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8F741" w14:textId="77777777" w:rsidR="00B73BC5" w:rsidRDefault="00B73BC5" w:rsidP="00B73BC5">
      <w:pPr>
        <w:rPr>
          <w:rFonts w:ascii="Arial" w:hAnsi="Arial" w:cs="Arial"/>
          <w:b/>
          <w:bCs/>
          <w:sz w:val="40"/>
          <w:szCs w:val="40"/>
        </w:rPr>
      </w:pPr>
    </w:p>
    <w:p w14:paraId="7A411E8A" w14:textId="3AD97C07" w:rsidR="00B73BC5" w:rsidRPr="00B73BC5" w:rsidRDefault="00232322" w:rsidP="00B73BC5">
      <w:pPr>
        <w:rPr>
          <w:rFonts w:ascii="Arial" w:hAnsi="Arial" w:cs="Arial"/>
          <w:b/>
          <w:bCs/>
          <w:sz w:val="40"/>
          <w:szCs w:val="40"/>
        </w:rPr>
      </w:pPr>
      <w:r>
        <w:rPr>
          <w:rFonts w:ascii="Arial" w:hAnsi="Arial" w:cs="Arial"/>
          <w:b/>
          <w:bCs/>
          <w:sz w:val="40"/>
          <w:szCs w:val="40"/>
        </w:rPr>
        <w:t xml:space="preserve">Part </w:t>
      </w:r>
      <w:r w:rsidR="00B73BC5" w:rsidRPr="00B73BC5">
        <w:rPr>
          <w:rFonts w:ascii="Arial" w:hAnsi="Arial" w:cs="Arial"/>
          <w:b/>
          <w:bCs/>
          <w:sz w:val="40"/>
          <w:szCs w:val="40"/>
        </w:rPr>
        <w:t>2 – Research Report</w:t>
      </w:r>
    </w:p>
    <w:p w14:paraId="33396F54" w14:textId="3D70BB86" w:rsidR="00B73BC5" w:rsidRDefault="00B73BC5" w:rsidP="00B73BC5">
      <w:pPr>
        <w:rPr>
          <w:rFonts w:ascii="Arial" w:hAnsi="Arial" w:cs="Arial"/>
          <w:b/>
          <w:bCs/>
          <w:sz w:val="40"/>
          <w:szCs w:val="40"/>
        </w:rPr>
      </w:pPr>
    </w:p>
    <w:p w14:paraId="28D6E93F" w14:textId="77777777" w:rsidR="00B73BC5" w:rsidRPr="00CF3DED" w:rsidRDefault="00B73BC5" w:rsidP="00B73BC5">
      <w:pPr>
        <w:rPr>
          <w:rFonts w:ascii="Arial" w:hAnsi="Arial" w:cs="Arial"/>
          <w:b/>
          <w:bCs/>
          <w:sz w:val="40"/>
          <w:szCs w:val="40"/>
        </w:rPr>
      </w:pPr>
    </w:p>
    <w:p w14:paraId="51CBD382" w14:textId="511BA53C" w:rsidR="001219C3" w:rsidRPr="00DB133B" w:rsidRDefault="0066222F" w:rsidP="005E5403">
      <w:pPr>
        <w:jc w:val="center"/>
        <w:rPr>
          <w:rFonts w:ascii="Arial" w:hAnsi="Arial" w:cs="Arial"/>
          <w:b/>
          <w:bCs/>
          <w:sz w:val="44"/>
          <w:szCs w:val="44"/>
        </w:rPr>
      </w:pPr>
      <w:r w:rsidRPr="00DB133B">
        <w:rPr>
          <w:rFonts w:ascii="Arial" w:hAnsi="Arial" w:cs="Arial"/>
          <w:b/>
          <w:bCs/>
          <w:sz w:val="44"/>
          <w:szCs w:val="44"/>
        </w:rPr>
        <w:t>I</w:t>
      </w:r>
      <w:r w:rsidR="003B69EB" w:rsidRPr="00DB133B">
        <w:rPr>
          <w:rFonts w:ascii="Arial" w:hAnsi="Arial" w:cs="Arial"/>
          <w:b/>
          <w:bCs/>
          <w:sz w:val="44"/>
          <w:szCs w:val="44"/>
        </w:rPr>
        <w:t xml:space="preserve">mportance of digital skills in </w:t>
      </w:r>
      <w:r w:rsidR="00DB133B" w:rsidRPr="00DB133B">
        <w:rPr>
          <w:rFonts w:ascii="Arial" w:hAnsi="Arial" w:cs="Arial"/>
          <w:b/>
          <w:bCs/>
          <w:sz w:val="44"/>
          <w:szCs w:val="44"/>
        </w:rPr>
        <w:t xml:space="preserve">   studying and in work</w:t>
      </w:r>
    </w:p>
    <w:p w14:paraId="27DB60D2" w14:textId="1AC1459E" w:rsidR="000D450B" w:rsidRDefault="000D450B">
      <w:pPr>
        <w:rPr>
          <w:rFonts w:ascii="Arial" w:hAnsi="Arial" w:cs="Arial"/>
          <w:b/>
          <w:bCs/>
        </w:rPr>
      </w:pPr>
    </w:p>
    <w:p w14:paraId="196BFDDA" w14:textId="65EA6B03" w:rsidR="000D450B" w:rsidRDefault="000D450B">
      <w:pPr>
        <w:rPr>
          <w:rFonts w:ascii="Arial" w:hAnsi="Arial" w:cs="Arial"/>
          <w:b/>
          <w:bCs/>
          <w:sz w:val="36"/>
          <w:szCs w:val="36"/>
        </w:rPr>
      </w:pPr>
    </w:p>
    <w:p w14:paraId="21053E86" w14:textId="613C690E" w:rsidR="001219C3" w:rsidRDefault="001219C3">
      <w:pPr>
        <w:rPr>
          <w:rFonts w:ascii="Arial" w:hAnsi="Arial" w:cs="Arial"/>
          <w:b/>
          <w:bCs/>
          <w:sz w:val="36"/>
          <w:szCs w:val="36"/>
        </w:rPr>
      </w:pPr>
    </w:p>
    <w:p w14:paraId="659717C6" w14:textId="7077F107" w:rsidR="001219C3" w:rsidRDefault="001219C3">
      <w:pPr>
        <w:rPr>
          <w:rFonts w:ascii="Arial" w:hAnsi="Arial" w:cs="Arial"/>
          <w:b/>
          <w:bCs/>
          <w:sz w:val="36"/>
          <w:szCs w:val="36"/>
        </w:rPr>
      </w:pPr>
    </w:p>
    <w:p w14:paraId="44667B2D" w14:textId="16D35942" w:rsidR="001219C3" w:rsidRDefault="001219C3">
      <w:pPr>
        <w:rPr>
          <w:rFonts w:ascii="Arial" w:hAnsi="Arial" w:cs="Arial"/>
          <w:b/>
          <w:bCs/>
          <w:sz w:val="36"/>
          <w:szCs w:val="36"/>
        </w:rPr>
      </w:pPr>
    </w:p>
    <w:p w14:paraId="4513EF99" w14:textId="28DBAA62" w:rsidR="005E5403" w:rsidRDefault="005E5403">
      <w:pPr>
        <w:rPr>
          <w:rFonts w:ascii="Arial" w:hAnsi="Arial" w:cs="Arial"/>
          <w:b/>
          <w:bCs/>
          <w:sz w:val="36"/>
          <w:szCs w:val="36"/>
        </w:rPr>
      </w:pPr>
    </w:p>
    <w:p w14:paraId="0E24375D" w14:textId="77777777" w:rsidR="005E5403" w:rsidRDefault="005E5403">
      <w:pPr>
        <w:rPr>
          <w:rFonts w:ascii="Arial" w:hAnsi="Arial" w:cs="Arial"/>
          <w:b/>
          <w:bCs/>
          <w:sz w:val="36"/>
          <w:szCs w:val="36"/>
        </w:rPr>
      </w:pPr>
    </w:p>
    <w:p w14:paraId="286D8B90" w14:textId="1E6CA262" w:rsidR="000D450B" w:rsidRDefault="000D450B">
      <w:pPr>
        <w:rPr>
          <w:rFonts w:ascii="Arial" w:hAnsi="Arial" w:cs="Arial"/>
          <w:b/>
          <w:bCs/>
          <w:sz w:val="36"/>
          <w:szCs w:val="36"/>
        </w:rPr>
      </w:pPr>
    </w:p>
    <w:p w14:paraId="489E5AE6" w14:textId="7E120676" w:rsidR="005E5403" w:rsidRDefault="005E5403">
      <w:pPr>
        <w:rPr>
          <w:rFonts w:ascii="Arial" w:hAnsi="Arial" w:cs="Arial"/>
          <w:b/>
          <w:bCs/>
          <w:sz w:val="36"/>
          <w:szCs w:val="36"/>
        </w:rPr>
      </w:pPr>
    </w:p>
    <w:p w14:paraId="148EE610" w14:textId="77777777" w:rsidR="005E5403" w:rsidRDefault="005E5403">
      <w:pPr>
        <w:rPr>
          <w:rFonts w:ascii="Arial" w:hAnsi="Arial" w:cs="Arial"/>
          <w:b/>
          <w:bCs/>
          <w:sz w:val="36"/>
          <w:szCs w:val="36"/>
        </w:rPr>
      </w:pPr>
    </w:p>
    <w:p w14:paraId="655EA4C7" w14:textId="2954699E" w:rsidR="000D450B" w:rsidRPr="007E466B" w:rsidRDefault="000D450B">
      <w:pPr>
        <w:rPr>
          <w:rFonts w:ascii="Arial" w:hAnsi="Arial" w:cs="Arial"/>
          <w:sz w:val="28"/>
          <w:szCs w:val="28"/>
        </w:rPr>
      </w:pPr>
      <w:r w:rsidRPr="007E466B">
        <w:rPr>
          <w:rFonts w:ascii="Arial" w:hAnsi="Arial" w:cs="Arial"/>
          <w:sz w:val="28"/>
          <w:szCs w:val="28"/>
        </w:rPr>
        <w:t>Student Name: Asos Abdolla</w:t>
      </w:r>
    </w:p>
    <w:p w14:paraId="5C4D1CDE" w14:textId="67CBB7DB" w:rsidR="000D450B" w:rsidRPr="007E466B" w:rsidRDefault="000D450B">
      <w:pPr>
        <w:rPr>
          <w:rFonts w:ascii="Arial" w:hAnsi="Arial" w:cs="Arial"/>
          <w:sz w:val="28"/>
          <w:szCs w:val="28"/>
        </w:rPr>
      </w:pPr>
      <w:r w:rsidRPr="007E466B">
        <w:rPr>
          <w:rFonts w:ascii="Arial" w:hAnsi="Arial" w:cs="Arial"/>
          <w:sz w:val="28"/>
          <w:szCs w:val="28"/>
        </w:rPr>
        <w:t>Student Number:</w:t>
      </w:r>
      <w:r w:rsidR="007E466B" w:rsidRPr="007E466B">
        <w:rPr>
          <w:rFonts w:ascii="Arial" w:hAnsi="Arial" w:cs="Arial"/>
          <w:sz w:val="28"/>
          <w:szCs w:val="28"/>
        </w:rPr>
        <w:t xml:space="preserve"> 2223216</w:t>
      </w:r>
    </w:p>
    <w:p w14:paraId="0506FEE1" w14:textId="442624DA" w:rsidR="000D450B" w:rsidRPr="007E466B" w:rsidRDefault="000D450B">
      <w:pPr>
        <w:rPr>
          <w:rFonts w:ascii="Arial" w:hAnsi="Arial" w:cs="Arial"/>
          <w:sz w:val="28"/>
          <w:szCs w:val="28"/>
        </w:rPr>
      </w:pPr>
      <w:r w:rsidRPr="007E466B">
        <w:rPr>
          <w:rFonts w:ascii="Arial" w:hAnsi="Arial" w:cs="Arial"/>
          <w:sz w:val="28"/>
          <w:szCs w:val="28"/>
        </w:rPr>
        <w:t>Lecturer Name:</w:t>
      </w:r>
      <w:r w:rsidR="007E466B" w:rsidRPr="007E466B">
        <w:rPr>
          <w:rFonts w:ascii="Arial" w:hAnsi="Arial" w:cs="Arial"/>
          <w:sz w:val="28"/>
          <w:szCs w:val="28"/>
        </w:rPr>
        <w:t xml:space="preserve"> Daminabo Pokubo</w:t>
      </w:r>
    </w:p>
    <w:p w14:paraId="5E8930CB" w14:textId="1BA55679" w:rsidR="007E466B" w:rsidRDefault="007E466B" w:rsidP="007E466B">
      <w:pPr>
        <w:rPr>
          <w:rFonts w:ascii="Arial" w:hAnsi="Arial" w:cs="Arial"/>
          <w:sz w:val="28"/>
          <w:szCs w:val="28"/>
        </w:rPr>
      </w:pPr>
      <w:r w:rsidRPr="007E466B">
        <w:rPr>
          <w:rFonts w:ascii="Arial" w:hAnsi="Arial" w:cs="Arial"/>
          <w:sz w:val="28"/>
          <w:szCs w:val="28"/>
        </w:rPr>
        <w:t>Module: Digital Skills and Research Methods</w:t>
      </w:r>
    </w:p>
    <w:p w14:paraId="30F333BA" w14:textId="65D4BF2A" w:rsidR="007E466B" w:rsidRPr="007E466B" w:rsidRDefault="001219C3" w:rsidP="007E466B">
      <w:pPr>
        <w:rPr>
          <w:rFonts w:ascii="Arial" w:hAnsi="Arial" w:cs="Arial"/>
          <w:sz w:val="28"/>
          <w:szCs w:val="28"/>
        </w:rPr>
      </w:pPr>
      <w:r>
        <w:rPr>
          <w:rFonts w:ascii="Arial" w:hAnsi="Arial" w:cs="Arial"/>
          <w:sz w:val="28"/>
          <w:szCs w:val="28"/>
        </w:rPr>
        <w:t>Module Code: LCHS4002</w:t>
      </w:r>
    </w:p>
    <w:p w14:paraId="06608914" w14:textId="2A903AE6" w:rsidR="007E466B" w:rsidRDefault="007E466B">
      <w:pPr>
        <w:rPr>
          <w:rFonts w:ascii="Arial" w:hAnsi="Arial" w:cs="Arial"/>
          <w:sz w:val="28"/>
          <w:szCs w:val="28"/>
        </w:rPr>
      </w:pPr>
    </w:p>
    <w:p w14:paraId="7A306351" w14:textId="2D5F0B7E" w:rsidR="001219C3" w:rsidRDefault="001219C3">
      <w:pPr>
        <w:rPr>
          <w:rFonts w:ascii="Arial" w:hAnsi="Arial" w:cs="Arial"/>
          <w:sz w:val="28"/>
          <w:szCs w:val="28"/>
        </w:rPr>
      </w:pPr>
    </w:p>
    <w:p w14:paraId="68DD8F67" w14:textId="77777777" w:rsidR="005E5403" w:rsidRDefault="005E5403">
      <w:pPr>
        <w:rPr>
          <w:rFonts w:ascii="Arial" w:hAnsi="Arial" w:cs="Arial"/>
          <w:sz w:val="28"/>
          <w:szCs w:val="28"/>
        </w:rPr>
      </w:pPr>
    </w:p>
    <w:p w14:paraId="219185A2" w14:textId="77777777" w:rsidR="00516AE3" w:rsidRDefault="00516AE3">
      <w:pPr>
        <w:rPr>
          <w:rFonts w:ascii="Arial" w:hAnsi="Arial" w:cs="Arial"/>
          <w:sz w:val="28"/>
          <w:szCs w:val="28"/>
        </w:rPr>
      </w:pPr>
    </w:p>
    <w:p w14:paraId="7E46412F" w14:textId="25B0DC0B" w:rsidR="001219C3" w:rsidRDefault="00516AE3" w:rsidP="00B160E3">
      <w:pPr>
        <w:spacing w:line="360" w:lineRule="auto"/>
        <w:rPr>
          <w:rFonts w:ascii="Arial" w:hAnsi="Arial" w:cs="Arial"/>
          <w:b/>
          <w:bCs/>
          <w:sz w:val="24"/>
          <w:szCs w:val="24"/>
        </w:rPr>
      </w:pPr>
      <w:r w:rsidRPr="00516AE3">
        <w:rPr>
          <w:rFonts w:ascii="Arial" w:hAnsi="Arial" w:cs="Arial"/>
          <w:b/>
          <w:bCs/>
          <w:sz w:val="24"/>
          <w:szCs w:val="24"/>
        </w:rPr>
        <w:t>Table</w:t>
      </w:r>
      <w:r w:rsidR="00B73BC5">
        <w:rPr>
          <w:rFonts w:ascii="Arial" w:hAnsi="Arial" w:cs="Arial"/>
          <w:b/>
          <w:bCs/>
          <w:sz w:val="24"/>
          <w:szCs w:val="24"/>
        </w:rPr>
        <w:t xml:space="preserve"> of</w:t>
      </w:r>
      <w:r w:rsidRPr="00516AE3">
        <w:rPr>
          <w:rFonts w:ascii="Arial" w:hAnsi="Arial" w:cs="Arial"/>
          <w:b/>
          <w:bCs/>
          <w:sz w:val="24"/>
          <w:szCs w:val="24"/>
        </w:rPr>
        <w:t xml:space="preserve"> Content</w:t>
      </w:r>
    </w:p>
    <w:p w14:paraId="4CFDE6EA" w14:textId="731CB86F" w:rsidR="00516AE3" w:rsidRPr="00B57E50" w:rsidRDefault="00B160E3" w:rsidP="00B160E3">
      <w:pPr>
        <w:pStyle w:val="ListParagraph"/>
        <w:numPr>
          <w:ilvl w:val="0"/>
          <w:numId w:val="1"/>
        </w:numPr>
        <w:spacing w:line="360" w:lineRule="auto"/>
        <w:rPr>
          <w:rFonts w:ascii="Arial" w:hAnsi="Arial" w:cs="Arial"/>
          <w:b/>
          <w:bCs/>
          <w:sz w:val="24"/>
          <w:szCs w:val="24"/>
        </w:rPr>
      </w:pPr>
      <w:r w:rsidRPr="00B57E50">
        <w:rPr>
          <w:rFonts w:ascii="Arial" w:hAnsi="Arial" w:cs="Arial"/>
          <w:b/>
          <w:bCs/>
          <w:sz w:val="24"/>
          <w:szCs w:val="24"/>
        </w:rPr>
        <w:t xml:space="preserve">Introduction: </w:t>
      </w:r>
      <w:r w:rsidR="00516AE3" w:rsidRPr="00B57E50">
        <w:rPr>
          <w:rFonts w:ascii="Arial" w:hAnsi="Arial" w:cs="Arial"/>
          <w:b/>
          <w:bCs/>
          <w:sz w:val="24"/>
          <w:szCs w:val="24"/>
        </w:rPr>
        <w:t>…………………………………………………………………………</w:t>
      </w:r>
      <w:r w:rsidRPr="00B57E50">
        <w:rPr>
          <w:rFonts w:ascii="Arial" w:hAnsi="Arial" w:cs="Arial"/>
          <w:b/>
          <w:bCs/>
          <w:sz w:val="24"/>
          <w:szCs w:val="24"/>
        </w:rPr>
        <w:t>…</w:t>
      </w:r>
      <w:r w:rsidR="009D10DF">
        <w:rPr>
          <w:rFonts w:ascii="Arial" w:hAnsi="Arial" w:cs="Arial"/>
          <w:b/>
          <w:bCs/>
          <w:sz w:val="24"/>
          <w:szCs w:val="24"/>
        </w:rPr>
        <w:t>3</w:t>
      </w:r>
    </w:p>
    <w:p w14:paraId="1819F00D" w14:textId="554C5DF8" w:rsidR="00516AE3" w:rsidRPr="00B57E50" w:rsidRDefault="00516AE3" w:rsidP="00B160E3">
      <w:pPr>
        <w:pStyle w:val="ListParagraph"/>
        <w:numPr>
          <w:ilvl w:val="0"/>
          <w:numId w:val="1"/>
        </w:numPr>
        <w:spacing w:line="360" w:lineRule="auto"/>
        <w:rPr>
          <w:rFonts w:ascii="Arial" w:hAnsi="Arial" w:cs="Arial"/>
          <w:b/>
          <w:bCs/>
          <w:sz w:val="24"/>
          <w:szCs w:val="24"/>
        </w:rPr>
      </w:pPr>
      <w:r w:rsidRPr="00B57E50">
        <w:rPr>
          <w:rFonts w:ascii="Arial" w:hAnsi="Arial" w:cs="Arial"/>
          <w:b/>
          <w:bCs/>
          <w:sz w:val="24"/>
          <w:szCs w:val="24"/>
        </w:rPr>
        <w:t xml:space="preserve">Research </w:t>
      </w:r>
      <w:r w:rsidR="00B160E3" w:rsidRPr="00B57E50">
        <w:rPr>
          <w:rFonts w:ascii="Arial" w:hAnsi="Arial" w:cs="Arial"/>
          <w:b/>
          <w:bCs/>
          <w:sz w:val="24"/>
          <w:szCs w:val="24"/>
        </w:rPr>
        <w:t>D</w:t>
      </w:r>
      <w:r w:rsidRPr="00B57E50">
        <w:rPr>
          <w:rFonts w:ascii="Arial" w:hAnsi="Arial" w:cs="Arial"/>
          <w:b/>
          <w:bCs/>
          <w:sz w:val="24"/>
          <w:szCs w:val="24"/>
        </w:rPr>
        <w:t>esign</w:t>
      </w:r>
      <w:r w:rsidR="00B160E3" w:rsidRPr="00B57E50">
        <w:rPr>
          <w:rFonts w:ascii="Arial" w:hAnsi="Arial" w:cs="Arial"/>
          <w:b/>
          <w:bCs/>
          <w:sz w:val="24"/>
          <w:szCs w:val="24"/>
        </w:rPr>
        <w:t>:</w:t>
      </w:r>
      <w:r w:rsidR="000B43EF">
        <w:rPr>
          <w:rFonts w:ascii="Arial" w:hAnsi="Arial" w:cs="Arial"/>
          <w:b/>
          <w:bCs/>
          <w:sz w:val="24"/>
          <w:szCs w:val="24"/>
        </w:rPr>
        <w:t xml:space="preserve"> </w:t>
      </w:r>
      <w:r w:rsidR="00B160E3" w:rsidRPr="00B57E50">
        <w:rPr>
          <w:rFonts w:ascii="Arial" w:hAnsi="Arial" w:cs="Arial"/>
          <w:b/>
          <w:bCs/>
          <w:sz w:val="24"/>
          <w:szCs w:val="24"/>
        </w:rPr>
        <w:t xml:space="preserve"> …………………………………………………………………</w:t>
      </w:r>
      <w:r w:rsidR="000B43EF" w:rsidRPr="00B57E50">
        <w:rPr>
          <w:rFonts w:ascii="Arial" w:hAnsi="Arial" w:cs="Arial"/>
          <w:b/>
          <w:bCs/>
          <w:sz w:val="24"/>
          <w:szCs w:val="24"/>
        </w:rPr>
        <w:t>…</w:t>
      </w:r>
      <w:r w:rsidR="000B43EF">
        <w:rPr>
          <w:rFonts w:ascii="Arial" w:hAnsi="Arial" w:cs="Arial"/>
          <w:b/>
          <w:bCs/>
          <w:sz w:val="24"/>
          <w:szCs w:val="24"/>
        </w:rPr>
        <w:t>.</w:t>
      </w:r>
      <w:r w:rsidR="000E33C6">
        <w:rPr>
          <w:rFonts w:ascii="Arial" w:hAnsi="Arial" w:cs="Arial"/>
          <w:b/>
          <w:bCs/>
          <w:sz w:val="24"/>
          <w:szCs w:val="24"/>
        </w:rPr>
        <w:t>4</w:t>
      </w:r>
    </w:p>
    <w:p w14:paraId="4AEC6E3B" w14:textId="0F67E703" w:rsidR="00B160E3" w:rsidRPr="00B57E50" w:rsidRDefault="00B160E3" w:rsidP="00B160E3">
      <w:pPr>
        <w:pStyle w:val="ListParagraph"/>
        <w:spacing w:line="360" w:lineRule="auto"/>
        <w:ind w:left="405"/>
        <w:rPr>
          <w:rFonts w:ascii="Arial" w:hAnsi="Arial" w:cs="Arial"/>
          <w:b/>
          <w:bCs/>
          <w:sz w:val="24"/>
          <w:szCs w:val="24"/>
        </w:rPr>
      </w:pPr>
      <w:r w:rsidRPr="00B57E50">
        <w:rPr>
          <w:rFonts w:ascii="Arial" w:hAnsi="Arial" w:cs="Arial"/>
          <w:b/>
          <w:bCs/>
          <w:sz w:val="24"/>
          <w:szCs w:val="24"/>
        </w:rPr>
        <w:t xml:space="preserve">     2.1 Research Question: …………………………………………………………</w:t>
      </w:r>
      <w:r w:rsidR="000E33C6">
        <w:rPr>
          <w:rFonts w:ascii="Arial" w:hAnsi="Arial" w:cs="Arial"/>
          <w:b/>
          <w:bCs/>
          <w:sz w:val="24"/>
          <w:szCs w:val="24"/>
        </w:rPr>
        <w:t>.</w:t>
      </w:r>
      <w:r w:rsidR="003D55C4">
        <w:rPr>
          <w:rFonts w:ascii="Arial" w:hAnsi="Arial" w:cs="Arial"/>
          <w:b/>
          <w:bCs/>
          <w:sz w:val="24"/>
          <w:szCs w:val="24"/>
        </w:rPr>
        <w:t>5</w:t>
      </w:r>
    </w:p>
    <w:p w14:paraId="147CE746" w14:textId="32B79B54" w:rsidR="00B160E3" w:rsidRPr="00B57E50" w:rsidRDefault="00B160E3" w:rsidP="00B160E3">
      <w:pPr>
        <w:pStyle w:val="ListParagraph"/>
        <w:spacing w:line="360" w:lineRule="auto"/>
        <w:ind w:left="405"/>
        <w:rPr>
          <w:rFonts w:ascii="Arial" w:hAnsi="Arial" w:cs="Arial"/>
          <w:b/>
          <w:bCs/>
          <w:sz w:val="24"/>
          <w:szCs w:val="24"/>
        </w:rPr>
      </w:pPr>
      <w:r w:rsidRPr="00B57E50">
        <w:rPr>
          <w:rFonts w:ascii="Arial" w:hAnsi="Arial" w:cs="Arial"/>
          <w:b/>
          <w:bCs/>
          <w:sz w:val="24"/>
          <w:szCs w:val="24"/>
        </w:rPr>
        <w:t xml:space="preserve">      </w:t>
      </w:r>
      <w:r w:rsidR="0087684E" w:rsidRPr="00B57E50">
        <w:rPr>
          <w:rFonts w:ascii="Arial" w:hAnsi="Arial" w:cs="Arial"/>
          <w:b/>
          <w:bCs/>
          <w:sz w:val="24"/>
          <w:szCs w:val="24"/>
        </w:rPr>
        <w:t xml:space="preserve"> </w:t>
      </w:r>
      <w:r w:rsidRPr="00B57E50">
        <w:rPr>
          <w:rFonts w:ascii="Arial" w:hAnsi="Arial" w:cs="Arial"/>
          <w:b/>
          <w:bCs/>
          <w:sz w:val="24"/>
          <w:szCs w:val="24"/>
        </w:rPr>
        <w:t>2.2 Method</w:t>
      </w:r>
      <w:r w:rsidR="00976C87">
        <w:rPr>
          <w:rFonts w:ascii="Arial" w:hAnsi="Arial" w:cs="Arial"/>
          <w:b/>
          <w:bCs/>
          <w:sz w:val="24"/>
          <w:szCs w:val="24"/>
        </w:rPr>
        <w:t>ology</w:t>
      </w:r>
      <w:r w:rsidRPr="00B57E50">
        <w:rPr>
          <w:rFonts w:ascii="Arial" w:hAnsi="Arial" w:cs="Arial"/>
          <w:b/>
          <w:bCs/>
          <w:sz w:val="24"/>
          <w:szCs w:val="24"/>
        </w:rPr>
        <w:t>: ………………………………………………………………</w:t>
      </w:r>
      <w:r w:rsidR="00976C87">
        <w:rPr>
          <w:rFonts w:ascii="Arial" w:hAnsi="Arial" w:cs="Arial"/>
          <w:b/>
          <w:bCs/>
          <w:sz w:val="24"/>
          <w:szCs w:val="24"/>
        </w:rPr>
        <w:t>..</w:t>
      </w:r>
      <w:r w:rsidR="00570E59">
        <w:rPr>
          <w:rFonts w:ascii="Arial" w:hAnsi="Arial" w:cs="Arial"/>
          <w:b/>
          <w:bCs/>
          <w:sz w:val="24"/>
          <w:szCs w:val="24"/>
        </w:rPr>
        <w:t>.6</w:t>
      </w:r>
    </w:p>
    <w:p w14:paraId="264188B9" w14:textId="0701FC3A" w:rsidR="00B160E3" w:rsidRPr="00B57E50" w:rsidRDefault="00B160E3" w:rsidP="00654753">
      <w:pPr>
        <w:pStyle w:val="ListParagraph"/>
        <w:numPr>
          <w:ilvl w:val="1"/>
          <w:numId w:val="10"/>
        </w:numPr>
        <w:spacing w:line="360" w:lineRule="auto"/>
        <w:rPr>
          <w:rFonts w:ascii="Arial" w:hAnsi="Arial" w:cs="Arial"/>
          <w:b/>
          <w:bCs/>
          <w:sz w:val="24"/>
          <w:szCs w:val="24"/>
        </w:rPr>
      </w:pPr>
      <w:r w:rsidRPr="00B57E50">
        <w:rPr>
          <w:rFonts w:ascii="Arial" w:hAnsi="Arial" w:cs="Arial"/>
          <w:b/>
          <w:bCs/>
          <w:sz w:val="24"/>
          <w:szCs w:val="24"/>
        </w:rPr>
        <w:t>Ethical Consideration: …………………………………………………….</w:t>
      </w:r>
      <w:r w:rsidR="00570E59">
        <w:rPr>
          <w:rFonts w:ascii="Arial" w:hAnsi="Arial" w:cs="Arial"/>
          <w:b/>
          <w:bCs/>
          <w:sz w:val="24"/>
          <w:szCs w:val="24"/>
        </w:rPr>
        <w:t>7</w:t>
      </w:r>
    </w:p>
    <w:p w14:paraId="165C103E" w14:textId="771E8541" w:rsidR="00B160E3" w:rsidRPr="000B592D" w:rsidRDefault="00B160E3" w:rsidP="000B592D">
      <w:pPr>
        <w:pStyle w:val="ListParagraph"/>
        <w:numPr>
          <w:ilvl w:val="0"/>
          <w:numId w:val="1"/>
        </w:numPr>
        <w:spacing w:line="360" w:lineRule="auto"/>
        <w:rPr>
          <w:rFonts w:ascii="Arial" w:hAnsi="Arial" w:cs="Arial"/>
          <w:b/>
          <w:bCs/>
          <w:sz w:val="24"/>
          <w:szCs w:val="24"/>
        </w:rPr>
      </w:pPr>
      <w:r w:rsidRPr="00B57E50">
        <w:rPr>
          <w:rFonts w:ascii="Arial" w:hAnsi="Arial" w:cs="Arial"/>
          <w:b/>
          <w:bCs/>
          <w:sz w:val="24"/>
          <w:szCs w:val="24"/>
        </w:rPr>
        <w:t>Results</w:t>
      </w:r>
      <w:r w:rsidR="00E6464A">
        <w:rPr>
          <w:rFonts w:ascii="Arial" w:hAnsi="Arial" w:cs="Arial"/>
          <w:b/>
          <w:bCs/>
          <w:sz w:val="24"/>
          <w:szCs w:val="24"/>
        </w:rPr>
        <w:t xml:space="preserve"> and </w:t>
      </w:r>
      <w:r w:rsidR="00A03B31">
        <w:rPr>
          <w:rFonts w:ascii="Arial" w:hAnsi="Arial" w:cs="Arial"/>
          <w:b/>
          <w:bCs/>
          <w:sz w:val="24"/>
          <w:szCs w:val="24"/>
        </w:rPr>
        <w:t xml:space="preserve">Discussion: </w:t>
      </w:r>
      <w:r w:rsidRPr="00B57E50">
        <w:rPr>
          <w:rFonts w:ascii="Arial" w:hAnsi="Arial" w:cs="Arial"/>
          <w:b/>
          <w:bCs/>
          <w:sz w:val="24"/>
          <w:szCs w:val="24"/>
        </w:rPr>
        <w:t>……</w:t>
      </w:r>
      <w:r w:rsidR="00A03B31">
        <w:rPr>
          <w:rFonts w:ascii="Arial" w:hAnsi="Arial" w:cs="Arial"/>
          <w:b/>
          <w:bCs/>
          <w:sz w:val="24"/>
          <w:szCs w:val="24"/>
        </w:rPr>
        <w:t>....</w:t>
      </w:r>
      <w:r w:rsidRPr="00B57E50">
        <w:rPr>
          <w:rFonts w:ascii="Arial" w:hAnsi="Arial" w:cs="Arial"/>
          <w:b/>
          <w:bCs/>
          <w:sz w:val="24"/>
          <w:szCs w:val="24"/>
        </w:rPr>
        <w:t>……………………………………………………</w:t>
      </w:r>
      <w:r w:rsidR="00654753">
        <w:rPr>
          <w:rFonts w:ascii="Arial" w:hAnsi="Arial" w:cs="Arial"/>
          <w:b/>
          <w:bCs/>
          <w:sz w:val="24"/>
          <w:szCs w:val="24"/>
        </w:rPr>
        <w:t>.</w:t>
      </w:r>
      <w:r w:rsidR="00365F17">
        <w:rPr>
          <w:rFonts w:ascii="Arial" w:hAnsi="Arial" w:cs="Arial"/>
          <w:b/>
          <w:bCs/>
          <w:sz w:val="24"/>
          <w:szCs w:val="24"/>
        </w:rPr>
        <w:t>9</w:t>
      </w:r>
    </w:p>
    <w:p w14:paraId="714CB671" w14:textId="75F37A85" w:rsidR="0087684E" w:rsidRPr="00B57E50" w:rsidRDefault="0087684E" w:rsidP="000B592D">
      <w:pPr>
        <w:pStyle w:val="ListParagraph"/>
        <w:numPr>
          <w:ilvl w:val="0"/>
          <w:numId w:val="1"/>
        </w:numPr>
        <w:spacing w:line="360" w:lineRule="auto"/>
        <w:rPr>
          <w:rFonts w:ascii="Arial" w:hAnsi="Arial" w:cs="Arial"/>
          <w:b/>
          <w:bCs/>
          <w:sz w:val="24"/>
          <w:szCs w:val="24"/>
        </w:rPr>
      </w:pPr>
      <w:r w:rsidRPr="00B57E50">
        <w:rPr>
          <w:rFonts w:ascii="Arial" w:hAnsi="Arial" w:cs="Arial"/>
          <w:b/>
          <w:bCs/>
          <w:sz w:val="24"/>
          <w:szCs w:val="24"/>
        </w:rPr>
        <w:t>Conclusion: …………………………………………………………………………</w:t>
      </w:r>
      <w:r w:rsidR="00BF268C">
        <w:rPr>
          <w:rFonts w:ascii="Arial" w:hAnsi="Arial" w:cs="Arial"/>
          <w:b/>
          <w:bCs/>
          <w:sz w:val="24"/>
          <w:szCs w:val="24"/>
        </w:rPr>
        <w:t>...1</w:t>
      </w:r>
      <w:r w:rsidR="00953AE3">
        <w:rPr>
          <w:rFonts w:ascii="Arial" w:hAnsi="Arial" w:cs="Arial"/>
          <w:b/>
          <w:bCs/>
          <w:sz w:val="24"/>
          <w:szCs w:val="24"/>
        </w:rPr>
        <w:t>2</w:t>
      </w:r>
    </w:p>
    <w:p w14:paraId="1DC61D13" w14:textId="3C322571" w:rsidR="0087684E" w:rsidRPr="00B57E50" w:rsidRDefault="0087684E" w:rsidP="000B592D">
      <w:pPr>
        <w:pStyle w:val="ListParagraph"/>
        <w:numPr>
          <w:ilvl w:val="0"/>
          <w:numId w:val="1"/>
        </w:numPr>
        <w:spacing w:line="360" w:lineRule="auto"/>
        <w:rPr>
          <w:rFonts w:ascii="Arial" w:hAnsi="Arial" w:cs="Arial"/>
          <w:b/>
          <w:bCs/>
          <w:sz w:val="24"/>
          <w:szCs w:val="24"/>
        </w:rPr>
      </w:pPr>
      <w:r w:rsidRPr="00B57E50">
        <w:rPr>
          <w:rFonts w:ascii="Arial" w:hAnsi="Arial" w:cs="Arial"/>
          <w:b/>
          <w:bCs/>
          <w:sz w:val="24"/>
          <w:szCs w:val="24"/>
        </w:rPr>
        <w:t>Reference List: ………………………………………………………………………</w:t>
      </w:r>
      <w:r w:rsidR="00BF268C">
        <w:rPr>
          <w:rFonts w:ascii="Arial" w:hAnsi="Arial" w:cs="Arial"/>
          <w:b/>
          <w:bCs/>
          <w:sz w:val="24"/>
          <w:szCs w:val="24"/>
        </w:rPr>
        <w:t>.1</w:t>
      </w:r>
      <w:r w:rsidR="00953AE3">
        <w:rPr>
          <w:rFonts w:ascii="Arial" w:hAnsi="Arial" w:cs="Arial"/>
          <w:b/>
          <w:bCs/>
          <w:sz w:val="24"/>
          <w:szCs w:val="24"/>
        </w:rPr>
        <w:t>3</w:t>
      </w:r>
    </w:p>
    <w:p w14:paraId="0A599E18" w14:textId="75CD388E" w:rsidR="0087684E" w:rsidRPr="00B57E50" w:rsidRDefault="0087684E" w:rsidP="000B592D">
      <w:pPr>
        <w:pStyle w:val="ListParagraph"/>
        <w:numPr>
          <w:ilvl w:val="0"/>
          <w:numId w:val="1"/>
        </w:numPr>
        <w:spacing w:line="360" w:lineRule="auto"/>
        <w:rPr>
          <w:rFonts w:ascii="Arial" w:hAnsi="Arial" w:cs="Arial"/>
          <w:b/>
          <w:bCs/>
          <w:sz w:val="24"/>
          <w:szCs w:val="24"/>
        </w:rPr>
      </w:pPr>
      <w:r w:rsidRPr="00B57E50">
        <w:rPr>
          <w:rFonts w:ascii="Arial" w:hAnsi="Arial" w:cs="Arial"/>
          <w:b/>
          <w:bCs/>
          <w:sz w:val="24"/>
          <w:szCs w:val="24"/>
        </w:rPr>
        <w:t xml:space="preserve">Appendix – </w:t>
      </w:r>
      <w:r w:rsidR="00955AFC">
        <w:rPr>
          <w:rFonts w:ascii="Arial" w:hAnsi="Arial" w:cs="Arial"/>
          <w:b/>
          <w:bCs/>
          <w:sz w:val="24"/>
          <w:szCs w:val="24"/>
        </w:rPr>
        <w:t xml:space="preserve">A </w:t>
      </w:r>
      <w:r w:rsidRPr="00B57E50">
        <w:rPr>
          <w:rFonts w:ascii="Arial" w:hAnsi="Arial" w:cs="Arial"/>
          <w:b/>
          <w:bCs/>
          <w:sz w:val="24"/>
          <w:szCs w:val="24"/>
        </w:rPr>
        <w:t>questionnaire: ………………………………………</w:t>
      </w:r>
      <w:r w:rsidR="0073480C" w:rsidRPr="00B57E50">
        <w:rPr>
          <w:rFonts w:ascii="Arial" w:hAnsi="Arial" w:cs="Arial"/>
          <w:b/>
          <w:bCs/>
          <w:sz w:val="24"/>
          <w:szCs w:val="24"/>
        </w:rPr>
        <w:t>…</w:t>
      </w:r>
      <w:r w:rsidR="00955AFC">
        <w:rPr>
          <w:rFonts w:ascii="Arial" w:hAnsi="Arial" w:cs="Arial"/>
          <w:b/>
          <w:bCs/>
          <w:sz w:val="24"/>
          <w:szCs w:val="24"/>
        </w:rPr>
        <w:t>……………</w:t>
      </w:r>
      <w:r w:rsidR="001D1BA9">
        <w:rPr>
          <w:rFonts w:ascii="Arial" w:hAnsi="Arial" w:cs="Arial"/>
          <w:b/>
          <w:bCs/>
          <w:sz w:val="24"/>
          <w:szCs w:val="24"/>
        </w:rPr>
        <w:t>1</w:t>
      </w:r>
      <w:r w:rsidR="00E003DB">
        <w:rPr>
          <w:rFonts w:ascii="Arial" w:hAnsi="Arial" w:cs="Arial"/>
          <w:b/>
          <w:bCs/>
          <w:sz w:val="24"/>
          <w:szCs w:val="24"/>
        </w:rPr>
        <w:t>5</w:t>
      </w:r>
    </w:p>
    <w:p w14:paraId="68987640" w14:textId="77777777" w:rsidR="00B160E3" w:rsidRPr="00516AE3" w:rsidRDefault="00B160E3">
      <w:pPr>
        <w:rPr>
          <w:rFonts w:ascii="Arial" w:hAnsi="Arial" w:cs="Arial"/>
          <w:b/>
          <w:bCs/>
          <w:sz w:val="24"/>
          <w:szCs w:val="24"/>
        </w:rPr>
      </w:pPr>
    </w:p>
    <w:p w14:paraId="6AD7582E" w14:textId="625EC203" w:rsidR="001219C3" w:rsidRDefault="001219C3">
      <w:pPr>
        <w:rPr>
          <w:rFonts w:ascii="Arial" w:hAnsi="Arial" w:cs="Arial"/>
          <w:sz w:val="28"/>
          <w:szCs w:val="28"/>
        </w:rPr>
      </w:pPr>
    </w:p>
    <w:p w14:paraId="6845DD1B" w14:textId="60B9921F" w:rsidR="00A24A0F" w:rsidRDefault="001219C3">
      <w:pPr>
        <w:rPr>
          <w:rFonts w:ascii="Arial" w:hAnsi="Arial" w:cs="Arial"/>
        </w:rPr>
      </w:pPr>
      <w:r>
        <w:rPr>
          <w:rFonts w:ascii="Arial" w:hAnsi="Arial" w:cs="Arial"/>
        </w:rPr>
        <w:br w:type="page"/>
      </w:r>
    </w:p>
    <w:p w14:paraId="5D3AE488" w14:textId="7CBD6D89" w:rsidR="00A35C5D" w:rsidRDefault="007D76D4" w:rsidP="00DC6A89">
      <w:pPr>
        <w:pStyle w:val="ListParagraph"/>
        <w:numPr>
          <w:ilvl w:val="0"/>
          <w:numId w:val="6"/>
        </w:numPr>
        <w:rPr>
          <w:rFonts w:ascii="Arial" w:hAnsi="Arial" w:cs="Arial"/>
          <w:b/>
          <w:bCs/>
        </w:rPr>
      </w:pPr>
      <w:r w:rsidRPr="0073480C">
        <w:rPr>
          <w:rFonts w:ascii="Arial" w:hAnsi="Arial" w:cs="Arial"/>
          <w:b/>
          <w:bCs/>
          <w:sz w:val="24"/>
          <w:szCs w:val="24"/>
        </w:rPr>
        <w:lastRenderedPageBreak/>
        <w:t>I</w:t>
      </w:r>
      <w:r w:rsidR="00AA7D32" w:rsidRPr="0073480C">
        <w:rPr>
          <w:rFonts w:ascii="Arial" w:hAnsi="Arial" w:cs="Arial"/>
          <w:b/>
          <w:bCs/>
          <w:sz w:val="24"/>
          <w:szCs w:val="24"/>
        </w:rPr>
        <w:t>ntroductio</w:t>
      </w:r>
      <w:r w:rsidR="007A0EC2" w:rsidRPr="0073480C">
        <w:rPr>
          <w:rFonts w:ascii="Arial" w:hAnsi="Arial" w:cs="Arial"/>
          <w:b/>
          <w:bCs/>
          <w:sz w:val="24"/>
          <w:szCs w:val="24"/>
        </w:rPr>
        <w:t>n</w:t>
      </w:r>
      <w:r w:rsidR="007A0EC2">
        <w:rPr>
          <w:rFonts w:ascii="Arial" w:hAnsi="Arial" w:cs="Arial"/>
          <w:b/>
          <w:bCs/>
        </w:rPr>
        <w:t>:</w:t>
      </w:r>
    </w:p>
    <w:p w14:paraId="1C4E31D7" w14:textId="77777777" w:rsidR="00556BFB" w:rsidRPr="007A0EC2" w:rsidRDefault="00556BFB" w:rsidP="00F23473">
      <w:pPr>
        <w:pStyle w:val="ListParagraph"/>
        <w:spacing w:line="360" w:lineRule="auto"/>
        <w:rPr>
          <w:rFonts w:ascii="Arial" w:hAnsi="Arial" w:cs="Arial"/>
          <w:b/>
          <w:bCs/>
        </w:rPr>
      </w:pPr>
    </w:p>
    <w:p w14:paraId="384119F8" w14:textId="4D55ADDB" w:rsidR="007E3D5E" w:rsidRPr="00CA78FB" w:rsidRDefault="00556BFB" w:rsidP="00C87EB0">
      <w:pPr>
        <w:pStyle w:val="ListParagraph"/>
        <w:spacing w:line="360" w:lineRule="auto"/>
        <w:jc w:val="both"/>
        <w:rPr>
          <w:rFonts w:ascii="Arial" w:hAnsi="Arial" w:cs="Arial"/>
        </w:rPr>
      </w:pPr>
      <w:r>
        <w:rPr>
          <w:rFonts w:ascii="Arial" w:hAnsi="Arial" w:cs="Arial"/>
        </w:rPr>
        <w:t>T</w:t>
      </w:r>
      <w:r w:rsidRPr="00831308">
        <w:rPr>
          <w:rFonts w:ascii="Arial" w:hAnsi="Arial" w:cs="Arial"/>
        </w:rPr>
        <w:t xml:space="preserve">his report aims to </w:t>
      </w:r>
      <w:r w:rsidR="00EA1097" w:rsidRPr="00831308">
        <w:rPr>
          <w:rFonts w:ascii="Arial" w:hAnsi="Arial" w:cs="Arial"/>
        </w:rPr>
        <w:t>supply</w:t>
      </w:r>
      <w:r w:rsidRPr="00831308">
        <w:rPr>
          <w:rFonts w:ascii="Arial" w:hAnsi="Arial" w:cs="Arial"/>
        </w:rPr>
        <w:t xml:space="preserve"> a comprehensive understanding of the importance of digital skills for study and work in the context of higher education.</w:t>
      </w:r>
    </w:p>
    <w:p w14:paraId="6D714D1D" w14:textId="5495CAF7" w:rsidR="000A13A5" w:rsidRDefault="002320F1" w:rsidP="00C87EB0">
      <w:pPr>
        <w:pStyle w:val="ListParagraph"/>
        <w:spacing w:line="360" w:lineRule="auto"/>
        <w:jc w:val="both"/>
        <w:rPr>
          <w:rFonts w:ascii="Arial" w:hAnsi="Arial" w:cs="Arial"/>
        </w:rPr>
      </w:pPr>
      <w:r w:rsidRPr="00831308">
        <w:rPr>
          <w:rFonts w:ascii="Arial" w:hAnsi="Arial" w:cs="Arial"/>
        </w:rPr>
        <w:t xml:space="preserve">This report </w:t>
      </w:r>
      <w:r w:rsidR="00C072C5">
        <w:rPr>
          <w:rFonts w:ascii="Arial" w:hAnsi="Arial" w:cs="Arial"/>
        </w:rPr>
        <w:t>shows</w:t>
      </w:r>
      <w:r w:rsidR="001C1F90">
        <w:rPr>
          <w:rFonts w:ascii="Arial" w:hAnsi="Arial" w:cs="Arial"/>
        </w:rPr>
        <w:t xml:space="preserve"> </w:t>
      </w:r>
      <w:r w:rsidRPr="00831308">
        <w:rPr>
          <w:rFonts w:ascii="Arial" w:hAnsi="Arial" w:cs="Arial"/>
        </w:rPr>
        <w:t>the importance of digital skills for study</w:t>
      </w:r>
      <w:r w:rsidR="000E60CE">
        <w:rPr>
          <w:rFonts w:ascii="Arial" w:hAnsi="Arial" w:cs="Arial"/>
        </w:rPr>
        <w:t>ing</w:t>
      </w:r>
      <w:r w:rsidRPr="00831308">
        <w:rPr>
          <w:rFonts w:ascii="Arial" w:hAnsi="Arial" w:cs="Arial"/>
        </w:rPr>
        <w:t xml:space="preserve"> and work</w:t>
      </w:r>
      <w:r w:rsidR="00F8719C">
        <w:rPr>
          <w:rFonts w:ascii="Arial" w:hAnsi="Arial" w:cs="Arial"/>
        </w:rPr>
        <w:t>ing</w:t>
      </w:r>
      <w:r w:rsidRPr="00831308">
        <w:rPr>
          <w:rFonts w:ascii="Arial" w:hAnsi="Arial" w:cs="Arial"/>
        </w:rPr>
        <w:t xml:space="preserve"> </w:t>
      </w:r>
      <w:r w:rsidR="006D4018">
        <w:rPr>
          <w:rFonts w:ascii="Arial" w:hAnsi="Arial" w:cs="Arial"/>
        </w:rPr>
        <w:t xml:space="preserve">to </w:t>
      </w:r>
      <w:r w:rsidR="00190D09">
        <w:rPr>
          <w:rFonts w:ascii="Arial" w:hAnsi="Arial" w:cs="Arial"/>
        </w:rPr>
        <w:t>analyse</w:t>
      </w:r>
      <w:r w:rsidRPr="00831308">
        <w:rPr>
          <w:rFonts w:ascii="Arial" w:hAnsi="Arial" w:cs="Arial"/>
        </w:rPr>
        <w:t xml:space="preserve"> </w:t>
      </w:r>
      <w:bookmarkStart w:id="0" w:name="_Hlk131124956"/>
      <w:r w:rsidR="00190D09">
        <w:rPr>
          <w:rFonts w:ascii="Arial" w:hAnsi="Arial" w:cs="Arial"/>
        </w:rPr>
        <w:t>the information</w:t>
      </w:r>
      <w:r w:rsidRPr="00831308">
        <w:rPr>
          <w:rFonts w:ascii="Arial" w:hAnsi="Arial" w:cs="Arial"/>
        </w:rPr>
        <w:t xml:space="preserve"> </w:t>
      </w:r>
      <w:r w:rsidR="002E7022">
        <w:rPr>
          <w:rFonts w:ascii="Arial" w:hAnsi="Arial" w:cs="Arial"/>
        </w:rPr>
        <w:t>received</w:t>
      </w:r>
      <w:r w:rsidRPr="00831308">
        <w:rPr>
          <w:rFonts w:ascii="Arial" w:hAnsi="Arial" w:cs="Arial"/>
        </w:rPr>
        <w:t xml:space="preserve"> from a survey/questionnaire distributed to students at the University of Wales Trinity Saint David (UWTSD)</w:t>
      </w:r>
      <w:r w:rsidR="007E3D5E">
        <w:rPr>
          <w:rFonts w:ascii="Arial" w:hAnsi="Arial" w:cs="Arial"/>
        </w:rPr>
        <w:t>.</w:t>
      </w:r>
      <w:r w:rsidR="007E3D5E" w:rsidRPr="007E3D5E">
        <w:rPr>
          <w:rFonts w:ascii="Arial" w:hAnsi="Arial" w:cs="Arial"/>
        </w:rPr>
        <w:t xml:space="preserve"> </w:t>
      </w:r>
      <w:r w:rsidR="007E3D5E" w:rsidRPr="00831308">
        <w:rPr>
          <w:rFonts w:ascii="Arial" w:hAnsi="Arial" w:cs="Arial"/>
        </w:rPr>
        <w:t>The aim</w:t>
      </w:r>
      <w:r w:rsidR="007E3D5E">
        <w:rPr>
          <w:rFonts w:ascii="Arial" w:hAnsi="Arial" w:cs="Arial"/>
        </w:rPr>
        <w:t xml:space="preserve"> of the </w:t>
      </w:r>
      <w:r w:rsidR="007E3D5E" w:rsidRPr="00831308">
        <w:rPr>
          <w:rFonts w:ascii="Arial" w:hAnsi="Arial" w:cs="Arial"/>
        </w:rPr>
        <w:t>survey</w:t>
      </w:r>
      <w:r w:rsidR="007E3D5E">
        <w:rPr>
          <w:rFonts w:ascii="Arial" w:hAnsi="Arial" w:cs="Arial"/>
        </w:rPr>
        <w:t xml:space="preserve"> was</w:t>
      </w:r>
      <w:r w:rsidR="007E3D5E" w:rsidRPr="00831308">
        <w:rPr>
          <w:rFonts w:ascii="Arial" w:hAnsi="Arial" w:cs="Arial"/>
        </w:rPr>
        <w:t xml:space="preserve"> to gather </w:t>
      </w:r>
      <w:r w:rsidR="007E3D5E">
        <w:rPr>
          <w:rFonts w:ascii="Arial" w:hAnsi="Arial" w:cs="Arial"/>
        </w:rPr>
        <w:t xml:space="preserve">views on the </w:t>
      </w:r>
      <w:r w:rsidR="007E3D5E" w:rsidRPr="00831308">
        <w:rPr>
          <w:rFonts w:ascii="Arial" w:hAnsi="Arial" w:cs="Arial"/>
        </w:rPr>
        <w:t>current level of digital skills</w:t>
      </w:r>
      <w:r w:rsidR="007E3D5E">
        <w:rPr>
          <w:rFonts w:ascii="Arial" w:hAnsi="Arial" w:cs="Arial"/>
        </w:rPr>
        <w:t xml:space="preserve"> of students,</w:t>
      </w:r>
      <w:r w:rsidR="007E3D5E" w:rsidRPr="00831308">
        <w:rPr>
          <w:rFonts w:ascii="Arial" w:hAnsi="Arial" w:cs="Arial"/>
        </w:rPr>
        <w:t xml:space="preserve"> their attitudes towards digital technology,</w:t>
      </w:r>
      <w:bookmarkEnd w:id="0"/>
      <w:r w:rsidR="007E3D5E" w:rsidRPr="00831308">
        <w:rPr>
          <w:rFonts w:ascii="Arial" w:hAnsi="Arial" w:cs="Arial"/>
        </w:rPr>
        <w:t xml:space="preserve"> and how they </w:t>
      </w:r>
      <w:r w:rsidR="007E3D5E">
        <w:rPr>
          <w:rFonts w:ascii="Arial" w:hAnsi="Arial" w:cs="Arial"/>
        </w:rPr>
        <w:t xml:space="preserve">realize </w:t>
      </w:r>
      <w:r w:rsidR="007E3D5E" w:rsidRPr="00831308">
        <w:rPr>
          <w:rFonts w:ascii="Arial" w:hAnsi="Arial" w:cs="Arial"/>
        </w:rPr>
        <w:t xml:space="preserve">the importance of digital skills for their future </w:t>
      </w:r>
      <w:r w:rsidR="007E3D5E">
        <w:rPr>
          <w:rFonts w:ascii="Arial" w:hAnsi="Arial" w:cs="Arial"/>
        </w:rPr>
        <w:t>professions.</w:t>
      </w:r>
    </w:p>
    <w:p w14:paraId="7314ECB6" w14:textId="232C16BE" w:rsidR="002320F1" w:rsidRPr="00CA78FB" w:rsidRDefault="007E3D5E" w:rsidP="00C87EB0">
      <w:pPr>
        <w:pStyle w:val="ListParagraph"/>
        <w:spacing w:line="360" w:lineRule="auto"/>
        <w:jc w:val="both"/>
        <w:rPr>
          <w:rFonts w:ascii="Arial" w:hAnsi="Arial" w:cs="Arial"/>
        </w:rPr>
      </w:pPr>
      <w:r w:rsidRPr="001C0123">
        <w:rPr>
          <w:rFonts w:ascii="Arial" w:hAnsi="Arial" w:cs="Arial"/>
        </w:rPr>
        <w:t xml:space="preserve"> </w:t>
      </w:r>
    </w:p>
    <w:p w14:paraId="14FB4FB9" w14:textId="46E12DC5" w:rsidR="00792F52" w:rsidRDefault="00831308" w:rsidP="00C87EB0">
      <w:pPr>
        <w:pStyle w:val="ListParagraph"/>
        <w:spacing w:line="360" w:lineRule="auto"/>
        <w:jc w:val="both"/>
        <w:rPr>
          <w:rFonts w:ascii="Arial" w:hAnsi="Arial" w:cs="Arial"/>
          <w:color w:val="000000" w:themeColor="text1"/>
          <w:shd w:val="clear" w:color="auto" w:fill="FFFFFF"/>
        </w:rPr>
      </w:pPr>
      <w:r w:rsidRPr="00831308">
        <w:rPr>
          <w:rFonts w:ascii="Arial" w:hAnsi="Arial" w:cs="Arial"/>
        </w:rPr>
        <w:t>The digital revolution has transformed the way we live, work, and learn. With the rapid advance</w:t>
      </w:r>
      <w:r w:rsidR="005E052C">
        <w:rPr>
          <w:rFonts w:ascii="Arial" w:hAnsi="Arial" w:cs="Arial"/>
        </w:rPr>
        <w:t xml:space="preserve"> </w:t>
      </w:r>
      <w:r w:rsidRPr="00831308">
        <w:rPr>
          <w:rFonts w:ascii="Arial" w:hAnsi="Arial" w:cs="Arial"/>
        </w:rPr>
        <w:t xml:space="preserve">of </w:t>
      </w:r>
      <w:r w:rsidR="0087584D" w:rsidRPr="00831308">
        <w:rPr>
          <w:rFonts w:ascii="Arial" w:hAnsi="Arial" w:cs="Arial"/>
        </w:rPr>
        <w:t>technology</w:t>
      </w:r>
      <w:r w:rsidRPr="00831308">
        <w:rPr>
          <w:rFonts w:ascii="Arial" w:hAnsi="Arial" w:cs="Arial"/>
        </w:rPr>
        <w:t>, digital skills have become</w:t>
      </w:r>
      <w:r w:rsidR="00AC28EB">
        <w:rPr>
          <w:rFonts w:ascii="Arial" w:hAnsi="Arial" w:cs="Arial"/>
        </w:rPr>
        <w:t xml:space="preserve"> the basics</w:t>
      </w:r>
      <w:r w:rsidR="00BE7C1A">
        <w:rPr>
          <w:rFonts w:ascii="Arial" w:hAnsi="Arial" w:cs="Arial"/>
        </w:rPr>
        <w:t xml:space="preserve"> of</w:t>
      </w:r>
      <w:r w:rsidRPr="00831308">
        <w:rPr>
          <w:rFonts w:ascii="Arial" w:hAnsi="Arial" w:cs="Arial"/>
        </w:rPr>
        <w:t xml:space="preserve"> success in today's </w:t>
      </w:r>
      <w:r w:rsidR="0087584D" w:rsidRPr="00831308">
        <w:rPr>
          <w:rFonts w:ascii="Arial" w:hAnsi="Arial" w:cs="Arial"/>
        </w:rPr>
        <w:t>workforce</w:t>
      </w:r>
      <w:r w:rsidR="0087584D">
        <w:rPr>
          <w:rFonts w:ascii="Arial" w:hAnsi="Arial" w:cs="Arial"/>
        </w:rPr>
        <w:t xml:space="preserve"> </w:t>
      </w:r>
      <w:r w:rsidR="0087584D" w:rsidRPr="0087584D">
        <w:rPr>
          <w:rFonts w:ascii="Arial" w:hAnsi="Arial" w:cs="Arial"/>
          <w:b/>
          <w:bCs/>
        </w:rPr>
        <w:t>(</w:t>
      </w:r>
      <w:r w:rsidR="00530DB8" w:rsidRPr="00280BEB">
        <w:rPr>
          <w:rStyle w:val="normaltextrun"/>
          <w:rFonts w:ascii="Arial" w:hAnsi="Arial" w:cs="Arial"/>
          <w:color w:val="000000"/>
          <w:position w:val="2"/>
        </w:rPr>
        <w:t>Nobile</w:t>
      </w:r>
      <w:r w:rsidR="00530DB8">
        <w:rPr>
          <w:rStyle w:val="normaltextrun"/>
          <w:rFonts w:ascii="Arial" w:hAnsi="Arial" w:cs="Arial"/>
          <w:color w:val="000000"/>
          <w:position w:val="2"/>
        </w:rPr>
        <w:t>,</w:t>
      </w:r>
      <w:r w:rsidR="00530DB8" w:rsidRPr="00280BEB">
        <w:rPr>
          <w:rStyle w:val="normaltextrun"/>
          <w:rFonts w:ascii="Arial" w:hAnsi="Arial" w:cs="Arial"/>
          <w:color w:val="000000"/>
          <w:position w:val="2"/>
        </w:rPr>
        <w:t xml:space="preserve"> (2016</w:t>
      </w:r>
      <w:r w:rsidR="0087584D" w:rsidRPr="0087584D">
        <w:rPr>
          <w:rFonts w:ascii="Arial" w:hAnsi="Arial" w:cs="Arial"/>
          <w:b/>
          <w:bCs/>
        </w:rPr>
        <w:t>)</w:t>
      </w:r>
      <w:r w:rsidRPr="00831308">
        <w:rPr>
          <w:rFonts w:ascii="Arial" w:hAnsi="Arial" w:cs="Arial"/>
        </w:rPr>
        <w:t>. The ability to use digital tools and technologies is no longer a choice but a requirement in industries</w:t>
      </w:r>
      <w:r w:rsidR="008311C6" w:rsidRPr="005861DB">
        <w:rPr>
          <w:rFonts w:ascii="Arial" w:hAnsi="Arial" w:cs="Arial"/>
          <w:color w:val="000000" w:themeColor="text1"/>
          <w:shd w:val="clear" w:color="auto" w:fill="FFFFFF"/>
        </w:rPr>
        <w:t xml:space="preserve"> </w:t>
      </w:r>
      <w:r w:rsidR="004819C3" w:rsidRPr="004819C3">
        <w:rPr>
          <w:rFonts w:ascii="Arial" w:hAnsi="Arial" w:cs="Arial"/>
          <w:b/>
          <w:bCs/>
        </w:rPr>
        <w:t>(</w:t>
      </w:r>
      <w:r w:rsidR="008311C6" w:rsidRPr="005861DB">
        <w:rPr>
          <w:rFonts w:ascii="Arial" w:hAnsi="Arial" w:cs="Arial"/>
          <w:color w:val="000000" w:themeColor="text1"/>
          <w:shd w:val="clear" w:color="auto" w:fill="FFFFFF"/>
        </w:rPr>
        <w:t>O’Donnell,</w:t>
      </w:r>
      <w:r w:rsidR="00B810BF">
        <w:rPr>
          <w:rFonts w:ascii="Arial" w:hAnsi="Arial" w:cs="Arial"/>
          <w:color w:val="000000" w:themeColor="text1"/>
          <w:shd w:val="clear" w:color="auto" w:fill="FFFFFF"/>
        </w:rPr>
        <w:t xml:space="preserve"> </w:t>
      </w:r>
      <w:r w:rsidR="008311C6" w:rsidRPr="005861DB">
        <w:rPr>
          <w:rFonts w:ascii="Arial" w:hAnsi="Arial" w:cs="Arial"/>
          <w:color w:val="000000" w:themeColor="text1"/>
          <w:shd w:val="clear" w:color="auto" w:fill="FFFFFF"/>
        </w:rPr>
        <w:t>2016</w:t>
      </w:r>
      <w:r w:rsidR="004819C3" w:rsidRPr="004819C3">
        <w:rPr>
          <w:rFonts w:ascii="Arial" w:hAnsi="Arial" w:cs="Arial"/>
          <w:b/>
          <w:bCs/>
        </w:rPr>
        <w:t>)</w:t>
      </w:r>
      <w:r w:rsidRPr="00831308">
        <w:rPr>
          <w:rFonts w:ascii="Arial" w:hAnsi="Arial" w:cs="Arial"/>
        </w:rPr>
        <w:t xml:space="preserve">. In the education sector, digital skills are also increasingly important </w:t>
      </w:r>
      <w:r w:rsidR="00AE3F44">
        <w:rPr>
          <w:rFonts w:ascii="Arial" w:hAnsi="Arial" w:cs="Arial"/>
        </w:rPr>
        <w:t xml:space="preserve">with the </w:t>
      </w:r>
      <w:r w:rsidR="00DA0C22">
        <w:rPr>
          <w:rFonts w:ascii="Arial" w:hAnsi="Arial" w:cs="Arial"/>
        </w:rPr>
        <w:t>transformation</w:t>
      </w:r>
      <w:r w:rsidR="00AE3F44">
        <w:rPr>
          <w:rFonts w:ascii="Arial" w:hAnsi="Arial" w:cs="Arial"/>
        </w:rPr>
        <w:t xml:space="preserve"> of</w:t>
      </w:r>
      <w:r w:rsidRPr="00831308">
        <w:rPr>
          <w:rFonts w:ascii="Arial" w:hAnsi="Arial" w:cs="Arial"/>
        </w:rPr>
        <w:t xml:space="preserve"> universities and colleges towards online and </w:t>
      </w:r>
      <w:r w:rsidR="0081588F">
        <w:rPr>
          <w:rFonts w:ascii="Arial" w:hAnsi="Arial" w:cs="Arial"/>
        </w:rPr>
        <w:t xml:space="preserve">mixed </w:t>
      </w:r>
      <w:r w:rsidRPr="00831308">
        <w:rPr>
          <w:rFonts w:ascii="Arial" w:hAnsi="Arial" w:cs="Arial"/>
        </w:rPr>
        <w:t>learning models</w:t>
      </w:r>
      <w:r w:rsidR="006F6B72">
        <w:rPr>
          <w:rFonts w:ascii="Arial" w:hAnsi="Arial" w:cs="Arial"/>
        </w:rPr>
        <w:t xml:space="preserve"> </w:t>
      </w:r>
      <w:r w:rsidR="009E1C29" w:rsidRPr="006F6B72">
        <w:rPr>
          <w:rFonts w:ascii="Arial" w:hAnsi="Arial" w:cs="Arial"/>
          <w:b/>
          <w:bCs/>
        </w:rPr>
        <w:t>(</w:t>
      </w:r>
      <w:r w:rsidR="00D62E59" w:rsidRPr="00D21ABD">
        <w:rPr>
          <w:rFonts w:ascii="Arial" w:hAnsi="Arial" w:cs="Arial"/>
          <w:color w:val="000000" w:themeColor="text1"/>
          <w:shd w:val="clear" w:color="auto" w:fill="FFFFFF"/>
        </w:rPr>
        <w:t>v</w:t>
      </w:r>
      <w:r w:rsidR="0076156F">
        <w:rPr>
          <w:rFonts w:ascii="Arial" w:hAnsi="Arial" w:cs="Arial"/>
          <w:color w:val="000000" w:themeColor="text1"/>
          <w:shd w:val="clear" w:color="auto" w:fill="FFFFFF"/>
        </w:rPr>
        <w:t>an</w:t>
      </w:r>
      <w:r w:rsidR="00D62E59" w:rsidRPr="00D21ABD">
        <w:rPr>
          <w:rFonts w:ascii="Arial" w:hAnsi="Arial" w:cs="Arial"/>
          <w:color w:val="000000" w:themeColor="text1"/>
          <w:shd w:val="clear" w:color="auto" w:fill="FFFFFF"/>
        </w:rPr>
        <w:t xml:space="preserve"> Deursen</w:t>
      </w:r>
      <w:r w:rsidR="00837B33">
        <w:rPr>
          <w:rFonts w:ascii="Arial" w:hAnsi="Arial" w:cs="Arial"/>
          <w:color w:val="000000" w:themeColor="text1"/>
          <w:shd w:val="clear" w:color="auto" w:fill="FFFFFF"/>
        </w:rPr>
        <w:t xml:space="preserve"> &amp;</w:t>
      </w:r>
      <w:r w:rsidR="00D62E59" w:rsidRPr="00D21ABD">
        <w:rPr>
          <w:rFonts w:ascii="Arial" w:hAnsi="Arial" w:cs="Arial"/>
          <w:color w:val="000000" w:themeColor="text1"/>
          <w:shd w:val="clear" w:color="auto" w:fill="FFFFFF"/>
        </w:rPr>
        <w:t xml:space="preserve"> </w:t>
      </w:r>
      <w:r w:rsidR="007A2E11" w:rsidRPr="00D21ABD">
        <w:rPr>
          <w:rFonts w:ascii="Arial" w:hAnsi="Arial" w:cs="Arial"/>
          <w:color w:val="000000" w:themeColor="text1"/>
          <w:shd w:val="clear" w:color="auto" w:fill="FFFFFF"/>
        </w:rPr>
        <w:t>van Dijk,</w:t>
      </w:r>
      <w:r w:rsidR="007A2E11">
        <w:rPr>
          <w:rFonts w:ascii="Arial" w:hAnsi="Arial" w:cs="Arial"/>
          <w:color w:val="000000" w:themeColor="text1"/>
          <w:shd w:val="clear" w:color="auto" w:fill="FFFFFF"/>
        </w:rPr>
        <w:t xml:space="preserve"> </w:t>
      </w:r>
      <w:r w:rsidR="007A2E11" w:rsidRPr="00D21ABD">
        <w:rPr>
          <w:rFonts w:ascii="Arial" w:hAnsi="Arial" w:cs="Arial"/>
          <w:color w:val="000000" w:themeColor="text1"/>
          <w:shd w:val="clear" w:color="auto" w:fill="FFFFFF"/>
        </w:rPr>
        <w:t>2014</w:t>
      </w:r>
      <w:r w:rsidR="007A2E11" w:rsidRPr="006F6B72">
        <w:rPr>
          <w:rFonts w:ascii="Arial" w:hAnsi="Arial" w:cs="Arial"/>
          <w:b/>
          <w:bCs/>
        </w:rPr>
        <w:t>)</w:t>
      </w:r>
      <w:r w:rsidR="007A2E11">
        <w:rPr>
          <w:rFonts w:ascii="Arial" w:hAnsi="Arial" w:cs="Arial"/>
        </w:rPr>
        <w:t>.</w:t>
      </w:r>
    </w:p>
    <w:p w14:paraId="08A284DD" w14:textId="4E5D4C70" w:rsidR="000A13A5" w:rsidRPr="007A2E11" w:rsidRDefault="00D62E59" w:rsidP="00C87EB0">
      <w:pPr>
        <w:pStyle w:val="ListParagraph"/>
        <w:spacing w:line="360" w:lineRule="auto"/>
        <w:jc w:val="both"/>
        <w:rPr>
          <w:rFonts w:ascii="Arial" w:hAnsi="Arial" w:cs="Arial"/>
        </w:rPr>
      </w:pPr>
      <w:r w:rsidRPr="00D21ABD">
        <w:rPr>
          <w:rFonts w:ascii="Arial" w:hAnsi="Arial" w:cs="Arial"/>
          <w:color w:val="000000" w:themeColor="text1"/>
          <w:shd w:val="clear" w:color="auto" w:fill="FFFFFF"/>
        </w:rPr>
        <w:t xml:space="preserve"> </w:t>
      </w:r>
    </w:p>
    <w:p w14:paraId="2BA680EF" w14:textId="3060797B" w:rsidR="00635715" w:rsidRPr="009E0519" w:rsidRDefault="00F91F64" w:rsidP="00C87EB0">
      <w:pPr>
        <w:pStyle w:val="ListParagraph"/>
        <w:spacing w:line="360" w:lineRule="auto"/>
        <w:jc w:val="both"/>
        <w:rPr>
          <w:rFonts w:ascii="Arial" w:hAnsi="Arial" w:cs="Arial"/>
          <w:color w:val="000000" w:themeColor="text1"/>
        </w:rPr>
      </w:pPr>
      <w:r w:rsidRPr="00F91F64">
        <w:rPr>
          <w:rFonts w:ascii="Arial" w:hAnsi="Arial" w:cs="Arial"/>
          <w:color w:val="000000" w:themeColor="text1"/>
        </w:rPr>
        <w:t xml:space="preserve">Digital skills refer to the abilities and knowledge </w:t>
      </w:r>
      <w:r w:rsidR="00EA1097" w:rsidRPr="00F91F64">
        <w:rPr>
          <w:rFonts w:ascii="Arial" w:hAnsi="Arial" w:cs="Arial"/>
          <w:color w:val="000000" w:themeColor="text1"/>
        </w:rPr>
        <w:t>needed</w:t>
      </w:r>
      <w:r w:rsidRPr="00F91F64">
        <w:rPr>
          <w:rFonts w:ascii="Arial" w:hAnsi="Arial" w:cs="Arial"/>
          <w:color w:val="000000" w:themeColor="text1"/>
        </w:rPr>
        <w:t xml:space="preserve"> to effectively use digital technology and tools to </w:t>
      </w:r>
      <w:r w:rsidR="00B4367D" w:rsidRPr="00F91F64">
        <w:rPr>
          <w:rFonts w:ascii="Arial" w:hAnsi="Arial" w:cs="Arial"/>
          <w:color w:val="000000" w:themeColor="text1"/>
        </w:rPr>
        <w:t>conduct</w:t>
      </w:r>
      <w:r w:rsidRPr="00F91F64">
        <w:rPr>
          <w:rFonts w:ascii="Arial" w:hAnsi="Arial" w:cs="Arial"/>
          <w:color w:val="000000" w:themeColor="text1"/>
        </w:rPr>
        <w:t xml:space="preserve"> various tasks, such as communication, problem-solving, creating, and sharing information</w:t>
      </w:r>
      <w:r w:rsidR="00BA264D">
        <w:rPr>
          <w:rFonts w:ascii="Arial" w:hAnsi="Arial" w:cs="Arial"/>
          <w:color w:val="000000" w:themeColor="text1"/>
        </w:rPr>
        <w:t xml:space="preserve"> </w:t>
      </w:r>
      <w:r w:rsidR="003762C7" w:rsidRPr="00BA264D">
        <w:rPr>
          <w:rFonts w:ascii="Arial" w:hAnsi="Arial" w:cs="Arial"/>
          <w:b/>
          <w:bCs/>
          <w:color w:val="000000" w:themeColor="text1"/>
        </w:rPr>
        <w:t>(</w:t>
      </w:r>
      <w:r w:rsidR="00245187" w:rsidRPr="00BC6B0D">
        <w:rPr>
          <w:rFonts w:ascii="Arial" w:hAnsi="Arial" w:cs="Arial"/>
          <w:color w:val="000000" w:themeColor="text1"/>
          <w:shd w:val="clear" w:color="auto" w:fill="FFFFFF"/>
        </w:rPr>
        <w:t>Van Deursen, </w:t>
      </w:r>
      <w:r w:rsidR="00245187" w:rsidRPr="00BC6B0D">
        <w:rPr>
          <w:rFonts w:ascii="Arial" w:hAnsi="Arial" w:cs="Arial"/>
          <w:i/>
          <w:iCs/>
          <w:color w:val="000000" w:themeColor="text1"/>
          <w:shd w:val="clear" w:color="auto" w:fill="FFFFFF"/>
        </w:rPr>
        <w:t>et al.</w:t>
      </w:r>
      <w:r w:rsidR="00245187" w:rsidRPr="00BC6B0D">
        <w:rPr>
          <w:rFonts w:ascii="Arial" w:hAnsi="Arial" w:cs="Arial"/>
          <w:color w:val="000000" w:themeColor="text1"/>
          <w:shd w:val="clear" w:color="auto" w:fill="FFFFFF"/>
        </w:rPr>
        <w:t> </w:t>
      </w:r>
      <w:r w:rsidR="00B679B8">
        <w:rPr>
          <w:rFonts w:ascii="Arial" w:hAnsi="Arial" w:cs="Arial"/>
          <w:color w:val="000000" w:themeColor="text1"/>
          <w:shd w:val="clear" w:color="auto" w:fill="FFFFFF"/>
        </w:rPr>
        <w:t>(</w:t>
      </w:r>
      <w:r w:rsidR="00245187" w:rsidRPr="00BC6B0D">
        <w:rPr>
          <w:rFonts w:ascii="Arial" w:hAnsi="Arial" w:cs="Arial"/>
          <w:color w:val="000000" w:themeColor="text1"/>
          <w:shd w:val="clear" w:color="auto" w:fill="FFFFFF"/>
        </w:rPr>
        <w:t>2014</w:t>
      </w:r>
      <w:r w:rsidR="00BA264D" w:rsidRPr="00BA264D">
        <w:rPr>
          <w:rFonts w:ascii="Arial" w:hAnsi="Arial" w:cs="Arial"/>
          <w:b/>
          <w:bCs/>
          <w:color w:val="000000" w:themeColor="text1"/>
        </w:rPr>
        <w:t>)</w:t>
      </w:r>
      <w:r w:rsidRPr="00F91F64">
        <w:rPr>
          <w:rFonts w:ascii="Arial" w:hAnsi="Arial" w:cs="Arial"/>
          <w:color w:val="000000" w:themeColor="text1"/>
        </w:rPr>
        <w:t xml:space="preserve">. These skills can encompass a wide range of </w:t>
      </w:r>
      <w:r w:rsidR="0082143A">
        <w:rPr>
          <w:rFonts w:ascii="Arial" w:hAnsi="Arial" w:cs="Arial"/>
          <w:color w:val="000000" w:themeColor="text1"/>
        </w:rPr>
        <w:t>br</w:t>
      </w:r>
      <w:r w:rsidR="008D5ACA">
        <w:rPr>
          <w:rFonts w:ascii="Arial" w:hAnsi="Arial" w:cs="Arial"/>
          <w:color w:val="000000" w:themeColor="text1"/>
        </w:rPr>
        <w:t>oad skills</w:t>
      </w:r>
      <w:r w:rsidRPr="00F91F64">
        <w:rPr>
          <w:rFonts w:ascii="Arial" w:hAnsi="Arial" w:cs="Arial"/>
          <w:color w:val="000000" w:themeColor="text1"/>
        </w:rPr>
        <w:t xml:space="preserve">, from basic computer literacy to more advanced technical abilities such as programming, data analysis, and </w:t>
      </w:r>
      <w:r w:rsidR="00117244" w:rsidRPr="00F91F64">
        <w:rPr>
          <w:rFonts w:ascii="Arial" w:hAnsi="Arial" w:cs="Arial"/>
          <w:color w:val="000000" w:themeColor="text1"/>
        </w:rPr>
        <w:t>cybersecurity</w:t>
      </w:r>
      <w:r w:rsidR="00117244">
        <w:rPr>
          <w:rFonts w:ascii="Arial" w:hAnsi="Arial" w:cs="Arial"/>
          <w:color w:val="000000" w:themeColor="text1"/>
        </w:rPr>
        <w:t xml:space="preserve"> (</w:t>
      </w:r>
      <w:r w:rsidR="00117244" w:rsidRPr="00280BEB">
        <w:rPr>
          <w:rStyle w:val="normaltextrun"/>
          <w:rFonts w:ascii="Arial" w:hAnsi="Arial" w:cs="Arial"/>
          <w:color w:val="000000"/>
          <w:position w:val="2"/>
        </w:rPr>
        <w:t>Nobile</w:t>
      </w:r>
      <w:r w:rsidR="009E0519">
        <w:rPr>
          <w:rStyle w:val="normaltextrun"/>
          <w:rFonts w:ascii="Arial" w:hAnsi="Arial" w:cs="Arial"/>
          <w:color w:val="000000"/>
          <w:position w:val="2"/>
        </w:rPr>
        <w:t>,</w:t>
      </w:r>
      <w:r w:rsidR="00117244" w:rsidRPr="00280BEB">
        <w:rPr>
          <w:rStyle w:val="normaltextrun"/>
          <w:rFonts w:ascii="Arial" w:hAnsi="Arial" w:cs="Arial"/>
          <w:color w:val="000000"/>
          <w:position w:val="2"/>
        </w:rPr>
        <w:t xml:space="preserve"> 2016)</w:t>
      </w:r>
      <w:r w:rsidRPr="00F91F64">
        <w:rPr>
          <w:rFonts w:ascii="Arial" w:hAnsi="Arial" w:cs="Arial"/>
          <w:color w:val="000000" w:themeColor="text1"/>
        </w:rPr>
        <w:t>.</w:t>
      </w:r>
      <w:r w:rsidR="00987E21" w:rsidRPr="009E0519">
        <w:rPr>
          <w:rFonts w:ascii="Arial" w:hAnsi="Arial" w:cs="Arial"/>
          <w:color w:val="000000" w:themeColor="text1"/>
        </w:rPr>
        <w:t xml:space="preserve"> </w:t>
      </w:r>
    </w:p>
    <w:p w14:paraId="666A3675" w14:textId="7668B34A" w:rsidR="00E75116" w:rsidRDefault="00F91F64" w:rsidP="00C87EB0">
      <w:pPr>
        <w:pStyle w:val="ListParagraph"/>
        <w:spacing w:line="360" w:lineRule="auto"/>
        <w:jc w:val="both"/>
        <w:rPr>
          <w:rFonts w:ascii="Arial" w:hAnsi="Arial" w:cs="Arial"/>
          <w:color w:val="000000" w:themeColor="text1"/>
        </w:rPr>
      </w:pPr>
      <w:r w:rsidRPr="00F91F64">
        <w:rPr>
          <w:rFonts w:ascii="Arial" w:hAnsi="Arial" w:cs="Arial"/>
          <w:color w:val="000000" w:themeColor="text1"/>
        </w:rPr>
        <w:t>In today's</w:t>
      </w:r>
      <w:r w:rsidR="00880A58">
        <w:rPr>
          <w:rFonts w:ascii="Arial" w:hAnsi="Arial" w:cs="Arial"/>
          <w:color w:val="000000" w:themeColor="text1"/>
        </w:rPr>
        <w:t xml:space="preserve"> world</w:t>
      </w:r>
      <w:r w:rsidR="0080727A">
        <w:rPr>
          <w:rFonts w:ascii="Arial" w:hAnsi="Arial" w:cs="Arial"/>
          <w:color w:val="000000" w:themeColor="text1"/>
        </w:rPr>
        <w:t>, which is</w:t>
      </w:r>
      <w:r w:rsidRPr="00F91F64">
        <w:rPr>
          <w:rFonts w:ascii="Arial" w:hAnsi="Arial" w:cs="Arial"/>
          <w:color w:val="000000" w:themeColor="text1"/>
        </w:rPr>
        <w:t xml:space="preserve"> increasingly </w:t>
      </w:r>
      <w:r w:rsidR="0089547A" w:rsidRPr="00F91F64">
        <w:rPr>
          <w:rFonts w:ascii="Arial" w:hAnsi="Arial" w:cs="Arial"/>
          <w:color w:val="000000" w:themeColor="text1"/>
        </w:rPr>
        <w:t>digita</w:t>
      </w:r>
      <w:r w:rsidR="0089547A">
        <w:rPr>
          <w:rFonts w:ascii="Arial" w:hAnsi="Arial" w:cs="Arial"/>
          <w:color w:val="000000" w:themeColor="text1"/>
        </w:rPr>
        <w:t>l</w:t>
      </w:r>
      <w:r w:rsidRPr="00F91F64">
        <w:rPr>
          <w:rFonts w:ascii="Arial" w:hAnsi="Arial" w:cs="Arial"/>
          <w:color w:val="000000" w:themeColor="text1"/>
        </w:rPr>
        <w:t xml:space="preserve">, digital skills are essential for success in industries and </w:t>
      </w:r>
      <w:r w:rsidR="0089547A">
        <w:rPr>
          <w:rFonts w:ascii="Arial" w:hAnsi="Arial" w:cs="Arial"/>
          <w:color w:val="000000" w:themeColor="text1"/>
        </w:rPr>
        <w:t>career</w:t>
      </w:r>
      <w:r w:rsidRPr="00F91F64">
        <w:rPr>
          <w:rFonts w:ascii="Arial" w:hAnsi="Arial" w:cs="Arial"/>
          <w:color w:val="000000" w:themeColor="text1"/>
        </w:rPr>
        <w:t>. People w</w:t>
      </w:r>
      <w:r w:rsidR="00A80B73">
        <w:rPr>
          <w:rFonts w:ascii="Arial" w:hAnsi="Arial" w:cs="Arial"/>
          <w:color w:val="000000" w:themeColor="text1"/>
        </w:rPr>
        <w:t>ith</w:t>
      </w:r>
      <w:r w:rsidRPr="00F91F64">
        <w:rPr>
          <w:rFonts w:ascii="Arial" w:hAnsi="Arial" w:cs="Arial"/>
          <w:color w:val="000000" w:themeColor="text1"/>
        </w:rPr>
        <w:t xml:space="preserve"> strong digital skills</w:t>
      </w:r>
      <w:r w:rsidR="00CF2B31">
        <w:rPr>
          <w:rFonts w:ascii="Arial" w:hAnsi="Arial" w:cs="Arial"/>
          <w:color w:val="000000" w:themeColor="text1"/>
        </w:rPr>
        <w:t xml:space="preserve"> ha</w:t>
      </w:r>
      <w:r w:rsidR="00CF1E43">
        <w:rPr>
          <w:rFonts w:ascii="Arial" w:hAnsi="Arial" w:cs="Arial"/>
          <w:color w:val="000000" w:themeColor="text1"/>
        </w:rPr>
        <w:t xml:space="preserve">ve the best </w:t>
      </w:r>
      <w:r w:rsidR="00047B8F">
        <w:rPr>
          <w:rFonts w:ascii="Arial" w:hAnsi="Arial" w:cs="Arial"/>
          <w:color w:val="000000" w:themeColor="text1"/>
        </w:rPr>
        <w:t xml:space="preserve">necessary </w:t>
      </w:r>
      <w:r w:rsidRPr="00F91F64">
        <w:rPr>
          <w:rFonts w:ascii="Arial" w:hAnsi="Arial" w:cs="Arial"/>
          <w:color w:val="000000" w:themeColor="text1"/>
        </w:rPr>
        <w:t>equip</w:t>
      </w:r>
      <w:r w:rsidR="00B80F9C">
        <w:rPr>
          <w:rFonts w:ascii="Arial" w:hAnsi="Arial" w:cs="Arial"/>
          <w:color w:val="000000" w:themeColor="text1"/>
        </w:rPr>
        <w:t>ment</w:t>
      </w:r>
      <w:r w:rsidRPr="00F91F64">
        <w:rPr>
          <w:rFonts w:ascii="Arial" w:hAnsi="Arial" w:cs="Arial"/>
          <w:color w:val="000000" w:themeColor="text1"/>
        </w:rPr>
        <w:t xml:space="preserve"> to </w:t>
      </w:r>
      <w:r w:rsidR="00824B0E">
        <w:rPr>
          <w:rFonts w:ascii="Arial" w:hAnsi="Arial" w:cs="Arial"/>
          <w:color w:val="000000" w:themeColor="text1"/>
        </w:rPr>
        <w:t>travel</w:t>
      </w:r>
      <w:r w:rsidRPr="00F91F64">
        <w:rPr>
          <w:rFonts w:ascii="Arial" w:hAnsi="Arial" w:cs="Arial"/>
          <w:color w:val="000000" w:themeColor="text1"/>
        </w:rPr>
        <w:t xml:space="preserve"> and adapt to technological changes, communicate and co</w:t>
      </w:r>
      <w:r w:rsidR="00DC65B4">
        <w:rPr>
          <w:rFonts w:ascii="Arial" w:hAnsi="Arial" w:cs="Arial"/>
          <w:color w:val="000000" w:themeColor="text1"/>
        </w:rPr>
        <w:t xml:space="preserve">operate </w:t>
      </w:r>
      <w:r w:rsidRPr="00F91F64">
        <w:rPr>
          <w:rFonts w:ascii="Arial" w:hAnsi="Arial" w:cs="Arial"/>
          <w:color w:val="000000" w:themeColor="text1"/>
        </w:rPr>
        <w:t>with others online, and access and analyze information effectively</w:t>
      </w:r>
      <w:r w:rsidR="00E857D5">
        <w:rPr>
          <w:rFonts w:ascii="Arial" w:hAnsi="Arial" w:cs="Arial"/>
          <w:color w:val="000000" w:themeColor="text1"/>
        </w:rPr>
        <w:t xml:space="preserve"> </w:t>
      </w:r>
      <w:r w:rsidR="005D14B3" w:rsidRPr="00E857D5">
        <w:rPr>
          <w:rFonts w:ascii="Arial" w:hAnsi="Arial" w:cs="Arial"/>
          <w:b/>
          <w:bCs/>
          <w:color w:val="000000" w:themeColor="text1"/>
        </w:rPr>
        <w:t>(</w:t>
      </w:r>
      <w:r w:rsidR="006C5B0F" w:rsidRPr="005E54FD">
        <w:rPr>
          <w:rStyle w:val="normaltextrun"/>
          <w:rFonts w:ascii="Arial" w:hAnsi="Arial" w:cs="Arial"/>
          <w:color w:val="000000"/>
          <w:position w:val="2"/>
        </w:rPr>
        <w:t>Dijk, &amp; Deursen</w:t>
      </w:r>
      <w:r w:rsidR="006C5B0F">
        <w:rPr>
          <w:rStyle w:val="normaltextrun"/>
          <w:rFonts w:ascii="Arial" w:hAnsi="Arial" w:cs="Arial"/>
          <w:color w:val="000000"/>
          <w:position w:val="2"/>
        </w:rPr>
        <w:t>, 2014</w:t>
      </w:r>
      <w:r w:rsidR="005D14B3" w:rsidRPr="00E857D5">
        <w:rPr>
          <w:rFonts w:ascii="Arial" w:hAnsi="Arial" w:cs="Arial"/>
          <w:b/>
          <w:bCs/>
          <w:color w:val="000000" w:themeColor="text1"/>
        </w:rPr>
        <w:t>)</w:t>
      </w:r>
      <w:r w:rsidRPr="00F91F64">
        <w:rPr>
          <w:rFonts w:ascii="Arial" w:hAnsi="Arial" w:cs="Arial"/>
          <w:color w:val="000000" w:themeColor="text1"/>
        </w:rPr>
        <w:t>.</w:t>
      </w:r>
    </w:p>
    <w:p w14:paraId="01C01842" w14:textId="416F4FD4" w:rsidR="001E7A78" w:rsidRDefault="001E7A78" w:rsidP="00C87EB0">
      <w:pPr>
        <w:pStyle w:val="ListParagraph"/>
        <w:spacing w:line="360" w:lineRule="auto"/>
        <w:jc w:val="both"/>
        <w:rPr>
          <w:rFonts w:ascii="Arial" w:hAnsi="Arial" w:cs="Arial"/>
          <w:color w:val="000000" w:themeColor="text1"/>
        </w:rPr>
      </w:pPr>
    </w:p>
    <w:p w14:paraId="6656462B" w14:textId="16CEBB69" w:rsidR="001E7A78" w:rsidRDefault="001E7A78" w:rsidP="00C87EB0">
      <w:pPr>
        <w:pStyle w:val="ListParagraph"/>
        <w:spacing w:line="360" w:lineRule="auto"/>
        <w:jc w:val="both"/>
        <w:rPr>
          <w:rFonts w:ascii="Arial" w:hAnsi="Arial" w:cs="Arial"/>
          <w:color w:val="000000" w:themeColor="text1"/>
        </w:rPr>
      </w:pPr>
    </w:p>
    <w:p w14:paraId="7C04DC58" w14:textId="2686343F" w:rsidR="009E0519" w:rsidRDefault="009E0519" w:rsidP="009E0519">
      <w:pPr>
        <w:spacing w:line="360" w:lineRule="auto"/>
        <w:jc w:val="both"/>
        <w:rPr>
          <w:rFonts w:ascii="Arial" w:hAnsi="Arial" w:cs="Arial"/>
          <w:color w:val="000000" w:themeColor="text1"/>
        </w:rPr>
      </w:pPr>
    </w:p>
    <w:p w14:paraId="533B9C32" w14:textId="332689A3" w:rsidR="00165FFD" w:rsidRDefault="00165FFD" w:rsidP="00FB001D">
      <w:pPr>
        <w:pStyle w:val="ListParagraph"/>
        <w:spacing w:line="360" w:lineRule="auto"/>
        <w:jc w:val="both"/>
        <w:rPr>
          <w:rFonts w:ascii="Arial" w:hAnsi="Arial" w:cs="Arial"/>
          <w:color w:val="000000" w:themeColor="text1"/>
        </w:rPr>
      </w:pPr>
    </w:p>
    <w:p w14:paraId="687B0934" w14:textId="531D0BAC" w:rsidR="00740599" w:rsidRDefault="00740599" w:rsidP="00FB001D">
      <w:pPr>
        <w:pStyle w:val="ListParagraph"/>
        <w:spacing w:line="360" w:lineRule="auto"/>
        <w:jc w:val="both"/>
        <w:rPr>
          <w:rFonts w:ascii="Arial" w:hAnsi="Arial" w:cs="Arial"/>
          <w:color w:val="000000" w:themeColor="text1"/>
        </w:rPr>
      </w:pPr>
    </w:p>
    <w:p w14:paraId="1C55A206" w14:textId="77777777" w:rsidR="00740599" w:rsidRDefault="00740599" w:rsidP="00FB001D">
      <w:pPr>
        <w:pStyle w:val="ListParagraph"/>
        <w:spacing w:line="360" w:lineRule="auto"/>
        <w:jc w:val="both"/>
        <w:rPr>
          <w:rFonts w:ascii="Arial" w:hAnsi="Arial" w:cs="Arial"/>
          <w:color w:val="000000" w:themeColor="text1"/>
        </w:rPr>
      </w:pPr>
    </w:p>
    <w:p w14:paraId="0AFCEDC2" w14:textId="15CECF5D" w:rsidR="00991ACF" w:rsidRDefault="00991ACF" w:rsidP="00FB001D">
      <w:pPr>
        <w:pStyle w:val="ListParagraph"/>
        <w:spacing w:line="360" w:lineRule="auto"/>
        <w:jc w:val="both"/>
        <w:rPr>
          <w:rFonts w:ascii="Arial" w:hAnsi="Arial" w:cs="Arial"/>
          <w:color w:val="000000" w:themeColor="text1"/>
        </w:rPr>
      </w:pPr>
    </w:p>
    <w:p w14:paraId="39F5DD3B" w14:textId="3CB4B243" w:rsidR="00E751A2" w:rsidRDefault="00B940EE" w:rsidP="00FB001D">
      <w:pPr>
        <w:pStyle w:val="ListParagraph"/>
        <w:spacing w:line="360" w:lineRule="auto"/>
        <w:jc w:val="both"/>
        <w:rPr>
          <w:rFonts w:ascii="Arial" w:hAnsi="Arial" w:cs="Arial"/>
          <w:b/>
          <w:bCs/>
          <w:color w:val="000000" w:themeColor="text1"/>
        </w:rPr>
      </w:pPr>
      <w:r w:rsidRPr="00B940EE">
        <w:rPr>
          <w:rFonts w:ascii="Arial" w:hAnsi="Arial" w:cs="Arial"/>
          <w:b/>
          <w:bCs/>
          <w:color w:val="000000" w:themeColor="text1"/>
        </w:rPr>
        <w:lastRenderedPageBreak/>
        <w:t>The importan</w:t>
      </w:r>
      <w:r w:rsidR="003D1D41">
        <w:rPr>
          <w:rFonts w:ascii="Arial" w:hAnsi="Arial" w:cs="Arial"/>
          <w:b/>
          <w:bCs/>
          <w:color w:val="000000" w:themeColor="text1"/>
        </w:rPr>
        <w:t>ce</w:t>
      </w:r>
      <w:r w:rsidRPr="00B940EE">
        <w:rPr>
          <w:rFonts w:ascii="Arial" w:hAnsi="Arial" w:cs="Arial"/>
          <w:b/>
          <w:bCs/>
          <w:color w:val="000000" w:themeColor="text1"/>
        </w:rPr>
        <w:t xml:space="preserve"> of digital skill</w:t>
      </w:r>
      <w:r>
        <w:rPr>
          <w:rFonts w:ascii="Arial" w:hAnsi="Arial" w:cs="Arial"/>
          <w:b/>
          <w:bCs/>
          <w:color w:val="000000" w:themeColor="text1"/>
        </w:rPr>
        <w:t>:</w:t>
      </w:r>
    </w:p>
    <w:p w14:paraId="011537BF" w14:textId="3833AD4C" w:rsidR="00B940EE" w:rsidRPr="00B940EE" w:rsidRDefault="005A1252" w:rsidP="00C87EB0">
      <w:pPr>
        <w:pStyle w:val="ListParagraph"/>
        <w:spacing w:line="360" w:lineRule="auto"/>
        <w:jc w:val="both"/>
        <w:rPr>
          <w:rFonts w:ascii="Arial" w:hAnsi="Arial" w:cs="Arial"/>
          <w:b/>
          <w:bCs/>
          <w:color w:val="000000" w:themeColor="text1"/>
        </w:rPr>
      </w:pPr>
      <w:r w:rsidRPr="00347B80">
        <w:rPr>
          <w:rFonts w:ascii="Arial" w:hAnsi="Arial" w:cs="Arial"/>
          <w:color w:val="000000" w:themeColor="text1"/>
        </w:rPr>
        <w:t>According to</w:t>
      </w:r>
      <w:r>
        <w:rPr>
          <w:rFonts w:ascii="Arial" w:hAnsi="Arial" w:cs="Arial"/>
          <w:b/>
          <w:bCs/>
          <w:color w:val="000000" w:themeColor="text1"/>
        </w:rPr>
        <w:t xml:space="preserve"> </w:t>
      </w:r>
      <w:r w:rsidR="00347B80">
        <w:rPr>
          <w:rFonts w:ascii="Arial" w:hAnsi="Arial" w:cs="Arial"/>
          <w:b/>
          <w:bCs/>
          <w:color w:val="000000" w:themeColor="text1"/>
        </w:rPr>
        <w:t>(</w:t>
      </w:r>
      <w:r w:rsidR="00347B80" w:rsidRPr="00280BEB">
        <w:rPr>
          <w:rStyle w:val="normaltextrun"/>
          <w:rFonts w:ascii="Arial" w:hAnsi="Arial" w:cs="Arial"/>
          <w:color w:val="000000"/>
          <w:position w:val="2"/>
        </w:rPr>
        <w:t>Government Publication</w:t>
      </w:r>
      <w:r w:rsidR="00347B80">
        <w:rPr>
          <w:rStyle w:val="normaltextrun"/>
          <w:rFonts w:ascii="Arial" w:hAnsi="Arial" w:cs="Arial"/>
          <w:color w:val="000000"/>
          <w:position w:val="2"/>
        </w:rPr>
        <w:t xml:space="preserve">, </w:t>
      </w:r>
      <w:r w:rsidR="00347B80" w:rsidRPr="00280BEB">
        <w:rPr>
          <w:rStyle w:val="normaltextrun"/>
          <w:rFonts w:ascii="Arial" w:hAnsi="Arial" w:cs="Arial"/>
          <w:color w:val="000000"/>
          <w:position w:val="2"/>
        </w:rPr>
        <w:t>2019)</w:t>
      </w:r>
    </w:p>
    <w:p w14:paraId="625988FC" w14:textId="31AC38AD" w:rsidR="004F769C" w:rsidRDefault="00FB001D" w:rsidP="00C87EB0">
      <w:pPr>
        <w:pStyle w:val="ListParagraph"/>
        <w:numPr>
          <w:ilvl w:val="0"/>
          <w:numId w:val="5"/>
        </w:numPr>
        <w:spacing w:line="360" w:lineRule="auto"/>
        <w:jc w:val="both"/>
        <w:rPr>
          <w:rFonts w:ascii="Arial" w:hAnsi="Arial" w:cs="Arial"/>
          <w:color w:val="000000" w:themeColor="text1"/>
        </w:rPr>
      </w:pPr>
      <w:r w:rsidRPr="00FB001D">
        <w:rPr>
          <w:rFonts w:ascii="Arial" w:hAnsi="Arial" w:cs="Arial"/>
          <w:color w:val="000000" w:themeColor="text1"/>
        </w:rPr>
        <w:t xml:space="preserve"> Digital skills are becoming essential for employment in almost every sector. Employers now expect employees to have basic digital literacy skills, such as </w:t>
      </w:r>
      <w:r w:rsidR="00B4367D" w:rsidRPr="00FB001D">
        <w:rPr>
          <w:rFonts w:ascii="Arial" w:hAnsi="Arial" w:cs="Arial"/>
          <w:color w:val="000000" w:themeColor="text1"/>
        </w:rPr>
        <w:t>ability</w:t>
      </w:r>
      <w:r w:rsidRPr="00FB001D">
        <w:rPr>
          <w:rFonts w:ascii="Arial" w:hAnsi="Arial" w:cs="Arial"/>
          <w:color w:val="000000" w:themeColor="text1"/>
        </w:rPr>
        <w:t xml:space="preserve"> in Microsoft Office, email, and social media.</w:t>
      </w:r>
    </w:p>
    <w:p w14:paraId="44157C28" w14:textId="08BD771C" w:rsidR="001940C0" w:rsidRPr="00B33BB8" w:rsidRDefault="00FB001D" w:rsidP="00C87EB0">
      <w:pPr>
        <w:pStyle w:val="ListParagraph"/>
        <w:numPr>
          <w:ilvl w:val="0"/>
          <w:numId w:val="5"/>
        </w:numPr>
        <w:spacing w:line="360" w:lineRule="auto"/>
        <w:jc w:val="both"/>
        <w:rPr>
          <w:rFonts w:ascii="Arial" w:hAnsi="Arial" w:cs="Arial"/>
          <w:color w:val="000000" w:themeColor="text1"/>
        </w:rPr>
      </w:pPr>
      <w:r w:rsidRPr="004F769C">
        <w:rPr>
          <w:rFonts w:ascii="Arial" w:hAnsi="Arial" w:cs="Arial"/>
          <w:color w:val="000000" w:themeColor="text1"/>
        </w:rPr>
        <w:t xml:space="preserve"> Digital skills </w:t>
      </w:r>
      <w:r w:rsidR="00CB2D4A">
        <w:rPr>
          <w:rFonts w:ascii="Arial" w:hAnsi="Arial" w:cs="Arial"/>
          <w:color w:val="000000" w:themeColor="text1"/>
        </w:rPr>
        <w:t>allow</w:t>
      </w:r>
      <w:r w:rsidRPr="004F769C">
        <w:rPr>
          <w:rFonts w:ascii="Arial" w:hAnsi="Arial" w:cs="Arial"/>
          <w:color w:val="000000" w:themeColor="text1"/>
        </w:rPr>
        <w:t xml:space="preserve"> people to communicate effectively in a variety of digital formats, including email, </w:t>
      </w:r>
      <w:r w:rsidR="00506BD9">
        <w:rPr>
          <w:rFonts w:ascii="Arial" w:hAnsi="Arial" w:cs="Arial"/>
          <w:color w:val="000000" w:themeColor="text1"/>
        </w:rPr>
        <w:t>WhatsApp</w:t>
      </w:r>
      <w:r w:rsidRPr="004F769C">
        <w:rPr>
          <w:rFonts w:ascii="Arial" w:hAnsi="Arial" w:cs="Arial"/>
          <w:color w:val="000000" w:themeColor="text1"/>
        </w:rPr>
        <w:t xml:space="preserve">, </w:t>
      </w:r>
      <w:r w:rsidR="00C539AF">
        <w:rPr>
          <w:rFonts w:ascii="Arial" w:hAnsi="Arial" w:cs="Arial"/>
          <w:color w:val="000000" w:themeColor="text1"/>
        </w:rPr>
        <w:t xml:space="preserve">and </w:t>
      </w:r>
      <w:r w:rsidR="005D7E6C">
        <w:rPr>
          <w:rFonts w:ascii="Arial" w:hAnsi="Arial" w:cs="Arial"/>
          <w:color w:val="000000" w:themeColor="text1"/>
        </w:rPr>
        <w:t>Teams</w:t>
      </w:r>
      <w:r w:rsidRPr="004F769C">
        <w:rPr>
          <w:rFonts w:ascii="Arial" w:hAnsi="Arial" w:cs="Arial"/>
          <w:color w:val="000000" w:themeColor="text1"/>
        </w:rPr>
        <w:t>. This has b</w:t>
      </w:r>
      <w:r w:rsidR="00E05AE7">
        <w:rPr>
          <w:rFonts w:ascii="Arial" w:hAnsi="Arial" w:cs="Arial"/>
          <w:color w:val="000000" w:themeColor="text1"/>
        </w:rPr>
        <w:t>een</w:t>
      </w:r>
      <w:r w:rsidRPr="004F769C">
        <w:rPr>
          <w:rFonts w:ascii="Arial" w:hAnsi="Arial" w:cs="Arial"/>
          <w:color w:val="000000" w:themeColor="text1"/>
        </w:rPr>
        <w:t xml:space="preserve"> </w:t>
      </w:r>
      <w:r w:rsidR="00DB289D">
        <w:rPr>
          <w:rFonts w:ascii="Arial" w:hAnsi="Arial" w:cs="Arial"/>
          <w:color w:val="000000" w:themeColor="text1"/>
        </w:rPr>
        <w:t>particularly</w:t>
      </w:r>
      <w:r w:rsidRPr="004F769C">
        <w:rPr>
          <w:rFonts w:ascii="Arial" w:hAnsi="Arial" w:cs="Arial"/>
          <w:color w:val="000000" w:themeColor="text1"/>
        </w:rPr>
        <w:t xml:space="preserve"> important during the </w:t>
      </w:r>
      <w:r w:rsidR="00E05AE7" w:rsidRPr="004F769C">
        <w:rPr>
          <w:rFonts w:ascii="Arial" w:hAnsi="Arial" w:cs="Arial"/>
          <w:color w:val="000000" w:themeColor="text1"/>
        </w:rPr>
        <w:t>pandemic</w:t>
      </w:r>
      <w:r w:rsidR="007D40BA">
        <w:rPr>
          <w:rFonts w:ascii="Arial" w:hAnsi="Arial" w:cs="Arial"/>
          <w:color w:val="000000" w:themeColor="text1"/>
        </w:rPr>
        <w:t>.</w:t>
      </w:r>
    </w:p>
    <w:p w14:paraId="16A8F07B" w14:textId="65756DB4" w:rsidR="001940C0" w:rsidRPr="0083691C" w:rsidRDefault="00FB001D" w:rsidP="00C87EB0">
      <w:pPr>
        <w:pStyle w:val="ListParagraph"/>
        <w:numPr>
          <w:ilvl w:val="0"/>
          <w:numId w:val="5"/>
        </w:numPr>
        <w:spacing w:line="360" w:lineRule="auto"/>
        <w:jc w:val="both"/>
        <w:rPr>
          <w:rFonts w:ascii="Arial" w:hAnsi="Arial" w:cs="Arial"/>
          <w:color w:val="000000" w:themeColor="text1"/>
        </w:rPr>
      </w:pPr>
      <w:r w:rsidRPr="007245C7">
        <w:rPr>
          <w:rFonts w:ascii="Arial" w:hAnsi="Arial" w:cs="Arial"/>
          <w:color w:val="000000" w:themeColor="text1"/>
        </w:rPr>
        <w:t xml:space="preserve"> Digital skills enable </w:t>
      </w:r>
      <w:r w:rsidR="007245C7">
        <w:rPr>
          <w:rFonts w:ascii="Arial" w:hAnsi="Arial" w:cs="Arial"/>
          <w:color w:val="000000" w:themeColor="text1"/>
        </w:rPr>
        <w:t>individual</w:t>
      </w:r>
      <w:r w:rsidRPr="007245C7">
        <w:rPr>
          <w:rFonts w:ascii="Arial" w:hAnsi="Arial" w:cs="Arial"/>
          <w:color w:val="000000" w:themeColor="text1"/>
        </w:rPr>
        <w:t xml:space="preserve"> to develop new products and services, create new business models, and innovate in a variety of fields, including healthcare, education, and entertainment.</w:t>
      </w:r>
    </w:p>
    <w:p w14:paraId="15A576F0" w14:textId="199E3896" w:rsidR="001940C0" w:rsidRPr="00EA3C65" w:rsidRDefault="00FB001D" w:rsidP="00C87EB0">
      <w:pPr>
        <w:pStyle w:val="ListParagraph"/>
        <w:numPr>
          <w:ilvl w:val="0"/>
          <w:numId w:val="5"/>
        </w:numPr>
        <w:spacing w:line="360" w:lineRule="auto"/>
        <w:jc w:val="both"/>
        <w:rPr>
          <w:rFonts w:ascii="Arial" w:hAnsi="Arial" w:cs="Arial"/>
          <w:color w:val="000000" w:themeColor="text1"/>
        </w:rPr>
      </w:pPr>
      <w:r w:rsidRPr="001940C0">
        <w:rPr>
          <w:rFonts w:ascii="Arial" w:hAnsi="Arial" w:cs="Arial"/>
          <w:color w:val="000000" w:themeColor="text1"/>
        </w:rPr>
        <w:t xml:space="preserve"> The internet has </w:t>
      </w:r>
      <w:r w:rsidR="00104BC7">
        <w:rPr>
          <w:rFonts w:ascii="Arial" w:hAnsi="Arial" w:cs="Arial"/>
          <w:color w:val="000000" w:themeColor="text1"/>
        </w:rPr>
        <w:t>offer</w:t>
      </w:r>
      <w:r w:rsidR="0083691C">
        <w:rPr>
          <w:rFonts w:ascii="Arial" w:hAnsi="Arial" w:cs="Arial"/>
          <w:color w:val="000000" w:themeColor="text1"/>
        </w:rPr>
        <w:t>ed</w:t>
      </w:r>
      <w:r w:rsidR="00104BC7">
        <w:rPr>
          <w:rFonts w:ascii="Arial" w:hAnsi="Arial" w:cs="Arial"/>
          <w:color w:val="000000" w:themeColor="text1"/>
        </w:rPr>
        <w:t xml:space="preserve"> </w:t>
      </w:r>
      <w:r w:rsidR="002B5060">
        <w:rPr>
          <w:rFonts w:ascii="Arial" w:hAnsi="Arial" w:cs="Arial"/>
          <w:color w:val="000000" w:themeColor="text1"/>
        </w:rPr>
        <w:t xml:space="preserve">multidimensional </w:t>
      </w:r>
      <w:r w:rsidR="002B5060" w:rsidRPr="001940C0">
        <w:rPr>
          <w:rFonts w:ascii="Arial" w:hAnsi="Arial" w:cs="Arial"/>
          <w:color w:val="000000" w:themeColor="text1"/>
        </w:rPr>
        <w:t>information</w:t>
      </w:r>
      <w:r w:rsidRPr="001940C0">
        <w:rPr>
          <w:rFonts w:ascii="Arial" w:hAnsi="Arial" w:cs="Arial"/>
          <w:color w:val="000000" w:themeColor="text1"/>
        </w:rPr>
        <w:t xml:space="preserve"> available to people</w:t>
      </w:r>
      <w:r w:rsidR="00A82D09">
        <w:rPr>
          <w:rFonts w:ascii="Arial" w:hAnsi="Arial" w:cs="Arial"/>
          <w:color w:val="000000" w:themeColor="text1"/>
        </w:rPr>
        <w:t xml:space="preserve"> all over the</w:t>
      </w:r>
      <w:r w:rsidRPr="001940C0">
        <w:rPr>
          <w:rFonts w:ascii="Arial" w:hAnsi="Arial" w:cs="Arial"/>
          <w:color w:val="000000" w:themeColor="text1"/>
        </w:rPr>
        <w:t xml:space="preserve"> world. Digital skills enable people to find, and analyze information effectively, making it easier to </w:t>
      </w:r>
      <w:r w:rsidR="008C0242">
        <w:rPr>
          <w:rFonts w:ascii="Arial" w:hAnsi="Arial" w:cs="Arial"/>
          <w:color w:val="000000" w:themeColor="text1"/>
        </w:rPr>
        <w:t xml:space="preserve">be </w:t>
      </w:r>
      <w:r w:rsidRPr="001940C0">
        <w:rPr>
          <w:rFonts w:ascii="Arial" w:hAnsi="Arial" w:cs="Arial"/>
          <w:color w:val="000000" w:themeColor="text1"/>
        </w:rPr>
        <w:t>informed and make decisions.</w:t>
      </w:r>
    </w:p>
    <w:p w14:paraId="6190FE7D" w14:textId="5C8B815A" w:rsidR="001940C0" w:rsidRPr="00EA3C65" w:rsidRDefault="00FB001D" w:rsidP="00C87EB0">
      <w:pPr>
        <w:pStyle w:val="ListParagraph"/>
        <w:numPr>
          <w:ilvl w:val="0"/>
          <w:numId w:val="5"/>
        </w:numPr>
        <w:spacing w:line="360" w:lineRule="auto"/>
        <w:jc w:val="both"/>
        <w:rPr>
          <w:rFonts w:ascii="Arial" w:hAnsi="Arial" w:cs="Arial"/>
          <w:color w:val="000000" w:themeColor="text1"/>
        </w:rPr>
      </w:pPr>
      <w:r w:rsidRPr="001940C0">
        <w:rPr>
          <w:rFonts w:ascii="Arial" w:hAnsi="Arial" w:cs="Arial"/>
          <w:color w:val="000000" w:themeColor="text1"/>
        </w:rPr>
        <w:t>Digital skills can help individuals</w:t>
      </w:r>
      <w:r w:rsidR="005D0FB1">
        <w:rPr>
          <w:rFonts w:ascii="Arial" w:hAnsi="Arial" w:cs="Arial"/>
          <w:color w:val="000000" w:themeColor="text1"/>
        </w:rPr>
        <w:t xml:space="preserve"> in </w:t>
      </w:r>
      <w:r w:rsidR="00070654" w:rsidRPr="001940C0">
        <w:rPr>
          <w:rFonts w:ascii="Arial" w:hAnsi="Arial" w:cs="Arial"/>
          <w:color w:val="000000" w:themeColor="text1"/>
        </w:rPr>
        <w:t xml:space="preserve">Personal Development </w:t>
      </w:r>
      <w:r w:rsidRPr="001940C0">
        <w:rPr>
          <w:rFonts w:ascii="Arial" w:hAnsi="Arial" w:cs="Arial"/>
          <w:color w:val="000000" w:themeColor="text1"/>
        </w:rPr>
        <w:t>professionally and personally, enhancing their ability to learn, communicate, and collaborate with others.</w:t>
      </w:r>
    </w:p>
    <w:p w14:paraId="0F1A9E13" w14:textId="1032E2D1" w:rsidR="00343D2B" w:rsidRDefault="00FB001D" w:rsidP="00C87EB0">
      <w:pPr>
        <w:pStyle w:val="ListParagraph"/>
        <w:numPr>
          <w:ilvl w:val="0"/>
          <w:numId w:val="5"/>
        </w:numPr>
        <w:spacing w:line="360" w:lineRule="auto"/>
        <w:jc w:val="both"/>
        <w:rPr>
          <w:rFonts w:ascii="Arial" w:hAnsi="Arial" w:cs="Arial"/>
          <w:color w:val="000000" w:themeColor="text1"/>
        </w:rPr>
      </w:pPr>
      <w:r w:rsidRPr="001940C0">
        <w:rPr>
          <w:rFonts w:ascii="Arial" w:hAnsi="Arial" w:cs="Arial"/>
          <w:color w:val="000000" w:themeColor="text1"/>
        </w:rPr>
        <w:t>Digital skills enable people to connect with others through social media, online communities, and other digital platforms. This can be especially important for people who are isolated or have limited social con</w:t>
      </w:r>
      <w:r w:rsidR="00EF4B43">
        <w:rPr>
          <w:rFonts w:ascii="Arial" w:hAnsi="Arial" w:cs="Arial"/>
          <w:color w:val="000000" w:themeColor="text1"/>
        </w:rPr>
        <w:t xml:space="preserve">tact </w:t>
      </w:r>
      <w:r w:rsidRPr="001940C0">
        <w:rPr>
          <w:rFonts w:ascii="Arial" w:hAnsi="Arial" w:cs="Arial"/>
          <w:color w:val="000000" w:themeColor="text1"/>
        </w:rPr>
        <w:t>in their offline lives.</w:t>
      </w:r>
    </w:p>
    <w:p w14:paraId="0B2EE678" w14:textId="461939B4" w:rsidR="00343D2B" w:rsidRDefault="00343D2B" w:rsidP="00C87EB0">
      <w:pPr>
        <w:pStyle w:val="ListParagraph"/>
        <w:spacing w:line="360" w:lineRule="auto"/>
        <w:rPr>
          <w:rFonts w:ascii="Arial" w:eastAsia="Times New Roman" w:hAnsi="Arial" w:cs="Arial"/>
          <w:color w:val="000000" w:themeColor="text1"/>
          <w:lang w:eastAsia="en-GB"/>
        </w:rPr>
      </w:pPr>
    </w:p>
    <w:p w14:paraId="50C78F33" w14:textId="12CD6515" w:rsidR="00C108EE" w:rsidRDefault="00C108EE" w:rsidP="00C87EB0">
      <w:pPr>
        <w:pStyle w:val="ListParagraph"/>
        <w:spacing w:line="360" w:lineRule="auto"/>
        <w:rPr>
          <w:rFonts w:ascii="Arial" w:eastAsia="Times New Roman" w:hAnsi="Arial" w:cs="Arial"/>
          <w:color w:val="000000" w:themeColor="text1"/>
          <w:lang w:eastAsia="en-GB"/>
        </w:rPr>
      </w:pPr>
    </w:p>
    <w:p w14:paraId="6CAB8A07" w14:textId="3301E829" w:rsidR="00C108EE" w:rsidRPr="0038170B" w:rsidRDefault="00C108EE" w:rsidP="00C87EB0">
      <w:pPr>
        <w:pStyle w:val="ListParagraph"/>
        <w:numPr>
          <w:ilvl w:val="0"/>
          <w:numId w:val="6"/>
        </w:numPr>
        <w:spacing w:line="360" w:lineRule="auto"/>
        <w:rPr>
          <w:rFonts w:ascii="Arial" w:eastAsia="Times New Roman" w:hAnsi="Arial" w:cs="Arial"/>
          <w:b/>
          <w:bCs/>
          <w:color w:val="000000" w:themeColor="text1"/>
          <w:lang w:eastAsia="en-GB"/>
        </w:rPr>
      </w:pPr>
      <w:r w:rsidRPr="0073480C">
        <w:rPr>
          <w:rFonts w:ascii="Arial" w:eastAsia="Times New Roman" w:hAnsi="Arial" w:cs="Arial"/>
          <w:b/>
          <w:bCs/>
          <w:color w:val="000000" w:themeColor="text1"/>
          <w:sz w:val="24"/>
          <w:szCs w:val="24"/>
          <w:lang w:eastAsia="en-GB"/>
        </w:rPr>
        <w:t>Rese</w:t>
      </w:r>
      <w:r w:rsidR="00997D51" w:rsidRPr="0073480C">
        <w:rPr>
          <w:rFonts w:ascii="Arial" w:eastAsia="Times New Roman" w:hAnsi="Arial" w:cs="Arial"/>
          <w:b/>
          <w:bCs/>
          <w:color w:val="000000" w:themeColor="text1"/>
          <w:sz w:val="24"/>
          <w:szCs w:val="24"/>
          <w:lang w:eastAsia="en-GB"/>
        </w:rPr>
        <w:t>arch design</w:t>
      </w:r>
      <w:r w:rsidR="0038170B">
        <w:rPr>
          <w:rFonts w:ascii="Arial" w:eastAsia="Times New Roman" w:hAnsi="Arial" w:cs="Arial"/>
          <w:b/>
          <w:bCs/>
          <w:color w:val="000000" w:themeColor="text1"/>
          <w:lang w:eastAsia="en-GB"/>
        </w:rPr>
        <w:t>:</w:t>
      </w:r>
    </w:p>
    <w:p w14:paraId="130EC195" w14:textId="77777777" w:rsidR="0038170B" w:rsidRPr="00343D2B" w:rsidRDefault="0038170B" w:rsidP="00C87EB0">
      <w:pPr>
        <w:pStyle w:val="ListParagraph"/>
        <w:spacing w:line="360" w:lineRule="auto"/>
        <w:rPr>
          <w:rFonts w:ascii="Arial" w:eastAsia="Times New Roman" w:hAnsi="Arial" w:cs="Arial"/>
          <w:color w:val="000000" w:themeColor="text1"/>
          <w:lang w:eastAsia="en-GB"/>
        </w:rPr>
      </w:pPr>
    </w:p>
    <w:p w14:paraId="62EFB5A8" w14:textId="465A824A" w:rsidR="00CE36D6" w:rsidRDefault="00343D2B" w:rsidP="005C4155">
      <w:pPr>
        <w:pStyle w:val="NormalWeb"/>
        <w:spacing w:line="360" w:lineRule="auto"/>
        <w:rPr>
          <w:rFonts w:ascii="Arial" w:hAnsi="Arial" w:cs="Arial"/>
          <w:color w:val="000000" w:themeColor="text1"/>
          <w:sz w:val="22"/>
          <w:szCs w:val="22"/>
          <w:shd w:val="clear" w:color="auto" w:fill="FFFFFF"/>
        </w:rPr>
      </w:pPr>
      <w:r w:rsidRPr="00343D2B">
        <w:rPr>
          <w:rFonts w:ascii="Arial" w:hAnsi="Arial" w:cs="Arial"/>
          <w:color w:val="000000" w:themeColor="text1"/>
        </w:rPr>
        <w:t xml:space="preserve">Primary research is a type of research that involves </w:t>
      </w:r>
      <w:r w:rsidR="00122A03">
        <w:rPr>
          <w:rFonts w:ascii="Arial" w:hAnsi="Arial" w:cs="Arial"/>
          <w:color w:val="000000" w:themeColor="text1"/>
        </w:rPr>
        <w:t>gathering</w:t>
      </w:r>
      <w:r w:rsidRPr="00343D2B">
        <w:rPr>
          <w:rFonts w:ascii="Arial" w:hAnsi="Arial" w:cs="Arial"/>
          <w:color w:val="000000" w:themeColor="text1"/>
        </w:rPr>
        <w:t xml:space="preserve"> original </w:t>
      </w:r>
      <w:r w:rsidR="00CC5EBC">
        <w:rPr>
          <w:rFonts w:ascii="Arial" w:hAnsi="Arial" w:cs="Arial"/>
          <w:color w:val="000000" w:themeColor="text1"/>
        </w:rPr>
        <w:t>information</w:t>
      </w:r>
      <w:r w:rsidRPr="00343D2B">
        <w:rPr>
          <w:rFonts w:ascii="Arial" w:hAnsi="Arial" w:cs="Arial"/>
          <w:color w:val="000000" w:themeColor="text1"/>
        </w:rPr>
        <w:t xml:space="preserve"> directly from the source, rather than relying on existing information or data </w:t>
      </w:r>
      <w:r w:rsidR="003105F5">
        <w:rPr>
          <w:rFonts w:ascii="Arial" w:hAnsi="Arial" w:cs="Arial"/>
          <w:color w:val="000000" w:themeColor="text1"/>
        </w:rPr>
        <w:t xml:space="preserve">already </w:t>
      </w:r>
      <w:r w:rsidRPr="00343D2B">
        <w:rPr>
          <w:rFonts w:ascii="Arial" w:hAnsi="Arial" w:cs="Arial"/>
          <w:color w:val="000000" w:themeColor="text1"/>
        </w:rPr>
        <w:t>collected by others</w:t>
      </w:r>
      <w:r w:rsidR="009425E0">
        <w:rPr>
          <w:rFonts w:ascii="Arial" w:hAnsi="Arial" w:cs="Arial"/>
          <w:color w:val="000000" w:themeColor="text1"/>
        </w:rPr>
        <w:t xml:space="preserve"> </w:t>
      </w:r>
      <w:r w:rsidR="009425E0" w:rsidRPr="009425E0">
        <w:rPr>
          <w:rFonts w:ascii="Arial" w:hAnsi="Arial" w:cs="Arial"/>
          <w:b/>
          <w:bCs/>
          <w:color w:val="000000" w:themeColor="text1"/>
        </w:rPr>
        <w:t>(</w:t>
      </w:r>
      <w:r w:rsidR="00AD1A1C" w:rsidRPr="00AD1A1C">
        <w:rPr>
          <w:rFonts w:ascii="Arial" w:hAnsi="Arial" w:cs="Arial"/>
          <w:color w:val="000000" w:themeColor="text1"/>
          <w:sz w:val="22"/>
          <w:szCs w:val="22"/>
          <w:shd w:val="clear" w:color="auto" w:fill="FFFFFF"/>
        </w:rPr>
        <w:t>Saunders,</w:t>
      </w:r>
      <w:r w:rsidR="00B679B8">
        <w:rPr>
          <w:rFonts w:ascii="Arial" w:hAnsi="Arial" w:cs="Arial"/>
          <w:color w:val="000000" w:themeColor="text1"/>
          <w:shd w:val="clear" w:color="auto" w:fill="FFFFFF"/>
        </w:rPr>
        <w:t xml:space="preserve"> </w:t>
      </w:r>
      <w:r w:rsidR="00224C5A">
        <w:rPr>
          <w:rFonts w:ascii="Arial" w:hAnsi="Arial" w:cs="Arial"/>
          <w:color w:val="000000" w:themeColor="text1"/>
          <w:shd w:val="clear" w:color="auto" w:fill="FFFFFF"/>
        </w:rPr>
        <w:t>et al. (</w:t>
      </w:r>
      <w:r w:rsidR="00224C5A" w:rsidRPr="00AD1A1C">
        <w:rPr>
          <w:rFonts w:ascii="Arial" w:hAnsi="Arial" w:cs="Arial"/>
          <w:color w:val="000000" w:themeColor="text1"/>
          <w:shd w:val="clear" w:color="auto" w:fill="FFFFFF"/>
        </w:rPr>
        <w:t>2019</w:t>
      </w:r>
      <w:r w:rsidR="009425E0" w:rsidRPr="009425E0">
        <w:rPr>
          <w:rFonts w:ascii="Arial" w:hAnsi="Arial" w:cs="Arial"/>
          <w:b/>
          <w:bCs/>
          <w:color w:val="000000" w:themeColor="text1"/>
        </w:rPr>
        <w:t>)</w:t>
      </w:r>
      <w:r w:rsidRPr="00343D2B">
        <w:rPr>
          <w:rFonts w:ascii="Arial" w:hAnsi="Arial" w:cs="Arial"/>
          <w:color w:val="000000" w:themeColor="text1"/>
        </w:rPr>
        <w:t xml:space="preserve">. In primary research, researchers design and conduct their own </w:t>
      </w:r>
      <w:r w:rsidR="00236A25">
        <w:rPr>
          <w:rFonts w:ascii="Arial" w:hAnsi="Arial" w:cs="Arial"/>
          <w:color w:val="000000" w:themeColor="text1"/>
        </w:rPr>
        <w:t>research</w:t>
      </w:r>
      <w:r w:rsidRPr="00343D2B">
        <w:rPr>
          <w:rFonts w:ascii="Arial" w:hAnsi="Arial" w:cs="Arial"/>
          <w:color w:val="000000" w:themeColor="text1"/>
        </w:rPr>
        <w:t>, collect their own data, and analyze that data to answer their research qu</w:t>
      </w:r>
      <w:r w:rsidRPr="00814FA9">
        <w:rPr>
          <w:rFonts w:ascii="Arial" w:hAnsi="Arial" w:cs="Arial"/>
          <w:color w:val="000000" w:themeColor="text1"/>
        </w:rPr>
        <w:t xml:space="preserve">estions or </w:t>
      </w:r>
      <w:r w:rsidR="00B4367D" w:rsidRPr="00814FA9">
        <w:rPr>
          <w:rFonts w:ascii="Arial" w:hAnsi="Arial" w:cs="Arial"/>
          <w:color w:val="000000" w:themeColor="text1"/>
        </w:rPr>
        <w:t>evaluate</w:t>
      </w:r>
      <w:r w:rsidRPr="00814FA9">
        <w:rPr>
          <w:rFonts w:ascii="Arial" w:hAnsi="Arial" w:cs="Arial"/>
          <w:color w:val="000000" w:themeColor="text1"/>
        </w:rPr>
        <w:t xml:space="preserve"> their hypotheses</w:t>
      </w:r>
      <w:r w:rsidR="008C6E14" w:rsidRPr="00814FA9">
        <w:rPr>
          <w:rFonts w:ascii="Arial" w:hAnsi="Arial" w:cs="Arial"/>
          <w:color w:val="000000" w:themeColor="text1"/>
        </w:rPr>
        <w:t xml:space="preserve"> </w:t>
      </w:r>
      <w:r w:rsidR="008C6E14" w:rsidRPr="00814FA9">
        <w:rPr>
          <w:rFonts w:ascii="Arial" w:hAnsi="Arial" w:cs="Arial"/>
          <w:b/>
          <w:bCs/>
          <w:color w:val="000000" w:themeColor="text1"/>
        </w:rPr>
        <w:t>(</w:t>
      </w:r>
      <w:r w:rsidR="00393D8E" w:rsidRPr="005C4155">
        <w:rPr>
          <w:rFonts w:ascii="Arial" w:hAnsi="Arial" w:cs="Arial"/>
          <w:color w:val="000000" w:themeColor="text1"/>
          <w:sz w:val="22"/>
          <w:szCs w:val="22"/>
        </w:rPr>
        <w:t>Ohgaki</w:t>
      </w:r>
      <w:r w:rsidR="00837B33" w:rsidRPr="005C4155">
        <w:rPr>
          <w:rFonts w:ascii="Arial" w:hAnsi="Arial" w:cs="Arial"/>
          <w:color w:val="000000" w:themeColor="text1"/>
        </w:rPr>
        <w:t xml:space="preserve"> &amp; </w:t>
      </w:r>
      <w:r w:rsidR="00393D8E" w:rsidRPr="005C4155">
        <w:rPr>
          <w:rFonts w:ascii="Arial" w:hAnsi="Arial" w:cs="Arial"/>
          <w:color w:val="000000" w:themeColor="text1"/>
          <w:sz w:val="22"/>
          <w:szCs w:val="22"/>
        </w:rPr>
        <w:t>Kleihues</w:t>
      </w:r>
      <w:r w:rsidR="00393D8E" w:rsidRPr="00746F5F">
        <w:rPr>
          <w:rFonts w:ascii="Arial" w:hAnsi="Arial" w:cs="Arial"/>
          <w:color w:val="000000" w:themeColor="text1"/>
          <w:sz w:val="22"/>
          <w:szCs w:val="22"/>
        </w:rPr>
        <w:t>,</w:t>
      </w:r>
      <w:r w:rsidR="00837B33">
        <w:rPr>
          <w:rFonts w:ascii="Arial" w:hAnsi="Arial" w:cs="Arial"/>
          <w:color w:val="000000" w:themeColor="text1"/>
        </w:rPr>
        <w:t xml:space="preserve"> </w:t>
      </w:r>
      <w:r w:rsidR="00393D8E" w:rsidRPr="00746F5F">
        <w:rPr>
          <w:rFonts w:ascii="Arial" w:hAnsi="Arial" w:cs="Arial"/>
          <w:color w:val="000000" w:themeColor="text1"/>
          <w:sz w:val="22"/>
          <w:szCs w:val="22"/>
        </w:rPr>
        <w:t>2013</w:t>
      </w:r>
      <w:r w:rsidR="00814FA9" w:rsidRPr="00814FA9">
        <w:rPr>
          <w:rFonts w:ascii="Arial" w:hAnsi="Arial" w:cs="Arial"/>
          <w:b/>
          <w:bCs/>
          <w:color w:val="000000" w:themeColor="text1"/>
        </w:rPr>
        <w:t>)</w:t>
      </w:r>
      <w:r w:rsidR="00814FA9" w:rsidRPr="00814FA9">
        <w:rPr>
          <w:rFonts w:ascii="Arial" w:hAnsi="Arial" w:cs="Arial"/>
          <w:color w:val="000000" w:themeColor="text1"/>
        </w:rPr>
        <w:t>.</w:t>
      </w:r>
      <w:r w:rsidR="00814FA9" w:rsidRPr="00814FA9">
        <w:rPr>
          <w:rFonts w:ascii="Arial" w:hAnsi="Arial" w:cs="Arial"/>
          <w:color w:val="000000"/>
        </w:rPr>
        <w:t xml:space="preserve"> This type </w:t>
      </w:r>
      <w:r w:rsidR="00814FA9">
        <w:rPr>
          <w:rFonts w:ascii="Arial" w:hAnsi="Arial" w:cs="Arial"/>
          <w:color w:val="000000"/>
        </w:rPr>
        <w:t>of</w:t>
      </w:r>
      <w:r w:rsidR="00814FA9" w:rsidRPr="00814FA9">
        <w:rPr>
          <w:rFonts w:ascii="Arial" w:hAnsi="Arial" w:cs="Arial"/>
          <w:color w:val="000000"/>
        </w:rPr>
        <w:t xml:space="preserve"> research design is differ</w:t>
      </w:r>
      <w:r w:rsidR="00202B77">
        <w:rPr>
          <w:rFonts w:ascii="Arial" w:hAnsi="Arial" w:cs="Arial"/>
          <w:color w:val="000000"/>
        </w:rPr>
        <w:t>ent</w:t>
      </w:r>
      <w:r w:rsidR="00814FA9" w:rsidRPr="00814FA9">
        <w:rPr>
          <w:rFonts w:ascii="Arial" w:hAnsi="Arial" w:cs="Arial"/>
          <w:color w:val="000000"/>
        </w:rPr>
        <w:t xml:space="preserve"> from secondary research. the key difference between primary and secondary research are illustrated in the table </w:t>
      </w:r>
      <w:r w:rsidR="00265957" w:rsidRPr="00814FA9">
        <w:rPr>
          <w:rFonts w:ascii="Arial" w:hAnsi="Arial" w:cs="Arial"/>
          <w:color w:val="000000"/>
        </w:rPr>
        <w:t>below</w:t>
      </w:r>
      <w:r w:rsidR="005C4155">
        <w:rPr>
          <w:rFonts w:ascii="Arial" w:hAnsi="Arial" w:cs="Arial"/>
          <w:sz w:val="22"/>
          <w:szCs w:val="22"/>
        </w:rPr>
        <w:t xml:space="preserve"> </w:t>
      </w:r>
      <w:r w:rsidR="005C4155" w:rsidRPr="005C4155">
        <w:rPr>
          <w:rFonts w:ascii="Arial" w:hAnsi="Arial" w:cs="Arial"/>
          <w:sz w:val="22"/>
          <w:szCs w:val="22"/>
        </w:rPr>
        <w:t>(Sonyel</w:t>
      </w:r>
      <w:r w:rsidR="005C4155" w:rsidRPr="005C4155">
        <w:rPr>
          <w:rFonts w:ascii="Arial" w:hAnsi="Arial" w:cs="Arial"/>
          <w:color w:val="000000" w:themeColor="text1"/>
          <w:sz w:val="22"/>
          <w:szCs w:val="22"/>
          <w:shd w:val="clear" w:color="auto" w:fill="FFFFFF"/>
        </w:rPr>
        <w:t xml:space="preserve"> &amp; </w:t>
      </w:r>
      <w:r w:rsidR="002749A5" w:rsidRPr="005C4155">
        <w:rPr>
          <w:rFonts w:ascii="Arial" w:hAnsi="Arial" w:cs="Arial"/>
          <w:color w:val="000000" w:themeColor="text1"/>
          <w:sz w:val="22"/>
          <w:szCs w:val="22"/>
          <w:shd w:val="clear" w:color="auto" w:fill="FFFFFF"/>
        </w:rPr>
        <w:t>Oflazoglu, (</w:t>
      </w:r>
      <w:r w:rsidR="005C4155" w:rsidRPr="005C4155">
        <w:rPr>
          <w:rFonts w:ascii="Arial" w:hAnsi="Arial" w:cs="Arial"/>
          <w:color w:val="000000" w:themeColor="text1"/>
          <w:sz w:val="22"/>
          <w:szCs w:val="22"/>
          <w:shd w:val="clear" w:color="auto" w:fill="FFFFFF"/>
        </w:rPr>
        <w:t>2017</w:t>
      </w:r>
      <w:r w:rsidR="005C4155">
        <w:rPr>
          <w:rFonts w:ascii="Arial" w:hAnsi="Arial" w:cs="Arial"/>
          <w:color w:val="000000" w:themeColor="text1"/>
          <w:sz w:val="22"/>
          <w:szCs w:val="22"/>
          <w:shd w:val="clear" w:color="auto" w:fill="FFFFFF"/>
        </w:rPr>
        <w:t>)</w:t>
      </w:r>
    </w:p>
    <w:p w14:paraId="1831A2FD" w14:textId="77777777" w:rsidR="005C4155" w:rsidRPr="005C4155" w:rsidRDefault="005C4155" w:rsidP="005C4155">
      <w:pPr>
        <w:pStyle w:val="NormalWeb"/>
        <w:spacing w:line="360" w:lineRule="auto"/>
        <w:rPr>
          <w:rFonts w:ascii="Arial" w:hAnsi="Arial" w:cs="Arial"/>
          <w:b/>
          <w:bCs/>
          <w:color w:val="000000"/>
          <w:sz w:val="22"/>
          <w:szCs w:val="22"/>
        </w:rPr>
      </w:pPr>
    </w:p>
    <w:p w14:paraId="103DADE6" w14:textId="29450C93" w:rsidR="00CE403A" w:rsidRDefault="00CE403A" w:rsidP="007D76D4">
      <w:pPr>
        <w:pStyle w:val="ListParagraph"/>
        <w:rPr>
          <w:rFonts w:ascii="Arial" w:hAnsi="Arial" w:cs="Arial"/>
          <w:b/>
          <w:bCs/>
        </w:rPr>
      </w:pPr>
    </w:p>
    <w:p w14:paraId="590029D5" w14:textId="7651C6B0" w:rsidR="00CE403A" w:rsidRDefault="00CE403A" w:rsidP="007D76D4">
      <w:pPr>
        <w:pStyle w:val="ListParagraph"/>
        <w:rPr>
          <w:rFonts w:ascii="Arial" w:hAnsi="Arial" w:cs="Arial"/>
          <w:b/>
          <w:bCs/>
        </w:rPr>
      </w:pPr>
    </w:p>
    <w:tbl>
      <w:tblPr>
        <w:tblStyle w:val="TableGrid"/>
        <w:tblW w:w="0" w:type="auto"/>
        <w:tblInd w:w="720" w:type="dxa"/>
        <w:tblLook w:val="04A0" w:firstRow="1" w:lastRow="0" w:firstColumn="1" w:lastColumn="0" w:noHBand="0" w:noVBand="1"/>
      </w:tblPr>
      <w:tblGrid>
        <w:gridCol w:w="4149"/>
        <w:gridCol w:w="4147"/>
      </w:tblGrid>
      <w:tr w:rsidR="00871CEB" w14:paraId="067E36D6" w14:textId="77777777" w:rsidTr="00395CAF">
        <w:tc>
          <w:tcPr>
            <w:tcW w:w="4508" w:type="dxa"/>
          </w:tcPr>
          <w:p w14:paraId="34156228" w14:textId="591E6077" w:rsidR="00395CAF" w:rsidRDefault="00395CAF" w:rsidP="007D76D4">
            <w:pPr>
              <w:pStyle w:val="ListParagraph"/>
              <w:ind w:left="0"/>
              <w:rPr>
                <w:rFonts w:ascii="Arial" w:hAnsi="Arial" w:cs="Arial"/>
                <w:b/>
                <w:bCs/>
              </w:rPr>
            </w:pPr>
            <w:bookmarkStart w:id="1" w:name="_Hlk131006931"/>
            <w:r>
              <w:rPr>
                <w:rFonts w:ascii="Arial" w:hAnsi="Arial" w:cs="Arial"/>
                <w:b/>
                <w:bCs/>
              </w:rPr>
              <w:lastRenderedPageBreak/>
              <w:t xml:space="preserve">               Primary Research</w:t>
            </w:r>
          </w:p>
        </w:tc>
        <w:tc>
          <w:tcPr>
            <w:tcW w:w="4508" w:type="dxa"/>
          </w:tcPr>
          <w:p w14:paraId="3363609D" w14:textId="3F5AE2C7" w:rsidR="00395CAF" w:rsidRDefault="00395CAF" w:rsidP="007D76D4">
            <w:pPr>
              <w:pStyle w:val="ListParagraph"/>
              <w:ind w:left="0"/>
              <w:rPr>
                <w:rFonts w:ascii="Arial" w:hAnsi="Arial" w:cs="Arial"/>
                <w:b/>
                <w:bCs/>
              </w:rPr>
            </w:pPr>
            <w:r>
              <w:rPr>
                <w:rFonts w:ascii="Arial" w:hAnsi="Arial" w:cs="Arial"/>
                <w:b/>
                <w:bCs/>
              </w:rPr>
              <w:t xml:space="preserve">             Secondary Research</w:t>
            </w:r>
          </w:p>
        </w:tc>
      </w:tr>
      <w:tr w:rsidR="00871CEB" w14:paraId="580184CE" w14:textId="77777777" w:rsidTr="00395CAF">
        <w:trPr>
          <w:trHeight w:val="1284"/>
        </w:trPr>
        <w:tc>
          <w:tcPr>
            <w:tcW w:w="4508" w:type="dxa"/>
          </w:tcPr>
          <w:p w14:paraId="4E56D5A3" w14:textId="77777777" w:rsidR="00B42C70" w:rsidRDefault="00B42C70" w:rsidP="007D76D4">
            <w:pPr>
              <w:pStyle w:val="ListParagraph"/>
              <w:ind w:left="0"/>
              <w:rPr>
                <w:rFonts w:ascii="Arial" w:hAnsi="Arial" w:cs="Arial"/>
              </w:rPr>
            </w:pPr>
          </w:p>
          <w:p w14:paraId="330A7461" w14:textId="1777146A" w:rsidR="00395CAF" w:rsidRPr="00B42C70" w:rsidRDefault="00114527" w:rsidP="007D76D4">
            <w:pPr>
              <w:pStyle w:val="ListParagraph"/>
              <w:ind w:left="0"/>
              <w:rPr>
                <w:rFonts w:ascii="Arial" w:hAnsi="Arial" w:cs="Arial"/>
              </w:rPr>
            </w:pPr>
            <w:r w:rsidRPr="00B42C70">
              <w:rPr>
                <w:rFonts w:ascii="Arial" w:hAnsi="Arial" w:cs="Arial"/>
              </w:rPr>
              <w:t xml:space="preserve">Collection </w:t>
            </w:r>
            <w:r w:rsidR="00EC6F34" w:rsidRPr="00B42C70">
              <w:rPr>
                <w:rFonts w:ascii="Arial" w:hAnsi="Arial" w:cs="Arial"/>
              </w:rPr>
              <w:t xml:space="preserve">of </w:t>
            </w:r>
            <w:r w:rsidR="00B42C70" w:rsidRPr="00B42C70">
              <w:rPr>
                <w:rFonts w:ascii="Arial" w:hAnsi="Arial" w:cs="Arial"/>
              </w:rPr>
              <w:t>first-hand</w:t>
            </w:r>
            <w:r w:rsidR="00EC6F34" w:rsidRPr="00B42C70">
              <w:rPr>
                <w:rFonts w:ascii="Arial" w:hAnsi="Arial" w:cs="Arial"/>
              </w:rPr>
              <w:t xml:space="preserve"> data through various method</w:t>
            </w:r>
            <w:r w:rsidR="00E10C6B" w:rsidRPr="00B42C70">
              <w:rPr>
                <w:rFonts w:ascii="Arial" w:hAnsi="Arial" w:cs="Arial"/>
              </w:rPr>
              <w:t>s such as survey, interviews</w:t>
            </w:r>
            <w:r w:rsidR="00B42C70" w:rsidRPr="00B42C70">
              <w:rPr>
                <w:rFonts w:ascii="Arial" w:hAnsi="Arial" w:cs="Arial"/>
              </w:rPr>
              <w:t>.</w:t>
            </w:r>
          </w:p>
        </w:tc>
        <w:tc>
          <w:tcPr>
            <w:tcW w:w="4508" w:type="dxa"/>
          </w:tcPr>
          <w:p w14:paraId="0A04C214" w14:textId="77777777" w:rsidR="00395CAF" w:rsidRPr="00353321" w:rsidRDefault="00395CAF" w:rsidP="007D76D4">
            <w:pPr>
              <w:pStyle w:val="ListParagraph"/>
              <w:ind w:left="0"/>
              <w:rPr>
                <w:rFonts w:ascii="Arial" w:hAnsi="Arial" w:cs="Arial"/>
              </w:rPr>
            </w:pPr>
          </w:p>
          <w:p w14:paraId="331F6F67" w14:textId="15A3DE8F" w:rsidR="00B42C70" w:rsidRPr="00353321" w:rsidRDefault="002F32BF" w:rsidP="007D76D4">
            <w:pPr>
              <w:pStyle w:val="ListParagraph"/>
              <w:ind w:left="0"/>
              <w:rPr>
                <w:rFonts w:ascii="Arial" w:hAnsi="Arial" w:cs="Arial"/>
              </w:rPr>
            </w:pPr>
            <w:r w:rsidRPr="00353321">
              <w:rPr>
                <w:rFonts w:ascii="Arial" w:hAnsi="Arial" w:cs="Arial"/>
              </w:rPr>
              <w:t xml:space="preserve">It uses </w:t>
            </w:r>
            <w:r w:rsidR="005A0562" w:rsidRPr="00353321">
              <w:rPr>
                <w:rFonts w:ascii="Arial" w:hAnsi="Arial" w:cs="Arial"/>
              </w:rPr>
              <w:t>existing data sources s</w:t>
            </w:r>
            <w:r w:rsidR="008D7A62" w:rsidRPr="00353321">
              <w:rPr>
                <w:rFonts w:ascii="Arial" w:hAnsi="Arial" w:cs="Arial"/>
              </w:rPr>
              <w:t xml:space="preserve">uch as books, </w:t>
            </w:r>
            <w:r w:rsidR="00353321" w:rsidRPr="00353321">
              <w:rPr>
                <w:rFonts w:ascii="Arial" w:hAnsi="Arial" w:cs="Arial"/>
              </w:rPr>
              <w:t>reports, journals</w:t>
            </w:r>
            <w:r w:rsidR="008D7A62" w:rsidRPr="00353321">
              <w:rPr>
                <w:rFonts w:ascii="Arial" w:hAnsi="Arial" w:cs="Arial"/>
              </w:rPr>
              <w:t xml:space="preserve">, and </w:t>
            </w:r>
            <w:r w:rsidR="00353321" w:rsidRPr="00353321">
              <w:rPr>
                <w:rFonts w:ascii="Arial" w:hAnsi="Arial" w:cs="Arial"/>
              </w:rPr>
              <w:t>data base</w:t>
            </w:r>
          </w:p>
        </w:tc>
      </w:tr>
      <w:tr w:rsidR="00871CEB" w14:paraId="2A60C96D" w14:textId="77777777" w:rsidTr="00353321">
        <w:trPr>
          <w:trHeight w:val="1118"/>
        </w:trPr>
        <w:tc>
          <w:tcPr>
            <w:tcW w:w="4508" w:type="dxa"/>
          </w:tcPr>
          <w:p w14:paraId="4D50AA20" w14:textId="0480AF8C" w:rsidR="00395CAF" w:rsidRPr="00F21175" w:rsidRDefault="00726411" w:rsidP="007D76D4">
            <w:pPr>
              <w:pStyle w:val="ListParagraph"/>
              <w:ind w:left="0"/>
              <w:rPr>
                <w:rFonts w:ascii="Arial" w:hAnsi="Arial" w:cs="Arial"/>
              </w:rPr>
            </w:pPr>
            <w:r w:rsidRPr="00F21175">
              <w:rPr>
                <w:rFonts w:ascii="Arial" w:hAnsi="Arial" w:cs="Arial"/>
              </w:rPr>
              <w:t>The re</w:t>
            </w:r>
            <w:r w:rsidR="00DB7A77" w:rsidRPr="00F21175">
              <w:rPr>
                <w:rFonts w:ascii="Arial" w:hAnsi="Arial" w:cs="Arial"/>
              </w:rPr>
              <w:t>searcher has full control over the research process</w:t>
            </w:r>
            <w:r w:rsidR="00F21175" w:rsidRPr="00F21175">
              <w:rPr>
                <w:rFonts w:ascii="Arial" w:hAnsi="Arial" w:cs="Arial"/>
              </w:rPr>
              <w:t xml:space="preserve"> and the type of data collected</w:t>
            </w:r>
            <w:r w:rsidR="00F21175">
              <w:rPr>
                <w:rFonts w:ascii="Arial" w:hAnsi="Arial" w:cs="Arial"/>
              </w:rPr>
              <w:t>.</w:t>
            </w:r>
          </w:p>
        </w:tc>
        <w:tc>
          <w:tcPr>
            <w:tcW w:w="4508" w:type="dxa"/>
          </w:tcPr>
          <w:p w14:paraId="2A9B7EEB" w14:textId="60F0EF1E" w:rsidR="00395CAF" w:rsidRPr="00B6044D" w:rsidRDefault="00B6044D" w:rsidP="007D76D4">
            <w:pPr>
              <w:pStyle w:val="ListParagraph"/>
              <w:ind w:left="0"/>
              <w:rPr>
                <w:rFonts w:ascii="Arial" w:hAnsi="Arial" w:cs="Arial"/>
              </w:rPr>
            </w:pPr>
            <w:r w:rsidRPr="00B6044D">
              <w:rPr>
                <w:rFonts w:ascii="Arial" w:hAnsi="Arial" w:cs="Arial"/>
              </w:rPr>
              <w:t>The researcher has limited control over the research process and the type of data collected.</w:t>
            </w:r>
          </w:p>
        </w:tc>
      </w:tr>
      <w:tr w:rsidR="00871CEB" w14:paraId="5CDBFA58" w14:textId="77777777" w:rsidTr="00B6044D">
        <w:trPr>
          <w:trHeight w:val="1559"/>
        </w:trPr>
        <w:tc>
          <w:tcPr>
            <w:tcW w:w="4508" w:type="dxa"/>
          </w:tcPr>
          <w:p w14:paraId="5E1C1C15" w14:textId="24E9C8C6" w:rsidR="00395CAF" w:rsidRPr="00CA55F4" w:rsidRDefault="00F256DD" w:rsidP="007D76D4">
            <w:pPr>
              <w:pStyle w:val="ListParagraph"/>
              <w:ind w:left="0"/>
              <w:rPr>
                <w:rFonts w:ascii="Arial" w:hAnsi="Arial" w:cs="Arial"/>
              </w:rPr>
            </w:pPr>
            <w:r>
              <w:rPr>
                <w:rFonts w:ascii="Arial" w:hAnsi="Arial" w:cs="Arial"/>
              </w:rPr>
              <w:t>It is m</w:t>
            </w:r>
            <w:r w:rsidR="00CA55F4" w:rsidRPr="00CA55F4">
              <w:rPr>
                <w:rFonts w:ascii="Arial" w:hAnsi="Arial" w:cs="Arial"/>
              </w:rPr>
              <w:t>ore time-consuming and expensive as it involves designing research instruments, recruiting participants, collecting and analyzing data.</w:t>
            </w:r>
          </w:p>
        </w:tc>
        <w:tc>
          <w:tcPr>
            <w:tcW w:w="4508" w:type="dxa"/>
          </w:tcPr>
          <w:p w14:paraId="776E4863" w14:textId="3405AE40" w:rsidR="00395CAF" w:rsidRPr="0081598B" w:rsidRDefault="00F93DB8" w:rsidP="007D76D4">
            <w:pPr>
              <w:pStyle w:val="ListParagraph"/>
              <w:ind w:left="0"/>
              <w:rPr>
                <w:rFonts w:ascii="Arial" w:hAnsi="Arial" w:cs="Arial"/>
              </w:rPr>
            </w:pPr>
            <w:r>
              <w:rPr>
                <w:rFonts w:ascii="Arial" w:hAnsi="Arial" w:cs="Arial"/>
              </w:rPr>
              <w:t>It is l</w:t>
            </w:r>
            <w:r w:rsidR="0081598B" w:rsidRPr="0081598B">
              <w:rPr>
                <w:rFonts w:ascii="Arial" w:hAnsi="Arial" w:cs="Arial"/>
              </w:rPr>
              <w:t>ess time-consuming and less expensive as the data is already available</w:t>
            </w:r>
          </w:p>
        </w:tc>
      </w:tr>
      <w:tr w:rsidR="00871CEB" w14:paraId="5E47D03F" w14:textId="77777777" w:rsidTr="00F93DB8">
        <w:trPr>
          <w:trHeight w:val="1680"/>
        </w:trPr>
        <w:tc>
          <w:tcPr>
            <w:tcW w:w="4508" w:type="dxa"/>
          </w:tcPr>
          <w:p w14:paraId="7E1FEFE3" w14:textId="2CAF73FB" w:rsidR="00395CAF" w:rsidRDefault="00AC63B9" w:rsidP="007D76D4">
            <w:pPr>
              <w:pStyle w:val="ListParagraph"/>
              <w:ind w:left="0"/>
              <w:rPr>
                <w:rFonts w:ascii="Arial" w:hAnsi="Arial" w:cs="Arial"/>
                <w:b/>
                <w:bCs/>
              </w:rPr>
            </w:pPr>
            <w:r w:rsidRPr="0021322B">
              <w:rPr>
                <w:rFonts w:ascii="Arial" w:hAnsi="Arial" w:cs="Arial"/>
              </w:rPr>
              <w:t>The result</w:t>
            </w:r>
            <w:r w:rsidR="00F31BAB" w:rsidRPr="0021322B">
              <w:rPr>
                <w:rFonts w:ascii="Arial" w:hAnsi="Arial" w:cs="Arial"/>
              </w:rPr>
              <w:t xml:space="preserve">s are specific to the specific </w:t>
            </w:r>
            <w:r w:rsidR="00517FAC" w:rsidRPr="0021322B">
              <w:rPr>
                <w:rFonts w:ascii="Arial" w:hAnsi="Arial" w:cs="Arial"/>
              </w:rPr>
              <w:t xml:space="preserve">research </w:t>
            </w:r>
            <w:r w:rsidR="0021322B" w:rsidRPr="0021322B">
              <w:rPr>
                <w:rFonts w:ascii="Arial" w:hAnsi="Arial" w:cs="Arial"/>
              </w:rPr>
              <w:t>and cannot be generalized to other contexts or populations without further research</w:t>
            </w:r>
            <w:r w:rsidR="0021322B" w:rsidRPr="0021322B">
              <w:rPr>
                <w:rFonts w:ascii="Arial" w:hAnsi="Arial" w:cs="Arial"/>
                <w:b/>
                <w:bCs/>
              </w:rPr>
              <w:t>.</w:t>
            </w:r>
          </w:p>
        </w:tc>
        <w:tc>
          <w:tcPr>
            <w:tcW w:w="4508" w:type="dxa"/>
          </w:tcPr>
          <w:p w14:paraId="2A42C337" w14:textId="569D48B7" w:rsidR="00395CAF" w:rsidRPr="00871CEB" w:rsidRDefault="00E67058" w:rsidP="007D76D4">
            <w:pPr>
              <w:pStyle w:val="ListParagraph"/>
              <w:ind w:left="0"/>
              <w:rPr>
                <w:rFonts w:ascii="Arial" w:hAnsi="Arial" w:cs="Arial"/>
              </w:rPr>
            </w:pPr>
            <w:r>
              <w:rPr>
                <w:rFonts w:ascii="Arial" w:hAnsi="Arial" w:cs="Arial"/>
              </w:rPr>
              <w:t>The r</w:t>
            </w:r>
            <w:r w:rsidR="00871CEB" w:rsidRPr="00871CEB">
              <w:rPr>
                <w:rFonts w:ascii="Arial" w:hAnsi="Arial" w:cs="Arial"/>
              </w:rPr>
              <w:t>esults may be generalized to other contexts or populations, depending on the quality of the data and the research methods used.</w:t>
            </w:r>
          </w:p>
        </w:tc>
      </w:tr>
      <w:tr w:rsidR="00871CEB" w14:paraId="2AFEBA51" w14:textId="77777777" w:rsidTr="00F93DB8">
        <w:trPr>
          <w:trHeight w:val="1680"/>
        </w:trPr>
        <w:tc>
          <w:tcPr>
            <w:tcW w:w="4508" w:type="dxa"/>
          </w:tcPr>
          <w:p w14:paraId="1B5CA2B7" w14:textId="5D9C3BD5" w:rsidR="00871CEB" w:rsidRPr="0021322B" w:rsidRDefault="00473E93" w:rsidP="007D76D4">
            <w:pPr>
              <w:pStyle w:val="ListParagraph"/>
              <w:ind w:left="0"/>
              <w:rPr>
                <w:rFonts w:ascii="Arial" w:hAnsi="Arial" w:cs="Arial"/>
              </w:rPr>
            </w:pPr>
            <w:r>
              <w:rPr>
                <w:rFonts w:ascii="Arial" w:hAnsi="Arial" w:cs="Arial"/>
              </w:rPr>
              <w:t xml:space="preserve">It </w:t>
            </w:r>
            <w:r w:rsidR="002248E5" w:rsidRPr="002248E5">
              <w:rPr>
                <w:rFonts w:ascii="Arial" w:hAnsi="Arial" w:cs="Arial"/>
              </w:rPr>
              <w:t>allows the researcher to explore new research questions and product new knowledge.</w:t>
            </w:r>
          </w:p>
        </w:tc>
        <w:tc>
          <w:tcPr>
            <w:tcW w:w="4508" w:type="dxa"/>
          </w:tcPr>
          <w:p w14:paraId="4BDAFBE7" w14:textId="4FFD1F71" w:rsidR="00871CEB" w:rsidRPr="00871CEB" w:rsidRDefault="00473E93" w:rsidP="007D76D4">
            <w:pPr>
              <w:pStyle w:val="ListParagraph"/>
              <w:ind w:left="0"/>
              <w:rPr>
                <w:rFonts w:ascii="Arial" w:hAnsi="Arial" w:cs="Arial"/>
              </w:rPr>
            </w:pPr>
            <w:r>
              <w:rPr>
                <w:rFonts w:ascii="Arial" w:hAnsi="Arial" w:cs="Arial"/>
              </w:rPr>
              <w:t>It he</w:t>
            </w:r>
            <w:r w:rsidR="0012283E" w:rsidRPr="0012283E">
              <w:rPr>
                <w:rFonts w:ascii="Arial" w:hAnsi="Arial" w:cs="Arial"/>
              </w:rPr>
              <w:t xml:space="preserve">lps to </w:t>
            </w:r>
            <w:r w:rsidR="00C84066" w:rsidRPr="0012283E">
              <w:rPr>
                <w:rFonts w:ascii="Arial" w:hAnsi="Arial" w:cs="Arial"/>
              </w:rPr>
              <w:t>confirm</w:t>
            </w:r>
            <w:r w:rsidR="0012283E" w:rsidRPr="0012283E">
              <w:rPr>
                <w:rFonts w:ascii="Arial" w:hAnsi="Arial" w:cs="Arial"/>
              </w:rPr>
              <w:t xml:space="preserve"> or refute existing research findings</w:t>
            </w:r>
          </w:p>
        </w:tc>
      </w:tr>
      <w:bookmarkEnd w:id="1"/>
    </w:tbl>
    <w:p w14:paraId="4AF4EB03" w14:textId="77777777" w:rsidR="004A1D77" w:rsidRDefault="004A1D77" w:rsidP="00D41D97">
      <w:pPr>
        <w:rPr>
          <w:rFonts w:ascii="Arial" w:hAnsi="Arial" w:cs="Arial"/>
          <w:b/>
          <w:bCs/>
        </w:rPr>
      </w:pPr>
    </w:p>
    <w:p w14:paraId="4E9711BF" w14:textId="0AB8CB7B" w:rsidR="00D41D97" w:rsidRPr="004A1D77" w:rsidRDefault="00CE36D6" w:rsidP="00C87EB0">
      <w:pPr>
        <w:pStyle w:val="ListParagraph"/>
        <w:spacing w:line="360" w:lineRule="auto"/>
        <w:jc w:val="both"/>
        <w:rPr>
          <w:rFonts w:ascii="Arial" w:eastAsia="Times New Roman" w:hAnsi="Arial" w:cs="Arial"/>
          <w:color w:val="000000" w:themeColor="text1"/>
          <w:lang w:eastAsia="en-GB"/>
        </w:rPr>
      </w:pPr>
      <w:r w:rsidRPr="00343D2B">
        <w:rPr>
          <w:rFonts w:ascii="Arial" w:eastAsia="Times New Roman" w:hAnsi="Arial" w:cs="Arial"/>
          <w:color w:val="000000" w:themeColor="text1"/>
          <w:lang w:eastAsia="en-GB"/>
        </w:rPr>
        <w:t xml:space="preserve">the use of a questionnaire to collect data directly from UWTSD students is an example of primary research. By designing </w:t>
      </w:r>
      <w:r>
        <w:rPr>
          <w:rFonts w:ascii="Arial" w:eastAsia="Times New Roman" w:hAnsi="Arial" w:cs="Arial"/>
          <w:color w:val="000000" w:themeColor="text1"/>
          <w:lang w:eastAsia="en-GB"/>
        </w:rPr>
        <w:t>our</w:t>
      </w:r>
      <w:r w:rsidRPr="00343D2B">
        <w:rPr>
          <w:rFonts w:ascii="Arial" w:eastAsia="Times New Roman" w:hAnsi="Arial" w:cs="Arial"/>
          <w:color w:val="000000" w:themeColor="text1"/>
          <w:lang w:eastAsia="en-GB"/>
        </w:rPr>
        <w:t xml:space="preserve"> own questionnaire and collecting data from </w:t>
      </w:r>
      <w:r>
        <w:rPr>
          <w:rFonts w:ascii="Arial" w:eastAsia="Times New Roman" w:hAnsi="Arial" w:cs="Arial"/>
          <w:color w:val="000000" w:themeColor="text1"/>
          <w:lang w:eastAsia="en-GB"/>
        </w:rPr>
        <w:t>our</w:t>
      </w:r>
      <w:r w:rsidRPr="00343D2B">
        <w:rPr>
          <w:rFonts w:ascii="Arial" w:eastAsia="Times New Roman" w:hAnsi="Arial" w:cs="Arial"/>
          <w:color w:val="000000" w:themeColor="text1"/>
          <w:lang w:eastAsia="en-GB"/>
        </w:rPr>
        <w:t xml:space="preserve"> own sample, </w:t>
      </w:r>
      <w:r>
        <w:rPr>
          <w:rFonts w:ascii="Arial" w:eastAsia="Times New Roman" w:hAnsi="Arial" w:cs="Arial"/>
          <w:color w:val="000000" w:themeColor="text1"/>
          <w:lang w:eastAsia="en-GB"/>
        </w:rPr>
        <w:t>we will</w:t>
      </w:r>
      <w:r w:rsidRPr="00343D2B">
        <w:rPr>
          <w:rFonts w:ascii="Arial" w:eastAsia="Times New Roman" w:hAnsi="Arial" w:cs="Arial"/>
          <w:color w:val="000000" w:themeColor="text1"/>
          <w:lang w:eastAsia="en-GB"/>
        </w:rPr>
        <w:t xml:space="preserve"> condu</w:t>
      </w:r>
      <w:r>
        <w:rPr>
          <w:rFonts w:ascii="Arial" w:eastAsia="Times New Roman" w:hAnsi="Arial" w:cs="Arial"/>
          <w:color w:val="000000" w:themeColor="text1"/>
          <w:lang w:eastAsia="en-GB"/>
        </w:rPr>
        <w:t>ct</w:t>
      </w:r>
      <w:r w:rsidRPr="00343D2B">
        <w:rPr>
          <w:rFonts w:ascii="Arial" w:eastAsia="Times New Roman" w:hAnsi="Arial" w:cs="Arial"/>
          <w:color w:val="000000" w:themeColor="text1"/>
          <w:lang w:eastAsia="en-GB"/>
        </w:rPr>
        <w:t xml:space="preserve"> pr</w:t>
      </w:r>
      <w:r>
        <w:rPr>
          <w:rFonts w:ascii="Arial" w:eastAsia="Times New Roman" w:hAnsi="Arial" w:cs="Arial"/>
          <w:color w:val="000000" w:themeColor="text1"/>
          <w:lang w:eastAsia="en-GB"/>
        </w:rPr>
        <w:t>el</w:t>
      </w:r>
      <w:r w:rsidRPr="00343D2B">
        <w:rPr>
          <w:rFonts w:ascii="Arial" w:eastAsia="Times New Roman" w:hAnsi="Arial" w:cs="Arial"/>
          <w:color w:val="000000" w:themeColor="text1"/>
          <w:lang w:eastAsia="en-GB"/>
        </w:rPr>
        <w:t>im</w:t>
      </w:r>
      <w:r>
        <w:rPr>
          <w:rFonts w:ascii="Arial" w:eastAsia="Times New Roman" w:hAnsi="Arial" w:cs="Arial"/>
          <w:color w:val="000000" w:themeColor="text1"/>
          <w:lang w:eastAsia="en-GB"/>
        </w:rPr>
        <w:t>in</w:t>
      </w:r>
      <w:r w:rsidRPr="00343D2B">
        <w:rPr>
          <w:rFonts w:ascii="Arial" w:eastAsia="Times New Roman" w:hAnsi="Arial" w:cs="Arial"/>
          <w:color w:val="000000" w:themeColor="text1"/>
          <w:lang w:eastAsia="en-GB"/>
        </w:rPr>
        <w:t>ary research to investigate the importance of digital skills for UWTSD students.</w:t>
      </w:r>
      <w:r w:rsidRPr="00343D2B">
        <w:rPr>
          <w:rFonts w:ascii="Arial" w:eastAsia="Times New Roman" w:hAnsi="Arial" w:cs="Arial"/>
          <w:vanish/>
          <w:sz w:val="16"/>
          <w:szCs w:val="16"/>
          <w:lang w:eastAsia="en-GB"/>
        </w:rPr>
        <w:t>Top of Form</w:t>
      </w:r>
    </w:p>
    <w:p w14:paraId="548249B6" w14:textId="77777777" w:rsidR="00D3425B" w:rsidRDefault="00D3425B" w:rsidP="00C87EB0">
      <w:pPr>
        <w:pStyle w:val="ListParagraph"/>
        <w:spacing w:line="360" w:lineRule="auto"/>
        <w:rPr>
          <w:rFonts w:ascii="Arial" w:hAnsi="Arial" w:cs="Arial"/>
          <w:b/>
          <w:bCs/>
        </w:rPr>
      </w:pPr>
    </w:p>
    <w:p w14:paraId="6E3320D0" w14:textId="6E17E444" w:rsidR="00D3425B" w:rsidRDefault="0082339F" w:rsidP="00C87EB0">
      <w:pPr>
        <w:pStyle w:val="ListParagraph"/>
        <w:spacing w:line="360" w:lineRule="auto"/>
        <w:rPr>
          <w:rFonts w:ascii="Arial" w:hAnsi="Arial" w:cs="Arial"/>
          <w:b/>
          <w:bCs/>
        </w:rPr>
      </w:pPr>
      <w:r w:rsidRPr="0082339F">
        <w:rPr>
          <w:rFonts w:ascii="Arial" w:hAnsi="Arial" w:cs="Arial"/>
          <w:b/>
          <w:bCs/>
        </w:rPr>
        <w:t>2.1 Research</w:t>
      </w:r>
      <w:r w:rsidR="005326B2" w:rsidRPr="0082339F">
        <w:rPr>
          <w:rFonts w:ascii="Arial" w:hAnsi="Arial" w:cs="Arial"/>
          <w:b/>
          <w:bCs/>
        </w:rPr>
        <w:t xml:space="preserve"> Q</w:t>
      </w:r>
      <w:r w:rsidR="002B175B" w:rsidRPr="0082339F">
        <w:rPr>
          <w:rFonts w:ascii="Arial" w:hAnsi="Arial" w:cs="Arial"/>
          <w:b/>
          <w:bCs/>
        </w:rPr>
        <w:t>uestion</w:t>
      </w:r>
      <w:r w:rsidR="00CB59E9">
        <w:rPr>
          <w:rFonts w:ascii="Arial" w:hAnsi="Arial" w:cs="Arial"/>
          <w:b/>
          <w:bCs/>
        </w:rPr>
        <w:t>:</w:t>
      </w:r>
    </w:p>
    <w:p w14:paraId="46213EEF" w14:textId="6D3166DE" w:rsidR="00D90CDD" w:rsidRPr="00D90CDD" w:rsidRDefault="00D90CDD" w:rsidP="00C87EB0">
      <w:pPr>
        <w:pStyle w:val="NormalWeb"/>
        <w:spacing w:line="360" w:lineRule="auto"/>
        <w:rPr>
          <w:rFonts w:ascii="Arial" w:hAnsi="Arial" w:cs="Arial"/>
          <w:color w:val="000000"/>
          <w:sz w:val="22"/>
          <w:szCs w:val="22"/>
        </w:rPr>
      </w:pPr>
      <w:r>
        <w:rPr>
          <w:rFonts w:ascii="Arial" w:hAnsi="Arial" w:cs="Arial"/>
          <w:color w:val="000000"/>
          <w:sz w:val="22"/>
          <w:szCs w:val="22"/>
        </w:rPr>
        <w:t xml:space="preserve">        </w:t>
      </w:r>
      <w:r w:rsidRPr="00D90CDD">
        <w:rPr>
          <w:rFonts w:ascii="Arial" w:hAnsi="Arial" w:cs="Arial"/>
          <w:color w:val="000000"/>
          <w:sz w:val="22"/>
          <w:szCs w:val="22"/>
        </w:rPr>
        <w:t>This research aims to answer the research question below.</w:t>
      </w:r>
    </w:p>
    <w:p w14:paraId="04782547" w14:textId="0F003F92" w:rsidR="00D90CDD" w:rsidRDefault="00D90CDD" w:rsidP="00C87EB0">
      <w:pPr>
        <w:pStyle w:val="NormalWeb"/>
        <w:spacing w:line="360" w:lineRule="auto"/>
        <w:rPr>
          <w:rFonts w:ascii="Arial" w:hAnsi="Arial" w:cs="Arial"/>
          <w:color w:val="000000"/>
          <w:sz w:val="22"/>
          <w:szCs w:val="22"/>
        </w:rPr>
      </w:pPr>
      <w:r>
        <w:rPr>
          <w:rFonts w:ascii="Arial" w:hAnsi="Arial" w:cs="Arial"/>
          <w:color w:val="000000"/>
          <w:sz w:val="22"/>
          <w:szCs w:val="22"/>
        </w:rPr>
        <w:t xml:space="preserve">          </w:t>
      </w:r>
      <w:r w:rsidRPr="00D90CDD">
        <w:rPr>
          <w:rFonts w:ascii="Arial" w:hAnsi="Arial" w:cs="Arial"/>
          <w:color w:val="000000"/>
          <w:sz w:val="22"/>
          <w:szCs w:val="22"/>
        </w:rPr>
        <w:t>Are digital skills important for study and work?</w:t>
      </w:r>
    </w:p>
    <w:p w14:paraId="47D6252A" w14:textId="24C8D538" w:rsidR="003D31CF" w:rsidRDefault="003D31CF" w:rsidP="00C87EB0">
      <w:pPr>
        <w:pStyle w:val="NormalWeb"/>
        <w:spacing w:line="360" w:lineRule="auto"/>
        <w:rPr>
          <w:rFonts w:ascii="Arial" w:hAnsi="Arial" w:cs="Arial"/>
          <w:color w:val="000000"/>
          <w:sz w:val="22"/>
          <w:szCs w:val="22"/>
        </w:rPr>
      </w:pPr>
      <w:r>
        <w:rPr>
          <w:rFonts w:ascii="Arial" w:hAnsi="Arial" w:cs="Arial"/>
          <w:color w:val="000000"/>
          <w:sz w:val="22"/>
          <w:szCs w:val="22"/>
        </w:rPr>
        <w:t xml:space="preserve">     </w:t>
      </w:r>
    </w:p>
    <w:p w14:paraId="6C163142" w14:textId="3FF3CF30" w:rsidR="00740599" w:rsidRDefault="00740599" w:rsidP="00D90CDD">
      <w:pPr>
        <w:pStyle w:val="NormalWeb"/>
        <w:rPr>
          <w:rFonts w:ascii="Arial" w:hAnsi="Arial" w:cs="Arial"/>
          <w:color w:val="000000"/>
          <w:sz w:val="22"/>
          <w:szCs w:val="22"/>
        </w:rPr>
      </w:pPr>
    </w:p>
    <w:p w14:paraId="07604ADE" w14:textId="77777777" w:rsidR="005C4155" w:rsidRDefault="005C4155" w:rsidP="00D90CDD">
      <w:pPr>
        <w:pStyle w:val="NormalWeb"/>
        <w:rPr>
          <w:rFonts w:ascii="Arial" w:hAnsi="Arial" w:cs="Arial"/>
          <w:color w:val="000000"/>
          <w:sz w:val="22"/>
          <w:szCs w:val="22"/>
        </w:rPr>
      </w:pPr>
    </w:p>
    <w:p w14:paraId="500F2EEA" w14:textId="77777777" w:rsidR="00C87EB0" w:rsidRDefault="00C87EB0" w:rsidP="00D90CDD">
      <w:pPr>
        <w:pStyle w:val="NormalWeb"/>
        <w:rPr>
          <w:rFonts w:ascii="Arial" w:hAnsi="Arial" w:cs="Arial"/>
          <w:color w:val="000000"/>
          <w:sz w:val="22"/>
          <w:szCs w:val="22"/>
        </w:rPr>
      </w:pPr>
    </w:p>
    <w:p w14:paraId="0F0A02C8" w14:textId="5D5C409E" w:rsidR="00D46E7B" w:rsidRDefault="003D31CF" w:rsidP="00D46E7B">
      <w:pPr>
        <w:pStyle w:val="NormalWeb"/>
        <w:rPr>
          <w:rFonts w:ascii="Arial" w:hAnsi="Arial" w:cs="Arial"/>
          <w:b/>
          <w:bCs/>
          <w:color w:val="000000"/>
          <w:sz w:val="22"/>
          <w:szCs w:val="22"/>
        </w:rPr>
      </w:pPr>
      <w:r w:rsidRPr="004E25D8">
        <w:rPr>
          <w:rFonts w:ascii="Arial" w:hAnsi="Arial" w:cs="Arial"/>
          <w:b/>
          <w:bCs/>
          <w:color w:val="000000"/>
          <w:sz w:val="22"/>
          <w:szCs w:val="22"/>
        </w:rPr>
        <w:lastRenderedPageBreak/>
        <w:t xml:space="preserve">         </w:t>
      </w:r>
      <w:r w:rsidR="00026E56">
        <w:rPr>
          <w:rFonts w:ascii="Arial" w:hAnsi="Arial" w:cs="Arial"/>
          <w:b/>
          <w:bCs/>
          <w:color w:val="000000"/>
          <w:sz w:val="22"/>
          <w:szCs w:val="22"/>
        </w:rPr>
        <w:t xml:space="preserve">  </w:t>
      </w:r>
      <w:r w:rsidR="00F502EC">
        <w:rPr>
          <w:rFonts w:ascii="Arial" w:hAnsi="Arial" w:cs="Arial"/>
          <w:b/>
          <w:bCs/>
          <w:color w:val="000000"/>
          <w:sz w:val="22"/>
          <w:szCs w:val="22"/>
        </w:rPr>
        <w:t xml:space="preserve">2.2 </w:t>
      </w:r>
      <w:r w:rsidR="00F502EC" w:rsidRPr="004E25D8">
        <w:rPr>
          <w:rFonts w:ascii="Arial" w:hAnsi="Arial" w:cs="Arial"/>
          <w:b/>
          <w:bCs/>
          <w:color w:val="000000"/>
          <w:sz w:val="22"/>
          <w:szCs w:val="22"/>
        </w:rPr>
        <w:t>Method</w:t>
      </w:r>
      <w:r w:rsidR="002A46C8">
        <w:rPr>
          <w:rFonts w:ascii="Arial" w:hAnsi="Arial" w:cs="Arial"/>
          <w:b/>
          <w:bCs/>
          <w:color w:val="000000"/>
          <w:sz w:val="22"/>
          <w:szCs w:val="22"/>
        </w:rPr>
        <w:t>ology</w:t>
      </w:r>
      <w:r w:rsidR="003238F8">
        <w:rPr>
          <w:rFonts w:ascii="Arial" w:hAnsi="Arial" w:cs="Arial"/>
          <w:b/>
          <w:bCs/>
          <w:color w:val="000000"/>
          <w:sz w:val="22"/>
          <w:szCs w:val="22"/>
        </w:rPr>
        <w:t>:</w:t>
      </w:r>
      <w:r w:rsidR="00D46E7B">
        <w:rPr>
          <w:rFonts w:ascii="Arial" w:hAnsi="Arial" w:cs="Arial"/>
          <w:b/>
          <w:bCs/>
          <w:color w:val="000000"/>
          <w:sz w:val="22"/>
          <w:szCs w:val="22"/>
        </w:rPr>
        <w:t xml:space="preserve"> </w:t>
      </w:r>
    </w:p>
    <w:p w14:paraId="4D546D20" w14:textId="721D32C1" w:rsidR="00D46E7B" w:rsidRDefault="0008718D" w:rsidP="00C87EB0">
      <w:pPr>
        <w:pStyle w:val="NormalWeb"/>
        <w:spacing w:line="360" w:lineRule="auto"/>
        <w:rPr>
          <w:rFonts w:ascii="Arial" w:hAnsi="Arial" w:cs="Arial"/>
          <w:sz w:val="22"/>
          <w:szCs w:val="22"/>
        </w:rPr>
      </w:pPr>
      <w:r w:rsidRPr="0008718D">
        <w:rPr>
          <w:rFonts w:ascii="Arial" w:hAnsi="Arial" w:cs="Arial"/>
          <w:sz w:val="22"/>
          <w:szCs w:val="22"/>
        </w:rPr>
        <w:t xml:space="preserve">Quantitative research is a research method that focuses on collecting and analyzing numerical data to generate statistical models and theories about a </w:t>
      </w:r>
      <w:r w:rsidR="006D1043" w:rsidRPr="0008718D">
        <w:rPr>
          <w:rFonts w:ascii="Arial" w:hAnsi="Arial" w:cs="Arial"/>
          <w:sz w:val="22"/>
          <w:szCs w:val="22"/>
        </w:rPr>
        <w:t>phenomenon</w:t>
      </w:r>
      <w:r w:rsidR="006D1043" w:rsidRPr="009B5D1B">
        <w:rPr>
          <w:rFonts w:ascii="Arial" w:hAnsi="Arial" w:cs="Arial"/>
          <w:sz w:val="22"/>
          <w:szCs w:val="22"/>
        </w:rPr>
        <w:t>.</w:t>
      </w:r>
      <w:r w:rsidR="006D1043" w:rsidRPr="0008718D">
        <w:rPr>
          <w:rFonts w:ascii="Arial" w:hAnsi="Arial" w:cs="Arial"/>
          <w:sz w:val="22"/>
          <w:szCs w:val="22"/>
        </w:rPr>
        <w:t xml:space="preserve"> This</w:t>
      </w:r>
      <w:r w:rsidRPr="0008718D">
        <w:rPr>
          <w:rFonts w:ascii="Arial" w:hAnsi="Arial" w:cs="Arial"/>
          <w:sz w:val="22"/>
          <w:szCs w:val="22"/>
        </w:rPr>
        <w:t xml:space="preserve"> type of research uses a structured </w:t>
      </w:r>
      <w:r w:rsidR="00DD310A">
        <w:rPr>
          <w:rFonts w:ascii="Arial" w:hAnsi="Arial" w:cs="Arial"/>
          <w:sz w:val="22"/>
          <w:szCs w:val="22"/>
        </w:rPr>
        <w:t>method</w:t>
      </w:r>
      <w:r w:rsidRPr="0008718D">
        <w:rPr>
          <w:rFonts w:ascii="Arial" w:hAnsi="Arial" w:cs="Arial"/>
          <w:sz w:val="22"/>
          <w:szCs w:val="22"/>
        </w:rPr>
        <w:t xml:space="preserve"> to measure and quantify variables and relationships between them</w:t>
      </w:r>
      <w:r w:rsidR="0086394A" w:rsidRPr="00A040B9">
        <w:rPr>
          <w:rFonts w:ascii="Arial" w:hAnsi="Arial" w:cs="Arial"/>
          <w:b/>
          <w:bCs/>
          <w:sz w:val="22"/>
          <w:szCs w:val="22"/>
        </w:rPr>
        <w:t xml:space="preserve"> (</w:t>
      </w:r>
      <w:r w:rsidR="006D1043" w:rsidRPr="003D07B8">
        <w:rPr>
          <w:rFonts w:ascii="Arial" w:hAnsi="Arial" w:cs="Arial"/>
          <w:color w:val="000000" w:themeColor="text1"/>
          <w:sz w:val="22"/>
          <w:szCs w:val="22"/>
          <w:shd w:val="clear" w:color="auto" w:fill="FFFFFF"/>
        </w:rPr>
        <w:t>H</w:t>
      </w:r>
      <w:r w:rsidR="002477AF" w:rsidRPr="003D07B8">
        <w:rPr>
          <w:rFonts w:ascii="Arial" w:hAnsi="Arial" w:cs="Arial"/>
          <w:color w:val="000000" w:themeColor="text1"/>
          <w:sz w:val="22"/>
          <w:szCs w:val="22"/>
          <w:shd w:val="clear" w:color="auto" w:fill="FFFFFF"/>
        </w:rPr>
        <w:t>eyvaert</w:t>
      </w:r>
      <w:r w:rsidR="00EF20DB" w:rsidRPr="003D07B8">
        <w:rPr>
          <w:rFonts w:ascii="Arial" w:hAnsi="Arial" w:cs="Arial"/>
          <w:color w:val="000000" w:themeColor="text1"/>
          <w:sz w:val="22"/>
          <w:szCs w:val="22"/>
          <w:shd w:val="clear" w:color="auto" w:fill="FFFFFF"/>
        </w:rPr>
        <w:t>&amp;</w:t>
      </w:r>
      <w:r w:rsidR="006D1043" w:rsidRPr="003D07B8">
        <w:rPr>
          <w:rFonts w:ascii="Arial" w:hAnsi="Arial" w:cs="Arial"/>
          <w:color w:val="000000" w:themeColor="text1"/>
          <w:sz w:val="22"/>
          <w:szCs w:val="22"/>
          <w:shd w:val="clear" w:color="auto" w:fill="FFFFFF"/>
        </w:rPr>
        <w:t xml:space="preserve"> O</w:t>
      </w:r>
      <w:r w:rsidR="003D07B8" w:rsidRPr="003D07B8">
        <w:rPr>
          <w:rFonts w:ascii="Arial" w:hAnsi="Arial" w:cs="Arial"/>
          <w:color w:val="000000" w:themeColor="text1"/>
          <w:sz w:val="22"/>
          <w:szCs w:val="22"/>
          <w:shd w:val="clear" w:color="auto" w:fill="FFFFFF"/>
        </w:rPr>
        <w:t>nghena</w:t>
      </w:r>
      <w:r w:rsidR="00EF20DB" w:rsidRPr="003D07B8">
        <w:rPr>
          <w:rFonts w:ascii="Arial" w:hAnsi="Arial" w:cs="Arial"/>
          <w:color w:val="000000" w:themeColor="text1"/>
          <w:sz w:val="22"/>
          <w:szCs w:val="22"/>
          <w:shd w:val="clear" w:color="auto" w:fill="FFFFFF"/>
        </w:rPr>
        <w:t>,</w:t>
      </w:r>
      <w:r w:rsidR="006D1043" w:rsidRPr="003D07B8">
        <w:rPr>
          <w:rFonts w:ascii="Arial" w:hAnsi="Arial" w:cs="Arial"/>
          <w:color w:val="000000" w:themeColor="text1"/>
          <w:sz w:val="22"/>
          <w:szCs w:val="22"/>
          <w:shd w:val="clear" w:color="auto" w:fill="FFFFFF"/>
        </w:rPr>
        <w:t xml:space="preserve"> 2013</w:t>
      </w:r>
      <w:r w:rsidR="0086394A" w:rsidRPr="00A040B9">
        <w:rPr>
          <w:rFonts w:ascii="Arial" w:hAnsi="Arial" w:cs="Arial"/>
          <w:b/>
          <w:bCs/>
          <w:sz w:val="22"/>
          <w:szCs w:val="22"/>
        </w:rPr>
        <w:t>)</w:t>
      </w:r>
      <w:r w:rsidRPr="00A040B9">
        <w:rPr>
          <w:rFonts w:ascii="Arial" w:hAnsi="Arial" w:cs="Arial"/>
          <w:b/>
          <w:bCs/>
          <w:sz w:val="22"/>
          <w:szCs w:val="22"/>
        </w:rPr>
        <w:t>.</w:t>
      </w:r>
      <w:r w:rsidRPr="0008718D">
        <w:rPr>
          <w:rFonts w:ascii="Arial" w:hAnsi="Arial" w:cs="Arial"/>
          <w:sz w:val="22"/>
          <w:szCs w:val="22"/>
        </w:rPr>
        <w:t xml:space="preserve"> The aim of quantitative research is to </w:t>
      </w:r>
      <w:r w:rsidR="00C84066" w:rsidRPr="0008718D">
        <w:rPr>
          <w:rFonts w:ascii="Arial" w:hAnsi="Arial" w:cs="Arial"/>
          <w:sz w:val="22"/>
          <w:szCs w:val="22"/>
        </w:rPr>
        <w:t>evaluate</w:t>
      </w:r>
      <w:r w:rsidRPr="0008718D">
        <w:rPr>
          <w:rFonts w:ascii="Arial" w:hAnsi="Arial" w:cs="Arial"/>
          <w:sz w:val="22"/>
          <w:szCs w:val="22"/>
        </w:rPr>
        <w:t xml:space="preserve"> hypotheses, </w:t>
      </w:r>
      <w:r w:rsidR="006B220B" w:rsidRPr="0008718D">
        <w:rPr>
          <w:rFonts w:ascii="Arial" w:hAnsi="Arial" w:cs="Arial"/>
          <w:sz w:val="22"/>
          <w:szCs w:val="22"/>
        </w:rPr>
        <w:t>show</w:t>
      </w:r>
      <w:r w:rsidRPr="0008718D">
        <w:rPr>
          <w:rFonts w:ascii="Arial" w:hAnsi="Arial" w:cs="Arial"/>
          <w:sz w:val="22"/>
          <w:szCs w:val="22"/>
        </w:rPr>
        <w:t xml:space="preserve"> cause-and-effect relationships, and generalize findings to a broader population</w:t>
      </w:r>
      <w:r w:rsidR="00A040B9">
        <w:rPr>
          <w:rFonts w:ascii="Arial" w:hAnsi="Arial" w:cs="Arial"/>
          <w:sz w:val="22"/>
          <w:szCs w:val="22"/>
        </w:rPr>
        <w:t xml:space="preserve"> </w:t>
      </w:r>
      <w:r w:rsidR="00A040B9" w:rsidRPr="00A040B9">
        <w:rPr>
          <w:rFonts w:ascii="Arial" w:hAnsi="Arial" w:cs="Arial"/>
          <w:b/>
          <w:bCs/>
          <w:sz w:val="22"/>
          <w:szCs w:val="22"/>
        </w:rPr>
        <w:t>(</w:t>
      </w:r>
      <w:r w:rsidR="00576386" w:rsidRPr="00AD1A1C">
        <w:rPr>
          <w:rFonts w:ascii="Arial" w:hAnsi="Arial" w:cs="Arial"/>
          <w:color w:val="000000" w:themeColor="text1"/>
          <w:sz w:val="22"/>
          <w:szCs w:val="22"/>
          <w:shd w:val="clear" w:color="auto" w:fill="FFFFFF"/>
        </w:rPr>
        <w:t>Saunders,</w:t>
      </w:r>
      <w:r w:rsidR="00576386">
        <w:rPr>
          <w:rFonts w:ascii="Arial" w:hAnsi="Arial" w:cs="Arial"/>
          <w:color w:val="000000" w:themeColor="text1"/>
          <w:sz w:val="22"/>
          <w:szCs w:val="22"/>
          <w:shd w:val="clear" w:color="auto" w:fill="FFFFFF"/>
        </w:rPr>
        <w:t xml:space="preserve"> et al.</w:t>
      </w:r>
      <w:r w:rsidR="00576386" w:rsidRPr="00AD1A1C">
        <w:rPr>
          <w:rFonts w:ascii="Arial" w:hAnsi="Arial" w:cs="Arial"/>
          <w:color w:val="000000" w:themeColor="text1"/>
          <w:sz w:val="22"/>
          <w:szCs w:val="22"/>
          <w:shd w:val="clear" w:color="auto" w:fill="FFFFFF"/>
        </w:rPr>
        <w:t xml:space="preserve"> (2019))</w:t>
      </w:r>
      <w:r w:rsidR="00576386" w:rsidRPr="0008718D">
        <w:rPr>
          <w:rFonts w:ascii="Arial" w:hAnsi="Arial" w:cs="Arial"/>
          <w:sz w:val="22"/>
          <w:szCs w:val="22"/>
        </w:rPr>
        <w:t>.</w:t>
      </w:r>
    </w:p>
    <w:p w14:paraId="75960B78" w14:textId="6ACA32FC" w:rsidR="00D46E7B" w:rsidRDefault="0008718D" w:rsidP="00C87EB0">
      <w:pPr>
        <w:pStyle w:val="NormalWeb"/>
        <w:spacing w:line="360" w:lineRule="auto"/>
        <w:rPr>
          <w:rFonts w:ascii="Arial" w:hAnsi="Arial" w:cs="Arial"/>
          <w:sz w:val="22"/>
          <w:szCs w:val="22"/>
        </w:rPr>
      </w:pPr>
      <w:r w:rsidRPr="0008718D">
        <w:rPr>
          <w:rFonts w:ascii="Arial" w:hAnsi="Arial" w:cs="Arial"/>
          <w:sz w:val="22"/>
          <w:szCs w:val="22"/>
        </w:rPr>
        <w:t xml:space="preserve">There </w:t>
      </w:r>
      <w:r w:rsidR="007116C8" w:rsidRPr="0008718D">
        <w:rPr>
          <w:rFonts w:ascii="Arial" w:hAnsi="Arial" w:cs="Arial"/>
          <w:sz w:val="22"/>
          <w:szCs w:val="22"/>
        </w:rPr>
        <w:t>are types</w:t>
      </w:r>
      <w:r w:rsidRPr="0008718D">
        <w:rPr>
          <w:rFonts w:ascii="Arial" w:hAnsi="Arial" w:cs="Arial"/>
          <w:sz w:val="22"/>
          <w:szCs w:val="22"/>
        </w:rPr>
        <w:t xml:space="preserve"> of quantitative research, including experimental research, survey research,</w:t>
      </w:r>
      <w:r w:rsidR="00F678C1">
        <w:rPr>
          <w:rFonts w:ascii="Arial" w:hAnsi="Arial" w:cs="Arial"/>
          <w:sz w:val="22"/>
          <w:szCs w:val="22"/>
        </w:rPr>
        <w:t xml:space="preserve"> and</w:t>
      </w:r>
      <w:r w:rsidRPr="0008718D">
        <w:rPr>
          <w:rFonts w:ascii="Arial" w:hAnsi="Arial" w:cs="Arial"/>
          <w:sz w:val="22"/>
          <w:szCs w:val="22"/>
        </w:rPr>
        <w:t xml:space="preserve"> correlational research. Experimental research involves manipulating independent variables to </w:t>
      </w:r>
      <w:r w:rsidR="007116C8" w:rsidRPr="0008718D">
        <w:rPr>
          <w:rFonts w:ascii="Arial" w:hAnsi="Arial" w:cs="Arial"/>
          <w:sz w:val="22"/>
          <w:szCs w:val="22"/>
        </w:rPr>
        <w:t>see</w:t>
      </w:r>
      <w:r w:rsidRPr="0008718D">
        <w:rPr>
          <w:rFonts w:ascii="Arial" w:hAnsi="Arial" w:cs="Arial"/>
          <w:sz w:val="22"/>
          <w:szCs w:val="22"/>
        </w:rPr>
        <w:t xml:space="preserve"> the effects on dependent variables. Survey research involves collecting data through questionnaires, interviews, or observation</w:t>
      </w:r>
      <w:r w:rsidR="00A95975">
        <w:rPr>
          <w:rFonts w:ascii="Arial" w:hAnsi="Arial" w:cs="Arial"/>
          <w:sz w:val="22"/>
          <w:szCs w:val="22"/>
        </w:rPr>
        <w:t xml:space="preserve"> </w:t>
      </w:r>
      <w:r w:rsidR="00A95975" w:rsidRPr="00A95975">
        <w:rPr>
          <w:rFonts w:ascii="Arial" w:hAnsi="Arial" w:cs="Arial"/>
          <w:b/>
          <w:bCs/>
          <w:sz w:val="22"/>
          <w:szCs w:val="22"/>
        </w:rPr>
        <w:t>(</w:t>
      </w:r>
      <w:r w:rsidR="001E1FED" w:rsidRPr="00AD1A1C">
        <w:rPr>
          <w:rFonts w:ascii="Arial" w:hAnsi="Arial" w:cs="Arial"/>
          <w:color w:val="000000" w:themeColor="text1"/>
          <w:sz w:val="22"/>
          <w:szCs w:val="22"/>
          <w:shd w:val="clear" w:color="auto" w:fill="FFFFFF"/>
        </w:rPr>
        <w:t>Saunders,</w:t>
      </w:r>
      <w:r w:rsidR="001E1FED">
        <w:rPr>
          <w:rFonts w:ascii="Arial" w:hAnsi="Arial" w:cs="Arial"/>
          <w:color w:val="000000" w:themeColor="text1"/>
          <w:sz w:val="22"/>
          <w:szCs w:val="22"/>
          <w:shd w:val="clear" w:color="auto" w:fill="FFFFFF"/>
        </w:rPr>
        <w:t xml:space="preserve"> et al.</w:t>
      </w:r>
      <w:r w:rsidR="00EA6033" w:rsidRPr="00AD1A1C">
        <w:rPr>
          <w:rFonts w:ascii="Arial" w:hAnsi="Arial" w:cs="Arial"/>
          <w:color w:val="000000" w:themeColor="text1"/>
          <w:sz w:val="22"/>
          <w:szCs w:val="22"/>
          <w:shd w:val="clear" w:color="auto" w:fill="FFFFFF"/>
        </w:rPr>
        <w:t xml:space="preserve"> (2019</w:t>
      </w:r>
      <w:r w:rsidR="001E1FED" w:rsidRPr="00AD1A1C">
        <w:rPr>
          <w:rFonts w:ascii="Arial" w:hAnsi="Arial" w:cs="Arial"/>
          <w:color w:val="000000" w:themeColor="text1"/>
          <w:sz w:val="22"/>
          <w:szCs w:val="22"/>
          <w:shd w:val="clear" w:color="auto" w:fill="FFFFFF"/>
        </w:rPr>
        <w:t>))</w:t>
      </w:r>
      <w:r w:rsidRPr="0008718D">
        <w:rPr>
          <w:rFonts w:ascii="Arial" w:hAnsi="Arial" w:cs="Arial"/>
          <w:sz w:val="22"/>
          <w:szCs w:val="22"/>
        </w:rPr>
        <w:t>.</w:t>
      </w:r>
    </w:p>
    <w:p w14:paraId="4866B006" w14:textId="544BF6B8" w:rsidR="00D46E7B" w:rsidRDefault="0008718D" w:rsidP="00C87EB0">
      <w:pPr>
        <w:pStyle w:val="NormalWeb"/>
        <w:spacing w:line="360" w:lineRule="auto"/>
        <w:rPr>
          <w:rFonts w:ascii="Arial" w:hAnsi="Arial" w:cs="Arial"/>
          <w:sz w:val="22"/>
          <w:szCs w:val="22"/>
        </w:rPr>
      </w:pPr>
      <w:r w:rsidRPr="0008718D">
        <w:rPr>
          <w:rFonts w:ascii="Arial" w:hAnsi="Arial" w:cs="Arial"/>
          <w:sz w:val="22"/>
          <w:szCs w:val="22"/>
        </w:rPr>
        <w:t xml:space="preserve">Quantitative </w:t>
      </w:r>
      <w:r w:rsidR="00154C9A" w:rsidRPr="0008718D">
        <w:rPr>
          <w:rFonts w:ascii="Arial" w:hAnsi="Arial" w:cs="Arial"/>
          <w:sz w:val="22"/>
          <w:szCs w:val="22"/>
        </w:rPr>
        <w:t>research differs</w:t>
      </w:r>
      <w:r w:rsidR="00702800" w:rsidRPr="0008718D">
        <w:rPr>
          <w:rFonts w:ascii="Arial" w:hAnsi="Arial" w:cs="Arial"/>
          <w:sz w:val="22"/>
          <w:szCs w:val="22"/>
        </w:rPr>
        <w:t xml:space="preserve"> from</w:t>
      </w:r>
      <w:r w:rsidRPr="0008718D">
        <w:rPr>
          <w:rFonts w:ascii="Arial" w:hAnsi="Arial" w:cs="Arial"/>
          <w:sz w:val="22"/>
          <w:szCs w:val="22"/>
        </w:rPr>
        <w:t xml:space="preserve"> qualitative research, which is a research method that focuses on collecting and analyzing non-numerical data to understand the complexity and diversity of human </w:t>
      </w:r>
      <w:r w:rsidR="0015172F" w:rsidRPr="0008718D">
        <w:rPr>
          <w:rFonts w:ascii="Arial" w:hAnsi="Arial" w:cs="Arial"/>
          <w:sz w:val="22"/>
          <w:szCs w:val="22"/>
        </w:rPr>
        <w:t>behaviour</w:t>
      </w:r>
      <w:r w:rsidRPr="0008718D">
        <w:rPr>
          <w:rFonts w:ascii="Arial" w:hAnsi="Arial" w:cs="Arial"/>
          <w:sz w:val="22"/>
          <w:szCs w:val="22"/>
        </w:rPr>
        <w:t xml:space="preserve"> and experiences. Qualitative research involves collecting data through methods such as interviews, observations</w:t>
      </w:r>
      <w:r w:rsidR="00361865">
        <w:rPr>
          <w:rFonts w:ascii="Arial" w:hAnsi="Arial" w:cs="Arial"/>
          <w:sz w:val="22"/>
          <w:szCs w:val="22"/>
        </w:rPr>
        <w:t>,</w:t>
      </w:r>
      <w:r w:rsidRPr="0008718D">
        <w:rPr>
          <w:rFonts w:ascii="Arial" w:hAnsi="Arial" w:cs="Arial"/>
          <w:sz w:val="22"/>
          <w:szCs w:val="22"/>
        </w:rPr>
        <w:t xml:space="preserve"> and analyzing it thematically to generate insights into the </w:t>
      </w:r>
      <w:r w:rsidR="00803758">
        <w:rPr>
          <w:rFonts w:ascii="Arial" w:hAnsi="Arial" w:cs="Arial"/>
          <w:sz w:val="22"/>
          <w:szCs w:val="22"/>
        </w:rPr>
        <w:t xml:space="preserve">incident </w:t>
      </w:r>
      <w:r w:rsidRPr="0008718D">
        <w:rPr>
          <w:rFonts w:ascii="Arial" w:hAnsi="Arial" w:cs="Arial"/>
          <w:sz w:val="22"/>
          <w:szCs w:val="22"/>
        </w:rPr>
        <w:t>being studied</w:t>
      </w:r>
      <w:r w:rsidR="000A3DC6">
        <w:rPr>
          <w:rFonts w:ascii="Arial" w:hAnsi="Arial" w:cs="Arial"/>
          <w:sz w:val="22"/>
          <w:szCs w:val="22"/>
        </w:rPr>
        <w:t xml:space="preserve"> </w:t>
      </w:r>
      <w:r w:rsidR="000A3DC6" w:rsidRPr="000A3DC6">
        <w:rPr>
          <w:rFonts w:ascii="Arial" w:hAnsi="Arial" w:cs="Arial"/>
          <w:b/>
          <w:bCs/>
          <w:sz w:val="22"/>
          <w:szCs w:val="22"/>
        </w:rPr>
        <w:t>(</w:t>
      </w:r>
      <w:r w:rsidR="00083886" w:rsidRPr="00F532A5">
        <w:rPr>
          <w:rFonts w:ascii="Source Sans Pro" w:hAnsi="Source Sans Pro"/>
          <w:color w:val="000000" w:themeColor="text1"/>
          <w:sz w:val="23"/>
          <w:szCs w:val="23"/>
          <w:shd w:val="clear" w:color="auto" w:fill="FFFFFF"/>
        </w:rPr>
        <w:t xml:space="preserve">Sonyel </w:t>
      </w:r>
      <w:r w:rsidR="00D761A6" w:rsidRPr="00F532A5">
        <w:rPr>
          <w:rFonts w:ascii="Source Sans Pro" w:hAnsi="Source Sans Pro"/>
          <w:color w:val="000000" w:themeColor="text1"/>
          <w:sz w:val="23"/>
          <w:szCs w:val="23"/>
          <w:shd w:val="clear" w:color="auto" w:fill="FFFFFF"/>
        </w:rPr>
        <w:t>&amp;</w:t>
      </w:r>
      <w:r w:rsidR="00083886" w:rsidRPr="00F532A5">
        <w:rPr>
          <w:rFonts w:ascii="Source Sans Pro" w:hAnsi="Source Sans Pro"/>
          <w:color w:val="000000" w:themeColor="text1"/>
          <w:sz w:val="23"/>
          <w:szCs w:val="23"/>
          <w:shd w:val="clear" w:color="auto" w:fill="FFFFFF"/>
        </w:rPr>
        <w:t xml:space="preserve"> Oflazoglu, (2017)</w:t>
      </w:r>
      <w:r w:rsidR="00543BB4" w:rsidRPr="00F532A5">
        <w:rPr>
          <w:rFonts w:ascii="Source Sans Pro" w:hAnsi="Source Sans Pro"/>
          <w:color w:val="000000" w:themeColor="text1"/>
          <w:sz w:val="23"/>
          <w:szCs w:val="23"/>
          <w:shd w:val="clear" w:color="auto" w:fill="FFFFFF"/>
        </w:rPr>
        <w:t>).</w:t>
      </w:r>
    </w:p>
    <w:p w14:paraId="6F4EA110" w14:textId="6CEDAEB2" w:rsidR="00D46E7B" w:rsidRDefault="0008718D" w:rsidP="00C87EB0">
      <w:pPr>
        <w:pStyle w:val="NormalWeb"/>
        <w:spacing w:line="360" w:lineRule="auto"/>
        <w:rPr>
          <w:rFonts w:ascii="Arial" w:hAnsi="Arial" w:cs="Arial"/>
          <w:sz w:val="22"/>
          <w:szCs w:val="22"/>
        </w:rPr>
      </w:pPr>
      <w:r w:rsidRPr="0008718D">
        <w:rPr>
          <w:rFonts w:ascii="Arial" w:hAnsi="Arial" w:cs="Arial"/>
          <w:sz w:val="22"/>
          <w:szCs w:val="22"/>
        </w:rPr>
        <w:t xml:space="preserve">In </w:t>
      </w:r>
      <w:r w:rsidR="00092775">
        <w:rPr>
          <w:rFonts w:ascii="Arial" w:hAnsi="Arial" w:cs="Arial"/>
          <w:sz w:val="22"/>
          <w:szCs w:val="22"/>
        </w:rPr>
        <w:t>this</w:t>
      </w:r>
      <w:r w:rsidRPr="0008718D">
        <w:rPr>
          <w:rFonts w:ascii="Arial" w:hAnsi="Arial" w:cs="Arial"/>
          <w:sz w:val="22"/>
          <w:szCs w:val="22"/>
        </w:rPr>
        <w:t xml:space="preserve"> </w:t>
      </w:r>
      <w:r w:rsidR="00CE1356">
        <w:rPr>
          <w:rFonts w:ascii="Arial" w:hAnsi="Arial" w:cs="Arial"/>
          <w:sz w:val="22"/>
          <w:szCs w:val="22"/>
        </w:rPr>
        <w:t>report</w:t>
      </w:r>
      <w:r w:rsidRPr="0008718D">
        <w:rPr>
          <w:rFonts w:ascii="Arial" w:hAnsi="Arial" w:cs="Arial"/>
          <w:sz w:val="22"/>
          <w:szCs w:val="22"/>
        </w:rPr>
        <w:t>, a quantitative method</w:t>
      </w:r>
      <w:r w:rsidR="00AC3DF9">
        <w:rPr>
          <w:rFonts w:ascii="Arial" w:hAnsi="Arial" w:cs="Arial"/>
          <w:sz w:val="22"/>
          <w:szCs w:val="22"/>
        </w:rPr>
        <w:t xml:space="preserve"> </w:t>
      </w:r>
      <w:r w:rsidR="00412432">
        <w:rPr>
          <w:rFonts w:ascii="Arial" w:hAnsi="Arial" w:cs="Arial"/>
          <w:sz w:val="22"/>
          <w:szCs w:val="22"/>
        </w:rPr>
        <w:t>was</w:t>
      </w:r>
      <w:r w:rsidR="00615B15">
        <w:rPr>
          <w:rFonts w:ascii="Arial" w:hAnsi="Arial" w:cs="Arial"/>
          <w:sz w:val="22"/>
          <w:szCs w:val="22"/>
        </w:rPr>
        <w:t xml:space="preserve"> </w:t>
      </w:r>
      <w:r w:rsidR="00D060FD">
        <w:rPr>
          <w:rFonts w:ascii="Arial" w:hAnsi="Arial" w:cs="Arial"/>
          <w:sz w:val="22"/>
          <w:szCs w:val="22"/>
        </w:rPr>
        <w:t>used,</w:t>
      </w:r>
      <w:r w:rsidR="004922FF">
        <w:rPr>
          <w:rFonts w:ascii="Arial" w:hAnsi="Arial" w:cs="Arial"/>
          <w:sz w:val="22"/>
          <w:szCs w:val="22"/>
        </w:rPr>
        <w:t xml:space="preserve"> </w:t>
      </w:r>
      <w:r w:rsidRPr="0008718D">
        <w:rPr>
          <w:rFonts w:ascii="Arial" w:hAnsi="Arial" w:cs="Arial"/>
          <w:sz w:val="22"/>
          <w:szCs w:val="22"/>
        </w:rPr>
        <w:t xml:space="preserve">and </w:t>
      </w:r>
      <w:r w:rsidR="006F6F3F" w:rsidRPr="0008718D">
        <w:rPr>
          <w:rFonts w:ascii="Arial" w:hAnsi="Arial" w:cs="Arial"/>
          <w:sz w:val="22"/>
          <w:szCs w:val="22"/>
        </w:rPr>
        <w:t xml:space="preserve">data </w:t>
      </w:r>
      <w:r w:rsidR="006F6F3F">
        <w:rPr>
          <w:rFonts w:ascii="Arial" w:hAnsi="Arial" w:cs="Arial"/>
          <w:sz w:val="22"/>
          <w:szCs w:val="22"/>
        </w:rPr>
        <w:t>was</w:t>
      </w:r>
      <w:r w:rsidR="00412432">
        <w:rPr>
          <w:rFonts w:ascii="Arial" w:hAnsi="Arial" w:cs="Arial"/>
          <w:sz w:val="22"/>
          <w:szCs w:val="22"/>
        </w:rPr>
        <w:t xml:space="preserve"> </w:t>
      </w:r>
      <w:r w:rsidR="00D455AC">
        <w:rPr>
          <w:rFonts w:ascii="Arial" w:hAnsi="Arial" w:cs="Arial"/>
          <w:sz w:val="22"/>
          <w:szCs w:val="22"/>
        </w:rPr>
        <w:t>collected</w:t>
      </w:r>
      <w:r w:rsidR="004922FF">
        <w:rPr>
          <w:rFonts w:ascii="Arial" w:hAnsi="Arial" w:cs="Arial"/>
          <w:sz w:val="22"/>
          <w:szCs w:val="22"/>
        </w:rPr>
        <w:t xml:space="preserve"> </w:t>
      </w:r>
      <w:r w:rsidRPr="0008718D">
        <w:rPr>
          <w:rFonts w:ascii="Arial" w:hAnsi="Arial" w:cs="Arial"/>
          <w:sz w:val="22"/>
          <w:szCs w:val="22"/>
        </w:rPr>
        <w:t>using a questionnaire. A questionnaire is a research instrument that consists of a set of questions designed to elicit specific information from respondents. The questionnaire was designed using Google</w:t>
      </w:r>
      <w:r w:rsidR="00C87EB0">
        <w:rPr>
          <w:rFonts w:ascii="Arial" w:hAnsi="Arial" w:cs="Arial"/>
          <w:sz w:val="22"/>
          <w:szCs w:val="22"/>
        </w:rPr>
        <w:t xml:space="preserve"> </w:t>
      </w:r>
      <w:r w:rsidRPr="0008718D">
        <w:rPr>
          <w:rFonts w:ascii="Arial" w:hAnsi="Arial" w:cs="Arial"/>
          <w:sz w:val="22"/>
          <w:szCs w:val="22"/>
        </w:rPr>
        <w:t>Forms, which is an online tool that allows the creation of customized forms and surveys.</w:t>
      </w:r>
    </w:p>
    <w:p w14:paraId="3352D94D" w14:textId="60495F21" w:rsidR="00D3425B" w:rsidRPr="00402E42" w:rsidRDefault="0008718D" w:rsidP="00C87EB0">
      <w:pPr>
        <w:pStyle w:val="NormalWeb"/>
        <w:spacing w:line="360" w:lineRule="auto"/>
        <w:rPr>
          <w:rFonts w:ascii="Arial" w:hAnsi="Arial" w:cs="Arial"/>
          <w:b/>
          <w:bCs/>
          <w:color w:val="000000"/>
          <w:sz w:val="22"/>
          <w:szCs w:val="22"/>
        </w:rPr>
      </w:pPr>
      <w:r w:rsidRPr="0008718D">
        <w:rPr>
          <w:rFonts w:ascii="Arial" w:hAnsi="Arial" w:cs="Arial"/>
          <w:sz w:val="22"/>
          <w:szCs w:val="22"/>
        </w:rPr>
        <w:t xml:space="preserve">The questionnaire was shared with a sample of respondents via email, and they were </w:t>
      </w:r>
      <w:r w:rsidR="003602C0">
        <w:rPr>
          <w:rFonts w:ascii="Arial" w:hAnsi="Arial" w:cs="Arial"/>
          <w:sz w:val="22"/>
          <w:szCs w:val="22"/>
        </w:rPr>
        <w:t>asked</w:t>
      </w:r>
      <w:r w:rsidRPr="0008718D">
        <w:rPr>
          <w:rFonts w:ascii="Arial" w:hAnsi="Arial" w:cs="Arial"/>
          <w:sz w:val="22"/>
          <w:szCs w:val="22"/>
        </w:rPr>
        <w:t xml:space="preserve"> to complete it within a specified </w:t>
      </w:r>
      <w:r w:rsidR="007116C8" w:rsidRPr="0008718D">
        <w:rPr>
          <w:rFonts w:ascii="Arial" w:hAnsi="Arial" w:cs="Arial"/>
          <w:sz w:val="22"/>
          <w:szCs w:val="22"/>
        </w:rPr>
        <w:t>time limit</w:t>
      </w:r>
      <w:r w:rsidRPr="0008718D">
        <w:rPr>
          <w:rFonts w:ascii="Arial" w:hAnsi="Arial" w:cs="Arial"/>
          <w:sz w:val="22"/>
          <w:szCs w:val="22"/>
        </w:rPr>
        <w:t xml:space="preserve">. The questionnaire consisted of a </w:t>
      </w:r>
      <w:r w:rsidR="00B70E7D">
        <w:rPr>
          <w:rFonts w:ascii="Arial" w:hAnsi="Arial" w:cs="Arial"/>
          <w:sz w:val="22"/>
          <w:szCs w:val="22"/>
        </w:rPr>
        <w:t>mixture</w:t>
      </w:r>
      <w:r w:rsidRPr="0008718D">
        <w:rPr>
          <w:rFonts w:ascii="Arial" w:hAnsi="Arial" w:cs="Arial"/>
          <w:sz w:val="22"/>
          <w:szCs w:val="22"/>
        </w:rPr>
        <w:t xml:space="preserve"> of closed and open-ended questions. The questions were designed to gather </w:t>
      </w:r>
      <w:r w:rsidR="00CE3259" w:rsidRPr="0008718D">
        <w:rPr>
          <w:rFonts w:ascii="Arial" w:hAnsi="Arial" w:cs="Arial"/>
          <w:sz w:val="22"/>
          <w:szCs w:val="22"/>
        </w:rPr>
        <w:t xml:space="preserve">information </w:t>
      </w:r>
      <w:r w:rsidR="00CE3259">
        <w:rPr>
          <w:rFonts w:ascii="Arial" w:hAnsi="Arial" w:cs="Arial"/>
          <w:sz w:val="22"/>
          <w:szCs w:val="22"/>
        </w:rPr>
        <w:t>on</w:t>
      </w:r>
      <w:r w:rsidR="00666B7B">
        <w:rPr>
          <w:rFonts w:ascii="Arial" w:hAnsi="Arial" w:cs="Arial"/>
          <w:sz w:val="22"/>
          <w:szCs w:val="22"/>
        </w:rPr>
        <w:t xml:space="preserve"> the </w:t>
      </w:r>
      <w:r w:rsidRPr="0008718D">
        <w:rPr>
          <w:rFonts w:ascii="Arial" w:hAnsi="Arial" w:cs="Arial"/>
          <w:sz w:val="22"/>
          <w:szCs w:val="22"/>
        </w:rPr>
        <w:t>demographic characteristics</w:t>
      </w:r>
      <w:r w:rsidR="00666B7B">
        <w:rPr>
          <w:rFonts w:ascii="Arial" w:hAnsi="Arial" w:cs="Arial"/>
          <w:sz w:val="22"/>
          <w:szCs w:val="22"/>
        </w:rPr>
        <w:t xml:space="preserve"> </w:t>
      </w:r>
      <w:r w:rsidR="00236B63">
        <w:rPr>
          <w:rFonts w:ascii="Arial" w:hAnsi="Arial" w:cs="Arial"/>
          <w:sz w:val="22"/>
          <w:szCs w:val="22"/>
        </w:rPr>
        <w:t xml:space="preserve">of the </w:t>
      </w:r>
      <w:r w:rsidR="001216BE">
        <w:rPr>
          <w:rFonts w:ascii="Arial" w:hAnsi="Arial" w:cs="Arial"/>
          <w:sz w:val="22"/>
          <w:szCs w:val="22"/>
        </w:rPr>
        <w:t>respondents</w:t>
      </w:r>
      <w:r w:rsidR="001216BE" w:rsidRPr="0008718D">
        <w:rPr>
          <w:rFonts w:ascii="Arial" w:hAnsi="Arial" w:cs="Arial"/>
          <w:sz w:val="22"/>
          <w:szCs w:val="22"/>
        </w:rPr>
        <w:t>,</w:t>
      </w:r>
      <w:r w:rsidR="001216BE">
        <w:rPr>
          <w:rFonts w:ascii="Arial" w:hAnsi="Arial" w:cs="Arial"/>
          <w:sz w:val="22"/>
          <w:szCs w:val="22"/>
        </w:rPr>
        <w:t xml:space="preserve"> </w:t>
      </w:r>
      <w:r w:rsidR="00CE3259">
        <w:rPr>
          <w:rFonts w:ascii="Arial" w:hAnsi="Arial" w:cs="Arial"/>
          <w:sz w:val="22"/>
          <w:szCs w:val="22"/>
        </w:rPr>
        <w:t xml:space="preserve">their </w:t>
      </w:r>
      <w:r w:rsidR="006F7F1D" w:rsidRPr="0008718D">
        <w:rPr>
          <w:rFonts w:ascii="Arial" w:hAnsi="Arial" w:cs="Arial"/>
          <w:sz w:val="22"/>
          <w:szCs w:val="22"/>
        </w:rPr>
        <w:t>feelings</w:t>
      </w:r>
      <w:r w:rsidRPr="0008718D">
        <w:rPr>
          <w:rFonts w:ascii="Arial" w:hAnsi="Arial" w:cs="Arial"/>
          <w:sz w:val="22"/>
          <w:szCs w:val="22"/>
        </w:rPr>
        <w:t xml:space="preserve"> of the research topic, and their experiences and attitudes towards the </w:t>
      </w:r>
      <w:r w:rsidR="0013429C">
        <w:rPr>
          <w:rFonts w:ascii="Arial" w:hAnsi="Arial" w:cs="Arial"/>
          <w:sz w:val="22"/>
          <w:szCs w:val="22"/>
        </w:rPr>
        <w:t>topic</w:t>
      </w:r>
      <w:r w:rsidR="008F5D46">
        <w:rPr>
          <w:rFonts w:ascii="Arial" w:hAnsi="Arial" w:cs="Arial"/>
          <w:sz w:val="22"/>
          <w:szCs w:val="22"/>
        </w:rPr>
        <w:t>.</w:t>
      </w:r>
    </w:p>
    <w:p w14:paraId="6D912587" w14:textId="29464A7F" w:rsidR="00D3425B" w:rsidRDefault="005C3E77" w:rsidP="007D76D4">
      <w:pPr>
        <w:pStyle w:val="ListParagraph"/>
        <w:rPr>
          <w:rFonts w:ascii="Arial" w:hAnsi="Arial" w:cs="Arial"/>
          <w:b/>
          <w:bCs/>
          <w:color w:val="000000" w:themeColor="text1"/>
        </w:rPr>
      </w:pPr>
      <w:r>
        <w:rPr>
          <w:noProof/>
        </w:rPr>
        <w:lastRenderedPageBreak/>
        <w:drawing>
          <wp:anchor distT="0" distB="0" distL="114300" distR="114300" simplePos="0" relativeHeight="251669504" behindDoc="1" locked="0" layoutInCell="1" allowOverlap="1" wp14:anchorId="422742D3" wp14:editId="58A62E27">
            <wp:simplePos x="0" y="0"/>
            <wp:positionH relativeFrom="column">
              <wp:posOffset>871220</wp:posOffset>
            </wp:positionH>
            <wp:positionV relativeFrom="paragraph">
              <wp:posOffset>45085</wp:posOffset>
            </wp:positionV>
            <wp:extent cx="3872865" cy="3258820"/>
            <wp:effectExtent l="0" t="0" r="0" b="0"/>
            <wp:wrapTight wrapText="bothSides">
              <wp:wrapPolygon edited="0">
                <wp:start x="3400" y="0"/>
                <wp:lineTo x="3294" y="253"/>
                <wp:lineTo x="3187" y="1641"/>
                <wp:lineTo x="1912" y="2778"/>
                <wp:lineTo x="1487" y="3283"/>
                <wp:lineTo x="1594" y="6061"/>
                <wp:lineTo x="0" y="6692"/>
                <wp:lineTo x="0" y="21465"/>
                <wp:lineTo x="21462" y="21465"/>
                <wp:lineTo x="21462" y="6566"/>
                <wp:lineTo x="19868" y="6061"/>
                <wp:lineTo x="20081" y="3409"/>
                <wp:lineTo x="19549" y="2778"/>
                <wp:lineTo x="18062" y="2020"/>
                <wp:lineTo x="17956" y="0"/>
                <wp:lineTo x="3400" y="0"/>
              </wp:wrapPolygon>
            </wp:wrapTight>
            <wp:docPr id="4" name="Picture 4" descr="Qualitative Method Versus Quantitative Method in Marketing Research: 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litative Method Versus Quantitative Method in Marketing Research: A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2865" cy="3258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4EF6CA" w14:textId="615E701C" w:rsidR="00B041DF" w:rsidRDefault="00B041DF" w:rsidP="007D76D4">
      <w:pPr>
        <w:pStyle w:val="ListParagraph"/>
        <w:rPr>
          <w:rFonts w:ascii="Arial" w:hAnsi="Arial" w:cs="Arial"/>
          <w:b/>
          <w:bCs/>
          <w:color w:val="000000" w:themeColor="text1"/>
        </w:rPr>
      </w:pPr>
    </w:p>
    <w:p w14:paraId="7EFFBC02" w14:textId="22CF975A" w:rsidR="00B041DF" w:rsidRDefault="00B041DF" w:rsidP="007D76D4">
      <w:pPr>
        <w:pStyle w:val="ListParagraph"/>
        <w:rPr>
          <w:rFonts w:ascii="Arial" w:hAnsi="Arial" w:cs="Arial"/>
          <w:b/>
          <w:bCs/>
          <w:color w:val="000000" w:themeColor="text1"/>
        </w:rPr>
      </w:pPr>
    </w:p>
    <w:p w14:paraId="2FAA6261" w14:textId="368CFF67" w:rsidR="00B041DF" w:rsidRDefault="00B041DF" w:rsidP="007D76D4">
      <w:pPr>
        <w:pStyle w:val="ListParagraph"/>
        <w:rPr>
          <w:rFonts w:ascii="Arial" w:hAnsi="Arial" w:cs="Arial"/>
          <w:b/>
          <w:bCs/>
          <w:color w:val="000000" w:themeColor="text1"/>
        </w:rPr>
      </w:pPr>
    </w:p>
    <w:p w14:paraId="5A2ED5ED" w14:textId="51D1D830" w:rsidR="00B041DF" w:rsidRDefault="00B041DF" w:rsidP="007D76D4">
      <w:pPr>
        <w:pStyle w:val="ListParagraph"/>
        <w:rPr>
          <w:rFonts w:ascii="Arial" w:hAnsi="Arial" w:cs="Arial"/>
          <w:b/>
          <w:bCs/>
          <w:color w:val="000000" w:themeColor="text1"/>
        </w:rPr>
      </w:pPr>
    </w:p>
    <w:p w14:paraId="7A5F8346" w14:textId="3D3C0C77" w:rsidR="00B041DF" w:rsidRDefault="00B041DF" w:rsidP="007D76D4">
      <w:pPr>
        <w:pStyle w:val="ListParagraph"/>
        <w:rPr>
          <w:rFonts w:ascii="Arial" w:hAnsi="Arial" w:cs="Arial"/>
          <w:b/>
          <w:bCs/>
          <w:color w:val="000000" w:themeColor="text1"/>
        </w:rPr>
      </w:pPr>
    </w:p>
    <w:p w14:paraId="43B70AC5" w14:textId="602503BA" w:rsidR="00B041DF" w:rsidRDefault="00B041DF" w:rsidP="007D76D4">
      <w:pPr>
        <w:pStyle w:val="ListParagraph"/>
        <w:rPr>
          <w:rFonts w:ascii="Arial" w:hAnsi="Arial" w:cs="Arial"/>
          <w:b/>
          <w:bCs/>
          <w:color w:val="000000" w:themeColor="text1"/>
        </w:rPr>
      </w:pPr>
    </w:p>
    <w:p w14:paraId="070CE073" w14:textId="140B4225" w:rsidR="00B041DF" w:rsidRDefault="00B041DF" w:rsidP="007D76D4">
      <w:pPr>
        <w:pStyle w:val="ListParagraph"/>
        <w:rPr>
          <w:rFonts w:ascii="Arial" w:hAnsi="Arial" w:cs="Arial"/>
          <w:b/>
          <w:bCs/>
          <w:color w:val="000000" w:themeColor="text1"/>
        </w:rPr>
      </w:pPr>
    </w:p>
    <w:p w14:paraId="0EF538EC" w14:textId="7095610A" w:rsidR="00B041DF" w:rsidRDefault="00B041DF" w:rsidP="007D76D4">
      <w:pPr>
        <w:pStyle w:val="ListParagraph"/>
        <w:rPr>
          <w:rFonts w:ascii="Arial" w:hAnsi="Arial" w:cs="Arial"/>
          <w:b/>
          <w:bCs/>
          <w:color w:val="000000" w:themeColor="text1"/>
        </w:rPr>
      </w:pPr>
    </w:p>
    <w:p w14:paraId="2DB8BC63" w14:textId="231FF044" w:rsidR="00B041DF" w:rsidRDefault="00B041DF" w:rsidP="007D76D4">
      <w:pPr>
        <w:pStyle w:val="ListParagraph"/>
        <w:rPr>
          <w:rFonts w:ascii="Arial" w:hAnsi="Arial" w:cs="Arial"/>
          <w:b/>
          <w:bCs/>
          <w:color w:val="000000" w:themeColor="text1"/>
        </w:rPr>
      </w:pPr>
    </w:p>
    <w:p w14:paraId="1B51336D" w14:textId="152EA475" w:rsidR="00B041DF" w:rsidRDefault="00B041DF" w:rsidP="007D76D4">
      <w:pPr>
        <w:pStyle w:val="ListParagraph"/>
        <w:rPr>
          <w:rFonts w:ascii="Arial" w:hAnsi="Arial" w:cs="Arial"/>
          <w:b/>
          <w:bCs/>
          <w:color w:val="000000" w:themeColor="text1"/>
        </w:rPr>
      </w:pPr>
    </w:p>
    <w:p w14:paraId="3967D766" w14:textId="5FBF350D" w:rsidR="00B041DF" w:rsidRDefault="00B041DF" w:rsidP="007D76D4">
      <w:pPr>
        <w:pStyle w:val="ListParagraph"/>
        <w:rPr>
          <w:rFonts w:ascii="Arial" w:hAnsi="Arial" w:cs="Arial"/>
          <w:b/>
          <w:bCs/>
          <w:color w:val="000000" w:themeColor="text1"/>
        </w:rPr>
      </w:pPr>
    </w:p>
    <w:p w14:paraId="45631B20" w14:textId="06146795" w:rsidR="00B041DF" w:rsidRDefault="00B041DF" w:rsidP="007D76D4">
      <w:pPr>
        <w:pStyle w:val="ListParagraph"/>
        <w:rPr>
          <w:rFonts w:ascii="Arial" w:hAnsi="Arial" w:cs="Arial"/>
          <w:b/>
          <w:bCs/>
          <w:color w:val="000000" w:themeColor="text1"/>
        </w:rPr>
      </w:pPr>
    </w:p>
    <w:p w14:paraId="57D66125" w14:textId="5659B41D" w:rsidR="00B041DF" w:rsidRDefault="00B041DF" w:rsidP="007D76D4">
      <w:pPr>
        <w:pStyle w:val="ListParagraph"/>
        <w:rPr>
          <w:rFonts w:ascii="Arial" w:hAnsi="Arial" w:cs="Arial"/>
          <w:b/>
          <w:bCs/>
          <w:color w:val="000000" w:themeColor="text1"/>
        </w:rPr>
      </w:pPr>
    </w:p>
    <w:p w14:paraId="4A5F970C" w14:textId="50329162" w:rsidR="00B041DF" w:rsidRDefault="00B041DF" w:rsidP="007D76D4">
      <w:pPr>
        <w:pStyle w:val="ListParagraph"/>
        <w:rPr>
          <w:rFonts w:ascii="Arial" w:hAnsi="Arial" w:cs="Arial"/>
          <w:b/>
          <w:bCs/>
          <w:color w:val="000000" w:themeColor="text1"/>
        </w:rPr>
      </w:pPr>
    </w:p>
    <w:p w14:paraId="3F003744" w14:textId="0654FD4E" w:rsidR="00B041DF" w:rsidRDefault="00B041DF" w:rsidP="007D76D4">
      <w:pPr>
        <w:pStyle w:val="ListParagraph"/>
        <w:rPr>
          <w:rFonts w:ascii="Arial" w:hAnsi="Arial" w:cs="Arial"/>
          <w:b/>
          <w:bCs/>
          <w:color w:val="000000" w:themeColor="text1"/>
        </w:rPr>
      </w:pPr>
    </w:p>
    <w:p w14:paraId="05864566" w14:textId="0B21060B" w:rsidR="00B041DF" w:rsidRDefault="00B041DF" w:rsidP="007D76D4">
      <w:pPr>
        <w:pStyle w:val="ListParagraph"/>
        <w:rPr>
          <w:rFonts w:ascii="Arial" w:hAnsi="Arial" w:cs="Arial"/>
          <w:b/>
          <w:bCs/>
          <w:color w:val="000000" w:themeColor="text1"/>
        </w:rPr>
      </w:pPr>
    </w:p>
    <w:p w14:paraId="0CF17904" w14:textId="26BC3797" w:rsidR="00B041DF" w:rsidRDefault="00B041DF" w:rsidP="007D76D4">
      <w:pPr>
        <w:pStyle w:val="ListParagraph"/>
        <w:rPr>
          <w:rFonts w:ascii="Arial" w:hAnsi="Arial" w:cs="Arial"/>
          <w:b/>
          <w:bCs/>
          <w:color w:val="000000" w:themeColor="text1"/>
        </w:rPr>
      </w:pPr>
    </w:p>
    <w:p w14:paraId="1DAD6AFB" w14:textId="20EDF1D5" w:rsidR="00B041DF" w:rsidRDefault="00B041DF" w:rsidP="007D76D4">
      <w:pPr>
        <w:pStyle w:val="ListParagraph"/>
        <w:rPr>
          <w:rFonts w:ascii="Arial" w:hAnsi="Arial" w:cs="Arial"/>
          <w:b/>
          <w:bCs/>
          <w:color w:val="000000" w:themeColor="text1"/>
        </w:rPr>
      </w:pPr>
    </w:p>
    <w:p w14:paraId="3EC5D21C" w14:textId="77777777" w:rsidR="00B2331E" w:rsidRDefault="00B2331E" w:rsidP="008F5D46">
      <w:pPr>
        <w:rPr>
          <w:rFonts w:ascii="Arial" w:hAnsi="Arial" w:cs="Arial"/>
          <w:b/>
          <w:bCs/>
          <w:color w:val="000000" w:themeColor="text1"/>
        </w:rPr>
      </w:pPr>
    </w:p>
    <w:p w14:paraId="3E46D08B" w14:textId="40BD6B54" w:rsidR="00B041DF" w:rsidRPr="008F5D46" w:rsidRDefault="00B2331E" w:rsidP="008F5D46">
      <w:pPr>
        <w:rPr>
          <w:rFonts w:ascii="Arial" w:hAnsi="Arial" w:cs="Arial"/>
          <w:b/>
          <w:bCs/>
          <w:color w:val="000000" w:themeColor="text1"/>
        </w:rPr>
      </w:pPr>
      <w:r>
        <w:rPr>
          <w:rFonts w:ascii="Arial" w:hAnsi="Arial" w:cs="Arial"/>
          <w:b/>
          <w:bCs/>
          <w:color w:val="000000" w:themeColor="text1"/>
        </w:rPr>
        <w:t xml:space="preserve">                 </w:t>
      </w:r>
      <w:r w:rsidR="00F255DF" w:rsidRPr="008F5D46">
        <w:rPr>
          <w:rFonts w:ascii="Arial" w:hAnsi="Arial" w:cs="Arial"/>
          <w:b/>
          <w:bCs/>
          <w:color w:val="000000" w:themeColor="text1"/>
        </w:rPr>
        <w:t xml:space="preserve">Figure -1 </w:t>
      </w:r>
      <w:r w:rsidR="005C3E77" w:rsidRPr="008F5D46">
        <w:rPr>
          <w:rFonts w:ascii="Arial" w:hAnsi="Arial" w:cs="Arial"/>
          <w:b/>
          <w:bCs/>
          <w:color w:val="000000" w:themeColor="text1"/>
        </w:rPr>
        <w:t>Difference</w:t>
      </w:r>
      <w:r w:rsidR="004F3748" w:rsidRPr="008F5D46">
        <w:rPr>
          <w:rFonts w:ascii="Arial" w:hAnsi="Arial" w:cs="Arial"/>
          <w:b/>
          <w:bCs/>
          <w:color w:val="000000" w:themeColor="text1"/>
        </w:rPr>
        <w:t xml:space="preserve"> between qualitative and </w:t>
      </w:r>
      <w:r w:rsidR="005C3E77" w:rsidRPr="008F5D46">
        <w:rPr>
          <w:rFonts w:ascii="Arial" w:hAnsi="Arial" w:cs="Arial"/>
          <w:b/>
          <w:bCs/>
          <w:color w:val="000000" w:themeColor="text1"/>
        </w:rPr>
        <w:t>quantitative</w:t>
      </w:r>
      <w:r w:rsidR="004F3748" w:rsidRPr="008F5D46">
        <w:rPr>
          <w:rFonts w:ascii="Arial" w:hAnsi="Arial" w:cs="Arial"/>
          <w:b/>
          <w:bCs/>
          <w:color w:val="000000" w:themeColor="text1"/>
        </w:rPr>
        <w:t xml:space="preserve"> methods</w:t>
      </w:r>
      <w:r w:rsidR="005C3E77" w:rsidRPr="008F5D46">
        <w:rPr>
          <w:rFonts w:ascii="Arial" w:hAnsi="Arial" w:cs="Arial"/>
          <w:b/>
          <w:bCs/>
          <w:color w:val="000000" w:themeColor="text1"/>
        </w:rPr>
        <w:t>.</w:t>
      </w:r>
    </w:p>
    <w:p w14:paraId="0F0FBD02" w14:textId="7B5E747F" w:rsidR="008F5D46" w:rsidRPr="00402E42" w:rsidRDefault="008F5D46" w:rsidP="008F5D46">
      <w:pPr>
        <w:pStyle w:val="NormalWeb"/>
        <w:spacing w:line="360" w:lineRule="auto"/>
        <w:rPr>
          <w:rFonts w:ascii="Arial" w:hAnsi="Arial" w:cs="Arial"/>
          <w:b/>
          <w:bCs/>
          <w:color w:val="000000"/>
          <w:sz w:val="22"/>
          <w:szCs w:val="22"/>
        </w:rPr>
      </w:pPr>
      <w:r>
        <w:rPr>
          <w:rFonts w:ascii="Arial" w:hAnsi="Arial" w:cs="Arial"/>
          <w:sz w:val="22"/>
          <w:szCs w:val="22"/>
        </w:rPr>
        <w:t>.                         source from (Sonyel</w:t>
      </w:r>
      <w:r w:rsidRPr="00F532A5">
        <w:rPr>
          <w:rFonts w:ascii="Source Sans Pro" w:hAnsi="Source Sans Pro"/>
          <w:color w:val="000000" w:themeColor="text1"/>
          <w:sz w:val="23"/>
          <w:szCs w:val="23"/>
          <w:shd w:val="clear" w:color="auto" w:fill="FFFFFF"/>
        </w:rPr>
        <w:t xml:space="preserve"> &amp; </w:t>
      </w:r>
      <w:r w:rsidR="00B2331E" w:rsidRPr="00F532A5">
        <w:rPr>
          <w:rFonts w:ascii="Source Sans Pro" w:hAnsi="Source Sans Pro"/>
          <w:color w:val="000000" w:themeColor="text1"/>
          <w:sz w:val="23"/>
          <w:szCs w:val="23"/>
          <w:shd w:val="clear" w:color="auto" w:fill="FFFFFF"/>
        </w:rPr>
        <w:t>Oflazoglu</w:t>
      </w:r>
      <w:r w:rsidR="00B2331E">
        <w:rPr>
          <w:rFonts w:ascii="Source Sans Pro" w:hAnsi="Source Sans Pro"/>
          <w:color w:val="000000" w:themeColor="text1"/>
          <w:sz w:val="23"/>
          <w:szCs w:val="23"/>
          <w:shd w:val="clear" w:color="auto" w:fill="FFFFFF"/>
        </w:rPr>
        <w:t>,</w:t>
      </w:r>
      <w:r w:rsidR="00B2331E" w:rsidRPr="00F532A5">
        <w:rPr>
          <w:rFonts w:ascii="Source Sans Pro" w:hAnsi="Source Sans Pro"/>
          <w:color w:val="000000" w:themeColor="text1"/>
          <w:sz w:val="23"/>
          <w:szCs w:val="23"/>
          <w:shd w:val="clear" w:color="auto" w:fill="FFFFFF"/>
        </w:rPr>
        <w:t xml:space="preserve"> (</w:t>
      </w:r>
      <w:r w:rsidRPr="00F532A5">
        <w:rPr>
          <w:rFonts w:ascii="Source Sans Pro" w:hAnsi="Source Sans Pro"/>
          <w:color w:val="000000" w:themeColor="text1"/>
          <w:sz w:val="23"/>
          <w:szCs w:val="23"/>
          <w:shd w:val="clear" w:color="auto" w:fill="FFFFFF"/>
        </w:rPr>
        <w:t>2017)</w:t>
      </w:r>
    </w:p>
    <w:p w14:paraId="1FCA8F46" w14:textId="77777777" w:rsidR="003B0392" w:rsidRDefault="003B0392" w:rsidP="007D76D4">
      <w:pPr>
        <w:pStyle w:val="ListParagraph"/>
        <w:rPr>
          <w:rFonts w:ascii="Arial" w:hAnsi="Arial" w:cs="Arial"/>
          <w:b/>
          <w:bCs/>
          <w:color w:val="000000" w:themeColor="text1"/>
        </w:rPr>
      </w:pPr>
    </w:p>
    <w:p w14:paraId="2C5D63F5" w14:textId="77777777" w:rsidR="005C3E77" w:rsidRPr="00CB46FE" w:rsidRDefault="005C3E77" w:rsidP="007D76D4">
      <w:pPr>
        <w:pStyle w:val="ListParagraph"/>
        <w:rPr>
          <w:rFonts w:ascii="Arial" w:hAnsi="Arial" w:cs="Arial"/>
          <w:b/>
          <w:bCs/>
          <w:color w:val="000000" w:themeColor="text1"/>
        </w:rPr>
      </w:pPr>
    </w:p>
    <w:p w14:paraId="2C745E31" w14:textId="77777777" w:rsidR="00D3425B" w:rsidRPr="00CB46FE" w:rsidRDefault="00D3425B" w:rsidP="007D76D4">
      <w:pPr>
        <w:pStyle w:val="ListParagraph"/>
        <w:rPr>
          <w:rFonts w:ascii="Arial" w:hAnsi="Arial" w:cs="Arial"/>
          <w:b/>
          <w:bCs/>
          <w:color w:val="000000" w:themeColor="text1"/>
        </w:rPr>
      </w:pPr>
    </w:p>
    <w:p w14:paraId="2BDCC607" w14:textId="2804794B" w:rsidR="00932744" w:rsidRDefault="00EA0FC7" w:rsidP="00932744">
      <w:pPr>
        <w:pStyle w:val="ListParagraph"/>
        <w:numPr>
          <w:ilvl w:val="1"/>
          <w:numId w:val="6"/>
        </w:numPr>
        <w:rPr>
          <w:rFonts w:ascii="Arial" w:hAnsi="Arial" w:cs="Arial"/>
          <w:b/>
          <w:bCs/>
          <w:color w:val="000000" w:themeColor="text1"/>
        </w:rPr>
      </w:pPr>
      <w:r w:rsidRPr="00CB46FE">
        <w:rPr>
          <w:rFonts w:ascii="Arial" w:hAnsi="Arial" w:cs="Arial"/>
          <w:b/>
          <w:bCs/>
          <w:color w:val="000000" w:themeColor="text1"/>
        </w:rPr>
        <w:t>Ethical Consideration:</w:t>
      </w:r>
    </w:p>
    <w:p w14:paraId="4EADEC17" w14:textId="77777777" w:rsidR="00CB46FE" w:rsidRPr="00CB46FE" w:rsidRDefault="00CB46FE" w:rsidP="00CB46FE">
      <w:pPr>
        <w:pStyle w:val="ListParagraph"/>
        <w:ind w:left="1080"/>
        <w:rPr>
          <w:rFonts w:ascii="Arial" w:hAnsi="Arial" w:cs="Arial"/>
          <w:b/>
          <w:bCs/>
          <w:color w:val="000000" w:themeColor="text1"/>
        </w:rPr>
      </w:pPr>
    </w:p>
    <w:p w14:paraId="3E901624" w14:textId="68AF3016" w:rsidR="00322861" w:rsidRPr="00CB46FE" w:rsidRDefault="00932744" w:rsidP="00B2331E">
      <w:pPr>
        <w:spacing w:line="360" w:lineRule="auto"/>
        <w:jc w:val="both"/>
        <w:rPr>
          <w:rFonts w:ascii="Arial" w:hAnsi="Arial" w:cs="Arial"/>
          <w:color w:val="000000" w:themeColor="text1"/>
        </w:rPr>
      </w:pPr>
      <w:r w:rsidRPr="00CB46FE">
        <w:rPr>
          <w:rFonts w:ascii="Arial" w:hAnsi="Arial" w:cs="Arial"/>
          <w:color w:val="000000" w:themeColor="text1"/>
        </w:rPr>
        <w:t xml:space="preserve">Ethics refers to a set of moral principles that guide human </w:t>
      </w:r>
      <w:r w:rsidR="00A0015F" w:rsidRPr="00CB46FE">
        <w:rPr>
          <w:rFonts w:ascii="Arial" w:hAnsi="Arial" w:cs="Arial"/>
          <w:color w:val="000000" w:themeColor="text1"/>
        </w:rPr>
        <w:t>behaviour</w:t>
      </w:r>
      <w:r w:rsidRPr="00CB46FE">
        <w:rPr>
          <w:rFonts w:ascii="Arial" w:hAnsi="Arial" w:cs="Arial"/>
          <w:color w:val="000000" w:themeColor="text1"/>
        </w:rPr>
        <w:t xml:space="preserve"> and decision-making. In research, ethics involves the principles and guidelines that govern the</w:t>
      </w:r>
      <w:r w:rsidR="007D582C">
        <w:rPr>
          <w:rFonts w:ascii="Arial" w:hAnsi="Arial" w:cs="Arial"/>
          <w:color w:val="000000" w:themeColor="text1"/>
        </w:rPr>
        <w:t xml:space="preserve"> </w:t>
      </w:r>
      <w:r w:rsidR="0032433C">
        <w:rPr>
          <w:rFonts w:ascii="Arial" w:hAnsi="Arial" w:cs="Arial"/>
          <w:color w:val="000000" w:themeColor="text1"/>
        </w:rPr>
        <w:t xml:space="preserve">method </w:t>
      </w:r>
      <w:r w:rsidRPr="00CB46FE">
        <w:rPr>
          <w:rFonts w:ascii="Arial" w:hAnsi="Arial" w:cs="Arial"/>
          <w:color w:val="000000" w:themeColor="text1"/>
        </w:rPr>
        <w:t>of research to ensure that it is conducted in a responsible and ethical manner that protects the rights and well-being of participants and promotes scientific integrity</w:t>
      </w:r>
      <w:r w:rsidR="009D4CB3">
        <w:rPr>
          <w:rFonts w:ascii="Arial" w:hAnsi="Arial" w:cs="Arial"/>
          <w:color w:val="000000" w:themeColor="text1"/>
        </w:rPr>
        <w:t xml:space="preserve"> </w:t>
      </w:r>
      <w:r w:rsidR="009D4CB3" w:rsidRPr="009D4CB3">
        <w:rPr>
          <w:rFonts w:ascii="Arial" w:hAnsi="Arial" w:cs="Arial"/>
          <w:b/>
          <w:bCs/>
          <w:color w:val="000000" w:themeColor="text1"/>
        </w:rPr>
        <w:t>(</w:t>
      </w:r>
      <w:r w:rsidR="00A00286" w:rsidRPr="0099494F">
        <w:rPr>
          <w:rFonts w:ascii="Arial" w:hAnsi="Arial" w:cs="Arial"/>
          <w:color w:val="000000" w:themeColor="text1"/>
          <w:shd w:val="clear" w:color="auto" w:fill="FFFFFF"/>
        </w:rPr>
        <w:t>Paradice, D. </w:t>
      </w:r>
      <w:r w:rsidR="00A00286" w:rsidRPr="0099494F">
        <w:rPr>
          <w:rFonts w:ascii="Arial" w:hAnsi="Arial" w:cs="Arial"/>
          <w:i/>
          <w:iCs/>
          <w:color w:val="000000" w:themeColor="text1"/>
          <w:shd w:val="clear" w:color="auto" w:fill="FFFFFF"/>
        </w:rPr>
        <w:t>et al.</w:t>
      </w:r>
      <w:r w:rsidR="00A00286" w:rsidRPr="0099494F">
        <w:rPr>
          <w:rFonts w:ascii="Arial" w:hAnsi="Arial" w:cs="Arial"/>
          <w:color w:val="000000" w:themeColor="text1"/>
          <w:shd w:val="clear" w:color="auto" w:fill="FFFFFF"/>
        </w:rPr>
        <w:t> (2018))</w:t>
      </w:r>
      <w:r w:rsidRPr="00CB46FE">
        <w:rPr>
          <w:rFonts w:ascii="Arial" w:hAnsi="Arial" w:cs="Arial"/>
          <w:color w:val="000000" w:themeColor="text1"/>
        </w:rPr>
        <w:t>.</w:t>
      </w:r>
    </w:p>
    <w:p w14:paraId="2A7CBA5D" w14:textId="392C055B" w:rsidR="00B041DF" w:rsidRDefault="00932744" w:rsidP="00B2331E">
      <w:pPr>
        <w:spacing w:line="360" w:lineRule="auto"/>
        <w:jc w:val="both"/>
        <w:rPr>
          <w:rFonts w:ascii="Arial" w:hAnsi="Arial" w:cs="Arial"/>
          <w:color w:val="000000" w:themeColor="text1"/>
        </w:rPr>
      </w:pPr>
      <w:r w:rsidRPr="00CB46FE">
        <w:rPr>
          <w:rFonts w:ascii="Arial" w:hAnsi="Arial" w:cs="Arial"/>
          <w:color w:val="000000" w:themeColor="text1"/>
        </w:rPr>
        <w:t>Ethics in research</w:t>
      </w:r>
      <w:r w:rsidR="008D0D9D">
        <w:rPr>
          <w:rFonts w:ascii="Arial" w:hAnsi="Arial" w:cs="Arial"/>
          <w:color w:val="000000" w:themeColor="text1"/>
        </w:rPr>
        <w:t xml:space="preserve"> is </w:t>
      </w:r>
      <w:r w:rsidR="006F7F1D">
        <w:rPr>
          <w:rFonts w:ascii="Arial" w:hAnsi="Arial" w:cs="Arial"/>
          <w:color w:val="000000" w:themeColor="text1"/>
        </w:rPr>
        <w:t>particularly important</w:t>
      </w:r>
      <w:r w:rsidRPr="00CB46FE">
        <w:rPr>
          <w:rFonts w:ascii="Arial" w:hAnsi="Arial" w:cs="Arial"/>
          <w:color w:val="000000" w:themeColor="text1"/>
        </w:rPr>
        <w:t xml:space="preserve"> because it helps to ensure that research is conducted in a manner that is respectful, fair to all participants involved. Ethical considerations help to ensure that research is conducted in a manner that </w:t>
      </w:r>
      <w:r w:rsidR="00A0015F" w:rsidRPr="00CB46FE">
        <w:rPr>
          <w:rFonts w:ascii="Arial" w:hAnsi="Arial" w:cs="Arial"/>
          <w:color w:val="000000" w:themeColor="text1"/>
        </w:rPr>
        <w:t xml:space="preserve">respects </w:t>
      </w:r>
      <w:r w:rsidR="00A0015F" w:rsidRPr="003F278B">
        <w:rPr>
          <w:rFonts w:ascii="Arial" w:hAnsi="Arial" w:cs="Arial"/>
          <w:color w:val="000000" w:themeColor="text1"/>
        </w:rPr>
        <w:t>participants</w:t>
      </w:r>
      <w:r w:rsidR="00B13500">
        <w:rPr>
          <w:rFonts w:ascii="Arial" w:hAnsi="Arial" w:cs="Arial"/>
          <w:color w:val="000000" w:themeColor="text1"/>
        </w:rPr>
        <w:t>’</w:t>
      </w:r>
      <w:r w:rsidRPr="00CB46FE">
        <w:rPr>
          <w:rFonts w:ascii="Arial" w:hAnsi="Arial" w:cs="Arial"/>
          <w:color w:val="000000" w:themeColor="text1"/>
        </w:rPr>
        <w:t xml:space="preserve"> dignity, protects their privacy and confidentiality, and minimizes any potential harm or risk associated with the research</w:t>
      </w:r>
      <w:r w:rsidR="00A0015F">
        <w:rPr>
          <w:rFonts w:ascii="Arial" w:hAnsi="Arial" w:cs="Arial"/>
          <w:color w:val="000000" w:themeColor="text1"/>
        </w:rPr>
        <w:t xml:space="preserve"> </w:t>
      </w:r>
      <w:r w:rsidR="00A0015F" w:rsidRPr="00A0015F">
        <w:rPr>
          <w:rFonts w:ascii="Arial" w:hAnsi="Arial" w:cs="Arial"/>
          <w:b/>
          <w:bCs/>
          <w:color w:val="000000" w:themeColor="text1"/>
        </w:rPr>
        <w:t>(</w:t>
      </w:r>
      <w:r w:rsidR="00716B72" w:rsidRPr="0099494F">
        <w:rPr>
          <w:rFonts w:ascii="Arial" w:hAnsi="Arial" w:cs="Arial"/>
          <w:color w:val="000000" w:themeColor="text1"/>
          <w:shd w:val="clear" w:color="auto" w:fill="FFFFFF"/>
        </w:rPr>
        <w:t>Paradice, D. </w:t>
      </w:r>
      <w:r w:rsidR="00716B72" w:rsidRPr="0099494F">
        <w:rPr>
          <w:rFonts w:ascii="Arial" w:hAnsi="Arial" w:cs="Arial"/>
          <w:i/>
          <w:iCs/>
          <w:color w:val="000000" w:themeColor="text1"/>
          <w:shd w:val="clear" w:color="auto" w:fill="FFFFFF"/>
        </w:rPr>
        <w:t>et al.</w:t>
      </w:r>
      <w:r w:rsidR="00716B72" w:rsidRPr="0099494F">
        <w:rPr>
          <w:rFonts w:ascii="Arial" w:hAnsi="Arial" w:cs="Arial"/>
          <w:color w:val="000000" w:themeColor="text1"/>
          <w:shd w:val="clear" w:color="auto" w:fill="FFFFFF"/>
        </w:rPr>
        <w:t> (2018))</w:t>
      </w:r>
      <w:r w:rsidRPr="00CB46FE">
        <w:rPr>
          <w:rFonts w:ascii="Arial" w:hAnsi="Arial" w:cs="Arial"/>
          <w:color w:val="000000" w:themeColor="text1"/>
        </w:rPr>
        <w:t>.</w:t>
      </w:r>
    </w:p>
    <w:p w14:paraId="20F5625A" w14:textId="01C2EB4A" w:rsidR="00A0015F" w:rsidRDefault="00A0015F" w:rsidP="00B2331E">
      <w:pPr>
        <w:spacing w:line="360" w:lineRule="auto"/>
        <w:jc w:val="both"/>
        <w:rPr>
          <w:rFonts w:ascii="Arial" w:hAnsi="Arial" w:cs="Arial"/>
          <w:color w:val="000000" w:themeColor="text1"/>
        </w:rPr>
      </w:pPr>
    </w:p>
    <w:p w14:paraId="2DC91D12" w14:textId="176D154F" w:rsidR="00B2331E" w:rsidRDefault="00B2331E" w:rsidP="00B2331E">
      <w:pPr>
        <w:spacing w:line="360" w:lineRule="auto"/>
        <w:jc w:val="both"/>
        <w:rPr>
          <w:rFonts w:ascii="Arial" w:hAnsi="Arial" w:cs="Arial"/>
          <w:color w:val="000000" w:themeColor="text1"/>
        </w:rPr>
      </w:pPr>
    </w:p>
    <w:p w14:paraId="4ED7330B" w14:textId="77777777" w:rsidR="00B2331E" w:rsidRPr="00CB46FE" w:rsidRDefault="00B2331E" w:rsidP="00B2331E">
      <w:pPr>
        <w:spacing w:line="360" w:lineRule="auto"/>
        <w:jc w:val="both"/>
        <w:rPr>
          <w:rFonts w:ascii="Arial" w:hAnsi="Arial" w:cs="Arial"/>
          <w:color w:val="000000" w:themeColor="text1"/>
        </w:rPr>
      </w:pPr>
    </w:p>
    <w:p w14:paraId="7A6B3106" w14:textId="6D47E3C0" w:rsidR="00322861" w:rsidRPr="00AD6CC8" w:rsidRDefault="00932744" w:rsidP="00B2331E">
      <w:pPr>
        <w:spacing w:line="360" w:lineRule="auto"/>
        <w:jc w:val="both"/>
        <w:rPr>
          <w:rFonts w:ascii="Arial" w:hAnsi="Arial" w:cs="Arial"/>
          <w:b/>
          <w:bCs/>
          <w:color w:val="000000" w:themeColor="text1"/>
        </w:rPr>
      </w:pPr>
      <w:r w:rsidRPr="00AD6CC8">
        <w:rPr>
          <w:rFonts w:ascii="Arial" w:hAnsi="Arial" w:cs="Arial"/>
          <w:b/>
          <w:bCs/>
          <w:color w:val="000000" w:themeColor="text1"/>
        </w:rPr>
        <w:lastRenderedPageBreak/>
        <w:t xml:space="preserve">The ethical issues that could arise </w:t>
      </w:r>
      <w:r w:rsidR="006F7F1D" w:rsidRPr="00AD6CC8">
        <w:rPr>
          <w:rFonts w:ascii="Arial" w:hAnsi="Arial" w:cs="Arial"/>
          <w:b/>
          <w:bCs/>
          <w:color w:val="000000" w:themeColor="text1"/>
        </w:rPr>
        <w:t>because of</w:t>
      </w:r>
      <w:r w:rsidRPr="00AD6CC8">
        <w:rPr>
          <w:rFonts w:ascii="Arial" w:hAnsi="Arial" w:cs="Arial"/>
          <w:b/>
          <w:bCs/>
          <w:color w:val="000000" w:themeColor="text1"/>
        </w:rPr>
        <w:t xml:space="preserve"> conducting research include:</w:t>
      </w:r>
    </w:p>
    <w:p w14:paraId="686D1968" w14:textId="1857719A" w:rsidR="0015172F" w:rsidRDefault="00932744" w:rsidP="00B2331E">
      <w:pPr>
        <w:spacing w:line="360" w:lineRule="auto"/>
        <w:jc w:val="both"/>
        <w:rPr>
          <w:rFonts w:ascii="Arial" w:hAnsi="Arial" w:cs="Arial"/>
          <w:color w:val="000000" w:themeColor="text1"/>
        </w:rPr>
      </w:pPr>
      <w:r w:rsidRPr="0015172F">
        <w:rPr>
          <w:rFonts w:ascii="Arial" w:hAnsi="Arial" w:cs="Arial"/>
          <w:b/>
          <w:bCs/>
          <w:color w:val="000000" w:themeColor="text1"/>
        </w:rPr>
        <w:t>Informed consent</w:t>
      </w:r>
      <w:r w:rsidRPr="003C2CAD">
        <w:rPr>
          <w:rFonts w:ascii="Arial" w:hAnsi="Arial" w:cs="Arial"/>
          <w:b/>
          <w:bCs/>
          <w:color w:val="000000" w:themeColor="text1"/>
        </w:rPr>
        <w:t>:</w:t>
      </w:r>
      <w:r w:rsidRPr="00CB46FE">
        <w:rPr>
          <w:rFonts w:ascii="Arial" w:hAnsi="Arial" w:cs="Arial"/>
          <w:color w:val="000000" w:themeColor="text1"/>
        </w:rPr>
        <w:t xml:space="preserve"> Participants must </w:t>
      </w:r>
      <w:r w:rsidR="00BC4C93" w:rsidRPr="00CB46FE">
        <w:rPr>
          <w:rFonts w:ascii="Arial" w:hAnsi="Arial" w:cs="Arial"/>
          <w:color w:val="000000" w:themeColor="text1"/>
        </w:rPr>
        <w:t>supply</w:t>
      </w:r>
      <w:r w:rsidRPr="00CB46FE">
        <w:rPr>
          <w:rFonts w:ascii="Arial" w:hAnsi="Arial" w:cs="Arial"/>
          <w:color w:val="000000" w:themeColor="text1"/>
        </w:rPr>
        <w:t xml:space="preserve"> informed consent before </w:t>
      </w:r>
      <w:r w:rsidR="00BC4C93" w:rsidRPr="00CB46FE">
        <w:rPr>
          <w:rFonts w:ascii="Arial" w:hAnsi="Arial" w:cs="Arial"/>
          <w:color w:val="000000" w:themeColor="text1"/>
        </w:rPr>
        <w:t>taking part</w:t>
      </w:r>
      <w:r w:rsidRPr="00CB46FE">
        <w:rPr>
          <w:rFonts w:ascii="Arial" w:hAnsi="Arial" w:cs="Arial"/>
          <w:color w:val="000000" w:themeColor="text1"/>
        </w:rPr>
        <w:t xml:space="preserve"> in research. However, obtaining informed consent can be challenging </w:t>
      </w:r>
      <w:r w:rsidR="00BC4C93" w:rsidRPr="00CB46FE">
        <w:rPr>
          <w:rFonts w:ascii="Arial" w:hAnsi="Arial" w:cs="Arial"/>
          <w:color w:val="000000" w:themeColor="text1"/>
        </w:rPr>
        <w:t>in cases</w:t>
      </w:r>
      <w:r w:rsidRPr="00CB46FE">
        <w:rPr>
          <w:rFonts w:ascii="Arial" w:hAnsi="Arial" w:cs="Arial"/>
          <w:color w:val="000000" w:themeColor="text1"/>
        </w:rPr>
        <w:t>, such as when participants are vulnerable, or when the research involves sensitive topics.</w:t>
      </w:r>
    </w:p>
    <w:p w14:paraId="4162D20B" w14:textId="48EFBE06" w:rsidR="00322861" w:rsidRPr="00AD6CC8" w:rsidRDefault="00932744" w:rsidP="00B2331E">
      <w:pPr>
        <w:spacing w:line="360" w:lineRule="auto"/>
        <w:jc w:val="both"/>
        <w:rPr>
          <w:rFonts w:ascii="Arial" w:hAnsi="Arial" w:cs="Arial"/>
          <w:color w:val="000000" w:themeColor="text1"/>
        </w:rPr>
      </w:pPr>
      <w:r w:rsidRPr="00CB46FE">
        <w:rPr>
          <w:rFonts w:ascii="Arial" w:hAnsi="Arial" w:cs="Arial"/>
          <w:color w:val="000000" w:themeColor="text1"/>
        </w:rPr>
        <w:t xml:space="preserve">To prevent this issue, researchers should ensure that participants have a clear understanding of the purpose, nature, and potential risks and benefits of the study before they </w:t>
      </w:r>
      <w:r w:rsidR="00BC4C93" w:rsidRPr="00CB46FE">
        <w:rPr>
          <w:rFonts w:ascii="Arial" w:hAnsi="Arial" w:cs="Arial"/>
          <w:color w:val="000000" w:themeColor="text1"/>
        </w:rPr>
        <w:t>supply</w:t>
      </w:r>
      <w:r w:rsidRPr="00CB46FE">
        <w:rPr>
          <w:rFonts w:ascii="Arial" w:hAnsi="Arial" w:cs="Arial"/>
          <w:color w:val="000000" w:themeColor="text1"/>
        </w:rPr>
        <w:t xml:space="preserve"> their consent.</w:t>
      </w:r>
    </w:p>
    <w:p w14:paraId="045E407E" w14:textId="44F6B427" w:rsidR="0095660A" w:rsidRDefault="00932744" w:rsidP="00B2331E">
      <w:pPr>
        <w:spacing w:line="360" w:lineRule="auto"/>
        <w:jc w:val="both"/>
        <w:rPr>
          <w:rFonts w:ascii="Arial" w:hAnsi="Arial" w:cs="Arial"/>
          <w:color w:val="000000" w:themeColor="text1"/>
        </w:rPr>
      </w:pPr>
      <w:r w:rsidRPr="0015172F">
        <w:rPr>
          <w:rFonts w:ascii="Arial" w:hAnsi="Arial" w:cs="Arial"/>
          <w:b/>
          <w:bCs/>
          <w:color w:val="000000" w:themeColor="text1"/>
        </w:rPr>
        <w:t>Confidentiality and privacy:</w:t>
      </w:r>
      <w:r w:rsidRPr="00CB46FE">
        <w:rPr>
          <w:rFonts w:ascii="Arial" w:hAnsi="Arial" w:cs="Arial"/>
          <w:color w:val="000000" w:themeColor="text1"/>
        </w:rPr>
        <w:t xml:space="preserve"> Researchers </w:t>
      </w:r>
      <w:r w:rsidR="002E7DD3">
        <w:rPr>
          <w:rFonts w:ascii="Arial" w:hAnsi="Arial" w:cs="Arial"/>
          <w:color w:val="000000" w:themeColor="text1"/>
        </w:rPr>
        <w:t>should</w:t>
      </w:r>
      <w:r w:rsidRPr="00CB46FE">
        <w:rPr>
          <w:rFonts w:ascii="Arial" w:hAnsi="Arial" w:cs="Arial"/>
          <w:color w:val="000000" w:themeColor="text1"/>
        </w:rPr>
        <w:t xml:space="preserve"> ensure that the data collected from participants </w:t>
      </w:r>
      <w:r w:rsidR="00976C87">
        <w:rPr>
          <w:rFonts w:ascii="Arial" w:hAnsi="Arial" w:cs="Arial"/>
          <w:color w:val="000000" w:themeColor="text1"/>
        </w:rPr>
        <w:t>are</w:t>
      </w:r>
      <w:r w:rsidRPr="00CB46FE">
        <w:rPr>
          <w:rFonts w:ascii="Arial" w:hAnsi="Arial" w:cs="Arial"/>
          <w:color w:val="000000" w:themeColor="text1"/>
        </w:rPr>
        <w:t xml:space="preserve"> kept confidential and that participants' privacy is protected. However, </w:t>
      </w:r>
      <w:r w:rsidR="00BC4C93" w:rsidRPr="00CB46FE">
        <w:rPr>
          <w:rFonts w:ascii="Arial" w:hAnsi="Arial" w:cs="Arial"/>
          <w:color w:val="000000" w:themeColor="text1"/>
        </w:rPr>
        <w:t>supporting</w:t>
      </w:r>
      <w:r w:rsidRPr="00CB46FE">
        <w:rPr>
          <w:rFonts w:ascii="Arial" w:hAnsi="Arial" w:cs="Arial"/>
          <w:color w:val="000000" w:themeColor="text1"/>
        </w:rPr>
        <w:t xml:space="preserve"> confidentiality can be challenging, especially when the research involves sensitive topics. </w:t>
      </w:r>
    </w:p>
    <w:p w14:paraId="69AE31D3" w14:textId="7E95C4EB" w:rsidR="00C84F36" w:rsidRPr="006761A9" w:rsidRDefault="00932744" w:rsidP="00B2331E">
      <w:pPr>
        <w:spacing w:line="360" w:lineRule="auto"/>
        <w:jc w:val="both"/>
        <w:rPr>
          <w:rFonts w:ascii="Arial" w:hAnsi="Arial" w:cs="Arial"/>
          <w:color w:val="000000" w:themeColor="text1"/>
        </w:rPr>
      </w:pPr>
      <w:r w:rsidRPr="00CB46FE">
        <w:rPr>
          <w:rFonts w:ascii="Arial" w:hAnsi="Arial" w:cs="Arial"/>
          <w:color w:val="000000" w:themeColor="text1"/>
        </w:rPr>
        <w:t xml:space="preserve">To prevent this issue, researchers should use </w:t>
      </w:r>
      <w:r w:rsidR="00BC4C93" w:rsidRPr="00CB46FE">
        <w:rPr>
          <w:rFonts w:ascii="Arial" w:hAnsi="Arial" w:cs="Arial"/>
          <w:color w:val="000000" w:themeColor="text1"/>
        </w:rPr>
        <w:t>right measures</w:t>
      </w:r>
      <w:r w:rsidRPr="00CB46FE">
        <w:rPr>
          <w:rFonts w:ascii="Arial" w:hAnsi="Arial" w:cs="Arial"/>
          <w:color w:val="000000" w:themeColor="text1"/>
        </w:rPr>
        <w:t xml:space="preserve"> to ensure the anonymity and confidentiality of participants, such as removing identifying information from the data.</w:t>
      </w:r>
    </w:p>
    <w:p w14:paraId="12999657" w14:textId="62E4196F" w:rsidR="00C84F36" w:rsidRPr="00F863B5" w:rsidRDefault="00932744" w:rsidP="00B2331E">
      <w:pPr>
        <w:spacing w:line="360" w:lineRule="auto"/>
        <w:jc w:val="both"/>
        <w:rPr>
          <w:rFonts w:ascii="Arial" w:hAnsi="Arial" w:cs="Arial"/>
          <w:color w:val="000000" w:themeColor="text1"/>
        </w:rPr>
      </w:pPr>
      <w:r w:rsidRPr="001870CE">
        <w:rPr>
          <w:rFonts w:ascii="Arial" w:hAnsi="Arial" w:cs="Arial"/>
          <w:b/>
          <w:bCs/>
          <w:color w:val="000000" w:themeColor="text1"/>
        </w:rPr>
        <w:t>Risk of harm</w:t>
      </w:r>
      <w:r w:rsidRPr="00CB46FE">
        <w:rPr>
          <w:rFonts w:ascii="Arial" w:hAnsi="Arial" w:cs="Arial"/>
          <w:color w:val="000000" w:themeColor="text1"/>
        </w:rPr>
        <w:t xml:space="preserve">: Research can potentially cause harm to participants, either directly or indirectly. To prevent this issue, researchers should </w:t>
      </w:r>
      <w:r w:rsidR="002749B8" w:rsidRPr="00CB46FE">
        <w:rPr>
          <w:rFonts w:ascii="Arial" w:hAnsi="Arial" w:cs="Arial"/>
          <w:color w:val="000000" w:themeColor="text1"/>
        </w:rPr>
        <w:t>act appropriately</w:t>
      </w:r>
      <w:r w:rsidRPr="00CB46FE">
        <w:rPr>
          <w:rFonts w:ascii="Arial" w:hAnsi="Arial" w:cs="Arial"/>
          <w:color w:val="000000" w:themeColor="text1"/>
        </w:rPr>
        <w:t xml:space="preserve"> to minimize the risk of harm to participants and ensure that the benefits of the study outweigh any potential risks.</w:t>
      </w:r>
    </w:p>
    <w:p w14:paraId="7FB4C60C" w14:textId="4A6921A4" w:rsidR="008E5747" w:rsidRDefault="00932744" w:rsidP="00B2331E">
      <w:pPr>
        <w:spacing w:line="360" w:lineRule="auto"/>
        <w:jc w:val="both"/>
        <w:rPr>
          <w:rFonts w:ascii="Arial" w:hAnsi="Arial" w:cs="Arial"/>
          <w:color w:val="000000" w:themeColor="text1"/>
        </w:rPr>
      </w:pPr>
      <w:r w:rsidRPr="001870CE">
        <w:rPr>
          <w:rFonts w:ascii="Arial" w:hAnsi="Arial" w:cs="Arial"/>
          <w:b/>
          <w:bCs/>
          <w:color w:val="000000" w:themeColor="text1"/>
        </w:rPr>
        <w:t>Fairness and equity</w:t>
      </w:r>
      <w:r w:rsidRPr="00CB46FE">
        <w:rPr>
          <w:rFonts w:ascii="Arial" w:hAnsi="Arial" w:cs="Arial"/>
          <w:color w:val="000000" w:themeColor="text1"/>
        </w:rPr>
        <w:t>: Researchers must ensure that the research is conducted in a manner that is fair to all participants involved.</w:t>
      </w:r>
    </w:p>
    <w:p w14:paraId="589097E7" w14:textId="32199805" w:rsidR="00C84F36" w:rsidRPr="002C1302" w:rsidRDefault="00932744" w:rsidP="00B2331E">
      <w:pPr>
        <w:spacing w:line="360" w:lineRule="auto"/>
        <w:jc w:val="both"/>
        <w:rPr>
          <w:rFonts w:ascii="Arial" w:hAnsi="Arial" w:cs="Arial"/>
          <w:color w:val="000000" w:themeColor="text1"/>
        </w:rPr>
      </w:pPr>
      <w:r w:rsidRPr="00CB46FE">
        <w:rPr>
          <w:rFonts w:ascii="Arial" w:hAnsi="Arial" w:cs="Arial"/>
          <w:color w:val="000000" w:themeColor="text1"/>
        </w:rPr>
        <w:t xml:space="preserve"> To prevent thi</w:t>
      </w:r>
      <w:r w:rsidR="001D0FD9">
        <w:rPr>
          <w:rFonts w:ascii="Arial" w:hAnsi="Arial" w:cs="Arial"/>
          <w:color w:val="000000" w:themeColor="text1"/>
        </w:rPr>
        <w:t>s</w:t>
      </w:r>
      <w:r w:rsidRPr="00CB46FE">
        <w:rPr>
          <w:rFonts w:ascii="Arial" w:hAnsi="Arial" w:cs="Arial"/>
          <w:color w:val="000000" w:themeColor="text1"/>
        </w:rPr>
        <w:t xml:space="preserve">, researchers </w:t>
      </w:r>
      <w:r w:rsidR="001D0FD9">
        <w:rPr>
          <w:rFonts w:ascii="Arial" w:hAnsi="Arial" w:cs="Arial"/>
          <w:color w:val="000000" w:themeColor="text1"/>
        </w:rPr>
        <w:t>need to</w:t>
      </w:r>
      <w:r w:rsidRPr="00CB46FE">
        <w:rPr>
          <w:rFonts w:ascii="Arial" w:hAnsi="Arial" w:cs="Arial"/>
          <w:color w:val="000000" w:themeColor="text1"/>
        </w:rPr>
        <w:t xml:space="preserve"> ensure that they do not discriminate against any participant based on their gender, ethnicity, or any other personal </w:t>
      </w:r>
      <w:r w:rsidR="00C84F36" w:rsidRPr="00CB46FE">
        <w:rPr>
          <w:rFonts w:ascii="Arial" w:hAnsi="Arial" w:cs="Arial"/>
          <w:color w:val="000000" w:themeColor="text1"/>
        </w:rPr>
        <w:t>characteristic.</w:t>
      </w:r>
    </w:p>
    <w:p w14:paraId="30617A91" w14:textId="1E4A7DE6" w:rsidR="009C732C" w:rsidRDefault="009C732C" w:rsidP="00B2331E">
      <w:pPr>
        <w:spacing w:line="360" w:lineRule="auto"/>
        <w:jc w:val="both"/>
        <w:rPr>
          <w:rFonts w:ascii="Arial" w:hAnsi="Arial" w:cs="Arial"/>
          <w:b/>
          <w:bCs/>
        </w:rPr>
      </w:pPr>
    </w:p>
    <w:p w14:paraId="2ACCA557" w14:textId="07EFCAB5" w:rsidR="00AB7C21" w:rsidRDefault="00AB7C21" w:rsidP="00B2331E">
      <w:pPr>
        <w:spacing w:line="360" w:lineRule="auto"/>
        <w:jc w:val="both"/>
        <w:rPr>
          <w:rFonts w:ascii="Arial" w:hAnsi="Arial" w:cs="Arial"/>
          <w:b/>
          <w:bCs/>
        </w:rPr>
      </w:pPr>
    </w:p>
    <w:p w14:paraId="15403BE7" w14:textId="5C46BE98" w:rsidR="00AB7C21" w:rsidRDefault="00AB7C21" w:rsidP="00B2331E">
      <w:pPr>
        <w:spacing w:line="360" w:lineRule="auto"/>
        <w:jc w:val="both"/>
        <w:rPr>
          <w:rFonts w:ascii="Arial" w:hAnsi="Arial" w:cs="Arial"/>
          <w:b/>
          <w:bCs/>
        </w:rPr>
      </w:pPr>
    </w:p>
    <w:p w14:paraId="210AB778" w14:textId="332D3FCD" w:rsidR="00AB7C21" w:rsidRDefault="00AB7C21" w:rsidP="00B2331E">
      <w:pPr>
        <w:spacing w:line="360" w:lineRule="auto"/>
        <w:jc w:val="both"/>
        <w:rPr>
          <w:rFonts w:ascii="Arial" w:hAnsi="Arial" w:cs="Arial"/>
          <w:b/>
          <w:bCs/>
        </w:rPr>
      </w:pPr>
    </w:p>
    <w:p w14:paraId="21A58037" w14:textId="0ACF2E2D" w:rsidR="00AB7C21" w:rsidRDefault="00AB7C21" w:rsidP="00B2331E">
      <w:pPr>
        <w:spacing w:line="360" w:lineRule="auto"/>
        <w:jc w:val="both"/>
        <w:rPr>
          <w:rFonts w:ascii="Arial" w:hAnsi="Arial" w:cs="Arial"/>
          <w:b/>
          <w:bCs/>
        </w:rPr>
      </w:pPr>
    </w:p>
    <w:p w14:paraId="492B3430" w14:textId="69D0001F" w:rsidR="007B1CEB" w:rsidRDefault="007B1CEB" w:rsidP="00B2331E">
      <w:pPr>
        <w:spacing w:line="360" w:lineRule="auto"/>
        <w:jc w:val="both"/>
        <w:rPr>
          <w:rFonts w:ascii="Arial" w:hAnsi="Arial" w:cs="Arial"/>
          <w:b/>
          <w:bCs/>
        </w:rPr>
      </w:pPr>
    </w:p>
    <w:p w14:paraId="53457E97" w14:textId="2CC8821F" w:rsidR="00B2331E" w:rsidRDefault="00B2331E" w:rsidP="00B2331E">
      <w:pPr>
        <w:spacing w:line="360" w:lineRule="auto"/>
        <w:jc w:val="both"/>
        <w:rPr>
          <w:rFonts w:ascii="Arial" w:hAnsi="Arial" w:cs="Arial"/>
          <w:b/>
          <w:bCs/>
        </w:rPr>
      </w:pPr>
    </w:p>
    <w:p w14:paraId="2334B9A1" w14:textId="77777777" w:rsidR="007F681A" w:rsidRDefault="007F681A" w:rsidP="00B2331E">
      <w:pPr>
        <w:spacing w:line="360" w:lineRule="auto"/>
        <w:jc w:val="both"/>
        <w:rPr>
          <w:rFonts w:ascii="Arial" w:hAnsi="Arial" w:cs="Arial"/>
          <w:b/>
          <w:bCs/>
        </w:rPr>
      </w:pPr>
    </w:p>
    <w:p w14:paraId="702976E4" w14:textId="77777777" w:rsidR="00B2331E" w:rsidRPr="009C732C" w:rsidRDefault="00B2331E" w:rsidP="00B2331E">
      <w:pPr>
        <w:spacing w:line="360" w:lineRule="auto"/>
        <w:jc w:val="both"/>
        <w:rPr>
          <w:rFonts w:ascii="Arial" w:hAnsi="Arial" w:cs="Arial"/>
          <w:b/>
          <w:bCs/>
        </w:rPr>
      </w:pPr>
    </w:p>
    <w:p w14:paraId="3DA37362" w14:textId="42975CA5" w:rsidR="00D3425B" w:rsidRPr="00BA25AE" w:rsidRDefault="00724294" w:rsidP="00B2331E">
      <w:pPr>
        <w:pStyle w:val="ListParagraph"/>
        <w:numPr>
          <w:ilvl w:val="0"/>
          <w:numId w:val="6"/>
        </w:numPr>
        <w:spacing w:line="360" w:lineRule="auto"/>
        <w:jc w:val="both"/>
        <w:rPr>
          <w:rFonts w:ascii="Arial" w:hAnsi="Arial" w:cs="Arial"/>
          <w:b/>
          <w:bCs/>
        </w:rPr>
      </w:pPr>
      <w:r w:rsidRPr="001870CE">
        <w:rPr>
          <w:rFonts w:ascii="Arial" w:hAnsi="Arial" w:cs="Arial"/>
          <w:b/>
          <w:bCs/>
        </w:rPr>
        <w:lastRenderedPageBreak/>
        <w:t>Result</w:t>
      </w:r>
      <w:r w:rsidR="00174194" w:rsidRPr="001870CE">
        <w:rPr>
          <w:rFonts w:ascii="Arial" w:hAnsi="Arial" w:cs="Arial"/>
          <w:b/>
          <w:bCs/>
        </w:rPr>
        <w:t>s</w:t>
      </w:r>
      <w:r w:rsidR="00662819">
        <w:rPr>
          <w:rFonts w:ascii="Arial" w:hAnsi="Arial" w:cs="Arial"/>
          <w:b/>
          <w:bCs/>
        </w:rPr>
        <w:t xml:space="preserve"> and Discussion</w:t>
      </w:r>
      <w:r w:rsidR="00E6464A">
        <w:rPr>
          <w:rFonts w:ascii="Arial" w:hAnsi="Arial" w:cs="Arial"/>
          <w:b/>
          <w:bCs/>
        </w:rPr>
        <w:t>:</w:t>
      </w:r>
    </w:p>
    <w:p w14:paraId="55415CDE" w14:textId="6C3100C6" w:rsidR="000752E3" w:rsidRDefault="00D27C3A" w:rsidP="00B2331E">
      <w:pPr>
        <w:spacing w:line="360" w:lineRule="auto"/>
        <w:jc w:val="both"/>
        <w:rPr>
          <w:rFonts w:ascii="Arial" w:hAnsi="Arial" w:cs="Arial"/>
        </w:rPr>
      </w:pPr>
      <w:r w:rsidRPr="001870CE">
        <w:rPr>
          <w:rFonts w:ascii="Arial" w:hAnsi="Arial" w:cs="Arial"/>
        </w:rPr>
        <w:t>This section describes the conclusion</w:t>
      </w:r>
      <w:r w:rsidR="000A600D" w:rsidRPr="001870CE">
        <w:rPr>
          <w:rFonts w:ascii="Arial" w:hAnsi="Arial" w:cs="Arial"/>
        </w:rPr>
        <w:t xml:space="preserve">s drawn from the data collection for this </w:t>
      </w:r>
      <w:r w:rsidR="00085E11" w:rsidRPr="001870CE">
        <w:rPr>
          <w:rFonts w:ascii="Arial" w:hAnsi="Arial" w:cs="Arial"/>
        </w:rPr>
        <w:t>study</w:t>
      </w:r>
      <w:r w:rsidR="00085E11">
        <w:rPr>
          <w:rFonts w:ascii="Arial" w:hAnsi="Arial" w:cs="Arial"/>
        </w:rPr>
        <w:t xml:space="preserve">. The </w:t>
      </w:r>
      <w:r w:rsidR="00085E11" w:rsidRPr="001870CE">
        <w:rPr>
          <w:rFonts w:ascii="Arial" w:hAnsi="Arial" w:cs="Arial"/>
        </w:rPr>
        <w:t>results</w:t>
      </w:r>
      <w:r w:rsidR="007262CF" w:rsidRPr="001870CE">
        <w:rPr>
          <w:rFonts w:ascii="Arial" w:hAnsi="Arial" w:cs="Arial"/>
        </w:rPr>
        <w:t xml:space="preserve"> </w:t>
      </w:r>
      <w:r w:rsidR="00FE2500" w:rsidRPr="001870CE">
        <w:rPr>
          <w:rFonts w:ascii="Arial" w:hAnsi="Arial" w:cs="Arial"/>
        </w:rPr>
        <w:t>are</w:t>
      </w:r>
      <w:r w:rsidR="007262CF" w:rsidRPr="001870CE">
        <w:rPr>
          <w:rFonts w:ascii="Arial" w:hAnsi="Arial" w:cs="Arial"/>
        </w:rPr>
        <w:t xml:space="preserve"> presented using basic statistical analysis</w:t>
      </w:r>
      <w:r w:rsidR="0042378C" w:rsidRPr="001870CE">
        <w:rPr>
          <w:rFonts w:ascii="Arial" w:hAnsi="Arial" w:cs="Arial"/>
        </w:rPr>
        <w:t xml:space="preserve">. These </w:t>
      </w:r>
      <w:r w:rsidR="00A067A0">
        <w:rPr>
          <w:rFonts w:ascii="Arial" w:hAnsi="Arial" w:cs="Arial"/>
        </w:rPr>
        <w:t>are</w:t>
      </w:r>
      <w:r w:rsidR="0042378C" w:rsidRPr="001870CE">
        <w:rPr>
          <w:rFonts w:ascii="Arial" w:hAnsi="Arial" w:cs="Arial"/>
        </w:rPr>
        <w:t xml:space="preserve"> visualised </w:t>
      </w:r>
      <w:r w:rsidR="002712ED" w:rsidRPr="001870CE">
        <w:rPr>
          <w:rFonts w:ascii="Arial" w:hAnsi="Arial" w:cs="Arial"/>
        </w:rPr>
        <w:t>by</w:t>
      </w:r>
      <w:r w:rsidR="0042378C" w:rsidRPr="001870CE">
        <w:rPr>
          <w:rFonts w:ascii="Arial" w:hAnsi="Arial" w:cs="Arial"/>
        </w:rPr>
        <w:t xml:space="preserve"> graphs, bar charts, pie charts.</w:t>
      </w:r>
    </w:p>
    <w:p w14:paraId="2EF7ABD5" w14:textId="77777777" w:rsidR="00BB1A4A" w:rsidRPr="001870CE" w:rsidRDefault="00BB1A4A" w:rsidP="001870CE">
      <w:pPr>
        <w:jc w:val="both"/>
        <w:rPr>
          <w:rFonts w:ascii="Arial" w:hAnsi="Arial" w:cs="Arial"/>
        </w:rPr>
      </w:pPr>
    </w:p>
    <w:p w14:paraId="70CE183C" w14:textId="525A45B5" w:rsidR="00D3425B" w:rsidRDefault="00BB1A4A" w:rsidP="0040096B">
      <w:pPr>
        <w:pStyle w:val="ListParagraph"/>
        <w:numPr>
          <w:ilvl w:val="0"/>
          <w:numId w:val="9"/>
        </w:numPr>
        <w:rPr>
          <w:rFonts w:ascii="Arial" w:hAnsi="Arial" w:cs="Arial"/>
          <w:b/>
          <w:bCs/>
        </w:rPr>
      </w:pPr>
      <w:r>
        <w:rPr>
          <w:rFonts w:ascii="Arial" w:hAnsi="Arial" w:cs="Arial"/>
          <w:b/>
          <w:bCs/>
        </w:rPr>
        <w:t>Are digital skills important?</w:t>
      </w:r>
    </w:p>
    <w:p w14:paraId="05BA2CED" w14:textId="77777777" w:rsidR="00BB1A4A" w:rsidRPr="0040096B" w:rsidRDefault="00BB1A4A" w:rsidP="00BB1A4A">
      <w:pPr>
        <w:pStyle w:val="ListParagraph"/>
        <w:rPr>
          <w:rFonts w:ascii="Arial" w:hAnsi="Arial" w:cs="Arial"/>
          <w:b/>
          <w:bCs/>
        </w:rPr>
      </w:pPr>
    </w:p>
    <w:p w14:paraId="5638BBE7" w14:textId="2663B608" w:rsidR="00D3425B" w:rsidRDefault="0040096B" w:rsidP="007D76D4">
      <w:pPr>
        <w:pStyle w:val="ListParagraph"/>
        <w:rPr>
          <w:rFonts w:ascii="Arial" w:hAnsi="Arial" w:cs="Arial"/>
          <w:b/>
          <w:bCs/>
        </w:rPr>
      </w:pPr>
      <w:r>
        <w:rPr>
          <w:noProof/>
        </w:rPr>
        <w:drawing>
          <wp:anchor distT="0" distB="0" distL="114300" distR="114300" simplePos="0" relativeHeight="251665408" behindDoc="1" locked="0" layoutInCell="1" allowOverlap="1" wp14:anchorId="618C6BF5" wp14:editId="65D4816A">
            <wp:simplePos x="0" y="0"/>
            <wp:positionH relativeFrom="margin">
              <wp:posOffset>876300</wp:posOffset>
            </wp:positionH>
            <wp:positionV relativeFrom="paragraph">
              <wp:posOffset>10795</wp:posOffset>
            </wp:positionV>
            <wp:extent cx="4038600" cy="2428875"/>
            <wp:effectExtent l="0" t="0" r="0" b="9525"/>
            <wp:wrapTight wrapText="bothSides">
              <wp:wrapPolygon edited="0">
                <wp:start x="0" y="0"/>
                <wp:lineTo x="0" y="21515"/>
                <wp:lineTo x="21498" y="21515"/>
                <wp:lineTo x="21498" y="0"/>
                <wp:lineTo x="0" y="0"/>
              </wp:wrapPolygon>
            </wp:wrapTight>
            <wp:docPr id="1" name="Chart 1">
              <a:extLst xmlns:a="http://schemas.openxmlformats.org/drawingml/2006/main">
                <a:ext uri="{FF2B5EF4-FFF2-40B4-BE49-F238E27FC236}">
                  <a16:creationId xmlns:a16="http://schemas.microsoft.com/office/drawing/2014/main" id="{5AF7C281-5372-938E-CCEA-09EE0324D1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2235C06F" w14:textId="3273FAA7" w:rsidR="00D3425B" w:rsidRDefault="00D3425B" w:rsidP="007D76D4">
      <w:pPr>
        <w:pStyle w:val="ListParagraph"/>
        <w:rPr>
          <w:rFonts w:ascii="Arial" w:hAnsi="Arial" w:cs="Arial"/>
          <w:b/>
          <w:bCs/>
        </w:rPr>
      </w:pPr>
    </w:p>
    <w:p w14:paraId="3214004B" w14:textId="77777777" w:rsidR="00D3425B" w:rsidRDefault="00D3425B" w:rsidP="007D76D4">
      <w:pPr>
        <w:pStyle w:val="ListParagraph"/>
        <w:rPr>
          <w:rFonts w:ascii="Arial" w:hAnsi="Arial" w:cs="Arial"/>
          <w:b/>
          <w:bCs/>
        </w:rPr>
      </w:pPr>
    </w:p>
    <w:p w14:paraId="1CCBCEB5" w14:textId="04D6C789" w:rsidR="00D3425B" w:rsidRDefault="00D3425B" w:rsidP="007D76D4">
      <w:pPr>
        <w:pStyle w:val="ListParagraph"/>
        <w:rPr>
          <w:rFonts w:ascii="Arial" w:hAnsi="Arial" w:cs="Arial"/>
          <w:b/>
          <w:bCs/>
        </w:rPr>
      </w:pPr>
    </w:p>
    <w:p w14:paraId="3EB17A68" w14:textId="39B1C4FE" w:rsidR="002712ED" w:rsidRPr="002712ED" w:rsidRDefault="002712ED" w:rsidP="002712ED"/>
    <w:p w14:paraId="73DF1C9C" w14:textId="515992CB" w:rsidR="002712ED" w:rsidRPr="002712ED" w:rsidRDefault="002712ED" w:rsidP="002712ED"/>
    <w:p w14:paraId="746154FA" w14:textId="5505F5DA" w:rsidR="002712ED" w:rsidRPr="002712ED" w:rsidRDefault="002712ED" w:rsidP="002712ED"/>
    <w:p w14:paraId="60B58FEC" w14:textId="305F47DF" w:rsidR="002712ED" w:rsidRPr="002712ED" w:rsidRDefault="002712ED" w:rsidP="002712ED"/>
    <w:p w14:paraId="52550882" w14:textId="23343C8B" w:rsidR="002712ED" w:rsidRPr="002712ED" w:rsidRDefault="002712ED" w:rsidP="002712ED"/>
    <w:p w14:paraId="152CBD4D" w14:textId="53E99F0E" w:rsidR="002712ED" w:rsidRPr="002D5E7C" w:rsidRDefault="002712ED" w:rsidP="002D5E7C">
      <w:pPr>
        <w:rPr>
          <w:rFonts w:ascii="Arial" w:hAnsi="Arial" w:cs="Arial"/>
          <w:b/>
          <w:bCs/>
        </w:rPr>
      </w:pPr>
    </w:p>
    <w:p w14:paraId="1CD8580D" w14:textId="5D5C60FD" w:rsidR="002712ED" w:rsidRDefault="002712ED" w:rsidP="005A6704">
      <w:pPr>
        <w:pStyle w:val="ListParagraph"/>
        <w:rPr>
          <w:rFonts w:ascii="Arial" w:hAnsi="Arial" w:cs="Arial"/>
          <w:b/>
          <w:bCs/>
          <w:color w:val="000000"/>
        </w:rPr>
      </w:pPr>
      <w:r>
        <w:rPr>
          <w:rFonts w:ascii="Arial" w:hAnsi="Arial" w:cs="Arial"/>
          <w:b/>
          <w:bCs/>
          <w:color w:val="000000"/>
        </w:rPr>
        <w:t xml:space="preserve">                     </w:t>
      </w:r>
      <w:r w:rsidRPr="00BA25AE">
        <w:rPr>
          <w:rFonts w:ascii="Arial" w:hAnsi="Arial" w:cs="Arial"/>
          <w:b/>
          <w:bCs/>
          <w:color w:val="000000"/>
        </w:rPr>
        <w:t xml:space="preserve">      </w:t>
      </w:r>
      <w:r w:rsidRPr="00BA25AE">
        <w:rPr>
          <w:rFonts w:ascii="Arial" w:hAnsi="Arial" w:cs="Arial"/>
          <w:b/>
          <w:bCs/>
        </w:rPr>
        <w:t>Figure -1</w:t>
      </w:r>
      <w:r w:rsidRPr="00BA25AE">
        <w:rPr>
          <w:rFonts w:ascii="Arial" w:hAnsi="Arial" w:cs="Arial"/>
          <w:b/>
          <w:bCs/>
          <w:color w:val="000000"/>
        </w:rPr>
        <w:t xml:space="preserve"> Importance of </w:t>
      </w:r>
      <w:r w:rsidR="003D0047" w:rsidRPr="00BA25AE">
        <w:rPr>
          <w:rFonts w:ascii="Arial" w:hAnsi="Arial" w:cs="Arial"/>
          <w:b/>
          <w:bCs/>
          <w:color w:val="000000"/>
        </w:rPr>
        <w:t>digital skill</w:t>
      </w:r>
      <w:r w:rsidRPr="00BA25AE">
        <w:rPr>
          <w:rFonts w:ascii="Arial" w:hAnsi="Arial" w:cs="Arial"/>
          <w:b/>
          <w:bCs/>
          <w:color w:val="000000"/>
        </w:rPr>
        <w:t xml:space="preserve"> </w:t>
      </w:r>
    </w:p>
    <w:p w14:paraId="3C01AE77" w14:textId="77777777" w:rsidR="005A6704" w:rsidRPr="005A6704" w:rsidRDefault="005A6704" w:rsidP="005A6704">
      <w:pPr>
        <w:pStyle w:val="ListParagraph"/>
        <w:rPr>
          <w:rFonts w:ascii="Arial" w:hAnsi="Arial" w:cs="Arial"/>
          <w:b/>
          <w:bCs/>
          <w:color w:val="000000"/>
        </w:rPr>
      </w:pPr>
    </w:p>
    <w:p w14:paraId="7745B0F5" w14:textId="720B66E5" w:rsidR="00D61720" w:rsidRPr="00E563FE" w:rsidRDefault="00A910A3" w:rsidP="00E563FE">
      <w:pPr>
        <w:jc w:val="both"/>
        <w:rPr>
          <w:rFonts w:ascii="Arial" w:hAnsi="Arial" w:cs="Arial"/>
          <w:b/>
          <w:bCs/>
        </w:rPr>
      </w:pPr>
      <w:r>
        <w:rPr>
          <w:rFonts w:ascii="Arial" w:hAnsi="Arial" w:cs="Arial"/>
          <w:color w:val="000000"/>
        </w:rPr>
        <w:t>I</w:t>
      </w:r>
      <w:r w:rsidR="00B61D95">
        <w:rPr>
          <w:rFonts w:ascii="Arial" w:hAnsi="Arial" w:cs="Arial"/>
          <w:color w:val="000000"/>
        </w:rPr>
        <w:t xml:space="preserve">n asking </w:t>
      </w:r>
      <w:r w:rsidR="00B61D95" w:rsidRPr="00FF51CB">
        <w:rPr>
          <w:rFonts w:ascii="Arial" w:hAnsi="Arial" w:cs="Arial"/>
          <w:color w:val="000000"/>
        </w:rPr>
        <w:t>student</w:t>
      </w:r>
      <w:r w:rsidR="004F33D8">
        <w:rPr>
          <w:rFonts w:ascii="Arial" w:hAnsi="Arial" w:cs="Arial"/>
          <w:color w:val="000000"/>
        </w:rPr>
        <w:t>s they believed</w:t>
      </w:r>
      <w:r w:rsidR="00B61D95" w:rsidRPr="00FF51CB">
        <w:rPr>
          <w:rFonts w:ascii="Arial" w:hAnsi="Arial" w:cs="Arial"/>
          <w:color w:val="000000"/>
        </w:rPr>
        <w:t xml:space="preserve"> that</w:t>
      </w:r>
      <w:r w:rsidR="004F33D8">
        <w:rPr>
          <w:rFonts w:ascii="Arial" w:hAnsi="Arial" w:cs="Arial"/>
          <w:color w:val="000000"/>
        </w:rPr>
        <w:t xml:space="preserve"> the </w:t>
      </w:r>
      <w:r w:rsidR="00840D8E" w:rsidRPr="00FF51CB">
        <w:rPr>
          <w:rFonts w:ascii="Arial" w:hAnsi="Arial" w:cs="Arial"/>
          <w:color w:val="000000"/>
        </w:rPr>
        <w:t>us</w:t>
      </w:r>
      <w:r w:rsidR="00840D8E">
        <w:rPr>
          <w:rFonts w:ascii="Arial" w:hAnsi="Arial" w:cs="Arial"/>
          <w:color w:val="000000"/>
        </w:rPr>
        <w:t>e</w:t>
      </w:r>
      <w:r w:rsidR="00840D8E" w:rsidRPr="00FF51CB">
        <w:rPr>
          <w:rFonts w:ascii="Arial" w:hAnsi="Arial" w:cs="Arial"/>
          <w:color w:val="000000"/>
        </w:rPr>
        <w:t xml:space="preserve"> </w:t>
      </w:r>
      <w:r w:rsidR="00840D8E">
        <w:rPr>
          <w:rFonts w:ascii="Arial" w:hAnsi="Arial" w:cs="Arial"/>
          <w:color w:val="000000"/>
        </w:rPr>
        <w:t>of</w:t>
      </w:r>
      <w:r w:rsidR="00DC032B">
        <w:rPr>
          <w:rFonts w:ascii="Arial" w:hAnsi="Arial" w:cs="Arial"/>
          <w:color w:val="000000"/>
        </w:rPr>
        <w:t xml:space="preserve"> </w:t>
      </w:r>
      <w:r w:rsidR="00642E74">
        <w:rPr>
          <w:rFonts w:ascii="Arial" w:hAnsi="Arial" w:cs="Arial"/>
          <w:color w:val="000000"/>
        </w:rPr>
        <w:t xml:space="preserve">digital skill </w:t>
      </w:r>
      <w:r w:rsidR="00B61D95" w:rsidRPr="00FF51CB">
        <w:rPr>
          <w:rFonts w:ascii="Arial" w:hAnsi="Arial" w:cs="Arial"/>
          <w:color w:val="000000"/>
        </w:rPr>
        <w:t>is</w:t>
      </w:r>
      <w:r w:rsidR="00B632C9">
        <w:rPr>
          <w:rFonts w:ascii="Arial" w:hAnsi="Arial" w:cs="Arial"/>
          <w:color w:val="000000"/>
        </w:rPr>
        <w:t xml:space="preserve"> </w:t>
      </w:r>
      <w:r w:rsidR="00B61D95" w:rsidRPr="00FF51CB">
        <w:rPr>
          <w:rFonts w:ascii="Arial" w:hAnsi="Arial" w:cs="Arial"/>
          <w:color w:val="000000"/>
        </w:rPr>
        <w:t xml:space="preserve">important, a 100% of the </w:t>
      </w:r>
      <w:r w:rsidR="00840D8E">
        <w:rPr>
          <w:rFonts w:ascii="Arial" w:hAnsi="Arial" w:cs="Arial"/>
          <w:color w:val="000000"/>
        </w:rPr>
        <w:t xml:space="preserve">respondents </w:t>
      </w:r>
      <w:r w:rsidR="00840D8E" w:rsidRPr="00FF51CB">
        <w:rPr>
          <w:rFonts w:ascii="Arial" w:hAnsi="Arial" w:cs="Arial"/>
          <w:color w:val="000000"/>
        </w:rPr>
        <w:t>show</w:t>
      </w:r>
      <w:r w:rsidR="009A4144">
        <w:rPr>
          <w:rFonts w:ascii="Arial" w:hAnsi="Arial" w:cs="Arial"/>
          <w:color w:val="000000"/>
        </w:rPr>
        <w:t xml:space="preserve"> </w:t>
      </w:r>
      <w:r w:rsidR="00CD3639">
        <w:rPr>
          <w:rFonts w:ascii="Arial" w:hAnsi="Arial" w:cs="Arial"/>
          <w:color w:val="000000"/>
        </w:rPr>
        <w:t>that digital</w:t>
      </w:r>
      <w:r w:rsidR="006679F2">
        <w:rPr>
          <w:rFonts w:ascii="Arial" w:hAnsi="Arial" w:cs="Arial"/>
          <w:color w:val="000000"/>
        </w:rPr>
        <w:t xml:space="preserve"> skill</w:t>
      </w:r>
      <w:r w:rsidR="004675BE">
        <w:rPr>
          <w:rFonts w:ascii="Arial" w:hAnsi="Arial" w:cs="Arial"/>
          <w:color w:val="000000"/>
        </w:rPr>
        <w:t>s ar</w:t>
      </w:r>
      <w:r w:rsidR="00DF648C">
        <w:rPr>
          <w:rFonts w:ascii="Arial" w:hAnsi="Arial" w:cs="Arial"/>
          <w:color w:val="000000"/>
        </w:rPr>
        <w:t xml:space="preserve">e an </w:t>
      </w:r>
      <w:r w:rsidR="00840D8E">
        <w:rPr>
          <w:rFonts w:ascii="Arial" w:hAnsi="Arial" w:cs="Arial"/>
          <w:color w:val="000000"/>
        </w:rPr>
        <w:t>important skill</w:t>
      </w:r>
      <w:r w:rsidR="001B05D6">
        <w:rPr>
          <w:rFonts w:ascii="Arial" w:hAnsi="Arial" w:cs="Arial"/>
          <w:color w:val="000000"/>
        </w:rPr>
        <w:t xml:space="preserve"> </w:t>
      </w:r>
      <w:r w:rsidR="007F40B6">
        <w:rPr>
          <w:rFonts w:ascii="Arial" w:hAnsi="Arial" w:cs="Arial"/>
          <w:color w:val="000000"/>
        </w:rPr>
        <w:t>for</w:t>
      </w:r>
      <w:r w:rsidR="001A5275">
        <w:rPr>
          <w:rFonts w:ascii="Arial" w:hAnsi="Arial" w:cs="Arial"/>
          <w:color w:val="000000"/>
        </w:rPr>
        <w:t xml:space="preserve"> student</w:t>
      </w:r>
      <w:r w:rsidR="007E4C96">
        <w:rPr>
          <w:rFonts w:ascii="Arial" w:hAnsi="Arial" w:cs="Arial"/>
          <w:color w:val="000000"/>
        </w:rPr>
        <w:t xml:space="preserve"> </w:t>
      </w:r>
      <w:r w:rsidR="00840D8E">
        <w:rPr>
          <w:rFonts w:ascii="Arial" w:hAnsi="Arial" w:cs="Arial"/>
          <w:color w:val="000000"/>
        </w:rPr>
        <w:t>to be</w:t>
      </w:r>
      <w:r w:rsidR="000255F7">
        <w:rPr>
          <w:rFonts w:ascii="Arial" w:hAnsi="Arial" w:cs="Arial"/>
          <w:color w:val="000000"/>
        </w:rPr>
        <w:t xml:space="preserve"> </w:t>
      </w:r>
      <w:r>
        <w:rPr>
          <w:rFonts w:ascii="Arial" w:hAnsi="Arial" w:cs="Arial"/>
          <w:color w:val="000000"/>
        </w:rPr>
        <w:t>success</w:t>
      </w:r>
      <w:r w:rsidR="000255F7">
        <w:rPr>
          <w:rFonts w:ascii="Arial" w:hAnsi="Arial" w:cs="Arial"/>
          <w:color w:val="000000"/>
        </w:rPr>
        <w:t>ful</w:t>
      </w:r>
      <w:r w:rsidR="00B61D95" w:rsidRPr="00FF51CB">
        <w:rPr>
          <w:rFonts w:ascii="Arial" w:hAnsi="Arial" w:cs="Arial"/>
          <w:color w:val="000000"/>
        </w:rPr>
        <w:t>.</w:t>
      </w:r>
      <w:r w:rsidR="001A5275">
        <w:rPr>
          <w:rFonts w:ascii="Arial" w:hAnsi="Arial" w:cs="Arial"/>
          <w:color w:val="000000"/>
        </w:rPr>
        <w:t xml:space="preserve"> </w:t>
      </w:r>
      <w:r w:rsidR="00B61D95" w:rsidRPr="00FF51CB">
        <w:rPr>
          <w:rFonts w:ascii="Arial" w:hAnsi="Arial" w:cs="Arial"/>
          <w:color w:val="000000"/>
        </w:rPr>
        <w:t xml:space="preserve">The reason for this </w:t>
      </w:r>
      <w:r w:rsidR="00840D8E">
        <w:rPr>
          <w:rFonts w:ascii="Arial" w:hAnsi="Arial" w:cs="Arial"/>
          <w:color w:val="000000"/>
        </w:rPr>
        <w:t>answer</w:t>
      </w:r>
      <w:r w:rsidR="00B61D95" w:rsidRPr="00FF51CB">
        <w:rPr>
          <w:rFonts w:ascii="Arial" w:hAnsi="Arial" w:cs="Arial"/>
          <w:color w:val="000000"/>
        </w:rPr>
        <w:t xml:space="preserve"> is that </w:t>
      </w:r>
      <w:r w:rsidR="001A5275">
        <w:rPr>
          <w:rFonts w:ascii="Arial" w:hAnsi="Arial" w:cs="Arial"/>
          <w:color w:val="000000"/>
        </w:rPr>
        <w:t xml:space="preserve">digital </w:t>
      </w:r>
      <w:r w:rsidR="00851095">
        <w:rPr>
          <w:rFonts w:ascii="Arial" w:hAnsi="Arial" w:cs="Arial"/>
          <w:color w:val="000000"/>
        </w:rPr>
        <w:t xml:space="preserve">skill </w:t>
      </w:r>
      <w:r w:rsidR="00851095" w:rsidRPr="00FF51CB">
        <w:rPr>
          <w:rFonts w:ascii="Arial" w:hAnsi="Arial" w:cs="Arial"/>
          <w:color w:val="000000"/>
        </w:rPr>
        <w:t>support</w:t>
      </w:r>
      <w:r w:rsidR="00B61D95" w:rsidRPr="00FF51CB">
        <w:rPr>
          <w:rFonts w:ascii="Arial" w:hAnsi="Arial" w:cs="Arial"/>
          <w:color w:val="000000"/>
        </w:rPr>
        <w:t xml:space="preserve"> students</w:t>
      </w:r>
      <w:r w:rsidR="0046662C">
        <w:rPr>
          <w:rFonts w:ascii="Arial" w:hAnsi="Arial" w:cs="Arial"/>
          <w:color w:val="000000"/>
        </w:rPr>
        <w:t xml:space="preserve"> </w:t>
      </w:r>
      <w:r w:rsidR="00DC64DE">
        <w:rPr>
          <w:rFonts w:ascii="Arial" w:hAnsi="Arial" w:cs="Arial"/>
          <w:color w:val="000000"/>
        </w:rPr>
        <w:t>in</w:t>
      </w:r>
      <w:r w:rsidR="0046662C">
        <w:rPr>
          <w:rFonts w:ascii="Arial" w:hAnsi="Arial" w:cs="Arial"/>
          <w:color w:val="000000"/>
        </w:rPr>
        <w:t xml:space="preserve"> completing their </w:t>
      </w:r>
      <w:r w:rsidR="0076374C">
        <w:rPr>
          <w:rFonts w:ascii="Arial" w:hAnsi="Arial" w:cs="Arial"/>
          <w:color w:val="000000"/>
        </w:rPr>
        <w:t xml:space="preserve">university </w:t>
      </w:r>
      <w:r w:rsidR="00AF2AF6">
        <w:rPr>
          <w:rFonts w:ascii="Arial" w:hAnsi="Arial" w:cs="Arial"/>
          <w:color w:val="000000"/>
        </w:rPr>
        <w:t>assignment</w:t>
      </w:r>
      <w:r w:rsidR="00FE3B3B">
        <w:rPr>
          <w:rFonts w:ascii="Arial" w:hAnsi="Arial" w:cs="Arial"/>
          <w:color w:val="000000"/>
        </w:rPr>
        <w:t xml:space="preserve"> </w:t>
      </w:r>
      <w:r w:rsidR="007C1D5E">
        <w:rPr>
          <w:rFonts w:ascii="Arial" w:hAnsi="Arial" w:cs="Arial"/>
          <w:color w:val="000000"/>
        </w:rPr>
        <w:t>a</w:t>
      </w:r>
      <w:r w:rsidR="00D446A0">
        <w:rPr>
          <w:rFonts w:ascii="Arial" w:hAnsi="Arial" w:cs="Arial"/>
          <w:color w:val="000000"/>
        </w:rPr>
        <w:t>lso</w:t>
      </w:r>
      <w:r w:rsidR="00AF2AF6">
        <w:rPr>
          <w:rFonts w:ascii="Arial" w:hAnsi="Arial" w:cs="Arial"/>
          <w:color w:val="000000"/>
        </w:rPr>
        <w:t xml:space="preserve"> it is </w:t>
      </w:r>
      <w:r w:rsidR="004E685E">
        <w:rPr>
          <w:rFonts w:ascii="Arial" w:hAnsi="Arial" w:cs="Arial"/>
          <w:color w:val="000000"/>
        </w:rPr>
        <w:t>extremely helpful</w:t>
      </w:r>
      <w:r w:rsidR="00AF2AF6">
        <w:rPr>
          <w:rFonts w:ascii="Arial" w:hAnsi="Arial" w:cs="Arial"/>
          <w:color w:val="000000"/>
        </w:rPr>
        <w:t xml:space="preserve"> </w:t>
      </w:r>
      <w:r w:rsidR="00990253">
        <w:rPr>
          <w:rFonts w:ascii="Arial" w:hAnsi="Arial" w:cs="Arial"/>
          <w:color w:val="000000"/>
        </w:rPr>
        <w:t xml:space="preserve">in their </w:t>
      </w:r>
      <w:r w:rsidR="003B6B40">
        <w:rPr>
          <w:rFonts w:ascii="Arial" w:hAnsi="Arial" w:cs="Arial"/>
          <w:color w:val="000000"/>
        </w:rPr>
        <w:t>daily routine.</w:t>
      </w:r>
      <w:r w:rsidR="00990253">
        <w:rPr>
          <w:rFonts w:ascii="Arial" w:hAnsi="Arial" w:cs="Arial"/>
          <w:color w:val="000000"/>
        </w:rPr>
        <w:t xml:space="preserve"> </w:t>
      </w:r>
    </w:p>
    <w:p w14:paraId="32B6A6F7" w14:textId="77777777" w:rsidR="002712ED" w:rsidRPr="00E563FE" w:rsidRDefault="002712ED" w:rsidP="00E563FE">
      <w:pPr>
        <w:rPr>
          <w:rFonts w:ascii="Arial" w:hAnsi="Arial" w:cs="Arial"/>
          <w:b/>
          <w:bCs/>
        </w:rPr>
      </w:pPr>
    </w:p>
    <w:p w14:paraId="29560545" w14:textId="760F967E" w:rsidR="002712ED" w:rsidRDefault="00F572BF" w:rsidP="00DC64DE">
      <w:pPr>
        <w:pStyle w:val="ListParagraph"/>
        <w:numPr>
          <w:ilvl w:val="0"/>
          <w:numId w:val="9"/>
        </w:numPr>
        <w:tabs>
          <w:tab w:val="left" w:pos="3435"/>
        </w:tabs>
        <w:rPr>
          <w:rFonts w:ascii="Arial" w:hAnsi="Arial" w:cs="Arial"/>
          <w:b/>
          <w:bCs/>
        </w:rPr>
      </w:pPr>
      <w:r w:rsidRPr="00D61720">
        <w:rPr>
          <w:rFonts w:ascii="Arial" w:hAnsi="Arial" w:cs="Arial"/>
          <w:b/>
          <w:bCs/>
        </w:rPr>
        <w:t xml:space="preserve">Do you use </w:t>
      </w:r>
      <w:r w:rsidR="00D61720" w:rsidRPr="00D61720">
        <w:rPr>
          <w:rFonts w:ascii="Arial" w:hAnsi="Arial" w:cs="Arial"/>
          <w:b/>
          <w:bCs/>
        </w:rPr>
        <w:t>One Drive more than other digital tools?</w:t>
      </w:r>
      <w:r w:rsidR="00D61720">
        <w:rPr>
          <w:rFonts w:ascii="Arial" w:hAnsi="Arial" w:cs="Arial"/>
          <w:b/>
          <w:bCs/>
        </w:rPr>
        <w:t xml:space="preserve"> </w:t>
      </w:r>
    </w:p>
    <w:p w14:paraId="4F0D4B38" w14:textId="77777777" w:rsidR="00D61720" w:rsidRPr="00D61720" w:rsidRDefault="00D61720" w:rsidP="00D61720">
      <w:pPr>
        <w:pStyle w:val="ListParagraph"/>
        <w:tabs>
          <w:tab w:val="left" w:pos="3435"/>
        </w:tabs>
        <w:rPr>
          <w:rFonts w:ascii="Arial" w:hAnsi="Arial" w:cs="Arial"/>
          <w:b/>
          <w:bCs/>
        </w:rPr>
      </w:pPr>
    </w:p>
    <w:p w14:paraId="2B18FEA5" w14:textId="49D41570" w:rsidR="00D3425B" w:rsidRDefault="000972B6" w:rsidP="007D76D4">
      <w:pPr>
        <w:pStyle w:val="ListParagraph"/>
        <w:rPr>
          <w:rFonts w:ascii="Arial" w:hAnsi="Arial" w:cs="Arial"/>
          <w:b/>
          <w:bCs/>
        </w:rPr>
      </w:pPr>
      <w:r>
        <w:rPr>
          <w:noProof/>
        </w:rPr>
        <w:drawing>
          <wp:anchor distT="0" distB="0" distL="114300" distR="114300" simplePos="0" relativeHeight="251666432" behindDoc="1" locked="0" layoutInCell="1" allowOverlap="1" wp14:anchorId="684754AF" wp14:editId="2323EAC0">
            <wp:simplePos x="0" y="0"/>
            <wp:positionH relativeFrom="margin">
              <wp:posOffset>838200</wp:posOffset>
            </wp:positionH>
            <wp:positionV relativeFrom="paragraph">
              <wp:posOffset>10795</wp:posOffset>
            </wp:positionV>
            <wp:extent cx="4171950" cy="2514600"/>
            <wp:effectExtent l="0" t="0" r="0" b="0"/>
            <wp:wrapTight wrapText="bothSides">
              <wp:wrapPolygon edited="0">
                <wp:start x="0" y="0"/>
                <wp:lineTo x="0" y="21436"/>
                <wp:lineTo x="21501" y="21436"/>
                <wp:lineTo x="21501" y="0"/>
                <wp:lineTo x="0" y="0"/>
              </wp:wrapPolygon>
            </wp:wrapTight>
            <wp:docPr id="7" name="Chart 7">
              <a:extLst xmlns:a="http://schemas.openxmlformats.org/drawingml/2006/main">
                <a:ext uri="{FF2B5EF4-FFF2-40B4-BE49-F238E27FC236}">
                  <a16:creationId xmlns:a16="http://schemas.microsoft.com/office/drawing/2014/main" id="{B9CF204F-926A-E876-8363-614D6A2DC6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55479C2B" w14:textId="77777777" w:rsidR="00D3425B" w:rsidRDefault="00D3425B" w:rsidP="007D76D4">
      <w:pPr>
        <w:pStyle w:val="ListParagraph"/>
        <w:rPr>
          <w:rFonts w:ascii="Arial" w:hAnsi="Arial" w:cs="Arial"/>
          <w:b/>
          <w:bCs/>
        </w:rPr>
      </w:pPr>
    </w:p>
    <w:p w14:paraId="0557BF2A" w14:textId="77777777" w:rsidR="00D3425B" w:rsidRDefault="00D3425B" w:rsidP="007D76D4">
      <w:pPr>
        <w:pStyle w:val="ListParagraph"/>
        <w:rPr>
          <w:rFonts w:ascii="Arial" w:hAnsi="Arial" w:cs="Arial"/>
          <w:b/>
          <w:bCs/>
        </w:rPr>
      </w:pPr>
    </w:p>
    <w:p w14:paraId="1CDFE7A5" w14:textId="77777777" w:rsidR="00387BED" w:rsidRDefault="00387BED" w:rsidP="007A0C98">
      <w:pPr>
        <w:pStyle w:val="ListParagraph"/>
        <w:rPr>
          <w:rFonts w:ascii="Arial" w:hAnsi="Arial" w:cs="Arial"/>
          <w:b/>
          <w:bCs/>
        </w:rPr>
      </w:pPr>
    </w:p>
    <w:p w14:paraId="57E7764B" w14:textId="77777777" w:rsidR="00387BED" w:rsidRDefault="00387BED" w:rsidP="007A0C98">
      <w:pPr>
        <w:pStyle w:val="ListParagraph"/>
        <w:rPr>
          <w:rFonts w:ascii="Arial" w:hAnsi="Arial" w:cs="Arial"/>
          <w:b/>
          <w:bCs/>
        </w:rPr>
      </w:pPr>
    </w:p>
    <w:p w14:paraId="77AC77CF" w14:textId="77777777" w:rsidR="00387BED" w:rsidRDefault="00387BED" w:rsidP="007A0C98">
      <w:pPr>
        <w:pStyle w:val="ListParagraph"/>
        <w:rPr>
          <w:rFonts w:ascii="Arial" w:hAnsi="Arial" w:cs="Arial"/>
          <w:b/>
          <w:bCs/>
        </w:rPr>
      </w:pPr>
    </w:p>
    <w:p w14:paraId="120ECFEE" w14:textId="77777777" w:rsidR="00387BED" w:rsidRDefault="00387BED" w:rsidP="007A0C98">
      <w:pPr>
        <w:pStyle w:val="ListParagraph"/>
        <w:rPr>
          <w:rFonts w:ascii="Arial" w:hAnsi="Arial" w:cs="Arial"/>
          <w:b/>
          <w:bCs/>
        </w:rPr>
      </w:pPr>
    </w:p>
    <w:p w14:paraId="37C4B032" w14:textId="77777777" w:rsidR="00387BED" w:rsidRDefault="00387BED" w:rsidP="007A0C98">
      <w:pPr>
        <w:pStyle w:val="ListParagraph"/>
        <w:rPr>
          <w:rFonts w:ascii="Arial" w:hAnsi="Arial" w:cs="Arial"/>
          <w:b/>
          <w:bCs/>
        </w:rPr>
      </w:pPr>
    </w:p>
    <w:p w14:paraId="44AB8DDF" w14:textId="77777777" w:rsidR="00387BED" w:rsidRDefault="00387BED" w:rsidP="007A0C98">
      <w:pPr>
        <w:pStyle w:val="ListParagraph"/>
        <w:rPr>
          <w:rFonts w:ascii="Arial" w:hAnsi="Arial" w:cs="Arial"/>
          <w:b/>
          <w:bCs/>
        </w:rPr>
      </w:pPr>
    </w:p>
    <w:p w14:paraId="20A4E5ED" w14:textId="77777777" w:rsidR="00387BED" w:rsidRDefault="00387BED" w:rsidP="007A0C98">
      <w:pPr>
        <w:pStyle w:val="ListParagraph"/>
        <w:rPr>
          <w:rFonts w:ascii="Arial" w:hAnsi="Arial" w:cs="Arial"/>
          <w:b/>
          <w:bCs/>
        </w:rPr>
      </w:pPr>
    </w:p>
    <w:p w14:paraId="5FF762F1" w14:textId="77777777" w:rsidR="00387BED" w:rsidRDefault="00387BED" w:rsidP="007A0C98">
      <w:pPr>
        <w:pStyle w:val="ListParagraph"/>
        <w:rPr>
          <w:rFonts w:ascii="Arial" w:hAnsi="Arial" w:cs="Arial"/>
          <w:b/>
          <w:bCs/>
        </w:rPr>
      </w:pPr>
    </w:p>
    <w:p w14:paraId="5AEBFD96" w14:textId="77777777" w:rsidR="00387BED" w:rsidRDefault="00387BED" w:rsidP="007A0C98">
      <w:pPr>
        <w:pStyle w:val="ListParagraph"/>
        <w:rPr>
          <w:rFonts w:ascii="Arial" w:hAnsi="Arial" w:cs="Arial"/>
          <w:b/>
          <w:bCs/>
        </w:rPr>
      </w:pPr>
    </w:p>
    <w:p w14:paraId="1642EE80" w14:textId="77777777" w:rsidR="00387BED" w:rsidRDefault="00387BED" w:rsidP="007A0C98">
      <w:pPr>
        <w:pStyle w:val="ListParagraph"/>
        <w:rPr>
          <w:rFonts w:ascii="Arial" w:hAnsi="Arial" w:cs="Arial"/>
          <w:b/>
          <w:bCs/>
        </w:rPr>
      </w:pPr>
    </w:p>
    <w:p w14:paraId="1FACF360" w14:textId="77777777" w:rsidR="009C732C" w:rsidRDefault="009C732C" w:rsidP="007A0C98">
      <w:pPr>
        <w:pStyle w:val="ListParagraph"/>
        <w:rPr>
          <w:rFonts w:ascii="Arial" w:hAnsi="Arial" w:cs="Arial"/>
          <w:b/>
          <w:bCs/>
        </w:rPr>
      </w:pPr>
      <w:r>
        <w:rPr>
          <w:rFonts w:ascii="Arial" w:hAnsi="Arial" w:cs="Arial"/>
          <w:b/>
          <w:bCs/>
        </w:rPr>
        <w:t xml:space="preserve">                                </w:t>
      </w:r>
    </w:p>
    <w:p w14:paraId="57D3CFEC" w14:textId="77777777" w:rsidR="009C732C" w:rsidRDefault="009C732C" w:rsidP="007A0C98">
      <w:pPr>
        <w:pStyle w:val="ListParagraph"/>
        <w:rPr>
          <w:rFonts w:ascii="Arial" w:hAnsi="Arial" w:cs="Arial"/>
          <w:b/>
          <w:bCs/>
        </w:rPr>
      </w:pPr>
    </w:p>
    <w:p w14:paraId="7A7C094D" w14:textId="4DAAED16" w:rsidR="009C732C" w:rsidRPr="002D5E7C" w:rsidRDefault="002D5E7C" w:rsidP="002D5E7C">
      <w:pPr>
        <w:rPr>
          <w:rFonts w:ascii="Arial" w:hAnsi="Arial" w:cs="Arial"/>
          <w:b/>
          <w:bCs/>
        </w:rPr>
      </w:pPr>
      <w:r>
        <w:rPr>
          <w:rFonts w:ascii="Arial" w:hAnsi="Arial" w:cs="Arial"/>
          <w:b/>
          <w:bCs/>
        </w:rPr>
        <w:lastRenderedPageBreak/>
        <w:t xml:space="preserve">                    </w:t>
      </w:r>
      <w:r w:rsidR="009C732C" w:rsidRPr="002D5E7C">
        <w:rPr>
          <w:rFonts w:ascii="Arial" w:hAnsi="Arial" w:cs="Arial"/>
          <w:b/>
          <w:bCs/>
        </w:rPr>
        <w:t xml:space="preserve">  Figure-2 Importance of </w:t>
      </w:r>
      <w:r w:rsidR="00D71CF4">
        <w:rPr>
          <w:rFonts w:ascii="Arial" w:hAnsi="Arial" w:cs="Arial"/>
          <w:b/>
          <w:bCs/>
        </w:rPr>
        <w:t>One Drive</w:t>
      </w:r>
      <w:r w:rsidR="009C732C" w:rsidRPr="002D5E7C">
        <w:rPr>
          <w:rFonts w:ascii="Arial" w:hAnsi="Arial" w:cs="Arial"/>
          <w:b/>
          <w:bCs/>
        </w:rPr>
        <w:t xml:space="preserve"> as </w:t>
      </w:r>
      <w:r w:rsidR="007B1CEB">
        <w:rPr>
          <w:rFonts w:ascii="Arial" w:hAnsi="Arial" w:cs="Arial"/>
          <w:b/>
          <w:bCs/>
        </w:rPr>
        <w:t>compared</w:t>
      </w:r>
      <w:r w:rsidR="001F745B">
        <w:rPr>
          <w:rFonts w:ascii="Arial" w:hAnsi="Arial" w:cs="Arial"/>
          <w:b/>
          <w:bCs/>
        </w:rPr>
        <w:t xml:space="preserve"> to </w:t>
      </w:r>
      <w:r w:rsidR="00A7669D">
        <w:rPr>
          <w:rFonts w:ascii="Arial" w:hAnsi="Arial" w:cs="Arial"/>
          <w:b/>
          <w:bCs/>
        </w:rPr>
        <w:t>another</w:t>
      </w:r>
      <w:r w:rsidR="009C732C" w:rsidRPr="002D5E7C">
        <w:rPr>
          <w:rFonts w:ascii="Arial" w:hAnsi="Arial" w:cs="Arial"/>
          <w:b/>
          <w:bCs/>
        </w:rPr>
        <w:t xml:space="preserve"> digital </w:t>
      </w:r>
      <w:r w:rsidR="007B1CEB" w:rsidRPr="002D5E7C">
        <w:rPr>
          <w:rFonts w:ascii="Arial" w:hAnsi="Arial" w:cs="Arial"/>
          <w:b/>
          <w:bCs/>
        </w:rPr>
        <w:t>tool.</w:t>
      </w:r>
    </w:p>
    <w:p w14:paraId="1C2A0F9A" w14:textId="77777777" w:rsidR="00D3425B" w:rsidRDefault="00D3425B" w:rsidP="007D76D4">
      <w:pPr>
        <w:pStyle w:val="ListParagraph"/>
        <w:rPr>
          <w:rFonts w:ascii="Arial" w:hAnsi="Arial" w:cs="Arial"/>
          <w:b/>
          <w:bCs/>
        </w:rPr>
      </w:pPr>
    </w:p>
    <w:p w14:paraId="224BEC92" w14:textId="77777777" w:rsidR="00D3425B" w:rsidRDefault="00D3425B" w:rsidP="007D76D4">
      <w:pPr>
        <w:pStyle w:val="ListParagraph"/>
        <w:rPr>
          <w:rFonts w:ascii="Arial" w:hAnsi="Arial" w:cs="Arial"/>
          <w:b/>
          <w:bCs/>
        </w:rPr>
      </w:pPr>
    </w:p>
    <w:p w14:paraId="109D1C1D" w14:textId="3941085F" w:rsidR="00D97A7D" w:rsidRPr="00A34D2E" w:rsidRDefault="00144AFF" w:rsidP="00D97A7D">
      <w:pPr>
        <w:pStyle w:val="ListParagraph"/>
        <w:rPr>
          <w:rFonts w:ascii="Arial" w:hAnsi="Arial" w:cs="Arial"/>
        </w:rPr>
      </w:pPr>
      <w:r w:rsidRPr="00A34D2E">
        <w:rPr>
          <w:rFonts w:ascii="Arial" w:hAnsi="Arial" w:cs="Arial"/>
        </w:rPr>
        <w:t xml:space="preserve">In response </w:t>
      </w:r>
      <w:r w:rsidR="00A34D2E" w:rsidRPr="00A34D2E">
        <w:rPr>
          <w:rFonts w:ascii="Arial" w:hAnsi="Arial" w:cs="Arial"/>
        </w:rPr>
        <w:t xml:space="preserve">to </w:t>
      </w:r>
      <w:r w:rsidRPr="00A34D2E">
        <w:rPr>
          <w:rFonts w:ascii="Arial" w:hAnsi="Arial" w:cs="Arial"/>
        </w:rPr>
        <w:t xml:space="preserve">this </w:t>
      </w:r>
      <w:r w:rsidR="00251F06" w:rsidRPr="00A34D2E">
        <w:rPr>
          <w:rFonts w:ascii="Arial" w:hAnsi="Arial" w:cs="Arial"/>
        </w:rPr>
        <w:t xml:space="preserve">question </w:t>
      </w:r>
      <w:r w:rsidR="001965E6" w:rsidRPr="00A34D2E">
        <w:rPr>
          <w:rFonts w:ascii="Arial" w:hAnsi="Arial" w:cs="Arial"/>
        </w:rPr>
        <w:t>show that</w:t>
      </w:r>
      <w:r w:rsidR="00D97A7D">
        <w:rPr>
          <w:rFonts w:ascii="Arial" w:hAnsi="Arial" w:cs="Arial"/>
        </w:rPr>
        <w:t xml:space="preserve"> </w:t>
      </w:r>
      <w:r w:rsidR="00D97A7D" w:rsidRPr="00A34D2E">
        <w:rPr>
          <w:rFonts w:ascii="Arial" w:hAnsi="Arial" w:cs="Arial"/>
        </w:rPr>
        <w:t>80% of the candidate believed that the other digital tools are more important</w:t>
      </w:r>
      <w:r w:rsidR="00D97A7D">
        <w:rPr>
          <w:rFonts w:ascii="Arial" w:hAnsi="Arial" w:cs="Arial"/>
        </w:rPr>
        <w:t xml:space="preserve"> </w:t>
      </w:r>
      <w:r w:rsidR="00D97A7D" w:rsidRPr="00A34D2E">
        <w:rPr>
          <w:rFonts w:ascii="Arial" w:hAnsi="Arial" w:cs="Arial"/>
        </w:rPr>
        <w:t>while</w:t>
      </w:r>
      <w:r w:rsidR="00D97A7D">
        <w:rPr>
          <w:rFonts w:ascii="Arial" w:hAnsi="Arial" w:cs="Arial"/>
        </w:rPr>
        <w:t xml:space="preserve"> only </w:t>
      </w:r>
      <w:r w:rsidR="00D97A7D" w:rsidRPr="00A34D2E">
        <w:rPr>
          <w:rFonts w:ascii="Arial" w:hAnsi="Arial" w:cs="Arial"/>
        </w:rPr>
        <w:t xml:space="preserve">20% of the </w:t>
      </w:r>
      <w:r w:rsidR="00D97A7D">
        <w:rPr>
          <w:rFonts w:ascii="Arial" w:hAnsi="Arial" w:cs="Arial"/>
        </w:rPr>
        <w:t>respondents</w:t>
      </w:r>
      <w:r w:rsidR="00D97A7D" w:rsidRPr="00A34D2E">
        <w:rPr>
          <w:rFonts w:ascii="Arial" w:hAnsi="Arial" w:cs="Arial"/>
        </w:rPr>
        <w:t xml:space="preserve"> thought that One Drive is </w:t>
      </w:r>
      <w:r w:rsidR="008569ED" w:rsidRPr="00A34D2E">
        <w:rPr>
          <w:rFonts w:ascii="Arial" w:hAnsi="Arial" w:cs="Arial"/>
        </w:rPr>
        <w:t>important</w:t>
      </w:r>
      <w:r w:rsidR="008569ED">
        <w:rPr>
          <w:rFonts w:ascii="Arial" w:hAnsi="Arial" w:cs="Arial"/>
        </w:rPr>
        <w:t>. This result show tha</w:t>
      </w:r>
      <w:r w:rsidR="00A800EB">
        <w:rPr>
          <w:rFonts w:ascii="Arial" w:hAnsi="Arial" w:cs="Arial"/>
        </w:rPr>
        <w:t>t</w:t>
      </w:r>
      <w:r w:rsidR="00163950">
        <w:rPr>
          <w:rFonts w:ascii="Arial" w:hAnsi="Arial" w:cs="Arial"/>
        </w:rPr>
        <w:t xml:space="preserve"> </w:t>
      </w:r>
      <w:r w:rsidR="002D1A26">
        <w:rPr>
          <w:rFonts w:ascii="Arial" w:hAnsi="Arial" w:cs="Arial"/>
        </w:rPr>
        <w:t xml:space="preserve">UWTSD </w:t>
      </w:r>
      <w:r w:rsidR="00163950">
        <w:rPr>
          <w:rFonts w:ascii="Arial" w:hAnsi="Arial" w:cs="Arial"/>
        </w:rPr>
        <w:t xml:space="preserve">student </w:t>
      </w:r>
      <w:r w:rsidR="00122D5B">
        <w:rPr>
          <w:rFonts w:ascii="Arial" w:hAnsi="Arial" w:cs="Arial"/>
        </w:rPr>
        <w:t>prefer</w:t>
      </w:r>
      <w:r w:rsidR="00CD0EE9">
        <w:rPr>
          <w:rFonts w:ascii="Arial" w:hAnsi="Arial" w:cs="Arial"/>
        </w:rPr>
        <w:t>s</w:t>
      </w:r>
      <w:r w:rsidR="00534F92">
        <w:rPr>
          <w:rFonts w:ascii="Arial" w:hAnsi="Arial" w:cs="Arial"/>
        </w:rPr>
        <w:t xml:space="preserve"> to use </w:t>
      </w:r>
      <w:r w:rsidR="00122D5B">
        <w:rPr>
          <w:rFonts w:ascii="Arial" w:hAnsi="Arial" w:cs="Arial"/>
        </w:rPr>
        <w:t>all</w:t>
      </w:r>
      <w:r w:rsidR="00534F92">
        <w:rPr>
          <w:rFonts w:ascii="Arial" w:hAnsi="Arial" w:cs="Arial"/>
        </w:rPr>
        <w:t xml:space="preserve"> digital tool</w:t>
      </w:r>
      <w:r w:rsidR="00CD0EE9">
        <w:rPr>
          <w:rFonts w:ascii="Arial" w:hAnsi="Arial" w:cs="Arial"/>
        </w:rPr>
        <w:t>s</w:t>
      </w:r>
      <w:r w:rsidR="00A91785">
        <w:rPr>
          <w:rFonts w:ascii="Arial" w:hAnsi="Arial" w:cs="Arial"/>
        </w:rPr>
        <w:t xml:space="preserve"> </w:t>
      </w:r>
      <w:r w:rsidR="00CD0EE9">
        <w:rPr>
          <w:rFonts w:ascii="Arial" w:hAnsi="Arial" w:cs="Arial"/>
        </w:rPr>
        <w:t xml:space="preserve">according to requested </w:t>
      </w:r>
      <w:r w:rsidR="00BB50E0">
        <w:rPr>
          <w:rFonts w:ascii="Arial" w:hAnsi="Arial" w:cs="Arial"/>
        </w:rPr>
        <w:t xml:space="preserve">task </w:t>
      </w:r>
      <w:r w:rsidR="00934D1C">
        <w:rPr>
          <w:rFonts w:ascii="Arial" w:hAnsi="Arial" w:cs="Arial"/>
        </w:rPr>
        <w:t xml:space="preserve">rather than using one </w:t>
      </w:r>
      <w:r w:rsidR="00C36D41">
        <w:rPr>
          <w:rFonts w:ascii="Arial" w:hAnsi="Arial" w:cs="Arial"/>
        </w:rPr>
        <w:t>digital tool.</w:t>
      </w:r>
    </w:p>
    <w:p w14:paraId="6885657F" w14:textId="1E4EFF66" w:rsidR="00D3425B" w:rsidRPr="001650B4" w:rsidRDefault="001965E6" w:rsidP="001650B4">
      <w:pPr>
        <w:pStyle w:val="ListParagraph"/>
        <w:rPr>
          <w:rFonts w:ascii="Arial" w:hAnsi="Arial" w:cs="Arial"/>
        </w:rPr>
      </w:pPr>
      <w:r w:rsidRPr="00A34D2E">
        <w:rPr>
          <w:rFonts w:ascii="Arial" w:hAnsi="Arial" w:cs="Arial"/>
        </w:rPr>
        <w:t xml:space="preserve"> </w:t>
      </w:r>
    </w:p>
    <w:p w14:paraId="1A321EB5" w14:textId="77777777" w:rsidR="00D3425B" w:rsidRDefault="00D3425B" w:rsidP="007D76D4">
      <w:pPr>
        <w:pStyle w:val="ListParagraph"/>
        <w:rPr>
          <w:rFonts w:ascii="Arial" w:hAnsi="Arial" w:cs="Arial"/>
          <w:b/>
          <w:bCs/>
        </w:rPr>
      </w:pPr>
    </w:p>
    <w:p w14:paraId="588C5981" w14:textId="58889253" w:rsidR="00D3425B" w:rsidRDefault="00BE4DE6" w:rsidP="0048429D">
      <w:pPr>
        <w:pStyle w:val="ListParagraph"/>
        <w:numPr>
          <w:ilvl w:val="0"/>
          <w:numId w:val="9"/>
        </w:numPr>
        <w:rPr>
          <w:rFonts w:ascii="Arial" w:hAnsi="Arial" w:cs="Arial"/>
          <w:b/>
          <w:bCs/>
        </w:rPr>
      </w:pPr>
      <w:r>
        <w:rPr>
          <w:rFonts w:ascii="Arial" w:hAnsi="Arial" w:cs="Arial"/>
          <w:b/>
          <w:bCs/>
        </w:rPr>
        <w:t xml:space="preserve">Rank </w:t>
      </w:r>
      <w:r w:rsidR="002200F4">
        <w:rPr>
          <w:rFonts w:ascii="Arial" w:hAnsi="Arial" w:cs="Arial"/>
          <w:b/>
          <w:bCs/>
        </w:rPr>
        <w:t>these applications</w:t>
      </w:r>
      <w:r>
        <w:rPr>
          <w:rFonts w:ascii="Arial" w:hAnsi="Arial" w:cs="Arial"/>
          <w:b/>
          <w:bCs/>
        </w:rPr>
        <w:t xml:space="preserve"> in order </w:t>
      </w:r>
      <w:r w:rsidR="00203551">
        <w:rPr>
          <w:rFonts w:ascii="Arial" w:hAnsi="Arial" w:cs="Arial"/>
          <w:b/>
          <w:bCs/>
        </w:rPr>
        <w:t xml:space="preserve">according to how frequently </w:t>
      </w:r>
      <w:r w:rsidR="002200F4">
        <w:rPr>
          <w:rFonts w:ascii="Arial" w:hAnsi="Arial" w:cs="Arial"/>
          <w:b/>
          <w:bCs/>
        </w:rPr>
        <w:t xml:space="preserve">you use them on One Drive. </w:t>
      </w:r>
    </w:p>
    <w:p w14:paraId="588E06F4" w14:textId="3EC99D95" w:rsidR="002200F4" w:rsidRPr="00312666" w:rsidRDefault="002200F4" w:rsidP="00312666">
      <w:pPr>
        <w:ind w:left="360"/>
        <w:rPr>
          <w:rFonts w:ascii="Arial" w:hAnsi="Arial" w:cs="Arial"/>
          <w:b/>
          <w:bCs/>
        </w:rPr>
      </w:pPr>
    </w:p>
    <w:p w14:paraId="060CE341" w14:textId="57AF2C41" w:rsidR="00E0548B" w:rsidRDefault="001650B4" w:rsidP="007D76D4">
      <w:pPr>
        <w:pStyle w:val="ListParagraph"/>
        <w:rPr>
          <w:rFonts w:ascii="Arial" w:hAnsi="Arial" w:cs="Arial"/>
          <w:b/>
          <w:bCs/>
        </w:rPr>
      </w:pPr>
      <w:r>
        <w:rPr>
          <w:rFonts w:ascii="Arial" w:hAnsi="Arial" w:cs="Arial"/>
          <w:b/>
          <w:bCs/>
          <w:noProof/>
        </w:rPr>
        <w:drawing>
          <wp:anchor distT="0" distB="0" distL="114300" distR="114300" simplePos="0" relativeHeight="251668480" behindDoc="1" locked="0" layoutInCell="1" allowOverlap="1" wp14:anchorId="1B6B1CB6" wp14:editId="4BAEA73A">
            <wp:simplePos x="0" y="0"/>
            <wp:positionH relativeFrom="column">
              <wp:posOffset>781050</wp:posOffset>
            </wp:positionH>
            <wp:positionV relativeFrom="paragraph">
              <wp:posOffset>8255</wp:posOffset>
            </wp:positionV>
            <wp:extent cx="4584700" cy="2755900"/>
            <wp:effectExtent l="0" t="0" r="6350" b="6350"/>
            <wp:wrapTight wrapText="bothSides">
              <wp:wrapPolygon edited="0">
                <wp:start x="0" y="0"/>
                <wp:lineTo x="0" y="21500"/>
                <wp:lineTo x="21540" y="21500"/>
                <wp:lineTo x="2154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6916FBFD" w14:textId="148E2AAA" w:rsidR="00E0548B" w:rsidRDefault="00E0548B" w:rsidP="007D76D4">
      <w:pPr>
        <w:pStyle w:val="ListParagraph"/>
        <w:rPr>
          <w:rFonts w:ascii="Arial" w:hAnsi="Arial" w:cs="Arial"/>
          <w:b/>
          <w:bCs/>
        </w:rPr>
      </w:pPr>
    </w:p>
    <w:p w14:paraId="48BD9531" w14:textId="56297C4E" w:rsidR="00E0548B" w:rsidRDefault="00E0548B" w:rsidP="007D76D4">
      <w:pPr>
        <w:pStyle w:val="ListParagraph"/>
        <w:rPr>
          <w:rFonts w:ascii="Arial" w:hAnsi="Arial" w:cs="Arial"/>
          <w:b/>
          <w:bCs/>
        </w:rPr>
      </w:pPr>
    </w:p>
    <w:p w14:paraId="310C1EB3" w14:textId="27959FE2" w:rsidR="00E0548B" w:rsidRDefault="00E0548B" w:rsidP="007D76D4">
      <w:pPr>
        <w:pStyle w:val="ListParagraph"/>
        <w:rPr>
          <w:rFonts w:ascii="Arial" w:hAnsi="Arial" w:cs="Arial"/>
          <w:b/>
          <w:bCs/>
        </w:rPr>
      </w:pPr>
    </w:p>
    <w:p w14:paraId="7C3E2413" w14:textId="205634F6" w:rsidR="00B33AF5" w:rsidRDefault="00B33AF5" w:rsidP="007D76D4">
      <w:pPr>
        <w:pStyle w:val="ListParagraph"/>
        <w:rPr>
          <w:rFonts w:ascii="Arial" w:hAnsi="Arial" w:cs="Arial"/>
          <w:b/>
          <w:bCs/>
        </w:rPr>
      </w:pPr>
    </w:p>
    <w:p w14:paraId="12F3FBBB" w14:textId="20B32E74" w:rsidR="00B33AF5" w:rsidRDefault="00B33AF5" w:rsidP="007D76D4">
      <w:pPr>
        <w:pStyle w:val="ListParagraph"/>
        <w:rPr>
          <w:rFonts w:ascii="Arial" w:hAnsi="Arial" w:cs="Arial"/>
          <w:b/>
          <w:bCs/>
        </w:rPr>
      </w:pPr>
    </w:p>
    <w:p w14:paraId="4A279E01" w14:textId="4127D05D" w:rsidR="00A24A0F" w:rsidRPr="00F42378" w:rsidRDefault="00A24A0F" w:rsidP="007D76D4">
      <w:pPr>
        <w:pStyle w:val="ListParagraph"/>
        <w:rPr>
          <w:rFonts w:ascii="Arial" w:hAnsi="Arial" w:cs="Arial"/>
          <w:b/>
          <w:bCs/>
        </w:rPr>
      </w:pPr>
    </w:p>
    <w:p w14:paraId="774B3F62" w14:textId="4FF8BC0F" w:rsidR="00F42378" w:rsidRDefault="00F42378" w:rsidP="007D76D4">
      <w:pPr>
        <w:pStyle w:val="ListParagraph"/>
        <w:rPr>
          <w:rFonts w:ascii="Arial" w:hAnsi="Arial" w:cs="Arial"/>
          <w:b/>
          <w:bCs/>
          <w:color w:val="000000" w:themeColor="text1"/>
        </w:rPr>
      </w:pPr>
    </w:p>
    <w:p w14:paraId="3FA58756" w14:textId="0065AE24" w:rsidR="00890B01" w:rsidRDefault="00890B01" w:rsidP="007D76D4">
      <w:pPr>
        <w:pStyle w:val="ListParagraph"/>
        <w:rPr>
          <w:rFonts w:ascii="Arial" w:hAnsi="Arial" w:cs="Arial"/>
          <w:b/>
          <w:bCs/>
          <w:color w:val="000000" w:themeColor="text1"/>
        </w:rPr>
      </w:pPr>
    </w:p>
    <w:p w14:paraId="2AC0AED2" w14:textId="70F0B4CF" w:rsidR="00890B01" w:rsidRDefault="00890B01" w:rsidP="007D76D4">
      <w:pPr>
        <w:pStyle w:val="ListParagraph"/>
        <w:rPr>
          <w:rFonts w:ascii="Arial" w:hAnsi="Arial" w:cs="Arial"/>
          <w:b/>
          <w:bCs/>
          <w:color w:val="000000" w:themeColor="text1"/>
        </w:rPr>
      </w:pPr>
    </w:p>
    <w:p w14:paraId="3163F3AE" w14:textId="6755B30C" w:rsidR="00890B01" w:rsidRDefault="00890B01" w:rsidP="007D76D4">
      <w:pPr>
        <w:pStyle w:val="ListParagraph"/>
        <w:rPr>
          <w:rFonts w:ascii="Arial" w:hAnsi="Arial" w:cs="Arial"/>
          <w:b/>
          <w:bCs/>
          <w:color w:val="000000" w:themeColor="text1"/>
        </w:rPr>
      </w:pPr>
    </w:p>
    <w:p w14:paraId="1C3C3FAD" w14:textId="2ECC12A7" w:rsidR="00890B01" w:rsidRDefault="00890B01" w:rsidP="007D76D4">
      <w:pPr>
        <w:pStyle w:val="ListParagraph"/>
        <w:rPr>
          <w:rFonts w:ascii="Arial" w:hAnsi="Arial" w:cs="Arial"/>
          <w:b/>
          <w:bCs/>
          <w:color w:val="000000" w:themeColor="text1"/>
        </w:rPr>
      </w:pPr>
    </w:p>
    <w:p w14:paraId="5C8F035B" w14:textId="4ED29D3B" w:rsidR="00890B01" w:rsidRDefault="00890B01" w:rsidP="007D76D4">
      <w:pPr>
        <w:pStyle w:val="ListParagraph"/>
        <w:rPr>
          <w:rFonts w:ascii="Arial" w:hAnsi="Arial" w:cs="Arial"/>
          <w:b/>
          <w:bCs/>
          <w:color w:val="000000" w:themeColor="text1"/>
        </w:rPr>
      </w:pPr>
    </w:p>
    <w:p w14:paraId="619CA5E1" w14:textId="3B7844F3" w:rsidR="00890B01" w:rsidRDefault="00890B01" w:rsidP="007D76D4">
      <w:pPr>
        <w:pStyle w:val="ListParagraph"/>
        <w:rPr>
          <w:rFonts w:ascii="Arial" w:hAnsi="Arial" w:cs="Arial"/>
          <w:b/>
          <w:bCs/>
          <w:color w:val="000000" w:themeColor="text1"/>
        </w:rPr>
      </w:pPr>
    </w:p>
    <w:p w14:paraId="4BAC9F0E" w14:textId="3EE3A05E" w:rsidR="00890B01" w:rsidRDefault="00890B01" w:rsidP="007D76D4">
      <w:pPr>
        <w:pStyle w:val="ListParagraph"/>
        <w:rPr>
          <w:rFonts w:ascii="Arial" w:hAnsi="Arial" w:cs="Arial"/>
          <w:b/>
          <w:bCs/>
          <w:color w:val="000000" w:themeColor="text1"/>
        </w:rPr>
      </w:pPr>
    </w:p>
    <w:p w14:paraId="24E351DB" w14:textId="4845B77E" w:rsidR="00890B01" w:rsidRDefault="00890B01" w:rsidP="007D76D4">
      <w:pPr>
        <w:pStyle w:val="ListParagraph"/>
        <w:rPr>
          <w:rFonts w:ascii="Arial" w:hAnsi="Arial" w:cs="Arial"/>
          <w:b/>
          <w:bCs/>
          <w:color w:val="000000" w:themeColor="text1"/>
        </w:rPr>
      </w:pPr>
    </w:p>
    <w:p w14:paraId="79D2D8EE" w14:textId="28D9051B" w:rsidR="00890B01" w:rsidRDefault="00890B01" w:rsidP="007D76D4">
      <w:pPr>
        <w:pStyle w:val="ListParagraph"/>
        <w:rPr>
          <w:rFonts w:ascii="Arial" w:hAnsi="Arial" w:cs="Arial"/>
          <w:b/>
          <w:bCs/>
          <w:color w:val="000000" w:themeColor="text1"/>
        </w:rPr>
      </w:pPr>
    </w:p>
    <w:p w14:paraId="2DE85BF0" w14:textId="23276E20" w:rsidR="00890B01" w:rsidRDefault="00890B01" w:rsidP="007D76D4">
      <w:pPr>
        <w:pStyle w:val="ListParagraph"/>
        <w:rPr>
          <w:rFonts w:ascii="Arial" w:hAnsi="Arial" w:cs="Arial"/>
          <w:b/>
          <w:bCs/>
          <w:color w:val="000000" w:themeColor="text1"/>
        </w:rPr>
      </w:pPr>
    </w:p>
    <w:p w14:paraId="31F351D1" w14:textId="35876C0B" w:rsidR="00890B01" w:rsidRDefault="009C732C" w:rsidP="007D76D4">
      <w:pPr>
        <w:pStyle w:val="ListParagraph"/>
        <w:rPr>
          <w:rFonts w:ascii="Arial" w:hAnsi="Arial" w:cs="Arial"/>
          <w:b/>
          <w:bCs/>
          <w:color w:val="000000" w:themeColor="text1"/>
        </w:rPr>
      </w:pPr>
      <w:r>
        <w:rPr>
          <w:rFonts w:ascii="Arial" w:hAnsi="Arial" w:cs="Arial"/>
          <w:b/>
          <w:bCs/>
          <w:color w:val="000000" w:themeColor="text1"/>
        </w:rPr>
        <w:t xml:space="preserve">                </w:t>
      </w:r>
      <w:r w:rsidR="00D33AEC">
        <w:rPr>
          <w:rFonts w:ascii="Arial" w:hAnsi="Arial" w:cs="Arial"/>
          <w:b/>
          <w:bCs/>
          <w:color w:val="000000" w:themeColor="text1"/>
        </w:rPr>
        <w:t xml:space="preserve">  </w:t>
      </w:r>
      <w:r>
        <w:rPr>
          <w:rFonts w:ascii="Arial" w:hAnsi="Arial" w:cs="Arial"/>
          <w:b/>
          <w:bCs/>
          <w:color w:val="000000" w:themeColor="text1"/>
        </w:rPr>
        <w:t xml:space="preserve"> </w:t>
      </w:r>
      <w:r w:rsidR="00B33AF5">
        <w:rPr>
          <w:rFonts w:ascii="Arial" w:hAnsi="Arial" w:cs="Arial"/>
          <w:b/>
          <w:bCs/>
          <w:color w:val="000000" w:themeColor="text1"/>
        </w:rPr>
        <w:t>Figure-3</w:t>
      </w:r>
      <w:r w:rsidR="002467B5">
        <w:rPr>
          <w:rFonts w:ascii="Arial" w:hAnsi="Arial" w:cs="Arial"/>
          <w:b/>
          <w:bCs/>
          <w:color w:val="000000" w:themeColor="text1"/>
        </w:rPr>
        <w:t xml:space="preserve"> </w:t>
      </w:r>
      <w:r w:rsidR="008C1F15">
        <w:rPr>
          <w:rFonts w:ascii="Arial" w:hAnsi="Arial" w:cs="Arial"/>
          <w:b/>
          <w:bCs/>
          <w:color w:val="000000" w:themeColor="text1"/>
        </w:rPr>
        <w:t>How frequen</w:t>
      </w:r>
      <w:r w:rsidR="00E32102">
        <w:rPr>
          <w:rFonts w:ascii="Arial" w:hAnsi="Arial" w:cs="Arial"/>
          <w:b/>
          <w:bCs/>
          <w:color w:val="000000" w:themeColor="text1"/>
        </w:rPr>
        <w:t>tly us</w:t>
      </w:r>
      <w:r w:rsidR="005C5245">
        <w:rPr>
          <w:rFonts w:ascii="Arial" w:hAnsi="Arial" w:cs="Arial"/>
          <w:b/>
          <w:bCs/>
          <w:color w:val="000000" w:themeColor="text1"/>
        </w:rPr>
        <w:t xml:space="preserve">ing </w:t>
      </w:r>
      <w:r w:rsidR="008F0A47">
        <w:rPr>
          <w:rFonts w:ascii="Arial" w:hAnsi="Arial" w:cs="Arial"/>
          <w:b/>
          <w:bCs/>
          <w:color w:val="000000" w:themeColor="text1"/>
        </w:rPr>
        <w:t>this application</w:t>
      </w:r>
      <w:r w:rsidR="00DD731F">
        <w:rPr>
          <w:rFonts w:ascii="Arial" w:hAnsi="Arial" w:cs="Arial"/>
          <w:b/>
          <w:bCs/>
          <w:color w:val="000000" w:themeColor="text1"/>
        </w:rPr>
        <w:t xml:space="preserve"> </w:t>
      </w:r>
      <w:r w:rsidR="007443D5">
        <w:rPr>
          <w:rFonts w:ascii="Arial" w:hAnsi="Arial" w:cs="Arial"/>
          <w:b/>
          <w:bCs/>
          <w:color w:val="000000" w:themeColor="text1"/>
        </w:rPr>
        <w:t xml:space="preserve">on </w:t>
      </w:r>
      <w:r w:rsidR="008F0A47">
        <w:rPr>
          <w:rFonts w:ascii="Arial" w:hAnsi="Arial" w:cs="Arial"/>
          <w:b/>
          <w:bCs/>
          <w:color w:val="000000" w:themeColor="text1"/>
        </w:rPr>
        <w:t>OneDrive.</w:t>
      </w:r>
    </w:p>
    <w:p w14:paraId="506BF8A6" w14:textId="592EC601" w:rsidR="008F0A47" w:rsidRDefault="008F0A47" w:rsidP="007D76D4">
      <w:pPr>
        <w:pStyle w:val="ListParagraph"/>
        <w:rPr>
          <w:rFonts w:ascii="Arial" w:hAnsi="Arial" w:cs="Arial"/>
          <w:b/>
          <w:bCs/>
          <w:color w:val="000000" w:themeColor="text1"/>
        </w:rPr>
      </w:pPr>
    </w:p>
    <w:p w14:paraId="726EFC10" w14:textId="77777777" w:rsidR="008F0A47" w:rsidRPr="00020394" w:rsidRDefault="008F0A47" w:rsidP="007D76D4">
      <w:pPr>
        <w:pStyle w:val="ListParagraph"/>
        <w:rPr>
          <w:rFonts w:ascii="Arial" w:hAnsi="Arial" w:cs="Arial"/>
          <w:color w:val="000000" w:themeColor="text1"/>
        </w:rPr>
      </w:pPr>
    </w:p>
    <w:p w14:paraId="519212D5" w14:textId="23885B92" w:rsidR="00890B01" w:rsidRPr="00020394" w:rsidRDefault="00DF2545" w:rsidP="007D76D4">
      <w:pPr>
        <w:pStyle w:val="ListParagraph"/>
        <w:rPr>
          <w:rFonts w:ascii="Arial" w:hAnsi="Arial" w:cs="Arial"/>
          <w:color w:val="000000" w:themeColor="text1"/>
        </w:rPr>
      </w:pPr>
      <w:r w:rsidRPr="00020394">
        <w:rPr>
          <w:rFonts w:ascii="Arial" w:hAnsi="Arial" w:cs="Arial"/>
          <w:color w:val="000000" w:themeColor="text1"/>
        </w:rPr>
        <w:t>The figure ab</w:t>
      </w:r>
      <w:r w:rsidR="006F71EA" w:rsidRPr="00020394">
        <w:rPr>
          <w:rFonts w:ascii="Arial" w:hAnsi="Arial" w:cs="Arial"/>
          <w:color w:val="000000" w:themeColor="text1"/>
        </w:rPr>
        <w:t xml:space="preserve">ove </w:t>
      </w:r>
      <w:r w:rsidR="00165ACD" w:rsidRPr="00020394">
        <w:rPr>
          <w:rFonts w:ascii="Arial" w:hAnsi="Arial" w:cs="Arial"/>
          <w:color w:val="000000" w:themeColor="text1"/>
        </w:rPr>
        <w:t>shows</w:t>
      </w:r>
      <w:r w:rsidR="006F71EA" w:rsidRPr="00020394">
        <w:rPr>
          <w:rFonts w:ascii="Arial" w:hAnsi="Arial" w:cs="Arial"/>
          <w:color w:val="000000" w:themeColor="text1"/>
        </w:rPr>
        <w:t xml:space="preserve"> that</w:t>
      </w:r>
      <w:r w:rsidR="001A756D" w:rsidRPr="00020394">
        <w:rPr>
          <w:rFonts w:ascii="Arial" w:hAnsi="Arial" w:cs="Arial"/>
          <w:color w:val="000000" w:themeColor="text1"/>
        </w:rPr>
        <w:t xml:space="preserve"> MS Power Point</w:t>
      </w:r>
      <w:r w:rsidR="00AA34A8" w:rsidRPr="00020394">
        <w:rPr>
          <w:rFonts w:ascii="Arial" w:hAnsi="Arial" w:cs="Arial"/>
          <w:color w:val="000000" w:themeColor="text1"/>
        </w:rPr>
        <w:t xml:space="preserve"> </w:t>
      </w:r>
      <w:r w:rsidR="00D4547D" w:rsidRPr="00020394">
        <w:rPr>
          <w:rFonts w:ascii="Arial" w:hAnsi="Arial" w:cs="Arial"/>
          <w:color w:val="000000" w:themeColor="text1"/>
        </w:rPr>
        <w:t>with</w:t>
      </w:r>
      <w:r w:rsidR="009A0856" w:rsidRPr="00020394">
        <w:rPr>
          <w:rFonts w:ascii="Arial" w:hAnsi="Arial" w:cs="Arial"/>
          <w:color w:val="000000" w:themeColor="text1"/>
        </w:rPr>
        <w:t xml:space="preserve"> 8</w:t>
      </w:r>
      <w:r w:rsidR="00AA34A8" w:rsidRPr="00020394">
        <w:rPr>
          <w:rFonts w:ascii="Arial" w:hAnsi="Arial" w:cs="Arial"/>
          <w:color w:val="000000" w:themeColor="text1"/>
        </w:rPr>
        <w:t>7.5%</w:t>
      </w:r>
      <w:r w:rsidR="006F71EA" w:rsidRPr="00020394">
        <w:rPr>
          <w:rFonts w:ascii="Arial" w:hAnsi="Arial" w:cs="Arial"/>
          <w:color w:val="000000" w:themeColor="text1"/>
        </w:rPr>
        <w:t xml:space="preserve"> </w:t>
      </w:r>
      <w:r w:rsidR="00FA7809" w:rsidRPr="00020394">
        <w:rPr>
          <w:rFonts w:ascii="Arial" w:hAnsi="Arial" w:cs="Arial"/>
          <w:color w:val="000000" w:themeColor="text1"/>
        </w:rPr>
        <w:t>and</w:t>
      </w:r>
      <w:r w:rsidR="00AA34A8" w:rsidRPr="00020394">
        <w:rPr>
          <w:rFonts w:ascii="Arial" w:hAnsi="Arial" w:cs="Arial"/>
          <w:color w:val="000000" w:themeColor="text1"/>
        </w:rPr>
        <w:t xml:space="preserve"> </w:t>
      </w:r>
      <w:r w:rsidR="00E74D82" w:rsidRPr="00020394">
        <w:rPr>
          <w:rFonts w:ascii="Arial" w:hAnsi="Arial" w:cs="Arial"/>
          <w:color w:val="000000" w:themeColor="text1"/>
        </w:rPr>
        <w:t>followed by</w:t>
      </w:r>
      <w:r w:rsidR="00FA7809" w:rsidRPr="00020394">
        <w:rPr>
          <w:rFonts w:ascii="Arial" w:hAnsi="Arial" w:cs="Arial"/>
          <w:color w:val="000000" w:themeColor="text1"/>
        </w:rPr>
        <w:t xml:space="preserve"> </w:t>
      </w:r>
      <w:r w:rsidR="001A756D" w:rsidRPr="00020394">
        <w:rPr>
          <w:rFonts w:ascii="Arial" w:hAnsi="Arial" w:cs="Arial"/>
          <w:color w:val="000000" w:themeColor="text1"/>
        </w:rPr>
        <w:t>MS Word</w:t>
      </w:r>
      <w:r w:rsidR="001B5083" w:rsidRPr="00020394">
        <w:rPr>
          <w:rFonts w:ascii="Arial" w:hAnsi="Arial" w:cs="Arial"/>
          <w:color w:val="000000" w:themeColor="text1"/>
        </w:rPr>
        <w:t xml:space="preserve"> 75%</w:t>
      </w:r>
      <w:r w:rsidR="001A756D" w:rsidRPr="00020394">
        <w:rPr>
          <w:rFonts w:ascii="Arial" w:hAnsi="Arial" w:cs="Arial"/>
          <w:color w:val="000000" w:themeColor="text1"/>
        </w:rPr>
        <w:t xml:space="preserve"> </w:t>
      </w:r>
      <w:r w:rsidR="00550845" w:rsidRPr="00020394">
        <w:rPr>
          <w:rFonts w:ascii="Arial" w:hAnsi="Arial" w:cs="Arial"/>
          <w:color w:val="000000" w:themeColor="text1"/>
        </w:rPr>
        <w:t xml:space="preserve">are </w:t>
      </w:r>
      <w:r w:rsidR="005F7F84" w:rsidRPr="00020394">
        <w:rPr>
          <w:rFonts w:ascii="Arial" w:hAnsi="Arial" w:cs="Arial"/>
          <w:color w:val="000000" w:themeColor="text1"/>
        </w:rPr>
        <w:t>the</w:t>
      </w:r>
      <w:r w:rsidR="00DA75D3" w:rsidRPr="00020394">
        <w:rPr>
          <w:rFonts w:ascii="Arial" w:hAnsi="Arial" w:cs="Arial"/>
          <w:color w:val="000000" w:themeColor="text1"/>
        </w:rPr>
        <w:t xml:space="preserve"> next</w:t>
      </w:r>
      <w:r w:rsidR="005F7F84" w:rsidRPr="00020394">
        <w:rPr>
          <w:rFonts w:ascii="Arial" w:hAnsi="Arial" w:cs="Arial"/>
          <w:color w:val="000000" w:themeColor="text1"/>
        </w:rPr>
        <w:t xml:space="preserve"> m</w:t>
      </w:r>
      <w:r w:rsidR="00550845" w:rsidRPr="00020394">
        <w:rPr>
          <w:rFonts w:ascii="Arial" w:hAnsi="Arial" w:cs="Arial"/>
          <w:color w:val="000000" w:themeColor="text1"/>
        </w:rPr>
        <w:t>ost</w:t>
      </w:r>
      <w:r w:rsidR="005F7F84" w:rsidRPr="00020394">
        <w:rPr>
          <w:rFonts w:ascii="Arial" w:hAnsi="Arial" w:cs="Arial"/>
          <w:color w:val="000000" w:themeColor="text1"/>
        </w:rPr>
        <w:t xml:space="preserve"> used by respondent </w:t>
      </w:r>
      <w:r w:rsidR="00DD32C2" w:rsidRPr="00020394">
        <w:rPr>
          <w:rFonts w:ascii="Arial" w:hAnsi="Arial" w:cs="Arial"/>
          <w:color w:val="000000" w:themeColor="text1"/>
        </w:rPr>
        <w:t>followed by</w:t>
      </w:r>
      <w:r w:rsidR="00020394" w:rsidRPr="00020394">
        <w:rPr>
          <w:rFonts w:ascii="Arial" w:hAnsi="Arial" w:cs="Arial"/>
          <w:color w:val="000000" w:themeColor="text1"/>
        </w:rPr>
        <w:t xml:space="preserve"> </w:t>
      </w:r>
      <w:r w:rsidR="00550845" w:rsidRPr="00020394">
        <w:rPr>
          <w:rFonts w:ascii="Arial" w:hAnsi="Arial" w:cs="Arial"/>
          <w:color w:val="000000" w:themeColor="text1"/>
        </w:rPr>
        <w:t xml:space="preserve">both </w:t>
      </w:r>
      <w:r w:rsidR="00BB7F0A" w:rsidRPr="00020394">
        <w:rPr>
          <w:rFonts w:ascii="Arial" w:hAnsi="Arial" w:cs="Arial"/>
          <w:color w:val="000000" w:themeColor="text1"/>
        </w:rPr>
        <w:t>MS</w:t>
      </w:r>
      <w:r w:rsidR="00326184" w:rsidRPr="00020394">
        <w:rPr>
          <w:rFonts w:ascii="Arial" w:hAnsi="Arial" w:cs="Arial"/>
          <w:color w:val="000000" w:themeColor="text1"/>
        </w:rPr>
        <w:t xml:space="preserve"> Excel and MS </w:t>
      </w:r>
      <w:r w:rsidR="001A7335" w:rsidRPr="00020394">
        <w:rPr>
          <w:rFonts w:ascii="Arial" w:hAnsi="Arial" w:cs="Arial"/>
          <w:color w:val="000000" w:themeColor="text1"/>
        </w:rPr>
        <w:t>Form com</w:t>
      </w:r>
      <w:r w:rsidR="00020394" w:rsidRPr="00020394">
        <w:rPr>
          <w:rFonts w:ascii="Arial" w:hAnsi="Arial" w:cs="Arial"/>
          <w:color w:val="000000" w:themeColor="text1"/>
        </w:rPr>
        <w:t>ing</w:t>
      </w:r>
      <w:r w:rsidR="003A2B68" w:rsidRPr="00020394">
        <w:rPr>
          <w:rFonts w:ascii="Arial" w:hAnsi="Arial" w:cs="Arial"/>
          <w:color w:val="000000" w:themeColor="text1"/>
        </w:rPr>
        <w:t xml:space="preserve"> </w:t>
      </w:r>
      <w:r w:rsidR="00020394" w:rsidRPr="00020394">
        <w:rPr>
          <w:rFonts w:ascii="Arial" w:hAnsi="Arial" w:cs="Arial"/>
          <w:color w:val="000000" w:themeColor="text1"/>
        </w:rPr>
        <w:t xml:space="preserve">in </w:t>
      </w:r>
      <w:r w:rsidR="009D06B9" w:rsidRPr="00020394">
        <w:rPr>
          <w:rFonts w:ascii="Arial" w:hAnsi="Arial" w:cs="Arial"/>
          <w:color w:val="000000" w:themeColor="text1"/>
        </w:rPr>
        <w:t>the same level</w:t>
      </w:r>
      <w:r w:rsidR="00020394">
        <w:rPr>
          <w:rFonts w:ascii="Arial" w:hAnsi="Arial" w:cs="Arial"/>
          <w:color w:val="000000" w:themeColor="text1"/>
        </w:rPr>
        <w:t>.</w:t>
      </w:r>
      <w:r w:rsidR="00B058A7">
        <w:rPr>
          <w:rFonts w:ascii="Arial" w:hAnsi="Arial" w:cs="Arial"/>
          <w:color w:val="000000" w:themeColor="text1"/>
        </w:rPr>
        <w:t xml:space="preserve"> This result show </w:t>
      </w:r>
      <w:r w:rsidR="00CA040A">
        <w:rPr>
          <w:rFonts w:ascii="Arial" w:hAnsi="Arial" w:cs="Arial"/>
          <w:color w:val="000000" w:themeColor="text1"/>
        </w:rPr>
        <w:t>that UWTSD student</w:t>
      </w:r>
      <w:r w:rsidR="00C02CF3">
        <w:rPr>
          <w:rFonts w:ascii="Arial" w:hAnsi="Arial" w:cs="Arial"/>
          <w:color w:val="000000" w:themeColor="text1"/>
        </w:rPr>
        <w:t xml:space="preserve">s prefer </w:t>
      </w:r>
      <w:r w:rsidR="00952A49">
        <w:rPr>
          <w:rFonts w:ascii="Arial" w:hAnsi="Arial" w:cs="Arial"/>
          <w:color w:val="000000" w:themeColor="text1"/>
        </w:rPr>
        <w:t xml:space="preserve">the use </w:t>
      </w:r>
      <w:r w:rsidR="00CE3918">
        <w:rPr>
          <w:rFonts w:ascii="Arial" w:hAnsi="Arial" w:cs="Arial"/>
          <w:color w:val="000000" w:themeColor="text1"/>
        </w:rPr>
        <w:t>of MS</w:t>
      </w:r>
      <w:r w:rsidR="00C02CF3">
        <w:rPr>
          <w:rFonts w:ascii="Arial" w:hAnsi="Arial" w:cs="Arial"/>
          <w:color w:val="000000" w:themeColor="text1"/>
        </w:rPr>
        <w:t xml:space="preserve"> Power</w:t>
      </w:r>
      <w:r w:rsidR="00B35B29">
        <w:rPr>
          <w:rFonts w:ascii="Arial" w:hAnsi="Arial" w:cs="Arial"/>
          <w:color w:val="000000" w:themeColor="text1"/>
        </w:rPr>
        <w:t xml:space="preserve"> point and </w:t>
      </w:r>
      <w:r w:rsidR="000B138E">
        <w:rPr>
          <w:rFonts w:ascii="Arial" w:hAnsi="Arial" w:cs="Arial"/>
          <w:color w:val="000000" w:themeColor="text1"/>
        </w:rPr>
        <w:t xml:space="preserve">MS Word </w:t>
      </w:r>
      <w:r w:rsidR="00CE3918">
        <w:rPr>
          <w:rFonts w:ascii="Arial" w:hAnsi="Arial" w:cs="Arial"/>
          <w:color w:val="000000" w:themeColor="text1"/>
        </w:rPr>
        <w:t>over</w:t>
      </w:r>
      <w:r w:rsidR="000B138E">
        <w:rPr>
          <w:rFonts w:ascii="Arial" w:hAnsi="Arial" w:cs="Arial"/>
          <w:color w:val="000000" w:themeColor="text1"/>
        </w:rPr>
        <w:t xml:space="preserve"> MS Excel and MS Form in th</w:t>
      </w:r>
      <w:r w:rsidR="00797EF8">
        <w:rPr>
          <w:rFonts w:ascii="Arial" w:hAnsi="Arial" w:cs="Arial"/>
          <w:color w:val="000000" w:themeColor="text1"/>
        </w:rPr>
        <w:t>is module.</w:t>
      </w:r>
    </w:p>
    <w:p w14:paraId="720F37D0" w14:textId="4CDD1B60" w:rsidR="00890B01" w:rsidRDefault="00890B01" w:rsidP="007D76D4">
      <w:pPr>
        <w:pStyle w:val="ListParagraph"/>
        <w:rPr>
          <w:rFonts w:ascii="Arial" w:hAnsi="Arial" w:cs="Arial"/>
          <w:b/>
          <w:bCs/>
          <w:color w:val="000000" w:themeColor="text1"/>
        </w:rPr>
      </w:pPr>
    </w:p>
    <w:p w14:paraId="5970129B" w14:textId="30E2C4C9" w:rsidR="00890B01" w:rsidRDefault="00890B01" w:rsidP="007D76D4">
      <w:pPr>
        <w:pStyle w:val="ListParagraph"/>
        <w:rPr>
          <w:rFonts w:ascii="Arial" w:hAnsi="Arial" w:cs="Arial"/>
          <w:b/>
          <w:bCs/>
          <w:color w:val="000000" w:themeColor="text1"/>
        </w:rPr>
      </w:pPr>
    </w:p>
    <w:p w14:paraId="06A41795" w14:textId="60296A52" w:rsidR="009637F2" w:rsidRDefault="009637F2" w:rsidP="007D76D4">
      <w:pPr>
        <w:pStyle w:val="ListParagraph"/>
        <w:rPr>
          <w:rFonts w:ascii="Arial" w:hAnsi="Arial" w:cs="Arial"/>
          <w:b/>
          <w:bCs/>
          <w:color w:val="000000" w:themeColor="text1"/>
        </w:rPr>
      </w:pPr>
    </w:p>
    <w:p w14:paraId="2FE0B8A9" w14:textId="5B19024F" w:rsidR="009637F2" w:rsidRDefault="009637F2" w:rsidP="007D76D4">
      <w:pPr>
        <w:pStyle w:val="ListParagraph"/>
        <w:rPr>
          <w:rFonts w:ascii="Arial" w:hAnsi="Arial" w:cs="Arial"/>
          <w:b/>
          <w:bCs/>
          <w:color w:val="000000" w:themeColor="text1"/>
        </w:rPr>
      </w:pPr>
    </w:p>
    <w:p w14:paraId="697A8583" w14:textId="1C60D340" w:rsidR="009637F2" w:rsidRDefault="009637F2" w:rsidP="007D76D4">
      <w:pPr>
        <w:pStyle w:val="ListParagraph"/>
        <w:rPr>
          <w:rFonts w:ascii="Arial" w:hAnsi="Arial" w:cs="Arial"/>
          <w:b/>
          <w:bCs/>
          <w:color w:val="000000" w:themeColor="text1"/>
        </w:rPr>
      </w:pPr>
    </w:p>
    <w:p w14:paraId="4994FDDD" w14:textId="73DBE94A" w:rsidR="009637F2" w:rsidRDefault="009637F2" w:rsidP="007D76D4">
      <w:pPr>
        <w:pStyle w:val="ListParagraph"/>
        <w:rPr>
          <w:rFonts w:ascii="Arial" w:hAnsi="Arial" w:cs="Arial"/>
          <w:b/>
          <w:bCs/>
          <w:color w:val="000000" w:themeColor="text1"/>
        </w:rPr>
      </w:pPr>
    </w:p>
    <w:p w14:paraId="5691AC33" w14:textId="2D880528" w:rsidR="009637F2" w:rsidRDefault="009637F2" w:rsidP="007D76D4">
      <w:pPr>
        <w:pStyle w:val="ListParagraph"/>
        <w:rPr>
          <w:rFonts w:ascii="Arial" w:hAnsi="Arial" w:cs="Arial"/>
          <w:b/>
          <w:bCs/>
          <w:color w:val="000000" w:themeColor="text1"/>
        </w:rPr>
      </w:pPr>
    </w:p>
    <w:p w14:paraId="563AA732" w14:textId="232D16F0" w:rsidR="009637F2" w:rsidRDefault="009637F2" w:rsidP="007D76D4">
      <w:pPr>
        <w:pStyle w:val="ListParagraph"/>
        <w:rPr>
          <w:rFonts w:ascii="Arial" w:hAnsi="Arial" w:cs="Arial"/>
          <w:b/>
          <w:bCs/>
          <w:color w:val="000000" w:themeColor="text1"/>
        </w:rPr>
      </w:pPr>
    </w:p>
    <w:p w14:paraId="13D5ACA3" w14:textId="074CAC94" w:rsidR="009637F2" w:rsidRDefault="009637F2" w:rsidP="007D76D4">
      <w:pPr>
        <w:pStyle w:val="ListParagraph"/>
        <w:rPr>
          <w:rFonts w:ascii="Arial" w:hAnsi="Arial" w:cs="Arial"/>
          <w:b/>
          <w:bCs/>
          <w:color w:val="000000" w:themeColor="text1"/>
        </w:rPr>
      </w:pPr>
    </w:p>
    <w:p w14:paraId="2D6E3EAF" w14:textId="796785EE" w:rsidR="009637F2" w:rsidRPr="00446181" w:rsidRDefault="009637F2" w:rsidP="00446181">
      <w:pPr>
        <w:rPr>
          <w:rFonts w:ascii="Arial" w:hAnsi="Arial" w:cs="Arial"/>
          <w:b/>
          <w:bCs/>
          <w:color w:val="000000" w:themeColor="text1"/>
        </w:rPr>
      </w:pPr>
    </w:p>
    <w:p w14:paraId="1389EACF" w14:textId="2D01B7AE" w:rsidR="009637F2" w:rsidRDefault="009637F2" w:rsidP="007D76D4">
      <w:pPr>
        <w:pStyle w:val="ListParagraph"/>
        <w:rPr>
          <w:rFonts w:ascii="Arial" w:hAnsi="Arial" w:cs="Arial"/>
          <w:b/>
          <w:bCs/>
          <w:color w:val="000000" w:themeColor="text1"/>
        </w:rPr>
      </w:pPr>
    </w:p>
    <w:p w14:paraId="35F055B2" w14:textId="60144C14" w:rsidR="009637F2" w:rsidRDefault="009637F2" w:rsidP="007D76D4">
      <w:pPr>
        <w:pStyle w:val="ListParagraph"/>
        <w:rPr>
          <w:rFonts w:ascii="Arial" w:hAnsi="Arial" w:cs="Arial"/>
          <w:b/>
          <w:bCs/>
          <w:color w:val="000000" w:themeColor="text1"/>
        </w:rPr>
      </w:pPr>
    </w:p>
    <w:p w14:paraId="05B780DF" w14:textId="23D9CAB8" w:rsidR="009637F2" w:rsidRDefault="00D42576" w:rsidP="00DD750E">
      <w:pPr>
        <w:pStyle w:val="ListParagraph"/>
        <w:numPr>
          <w:ilvl w:val="0"/>
          <w:numId w:val="9"/>
        </w:numPr>
        <w:rPr>
          <w:rFonts w:ascii="Arial" w:hAnsi="Arial" w:cs="Arial"/>
          <w:b/>
          <w:bCs/>
          <w:color w:val="000000" w:themeColor="text1"/>
        </w:rPr>
      </w:pPr>
      <w:r>
        <w:rPr>
          <w:rFonts w:ascii="Arial" w:hAnsi="Arial" w:cs="Arial"/>
          <w:b/>
          <w:bCs/>
          <w:color w:val="000000" w:themeColor="text1"/>
        </w:rPr>
        <w:t xml:space="preserve"> I u</w:t>
      </w:r>
      <w:r w:rsidR="00DD750E">
        <w:rPr>
          <w:rFonts w:ascii="Arial" w:hAnsi="Arial" w:cs="Arial"/>
          <w:b/>
          <w:bCs/>
          <w:color w:val="000000" w:themeColor="text1"/>
        </w:rPr>
        <w:t>s</w:t>
      </w:r>
      <w:r>
        <w:rPr>
          <w:rFonts w:ascii="Arial" w:hAnsi="Arial" w:cs="Arial"/>
          <w:b/>
          <w:bCs/>
          <w:color w:val="000000" w:themeColor="text1"/>
        </w:rPr>
        <w:t>e</w:t>
      </w:r>
      <w:r w:rsidR="00DD750E">
        <w:rPr>
          <w:rFonts w:ascii="Arial" w:hAnsi="Arial" w:cs="Arial"/>
          <w:b/>
          <w:bCs/>
          <w:color w:val="000000" w:themeColor="text1"/>
        </w:rPr>
        <w:t xml:space="preserve"> MS P</w:t>
      </w:r>
      <w:r w:rsidR="002E5C58">
        <w:rPr>
          <w:rFonts w:ascii="Arial" w:hAnsi="Arial" w:cs="Arial"/>
          <w:b/>
          <w:bCs/>
          <w:color w:val="000000" w:themeColor="text1"/>
        </w:rPr>
        <w:t xml:space="preserve">ower Point </w:t>
      </w:r>
      <w:r w:rsidR="00BB6104">
        <w:rPr>
          <w:rFonts w:ascii="Arial" w:hAnsi="Arial" w:cs="Arial"/>
          <w:b/>
          <w:bCs/>
          <w:color w:val="000000" w:themeColor="text1"/>
        </w:rPr>
        <w:t xml:space="preserve">more than </w:t>
      </w:r>
      <w:r w:rsidR="0046138B">
        <w:rPr>
          <w:rFonts w:ascii="Arial" w:hAnsi="Arial" w:cs="Arial"/>
          <w:b/>
          <w:bCs/>
          <w:color w:val="000000" w:themeColor="text1"/>
        </w:rPr>
        <w:t>MS Team</w:t>
      </w:r>
    </w:p>
    <w:p w14:paraId="007BE2C2" w14:textId="77777777" w:rsidR="00DD750E" w:rsidRDefault="00DD750E" w:rsidP="007D76D4">
      <w:pPr>
        <w:pStyle w:val="ListParagraph"/>
        <w:rPr>
          <w:rFonts w:ascii="Arial" w:hAnsi="Arial" w:cs="Arial"/>
          <w:b/>
          <w:bCs/>
          <w:color w:val="000000" w:themeColor="text1"/>
        </w:rPr>
      </w:pPr>
    </w:p>
    <w:p w14:paraId="394AE880" w14:textId="27C2F08D" w:rsidR="00890B01" w:rsidRDefault="00760450" w:rsidP="00DD750E">
      <w:pPr>
        <w:pStyle w:val="ListParagraph"/>
        <w:rPr>
          <w:rFonts w:ascii="Arial" w:hAnsi="Arial" w:cs="Arial"/>
          <w:b/>
          <w:bCs/>
          <w:color w:val="000000" w:themeColor="text1"/>
        </w:rPr>
      </w:pPr>
      <w:r>
        <w:rPr>
          <w:noProof/>
        </w:rPr>
        <w:drawing>
          <wp:anchor distT="0" distB="0" distL="114300" distR="114300" simplePos="0" relativeHeight="251662336" behindDoc="1" locked="0" layoutInCell="1" allowOverlap="1" wp14:anchorId="4090F0DA" wp14:editId="044BF20E">
            <wp:simplePos x="0" y="0"/>
            <wp:positionH relativeFrom="column">
              <wp:posOffset>895350</wp:posOffset>
            </wp:positionH>
            <wp:positionV relativeFrom="paragraph">
              <wp:posOffset>95250</wp:posOffset>
            </wp:positionV>
            <wp:extent cx="4324350" cy="2647950"/>
            <wp:effectExtent l="0" t="0" r="0" b="0"/>
            <wp:wrapTight wrapText="bothSides">
              <wp:wrapPolygon edited="0">
                <wp:start x="0" y="0"/>
                <wp:lineTo x="0" y="21445"/>
                <wp:lineTo x="21505" y="21445"/>
                <wp:lineTo x="21505" y="0"/>
                <wp:lineTo x="0" y="0"/>
              </wp:wrapPolygon>
            </wp:wrapTight>
            <wp:docPr id="9" name="Chart 9">
              <a:extLst xmlns:a="http://schemas.openxmlformats.org/drawingml/2006/main">
                <a:ext uri="{FF2B5EF4-FFF2-40B4-BE49-F238E27FC236}">
                  <a16:creationId xmlns:a16="http://schemas.microsoft.com/office/drawing/2014/main" id="{81F897DB-3DC0-95C0-C1A7-991466CE6B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7C93103C" w14:textId="77777777" w:rsidR="009637F2" w:rsidRDefault="009637F2" w:rsidP="009637F2">
      <w:pPr>
        <w:pStyle w:val="ListParagraph"/>
        <w:rPr>
          <w:rFonts w:ascii="Arial" w:hAnsi="Arial" w:cs="Arial"/>
          <w:b/>
          <w:bCs/>
          <w:color w:val="000000" w:themeColor="text1"/>
        </w:rPr>
      </w:pPr>
    </w:p>
    <w:p w14:paraId="15B1E60D" w14:textId="2C8F9501" w:rsidR="00890B01" w:rsidRDefault="00890B01" w:rsidP="007D76D4">
      <w:pPr>
        <w:pStyle w:val="ListParagraph"/>
        <w:rPr>
          <w:rFonts w:ascii="Arial" w:hAnsi="Arial" w:cs="Arial"/>
          <w:b/>
          <w:bCs/>
          <w:color w:val="000000" w:themeColor="text1"/>
        </w:rPr>
      </w:pPr>
    </w:p>
    <w:p w14:paraId="16D0EB54" w14:textId="62EA61B0" w:rsidR="00890B01" w:rsidRDefault="00890B01" w:rsidP="007D76D4">
      <w:pPr>
        <w:pStyle w:val="ListParagraph"/>
        <w:rPr>
          <w:rFonts w:ascii="Arial" w:hAnsi="Arial" w:cs="Arial"/>
          <w:b/>
          <w:bCs/>
          <w:color w:val="000000" w:themeColor="text1"/>
        </w:rPr>
      </w:pPr>
    </w:p>
    <w:p w14:paraId="34661FEA" w14:textId="776B56EB" w:rsidR="00890B01" w:rsidRDefault="00890B01" w:rsidP="007D76D4">
      <w:pPr>
        <w:pStyle w:val="ListParagraph"/>
        <w:rPr>
          <w:rFonts w:ascii="Arial" w:hAnsi="Arial" w:cs="Arial"/>
          <w:b/>
          <w:bCs/>
          <w:color w:val="000000" w:themeColor="text1"/>
        </w:rPr>
      </w:pPr>
    </w:p>
    <w:p w14:paraId="42D2CA76" w14:textId="0AA68D90" w:rsidR="00890B01" w:rsidRDefault="00890B01" w:rsidP="007D76D4">
      <w:pPr>
        <w:pStyle w:val="ListParagraph"/>
        <w:rPr>
          <w:rFonts w:ascii="Arial" w:hAnsi="Arial" w:cs="Arial"/>
          <w:b/>
          <w:bCs/>
          <w:color w:val="000000" w:themeColor="text1"/>
        </w:rPr>
      </w:pPr>
    </w:p>
    <w:p w14:paraId="48E9E0BF" w14:textId="2070D05F" w:rsidR="00890B01" w:rsidRDefault="00890B01" w:rsidP="007D76D4">
      <w:pPr>
        <w:pStyle w:val="ListParagraph"/>
        <w:rPr>
          <w:rFonts w:ascii="Arial" w:hAnsi="Arial" w:cs="Arial"/>
          <w:b/>
          <w:bCs/>
          <w:color w:val="000000" w:themeColor="text1"/>
        </w:rPr>
      </w:pPr>
    </w:p>
    <w:p w14:paraId="2B6AF440" w14:textId="20FCF867" w:rsidR="00890B01" w:rsidRDefault="00890B01" w:rsidP="007D76D4">
      <w:pPr>
        <w:pStyle w:val="ListParagraph"/>
        <w:rPr>
          <w:rFonts w:ascii="Arial" w:hAnsi="Arial" w:cs="Arial"/>
          <w:b/>
          <w:bCs/>
          <w:color w:val="000000" w:themeColor="text1"/>
        </w:rPr>
      </w:pPr>
    </w:p>
    <w:p w14:paraId="609C3F35" w14:textId="6531B403" w:rsidR="00890B01" w:rsidRDefault="00890B01" w:rsidP="007D76D4">
      <w:pPr>
        <w:pStyle w:val="ListParagraph"/>
        <w:rPr>
          <w:rFonts w:ascii="Arial" w:hAnsi="Arial" w:cs="Arial"/>
          <w:b/>
          <w:bCs/>
          <w:color w:val="000000" w:themeColor="text1"/>
        </w:rPr>
      </w:pPr>
    </w:p>
    <w:p w14:paraId="3ED3B62D" w14:textId="5B00A314" w:rsidR="00890B01" w:rsidRDefault="00890B01" w:rsidP="007D76D4">
      <w:pPr>
        <w:pStyle w:val="ListParagraph"/>
        <w:rPr>
          <w:rFonts w:ascii="Arial" w:hAnsi="Arial" w:cs="Arial"/>
          <w:b/>
          <w:bCs/>
          <w:color w:val="000000" w:themeColor="text1"/>
        </w:rPr>
      </w:pPr>
    </w:p>
    <w:p w14:paraId="427D2216" w14:textId="55918E71" w:rsidR="00890B01" w:rsidRDefault="00890B01" w:rsidP="007D76D4">
      <w:pPr>
        <w:pStyle w:val="ListParagraph"/>
        <w:rPr>
          <w:rFonts w:ascii="Arial" w:hAnsi="Arial" w:cs="Arial"/>
          <w:b/>
          <w:bCs/>
          <w:color w:val="000000" w:themeColor="text1"/>
        </w:rPr>
      </w:pPr>
    </w:p>
    <w:p w14:paraId="4C1266D5" w14:textId="78FFD4CA" w:rsidR="00890B01" w:rsidRDefault="00890B01" w:rsidP="007D76D4">
      <w:pPr>
        <w:pStyle w:val="ListParagraph"/>
        <w:rPr>
          <w:rFonts w:ascii="Arial" w:hAnsi="Arial" w:cs="Arial"/>
          <w:b/>
          <w:bCs/>
          <w:color w:val="000000" w:themeColor="text1"/>
        </w:rPr>
      </w:pPr>
    </w:p>
    <w:p w14:paraId="09933A4E" w14:textId="70306B9E" w:rsidR="00890B01" w:rsidRDefault="00890B01" w:rsidP="007D76D4">
      <w:pPr>
        <w:pStyle w:val="ListParagraph"/>
        <w:rPr>
          <w:rFonts w:ascii="Arial" w:hAnsi="Arial" w:cs="Arial"/>
          <w:b/>
          <w:bCs/>
          <w:color w:val="000000" w:themeColor="text1"/>
        </w:rPr>
      </w:pPr>
    </w:p>
    <w:p w14:paraId="0C9D8FD3" w14:textId="13A35C36" w:rsidR="00890B01" w:rsidRDefault="00890B01" w:rsidP="007D76D4">
      <w:pPr>
        <w:pStyle w:val="ListParagraph"/>
        <w:rPr>
          <w:rFonts w:ascii="Arial" w:hAnsi="Arial" w:cs="Arial"/>
          <w:b/>
          <w:bCs/>
          <w:color w:val="000000" w:themeColor="text1"/>
        </w:rPr>
      </w:pPr>
    </w:p>
    <w:p w14:paraId="7D152CD3" w14:textId="48B50196" w:rsidR="00890B01" w:rsidRDefault="00890B01" w:rsidP="007D76D4">
      <w:pPr>
        <w:pStyle w:val="ListParagraph"/>
        <w:rPr>
          <w:rFonts w:ascii="Arial" w:hAnsi="Arial" w:cs="Arial"/>
          <w:b/>
          <w:bCs/>
          <w:color w:val="000000" w:themeColor="text1"/>
        </w:rPr>
      </w:pPr>
    </w:p>
    <w:p w14:paraId="7DBD70CB" w14:textId="6BE54C19" w:rsidR="00890B01" w:rsidRPr="00BB6104" w:rsidRDefault="00BB6104" w:rsidP="00BB6104">
      <w:pPr>
        <w:rPr>
          <w:rFonts w:ascii="Arial" w:hAnsi="Arial" w:cs="Arial"/>
          <w:b/>
          <w:bCs/>
          <w:color w:val="000000" w:themeColor="text1"/>
        </w:rPr>
      </w:pPr>
      <w:r>
        <w:rPr>
          <w:rFonts w:ascii="Arial" w:hAnsi="Arial" w:cs="Arial"/>
          <w:b/>
          <w:bCs/>
          <w:color w:val="000000" w:themeColor="text1"/>
        </w:rPr>
        <w:t xml:space="preserve">       </w:t>
      </w:r>
      <w:r w:rsidR="00D33AEC" w:rsidRPr="00BB6104">
        <w:rPr>
          <w:rFonts w:ascii="Arial" w:hAnsi="Arial" w:cs="Arial"/>
          <w:b/>
          <w:bCs/>
          <w:color w:val="000000" w:themeColor="text1"/>
        </w:rPr>
        <w:t xml:space="preserve">    </w:t>
      </w:r>
      <w:r>
        <w:rPr>
          <w:rFonts w:ascii="Arial" w:hAnsi="Arial" w:cs="Arial"/>
          <w:b/>
          <w:bCs/>
          <w:color w:val="000000" w:themeColor="text1"/>
        </w:rPr>
        <w:t xml:space="preserve">           </w:t>
      </w:r>
    </w:p>
    <w:p w14:paraId="128DBC49" w14:textId="55A82FF1" w:rsidR="00890B01" w:rsidRDefault="0046138B" w:rsidP="007D76D4">
      <w:pPr>
        <w:pStyle w:val="ListParagraph"/>
        <w:rPr>
          <w:rFonts w:ascii="Arial" w:hAnsi="Arial" w:cs="Arial"/>
          <w:b/>
          <w:bCs/>
          <w:color w:val="000000" w:themeColor="text1"/>
        </w:rPr>
      </w:pPr>
      <w:r>
        <w:rPr>
          <w:rFonts w:ascii="Arial" w:hAnsi="Arial" w:cs="Arial"/>
          <w:b/>
          <w:bCs/>
          <w:color w:val="000000" w:themeColor="text1"/>
        </w:rPr>
        <w:t xml:space="preserve">                        </w:t>
      </w:r>
      <w:r w:rsidRPr="0046138B">
        <w:rPr>
          <w:rFonts w:ascii="Arial" w:hAnsi="Arial" w:cs="Arial"/>
          <w:b/>
          <w:bCs/>
          <w:color w:val="000000" w:themeColor="text1"/>
        </w:rPr>
        <w:t>Figure-4 Using Power Point and MS Team</w:t>
      </w:r>
    </w:p>
    <w:p w14:paraId="304422D1" w14:textId="40F885D7" w:rsidR="0046138B" w:rsidRDefault="0046138B" w:rsidP="007D76D4">
      <w:pPr>
        <w:pStyle w:val="ListParagraph"/>
        <w:rPr>
          <w:rFonts w:ascii="Arial" w:hAnsi="Arial" w:cs="Arial"/>
          <w:b/>
          <w:bCs/>
          <w:color w:val="000000" w:themeColor="text1"/>
        </w:rPr>
      </w:pPr>
    </w:p>
    <w:p w14:paraId="193361C0" w14:textId="3C9FE1FA" w:rsidR="0046138B" w:rsidRPr="006513E1" w:rsidRDefault="00DF0D7A" w:rsidP="007D76D4">
      <w:pPr>
        <w:pStyle w:val="ListParagraph"/>
        <w:rPr>
          <w:rFonts w:ascii="Arial" w:hAnsi="Arial" w:cs="Arial"/>
          <w:color w:val="000000" w:themeColor="text1"/>
        </w:rPr>
      </w:pPr>
      <w:r w:rsidRPr="006513E1">
        <w:rPr>
          <w:rFonts w:ascii="Arial" w:hAnsi="Arial" w:cs="Arial"/>
          <w:color w:val="000000" w:themeColor="text1"/>
        </w:rPr>
        <w:t xml:space="preserve">In </w:t>
      </w:r>
      <w:r w:rsidR="007A6F7D">
        <w:rPr>
          <w:rFonts w:ascii="Arial" w:hAnsi="Arial" w:cs="Arial"/>
          <w:color w:val="000000" w:themeColor="text1"/>
        </w:rPr>
        <w:t>response</w:t>
      </w:r>
      <w:r w:rsidR="008871C3" w:rsidRPr="006513E1">
        <w:rPr>
          <w:rFonts w:ascii="Arial" w:hAnsi="Arial" w:cs="Arial"/>
          <w:color w:val="000000" w:themeColor="text1"/>
        </w:rPr>
        <w:t xml:space="preserve"> </w:t>
      </w:r>
      <w:r w:rsidR="00D57C74" w:rsidRPr="006513E1">
        <w:rPr>
          <w:rFonts w:ascii="Arial" w:hAnsi="Arial" w:cs="Arial"/>
          <w:color w:val="000000" w:themeColor="text1"/>
        </w:rPr>
        <w:t>to</w:t>
      </w:r>
      <w:r w:rsidR="008871C3" w:rsidRPr="006513E1">
        <w:rPr>
          <w:rFonts w:ascii="Arial" w:hAnsi="Arial" w:cs="Arial"/>
          <w:color w:val="000000" w:themeColor="text1"/>
        </w:rPr>
        <w:t xml:space="preserve"> this </w:t>
      </w:r>
      <w:r w:rsidR="00CD0A48" w:rsidRPr="006513E1">
        <w:rPr>
          <w:rFonts w:ascii="Arial" w:hAnsi="Arial" w:cs="Arial"/>
          <w:color w:val="000000" w:themeColor="text1"/>
        </w:rPr>
        <w:t>question,</w:t>
      </w:r>
      <w:r w:rsidR="008871C3" w:rsidRPr="006513E1">
        <w:rPr>
          <w:rFonts w:ascii="Arial" w:hAnsi="Arial" w:cs="Arial"/>
          <w:color w:val="000000" w:themeColor="text1"/>
        </w:rPr>
        <w:t xml:space="preserve"> </w:t>
      </w:r>
      <w:r w:rsidR="008B3AC9">
        <w:rPr>
          <w:rFonts w:ascii="Arial" w:hAnsi="Arial" w:cs="Arial"/>
          <w:color w:val="000000" w:themeColor="text1"/>
        </w:rPr>
        <w:t xml:space="preserve">it was found </w:t>
      </w:r>
      <w:r w:rsidR="000706EE" w:rsidRPr="006513E1">
        <w:rPr>
          <w:rFonts w:ascii="Arial" w:hAnsi="Arial" w:cs="Arial"/>
          <w:color w:val="000000" w:themeColor="text1"/>
        </w:rPr>
        <w:t xml:space="preserve">that </w:t>
      </w:r>
      <w:r w:rsidR="00C2248B" w:rsidRPr="006513E1">
        <w:rPr>
          <w:rFonts w:ascii="Arial" w:hAnsi="Arial" w:cs="Arial"/>
          <w:color w:val="000000" w:themeColor="text1"/>
        </w:rPr>
        <w:t>most</w:t>
      </w:r>
      <w:r w:rsidR="00C2248B">
        <w:rPr>
          <w:rFonts w:ascii="Arial" w:hAnsi="Arial" w:cs="Arial"/>
          <w:color w:val="000000" w:themeColor="text1"/>
        </w:rPr>
        <w:t xml:space="preserve"> of </w:t>
      </w:r>
      <w:r w:rsidR="00654BC1">
        <w:rPr>
          <w:rFonts w:ascii="Arial" w:hAnsi="Arial" w:cs="Arial"/>
          <w:color w:val="000000" w:themeColor="text1"/>
        </w:rPr>
        <w:t xml:space="preserve">UWTSD </w:t>
      </w:r>
      <w:r w:rsidR="00A42EB3">
        <w:rPr>
          <w:rFonts w:ascii="Arial" w:hAnsi="Arial" w:cs="Arial"/>
          <w:color w:val="000000" w:themeColor="text1"/>
        </w:rPr>
        <w:t>student</w:t>
      </w:r>
      <w:r w:rsidR="00EC7DF2">
        <w:rPr>
          <w:rFonts w:ascii="Arial" w:hAnsi="Arial" w:cs="Arial"/>
          <w:color w:val="000000" w:themeColor="text1"/>
        </w:rPr>
        <w:t>s</w:t>
      </w:r>
      <w:r w:rsidR="00A42EB3">
        <w:rPr>
          <w:rFonts w:ascii="Arial" w:hAnsi="Arial" w:cs="Arial"/>
          <w:color w:val="000000" w:themeColor="text1"/>
        </w:rPr>
        <w:t xml:space="preserve"> </w:t>
      </w:r>
      <w:r w:rsidR="00A42EB3" w:rsidRPr="006513E1">
        <w:rPr>
          <w:rFonts w:ascii="Arial" w:hAnsi="Arial" w:cs="Arial"/>
          <w:color w:val="000000" w:themeColor="text1"/>
        </w:rPr>
        <w:t>agreed</w:t>
      </w:r>
      <w:r w:rsidR="00716C7C" w:rsidRPr="006513E1">
        <w:rPr>
          <w:rFonts w:ascii="Arial" w:hAnsi="Arial" w:cs="Arial"/>
          <w:color w:val="000000" w:themeColor="text1"/>
        </w:rPr>
        <w:t xml:space="preserve"> with</w:t>
      </w:r>
      <w:r w:rsidR="009F4628" w:rsidRPr="006513E1">
        <w:rPr>
          <w:rFonts w:ascii="Arial" w:hAnsi="Arial" w:cs="Arial"/>
          <w:color w:val="000000" w:themeColor="text1"/>
        </w:rPr>
        <w:t xml:space="preserve"> </w:t>
      </w:r>
      <w:r w:rsidR="00C2248B">
        <w:rPr>
          <w:rFonts w:ascii="Arial" w:hAnsi="Arial" w:cs="Arial"/>
          <w:color w:val="000000" w:themeColor="text1"/>
        </w:rPr>
        <w:t>the use</w:t>
      </w:r>
      <w:r w:rsidR="009F4628" w:rsidRPr="006513E1">
        <w:rPr>
          <w:rFonts w:ascii="Arial" w:hAnsi="Arial" w:cs="Arial"/>
          <w:color w:val="000000" w:themeColor="text1"/>
        </w:rPr>
        <w:t xml:space="preserve"> MS Power Point </w:t>
      </w:r>
      <w:r w:rsidR="00935CC6">
        <w:rPr>
          <w:rFonts w:ascii="Arial" w:hAnsi="Arial" w:cs="Arial"/>
          <w:color w:val="000000" w:themeColor="text1"/>
        </w:rPr>
        <w:t>than</w:t>
      </w:r>
      <w:r w:rsidR="00CD0A48">
        <w:rPr>
          <w:rFonts w:ascii="Arial" w:hAnsi="Arial" w:cs="Arial"/>
          <w:color w:val="000000" w:themeColor="text1"/>
        </w:rPr>
        <w:t xml:space="preserve"> </w:t>
      </w:r>
      <w:r w:rsidR="00CD0A48" w:rsidRPr="006513E1">
        <w:rPr>
          <w:rFonts w:ascii="Arial" w:hAnsi="Arial" w:cs="Arial"/>
          <w:color w:val="000000" w:themeColor="text1"/>
        </w:rPr>
        <w:t>MS</w:t>
      </w:r>
      <w:r w:rsidR="00716C7C" w:rsidRPr="006513E1">
        <w:rPr>
          <w:rFonts w:ascii="Arial" w:hAnsi="Arial" w:cs="Arial"/>
          <w:color w:val="000000" w:themeColor="text1"/>
        </w:rPr>
        <w:t xml:space="preserve"> Team</w:t>
      </w:r>
      <w:r w:rsidR="001A7DC9">
        <w:rPr>
          <w:rFonts w:ascii="Arial" w:hAnsi="Arial" w:cs="Arial"/>
          <w:color w:val="000000" w:themeColor="text1"/>
        </w:rPr>
        <w:t>.</w:t>
      </w:r>
      <w:r w:rsidR="001A7DC9" w:rsidRPr="006513E1">
        <w:rPr>
          <w:rFonts w:ascii="Arial" w:hAnsi="Arial" w:cs="Arial"/>
          <w:color w:val="000000" w:themeColor="text1"/>
        </w:rPr>
        <w:t xml:space="preserve"> </w:t>
      </w:r>
      <w:r w:rsidR="009D5677">
        <w:rPr>
          <w:rFonts w:ascii="Arial" w:hAnsi="Arial" w:cs="Arial"/>
          <w:color w:val="000000" w:themeColor="text1"/>
        </w:rPr>
        <w:t xml:space="preserve">As </w:t>
      </w:r>
      <w:r w:rsidR="00FE0CAE" w:rsidRPr="006513E1">
        <w:rPr>
          <w:rFonts w:ascii="Arial" w:hAnsi="Arial" w:cs="Arial"/>
          <w:color w:val="000000" w:themeColor="text1"/>
        </w:rPr>
        <w:t xml:space="preserve">50% </w:t>
      </w:r>
      <w:r w:rsidR="00A32690" w:rsidRPr="006513E1">
        <w:rPr>
          <w:rFonts w:ascii="Arial" w:hAnsi="Arial" w:cs="Arial"/>
          <w:color w:val="000000" w:themeColor="text1"/>
        </w:rPr>
        <w:t>each</w:t>
      </w:r>
      <w:r w:rsidR="00CD0A48">
        <w:rPr>
          <w:rFonts w:ascii="Arial" w:hAnsi="Arial" w:cs="Arial"/>
          <w:color w:val="000000" w:themeColor="text1"/>
        </w:rPr>
        <w:t xml:space="preserve"> </w:t>
      </w:r>
      <w:r w:rsidR="009C6786">
        <w:rPr>
          <w:rFonts w:ascii="Arial" w:hAnsi="Arial" w:cs="Arial"/>
          <w:color w:val="000000" w:themeColor="text1"/>
        </w:rPr>
        <w:t xml:space="preserve">sign </w:t>
      </w:r>
      <w:r w:rsidR="009C6786" w:rsidRPr="006513E1">
        <w:rPr>
          <w:rFonts w:ascii="Arial" w:hAnsi="Arial" w:cs="Arial"/>
          <w:color w:val="000000" w:themeColor="text1"/>
        </w:rPr>
        <w:t>strongly</w:t>
      </w:r>
      <w:r w:rsidR="00A32690" w:rsidRPr="006513E1">
        <w:rPr>
          <w:rFonts w:ascii="Arial" w:hAnsi="Arial" w:cs="Arial"/>
          <w:color w:val="000000" w:themeColor="text1"/>
        </w:rPr>
        <w:t xml:space="preserve"> </w:t>
      </w:r>
      <w:r w:rsidR="00CD0A48" w:rsidRPr="006513E1">
        <w:rPr>
          <w:rFonts w:ascii="Arial" w:hAnsi="Arial" w:cs="Arial"/>
          <w:color w:val="000000" w:themeColor="text1"/>
        </w:rPr>
        <w:t>agrees</w:t>
      </w:r>
      <w:r w:rsidR="006B08B9" w:rsidRPr="006513E1">
        <w:rPr>
          <w:rFonts w:ascii="Arial" w:hAnsi="Arial" w:cs="Arial"/>
          <w:color w:val="000000" w:themeColor="text1"/>
        </w:rPr>
        <w:t xml:space="preserve"> </w:t>
      </w:r>
      <w:r w:rsidR="009E3142" w:rsidRPr="006513E1">
        <w:rPr>
          <w:rFonts w:ascii="Arial" w:hAnsi="Arial" w:cs="Arial"/>
          <w:color w:val="000000" w:themeColor="text1"/>
        </w:rPr>
        <w:t xml:space="preserve">and agree </w:t>
      </w:r>
      <w:r w:rsidR="001A7DC9" w:rsidRPr="006513E1">
        <w:rPr>
          <w:rFonts w:ascii="Arial" w:hAnsi="Arial" w:cs="Arial"/>
          <w:color w:val="000000" w:themeColor="text1"/>
        </w:rPr>
        <w:t>showed</w:t>
      </w:r>
      <w:r w:rsidR="009E3142" w:rsidRPr="006513E1">
        <w:rPr>
          <w:rFonts w:ascii="Arial" w:hAnsi="Arial" w:cs="Arial"/>
          <w:color w:val="000000" w:themeColor="text1"/>
        </w:rPr>
        <w:t xml:space="preserve"> by </w:t>
      </w:r>
      <w:r w:rsidR="00DF7AE6" w:rsidRPr="006513E1">
        <w:rPr>
          <w:rFonts w:ascii="Arial" w:hAnsi="Arial" w:cs="Arial"/>
          <w:color w:val="000000" w:themeColor="text1"/>
        </w:rPr>
        <w:t>the</w:t>
      </w:r>
      <w:r w:rsidR="00DF7AE6">
        <w:rPr>
          <w:rFonts w:ascii="Arial" w:hAnsi="Arial" w:cs="Arial"/>
          <w:color w:val="000000" w:themeColor="text1"/>
        </w:rPr>
        <w:t xml:space="preserve"> </w:t>
      </w:r>
      <w:r w:rsidR="00DF7AE6" w:rsidRPr="006513E1">
        <w:rPr>
          <w:rFonts w:ascii="Arial" w:hAnsi="Arial" w:cs="Arial"/>
          <w:color w:val="000000" w:themeColor="text1"/>
        </w:rPr>
        <w:t>above</w:t>
      </w:r>
      <w:r w:rsidR="00F37C31" w:rsidRPr="006513E1">
        <w:rPr>
          <w:rFonts w:ascii="Arial" w:hAnsi="Arial" w:cs="Arial"/>
          <w:color w:val="000000" w:themeColor="text1"/>
        </w:rPr>
        <w:t xml:space="preserve"> </w:t>
      </w:r>
      <w:r w:rsidR="009E3142" w:rsidRPr="006513E1">
        <w:rPr>
          <w:rFonts w:ascii="Arial" w:hAnsi="Arial" w:cs="Arial"/>
          <w:color w:val="000000" w:themeColor="text1"/>
        </w:rPr>
        <w:t>figure</w:t>
      </w:r>
      <w:r w:rsidR="00BF2719" w:rsidRPr="006513E1">
        <w:rPr>
          <w:rFonts w:ascii="Arial" w:hAnsi="Arial" w:cs="Arial"/>
          <w:color w:val="000000" w:themeColor="text1"/>
        </w:rPr>
        <w:t xml:space="preserve">. </w:t>
      </w:r>
      <w:r w:rsidR="009C6786">
        <w:rPr>
          <w:rFonts w:ascii="Arial" w:hAnsi="Arial" w:cs="Arial"/>
          <w:color w:val="000000" w:themeColor="text1"/>
        </w:rPr>
        <w:t xml:space="preserve">Probably the reason </w:t>
      </w:r>
      <w:r w:rsidR="00DE1935">
        <w:rPr>
          <w:rFonts w:ascii="Arial" w:hAnsi="Arial" w:cs="Arial"/>
          <w:color w:val="000000" w:themeColor="text1"/>
        </w:rPr>
        <w:t>for</w:t>
      </w:r>
      <w:r w:rsidR="009C6786">
        <w:rPr>
          <w:rFonts w:ascii="Arial" w:hAnsi="Arial" w:cs="Arial"/>
          <w:color w:val="000000" w:themeColor="text1"/>
        </w:rPr>
        <w:t xml:space="preserve"> </w:t>
      </w:r>
      <w:r w:rsidR="00671816">
        <w:rPr>
          <w:rFonts w:ascii="Arial" w:hAnsi="Arial" w:cs="Arial"/>
          <w:color w:val="000000" w:themeColor="text1"/>
        </w:rPr>
        <w:t xml:space="preserve">using Power Point </w:t>
      </w:r>
      <w:r w:rsidR="00F917AA">
        <w:rPr>
          <w:rFonts w:ascii="Arial" w:hAnsi="Arial" w:cs="Arial"/>
          <w:color w:val="000000" w:themeColor="text1"/>
        </w:rPr>
        <w:t xml:space="preserve">is to do the </w:t>
      </w:r>
      <w:r w:rsidR="00671816">
        <w:rPr>
          <w:rFonts w:ascii="Arial" w:hAnsi="Arial" w:cs="Arial"/>
          <w:color w:val="000000" w:themeColor="text1"/>
        </w:rPr>
        <w:t xml:space="preserve"> </w:t>
      </w:r>
      <w:r w:rsidR="009B34E9">
        <w:rPr>
          <w:rFonts w:ascii="Arial" w:hAnsi="Arial" w:cs="Arial"/>
          <w:color w:val="000000" w:themeColor="text1"/>
        </w:rPr>
        <w:t xml:space="preserve"> presentation task.</w:t>
      </w:r>
    </w:p>
    <w:p w14:paraId="6D9FC05A" w14:textId="24A31D5B" w:rsidR="00890B01" w:rsidRPr="006513E1" w:rsidRDefault="00890B01" w:rsidP="007D76D4">
      <w:pPr>
        <w:pStyle w:val="ListParagraph"/>
        <w:rPr>
          <w:rFonts w:ascii="Arial" w:hAnsi="Arial" w:cs="Arial"/>
          <w:color w:val="000000" w:themeColor="text1"/>
        </w:rPr>
      </w:pPr>
    </w:p>
    <w:p w14:paraId="20A9EBD3" w14:textId="208137A8" w:rsidR="00890B01" w:rsidRPr="006513E1" w:rsidRDefault="00890B01" w:rsidP="007D76D4">
      <w:pPr>
        <w:pStyle w:val="ListParagraph"/>
        <w:rPr>
          <w:rFonts w:ascii="Arial" w:hAnsi="Arial" w:cs="Arial"/>
          <w:color w:val="000000" w:themeColor="text1"/>
        </w:rPr>
      </w:pPr>
    </w:p>
    <w:p w14:paraId="7E900A81" w14:textId="7FBF00F4" w:rsidR="00890B01" w:rsidRPr="00974725" w:rsidRDefault="002720B1" w:rsidP="00F917AA">
      <w:pPr>
        <w:pStyle w:val="ListParagraph"/>
        <w:numPr>
          <w:ilvl w:val="0"/>
          <w:numId w:val="9"/>
        </w:numPr>
        <w:rPr>
          <w:rFonts w:ascii="Arial" w:hAnsi="Arial" w:cs="Arial"/>
          <w:b/>
          <w:bCs/>
          <w:color w:val="000000" w:themeColor="text1"/>
        </w:rPr>
      </w:pPr>
      <w:r w:rsidRPr="00974725">
        <w:rPr>
          <w:rFonts w:ascii="Arial" w:hAnsi="Arial" w:cs="Arial"/>
          <w:b/>
          <w:bCs/>
          <w:color w:val="000000" w:themeColor="text1"/>
        </w:rPr>
        <w:t xml:space="preserve">I use </w:t>
      </w:r>
      <w:r w:rsidR="006F1720" w:rsidRPr="00974725">
        <w:rPr>
          <w:rFonts w:ascii="Arial" w:hAnsi="Arial" w:cs="Arial"/>
          <w:b/>
          <w:bCs/>
          <w:color w:val="000000" w:themeColor="text1"/>
        </w:rPr>
        <w:t xml:space="preserve">MS Excel </w:t>
      </w:r>
      <w:r w:rsidR="00484755" w:rsidRPr="00974725">
        <w:rPr>
          <w:rFonts w:ascii="Arial" w:hAnsi="Arial" w:cs="Arial"/>
          <w:b/>
          <w:bCs/>
          <w:color w:val="000000" w:themeColor="text1"/>
        </w:rPr>
        <w:t>is more important than MS Word</w:t>
      </w:r>
    </w:p>
    <w:p w14:paraId="709DE50F" w14:textId="527C59D9" w:rsidR="00890B01" w:rsidRDefault="00890B01" w:rsidP="007D76D4">
      <w:pPr>
        <w:pStyle w:val="ListParagraph"/>
        <w:rPr>
          <w:rFonts w:ascii="Arial" w:hAnsi="Arial" w:cs="Arial"/>
          <w:b/>
          <w:bCs/>
          <w:color w:val="000000" w:themeColor="text1"/>
        </w:rPr>
      </w:pPr>
    </w:p>
    <w:p w14:paraId="098425E8" w14:textId="308C48F9" w:rsidR="00890B01" w:rsidRDefault="00890B01" w:rsidP="007D76D4">
      <w:pPr>
        <w:pStyle w:val="ListParagraph"/>
        <w:rPr>
          <w:rFonts w:ascii="Arial" w:hAnsi="Arial" w:cs="Arial"/>
          <w:b/>
          <w:bCs/>
          <w:color w:val="000000" w:themeColor="text1"/>
        </w:rPr>
      </w:pPr>
    </w:p>
    <w:p w14:paraId="2835C265" w14:textId="10D856A5" w:rsidR="00890B01" w:rsidRDefault="00EA0929" w:rsidP="007D76D4">
      <w:pPr>
        <w:pStyle w:val="ListParagraph"/>
        <w:rPr>
          <w:rFonts w:ascii="Arial" w:hAnsi="Arial" w:cs="Arial"/>
          <w:b/>
          <w:bCs/>
          <w:color w:val="000000" w:themeColor="text1"/>
        </w:rPr>
      </w:pPr>
      <w:r>
        <w:rPr>
          <w:noProof/>
        </w:rPr>
        <w:drawing>
          <wp:anchor distT="0" distB="0" distL="114300" distR="114300" simplePos="0" relativeHeight="251663360" behindDoc="1" locked="0" layoutInCell="1" allowOverlap="1" wp14:anchorId="6014A224" wp14:editId="299521C9">
            <wp:simplePos x="0" y="0"/>
            <wp:positionH relativeFrom="margin">
              <wp:posOffset>942340</wp:posOffset>
            </wp:positionH>
            <wp:positionV relativeFrom="paragraph">
              <wp:posOffset>10160</wp:posOffset>
            </wp:positionV>
            <wp:extent cx="4352925" cy="2724150"/>
            <wp:effectExtent l="0" t="0" r="9525" b="0"/>
            <wp:wrapTight wrapText="bothSides">
              <wp:wrapPolygon edited="0">
                <wp:start x="0" y="0"/>
                <wp:lineTo x="0" y="21449"/>
                <wp:lineTo x="21553" y="21449"/>
                <wp:lineTo x="21553" y="0"/>
                <wp:lineTo x="0" y="0"/>
              </wp:wrapPolygon>
            </wp:wrapTight>
            <wp:docPr id="10" name="Chart 10">
              <a:extLst xmlns:a="http://schemas.openxmlformats.org/drawingml/2006/main">
                <a:ext uri="{FF2B5EF4-FFF2-40B4-BE49-F238E27FC236}">
                  <a16:creationId xmlns:a16="http://schemas.microsoft.com/office/drawing/2014/main" id="{0889EEFF-ECFD-BDCB-73BF-8B82B78F21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190F7484" w14:textId="22C768C9" w:rsidR="00890B01" w:rsidRDefault="00890B01" w:rsidP="007D76D4">
      <w:pPr>
        <w:pStyle w:val="ListParagraph"/>
        <w:rPr>
          <w:rFonts w:ascii="Arial" w:hAnsi="Arial" w:cs="Arial"/>
          <w:b/>
          <w:bCs/>
          <w:color w:val="000000" w:themeColor="text1"/>
        </w:rPr>
      </w:pPr>
    </w:p>
    <w:p w14:paraId="6C5EF4B2" w14:textId="21B8B588" w:rsidR="00890B01" w:rsidRDefault="00890B01" w:rsidP="007D76D4">
      <w:pPr>
        <w:pStyle w:val="ListParagraph"/>
        <w:rPr>
          <w:rFonts w:ascii="Arial" w:hAnsi="Arial" w:cs="Arial"/>
          <w:b/>
          <w:bCs/>
          <w:color w:val="000000" w:themeColor="text1"/>
        </w:rPr>
      </w:pPr>
    </w:p>
    <w:p w14:paraId="1795002A" w14:textId="28E5518E" w:rsidR="00890B01" w:rsidRDefault="00890B01" w:rsidP="007D76D4">
      <w:pPr>
        <w:pStyle w:val="ListParagraph"/>
        <w:rPr>
          <w:rFonts w:ascii="Arial" w:hAnsi="Arial" w:cs="Arial"/>
          <w:b/>
          <w:bCs/>
          <w:color w:val="000000" w:themeColor="text1"/>
        </w:rPr>
      </w:pPr>
    </w:p>
    <w:p w14:paraId="4783E6AF" w14:textId="2A35AAC8" w:rsidR="00890B01" w:rsidRDefault="00890B01" w:rsidP="007D76D4">
      <w:pPr>
        <w:pStyle w:val="ListParagraph"/>
        <w:rPr>
          <w:rFonts w:ascii="Arial" w:hAnsi="Arial" w:cs="Arial"/>
          <w:b/>
          <w:bCs/>
          <w:color w:val="000000" w:themeColor="text1"/>
        </w:rPr>
      </w:pPr>
    </w:p>
    <w:p w14:paraId="67E58103" w14:textId="6A933F6E" w:rsidR="00890B01" w:rsidRDefault="00890B01" w:rsidP="007D76D4">
      <w:pPr>
        <w:pStyle w:val="ListParagraph"/>
        <w:rPr>
          <w:rFonts w:ascii="Arial" w:hAnsi="Arial" w:cs="Arial"/>
          <w:b/>
          <w:bCs/>
          <w:color w:val="000000" w:themeColor="text1"/>
        </w:rPr>
      </w:pPr>
    </w:p>
    <w:p w14:paraId="2DF55C05" w14:textId="38D7E55D" w:rsidR="00890B01" w:rsidRDefault="00890B01" w:rsidP="007D76D4">
      <w:pPr>
        <w:pStyle w:val="ListParagraph"/>
        <w:rPr>
          <w:rFonts w:ascii="Arial" w:hAnsi="Arial" w:cs="Arial"/>
          <w:b/>
          <w:bCs/>
          <w:color w:val="000000" w:themeColor="text1"/>
        </w:rPr>
      </w:pPr>
    </w:p>
    <w:p w14:paraId="0288CB40" w14:textId="10CFE0A6" w:rsidR="00D97B8F" w:rsidRDefault="00D97B8F">
      <w:pPr>
        <w:rPr>
          <w:rFonts w:ascii="Segoe UI" w:hAnsi="Segoe UI" w:cs="Segoe UI"/>
          <w:color w:val="D1D5DB"/>
          <w:shd w:val="clear" w:color="auto" w:fill="444654"/>
        </w:rPr>
      </w:pPr>
    </w:p>
    <w:p w14:paraId="11EA0BFC" w14:textId="77777777" w:rsidR="00A70CE7" w:rsidRDefault="00A70CE7">
      <w:pPr>
        <w:rPr>
          <w:rFonts w:ascii="Arial" w:hAnsi="Arial" w:cs="Arial"/>
          <w:b/>
          <w:bCs/>
        </w:rPr>
      </w:pPr>
    </w:p>
    <w:p w14:paraId="6D193E5C" w14:textId="31C01B57" w:rsidR="00A70CE7" w:rsidRDefault="00A70CE7">
      <w:pPr>
        <w:rPr>
          <w:rFonts w:ascii="Arial" w:hAnsi="Arial" w:cs="Arial"/>
          <w:b/>
          <w:bCs/>
        </w:rPr>
      </w:pPr>
    </w:p>
    <w:p w14:paraId="029F4267" w14:textId="2AEB8920" w:rsidR="00D97B8F" w:rsidRDefault="00D97B8F">
      <w:pPr>
        <w:rPr>
          <w:rFonts w:ascii="Arial" w:hAnsi="Arial" w:cs="Arial"/>
          <w:b/>
          <w:bCs/>
        </w:rPr>
      </w:pPr>
    </w:p>
    <w:p w14:paraId="6BC4C4D3" w14:textId="57BE4797" w:rsidR="003C2FB6" w:rsidRDefault="003C2FB6">
      <w:pPr>
        <w:rPr>
          <w:rFonts w:ascii="Arial" w:hAnsi="Arial" w:cs="Arial"/>
          <w:b/>
          <w:bCs/>
        </w:rPr>
      </w:pPr>
    </w:p>
    <w:p w14:paraId="39CD543B" w14:textId="77777777" w:rsidR="007F6BF8" w:rsidRDefault="007F6BF8">
      <w:pPr>
        <w:rPr>
          <w:rFonts w:ascii="Arial" w:hAnsi="Arial" w:cs="Arial"/>
          <w:b/>
          <w:bCs/>
        </w:rPr>
      </w:pPr>
    </w:p>
    <w:p w14:paraId="26BF2937" w14:textId="77777777" w:rsidR="002720B1" w:rsidRDefault="00D33AEC">
      <w:pPr>
        <w:rPr>
          <w:rFonts w:ascii="Arial" w:hAnsi="Arial" w:cs="Arial"/>
          <w:b/>
          <w:bCs/>
        </w:rPr>
      </w:pPr>
      <w:r>
        <w:rPr>
          <w:rFonts w:ascii="Arial" w:hAnsi="Arial" w:cs="Arial"/>
          <w:b/>
          <w:bCs/>
        </w:rPr>
        <w:t xml:space="preserve">                       </w:t>
      </w:r>
      <w:r w:rsidR="00EA4CD3">
        <w:rPr>
          <w:rFonts w:ascii="Arial" w:hAnsi="Arial" w:cs="Arial"/>
          <w:b/>
          <w:bCs/>
        </w:rPr>
        <w:t xml:space="preserve">         </w:t>
      </w:r>
      <w:r>
        <w:rPr>
          <w:rFonts w:ascii="Arial" w:hAnsi="Arial" w:cs="Arial"/>
          <w:b/>
          <w:bCs/>
        </w:rPr>
        <w:t xml:space="preserve">  </w:t>
      </w:r>
      <w:r w:rsidR="007F6BF8">
        <w:rPr>
          <w:rFonts w:ascii="Arial" w:hAnsi="Arial" w:cs="Arial"/>
          <w:b/>
          <w:bCs/>
        </w:rPr>
        <w:t>Figure-5</w:t>
      </w:r>
      <w:r>
        <w:rPr>
          <w:rFonts w:ascii="Arial" w:hAnsi="Arial" w:cs="Arial"/>
          <w:b/>
          <w:bCs/>
        </w:rPr>
        <w:t xml:space="preserve"> </w:t>
      </w:r>
      <w:r w:rsidR="0017059D">
        <w:rPr>
          <w:rFonts w:ascii="Arial" w:hAnsi="Arial" w:cs="Arial"/>
          <w:b/>
          <w:bCs/>
        </w:rPr>
        <w:t>Impor</w:t>
      </w:r>
      <w:r w:rsidR="003E0272">
        <w:rPr>
          <w:rFonts w:ascii="Arial" w:hAnsi="Arial" w:cs="Arial"/>
          <w:b/>
          <w:bCs/>
        </w:rPr>
        <w:t>tance of MS</w:t>
      </w:r>
      <w:r w:rsidR="00EA4CD3">
        <w:rPr>
          <w:rFonts w:ascii="Arial" w:hAnsi="Arial" w:cs="Arial"/>
          <w:b/>
          <w:bCs/>
        </w:rPr>
        <w:t xml:space="preserve"> Excel</w:t>
      </w:r>
      <w:r w:rsidR="00EA0929">
        <w:rPr>
          <w:rFonts w:ascii="Arial" w:hAnsi="Arial" w:cs="Arial"/>
          <w:b/>
          <w:bCs/>
        </w:rPr>
        <w:t xml:space="preserve"> relative to MSWord</w:t>
      </w:r>
    </w:p>
    <w:p w14:paraId="3640059C" w14:textId="77777777" w:rsidR="002720B1" w:rsidRDefault="002720B1">
      <w:pPr>
        <w:rPr>
          <w:rFonts w:ascii="Arial" w:hAnsi="Arial" w:cs="Arial"/>
          <w:b/>
          <w:bCs/>
        </w:rPr>
      </w:pPr>
    </w:p>
    <w:p w14:paraId="7015CBB7" w14:textId="3B7E3155" w:rsidR="00D01B58" w:rsidRDefault="00CC40E8">
      <w:pPr>
        <w:rPr>
          <w:rFonts w:ascii="Arial" w:hAnsi="Arial" w:cs="Arial"/>
        </w:rPr>
      </w:pPr>
      <w:r w:rsidRPr="00C06C3B">
        <w:rPr>
          <w:rFonts w:ascii="Arial" w:hAnsi="Arial" w:cs="Arial"/>
        </w:rPr>
        <w:lastRenderedPageBreak/>
        <w:t xml:space="preserve">According </w:t>
      </w:r>
      <w:r w:rsidR="00792C9B" w:rsidRPr="00C06C3B">
        <w:rPr>
          <w:rFonts w:ascii="Arial" w:hAnsi="Arial" w:cs="Arial"/>
        </w:rPr>
        <w:t xml:space="preserve">to the figure </w:t>
      </w:r>
      <w:r w:rsidR="00792D29" w:rsidRPr="00C06C3B">
        <w:rPr>
          <w:rFonts w:ascii="Arial" w:hAnsi="Arial" w:cs="Arial"/>
        </w:rPr>
        <w:t>show</w:t>
      </w:r>
      <w:r w:rsidR="00362D89" w:rsidRPr="00C06C3B">
        <w:rPr>
          <w:rFonts w:ascii="Arial" w:hAnsi="Arial" w:cs="Arial"/>
        </w:rPr>
        <w:t xml:space="preserve"> that the m</w:t>
      </w:r>
      <w:r w:rsidR="00537E03">
        <w:rPr>
          <w:rFonts w:ascii="Arial" w:hAnsi="Arial" w:cs="Arial"/>
        </w:rPr>
        <w:t>aximum</w:t>
      </w:r>
      <w:r w:rsidR="00362D89" w:rsidRPr="00C06C3B">
        <w:rPr>
          <w:rFonts w:ascii="Arial" w:hAnsi="Arial" w:cs="Arial"/>
        </w:rPr>
        <w:t xml:space="preserve"> response</w:t>
      </w:r>
      <w:r w:rsidR="00537E03">
        <w:rPr>
          <w:rFonts w:ascii="Arial" w:hAnsi="Arial" w:cs="Arial"/>
        </w:rPr>
        <w:t>s</w:t>
      </w:r>
      <w:r w:rsidR="00362D89" w:rsidRPr="00C06C3B">
        <w:rPr>
          <w:rFonts w:ascii="Arial" w:hAnsi="Arial" w:cs="Arial"/>
        </w:rPr>
        <w:t xml:space="preserve"> were </w:t>
      </w:r>
      <w:r w:rsidR="00D7543B" w:rsidRPr="00C06C3B">
        <w:rPr>
          <w:rFonts w:ascii="Arial" w:hAnsi="Arial" w:cs="Arial"/>
        </w:rPr>
        <w:t>neutral</w:t>
      </w:r>
      <w:r w:rsidR="00362D89" w:rsidRPr="00C06C3B">
        <w:rPr>
          <w:rFonts w:ascii="Arial" w:hAnsi="Arial" w:cs="Arial"/>
        </w:rPr>
        <w:t xml:space="preserve"> </w:t>
      </w:r>
      <w:r w:rsidR="0009100D" w:rsidRPr="00C06C3B">
        <w:rPr>
          <w:rFonts w:ascii="Arial" w:hAnsi="Arial" w:cs="Arial"/>
        </w:rPr>
        <w:t>with placing</w:t>
      </w:r>
      <w:r w:rsidR="00674051" w:rsidRPr="00C06C3B">
        <w:rPr>
          <w:rFonts w:ascii="Arial" w:hAnsi="Arial" w:cs="Arial"/>
        </w:rPr>
        <w:t xml:space="preserve"> MS Excel as </w:t>
      </w:r>
      <w:r w:rsidR="00053AF6" w:rsidRPr="00C06C3B">
        <w:rPr>
          <w:rFonts w:ascii="Arial" w:hAnsi="Arial" w:cs="Arial"/>
        </w:rPr>
        <w:t xml:space="preserve">more important than MS Word </w:t>
      </w:r>
      <w:r w:rsidR="00DC12A4" w:rsidRPr="00C06C3B">
        <w:rPr>
          <w:rFonts w:ascii="Arial" w:hAnsi="Arial" w:cs="Arial"/>
        </w:rPr>
        <w:t>followed by 25% dis</w:t>
      </w:r>
      <w:r w:rsidR="009156E8" w:rsidRPr="00C06C3B">
        <w:rPr>
          <w:rFonts w:ascii="Arial" w:hAnsi="Arial" w:cs="Arial"/>
        </w:rPr>
        <w:t>agree</w:t>
      </w:r>
      <w:r w:rsidR="0038157D" w:rsidRPr="00C06C3B">
        <w:rPr>
          <w:rFonts w:ascii="Arial" w:hAnsi="Arial" w:cs="Arial"/>
        </w:rPr>
        <w:t>,</w:t>
      </w:r>
      <w:r w:rsidR="009156E8" w:rsidRPr="00C06C3B">
        <w:rPr>
          <w:rFonts w:ascii="Arial" w:hAnsi="Arial" w:cs="Arial"/>
        </w:rPr>
        <w:t xml:space="preserve"> </w:t>
      </w:r>
      <w:r w:rsidR="00854D10" w:rsidRPr="00C06C3B">
        <w:rPr>
          <w:rFonts w:ascii="Arial" w:hAnsi="Arial" w:cs="Arial"/>
        </w:rPr>
        <w:t>and then 12.5% strongly di</w:t>
      </w:r>
      <w:r w:rsidR="00F11718" w:rsidRPr="00C06C3B">
        <w:rPr>
          <w:rFonts w:ascii="Arial" w:hAnsi="Arial" w:cs="Arial"/>
        </w:rPr>
        <w:t>sagree</w:t>
      </w:r>
      <w:r w:rsidR="0038157D" w:rsidRPr="00C06C3B">
        <w:rPr>
          <w:rFonts w:ascii="Arial" w:hAnsi="Arial" w:cs="Arial"/>
        </w:rPr>
        <w:t>,</w:t>
      </w:r>
      <w:r w:rsidR="00F11718" w:rsidRPr="00C06C3B">
        <w:rPr>
          <w:rFonts w:ascii="Arial" w:hAnsi="Arial" w:cs="Arial"/>
        </w:rPr>
        <w:t xml:space="preserve"> after </w:t>
      </w:r>
      <w:r w:rsidR="00E45386" w:rsidRPr="00C06C3B">
        <w:rPr>
          <w:rFonts w:ascii="Arial" w:hAnsi="Arial" w:cs="Arial"/>
        </w:rPr>
        <w:t>agreeing</w:t>
      </w:r>
      <w:r w:rsidR="0038157D" w:rsidRPr="00C06C3B">
        <w:rPr>
          <w:rFonts w:ascii="Arial" w:hAnsi="Arial" w:cs="Arial"/>
        </w:rPr>
        <w:t xml:space="preserve"> and stron</w:t>
      </w:r>
      <w:r w:rsidR="00E45386" w:rsidRPr="00C06C3B">
        <w:rPr>
          <w:rFonts w:ascii="Arial" w:hAnsi="Arial" w:cs="Arial"/>
        </w:rPr>
        <w:t>gly agree</w:t>
      </w:r>
      <w:r w:rsidR="008E2061" w:rsidRPr="00C06C3B">
        <w:rPr>
          <w:rFonts w:ascii="Arial" w:hAnsi="Arial" w:cs="Arial"/>
        </w:rPr>
        <w:t xml:space="preserve"> </w:t>
      </w:r>
      <w:r w:rsidR="004C706C" w:rsidRPr="00C06C3B">
        <w:rPr>
          <w:rFonts w:ascii="Arial" w:hAnsi="Arial" w:cs="Arial"/>
        </w:rPr>
        <w:t>each</w:t>
      </w:r>
      <w:r w:rsidR="002818A6">
        <w:rPr>
          <w:rFonts w:ascii="Arial" w:hAnsi="Arial" w:cs="Arial"/>
        </w:rPr>
        <w:t xml:space="preserve"> came with</w:t>
      </w:r>
      <w:r w:rsidR="004C706C" w:rsidRPr="00C06C3B">
        <w:rPr>
          <w:rFonts w:ascii="Arial" w:hAnsi="Arial" w:cs="Arial"/>
        </w:rPr>
        <w:t xml:space="preserve"> 13%</w:t>
      </w:r>
      <w:r w:rsidR="00C06C3B" w:rsidRPr="00C06C3B">
        <w:rPr>
          <w:rFonts w:ascii="Arial" w:hAnsi="Arial" w:cs="Arial"/>
        </w:rPr>
        <w:t>.</w:t>
      </w:r>
      <w:r w:rsidR="005B7F29">
        <w:rPr>
          <w:rFonts w:ascii="Arial" w:hAnsi="Arial" w:cs="Arial"/>
        </w:rPr>
        <w:t xml:space="preserve"> This show that each tool </w:t>
      </w:r>
      <w:r w:rsidR="00E21AED">
        <w:rPr>
          <w:rFonts w:ascii="Arial" w:hAnsi="Arial" w:cs="Arial"/>
        </w:rPr>
        <w:t>is</w:t>
      </w:r>
      <w:r w:rsidR="00C00658">
        <w:rPr>
          <w:rFonts w:ascii="Arial" w:hAnsi="Arial" w:cs="Arial"/>
        </w:rPr>
        <w:t xml:space="preserve"> </w:t>
      </w:r>
      <w:r w:rsidR="00B43FF8">
        <w:rPr>
          <w:rFonts w:ascii="Arial" w:hAnsi="Arial" w:cs="Arial"/>
        </w:rPr>
        <w:t>fundamental,</w:t>
      </w:r>
      <w:r w:rsidR="004E76B0">
        <w:rPr>
          <w:rFonts w:ascii="Arial" w:hAnsi="Arial" w:cs="Arial"/>
        </w:rPr>
        <w:t xml:space="preserve"> </w:t>
      </w:r>
      <w:r w:rsidR="00655C2A">
        <w:rPr>
          <w:rFonts w:ascii="Arial" w:hAnsi="Arial" w:cs="Arial"/>
        </w:rPr>
        <w:t xml:space="preserve">and each </w:t>
      </w:r>
      <w:r w:rsidR="005B7F29">
        <w:rPr>
          <w:rFonts w:ascii="Arial" w:hAnsi="Arial" w:cs="Arial"/>
        </w:rPr>
        <w:t>has</w:t>
      </w:r>
      <w:r w:rsidR="00B43FF8">
        <w:rPr>
          <w:rFonts w:ascii="Arial" w:hAnsi="Arial" w:cs="Arial"/>
        </w:rPr>
        <w:t xml:space="preserve"> </w:t>
      </w:r>
      <w:r w:rsidR="008017C9">
        <w:rPr>
          <w:rFonts w:ascii="Arial" w:hAnsi="Arial" w:cs="Arial"/>
        </w:rPr>
        <w:t>its own</w:t>
      </w:r>
      <w:r w:rsidR="005B7F29">
        <w:rPr>
          <w:rFonts w:ascii="Arial" w:hAnsi="Arial" w:cs="Arial"/>
        </w:rPr>
        <w:t xml:space="preserve"> </w:t>
      </w:r>
      <w:r w:rsidR="008017C9">
        <w:rPr>
          <w:rFonts w:ascii="Arial" w:hAnsi="Arial" w:cs="Arial"/>
        </w:rPr>
        <w:t>characteristic</w:t>
      </w:r>
      <w:r w:rsidR="000D6002">
        <w:rPr>
          <w:rFonts w:ascii="Arial" w:hAnsi="Arial" w:cs="Arial"/>
        </w:rPr>
        <w:t xml:space="preserve">s </w:t>
      </w:r>
      <w:r w:rsidR="005B7F29">
        <w:rPr>
          <w:rFonts w:ascii="Arial" w:hAnsi="Arial" w:cs="Arial"/>
        </w:rPr>
        <w:t>and</w:t>
      </w:r>
      <w:r w:rsidR="008017C9">
        <w:rPr>
          <w:rFonts w:ascii="Arial" w:hAnsi="Arial" w:cs="Arial"/>
        </w:rPr>
        <w:t xml:space="preserve"> function</w:t>
      </w:r>
      <w:r w:rsidR="000D6002">
        <w:rPr>
          <w:rFonts w:ascii="Arial" w:hAnsi="Arial" w:cs="Arial"/>
        </w:rPr>
        <w:t>s</w:t>
      </w:r>
      <w:r w:rsidR="00655C2A">
        <w:rPr>
          <w:rFonts w:ascii="Arial" w:hAnsi="Arial" w:cs="Arial"/>
        </w:rPr>
        <w:t>.</w:t>
      </w:r>
    </w:p>
    <w:p w14:paraId="6D7D75E2" w14:textId="77777777" w:rsidR="00E26460" w:rsidRPr="00C06C3B" w:rsidRDefault="00E26460">
      <w:pPr>
        <w:rPr>
          <w:rFonts w:ascii="Arial" w:hAnsi="Arial" w:cs="Arial"/>
        </w:rPr>
      </w:pPr>
    </w:p>
    <w:p w14:paraId="0177D128" w14:textId="77777777" w:rsidR="00B11410" w:rsidRDefault="00387BED">
      <w:pPr>
        <w:rPr>
          <w:rFonts w:ascii="Arial" w:hAnsi="Arial" w:cs="Arial"/>
          <w:b/>
          <w:bCs/>
        </w:rPr>
      </w:pPr>
      <w:r>
        <w:rPr>
          <w:rFonts w:ascii="Arial" w:hAnsi="Arial" w:cs="Arial"/>
          <w:b/>
          <w:bCs/>
        </w:rPr>
        <w:t>Conclusion</w:t>
      </w:r>
      <w:r w:rsidR="00B11410">
        <w:rPr>
          <w:rFonts w:ascii="Arial" w:hAnsi="Arial" w:cs="Arial"/>
          <w:b/>
          <w:bCs/>
        </w:rPr>
        <w:t xml:space="preserve">:   </w:t>
      </w:r>
    </w:p>
    <w:p w14:paraId="6C4F6ADF" w14:textId="1BDD6408" w:rsidR="00A24A0F" w:rsidRPr="00A81DE8" w:rsidRDefault="008B34DC" w:rsidP="009F5444">
      <w:pPr>
        <w:jc w:val="both"/>
        <w:rPr>
          <w:rFonts w:ascii="Arial" w:hAnsi="Arial" w:cs="Arial"/>
          <w:b/>
          <w:bCs/>
        </w:rPr>
      </w:pPr>
      <w:r w:rsidRPr="008B34DC">
        <w:rPr>
          <w:rFonts w:ascii="Arial" w:hAnsi="Arial" w:cs="Arial"/>
        </w:rPr>
        <w:t xml:space="preserve">In conclusion, it is </w:t>
      </w:r>
      <w:r w:rsidR="008A3673">
        <w:rPr>
          <w:rFonts w:ascii="Arial" w:hAnsi="Arial" w:cs="Arial"/>
        </w:rPr>
        <w:t xml:space="preserve">obvious </w:t>
      </w:r>
      <w:r w:rsidR="008A3673" w:rsidRPr="008B34DC">
        <w:rPr>
          <w:rFonts w:ascii="Arial" w:hAnsi="Arial" w:cs="Arial"/>
        </w:rPr>
        <w:t>that</w:t>
      </w:r>
      <w:r w:rsidRPr="008B34DC">
        <w:rPr>
          <w:rFonts w:ascii="Arial" w:hAnsi="Arial" w:cs="Arial"/>
        </w:rPr>
        <w:t xml:space="preserve"> digital skills have become increasingly important in both work and study.</w:t>
      </w:r>
      <w:r w:rsidR="00681EBE">
        <w:rPr>
          <w:rFonts w:ascii="Arial" w:hAnsi="Arial" w:cs="Arial"/>
        </w:rPr>
        <w:t xml:space="preserve">as </w:t>
      </w:r>
      <w:r w:rsidR="00D75792">
        <w:rPr>
          <w:rFonts w:ascii="Arial" w:hAnsi="Arial" w:cs="Arial"/>
        </w:rPr>
        <w:t xml:space="preserve">mentioned </w:t>
      </w:r>
      <w:r w:rsidR="00145ACD">
        <w:rPr>
          <w:rFonts w:ascii="Arial" w:hAnsi="Arial" w:cs="Arial"/>
        </w:rPr>
        <w:t>ear</w:t>
      </w:r>
      <w:r w:rsidR="00C328E4">
        <w:rPr>
          <w:rFonts w:ascii="Arial" w:hAnsi="Arial" w:cs="Arial"/>
        </w:rPr>
        <w:t xml:space="preserve">lier </w:t>
      </w:r>
      <w:r w:rsidR="00D75792" w:rsidRPr="0008718D">
        <w:rPr>
          <w:rFonts w:ascii="Arial" w:hAnsi="Arial" w:cs="Arial"/>
        </w:rPr>
        <w:t>in</w:t>
      </w:r>
      <w:r w:rsidR="004543D4" w:rsidRPr="0008718D">
        <w:rPr>
          <w:rFonts w:ascii="Arial" w:hAnsi="Arial" w:cs="Arial"/>
        </w:rPr>
        <w:t xml:space="preserve"> </w:t>
      </w:r>
      <w:r w:rsidR="004543D4">
        <w:rPr>
          <w:rFonts w:ascii="Arial" w:hAnsi="Arial" w:cs="Arial"/>
        </w:rPr>
        <w:t>this</w:t>
      </w:r>
      <w:r w:rsidR="004543D4" w:rsidRPr="0008718D">
        <w:rPr>
          <w:rFonts w:ascii="Arial" w:hAnsi="Arial" w:cs="Arial"/>
        </w:rPr>
        <w:t xml:space="preserve"> </w:t>
      </w:r>
      <w:r w:rsidR="004543D4">
        <w:rPr>
          <w:rFonts w:ascii="Arial" w:hAnsi="Arial" w:cs="Arial"/>
        </w:rPr>
        <w:t>report</w:t>
      </w:r>
      <w:r w:rsidR="004543D4" w:rsidRPr="0008718D">
        <w:rPr>
          <w:rFonts w:ascii="Arial" w:hAnsi="Arial" w:cs="Arial"/>
        </w:rPr>
        <w:t>, a quantitative method</w:t>
      </w:r>
      <w:r w:rsidR="004543D4">
        <w:rPr>
          <w:rFonts w:ascii="Arial" w:hAnsi="Arial" w:cs="Arial"/>
        </w:rPr>
        <w:t xml:space="preserve"> was used, </w:t>
      </w:r>
      <w:r w:rsidR="004543D4" w:rsidRPr="0008718D">
        <w:rPr>
          <w:rFonts w:ascii="Arial" w:hAnsi="Arial" w:cs="Arial"/>
        </w:rPr>
        <w:t xml:space="preserve">and data </w:t>
      </w:r>
      <w:r w:rsidR="004543D4">
        <w:rPr>
          <w:rFonts w:ascii="Arial" w:hAnsi="Arial" w:cs="Arial"/>
        </w:rPr>
        <w:t>w</w:t>
      </w:r>
      <w:r w:rsidR="00FB7C94">
        <w:rPr>
          <w:rFonts w:ascii="Arial" w:hAnsi="Arial" w:cs="Arial"/>
        </w:rPr>
        <w:t xml:space="preserve">ere </w:t>
      </w:r>
      <w:r w:rsidR="004543D4">
        <w:rPr>
          <w:rFonts w:ascii="Arial" w:hAnsi="Arial" w:cs="Arial"/>
        </w:rPr>
        <w:t xml:space="preserve">collected </w:t>
      </w:r>
      <w:r w:rsidR="004543D4" w:rsidRPr="0008718D">
        <w:rPr>
          <w:rFonts w:ascii="Arial" w:hAnsi="Arial" w:cs="Arial"/>
        </w:rPr>
        <w:t>using questionnaire</w:t>
      </w:r>
      <w:r w:rsidR="00F03D4A">
        <w:rPr>
          <w:rFonts w:ascii="Arial" w:hAnsi="Arial" w:cs="Arial"/>
        </w:rPr>
        <w:t>s</w:t>
      </w:r>
      <w:r w:rsidR="00E22D3F">
        <w:rPr>
          <w:rFonts w:ascii="Arial" w:hAnsi="Arial" w:cs="Arial"/>
        </w:rPr>
        <w:t>,</w:t>
      </w:r>
      <w:r w:rsidR="0056438C">
        <w:rPr>
          <w:rFonts w:ascii="Arial" w:hAnsi="Arial" w:cs="Arial"/>
        </w:rPr>
        <w:t xml:space="preserve"> </w:t>
      </w:r>
      <w:r w:rsidR="00393CF8">
        <w:rPr>
          <w:rFonts w:ascii="Arial" w:hAnsi="Arial" w:cs="Arial"/>
        </w:rPr>
        <w:t>using</w:t>
      </w:r>
      <w:r w:rsidR="006B6663">
        <w:rPr>
          <w:rFonts w:ascii="Arial" w:hAnsi="Arial" w:cs="Arial"/>
        </w:rPr>
        <w:t xml:space="preserve"> </w:t>
      </w:r>
      <w:r w:rsidR="003721D7">
        <w:rPr>
          <w:rFonts w:ascii="Arial" w:hAnsi="Arial" w:cs="Arial"/>
        </w:rPr>
        <w:t>the data</w:t>
      </w:r>
      <w:r w:rsidR="00C072C5" w:rsidRPr="00831308">
        <w:rPr>
          <w:rFonts w:ascii="Arial" w:hAnsi="Arial" w:cs="Arial"/>
        </w:rPr>
        <w:t xml:space="preserve"> from a survey/questionnaire distributed to students at the University of Wales Trinity Saint David (UWTSD)</w:t>
      </w:r>
      <w:r w:rsidR="00527CF8">
        <w:rPr>
          <w:rFonts w:ascii="Arial" w:hAnsi="Arial" w:cs="Arial"/>
        </w:rPr>
        <w:t>.</w:t>
      </w:r>
      <w:r w:rsidR="00C072C5" w:rsidRPr="007E3D5E">
        <w:rPr>
          <w:rFonts w:ascii="Arial" w:hAnsi="Arial" w:cs="Arial"/>
        </w:rPr>
        <w:t xml:space="preserve"> </w:t>
      </w:r>
      <w:r w:rsidR="002F77BC" w:rsidRPr="0008718D">
        <w:rPr>
          <w:rFonts w:ascii="Arial" w:hAnsi="Arial" w:cs="Arial"/>
        </w:rPr>
        <w:t xml:space="preserve"> </w:t>
      </w:r>
      <w:r w:rsidR="00C072C5">
        <w:rPr>
          <w:rFonts w:ascii="Arial" w:hAnsi="Arial" w:cs="Arial"/>
        </w:rPr>
        <w:t xml:space="preserve">the </w:t>
      </w:r>
      <w:r w:rsidR="00C072C5" w:rsidRPr="00831308">
        <w:rPr>
          <w:rFonts w:ascii="Arial" w:hAnsi="Arial" w:cs="Arial"/>
        </w:rPr>
        <w:t>survey</w:t>
      </w:r>
      <w:r w:rsidR="00EF1FEF">
        <w:rPr>
          <w:rFonts w:ascii="Arial" w:hAnsi="Arial" w:cs="Arial"/>
        </w:rPr>
        <w:t xml:space="preserve"> show</w:t>
      </w:r>
      <w:r w:rsidR="00E82A6D">
        <w:rPr>
          <w:rFonts w:ascii="Arial" w:hAnsi="Arial" w:cs="Arial"/>
        </w:rPr>
        <w:t>s</w:t>
      </w:r>
      <w:r w:rsidR="00EF1FEF">
        <w:rPr>
          <w:rFonts w:ascii="Arial" w:hAnsi="Arial" w:cs="Arial"/>
        </w:rPr>
        <w:t xml:space="preserve"> that student</w:t>
      </w:r>
      <w:r w:rsidR="0029611C">
        <w:rPr>
          <w:rFonts w:ascii="Arial" w:hAnsi="Arial" w:cs="Arial"/>
        </w:rPr>
        <w:t>s</w:t>
      </w:r>
      <w:r w:rsidR="00EF1FEF">
        <w:rPr>
          <w:rFonts w:ascii="Arial" w:hAnsi="Arial" w:cs="Arial"/>
        </w:rPr>
        <w:t xml:space="preserve"> </w:t>
      </w:r>
      <w:r w:rsidR="0063367A">
        <w:rPr>
          <w:rFonts w:ascii="Arial" w:hAnsi="Arial" w:cs="Arial"/>
        </w:rPr>
        <w:t>are all interested in using di</w:t>
      </w:r>
      <w:r w:rsidR="00592DC8">
        <w:rPr>
          <w:rFonts w:ascii="Arial" w:hAnsi="Arial" w:cs="Arial"/>
        </w:rPr>
        <w:t xml:space="preserve">gital tools </w:t>
      </w:r>
      <w:r w:rsidR="003C1FED">
        <w:rPr>
          <w:rFonts w:ascii="Arial" w:hAnsi="Arial" w:cs="Arial"/>
        </w:rPr>
        <w:t>such as</w:t>
      </w:r>
      <w:r w:rsidR="005E7FA7">
        <w:rPr>
          <w:rFonts w:ascii="Arial" w:hAnsi="Arial" w:cs="Arial"/>
        </w:rPr>
        <w:t xml:space="preserve"> MS</w:t>
      </w:r>
      <w:r w:rsidR="004465BC">
        <w:rPr>
          <w:rFonts w:ascii="Arial" w:hAnsi="Arial" w:cs="Arial"/>
        </w:rPr>
        <w:t xml:space="preserve"> Power </w:t>
      </w:r>
      <w:r w:rsidR="00852B72">
        <w:rPr>
          <w:rFonts w:ascii="Arial" w:hAnsi="Arial" w:cs="Arial"/>
        </w:rPr>
        <w:t>point, MS</w:t>
      </w:r>
      <w:r w:rsidR="004465BC">
        <w:rPr>
          <w:rFonts w:ascii="Arial" w:hAnsi="Arial" w:cs="Arial"/>
        </w:rPr>
        <w:t xml:space="preserve"> </w:t>
      </w:r>
      <w:r w:rsidR="0029611C">
        <w:rPr>
          <w:rFonts w:ascii="Arial" w:hAnsi="Arial" w:cs="Arial"/>
        </w:rPr>
        <w:t>Words, MS</w:t>
      </w:r>
      <w:r w:rsidR="004465BC">
        <w:rPr>
          <w:rFonts w:ascii="Arial" w:hAnsi="Arial" w:cs="Arial"/>
        </w:rPr>
        <w:t xml:space="preserve"> Excel</w:t>
      </w:r>
      <w:r w:rsidR="000C2BA2">
        <w:rPr>
          <w:rFonts w:ascii="Arial" w:hAnsi="Arial" w:cs="Arial"/>
        </w:rPr>
        <w:t>,</w:t>
      </w:r>
      <w:r w:rsidR="00153F63">
        <w:rPr>
          <w:rFonts w:ascii="Arial" w:hAnsi="Arial" w:cs="Arial"/>
        </w:rPr>
        <w:t xml:space="preserve"> and</w:t>
      </w:r>
      <w:r w:rsidR="000C2BA2">
        <w:rPr>
          <w:rFonts w:ascii="Arial" w:hAnsi="Arial" w:cs="Arial"/>
        </w:rPr>
        <w:t xml:space="preserve"> MS Form </w:t>
      </w:r>
      <w:r w:rsidR="003C1FED">
        <w:rPr>
          <w:rFonts w:ascii="Arial" w:hAnsi="Arial" w:cs="Arial"/>
        </w:rPr>
        <w:t>to</w:t>
      </w:r>
      <w:r w:rsidR="00515881">
        <w:rPr>
          <w:rFonts w:ascii="Arial" w:hAnsi="Arial" w:cs="Arial"/>
        </w:rPr>
        <w:t xml:space="preserve"> </w:t>
      </w:r>
      <w:r w:rsidR="00792D29">
        <w:rPr>
          <w:rFonts w:ascii="Arial" w:hAnsi="Arial" w:cs="Arial"/>
        </w:rPr>
        <w:t>give</w:t>
      </w:r>
      <w:r w:rsidR="00515881">
        <w:rPr>
          <w:rFonts w:ascii="Arial" w:hAnsi="Arial" w:cs="Arial"/>
        </w:rPr>
        <w:t xml:space="preserve"> their assignment</w:t>
      </w:r>
      <w:r w:rsidR="00EC265A">
        <w:rPr>
          <w:rFonts w:ascii="Arial" w:hAnsi="Arial" w:cs="Arial"/>
        </w:rPr>
        <w:t>.</w:t>
      </w:r>
      <w:r w:rsidR="007A59FD">
        <w:rPr>
          <w:rFonts w:ascii="Arial" w:hAnsi="Arial" w:cs="Arial"/>
        </w:rPr>
        <w:t xml:space="preserve"> </w:t>
      </w:r>
      <w:r w:rsidR="000E57F7">
        <w:rPr>
          <w:rFonts w:ascii="Arial" w:hAnsi="Arial" w:cs="Arial"/>
        </w:rPr>
        <w:t>D</w:t>
      </w:r>
      <w:r w:rsidR="00956CE4">
        <w:rPr>
          <w:rFonts w:ascii="Arial" w:hAnsi="Arial" w:cs="Arial"/>
        </w:rPr>
        <w:t>igital skill</w:t>
      </w:r>
      <w:r w:rsidR="000E57F7">
        <w:rPr>
          <w:rFonts w:ascii="Arial" w:hAnsi="Arial" w:cs="Arial"/>
        </w:rPr>
        <w:t xml:space="preserve">s </w:t>
      </w:r>
      <w:r w:rsidR="009F5444">
        <w:rPr>
          <w:rFonts w:ascii="Arial" w:hAnsi="Arial" w:cs="Arial"/>
        </w:rPr>
        <w:t>development is</w:t>
      </w:r>
      <w:r w:rsidR="007A59FD">
        <w:rPr>
          <w:rFonts w:ascii="Arial" w:hAnsi="Arial" w:cs="Arial"/>
        </w:rPr>
        <w:t xml:space="preserve"> </w:t>
      </w:r>
      <w:r w:rsidR="00AF70F0">
        <w:rPr>
          <w:rFonts w:ascii="Arial" w:hAnsi="Arial" w:cs="Arial"/>
        </w:rPr>
        <w:t>essential</w:t>
      </w:r>
      <w:r w:rsidR="00FA3018">
        <w:rPr>
          <w:rFonts w:ascii="Arial" w:hAnsi="Arial" w:cs="Arial"/>
        </w:rPr>
        <w:t xml:space="preserve"> in this digit</w:t>
      </w:r>
      <w:r w:rsidR="00AA3727">
        <w:rPr>
          <w:rFonts w:ascii="Arial" w:hAnsi="Arial" w:cs="Arial"/>
        </w:rPr>
        <w:t>al</w:t>
      </w:r>
      <w:r w:rsidR="00FA3018">
        <w:rPr>
          <w:rFonts w:ascii="Arial" w:hAnsi="Arial" w:cs="Arial"/>
        </w:rPr>
        <w:t xml:space="preserve"> </w:t>
      </w:r>
      <w:r w:rsidR="00C5284D">
        <w:rPr>
          <w:rFonts w:ascii="Arial" w:hAnsi="Arial" w:cs="Arial"/>
        </w:rPr>
        <w:t xml:space="preserve">universe </w:t>
      </w:r>
      <w:r w:rsidR="000B523B">
        <w:rPr>
          <w:rFonts w:ascii="Arial" w:hAnsi="Arial" w:cs="Arial"/>
        </w:rPr>
        <w:t>individuals</w:t>
      </w:r>
      <w:r w:rsidR="00C5284D">
        <w:rPr>
          <w:rFonts w:ascii="Arial" w:hAnsi="Arial" w:cs="Arial"/>
        </w:rPr>
        <w:t xml:space="preserve"> need to be up </w:t>
      </w:r>
      <w:r w:rsidR="000B523B">
        <w:rPr>
          <w:rFonts w:ascii="Arial" w:hAnsi="Arial" w:cs="Arial"/>
        </w:rPr>
        <w:t>to date</w:t>
      </w:r>
      <w:r w:rsidR="00AA2AF5">
        <w:rPr>
          <w:rFonts w:ascii="Arial" w:hAnsi="Arial" w:cs="Arial"/>
        </w:rPr>
        <w:t xml:space="preserve"> </w:t>
      </w:r>
      <w:r w:rsidR="00792D29">
        <w:rPr>
          <w:rFonts w:ascii="Arial" w:hAnsi="Arial" w:cs="Arial"/>
        </w:rPr>
        <w:t>to</w:t>
      </w:r>
      <w:r w:rsidR="000B523B">
        <w:rPr>
          <w:rFonts w:ascii="Arial" w:hAnsi="Arial" w:cs="Arial"/>
        </w:rPr>
        <w:t xml:space="preserve"> </w:t>
      </w:r>
      <w:r w:rsidR="00E464A4">
        <w:rPr>
          <w:rFonts w:ascii="Arial" w:hAnsi="Arial" w:cs="Arial"/>
        </w:rPr>
        <w:t xml:space="preserve">remain competitive </w:t>
      </w:r>
      <w:r w:rsidR="00C1420F">
        <w:rPr>
          <w:rFonts w:ascii="Arial" w:hAnsi="Arial" w:cs="Arial"/>
        </w:rPr>
        <w:t xml:space="preserve">and productive for their future </w:t>
      </w:r>
      <w:r w:rsidR="004A7046">
        <w:rPr>
          <w:rFonts w:ascii="Arial" w:hAnsi="Arial" w:cs="Arial"/>
        </w:rPr>
        <w:t>career</w:t>
      </w:r>
      <w:r w:rsidR="004A7046" w:rsidRPr="00831308">
        <w:rPr>
          <w:rFonts w:ascii="Arial" w:hAnsi="Arial" w:cs="Arial"/>
        </w:rPr>
        <w:t>,</w:t>
      </w:r>
      <w:r w:rsidR="004A7046">
        <w:rPr>
          <w:rFonts w:ascii="Arial" w:hAnsi="Arial" w:cs="Arial"/>
        </w:rPr>
        <w:t xml:space="preserve"> </w:t>
      </w:r>
      <w:r w:rsidR="0021754E">
        <w:rPr>
          <w:rFonts w:ascii="Arial" w:hAnsi="Arial" w:cs="Arial"/>
        </w:rPr>
        <w:t>ultimately</w:t>
      </w:r>
      <w:r w:rsidR="004A7046">
        <w:rPr>
          <w:rFonts w:ascii="Arial" w:hAnsi="Arial" w:cs="Arial"/>
        </w:rPr>
        <w:t xml:space="preserve"> it </w:t>
      </w:r>
      <w:r w:rsidR="009B5687">
        <w:rPr>
          <w:rFonts w:ascii="Arial" w:hAnsi="Arial" w:cs="Arial"/>
        </w:rPr>
        <w:t xml:space="preserve">is </w:t>
      </w:r>
      <w:r w:rsidR="006E77B2">
        <w:rPr>
          <w:rFonts w:ascii="Arial" w:hAnsi="Arial" w:cs="Arial"/>
        </w:rPr>
        <w:t>vital</w:t>
      </w:r>
      <w:r w:rsidRPr="008B34DC">
        <w:rPr>
          <w:rFonts w:ascii="Arial" w:hAnsi="Arial" w:cs="Arial"/>
        </w:rPr>
        <w:t xml:space="preserve"> that </w:t>
      </w:r>
      <w:r w:rsidR="00D75792">
        <w:rPr>
          <w:rFonts w:ascii="Arial" w:hAnsi="Arial" w:cs="Arial"/>
        </w:rPr>
        <w:t>everyone</w:t>
      </w:r>
      <w:r w:rsidR="00BE73DF">
        <w:rPr>
          <w:rFonts w:ascii="Arial" w:hAnsi="Arial" w:cs="Arial"/>
        </w:rPr>
        <w:t xml:space="preserve"> is </w:t>
      </w:r>
      <w:r w:rsidR="00D75792" w:rsidRPr="008B34DC">
        <w:rPr>
          <w:rFonts w:ascii="Arial" w:hAnsi="Arial" w:cs="Arial"/>
        </w:rPr>
        <w:t>challeng</w:t>
      </w:r>
      <w:r w:rsidR="00613506">
        <w:rPr>
          <w:rFonts w:ascii="Arial" w:hAnsi="Arial" w:cs="Arial"/>
        </w:rPr>
        <w:t>ed</w:t>
      </w:r>
      <w:r w:rsidRPr="008B34DC">
        <w:rPr>
          <w:rFonts w:ascii="Arial" w:hAnsi="Arial" w:cs="Arial"/>
        </w:rPr>
        <w:t xml:space="preserve"> to upskill and stay relevant in their respective fields.</w:t>
      </w:r>
      <w:r w:rsidR="00A24A0F">
        <w:rPr>
          <w:rFonts w:ascii="Arial" w:hAnsi="Arial" w:cs="Arial"/>
        </w:rPr>
        <w:br w:type="page"/>
      </w:r>
    </w:p>
    <w:p w14:paraId="3A3ACBC9" w14:textId="0BE0B2CF" w:rsidR="00A24A0F" w:rsidRDefault="0028698F">
      <w:pPr>
        <w:rPr>
          <w:rFonts w:ascii="Arial" w:hAnsi="Arial" w:cs="Arial"/>
          <w:b/>
          <w:bCs/>
        </w:rPr>
      </w:pPr>
      <w:r w:rsidRPr="005E54FD">
        <w:rPr>
          <w:rFonts w:ascii="Arial" w:hAnsi="Arial" w:cs="Arial"/>
          <w:b/>
          <w:bCs/>
        </w:rPr>
        <w:lastRenderedPageBreak/>
        <w:t>R</w:t>
      </w:r>
      <w:r w:rsidR="005E54FD" w:rsidRPr="005E54FD">
        <w:rPr>
          <w:rFonts w:ascii="Arial" w:hAnsi="Arial" w:cs="Arial"/>
          <w:b/>
          <w:bCs/>
        </w:rPr>
        <w:t>eferences:</w:t>
      </w:r>
    </w:p>
    <w:p w14:paraId="0653AD90" w14:textId="1536FFB8" w:rsidR="00346F50" w:rsidRDefault="00A570E9" w:rsidP="00346F50">
      <w:pPr>
        <w:pStyle w:val="paragraph"/>
        <w:spacing w:before="0" w:beforeAutospacing="0" w:after="0" w:afterAutospacing="0" w:line="360" w:lineRule="auto"/>
        <w:textAlignment w:val="baseline"/>
        <w:rPr>
          <w:rFonts w:ascii="Arial" w:hAnsi="Arial" w:cs="Arial"/>
          <w:color w:val="000000" w:themeColor="text1"/>
          <w:sz w:val="22"/>
          <w:szCs w:val="22"/>
          <w:shd w:val="clear" w:color="auto" w:fill="FFFFFF"/>
        </w:rPr>
      </w:pPr>
      <w:r w:rsidRPr="00A570E9">
        <w:rPr>
          <w:rFonts w:ascii="Arial" w:hAnsi="Arial" w:cs="Arial"/>
          <w:color w:val="000000" w:themeColor="text1"/>
          <w:sz w:val="22"/>
          <w:szCs w:val="22"/>
          <w:shd w:val="clear" w:color="auto" w:fill="FFFFFF"/>
        </w:rPr>
        <w:t>Dijk, J.A.G.M. van. and Deursen, A.J.A.M. van. (2014) </w:t>
      </w:r>
      <w:r w:rsidRPr="00A570E9">
        <w:rPr>
          <w:rFonts w:ascii="Arial" w:hAnsi="Arial" w:cs="Arial"/>
          <w:i/>
          <w:iCs/>
          <w:color w:val="000000" w:themeColor="text1"/>
          <w:sz w:val="22"/>
          <w:szCs w:val="22"/>
          <w:shd w:val="clear" w:color="auto" w:fill="FFFFFF"/>
        </w:rPr>
        <w:t>Digital Skills Unlocking the Information Society</w:t>
      </w:r>
      <w:r w:rsidRPr="00A570E9">
        <w:rPr>
          <w:rFonts w:ascii="Arial" w:hAnsi="Arial" w:cs="Arial"/>
          <w:color w:val="000000" w:themeColor="text1"/>
          <w:sz w:val="22"/>
          <w:szCs w:val="22"/>
          <w:shd w:val="clear" w:color="auto" w:fill="FFFFFF"/>
        </w:rPr>
        <w:t xml:space="preserve">. New York: Palgrave Macmillan US. Available at: </w:t>
      </w:r>
      <w:hyperlink r:id="rId14" w:history="1">
        <w:r w:rsidRPr="00E10F4B">
          <w:rPr>
            <w:rStyle w:val="Hyperlink"/>
            <w:rFonts w:ascii="Arial" w:hAnsi="Arial" w:cs="Arial"/>
            <w:sz w:val="22"/>
            <w:szCs w:val="22"/>
            <w:shd w:val="clear" w:color="auto" w:fill="FFFFFF"/>
          </w:rPr>
          <w:t>https://doi.org/10.1057/9781137437037</w:t>
        </w:r>
      </w:hyperlink>
      <w:r w:rsidRPr="00A570E9">
        <w:rPr>
          <w:rFonts w:ascii="Arial" w:hAnsi="Arial" w:cs="Arial"/>
          <w:color w:val="000000" w:themeColor="text1"/>
          <w:sz w:val="22"/>
          <w:szCs w:val="22"/>
          <w:shd w:val="clear" w:color="auto" w:fill="FFFFFF"/>
        </w:rPr>
        <w:t>.</w:t>
      </w:r>
    </w:p>
    <w:p w14:paraId="74A8B98F" w14:textId="77777777" w:rsidR="00A570E9" w:rsidRPr="00A570E9" w:rsidRDefault="00A570E9" w:rsidP="00346F50">
      <w:pPr>
        <w:pStyle w:val="paragraph"/>
        <w:spacing w:before="0" w:beforeAutospacing="0" w:after="0" w:afterAutospacing="0" w:line="360" w:lineRule="auto"/>
        <w:textAlignment w:val="baseline"/>
        <w:rPr>
          <w:rFonts w:ascii="Arial" w:hAnsi="Arial" w:cs="Arial"/>
          <w:color w:val="000000" w:themeColor="text1"/>
          <w:sz w:val="22"/>
          <w:szCs w:val="22"/>
        </w:rPr>
      </w:pPr>
    </w:p>
    <w:p w14:paraId="31FD69B4" w14:textId="77777777" w:rsidR="00402D49" w:rsidRDefault="00280BEB" w:rsidP="00346F50">
      <w:pPr>
        <w:pStyle w:val="paragraph"/>
        <w:spacing w:before="0" w:beforeAutospacing="0" w:after="0" w:afterAutospacing="0" w:line="360" w:lineRule="auto"/>
        <w:textAlignment w:val="baseline"/>
        <w:rPr>
          <w:rStyle w:val="normaltextrun"/>
          <w:rFonts w:ascii="Arial" w:hAnsi="Arial" w:cs="Arial"/>
          <w:color w:val="000000"/>
          <w:position w:val="2"/>
          <w:sz w:val="22"/>
          <w:szCs w:val="22"/>
        </w:rPr>
      </w:pPr>
      <w:r w:rsidRPr="00280BEB">
        <w:rPr>
          <w:rStyle w:val="normaltextrun"/>
          <w:rFonts w:ascii="Arial" w:hAnsi="Arial" w:cs="Arial"/>
          <w:color w:val="000000"/>
          <w:position w:val="2"/>
          <w:sz w:val="22"/>
          <w:szCs w:val="22"/>
        </w:rPr>
        <w:t>Government Publication (2019)</w:t>
      </w:r>
      <w:r w:rsidR="00346F50">
        <w:rPr>
          <w:rStyle w:val="normaltextrun"/>
          <w:rFonts w:ascii="Arial" w:hAnsi="Arial" w:cs="Arial"/>
          <w:color w:val="000000"/>
          <w:position w:val="2"/>
          <w:sz w:val="22"/>
          <w:szCs w:val="22"/>
        </w:rPr>
        <w:t xml:space="preserve"> </w:t>
      </w:r>
      <w:r w:rsidRPr="00280BEB">
        <w:rPr>
          <w:rStyle w:val="normaltextrun"/>
          <w:rFonts w:ascii="Arial" w:hAnsi="Arial" w:cs="Arial"/>
          <w:b/>
          <w:bCs/>
          <w:i/>
          <w:iCs/>
          <w:color w:val="000000"/>
          <w:position w:val="2"/>
          <w:sz w:val="22"/>
          <w:szCs w:val="22"/>
        </w:rPr>
        <w:t>essential-digital-skills-framework </w:t>
      </w:r>
      <w:r w:rsidRPr="00280BEB">
        <w:rPr>
          <w:rStyle w:val="normaltextrun"/>
          <w:rFonts w:ascii="Arial" w:hAnsi="Arial" w:cs="Arial"/>
          <w:color w:val="000000"/>
          <w:position w:val="2"/>
          <w:sz w:val="22"/>
          <w:szCs w:val="22"/>
        </w:rPr>
        <w:t>at https:// </w:t>
      </w:r>
      <w:hyperlink r:id="rId15" w:tgtFrame="_blank" w:history="1">
        <w:r w:rsidRPr="00280BEB">
          <w:rPr>
            <w:rStyle w:val="normaltextrun"/>
            <w:rFonts w:ascii="Arial" w:hAnsi="Arial" w:cs="Arial"/>
            <w:color w:val="F49100"/>
            <w:position w:val="2"/>
            <w:sz w:val="22"/>
            <w:szCs w:val="22"/>
            <w:u w:val="single"/>
          </w:rPr>
          <w:t>www.gov.Uk</w:t>
        </w:r>
      </w:hyperlink>
      <w:r w:rsidRPr="00280BEB">
        <w:rPr>
          <w:rStyle w:val="normaltextrun"/>
          <w:rFonts w:ascii="Arial" w:hAnsi="Arial" w:cs="Arial"/>
          <w:color w:val="000000"/>
          <w:position w:val="2"/>
          <w:sz w:val="22"/>
          <w:szCs w:val="22"/>
        </w:rPr>
        <w:t> (06 February 2023).</w:t>
      </w:r>
    </w:p>
    <w:p w14:paraId="19AAC77C" w14:textId="523E101F" w:rsidR="00280BEB" w:rsidRDefault="00280BEB" w:rsidP="00346F50">
      <w:pPr>
        <w:pStyle w:val="paragraph"/>
        <w:spacing w:before="0" w:beforeAutospacing="0" w:after="0" w:afterAutospacing="0" w:line="360" w:lineRule="auto"/>
        <w:textAlignment w:val="baseline"/>
        <w:rPr>
          <w:rStyle w:val="eop"/>
          <w:rFonts w:ascii="Arial" w:hAnsi="Arial" w:cs="Arial"/>
          <w:sz w:val="22"/>
          <w:szCs w:val="22"/>
          <w:lang w:val="en-US"/>
        </w:rPr>
      </w:pPr>
      <w:r w:rsidRPr="00280BEB">
        <w:rPr>
          <w:rStyle w:val="eop"/>
          <w:rFonts w:ascii="Arial" w:hAnsi="Arial" w:cs="Arial"/>
          <w:sz w:val="22"/>
          <w:szCs w:val="22"/>
          <w:lang w:val="en-US"/>
        </w:rPr>
        <w:t>​</w:t>
      </w:r>
    </w:p>
    <w:p w14:paraId="602CE4B0" w14:textId="467AD9D8" w:rsidR="00346F50" w:rsidRPr="00402D49" w:rsidRDefault="00402D49" w:rsidP="00346F50">
      <w:pPr>
        <w:pStyle w:val="paragraph"/>
        <w:spacing w:before="0" w:beforeAutospacing="0" w:after="0" w:afterAutospacing="0" w:line="360" w:lineRule="auto"/>
        <w:textAlignment w:val="baseline"/>
        <w:rPr>
          <w:rFonts w:ascii="Arial" w:hAnsi="Arial" w:cs="Arial"/>
          <w:color w:val="000000" w:themeColor="text1"/>
          <w:sz w:val="22"/>
          <w:szCs w:val="22"/>
          <w:lang w:val="en-US"/>
        </w:rPr>
      </w:pPr>
      <w:bookmarkStart w:id="2" w:name="_Hlk131136848"/>
      <w:r w:rsidRPr="00402D49">
        <w:rPr>
          <w:rFonts w:ascii="Arial" w:hAnsi="Arial" w:cs="Arial"/>
          <w:color w:val="000000" w:themeColor="text1"/>
          <w:sz w:val="22"/>
          <w:szCs w:val="22"/>
          <w:shd w:val="clear" w:color="auto" w:fill="FFFFFF"/>
        </w:rPr>
        <w:t>HEYVAERT, M., MAES, B. and ONGHENA, P., 2013</w:t>
      </w:r>
      <w:bookmarkEnd w:id="2"/>
      <w:r w:rsidRPr="00402D49">
        <w:rPr>
          <w:rFonts w:ascii="Arial" w:hAnsi="Arial" w:cs="Arial"/>
          <w:color w:val="000000" w:themeColor="text1"/>
          <w:sz w:val="22"/>
          <w:szCs w:val="22"/>
          <w:shd w:val="clear" w:color="auto" w:fill="FFFFFF"/>
        </w:rPr>
        <w:t>. Mixed methods research synthesis: definition, framework, and potential. </w:t>
      </w:r>
      <w:r w:rsidRPr="00402D49">
        <w:rPr>
          <w:rFonts w:ascii="Arial" w:hAnsi="Arial" w:cs="Arial"/>
          <w:i/>
          <w:iCs/>
          <w:color w:val="000000" w:themeColor="text1"/>
          <w:sz w:val="22"/>
          <w:szCs w:val="22"/>
          <w:shd w:val="clear" w:color="auto" w:fill="FFFFFF"/>
        </w:rPr>
        <w:t>Quality and Quantity, </w:t>
      </w:r>
      <w:r w:rsidRPr="00402D49">
        <w:rPr>
          <w:rFonts w:ascii="Arial" w:hAnsi="Arial" w:cs="Arial"/>
          <w:b/>
          <w:bCs/>
          <w:color w:val="000000" w:themeColor="text1"/>
          <w:sz w:val="22"/>
          <w:szCs w:val="22"/>
          <w:shd w:val="clear" w:color="auto" w:fill="FFFFFF"/>
        </w:rPr>
        <w:t>47</w:t>
      </w:r>
      <w:r w:rsidRPr="00402D49">
        <w:rPr>
          <w:rFonts w:ascii="Arial" w:hAnsi="Arial" w:cs="Arial"/>
          <w:color w:val="000000" w:themeColor="text1"/>
          <w:sz w:val="22"/>
          <w:szCs w:val="22"/>
          <w:shd w:val="clear" w:color="auto" w:fill="FFFFFF"/>
        </w:rPr>
        <w:t>(2), pp. 659-676.</w:t>
      </w:r>
    </w:p>
    <w:p w14:paraId="2B01BF18" w14:textId="77777777" w:rsidR="00402D49" w:rsidRPr="00280BEB" w:rsidRDefault="00402D49" w:rsidP="00346F50">
      <w:pPr>
        <w:pStyle w:val="paragraph"/>
        <w:spacing w:before="0" w:beforeAutospacing="0" w:after="0" w:afterAutospacing="0" w:line="360" w:lineRule="auto"/>
        <w:textAlignment w:val="baseline"/>
        <w:rPr>
          <w:rFonts w:ascii="Arial" w:hAnsi="Arial" w:cs="Arial"/>
          <w:sz w:val="22"/>
          <w:szCs w:val="22"/>
          <w:lang w:val="en-US"/>
        </w:rPr>
      </w:pPr>
    </w:p>
    <w:p w14:paraId="47B394F2" w14:textId="1D47D5D0" w:rsidR="00280BEB" w:rsidRDefault="00280BEB" w:rsidP="00346F50">
      <w:pPr>
        <w:pStyle w:val="paragraph"/>
        <w:spacing w:before="0" w:beforeAutospacing="0" w:after="0" w:afterAutospacing="0" w:line="360" w:lineRule="auto"/>
        <w:textAlignment w:val="baseline"/>
        <w:rPr>
          <w:rStyle w:val="eop"/>
          <w:rFonts w:ascii="Calibri" w:hAnsi="Calibri" w:cs="Calibri"/>
          <w:sz w:val="20"/>
          <w:szCs w:val="20"/>
        </w:rPr>
      </w:pPr>
      <w:r w:rsidRPr="00280BEB">
        <w:rPr>
          <w:rStyle w:val="normaltextrun"/>
          <w:rFonts w:ascii="Arial" w:hAnsi="Arial" w:cs="Arial"/>
          <w:color w:val="000000"/>
          <w:position w:val="2"/>
          <w:sz w:val="22"/>
          <w:szCs w:val="22"/>
        </w:rPr>
        <w:t>Nobile. (2016). Book Review: Digital tools for qualitative research [Review of </w:t>
      </w:r>
      <w:r w:rsidRPr="00280BEB">
        <w:rPr>
          <w:rStyle w:val="normaltextrun"/>
          <w:rFonts w:ascii="Arial" w:hAnsi="Arial" w:cs="Arial"/>
          <w:i/>
          <w:iCs/>
          <w:color w:val="000000"/>
          <w:position w:val="2"/>
          <w:sz w:val="22"/>
          <w:szCs w:val="22"/>
        </w:rPr>
        <w:t>Book Review: Digital tools for qualitative research</w:t>
      </w:r>
      <w:r w:rsidRPr="00280BEB">
        <w:rPr>
          <w:rStyle w:val="normaltextrun"/>
          <w:rFonts w:ascii="Arial" w:hAnsi="Arial" w:cs="Arial"/>
          <w:color w:val="000000"/>
          <w:position w:val="2"/>
          <w:sz w:val="22"/>
          <w:szCs w:val="22"/>
        </w:rPr>
        <w:t>]. </w:t>
      </w:r>
      <w:r w:rsidRPr="00280BEB">
        <w:rPr>
          <w:rStyle w:val="normaltextrun"/>
          <w:rFonts w:ascii="Arial" w:hAnsi="Arial" w:cs="Arial"/>
          <w:i/>
          <w:iCs/>
          <w:color w:val="000000"/>
          <w:position w:val="2"/>
          <w:sz w:val="22"/>
          <w:szCs w:val="22"/>
        </w:rPr>
        <w:t>Research on Social Work Practice</w:t>
      </w:r>
      <w:r w:rsidRPr="00280BEB">
        <w:rPr>
          <w:rStyle w:val="normaltextrun"/>
          <w:rFonts w:ascii="Arial" w:hAnsi="Arial" w:cs="Arial"/>
          <w:color w:val="000000"/>
          <w:position w:val="2"/>
          <w:sz w:val="22"/>
          <w:szCs w:val="22"/>
        </w:rPr>
        <w:t>, </w:t>
      </w:r>
      <w:r w:rsidRPr="00280BEB">
        <w:rPr>
          <w:rStyle w:val="normaltextrun"/>
          <w:rFonts w:ascii="Arial" w:hAnsi="Arial" w:cs="Arial"/>
          <w:i/>
          <w:iCs/>
          <w:color w:val="000000"/>
          <w:position w:val="2"/>
          <w:sz w:val="22"/>
          <w:szCs w:val="22"/>
        </w:rPr>
        <w:t>26</w:t>
      </w:r>
      <w:r w:rsidRPr="00280BEB">
        <w:rPr>
          <w:rStyle w:val="normaltextrun"/>
          <w:rFonts w:ascii="Arial" w:hAnsi="Arial" w:cs="Arial"/>
          <w:color w:val="000000"/>
          <w:position w:val="2"/>
          <w:sz w:val="22"/>
          <w:szCs w:val="22"/>
        </w:rPr>
        <w:t>(7), 836–837. SAGE Publications. </w:t>
      </w:r>
      <w:hyperlink r:id="rId16" w:tgtFrame="_blank" w:history="1">
        <w:r w:rsidRPr="00280BEB">
          <w:rPr>
            <w:rStyle w:val="normaltextrun"/>
            <w:rFonts w:ascii="Arial" w:hAnsi="Arial" w:cs="Arial"/>
            <w:color w:val="F49100"/>
            <w:position w:val="2"/>
            <w:sz w:val="22"/>
            <w:szCs w:val="22"/>
            <w:u w:val="single"/>
          </w:rPr>
          <w:t>https://doi.org/10.1177/1049731516656058</w:t>
        </w:r>
      </w:hyperlink>
      <w:r>
        <w:rPr>
          <w:rStyle w:val="eop"/>
          <w:rFonts w:ascii="Calibri" w:hAnsi="Calibri" w:cs="Calibri"/>
          <w:sz w:val="20"/>
          <w:szCs w:val="20"/>
        </w:rPr>
        <w:t>​</w:t>
      </w:r>
    </w:p>
    <w:p w14:paraId="67E25431" w14:textId="77777777" w:rsidR="005861DB" w:rsidRDefault="005861DB" w:rsidP="00346F50">
      <w:pPr>
        <w:pStyle w:val="paragraph"/>
        <w:spacing w:before="0" w:beforeAutospacing="0" w:after="0" w:afterAutospacing="0" w:line="360" w:lineRule="auto"/>
        <w:textAlignment w:val="baseline"/>
        <w:rPr>
          <w:rStyle w:val="eop"/>
          <w:rFonts w:ascii="Calibri" w:hAnsi="Calibri" w:cs="Calibri"/>
          <w:sz w:val="20"/>
          <w:szCs w:val="20"/>
        </w:rPr>
      </w:pPr>
    </w:p>
    <w:p w14:paraId="4FB2DD95" w14:textId="0582E875" w:rsidR="005861DB" w:rsidRDefault="005861DB" w:rsidP="00346F50">
      <w:pPr>
        <w:pStyle w:val="paragraph"/>
        <w:spacing w:before="0" w:beforeAutospacing="0" w:after="0" w:afterAutospacing="0" w:line="360" w:lineRule="auto"/>
        <w:textAlignment w:val="baseline"/>
        <w:rPr>
          <w:rFonts w:ascii="Arial" w:hAnsi="Arial" w:cs="Arial"/>
          <w:color w:val="000000" w:themeColor="text1"/>
          <w:sz w:val="22"/>
          <w:szCs w:val="22"/>
          <w:shd w:val="clear" w:color="auto" w:fill="FFFFFF"/>
        </w:rPr>
      </w:pPr>
      <w:r w:rsidRPr="005861DB">
        <w:rPr>
          <w:rFonts w:ascii="Arial" w:hAnsi="Arial" w:cs="Arial"/>
          <w:color w:val="000000" w:themeColor="text1"/>
          <w:sz w:val="22"/>
          <w:szCs w:val="22"/>
          <w:shd w:val="clear" w:color="auto" w:fill="FFFFFF"/>
        </w:rPr>
        <w:t>O’Donnell, S. (2016) ‘Digital skills: unlocking the information society’, </w:t>
      </w:r>
      <w:r w:rsidRPr="005861DB">
        <w:rPr>
          <w:rFonts w:ascii="Arial" w:hAnsi="Arial" w:cs="Arial"/>
          <w:i/>
          <w:iCs/>
          <w:color w:val="000000" w:themeColor="text1"/>
          <w:sz w:val="22"/>
          <w:szCs w:val="22"/>
          <w:shd w:val="clear" w:color="auto" w:fill="FFFFFF"/>
        </w:rPr>
        <w:t>Information, Communication &amp; Society</w:t>
      </w:r>
      <w:r w:rsidRPr="005861DB">
        <w:rPr>
          <w:rFonts w:ascii="Arial" w:hAnsi="Arial" w:cs="Arial"/>
          <w:color w:val="000000" w:themeColor="text1"/>
          <w:sz w:val="22"/>
          <w:szCs w:val="22"/>
          <w:shd w:val="clear" w:color="auto" w:fill="FFFFFF"/>
        </w:rPr>
        <w:t xml:space="preserve">. Abingdon: Routledge, pp. 1770–1772. Available at: </w:t>
      </w:r>
      <w:hyperlink r:id="rId17" w:history="1">
        <w:r w:rsidR="00746F5F" w:rsidRPr="00E10F4B">
          <w:rPr>
            <w:rStyle w:val="Hyperlink"/>
            <w:rFonts w:ascii="Arial" w:hAnsi="Arial" w:cs="Arial"/>
            <w:sz w:val="22"/>
            <w:szCs w:val="22"/>
            <w:shd w:val="clear" w:color="auto" w:fill="FFFFFF"/>
          </w:rPr>
          <w:t>https://doi.org/10.1080/1369118X.2016.1235719</w:t>
        </w:r>
      </w:hyperlink>
      <w:r w:rsidRPr="005861DB">
        <w:rPr>
          <w:rFonts w:ascii="Arial" w:hAnsi="Arial" w:cs="Arial"/>
          <w:color w:val="000000" w:themeColor="text1"/>
          <w:sz w:val="22"/>
          <w:szCs w:val="22"/>
          <w:shd w:val="clear" w:color="auto" w:fill="FFFFFF"/>
        </w:rPr>
        <w:t>.</w:t>
      </w:r>
    </w:p>
    <w:p w14:paraId="16E2DAFF" w14:textId="08B6EFA1" w:rsidR="00746F5F" w:rsidRDefault="00746F5F" w:rsidP="00346F50">
      <w:pPr>
        <w:pStyle w:val="paragraph"/>
        <w:spacing w:before="0" w:beforeAutospacing="0" w:after="0" w:afterAutospacing="0" w:line="360" w:lineRule="auto"/>
        <w:textAlignment w:val="baseline"/>
        <w:rPr>
          <w:rFonts w:ascii="Arial" w:hAnsi="Arial" w:cs="Arial"/>
          <w:color w:val="000000" w:themeColor="text1"/>
          <w:sz w:val="22"/>
          <w:szCs w:val="22"/>
          <w:shd w:val="clear" w:color="auto" w:fill="FFFFFF"/>
        </w:rPr>
      </w:pPr>
    </w:p>
    <w:p w14:paraId="6D13A34A" w14:textId="51C1603E" w:rsidR="00746F5F" w:rsidRPr="005861DB" w:rsidRDefault="00746F5F" w:rsidP="00346F50">
      <w:pPr>
        <w:pStyle w:val="paragraph"/>
        <w:spacing w:before="0" w:beforeAutospacing="0" w:after="0" w:afterAutospacing="0" w:line="360" w:lineRule="auto"/>
        <w:textAlignment w:val="baseline"/>
        <w:rPr>
          <w:rFonts w:ascii="Arial" w:hAnsi="Arial" w:cs="Arial"/>
          <w:color w:val="000000" w:themeColor="text1"/>
          <w:sz w:val="22"/>
          <w:szCs w:val="22"/>
        </w:rPr>
      </w:pPr>
      <w:r w:rsidRPr="00746F5F">
        <w:rPr>
          <w:rFonts w:ascii="Arial" w:hAnsi="Arial" w:cs="Arial"/>
          <w:color w:val="000000" w:themeColor="text1"/>
          <w:sz w:val="22"/>
          <w:szCs w:val="22"/>
        </w:rPr>
        <w:t>Ohgaki, H. and Kleihues, P., 2013. The Definition of Primary and Secondary GlioblastomaDefinition of Primary and Secondary Glioblastomas. Clinical cancer research, 19(4), pp.764-772</w:t>
      </w:r>
      <w:r>
        <w:rPr>
          <w:color w:val="000000"/>
          <w:sz w:val="27"/>
          <w:szCs w:val="27"/>
        </w:rPr>
        <w:t>.</w:t>
      </w:r>
    </w:p>
    <w:p w14:paraId="4F65EAE5" w14:textId="18E64903" w:rsidR="00280BEB" w:rsidRPr="0099494F" w:rsidRDefault="0099494F" w:rsidP="0099494F">
      <w:pPr>
        <w:pStyle w:val="paragraph"/>
        <w:spacing w:before="0" w:beforeAutospacing="0" w:after="0" w:afterAutospacing="0" w:line="360" w:lineRule="auto"/>
        <w:textAlignment w:val="baseline"/>
        <w:rPr>
          <w:rFonts w:ascii="Arial" w:hAnsi="Arial" w:cs="Arial"/>
          <w:color w:val="000000" w:themeColor="text1"/>
          <w:sz w:val="22"/>
          <w:szCs w:val="22"/>
        </w:rPr>
      </w:pPr>
      <w:bookmarkStart w:id="3" w:name="_Hlk131141022"/>
      <w:r w:rsidRPr="0099494F">
        <w:rPr>
          <w:rFonts w:ascii="Arial" w:hAnsi="Arial" w:cs="Arial"/>
          <w:color w:val="000000" w:themeColor="text1"/>
          <w:sz w:val="22"/>
          <w:szCs w:val="22"/>
          <w:shd w:val="clear" w:color="auto" w:fill="FFFFFF"/>
        </w:rPr>
        <w:t>Paradice, D. </w:t>
      </w:r>
      <w:r w:rsidRPr="0099494F">
        <w:rPr>
          <w:rFonts w:ascii="Arial" w:hAnsi="Arial" w:cs="Arial"/>
          <w:i/>
          <w:iCs/>
          <w:color w:val="000000" w:themeColor="text1"/>
          <w:sz w:val="22"/>
          <w:szCs w:val="22"/>
          <w:shd w:val="clear" w:color="auto" w:fill="FFFFFF"/>
        </w:rPr>
        <w:t>et al.</w:t>
      </w:r>
      <w:r w:rsidRPr="0099494F">
        <w:rPr>
          <w:rFonts w:ascii="Arial" w:hAnsi="Arial" w:cs="Arial"/>
          <w:color w:val="000000" w:themeColor="text1"/>
          <w:sz w:val="22"/>
          <w:szCs w:val="22"/>
          <w:shd w:val="clear" w:color="auto" w:fill="FFFFFF"/>
        </w:rPr>
        <w:t> (2018) </w:t>
      </w:r>
      <w:bookmarkEnd w:id="3"/>
      <w:r w:rsidRPr="0099494F">
        <w:rPr>
          <w:rFonts w:ascii="Arial" w:hAnsi="Arial" w:cs="Arial"/>
          <w:i/>
          <w:iCs/>
          <w:color w:val="000000" w:themeColor="text1"/>
          <w:sz w:val="22"/>
          <w:szCs w:val="22"/>
          <w:shd w:val="clear" w:color="auto" w:fill="FFFFFF"/>
        </w:rPr>
        <w:t>Review of ethical issue considerations in the information systems research literature</w:t>
      </w:r>
      <w:r w:rsidRPr="0099494F">
        <w:rPr>
          <w:rFonts w:ascii="Arial" w:hAnsi="Arial" w:cs="Arial"/>
          <w:color w:val="000000" w:themeColor="text1"/>
          <w:sz w:val="22"/>
          <w:szCs w:val="22"/>
          <w:shd w:val="clear" w:color="auto" w:fill="FFFFFF"/>
        </w:rPr>
        <w:t>. Boston, Massachusetts: Now Publishers. Available at: https://doi.org/10.1561/2900000012.</w:t>
      </w:r>
    </w:p>
    <w:p w14:paraId="2EC9EA12" w14:textId="77777777" w:rsidR="00A00286" w:rsidRDefault="00A00286" w:rsidP="00AD1A1C">
      <w:pPr>
        <w:pStyle w:val="paragraph"/>
        <w:spacing w:before="0" w:beforeAutospacing="0" w:after="0" w:afterAutospacing="0" w:line="360" w:lineRule="auto"/>
        <w:textAlignment w:val="baseline"/>
        <w:rPr>
          <w:rFonts w:ascii="Arial" w:hAnsi="Arial" w:cs="Arial"/>
          <w:color w:val="000000" w:themeColor="text1"/>
          <w:sz w:val="22"/>
          <w:szCs w:val="22"/>
        </w:rPr>
      </w:pPr>
    </w:p>
    <w:p w14:paraId="5968E0D8" w14:textId="0E74B82A" w:rsidR="00AD1A1C" w:rsidRPr="00AD1A1C" w:rsidRDefault="00AD1A1C" w:rsidP="00AD1A1C">
      <w:pPr>
        <w:pStyle w:val="paragraph"/>
        <w:spacing w:before="0" w:beforeAutospacing="0" w:after="0" w:afterAutospacing="0" w:line="360" w:lineRule="auto"/>
        <w:textAlignment w:val="baseline"/>
        <w:rPr>
          <w:rFonts w:ascii="Arial" w:hAnsi="Arial" w:cs="Arial"/>
          <w:color w:val="000000" w:themeColor="text1"/>
          <w:sz w:val="22"/>
          <w:szCs w:val="22"/>
        </w:rPr>
      </w:pPr>
      <w:r w:rsidRPr="00AD1A1C">
        <w:rPr>
          <w:rFonts w:ascii="Arial" w:hAnsi="Arial" w:cs="Arial"/>
          <w:color w:val="000000" w:themeColor="text1"/>
          <w:sz w:val="22"/>
          <w:szCs w:val="22"/>
          <w:shd w:val="clear" w:color="auto" w:fill="FFFFFF"/>
        </w:rPr>
        <w:t>Saunders, M.N.K., Lewis, P. and Thornhill, A. (2019) </w:t>
      </w:r>
      <w:r w:rsidRPr="00AD1A1C">
        <w:rPr>
          <w:rFonts w:ascii="Arial" w:hAnsi="Arial" w:cs="Arial"/>
          <w:i/>
          <w:iCs/>
          <w:color w:val="000000" w:themeColor="text1"/>
          <w:sz w:val="22"/>
          <w:szCs w:val="22"/>
          <w:shd w:val="clear" w:color="auto" w:fill="FFFFFF"/>
        </w:rPr>
        <w:t>Research methods for business students</w:t>
      </w:r>
      <w:r w:rsidRPr="00AD1A1C">
        <w:rPr>
          <w:rFonts w:ascii="Arial" w:hAnsi="Arial" w:cs="Arial"/>
          <w:color w:val="000000" w:themeColor="text1"/>
          <w:sz w:val="22"/>
          <w:szCs w:val="22"/>
          <w:shd w:val="clear" w:color="auto" w:fill="FFFFFF"/>
        </w:rPr>
        <w:t>. Eighth Edition. New York: Pearson.</w:t>
      </w:r>
    </w:p>
    <w:p w14:paraId="758A5275" w14:textId="23B6B43D" w:rsidR="00AD1A1C" w:rsidRDefault="00AD1A1C" w:rsidP="00346F50">
      <w:pPr>
        <w:pStyle w:val="paragraph"/>
        <w:spacing w:before="0" w:beforeAutospacing="0" w:after="0" w:afterAutospacing="0" w:line="360" w:lineRule="auto"/>
        <w:ind w:left="869"/>
        <w:textAlignment w:val="baseline"/>
        <w:rPr>
          <w:rFonts w:ascii="Arial" w:hAnsi="Arial" w:cs="Arial"/>
          <w:sz w:val="16"/>
          <w:szCs w:val="16"/>
        </w:rPr>
      </w:pPr>
    </w:p>
    <w:p w14:paraId="332D4AB3" w14:textId="6B1DD30E" w:rsidR="00F532A5" w:rsidRDefault="00F532A5" w:rsidP="00F532A5">
      <w:pPr>
        <w:pStyle w:val="paragraph"/>
        <w:spacing w:before="0" w:beforeAutospacing="0" w:after="0" w:afterAutospacing="0" w:line="360" w:lineRule="auto"/>
        <w:textAlignment w:val="baseline"/>
        <w:rPr>
          <w:rFonts w:ascii="Arial" w:hAnsi="Arial" w:cs="Arial"/>
          <w:sz w:val="16"/>
          <w:szCs w:val="16"/>
        </w:rPr>
      </w:pPr>
      <w:r w:rsidRPr="00F532A5">
        <w:rPr>
          <w:rFonts w:ascii="Arial" w:hAnsi="Arial" w:cs="Arial"/>
          <w:sz w:val="22"/>
          <w:szCs w:val="22"/>
          <w:shd w:val="clear" w:color="auto" w:fill="FFFFFF"/>
        </w:rPr>
        <w:t>Sonyel Oflazoglu and Oflazoglu Dora, S. (2017) </w:t>
      </w:r>
      <w:r w:rsidRPr="00F532A5">
        <w:rPr>
          <w:rFonts w:ascii="Arial" w:hAnsi="Arial" w:cs="Arial"/>
          <w:i/>
          <w:iCs/>
          <w:sz w:val="22"/>
          <w:szCs w:val="22"/>
          <w:shd w:val="clear" w:color="auto" w:fill="FFFFFF"/>
        </w:rPr>
        <w:t>Qualitative versus quantitative research</w:t>
      </w:r>
      <w:r w:rsidRPr="00F532A5">
        <w:rPr>
          <w:rFonts w:ascii="Arial" w:hAnsi="Arial" w:cs="Arial"/>
          <w:sz w:val="22"/>
          <w:szCs w:val="22"/>
          <w:shd w:val="clear" w:color="auto" w:fill="FFFFFF"/>
        </w:rPr>
        <w:t>. Edited by S. Oflazoglu Dora. Place of publication not identified: IntechOpen</w:t>
      </w:r>
      <w:r>
        <w:rPr>
          <w:rFonts w:ascii="Source Sans Pro" w:hAnsi="Source Sans Pro"/>
          <w:color w:val="3A3A3A"/>
          <w:sz w:val="23"/>
          <w:szCs w:val="23"/>
          <w:shd w:val="clear" w:color="auto" w:fill="FFFFFF"/>
        </w:rPr>
        <w:t>.</w:t>
      </w:r>
    </w:p>
    <w:p w14:paraId="2CDF4269" w14:textId="77777777" w:rsidR="00543BB4" w:rsidRDefault="00543BB4" w:rsidP="00346F50">
      <w:pPr>
        <w:pStyle w:val="paragraph"/>
        <w:spacing w:before="0" w:beforeAutospacing="0" w:after="0" w:afterAutospacing="0" w:line="360" w:lineRule="auto"/>
        <w:ind w:left="869"/>
        <w:textAlignment w:val="baseline"/>
        <w:rPr>
          <w:rFonts w:ascii="Arial" w:hAnsi="Arial" w:cs="Arial"/>
          <w:sz w:val="16"/>
          <w:szCs w:val="16"/>
        </w:rPr>
      </w:pPr>
    </w:p>
    <w:p w14:paraId="660EB715" w14:textId="49337B50" w:rsidR="0048269C" w:rsidRDefault="00D21ABD" w:rsidP="00346F50">
      <w:pPr>
        <w:spacing w:line="360" w:lineRule="auto"/>
        <w:rPr>
          <w:rFonts w:ascii="Arial" w:hAnsi="Arial" w:cs="Arial"/>
          <w:color w:val="000000" w:themeColor="text1"/>
          <w:shd w:val="clear" w:color="auto" w:fill="FFFFFF"/>
        </w:rPr>
      </w:pPr>
      <w:r w:rsidRPr="00D21ABD">
        <w:rPr>
          <w:rFonts w:ascii="Arial" w:hAnsi="Arial" w:cs="Arial"/>
          <w:color w:val="000000" w:themeColor="text1"/>
          <w:shd w:val="clear" w:color="auto" w:fill="FFFFFF"/>
        </w:rPr>
        <w:t xml:space="preserve">van Deursen, A.J.A.M. and van Dijk, </w:t>
      </w:r>
      <w:r w:rsidR="005861DB" w:rsidRPr="00D21ABD">
        <w:rPr>
          <w:rFonts w:ascii="Arial" w:hAnsi="Arial" w:cs="Arial"/>
          <w:color w:val="000000" w:themeColor="text1"/>
          <w:shd w:val="clear" w:color="auto" w:fill="FFFFFF"/>
        </w:rPr>
        <w:t>J.A.G.</w:t>
      </w:r>
      <w:r w:rsidRPr="00D21ABD">
        <w:rPr>
          <w:rFonts w:ascii="Arial" w:hAnsi="Arial" w:cs="Arial"/>
          <w:color w:val="000000" w:themeColor="text1"/>
          <w:shd w:val="clear" w:color="auto" w:fill="FFFFFF"/>
        </w:rPr>
        <w:t xml:space="preserve"> (2014) ‘The digital divide shifts to differences in usage’, </w:t>
      </w:r>
      <w:r w:rsidRPr="00D21ABD">
        <w:rPr>
          <w:rFonts w:ascii="Arial" w:hAnsi="Arial" w:cs="Arial"/>
          <w:i/>
          <w:iCs/>
          <w:color w:val="000000" w:themeColor="text1"/>
          <w:shd w:val="clear" w:color="auto" w:fill="FFFFFF"/>
        </w:rPr>
        <w:t>New media &amp; society</w:t>
      </w:r>
      <w:r w:rsidRPr="00D21ABD">
        <w:rPr>
          <w:rFonts w:ascii="Arial" w:hAnsi="Arial" w:cs="Arial"/>
          <w:color w:val="000000" w:themeColor="text1"/>
          <w:shd w:val="clear" w:color="auto" w:fill="FFFFFF"/>
        </w:rPr>
        <w:t xml:space="preserve">, 16(3), pp. 507–526. Available at: </w:t>
      </w:r>
      <w:hyperlink r:id="rId18" w:history="1">
        <w:r w:rsidR="0048269C" w:rsidRPr="00E10F4B">
          <w:rPr>
            <w:rStyle w:val="Hyperlink"/>
            <w:rFonts w:ascii="Arial" w:hAnsi="Arial" w:cs="Arial"/>
            <w:shd w:val="clear" w:color="auto" w:fill="FFFFFF"/>
          </w:rPr>
          <w:t>https://doi.org/10.1177/1461444813487959</w:t>
        </w:r>
      </w:hyperlink>
      <w:r w:rsidRPr="00D21ABD">
        <w:rPr>
          <w:rFonts w:ascii="Arial" w:hAnsi="Arial" w:cs="Arial"/>
          <w:color w:val="000000" w:themeColor="text1"/>
          <w:shd w:val="clear" w:color="auto" w:fill="FFFFFF"/>
        </w:rPr>
        <w:t>.</w:t>
      </w:r>
    </w:p>
    <w:p w14:paraId="3EBD69AB" w14:textId="2F283253" w:rsidR="00A24A0F" w:rsidRPr="0048269C" w:rsidRDefault="0048269C" w:rsidP="00346F50">
      <w:pPr>
        <w:spacing w:line="360" w:lineRule="auto"/>
        <w:rPr>
          <w:rFonts w:ascii="Arial" w:hAnsi="Arial" w:cs="Arial"/>
        </w:rPr>
      </w:pPr>
      <w:r w:rsidRPr="00BC6B0D">
        <w:rPr>
          <w:rFonts w:ascii="Arial" w:hAnsi="Arial" w:cs="Arial"/>
          <w:color w:val="000000" w:themeColor="text1"/>
          <w:shd w:val="clear" w:color="auto" w:fill="FFFFFF"/>
        </w:rPr>
        <w:lastRenderedPageBreak/>
        <w:t>Van Deursen, A.J.A. </w:t>
      </w:r>
      <w:r w:rsidRPr="00BC6B0D">
        <w:rPr>
          <w:rFonts w:ascii="Arial" w:hAnsi="Arial" w:cs="Arial"/>
          <w:i/>
          <w:iCs/>
          <w:color w:val="000000" w:themeColor="text1"/>
          <w:shd w:val="clear" w:color="auto" w:fill="FFFFFF"/>
        </w:rPr>
        <w:t>et al.</w:t>
      </w:r>
      <w:r w:rsidRPr="00BC6B0D">
        <w:rPr>
          <w:rFonts w:ascii="Arial" w:hAnsi="Arial" w:cs="Arial"/>
          <w:color w:val="000000" w:themeColor="text1"/>
          <w:shd w:val="clear" w:color="auto" w:fill="FFFFFF"/>
        </w:rPr>
        <w:t> (2014) ‘Primary school children’s internet skills: a report on performance tests of operational, formal, information, and strategic internet skills’</w:t>
      </w:r>
      <w:r w:rsidR="00A24A0F" w:rsidRPr="0048269C">
        <w:rPr>
          <w:rFonts w:ascii="Arial" w:hAnsi="Arial" w:cs="Arial"/>
        </w:rPr>
        <w:br w:type="page"/>
      </w:r>
    </w:p>
    <w:p w14:paraId="144F1982" w14:textId="77777777" w:rsidR="000C2C31" w:rsidRDefault="000C2C31" w:rsidP="000C2C31">
      <w:pPr>
        <w:rPr>
          <w:rFonts w:ascii="Arial" w:hAnsi="Arial" w:cs="Arial"/>
          <w:b/>
          <w:bCs/>
        </w:rPr>
      </w:pPr>
      <w:r w:rsidRPr="00A70CE7">
        <w:rPr>
          <w:rFonts w:ascii="Arial" w:hAnsi="Arial" w:cs="Arial"/>
          <w:b/>
          <w:bCs/>
        </w:rPr>
        <w:lastRenderedPageBreak/>
        <w:t>Appendix:</w:t>
      </w:r>
      <w:r w:rsidRPr="00DD65F1">
        <w:rPr>
          <w:rFonts w:ascii="Arial" w:hAnsi="Arial" w:cs="Arial"/>
          <w:b/>
          <w:bCs/>
        </w:rPr>
        <w:t xml:space="preserve"> </w:t>
      </w:r>
    </w:p>
    <w:p w14:paraId="2FF8537E" w14:textId="77777777" w:rsidR="000C2C31" w:rsidRPr="000C2C31" w:rsidRDefault="000C2C31" w:rsidP="000C2C31">
      <w:pPr>
        <w:rPr>
          <w:rFonts w:ascii="Arial" w:hAnsi="Arial" w:cs="Arial"/>
          <w:b/>
          <w:bCs/>
          <w:color w:val="242424"/>
          <w:shd w:val="clear" w:color="auto" w:fill="FFFFFF"/>
        </w:rPr>
      </w:pPr>
      <w:r w:rsidRPr="000C2C31">
        <w:rPr>
          <w:rFonts w:ascii="Arial" w:hAnsi="Arial" w:cs="Arial"/>
          <w:b/>
          <w:bCs/>
          <w:color w:val="242424"/>
          <w:shd w:val="clear" w:color="auto" w:fill="FFFFFF"/>
        </w:rPr>
        <w:t>DIGITAL SKILLS AND RESEARCH METHODS</w:t>
      </w:r>
    </w:p>
    <w:p w14:paraId="5ADE36B5" w14:textId="513A087B" w:rsidR="00A24A0F" w:rsidRDefault="00192888">
      <w:pPr>
        <w:rPr>
          <w:rFonts w:ascii="Arial" w:hAnsi="Arial" w:cs="Arial"/>
        </w:rPr>
      </w:pPr>
      <w:r>
        <w:rPr>
          <w:rFonts w:ascii="Arial" w:hAnsi="Arial" w:cs="Arial"/>
          <w:noProof/>
        </w:rPr>
        <w:drawing>
          <wp:anchor distT="0" distB="0" distL="114300" distR="114300" simplePos="0" relativeHeight="251659264" behindDoc="1" locked="0" layoutInCell="1" allowOverlap="1" wp14:anchorId="6DCDD9AE" wp14:editId="438119A4">
            <wp:simplePos x="0" y="0"/>
            <wp:positionH relativeFrom="margin">
              <wp:posOffset>-19050</wp:posOffset>
            </wp:positionH>
            <wp:positionV relativeFrom="paragraph">
              <wp:posOffset>307340</wp:posOffset>
            </wp:positionV>
            <wp:extent cx="5867400" cy="3723005"/>
            <wp:effectExtent l="0" t="0" r="0" b="0"/>
            <wp:wrapTight wrapText="bothSides">
              <wp:wrapPolygon edited="0">
                <wp:start x="0" y="0"/>
                <wp:lineTo x="0" y="21442"/>
                <wp:lineTo x="21530" y="21442"/>
                <wp:lineTo x="215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t="4928" r="9978" b="2908"/>
                    <a:stretch/>
                  </pic:blipFill>
                  <pic:spPr bwMode="auto">
                    <a:xfrm>
                      <a:off x="0" y="0"/>
                      <a:ext cx="5867400" cy="372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92888">
        <w:rPr>
          <w:rFonts w:ascii="Arial" w:hAnsi="Arial" w:cs="Arial"/>
          <w:noProof/>
        </w:rPr>
        <w:drawing>
          <wp:anchor distT="0" distB="0" distL="114300" distR="114300" simplePos="0" relativeHeight="251667456" behindDoc="1" locked="0" layoutInCell="1" allowOverlap="1" wp14:anchorId="0441535C" wp14:editId="3566BF5A">
            <wp:simplePos x="0" y="0"/>
            <wp:positionH relativeFrom="margin">
              <wp:align>right</wp:align>
            </wp:positionH>
            <wp:positionV relativeFrom="paragraph">
              <wp:posOffset>4345940</wp:posOffset>
            </wp:positionV>
            <wp:extent cx="5731510" cy="2118995"/>
            <wp:effectExtent l="0" t="0" r="2540" b="0"/>
            <wp:wrapTight wrapText="bothSides">
              <wp:wrapPolygon edited="0">
                <wp:start x="0" y="0"/>
                <wp:lineTo x="0" y="21361"/>
                <wp:lineTo x="21538" y="21361"/>
                <wp:lineTo x="21538" y="0"/>
                <wp:lineTo x="0" y="0"/>
              </wp:wrapPolygon>
            </wp:wrapTight>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118995"/>
                    </a:xfrm>
                    <a:prstGeom prst="rect">
                      <a:avLst/>
                    </a:prstGeom>
                  </pic:spPr>
                </pic:pic>
              </a:graphicData>
            </a:graphic>
          </wp:anchor>
        </w:drawing>
      </w:r>
      <w:r w:rsidR="00A24A0F">
        <w:rPr>
          <w:rFonts w:ascii="Arial" w:hAnsi="Arial" w:cs="Arial"/>
        </w:rPr>
        <w:br w:type="page"/>
      </w:r>
    </w:p>
    <w:p w14:paraId="4101631D" w14:textId="7C296034" w:rsidR="00350898" w:rsidRDefault="0048429D">
      <w:pPr>
        <w:rPr>
          <w:rFonts w:ascii="Arial" w:hAnsi="Arial" w:cs="Arial"/>
        </w:rPr>
      </w:pPr>
      <w:r w:rsidRPr="0048429D">
        <w:rPr>
          <w:rFonts w:ascii="Arial" w:hAnsi="Arial" w:cs="Arial"/>
          <w:noProof/>
        </w:rPr>
        <w:lastRenderedPageBreak/>
        <w:drawing>
          <wp:inline distT="0" distB="0" distL="0" distR="0" wp14:anchorId="5A5C9BCE" wp14:editId="18F3564C">
            <wp:extent cx="5731510" cy="1731010"/>
            <wp:effectExtent l="0" t="0" r="2540" b="254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21"/>
                    <a:stretch>
                      <a:fillRect/>
                    </a:stretch>
                  </pic:blipFill>
                  <pic:spPr>
                    <a:xfrm>
                      <a:off x="0" y="0"/>
                      <a:ext cx="5731510" cy="1731010"/>
                    </a:xfrm>
                    <a:prstGeom prst="rect">
                      <a:avLst/>
                    </a:prstGeom>
                  </pic:spPr>
                </pic:pic>
              </a:graphicData>
            </a:graphic>
          </wp:inline>
        </w:drawing>
      </w:r>
    </w:p>
    <w:p w14:paraId="33B6AA98" w14:textId="2598F1A2" w:rsidR="001219C3" w:rsidRPr="001219C3" w:rsidRDefault="00BF6CBF" w:rsidP="001219C3">
      <w:pPr>
        <w:spacing w:line="360" w:lineRule="auto"/>
        <w:rPr>
          <w:rFonts w:ascii="Arial" w:hAnsi="Arial" w:cs="Arial"/>
        </w:rPr>
      </w:pPr>
      <w:r w:rsidRPr="00BF6CBF">
        <w:rPr>
          <w:rFonts w:ascii="Arial" w:hAnsi="Arial" w:cs="Arial"/>
          <w:noProof/>
        </w:rPr>
        <w:drawing>
          <wp:inline distT="0" distB="0" distL="0" distR="0" wp14:anchorId="777AA4D9" wp14:editId="1FDB0DD0">
            <wp:extent cx="5731510" cy="1769110"/>
            <wp:effectExtent l="0" t="0" r="2540" b="254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22"/>
                    <a:stretch>
                      <a:fillRect/>
                    </a:stretch>
                  </pic:blipFill>
                  <pic:spPr>
                    <a:xfrm>
                      <a:off x="0" y="0"/>
                      <a:ext cx="5731510" cy="1769110"/>
                    </a:xfrm>
                    <a:prstGeom prst="rect">
                      <a:avLst/>
                    </a:prstGeom>
                  </pic:spPr>
                </pic:pic>
              </a:graphicData>
            </a:graphic>
          </wp:inline>
        </w:drawing>
      </w:r>
    </w:p>
    <w:sectPr w:rsidR="001219C3" w:rsidRPr="001219C3" w:rsidSect="00516AE3">
      <w:footerReference w:type="default" r:id="rId2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6D914" w14:textId="77777777" w:rsidR="00EE5806" w:rsidRDefault="00EE5806" w:rsidP="001219C3">
      <w:pPr>
        <w:spacing w:after="0" w:line="240" w:lineRule="auto"/>
      </w:pPr>
      <w:r>
        <w:separator/>
      </w:r>
    </w:p>
  </w:endnote>
  <w:endnote w:type="continuationSeparator" w:id="0">
    <w:p w14:paraId="03237E1B" w14:textId="77777777" w:rsidR="00EE5806" w:rsidRDefault="00EE5806" w:rsidP="00121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593657"/>
      <w:docPartObj>
        <w:docPartGallery w:val="Page Numbers (Bottom of Page)"/>
        <w:docPartUnique/>
      </w:docPartObj>
    </w:sdtPr>
    <w:sdtEndPr>
      <w:rPr>
        <w:noProof/>
      </w:rPr>
    </w:sdtEndPr>
    <w:sdtContent>
      <w:p w14:paraId="113B29D8" w14:textId="783E6307" w:rsidR="00516AE3" w:rsidRDefault="00516A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361775" w14:textId="76F7382F" w:rsidR="001219C3" w:rsidRDefault="00121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1A367" w14:textId="77777777" w:rsidR="00EE5806" w:rsidRDefault="00EE5806" w:rsidP="001219C3">
      <w:pPr>
        <w:spacing w:after="0" w:line="240" w:lineRule="auto"/>
      </w:pPr>
      <w:r>
        <w:separator/>
      </w:r>
    </w:p>
  </w:footnote>
  <w:footnote w:type="continuationSeparator" w:id="0">
    <w:p w14:paraId="7A32C3AB" w14:textId="77777777" w:rsidR="00EE5806" w:rsidRDefault="00EE5806" w:rsidP="00121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78B8"/>
    <w:multiLevelType w:val="multilevel"/>
    <w:tmpl w:val="1948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D86780"/>
    <w:multiLevelType w:val="hybridMultilevel"/>
    <w:tmpl w:val="5BE0F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33D41"/>
    <w:multiLevelType w:val="multilevel"/>
    <w:tmpl w:val="0D30336E"/>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36A037B"/>
    <w:multiLevelType w:val="multilevel"/>
    <w:tmpl w:val="68445C54"/>
    <w:lvl w:ilvl="0">
      <w:start w:val="1"/>
      <w:numFmt w:val="decimal"/>
      <w:lvlText w:val="%1."/>
      <w:lvlJc w:val="left"/>
      <w:pPr>
        <w:ind w:left="1080" w:hanging="360"/>
      </w:pPr>
      <w:rPr>
        <w:rFonts w:hint="default"/>
        <w:sz w:val="24"/>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31216F7B"/>
    <w:multiLevelType w:val="multilevel"/>
    <w:tmpl w:val="685AE092"/>
    <w:lvl w:ilvl="0">
      <w:start w:val="1"/>
      <w:numFmt w:val="decimal"/>
      <w:lvlText w:val="%1."/>
      <w:lvlJc w:val="left"/>
      <w:pPr>
        <w:tabs>
          <w:tab w:val="num" w:pos="786"/>
        </w:tabs>
        <w:ind w:left="786" w:hanging="360"/>
      </w:pPr>
      <w:rPr>
        <w:rFonts w:ascii="Arial" w:eastAsiaTheme="minorHAnsi" w:hAnsi="Arial" w:cs="Arial"/>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5" w15:restartNumberingAfterBreak="0">
    <w:nsid w:val="34D510E7"/>
    <w:multiLevelType w:val="hybridMultilevel"/>
    <w:tmpl w:val="2AB6FBE2"/>
    <w:lvl w:ilvl="0" w:tplc="7E4A81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6C906E6"/>
    <w:multiLevelType w:val="multilevel"/>
    <w:tmpl w:val="96048A00"/>
    <w:lvl w:ilvl="0">
      <w:start w:val="2"/>
      <w:numFmt w:val="decimal"/>
      <w:lvlText w:val="%1"/>
      <w:lvlJc w:val="left"/>
      <w:pPr>
        <w:ind w:left="360" w:hanging="360"/>
      </w:pPr>
      <w:rPr>
        <w:rFonts w:hint="default"/>
      </w:rPr>
    </w:lvl>
    <w:lvl w:ilvl="1">
      <w:start w:val="3"/>
      <w:numFmt w:val="decimal"/>
      <w:lvlText w:val="%1.%2"/>
      <w:lvlJc w:val="left"/>
      <w:pPr>
        <w:ind w:left="1365" w:hanging="360"/>
      </w:pPr>
      <w:rPr>
        <w:rFonts w:hint="default"/>
      </w:rPr>
    </w:lvl>
    <w:lvl w:ilvl="2">
      <w:start w:val="1"/>
      <w:numFmt w:val="decimal"/>
      <w:lvlText w:val="%1.%2.%3"/>
      <w:lvlJc w:val="left"/>
      <w:pPr>
        <w:ind w:left="2730" w:hanging="720"/>
      </w:pPr>
      <w:rPr>
        <w:rFonts w:hint="default"/>
      </w:rPr>
    </w:lvl>
    <w:lvl w:ilvl="3">
      <w:start w:val="1"/>
      <w:numFmt w:val="decimal"/>
      <w:lvlText w:val="%1.%2.%3.%4"/>
      <w:lvlJc w:val="left"/>
      <w:pPr>
        <w:ind w:left="4095" w:hanging="1080"/>
      </w:pPr>
      <w:rPr>
        <w:rFonts w:hint="default"/>
      </w:rPr>
    </w:lvl>
    <w:lvl w:ilvl="4">
      <w:start w:val="1"/>
      <w:numFmt w:val="decimal"/>
      <w:lvlText w:val="%1.%2.%3.%4.%5"/>
      <w:lvlJc w:val="left"/>
      <w:pPr>
        <w:ind w:left="5100" w:hanging="1080"/>
      </w:pPr>
      <w:rPr>
        <w:rFonts w:hint="default"/>
      </w:rPr>
    </w:lvl>
    <w:lvl w:ilvl="5">
      <w:start w:val="1"/>
      <w:numFmt w:val="decimal"/>
      <w:lvlText w:val="%1.%2.%3.%4.%5.%6"/>
      <w:lvlJc w:val="left"/>
      <w:pPr>
        <w:ind w:left="6465" w:hanging="1440"/>
      </w:pPr>
      <w:rPr>
        <w:rFonts w:hint="default"/>
      </w:rPr>
    </w:lvl>
    <w:lvl w:ilvl="6">
      <w:start w:val="1"/>
      <w:numFmt w:val="decimal"/>
      <w:lvlText w:val="%1.%2.%3.%4.%5.%6.%7"/>
      <w:lvlJc w:val="left"/>
      <w:pPr>
        <w:ind w:left="7470" w:hanging="1440"/>
      </w:pPr>
      <w:rPr>
        <w:rFonts w:hint="default"/>
      </w:rPr>
    </w:lvl>
    <w:lvl w:ilvl="7">
      <w:start w:val="1"/>
      <w:numFmt w:val="decimal"/>
      <w:lvlText w:val="%1.%2.%3.%4.%5.%6.%7.%8"/>
      <w:lvlJc w:val="left"/>
      <w:pPr>
        <w:ind w:left="8835" w:hanging="1800"/>
      </w:pPr>
      <w:rPr>
        <w:rFonts w:hint="default"/>
      </w:rPr>
    </w:lvl>
    <w:lvl w:ilvl="8">
      <w:start w:val="1"/>
      <w:numFmt w:val="decimal"/>
      <w:lvlText w:val="%1.%2.%3.%4.%5.%6.%7.%8.%9"/>
      <w:lvlJc w:val="left"/>
      <w:pPr>
        <w:ind w:left="9840" w:hanging="1800"/>
      </w:pPr>
      <w:rPr>
        <w:rFonts w:hint="default"/>
      </w:rPr>
    </w:lvl>
  </w:abstractNum>
  <w:abstractNum w:abstractNumId="7" w15:restartNumberingAfterBreak="0">
    <w:nsid w:val="3D2A3BF4"/>
    <w:multiLevelType w:val="hybridMultilevel"/>
    <w:tmpl w:val="DBFAB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06267D"/>
    <w:multiLevelType w:val="multilevel"/>
    <w:tmpl w:val="674E9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B017B2"/>
    <w:multiLevelType w:val="multilevel"/>
    <w:tmpl w:val="8CCA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7894914">
    <w:abstractNumId w:val="2"/>
  </w:num>
  <w:num w:numId="2" w16cid:durableId="1330673768">
    <w:abstractNumId w:val="7"/>
  </w:num>
  <w:num w:numId="3" w16cid:durableId="421681592">
    <w:abstractNumId w:val="0"/>
  </w:num>
  <w:num w:numId="4" w16cid:durableId="1876119722">
    <w:abstractNumId w:val="9"/>
  </w:num>
  <w:num w:numId="5" w16cid:durableId="339166257">
    <w:abstractNumId w:val="4"/>
  </w:num>
  <w:num w:numId="6" w16cid:durableId="573128782">
    <w:abstractNumId w:val="3"/>
  </w:num>
  <w:num w:numId="7" w16cid:durableId="1417941449">
    <w:abstractNumId w:val="8"/>
  </w:num>
  <w:num w:numId="8" w16cid:durableId="957642237">
    <w:abstractNumId w:val="5"/>
  </w:num>
  <w:num w:numId="9" w16cid:durableId="1244993715">
    <w:abstractNumId w:val="1"/>
  </w:num>
  <w:num w:numId="10" w16cid:durableId="1335887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748"/>
    <w:rsid w:val="00000B57"/>
    <w:rsid w:val="00003659"/>
    <w:rsid w:val="00020394"/>
    <w:rsid w:val="000240B1"/>
    <w:rsid w:val="000255F7"/>
    <w:rsid w:val="00026E56"/>
    <w:rsid w:val="000271DD"/>
    <w:rsid w:val="00032030"/>
    <w:rsid w:val="00044F90"/>
    <w:rsid w:val="00047B8F"/>
    <w:rsid w:val="00047D48"/>
    <w:rsid w:val="0005054D"/>
    <w:rsid w:val="00053AF6"/>
    <w:rsid w:val="00055F61"/>
    <w:rsid w:val="00056039"/>
    <w:rsid w:val="00070654"/>
    <w:rsid w:val="000706EE"/>
    <w:rsid w:val="0007278F"/>
    <w:rsid w:val="000752E3"/>
    <w:rsid w:val="000807F4"/>
    <w:rsid w:val="00083886"/>
    <w:rsid w:val="00085E11"/>
    <w:rsid w:val="00086F32"/>
    <w:rsid w:val="0008718D"/>
    <w:rsid w:val="00090AA2"/>
    <w:rsid w:val="0009100D"/>
    <w:rsid w:val="00092775"/>
    <w:rsid w:val="00093971"/>
    <w:rsid w:val="000972B6"/>
    <w:rsid w:val="000A13A5"/>
    <w:rsid w:val="000A3DC6"/>
    <w:rsid w:val="000A3EC5"/>
    <w:rsid w:val="000A50EA"/>
    <w:rsid w:val="000A600D"/>
    <w:rsid w:val="000B138E"/>
    <w:rsid w:val="000B32D8"/>
    <w:rsid w:val="000B3665"/>
    <w:rsid w:val="000B43EF"/>
    <w:rsid w:val="000B523B"/>
    <w:rsid w:val="000B592D"/>
    <w:rsid w:val="000B600E"/>
    <w:rsid w:val="000C05B6"/>
    <w:rsid w:val="000C2BA2"/>
    <w:rsid w:val="000C2C31"/>
    <w:rsid w:val="000D450B"/>
    <w:rsid w:val="000D6002"/>
    <w:rsid w:val="000E07E9"/>
    <w:rsid w:val="000E33C6"/>
    <w:rsid w:val="000E57F7"/>
    <w:rsid w:val="000E60CE"/>
    <w:rsid w:val="000F14E9"/>
    <w:rsid w:val="00101367"/>
    <w:rsid w:val="001025B3"/>
    <w:rsid w:val="0010266E"/>
    <w:rsid w:val="00104BC7"/>
    <w:rsid w:val="00112C4D"/>
    <w:rsid w:val="00113A9F"/>
    <w:rsid w:val="00114527"/>
    <w:rsid w:val="001152DE"/>
    <w:rsid w:val="00117244"/>
    <w:rsid w:val="001216BE"/>
    <w:rsid w:val="001219C3"/>
    <w:rsid w:val="0012283E"/>
    <w:rsid w:val="00122A03"/>
    <w:rsid w:val="00122ACC"/>
    <w:rsid w:val="00122D5B"/>
    <w:rsid w:val="0012480A"/>
    <w:rsid w:val="001306EC"/>
    <w:rsid w:val="0013429C"/>
    <w:rsid w:val="00142364"/>
    <w:rsid w:val="00144AFF"/>
    <w:rsid w:val="00145ACD"/>
    <w:rsid w:val="0015172F"/>
    <w:rsid w:val="00153F63"/>
    <w:rsid w:val="00154C9A"/>
    <w:rsid w:val="00163950"/>
    <w:rsid w:val="001650B4"/>
    <w:rsid w:val="00165ACD"/>
    <w:rsid w:val="00165FFD"/>
    <w:rsid w:val="00166689"/>
    <w:rsid w:val="0017059D"/>
    <w:rsid w:val="00173C8A"/>
    <w:rsid w:val="00174194"/>
    <w:rsid w:val="00176668"/>
    <w:rsid w:val="00180566"/>
    <w:rsid w:val="00180870"/>
    <w:rsid w:val="001870CE"/>
    <w:rsid w:val="00190D09"/>
    <w:rsid w:val="00192888"/>
    <w:rsid w:val="001940C0"/>
    <w:rsid w:val="00194E6C"/>
    <w:rsid w:val="00195346"/>
    <w:rsid w:val="001965E6"/>
    <w:rsid w:val="001A5275"/>
    <w:rsid w:val="001A5FF4"/>
    <w:rsid w:val="001A7335"/>
    <w:rsid w:val="001A756D"/>
    <w:rsid w:val="001A7DC9"/>
    <w:rsid w:val="001B05D6"/>
    <w:rsid w:val="001B1C43"/>
    <w:rsid w:val="001B5083"/>
    <w:rsid w:val="001C0123"/>
    <w:rsid w:val="001C1F90"/>
    <w:rsid w:val="001D0FD9"/>
    <w:rsid w:val="001D1BA9"/>
    <w:rsid w:val="001D4BF1"/>
    <w:rsid w:val="001D56E6"/>
    <w:rsid w:val="001D6919"/>
    <w:rsid w:val="001E1FED"/>
    <w:rsid w:val="001E7A78"/>
    <w:rsid w:val="001F745B"/>
    <w:rsid w:val="00201634"/>
    <w:rsid w:val="00202B77"/>
    <w:rsid w:val="00203551"/>
    <w:rsid w:val="00210C4E"/>
    <w:rsid w:val="0021322B"/>
    <w:rsid w:val="0021754E"/>
    <w:rsid w:val="002200F4"/>
    <w:rsid w:val="00222D3A"/>
    <w:rsid w:val="002241E5"/>
    <w:rsid w:val="002248E5"/>
    <w:rsid w:val="00224C5A"/>
    <w:rsid w:val="002271AE"/>
    <w:rsid w:val="00227246"/>
    <w:rsid w:val="002320F1"/>
    <w:rsid w:val="00232322"/>
    <w:rsid w:val="002327AB"/>
    <w:rsid w:val="00234B40"/>
    <w:rsid w:val="00236A25"/>
    <w:rsid w:val="00236B63"/>
    <w:rsid w:val="00241219"/>
    <w:rsid w:val="00245187"/>
    <w:rsid w:val="002467B5"/>
    <w:rsid w:val="002477AF"/>
    <w:rsid w:val="00251F06"/>
    <w:rsid w:val="00265957"/>
    <w:rsid w:val="002712ED"/>
    <w:rsid w:val="002720B1"/>
    <w:rsid w:val="002749A5"/>
    <w:rsid w:val="002749B8"/>
    <w:rsid w:val="00280BEB"/>
    <w:rsid w:val="002818A6"/>
    <w:rsid w:val="0028698F"/>
    <w:rsid w:val="00286D33"/>
    <w:rsid w:val="0029611C"/>
    <w:rsid w:val="002A158E"/>
    <w:rsid w:val="002A35B3"/>
    <w:rsid w:val="002A46C8"/>
    <w:rsid w:val="002B128A"/>
    <w:rsid w:val="002B175B"/>
    <w:rsid w:val="002B4BF5"/>
    <w:rsid w:val="002B5060"/>
    <w:rsid w:val="002B5429"/>
    <w:rsid w:val="002B65C8"/>
    <w:rsid w:val="002C1302"/>
    <w:rsid w:val="002D1522"/>
    <w:rsid w:val="002D1A26"/>
    <w:rsid w:val="002D3B29"/>
    <w:rsid w:val="002D5392"/>
    <w:rsid w:val="002D5E7C"/>
    <w:rsid w:val="002E5C58"/>
    <w:rsid w:val="002E7022"/>
    <w:rsid w:val="002E7DD3"/>
    <w:rsid w:val="002F32BF"/>
    <w:rsid w:val="002F77BC"/>
    <w:rsid w:val="00305A33"/>
    <w:rsid w:val="003105F5"/>
    <w:rsid w:val="00312666"/>
    <w:rsid w:val="00320371"/>
    <w:rsid w:val="00322861"/>
    <w:rsid w:val="003238F8"/>
    <w:rsid w:val="0032433C"/>
    <w:rsid w:val="00326184"/>
    <w:rsid w:val="003349C9"/>
    <w:rsid w:val="003379F6"/>
    <w:rsid w:val="00337A56"/>
    <w:rsid w:val="00343D2B"/>
    <w:rsid w:val="00346F50"/>
    <w:rsid w:val="00347B80"/>
    <w:rsid w:val="00350898"/>
    <w:rsid w:val="00352066"/>
    <w:rsid w:val="00353321"/>
    <w:rsid w:val="003602C0"/>
    <w:rsid w:val="00361865"/>
    <w:rsid w:val="00362D89"/>
    <w:rsid w:val="00365F17"/>
    <w:rsid w:val="003721D7"/>
    <w:rsid w:val="003762C7"/>
    <w:rsid w:val="0038157D"/>
    <w:rsid w:val="0038170B"/>
    <w:rsid w:val="00383AC5"/>
    <w:rsid w:val="003841AC"/>
    <w:rsid w:val="00387BED"/>
    <w:rsid w:val="00393CF8"/>
    <w:rsid w:val="00393D8E"/>
    <w:rsid w:val="00395CAF"/>
    <w:rsid w:val="00395FF7"/>
    <w:rsid w:val="003A0E90"/>
    <w:rsid w:val="003A1E1D"/>
    <w:rsid w:val="003A2B68"/>
    <w:rsid w:val="003A481C"/>
    <w:rsid w:val="003A5619"/>
    <w:rsid w:val="003B0392"/>
    <w:rsid w:val="003B2308"/>
    <w:rsid w:val="003B42DE"/>
    <w:rsid w:val="003B4C33"/>
    <w:rsid w:val="003B69EB"/>
    <w:rsid w:val="003B6B40"/>
    <w:rsid w:val="003C1FED"/>
    <w:rsid w:val="003C2CAD"/>
    <w:rsid w:val="003C2FB6"/>
    <w:rsid w:val="003D0047"/>
    <w:rsid w:val="003D07B8"/>
    <w:rsid w:val="003D1D41"/>
    <w:rsid w:val="003D31CF"/>
    <w:rsid w:val="003D55C4"/>
    <w:rsid w:val="003E0272"/>
    <w:rsid w:val="003E2402"/>
    <w:rsid w:val="003E5214"/>
    <w:rsid w:val="003F278B"/>
    <w:rsid w:val="003F3313"/>
    <w:rsid w:val="0040096B"/>
    <w:rsid w:val="004027CB"/>
    <w:rsid w:val="00402CDF"/>
    <w:rsid w:val="00402D49"/>
    <w:rsid w:val="00402E42"/>
    <w:rsid w:val="00412432"/>
    <w:rsid w:val="00414D67"/>
    <w:rsid w:val="0042378C"/>
    <w:rsid w:val="00424149"/>
    <w:rsid w:val="00437993"/>
    <w:rsid w:val="004411B7"/>
    <w:rsid w:val="00446181"/>
    <w:rsid w:val="004465BC"/>
    <w:rsid w:val="00447D29"/>
    <w:rsid w:val="004543D4"/>
    <w:rsid w:val="00456EAA"/>
    <w:rsid w:val="0046138B"/>
    <w:rsid w:val="0046662C"/>
    <w:rsid w:val="004675BE"/>
    <w:rsid w:val="00473E93"/>
    <w:rsid w:val="00475479"/>
    <w:rsid w:val="004819C3"/>
    <w:rsid w:val="0048269C"/>
    <w:rsid w:val="0048429D"/>
    <w:rsid w:val="00484755"/>
    <w:rsid w:val="004922FF"/>
    <w:rsid w:val="00494459"/>
    <w:rsid w:val="00494851"/>
    <w:rsid w:val="00497588"/>
    <w:rsid w:val="004A1D77"/>
    <w:rsid w:val="004A7046"/>
    <w:rsid w:val="004B5C6D"/>
    <w:rsid w:val="004C1C17"/>
    <w:rsid w:val="004C706C"/>
    <w:rsid w:val="004D3A31"/>
    <w:rsid w:val="004D7C35"/>
    <w:rsid w:val="004E25D8"/>
    <w:rsid w:val="004E685E"/>
    <w:rsid w:val="004E76B0"/>
    <w:rsid w:val="004F2F14"/>
    <w:rsid w:val="004F33D8"/>
    <w:rsid w:val="004F3748"/>
    <w:rsid w:val="004F769C"/>
    <w:rsid w:val="00504AEE"/>
    <w:rsid w:val="00506BD9"/>
    <w:rsid w:val="00513CA0"/>
    <w:rsid w:val="00515881"/>
    <w:rsid w:val="00516AE3"/>
    <w:rsid w:val="00517FAC"/>
    <w:rsid w:val="005211E4"/>
    <w:rsid w:val="00527CF8"/>
    <w:rsid w:val="00530DB8"/>
    <w:rsid w:val="005326B2"/>
    <w:rsid w:val="00534F92"/>
    <w:rsid w:val="00537E03"/>
    <w:rsid w:val="005438A3"/>
    <w:rsid w:val="00543BB4"/>
    <w:rsid w:val="00550845"/>
    <w:rsid w:val="00556BFB"/>
    <w:rsid w:val="00563A2E"/>
    <w:rsid w:val="0056438C"/>
    <w:rsid w:val="005666A6"/>
    <w:rsid w:val="00570E59"/>
    <w:rsid w:val="00576386"/>
    <w:rsid w:val="00580480"/>
    <w:rsid w:val="005861DB"/>
    <w:rsid w:val="0058667F"/>
    <w:rsid w:val="00592DC8"/>
    <w:rsid w:val="005965BE"/>
    <w:rsid w:val="005A0562"/>
    <w:rsid w:val="005A1252"/>
    <w:rsid w:val="005A5D41"/>
    <w:rsid w:val="005A6704"/>
    <w:rsid w:val="005B7F29"/>
    <w:rsid w:val="005C325E"/>
    <w:rsid w:val="005C3E77"/>
    <w:rsid w:val="005C4155"/>
    <w:rsid w:val="005C5245"/>
    <w:rsid w:val="005D0FB1"/>
    <w:rsid w:val="005D1363"/>
    <w:rsid w:val="005D14B3"/>
    <w:rsid w:val="005D1955"/>
    <w:rsid w:val="005D7E6C"/>
    <w:rsid w:val="005E052C"/>
    <w:rsid w:val="005E5403"/>
    <w:rsid w:val="005E54FD"/>
    <w:rsid w:val="005E7FA7"/>
    <w:rsid w:val="005F7F84"/>
    <w:rsid w:val="00613506"/>
    <w:rsid w:val="00615B15"/>
    <w:rsid w:val="0063367A"/>
    <w:rsid w:val="00635715"/>
    <w:rsid w:val="006427D5"/>
    <w:rsid w:val="00642E74"/>
    <w:rsid w:val="00647F45"/>
    <w:rsid w:val="006513E1"/>
    <w:rsid w:val="0065391A"/>
    <w:rsid w:val="00654753"/>
    <w:rsid w:val="00654BC1"/>
    <w:rsid w:val="00655C2A"/>
    <w:rsid w:val="00656C88"/>
    <w:rsid w:val="0066222F"/>
    <w:rsid w:val="00662819"/>
    <w:rsid w:val="006652FA"/>
    <w:rsid w:val="00666B7B"/>
    <w:rsid w:val="0066784B"/>
    <w:rsid w:val="006679F2"/>
    <w:rsid w:val="006705F9"/>
    <w:rsid w:val="00671816"/>
    <w:rsid w:val="00674051"/>
    <w:rsid w:val="006761A9"/>
    <w:rsid w:val="00680868"/>
    <w:rsid w:val="00681EBE"/>
    <w:rsid w:val="00690F8B"/>
    <w:rsid w:val="0069542D"/>
    <w:rsid w:val="006963B0"/>
    <w:rsid w:val="006B08B9"/>
    <w:rsid w:val="006B220B"/>
    <w:rsid w:val="006B5FCB"/>
    <w:rsid w:val="006B6663"/>
    <w:rsid w:val="006B7CD5"/>
    <w:rsid w:val="006C2167"/>
    <w:rsid w:val="006C3593"/>
    <w:rsid w:val="006C5B0F"/>
    <w:rsid w:val="006D040F"/>
    <w:rsid w:val="006D1043"/>
    <w:rsid w:val="006D2BBA"/>
    <w:rsid w:val="006D4018"/>
    <w:rsid w:val="006D731F"/>
    <w:rsid w:val="006E77B2"/>
    <w:rsid w:val="006F12F0"/>
    <w:rsid w:val="006F1720"/>
    <w:rsid w:val="006F6831"/>
    <w:rsid w:val="006F6B72"/>
    <w:rsid w:val="006F6F3F"/>
    <w:rsid w:val="006F71EA"/>
    <w:rsid w:val="006F7F1D"/>
    <w:rsid w:val="00702800"/>
    <w:rsid w:val="007116C8"/>
    <w:rsid w:val="00715E7F"/>
    <w:rsid w:val="00716B72"/>
    <w:rsid w:val="00716C7C"/>
    <w:rsid w:val="00720138"/>
    <w:rsid w:val="00721329"/>
    <w:rsid w:val="00724057"/>
    <w:rsid w:val="00724294"/>
    <w:rsid w:val="007245C7"/>
    <w:rsid w:val="007262CF"/>
    <w:rsid w:val="00726411"/>
    <w:rsid w:val="00733D0E"/>
    <w:rsid w:val="0073480C"/>
    <w:rsid w:val="00737A41"/>
    <w:rsid w:val="00740599"/>
    <w:rsid w:val="00744255"/>
    <w:rsid w:val="007443D5"/>
    <w:rsid w:val="0074450C"/>
    <w:rsid w:val="00746F5F"/>
    <w:rsid w:val="00750A8C"/>
    <w:rsid w:val="00760450"/>
    <w:rsid w:val="0076156F"/>
    <w:rsid w:val="0076374C"/>
    <w:rsid w:val="007651FF"/>
    <w:rsid w:val="00772192"/>
    <w:rsid w:val="00774DAE"/>
    <w:rsid w:val="00792C9B"/>
    <w:rsid w:val="00792D29"/>
    <w:rsid w:val="00792F52"/>
    <w:rsid w:val="00797EF8"/>
    <w:rsid w:val="007A0C98"/>
    <w:rsid w:val="007A0EC2"/>
    <w:rsid w:val="007A2E11"/>
    <w:rsid w:val="007A3CD0"/>
    <w:rsid w:val="007A59FD"/>
    <w:rsid w:val="007A6035"/>
    <w:rsid w:val="007A6F7D"/>
    <w:rsid w:val="007B1CEB"/>
    <w:rsid w:val="007C1D5E"/>
    <w:rsid w:val="007C55C6"/>
    <w:rsid w:val="007D40BA"/>
    <w:rsid w:val="007D4E4A"/>
    <w:rsid w:val="007D51C7"/>
    <w:rsid w:val="007D582C"/>
    <w:rsid w:val="007D76D4"/>
    <w:rsid w:val="007E3D5E"/>
    <w:rsid w:val="007E466B"/>
    <w:rsid w:val="007E4C96"/>
    <w:rsid w:val="007E7427"/>
    <w:rsid w:val="007F40B6"/>
    <w:rsid w:val="007F681A"/>
    <w:rsid w:val="007F6BF8"/>
    <w:rsid w:val="008017C9"/>
    <w:rsid w:val="00803758"/>
    <w:rsid w:val="008058CE"/>
    <w:rsid w:val="0080727A"/>
    <w:rsid w:val="00813FEB"/>
    <w:rsid w:val="00814FA9"/>
    <w:rsid w:val="0081588F"/>
    <w:rsid w:val="0081598B"/>
    <w:rsid w:val="0081765F"/>
    <w:rsid w:val="0082143A"/>
    <w:rsid w:val="0082339F"/>
    <w:rsid w:val="00824924"/>
    <w:rsid w:val="00824B0E"/>
    <w:rsid w:val="00830F87"/>
    <w:rsid w:val="008311C6"/>
    <w:rsid w:val="00831308"/>
    <w:rsid w:val="0083691C"/>
    <w:rsid w:val="00837B33"/>
    <w:rsid w:val="00840D8E"/>
    <w:rsid w:val="00841C4A"/>
    <w:rsid w:val="00851095"/>
    <w:rsid w:val="00852B72"/>
    <w:rsid w:val="00854D10"/>
    <w:rsid w:val="008569ED"/>
    <w:rsid w:val="0086394A"/>
    <w:rsid w:val="00871CEB"/>
    <w:rsid w:val="00872D2A"/>
    <w:rsid w:val="00873AD5"/>
    <w:rsid w:val="0087584D"/>
    <w:rsid w:val="0087684E"/>
    <w:rsid w:val="00880A58"/>
    <w:rsid w:val="008871C3"/>
    <w:rsid w:val="00890B01"/>
    <w:rsid w:val="00892026"/>
    <w:rsid w:val="0089547A"/>
    <w:rsid w:val="00897CBE"/>
    <w:rsid w:val="008A20A2"/>
    <w:rsid w:val="008A348C"/>
    <w:rsid w:val="008A3673"/>
    <w:rsid w:val="008B0CC8"/>
    <w:rsid w:val="008B1036"/>
    <w:rsid w:val="008B34DC"/>
    <w:rsid w:val="008B3AC9"/>
    <w:rsid w:val="008C0242"/>
    <w:rsid w:val="008C1F15"/>
    <w:rsid w:val="008C267C"/>
    <w:rsid w:val="008C4CDD"/>
    <w:rsid w:val="008C630F"/>
    <w:rsid w:val="008C6E14"/>
    <w:rsid w:val="008D0451"/>
    <w:rsid w:val="008D0D9D"/>
    <w:rsid w:val="008D34AB"/>
    <w:rsid w:val="008D5ACA"/>
    <w:rsid w:val="008D7A62"/>
    <w:rsid w:val="008E2061"/>
    <w:rsid w:val="008E541F"/>
    <w:rsid w:val="008E5747"/>
    <w:rsid w:val="008F0A47"/>
    <w:rsid w:val="008F1556"/>
    <w:rsid w:val="008F5D46"/>
    <w:rsid w:val="00902848"/>
    <w:rsid w:val="009100B4"/>
    <w:rsid w:val="009156E8"/>
    <w:rsid w:val="0092244C"/>
    <w:rsid w:val="00923D65"/>
    <w:rsid w:val="00932744"/>
    <w:rsid w:val="00934D1C"/>
    <w:rsid w:val="00935CC6"/>
    <w:rsid w:val="009418CE"/>
    <w:rsid w:val="00941A57"/>
    <w:rsid w:val="009425E0"/>
    <w:rsid w:val="00942E67"/>
    <w:rsid w:val="00952A49"/>
    <w:rsid w:val="00953AE3"/>
    <w:rsid w:val="00955AFC"/>
    <w:rsid w:val="0095660A"/>
    <w:rsid w:val="00956CE4"/>
    <w:rsid w:val="009637F2"/>
    <w:rsid w:val="00965E25"/>
    <w:rsid w:val="0096714C"/>
    <w:rsid w:val="00974725"/>
    <w:rsid w:val="00976C87"/>
    <w:rsid w:val="00987E21"/>
    <w:rsid w:val="00990253"/>
    <w:rsid w:val="00991ACF"/>
    <w:rsid w:val="0099392D"/>
    <w:rsid w:val="00994736"/>
    <w:rsid w:val="0099494F"/>
    <w:rsid w:val="0099707F"/>
    <w:rsid w:val="00997D51"/>
    <w:rsid w:val="009A0856"/>
    <w:rsid w:val="009A132A"/>
    <w:rsid w:val="009A2C11"/>
    <w:rsid w:val="009A4144"/>
    <w:rsid w:val="009A7A6B"/>
    <w:rsid w:val="009B285D"/>
    <w:rsid w:val="009B34E9"/>
    <w:rsid w:val="009B5687"/>
    <w:rsid w:val="009B5D1B"/>
    <w:rsid w:val="009B78DF"/>
    <w:rsid w:val="009B7F50"/>
    <w:rsid w:val="009C6786"/>
    <w:rsid w:val="009C732C"/>
    <w:rsid w:val="009D065B"/>
    <w:rsid w:val="009D06B9"/>
    <w:rsid w:val="009D10DF"/>
    <w:rsid w:val="009D4CB3"/>
    <w:rsid w:val="009D5677"/>
    <w:rsid w:val="009E0519"/>
    <w:rsid w:val="009E1A96"/>
    <w:rsid w:val="009E1C29"/>
    <w:rsid w:val="009E3142"/>
    <w:rsid w:val="009F0CF5"/>
    <w:rsid w:val="009F4628"/>
    <w:rsid w:val="009F5444"/>
    <w:rsid w:val="00A0015F"/>
    <w:rsid w:val="00A00286"/>
    <w:rsid w:val="00A03B31"/>
    <w:rsid w:val="00A040B9"/>
    <w:rsid w:val="00A067A0"/>
    <w:rsid w:val="00A06D05"/>
    <w:rsid w:val="00A11248"/>
    <w:rsid w:val="00A1307E"/>
    <w:rsid w:val="00A24A0F"/>
    <w:rsid w:val="00A32690"/>
    <w:rsid w:val="00A34D2E"/>
    <w:rsid w:val="00A35C5D"/>
    <w:rsid w:val="00A42EB3"/>
    <w:rsid w:val="00A570E9"/>
    <w:rsid w:val="00A70CE7"/>
    <w:rsid w:val="00A7132C"/>
    <w:rsid w:val="00A7669D"/>
    <w:rsid w:val="00A800EB"/>
    <w:rsid w:val="00A80411"/>
    <w:rsid w:val="00A80B73"/>
    <w:rsid w:val="00A81DE8"/>
    <w:rsid w:val="00A82D09"/>
    <w:rsid w:val="00A830F7"/>
    <w:rsid w:val="00A8314C"/>
    <w:rsid w:val="00A85290"/>
    <w:rsid w:val="00A90E0D"/>
    <w:rsid w:val="00A910A3"/>
    <w:rsid w:val="00A91785"/>
    <w:rsid w:val="00A927CD"/>
    <w:rsid w:val="00A94D25"/>
    <w:rsid w:val="00A9563F"/>
    <w:rsid w:val="00A95975"/>
    <w:rsid w:val="00AA2AF5"/>
    <w:rsid w:val="00AA34A8"/>
    <w:rsid w:val="00AA3727"/>
    <w:rsid w:val="00AA7D32"/>
    <w:rsid w:val="00AB0C8C"/>
    <w:rsid w:val="00AB5FD3"/>
    <w:rsid w:val="00AB6748"/>
    <w:rsid w:val="00AB7C21"/>
    <w:rsid w:val="00AC28EB"/>
    <w:rsid w:val="00AC2B62"/>
    <w:rsid w:val="00AC3DF9"/>
    <w:rsid w:val="00AC63B9"/>
    <w:rsid w:val="00AD1A1C"/>
    <w:rsid w:val="00AD2C4F"/>
    <w:rsid w:val="00AD6CC8"/>
    <w:rsid w:val="00AE3F44"/>
    <w:rsid w:val="00AE647A"/>
    <w:rsid w:val="00AF2AF6"/>
    <w:rsid w:val="00AF341D"/>
    <w:rsid w:val="00AF70F0"/>
    <w:rsid w:val="00B041DF"/>
    <w:rsid w:val="00B058A7"/>
    <w:rsid w:val="00B073A9"/>
    <w:rsid w:val="00B11410"/>
    <w:rsid w:val="00B13500"/>
    <w:rsid w:val="00B160E3"/>
    <w:rsid w:val="00B1670F"/>
    <w:rsid w:val="00B16871"/>
    <w:rsid w:val="00B2331E"/>
    <w:rsid w:val="00B248E8"/>
    <w:rsid w:val="00B32F02"/>
    <w:rsid w:val="00B33441"/>
    <w:rsid w:val="00B33AF5"/>
    <w:rsid w:val="00B33BB8"/>
    <w:rsid w:val="00B35B29"/>
    <w:rsid w:val="00B42C70"/>
    <w:rsid w:val="00B43308"/>
    <w:rsid w:val="00B4367D"/>
    <w:rsid w:val="00B43FF8"/>
    <w:rsid w:val="00B462C4"/>
    <w:rsid w:val="00B52666"/>
    <w:rsid w:val="00B57E50"/>
    <w:rsid w:val="00B6044D"/>
    <w:rsid w:val="00B61D95"/>
    <w:rsid w:val="00B632C9"/>
    <w:rsid w:val="00B63FCC"/>
    <w:rsid w:val="00B679B8"/>
    <w:rsid w:val="00B70E7D"/>
    <w:rsid w:val="00B73BC5"/>
    <w:rsid w:val="00B741C5"/>
    <w:rsid w:val="00B75E4C"/>
    <w:rsid w:val="00B80F9C"/>
    <w:rsid w:val="00B810BF"/>
    <w:rsid w:val="00B8469B"/>
    <w:rsid w:val="00B940EE"/>
    <w:rsid w:val="00B95A24"/>
    <w:rsid w:val="00B96A25"/>
    <w:rsid w:val="00BA1AB5"/>
    <w:rsid w:val="00BA2080"/>
    <w:rsid w:val="00BA25AE"/>
    <w:rsid w:val="00BA264D"/>
    <w:rsid w:val="00BA4BE9"/>
    <w:rsid w:val="00BB1A4A"/>
    <w:rsid w:val="00BB50E0"/>
    <w:rsid w:val="00BB58E1"/>
    <w:rsid w:val="00BB6104"/>
    <w:rsid w:val="00BB7813"/>
    <w:rsid w:val="00BB7F0A"/>
    <w:rsid w:val="00BC4C93"/>
    <w:rsid w:val="00BC6B0D"/>
    <w:rsid w:val="00BD4F85"/>
    <w:rsid w:val="00BE0EB1"/>
    <w:rsid w:val="00BE2AE9"/>
    <w:rsid w:val="00BE4DE6"/>
    <w:rsid w:val="00BE5D61"/>
    <w:rsid w:val="00BE73DF"/>
    <w:rsid w:val="00BE74E4"/>
    <w:rsid w:val="00BE7C1A"/>
    <w:rsid w:val="00BF268C"/>
    <w:rsid w:val="00BF2719"/>
    <w:rsid w:val="00BF66E6"/>
    <w:rsid w:val="00BF6AEB"/>
    <w:rsid w:val="00BF6CBF"/>
    <w:rsid w:val="00C00658"/>
    <w:rsid w:val="00C02CF3"/>
    <w:rsid w:val="00C06C3B"/>
    <w:rsid w:val="00C072C5"/>
    <w:rsid w:val="00C079C1"/>
    <w:rsid w:val="00C108EE"/>
    <w:rsid w:val="00C1420F"/>
    <w:rsid w:val="00C2248B"/>
    <w:rsid w:val="00C240EA"/>
    <w:rsid w:val="00C2555B"/>
    <w:rsid w:val="00C30CBF"/>
    <w:rsid w:val="00C328E4"/>
    <w:rsid w:val="00C36D41"/>
    <w:rsid w:val="00C445A9"/>
    <w:rsid w:val="00C5133E"/>
    <w:rsid w:val="00C5284D"/>
    <w:rsid w:val="00C539AF"/>
    <w:rsid w:val="00C56471"/>
    <w:rsid w:val="00C61268"/>
    <w:rsid w:val="00C72DCB"/>
    <w:rsid w:val="00C745EC"/>
    <w:rsid w:val="00C75BFC"/>
    <w:rsid w:val="00C75F91"/>
    <w:rsid w:val="00C7704B"/>
    <w:rsid w:val="00C8326A"/>
    <w:rsid w:val="00C84066"/>
    <w:rsid w:val="00C842B9"/>
    <w:rsid w:val="00C84F36"/>
    <w:rsid w:val="00C87EB0"/>
    <w:rsid w:val="00CA040A"/>
    <w:rsid w:val="00CA3491"/>
    <w:rsid w:val="00CA55F4"/>
    <w:rsid w:val="00CA78FB"/>
    <w:rsid w:val="00CB2D4A"/>
    <w:rsid w:val="00CB46FE"/>
    <w:rsid w:val="00CB59E9"/>
    <w:rsid w:val="00CC40E8"/>
    <w:rsid w:val="00CC5EBC"/>
    <w:rsid w:val="00CD0A48"/>
    <w:rsid w:val="00CD0EE9"/>
    <w:rsid w:val="00CD3639"/>
    <w:rsid w:val="00CD42B6"/>
    <w:rsid w:val="00CE1356"/>
    <w:rsid w:val="00CE3259"/>
    <w:rsid w:val="00CE36D6"/>
    <w:rsid w:val="00CE3918"/>
    <w:rsid w:val="00CE403A"/>
    <w:rsid w:val="00CE5EDF"/>
    <w:rsid w:val="00CF1E43"/>
    <w:rsid w:val="00CF2B31"/>
    <w:rsid w:val="00CF3DED"/>
    <w:rsid w:val="00CF4DC5"/>
    <w:rsid w:val="00D01B58"/>
    <w:rsid w:val="00D060FD"/>
    <w:rsid w:val="00D17EAA"/>
    <w:rsid w:val="00D214A7"/>
    <w:rsid w:val="00D21ABD"/>
    <w:rsid w:val="00D27C3A"/>
    <w:rsid w:val="00D27F17"/>
    <w:rsid w:val="00D321CF"/>
    <w:rsid w:val="00D33AEC"/>
    <w:rsid w:val="00D3425B"/>
    <w:rsid w:val="00D3557F"/>
    <w:rsid w:val="00D355A3"/>
    <w:rsid w:val="00D41D97"/>
    <w:rsid w:val="00D42576"/>
    <w:rsid w:val="00D446A0"/>
    <w:rsid w:val="00D4547D"/>
    <w:rsid w:val="00D455AC"/>
    <w:rsid w:val="00D46E7B"/>
    <w:rsid w:val="00D57C74"/>
    <w:rsid w:val="00D61720"/>
    <w:rsid w:val="00D62E59"/>
    <w:rsid w:val="00D70551"/>
    <w:rsid w:val="00D71CF4"/>
    <w:rsid w:val="00D7543B"/>
    <w:rsid w:val="00D75792"/>
    <w:rsid w:val="00D761A6"/>
    <w:rsid w:val="00D76D6B"/>
    <w:rsid w:val="00D775F8"/>
    <w:rsid w:val="00D804C4"/>
    <w:rsid w:val="00D859E1"/>
    <w:rsid w:val="00D85E97"/>
    <w:rsid w:val="00D90CDD"/>
    <w:rsid w:val="00D91824"/>
    <w:rsid w:val="00D96F39"/>
    <w:rsid w:val="00D97A7D"/>
    <w:rsid w:val="00D97B8F"/>
    <w:rsid w:val="00DA048F"/>
    <w:rsid w:val="00DA0C22"/>
    <w:rsid w:val="00DA75D3"/>
    <w:rsid w:val="00DB133B"/>
    <w:rsid w:val="00DB289D"/>
    <w:rsid w:val="00DB2C28"/>
    <w:rsid w:val="00DB7A77"/>
    <w:rsid w:val="00DC032B"/>
    <w:rsid w:val="00DC12A4"/>
    <w:rsid w:val="00DC64DE"/>
    <w:rsid w:val="00DC65B4"/>
    <w:rsid w:val="00DC69D0"/>
    <w:rsid w:val="00DC6A89"/>
    <w:rsid w:val="00DC73A4"/>
    <w:rsid w:val="00DD310A"/>
    <w:rsid w:val="00DD32C2"/>
    <w:rsid w:val="00DD3D89"/>
    <w:rsid w:val="00DD4DEB"/>
    <w:rsid w:val="00DD65F1"/>
    <w:rsid w:val="00DD731F"/>
    <w:rsid w:val="00DD750E"/>
    <w:rsid w:val="00DD7802"/>
    <w:rsid w:val="00DE1935"/>
    <w:rsid w:val="00DE5B1D"/>
    <w:rsid w:val="00DF0D7A"/>
    <w:rsid w:val="00DF2545"/>
    <w:rsid w:val="00DF4867"/>
    <w:rsid w:val="00DF648C"/>
    <w:rsid w:val="00DF72AA"/>
    <w:rsid w:val="00DF7AE6"/>
    <w:rsid w:val="00E003DB"/>
    <w:rsid w:val="00E0299F"/>
    <w:rsid w:val="00E0548B"/>
    <w:rsid w:val="00E05AE7"/>
    <w:rsid w:val="00E10C6B"/>
    <w:rsid w:val="00E21AED"/>
    <w:rsid w:val="00E22D3F"/>
    <w:rsid w:val="00E26460"/>
    <w:rsid w:val="00E301B7"/>
    <w:rsid w:val="00E30D62"/>
    <w:rsid w:val="00E32102"/>
    <w:rsid w:val="00E42AC3"/>
    <w:rsid w:val="00E45386"/>
    <w:rsid w:val="00E45CE9"/>
    <w:rsid w:val="00E464A4"/>
    <w:rsid w:val="00E563FE"/>
    <w:rsid w:val="00E6405C"/>
    <w:rsid w:val="00E6464A"/>
    <w:rsid w:val="00E67058"/>
    <w:rsid w:val="00E67D9F"/>
    <w:rsid w:val="00E73CF9"/>
    <w:rsid w:val="00E745A0"/>
    <w:rsid w:val="00E74D82"/>
    <w:rsid w:val="00E75116"/>
    <w:rsid w:val="00E751A2"/>
    <w:rsid w:val="00E82A6D"/>
    <w:rsid w:val="00E857D5"/>
    <w:rsid w:val="00E91399"/>
    <w:rsid w:val="00E933E7"/>
    <w:rsid w:val="00E96C5D"/>
    <w:rsid w:val="00EA0929"/>
    <w:rsid w:val="00EA0C1B"/>
    <w:rsid w:val="00EA0DC6"/>
    <w:rsid w:val="00EA0FC7"/>
    <w:rsid w:val="00EA1097"/>
    <w:rsid w:val="00EA1204"/>
    <w:rsid w:val="00EA3C65"/>
    <w:rsid w:val="00EA41D8"/>
    <w:rsid w:val="00EA4CD3"/>
    <w:rsid w:val="00EA6033"/>
    <w:rsid w:val="00EC265A"/>
    <w:rsid w:val="00EC4AB6"/>
    <w:rsid w:val="00EC6567"/>
    <w:rsid w:val="00EC6F34"/>
    <w:rsid w:val="00EC7DF2"/>
    <w:rsid w:val="00EE0A74"/>
    <w:rsid w:val="00EE2984"/>
    <w:rsid w:val="00EE5806"/>
    <w:rsid w:val="00EE798C"/>
    <w:rsid w:val="00EF1FEF"/>
    <w:rsid w:val="00EF20DB"/>
    <w:rsid w:val="00EF4B43"/>
    <w:rsid w:val="00EF69AA"/>
    <w:rsid w:val="00F03D4A"/>
    <w:rsid w:val="00F048FC"/>
    <w:rsid w:val="00F06B95"/>
    <w:rsid w:val="00F11718"/>
    <w:rsid w:val="00F11F0F"/>
    <w:rsid w:val="00F14F32"/>
    <w:rsid w:val="00F21175"/>
    <w:rsid w:val="00F23473"/>
    <w:rsid w:val="00F255DF"/>
    <w:rsid w:val="00F256DD"/>
    <w:rsid w:val="00F26747"/>
    <w:rsid w:val="00F31BAB"/>
    <w:rsid w:val="00F353D7"/>
    <w:rsid w:val="00F37C31"/>
    <w:rsid w:val="00F418C2"/>
    <w:rsid w:val="00F42378"/>
    <w:rsid w:val="00F46A87"/>
    <w:rsid w:val="00F502EC"/>
    <w:rsid w:val="00F532A5"/>
    <w:rsid w:val="00F54168"/>
    <w:rsid w:val="00F572BF"/>
    <w:rsid w:val="00F64409"/>
    <w:rsid w:val="00F678C1"/>
    <w:rsid w:val="00F74B67"/>
    <w:rsid w:val="00F863B5"/>
    <w:rsid w:val="00F8719C"/>
    <w:rsid w:val="00F917AA"/>
    <w:rsid w:val="00F91F64"/>
    <w:rsid w:val="00F93DB8"/>
    <w:rsid w:val="00FA2107"/>
    <w:rsid w:val="00FA3018"/>
    <w:rsid w:val="00FA7809"/>
    <w:rsid w:val="00FB001D"/>
    <w:rsid w:val="00FB19A7"/>
    <w:rsid w:val="00FB4356"/>
    <w:rsid w:val="00FB5B16"/>
    <w:rsid w:val="00FB5CA0"/>
    <w:rsid w:val="00FB7C94"/>
    <w:rsid w:val="00FB7EC0"/>
    <w:rsid w:val="00FC21B7"/>
    <w:rsid w:val="00FD20C1"/>
    <w:rsid w:val="00FD28F9"/>
    <w:rsid w:val="00FE087F"/>
    <w:rsid w:val="00FE099B"/>
    <w:rsid w:val="00FE0CAE"/>
    <w:rsid w:val="00FE2500"/>
    <w:rsid w:val="00FE3B3B"/>
    <w:rsid w:val="00FE59A8"/>
    <w:rsid w:val="00FE743E"/>
    <w:rsid w:val="00FF19D8"/>
    <w:rsid w:val="00FF38D3"/>
    <w:rsid w:val="00FF5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A7F51"/>
  <w15:chartTrackingRefBased/>
  <w15:docId w15:val="{41A3FD6B-E9D5-4355-95A4-A644DEF48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1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9C3"/>
  </w:style>
  <w:style w:type="paragraph" w:styleId="Footer">
    <w:name w:val="footer"/>
    <w:basedOn w:val="Normal"/>
    <w:link w:val="FooterChar"/>
    <w:uiPriority w:val="99"/>
    <w:unhideWhenUsed/>
    <w:rsid w:val="00121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9C3"/>
  </w:style>
  <w:style w:type="paragraph" w:styleId="ListParagraph">
    <w:name w:val="List Paragraph"/>
    <w:basedOn w:val="Normal"/>
    <w:uiPriority w:val="34"/>
    <w:qFormat/>
    <w:rsid w:val="00B160E3"/>
    <w:pPr>
      <w:ind w:left="720"/>
      <w:contextualSpacing/>
    </w:pPr>
  </w:style>
  <w:style w:type="paragraph" w:styleId="NormalWeb">
    <w:name w:val="Normal (Web)"/>
    <w:basedOn w:val="Normal"/>
    <w:uiPriority w:val="99"/>
    <w:unhideWhenUsed/>
    <w:rsid w:val="00F91F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E54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E54FD"/>
  </w:style>
  <w:style w:type="character" w:customStyle="1" w:styleId="eop">
    <w:name w:val="eop"/>
    <w:basedOn w:val="DefaultParagraphFont"/>
    <w:rsid w:val="005E54FD"/>
  </w:style>
  <w:style w:type="character" w:styleId="Hyperlink">
    <w:name w:val="Hyperlink"/>
    <w:basedOn w:val="DefaultParagraphFont"/>
    <w:uiPriority w:val="99"/>
    <w:unhideWhenUsed/>
    <w:rsid w:val="0048269C"/>
    <w:rPr>
      <w:color w:val="0563C1" w:themeColor="hyperlink"/>
      <w:u w:val="single"/>
    </w:rPr>
  </w:style>
  <w:style w:type="character" w:styleId="UnresolvedMention">
    <w:name w:val="Unresolved Mention"/>
    <w:basedOn w:val="DefaultParagraphFont"/>
    <w:uiPriority w:val="99"/>
    <w:semiHidden/>
    <w:unhideWhenUsed/>
    <w:rsid w:val="0048269C"/>
    <w:rPr>
      <w:color w:val="605E5C"/>
      <w:shd w:val="clear" w:color="auto" w:fill="E1DFDD"/>
    </w:rPr>
  </w:style>
  <w:style w:type="paragraph" w:styleId="z-TopofForm">
    <w:name w:val="HTML Top of Form"/>
    <w:basedOn w:val="Normal"/>
    <w:next w:val="Normal"/>
    <w:link w:val="z-TopofFormChar"/>
    <w:hidden/>
    <w:uiPriority w:val="99"/>
    <w:semiHidden/>
    <w:unhideWhenUsed/>
    <w:rsid w:val="00343D2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43D2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43D2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43D2B"/>
    <w:rPr>
      <w:rFonts w:ascii="Arial" w:eastAsia="Times New Roman" w:hAnsi="Arial" w:cs="Arial"/>
      <w:vanish/>
      <w:sz w:val="16"/>
      <w:szCs w:val="16"/>
      <w:lang w:eastAsia="en-GB"/>
    </w:rPr>
  </w:style>
  <w:style w:type="table" w:styleId="TableGrid">
    <w:name w:val="Table Grid"/>
    <w:basedOn w:val="TableNormal"/>
    <w:uiPriority w:val="39"/>
    <w:rsid w:val="00A83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293017">
      <w:bodyDiv w:val="1"/>
      <w:marLeft w:val="0"/>
      <w:marRight w:val="0"/>
      <w:marTop w:val="0"/>
      <w:marBottom w:val="0"/>
      <w:divBdr>
        <w:top w:val="none" w:sz="0" w:space="0" w:color="auto"/>
        <w:left w:val="none" w:sz="0" w:space="0" w:color="auto"/>
        <w:bottom w:val="none" w:sz="0" w:space="0" w:color="auto"/>
        <w:right w:val="none" w:sz="0" w:space="0" w:color="auto"/>
      </w:divBdr>
    </w:div>
    <w:div w:id="418522313">
      <w:bodyDiv w:val="1"/>
      <w:marLeft w:val="0"/>
      <w:marRight w:val="0"/>
      <w:marTop w:val="0"/>
      <w:marBottom w:val="0"/>
      <w:divBdr>
        <w:top w:val="none" w:sz="0" w:space="0" w:color="auto"/>
        <w:left w:val="none" w:sz="0" w:space="0" w:color="auto"/>
        <w:bottom w:val="none" w:sz="0" w:space="0" w:color="auto"/>
        <w:right w:val="none" w:sz="0" w:space="0" w:color="auto"/>
      </w:divBdr>
    </w:div>
    <w:div w:id="425275601">
      <w:bodyDiv w:val="1"/>
      <w:marLeft w:val="0"/>
      <w:marRight w:val="0"/>
      <w:marTop w:val="0"/>
      <w:marBottom w:val="0"/>
      <w:divBdr>
        <w:top w:val="none" w:sz="0" w:space="0" w:color="auto"/>
        <w:left w:val="none" w:sz="0" w:space="0" w:color="auto"/>
        <w:bottom w:val="none" w:sz="0" w:space="0" w:color="auto"/>
        <w:right w:val="none" w:sz="0" w:space="0" w:color="auto"/>
      </w:divBdr>
    </w:div>
    <w:div w:id="513302754">
      <w:bodyDiv w:val="1"/>
      <w:marLeft w:val="0"/>
      <w:marRight w:val="0"/>
      <w:marTop w:val="0"/>
      <w:marBottom w:val="0"/>
      <w:divBdr>
        <w:top w:val="none" w:sz="0" w:space="0" w:color="auto"/>
        <w:left w:val="none" w:sz="0" w:space="0" w:color="auto"/>
        <w:bottom w:val="none" w:sz="0" w:space="0" w:color="auto"/>
        <w:right w:val="none" w:sz="0" w:space="0" w:color="auto"/>
      </w:divBdr>
    </w:div>
    <w:div w:id="615018167">
      <w:bodyDiv w:val="1"/>
      <w:marLeft w:val="0"/>
      <w:marRight w:val="0"/>
      <w:marTop w:val="0"/>
      <w:marBottom w:val="0"/>
      <w:divBdr>
        <w:top w:val="none" w:sz="0" w:space="0" w:color="auto"/>
        <w:left w:val="none" w:sz="0" w:space="0" w:color="auto"/>
        <w:bottom w:val="none" w:sz="0" w:space="0" w:color="auto"/>
        <w:right w:val="none" w:sz="0" w:space="0" w:color="auto"/>
      </w:divBdr>
    </w:div>
    <w:div w:id="644773737">
      <w:bodyDiv w:val="1"/>
      <w:marLeft w:val="0"/>
      <w:marRight w:val="0"/>
      <w:marTop w:val="0"/>
      <w:marBottom w:val="0"/>
      <w:divBdr>
        <w:top w:val="none" w:sz="0" w:space="0" w:color="auto"/>
        <w:left w:val="none" w:sz="0" w:space="0" w:color="auto"/>
        <w:bottom w:val="none" w:sz="0" w:space="0" w:color="auto"/>
        <w:right w:val="none" w:sz="0" w:space="0" w:color="auto"/>
      </w:divBdr>
    </w:div>
    <w:div w:id="822088984">
      <w:bodyDiv w:val="1"/>
      <w:marLeft w:val="0"/>
      <w:marRight w:val="0"/>
      <w:marTop w:val="0"/>
      <w:marBottom w:val="0"/>
      <w:divBdr>
        <w:top w:val="none" w:sz="0" w:space="0" w:color="auto"/>
        <w:left w:val="none" w:sz="0" w:space="0" w:color="auto"/>
        <w:bottom w:val="none" w:sz="0" w:space="0" w:color="auto"/>
        <w:right w:val="none" w:sz="0" w:space="0" w:color="auto"/>
      </w:divBdr>
    </w:div>
    <w:div w:id="1185436948">
      <w:bodyDiv w:val="1"/>
      <w:marLeft w:val="0"/>
      <w:marRight w:val="0"/>
      <w:marTop w:val="0"/>
      <w:marBottom w:val="0"/>
      <w:divBdr>
        <w:top w:val="none" w:sz="0" w:space="0" w:color="auto"/>
        <w:left w:val="none" w:sz="0" w:space="0" w:color="auto"/>
        <w:bottom w:val="none" w:sz="0" w:space="0" w:color="auto"/>
        <w:right w:val="none" w:sz="0" w:space="0" w:color="auto"/>
      </w:divBdr>
      <w:divsChild>
        <w:div w:id="1502696411">
          <w:marLeft w:val="0"/>
          <w:marRight w:val="0"/>
          <w:marTop w:val="0"/>
          <w:marBottom w:val="0"/>
          <w:divBdr>
            <w:top w:val="single" w:sz="2" w:space="0" w:color="D9D9E3"/>
            <w:left w:val="single" w:sz="2" w:space="0" w:color="D9D9E3"/>
            <w:bottom w:val="single" w:sz="2" w:space="0" w:color="D9D9E3"/>
            <w:right w:val="single" w:sz="2" w:space="0" w:color="D9D9E3"/>
          </w:divBdr>
          <w:divsChild>
            <w:div w:id="1656258044">
              <w:marLeft w:val="0"/>
              <w:marRight w:val="0"/>
              <w:marTop w:val="0"/>
              <w:marBottom w:val="0"/>
              <w:divBdr>
                <w:top w:val="single" w:sz="2" w:space="0" w:color="D9D9E3"/>
                <w:left w:val="single" w:sz="2" w:space="0" w:color="D9D9E3"/>
                <w:bottom w:val="single" w:sz="2" w:space="0" w:color="D9D9E3"/>
                <w:right w:val="single" w:sz="2" w:space="0" w:color="D9D9E3"/>
              </w:divBdr>
              <w:divsChild>
                <w:div w:id="232393961">
                  <w:marLeft w:val="0"/>
                  <w:marRight w:val="0"/>
                  <w:marTop w:val="0"/>
                  <w:marBottom w:val="0"/>
                  <w:divBdr>
                    <w:top w:val="single" w:sz="2" w:space="0" w:color="D9D9E3"/>
                    <w:left w:val="single" w:sz="2" w:space="0" w:color="D9D9E3"/>
                    <w:bottom w:val="single" w:sz="2" w:space="0" w:color="D9D9E3"/>
                    <w:right w:val="single" w:sz="2" w:space="0" w:color="D9D9E3"/>
                  </w:divBdr>
                  <w:divsChild>
                    <w:div w:id="278804221">
                      <w:marLeft w:val="0"/>
                      <w:marRight w:val="0"/>
                      <w:marTop w:val="0"/>
                      <w:marBottom w:val="0"/>
                      <w:divBdr>
                        <w:top w:val="single" w:sz="2" w:space="0" w:color="D9D9E3"/>
                        <w:left w:val="single" w:sz="2" w:space="0" w:color="D9D9E3"/>
                        <w:bottom w:val="single" w:sz="2" w:space="0" w:color="D9D9E3"/>
                        <w:right w:val="single" w:sz="2" w:space="0" w:color="D9D9E3"/>
                      </w:divBdr>
                      <w:divsChild>
                        <w:div w:id="636297692">
                          <w:marLeft w:val="0"/>
                          <w:marRight w:val="0"/>
                          <w:marTop w:val="0"/>
                          <w:marBottom w:val="0"/>
                          <w:divBdr>
                            <w:top w:val="single" w:sz="2" w:space="0" w:color="auto"/>
                            <w:left w:val="single" w:sz="2" w:space="0" w:color="auto"/>
                            <w:bottom w:val="single" w:sz="6" w:space="0" w:color="auto"/>
                            <w:right w:val="single" w:sz="2" w:space="0" w:color="auto"/>
                          </w:divBdr>
                          <w:divsChild>
                            <w:div w:id="338703805">
                              <w:marLeft w:val="0"/>
                              <w:marRight w:val="0"/>
                              <w:marTop w:val="100"/>
                              <w:marBottom w:val="100"/>
                              <w:divBdr>
                                <w:top w:val="single" w:sz="2" w:space="0" w:color="D9D9E3"/>
                                <w:left w:val="single" w:sz="2" w:space="0" w:color="D9D9E3"/>
                                <w:bottom w:val="single" w:sz="2" w:space="0" w:color="D9D9E3"/>
                                <w:right w:val="single" w:sz="2" w:space="0" w:color="D9D9E3"/>
                              </w:divBdr>
                              <w:divsChild>
                                <w:div w:id="424739027">
                                  <w:marLeft w:val="0"/>
                                  <w:marRight w:val="0"/>
                                  <w:marTop w:val="0"/>
                                  <w:marBottom w:val="0"/>
                                  <w:divBdr>
                                    <w:top w:val="single" w:sz="2" w:space="0" w:color="D9D9E3"/>
                                    <w:left w:val="single" w:sz="2" w:space="0" w:color="D9D9E3"/>
                                    <w:bottom w:val="single" w:sz="2" w:space="0" w:color="D9D9E3"/>
                                    <w:right w:val="single" w:sz="2" w:space="0" w:color="D9D9E3"/>
                                  </w:divBdr>
                                  <w:divsChild>
                                    <w:div w:id="1639410923">
                                      <w:marLeft w:val="0"/>
                                      <w:marRight w:val="0"/>
                                      <w:marTop w:val="0"/>
                                      <w:marBottom w:val="0"/>
                                      <w:divBdr>
                                        <w:top w:val="single" w:sz="2" w:space="0" w:color="D9D9E3"/>
                                        <w:left w:val="single" w:sz="2" w:space="0" w:color="D9D9E3"/>
                                        <w:bottom w:val="single" w:sz="2" w:space="0" w:color="D9D9E3"/>
                                        <w:right w:val="single" w:sz="2" w:space="0" w:color="D9D9E3"/>
                                      </w:divBdr>
                                      <w:divsChild>
                                        <w:div w:id="878005729">
                                          <w:marLeft w:val="0"/>
                                          <w:marRight w:val="0"/>
                                          <w:marTop w:val="0"/>
                                          <w:marBottom w:val="0"/>
                                          <w:divBdr>
                                            <w:top w:val="single" w:sz="2" w:space="0" w:color="D9D9E3"/>
                                            <w:left w:val="single" w:sz="2" w:space="0" w:color="D9D9E3"/>
                                            <w:bottom w:val="single" w:sz="2" w:space="0" w:color="D9D9E3"/>
                                            <w:right w:val="single" w:sz="2" w:space="0" w:color="D9D9E3"/>
                                          </w:divBdr>
                                          <w:divsChild>
                                            <w:div w:id="1691179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39631841">
          <w:marLeft w:val="0"/>
          <w:marRight w:val="0"/>
          <w:marTop w:val="0"/>
          <w:marBottom w:val="0"/>
          <w:divBdr>
            <w:top w:val="none" w:sz="0" w:space="0" w:color="auto"/>
            <w:left w:val="none" w:sz="0" w:space="0" w:color="auto"/>
            <w:bottom w:val="none" w:sz="0" w:space="0" w:color="auto"/>
            <w:right w:val="none" w:sz="0" w:space="0" w:color="auto"/>
          </w:divBdr>
          <w:divsChild>
            <w:div w:id="165901833">
              <w:marLeft w:val="0"/>
              <w:marRight w:val="0"/>
              <w:marTop w:val="0"/>
              <w:marBottom w:val="0"/>
              <w:divBdr>
                <w:top w:val="single" w:sz="2" w:space="0" w:color="D9D9E3"/>
                <w:left w:val="single" w:sz="2" w:space="0" w:color="D9D9E3"/>
                <w:bottom w:val="single" w:sz="2" w:space="0" w:color="D9D9E3"/>
                <w:right w:val="single" w:sz="2" w:space="0" w:color="D9D9E3"/>
              </w:divBdr>
              <w:divsChild>
                <w:div w:id="1830442787">
                  <w:marLeft w:val="0"/>
                  <w:marRight w:val="0"/>
                  <w:marTop w:val="0"/>
                  <w:marBottom w:val="0"/>
                  <w:divBdr>
                    <w:top w:val="single" w:sz="2" w:space="0" w:color="D9D9E3"/>
                    <w:left w:val="single" w:sz="2" w:space="0" w:color="D9D9E3"/>
                    <w:bottom w:val="single" w:sz="2" w:space="0" w:color="D9D9E3"/>
                    <w:right w:val="single" w:sz="2" w:space="0" w:color="D9D9E3"/>
                  </w:divBdr>
                  <w:divsChild>
                    <w:div w:id="608466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3224624">
      <w:bodyDiv w:val="1"/>
      <w:marLeft w:val="0"/>
      <w:marRight w:val="0"/>
      <w:marTop w:val="0"/>
      <w:marBottom w:val="0"/>
      <w:divBdr>
        <w:top w:val="none" w:sz="0" w:space="0" w:color="auto"/>
        <w:left w:val="none" w:sz="0" w:space="0" w:color="auto"/>
        <w:bottom w:val="none" w:sz="0" w:space="0" w:color="auto"/>
        <w:right w:val="none" w:sz="0" w:space="0" w:color="auto"/>
      </w:divBdr>
    </w:div>
    <w:div w:id="1484353975">
      <w:bodyDiv w:val="1"/>
      <w:marLeft w:val="0"/>
      <w:marRight w:val="0"/>
      <w:marTop w:val="0"/>
      <w:marBottom w:val="0"/>
      <w:divBdr>
        <w:top w:val="none" w:sz="0" w:space="0" w:color="auto"/>
        <w:left w:val="none" w:sz="0" w:space="0" w:color="auto"/>
        <w:bottom w:val="none" w:sz="0" w:space="0" w:color="auto"/>
        <w:right w:val="none" w:sz="0" w:space="0" w:color="auto"/>
      </w:divBdr>
      <w:divsChild>
        <w:div w:id="1613828435">
          <w:marLeft w:val="0"/>
          <w:marRight w:val="0"/>
          <w:marTop w:val="0"/>
          <w:marBottom w:val="0"/>
          <w:divBdr>
            <w:top w:val="single" w:sz="2" w:space="0" w:color="D9D9E3"/>
            <w:left w:val="single" w:sz="2" w:space="0" w:color="D9D9E3"/>
            <w:bottom w:val="single" w:sz="2" w:space="0" w:color="D9D9E3"/>
            <w:right w:val="single" w:sz="2" w:space="0" w:color="D9D9E3"/>
          </w:divBdr>
          <w:divsChild>
            <w:div w:id="1535919441">
              <w:marLeft w:val="0"/>
              <w:marRight w:val="0"/>
              <w:marTop w:val="0"/>
              <w:marBottom w:val="0"/>
              <w:divBdr>
                <w:top w:val="single" w:sz="2" w:space="0" w:color="D9D9E3"/>
                <w:left w:val="single" w:sz="2" w:space="0" w:color="D9D9E3"/>
                <w:bottom w:val="single" w:sz="2" w:space="0" w:color="D9D9E3"/>
                <w:right w:val="single" w:sz="2" w:space="0" w:color="D9D9E3"/>
              </w:divBdr>
              <w:divsChild>
                <w:div w:id="665282136">
                  <w:marLeft w:val="0"/>
                  <w:marRight w:val="0"/>
                  <w:marTop w:val="0"/>
                  <w:marBottom w:val="0"/>
                  <w:divBdr>
                    <w:top w:val="single" w:sz="2" w:space="0" w:color="D9D9E3"/>
                    <w:left w:val="single" w:sz="2" w:space="0" w:color="D9D9E3"/>
                    <w:bottom w:val="single" w:sz="2" w:space="0" w:color="D9D9E3"/>
                    <w:right w:val="single" w:sz="2" w:space="0" w:color="D9D9E3"/>
                  </w:divBdr>
                  <w:divsChild>
                    <w:div w:id="350840630">
                      <w:marLeft w:val="0"/>
                      <w:marRight w:val="0"/>
                      <w:marTop w:val="0"/>
                      <w:marBottom w:val="0"/>
                      <w:divBdr>
                        <w:top w:val="single" w:sz="2" w:space="0" w:color="D9D9E3"/>
                        <w:left w:val="single" w:sz="2" w:space="0" w:color="D9D9E3"/>
                        <w:bottom w:val="single" w:sz="2" w:space="0" w:color="D9D9E3"/>
                        <w:right w:val="single" w:sz="2" w:space="0" w:color="D9D9E3"/>
                      </w:divBdr>
                      <w:divsChild>
                        <w:div w:id="521162675">
                          <w:marLeft w:val="0"/>
                          <w:marRight w:val="0"/>
                          <w:marTop w:val="0"/>
                          <w:marBottom w:val="0"/>
                          <w:divBdr>
                            <w:top w:val="single" w:sz="2" w:space="0" w:color="auto"/>
                            <w:left w:val="single" w:sz="2" w:space="0" w:color="auto"/>
                            <w:bottom w:val="single" w:sz="6" w:space="0" w:color="auto"/>
                            <w:right w:val="single" w:sz="2" w:space="0" w:color="auto"/>
                          </w:divBdr>
                          <w:divsChild>
                            <w:div w:id="1199313385">
                              <w:marLeft w:val="0"/>
                              <w:marRight w:val="0"/>
                              <w:marTop w:val="100"/>
                              <w:marBottom w:val="100"/>
                              <w:divBdr>
                                <w:top w:val="single" w:sz="2" w:space="0" w:color="D9D9E3"/>
                                <w:left w:val="single" w:sz="2" w:space="0" w:color="D9D9E3"/>
                                <w:bottom w:val="single" w:sz="2" w:space="0" w:color="D9D9E3"/>
                                <w:right w:val="single" w:sz="2" w:space="0" w:color="D9D9E3"/>
                              </w:divBdr>
                              <w:divsChild>
                                <w:div w:id="561790288">
                                  <w:marLeft w:val="0"/>
                                  <w:marRight w:val="0"/>
                                  <w:marTop w:val="0"/>
                                  <w:marBottom w:val="0"/>
                                  <w:divBdr>
                                    <w:top w:val="single" w:sz="2" w:space="0" w:color="D9D9E3"/>
                                    <w:left w:val="single" w:sz="2" w:space="0" w:color="D9D9E3"/>
                                    <w:bottom w:val="single" w:sz="2" w:space="0" w:color="D9D9E3"/>
                                    <w:right w:val="single" w:sz="2" w:space="0" w:color="D9D9E3"/>
                                  </w:divBdr>
                                  <w:divsChild>
                                    <w:div w:id="1994983962">
                                      <w:marLeft w:val="0"/>
                                      <w:marRight w:val="0"/>
                                      <w:marTop w:val="0"/>
                                      <w:marBottom w:val="0"/>
                                      <w:divBdr>
                                        <w:top w:val="single" w:sz="2" w:space="0" w:color="D9D9E3"/>
                                        <w:left w:val="single" w:sz="2" w:space="0" w:color="D9D9E3"/>
                                        <w:bottom w:val="single" w:sz="2" w:space="0" w:color="D9D9E3"/>
                                        <w:right w:val="single" w:sz="2" w:space="0" w:color="D9D9E3"/>
                                      </w:divBdr>
                                      <w:divsChild>
                                        <w:div w:id="686295667">
                                          <w:marLeft w:val="0"/>
                                          <w:marRight w:val="0"/>
                                          <w:marTop w:val="0"/>
                                          <w:marBottom w:val="0"/>
                                          <w:divBdr>
                                            <w:top w:val="single" w:sz="2" w:space="0" w:color="D9D9E3"/>
                                            <w:left w:val="single" w:sz="2" w:space="0" w:color="D9D9E3"/>
                                            <w:bottom w:val="single" w:sz="2" w:space="0" w:color="D9D9E3"/>
                                            <w:right w:val="single" w:sz="2" w:space="0" w:color="D9D9E3"/>
                                          </w:divBdr>
                                          <w:divsChild>
                                            <w:div w:id="1437826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36477125">
          <w:marLeft w:val="0"/>
          <w:marRight w:val="0"/>
          <w:marTop w:val="0"/>
          <w:marBottom w:val="0"/>
          <w:divBdr>
            <w:top w:val="none" w:sz="0" w:space="0" w:color="auto"/>
            <w:left w:val="none" w:sz="0" w:space="0" w:color="auto"/>
            <w:bottom w:val="none" w:sz="0" w:space="0" w:color="auto"/>
            <w:right w:val="none" w:sz="0" w:space="0" w:color="auto"/>
          </w:divBdr>
          <w:divsChild>
            <w:div w:id="183136247">
              <w:marLeft w:val="0"/>
              <w:marRight w:val="0"/>
              <w:marTop w:val="0"/>
              <w:marBottom w:val="0"/>
              <w:divBdr>
                <w:top w:val="single" w:sz="2" w:space="0" w:color="D9D9E3"/>
                <w:left w:val="single" w:sz="2" w:space="0" w:color="D9D9E3"/>
                <w:bottom w:val="single" w:sz="2" w:space="0" w:color="D9D9E3"/>
                <w:right w:val="single" w:sz="2" w:space="0" w:color="D9D9E3"/>
              </w:divBdr>
              <w:divsChild>
                <w:div w:id="1578704271">
                  <w:marLeft w:val="0"/>
                  <w:marRight w:val="0"/>
                  <w:marTop w:val="0"/>
                  <w:marBottom w:val="0"/>
                  <w:divBdr>
                    <w:top w:val="single" w:sz="2" w:space="0" w:color="D9D9E3"/>
                    <w:left w:val="single" w:sz="2" w:space="0" w:color="D9D9E3"/>
                    <w:bottom w:val="single" w:sz="2" w:space="0" w:color="D9D9E3"/>
                    <w:right w:val="single" w:sz="2" w:space="0" w:color="D9D9E3"/>
                  </w:divBdr>
                  <w:divsChild>
                    <w:div w:id="954602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8098819">
      <w:bodyDiv w:val="1"/>
      <w:marLeft w:val="0"/>
      <w:marRight w:val="0"/>
      <w:marTop w:val="0"/>
      <w:marBottom w:val="0"/>
      <w:divBdr>
        <w:top w:val="none" w:sz="0" w:space="0" w:color="auto"/>
        <w:left w:val="none" w:sz="0" w:space="0" w:color="auto"/>
        <w:bottom w:val="none" w:sz="0" w:space="0" w:color="auto"/>
        <w:right w:val="none" w:sz="0" w:space="0" w:color="auto"/>
      </w:divBdr>
      <w:divsChild>
        <w:div w:id="1825705649">
          <w:marLeft w:val="0"/>
          <w:marRight w:val="0"/>
          <w:marTop w:val="0"/>
          <w:marBottom w:val="0"/>
          <w:divBdr>
            <w:top w:val="single" w:sz="2" w:space="0" w:color="D9D9E3"/>
            <w:left w:val="single" w:sz="2" w:space="0" w:color="D9D9E3"/>
            <w:bottom w:val="single" w:sz="2" w:space="0" w:color="D9D9E3"/>
            <w:right w:val="single" w:sz="2" w:space="0" w:color="D9D9E3"/>
          </w:divBdr>
          <w:divsChild>
            <w:div w:id="365830673">
              <w:marLeft w:val="0"/>
              <w:marRight w:val="0"/>
              <w:marTop w:val="0"/>
              <w:marBottom w:val="0"/>
              <w:divBdr>
                <w:top w:val="single" w:sz="2" w:space="0" w:color="D9D9E3"/>
                <w:left w:val="single" w:sz="2" w:space="0" w:color="D9D9E3"/>
                <w:bottom w:val="single" w:sz="2" w:space="0" w:color="D9D9E3"/>
                <w:right w:val="single" w:sz="2" w:space="0" w:color="D9D9E3"/>
              </w:divBdr>
              <w:divsChild>
                <w:div w:id="149057227">
                  <w:marLeft w:val="0"/>
                  <w:marRight w:val="0"/>
                  <w:marTop w:val="0"/>
                  <w:marBottom w:val="0"/>
                  <w:divBdr>
                    <w:top w:val="single" w:sz="2" w:space="0" w:color="D9D9E3"/>
                    <w:left w:val="single" w:sz="2" w:space="0" w:color="D9D9E3"/>
                    <w:bottom w:val="single" w:sz="2" w:space="0" w:color="D9D9E3"/>
                    <w:right w:val="single" w:sz="2" w:space="0" w:color="D9D9E3"/>
                  </w:divBdr>
                  <w:divsChild>
                    <w:div w:id="1860462853">
                      <w:marLeft w:val="0"/>
                      <w:marRight w:val="0"/>
                      <w:marTop w:val="0"/>
                      <w:marBottom w:val="0"/>
                      <w:divBdr>
                        <w:top w:val="single" w:sz="2" w:space="0" w:color="D9D9E3"/>
                        <w:left w:val="single" w:sz="2" w:space="0" w:color="D9D9E3"/>
                        <w:bottom w:val="single" w:sz="2" w:space="0" w:color="D9D9E3"/>
                        <w:right w:val="single" w:sz="2" w:space="0" w:color="D9D9E3"/>
                      </w:divBdr>
                      <w:divsChild>
                        <w:div w:id="1781606626">
                          <w:marLeft w:val="0"/>
                          <w:marRight w:val="0"/>
                          <w:marTop w:val="0"/>
                          <w:marBottom w:val="0"/>
                          <w:divBdr>
                            <w:top w:val="single" w:sz="2" w:space="0" w:color="auto"/>
                            <w:left w:val="single" w:sz="2" w:space="0" w:color="auto"/>
                            <w:bottom w:val="single" w:sz="6" w:space="0" w:color="auto"/>
                            <w:right w:val="single" w:sz="2" w:space="0" w:color="auto"/>
                          </w:divBdr>
                          <w:divsChild>
                            <w:div w:id="854224526">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639032">
                                  <w:marLeft w:val="0"/>
                                  <w:marRight w:val="0"/>
                                  <w:marTop w:val="0"/>
                                  <w:marBottom w:val="0"/>
                                  <w:divBdr>
                                    <w:top w:val="single" w:sz="2" w:space="0" w:color="D9D9E3"/>
                                    <w:left w:val="single" w:sz="2" w:space="0" w:color="D9D9E3"/>
                                    <w:bottom w:val="single" w:sz="2" w:space="0" w:color="D9D9E3"/>
                                    <w:right w:val="single" w:sz="2" w:space="0" w:color="D9D9E3"/>
                                  </w:divBdr>
                                  <w:divsChild>
                                    <w:div w:id="1367874520">
                                      <w:marLeft w:val="0"/>
                                      <w:marRight w:val="0"/>
                                      <w:marTop w:val="0"/>
                                      <w:marBottom w:val="0"/>
                                      <w:divBdr>
                                        <w:top w:val="single" w:sz="2" w:space="0" w:color="D9D9E3"/>
                                        <w:left w:val="single" w:sz="2" w:space="0" w:color="D9D9E3"/>
                                        <w:bottom w:val="single" w:sz="2" w:space="0" w:color="D9D9E3"/>
                                        <w:right w:val="single" w:sz="2" w:space="0" w:color="D9D9E3"/>
                                      </w:divBdr>
                                      <w:divsChild>
                                        <w:div w:id="1096827374">
                                          <w:marLeft w:val="0"/>
                                          <w:marRight w:val="0"/>
                                          <w:marTop w:val="0"/>
                                          <w:marBottom w:val="0"/>
                                          <w:divBdr>
                                            <w:top w:val="single" w:sz="2" w:space="0" w:color="D9D9E3"/>
                                            <w:left w:val="single" w:sz="2" w:space="0" w:color="D9D9E3"/>
                                            <w:bottom w:val="single" w:sz="2" w:space="0" w:color="D9D9E3"/>
                                            <w:right w:val="single" w:sz="2" w:space="0" w:color="D9D9E3"/>
                                          </w:divBdr>
                                          <w:divsChild>
                                            <w:div w:id="1870559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42496004">
          <w:marLeft w:val="0"/>
          <w:marRight w:val="0"/>
          <w:marTop w:val="0"/>
          <w:marBottom w:val="0"/>
          <w:divBdr>
            <w:top w:val="none" w:sz="0" w:space="0" w:color="auto"/>
            <w:left w:val="none" w:sz="0" w:space="0" w:color="auto"/>
            <w:bottom w:val="none" w:sz="0" w:space="0" w:color="auto"/>
            <w:right w:val="none" w:sz="0" w:space="0" w:color="auto"/>
          </w:divBdr>
          <w:divsChild>
            <w:div w:id="1448232498">
              <w:marLeft w:val="0"/>
              <w:marRight w:val="0"/>
              <w:marTop w:val="0"/>
              <w:marBottom w:val="0"/>
              <w:divBdr>
                <w:top w:val="single" w:sz="2" w:space="0" w:color="D9D9E3"/>
                <w:left w:val="single" w:sz="2" w:space="0" w:color="D9D9E3"/>
                <w:bottom w:val="single" w:sz="2" w:space="0" w:color="D9D9E3"/>
                <w:right w:val="single" w:sz="2" w:space="0" w:color="D9D9E3"/>
              </w:divBdr>
              <w:divsChild>
                <w:div w:id="1208646103">
                  <w:marLeft w:val="0"/>
                  <w:marRight w:val="0"/>
                  <w:marTop w:val="0"/>
                  <w:marBottom w:val="0"/>
                  <w:divBdr>
                    <w:top w:val="single" w:sz="2" w:space="0" w:color="D9D9E3"/>
                    <w:left w:val="single" w:sz="2" w:space="0" w:color="D9D9E3"/>
                    <w:bottom w:val="single" w:sz="2" w:space="0" w:color="D9D9E3"/>
                    <w:right w:val="single" w:sz="2" w:space="0" w:color="D9D9E3"/>
                  </w:divBdr>
                  <w:divsChild>
                    <w:div w:id="598637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doi.org/10.1177/1461444813487959"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doi.org/10.1080/1369118X.2016.123571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77/1049731516656058"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ov.uk/" TargetMode="External"/><Relationship Id="rId23"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oi.org/10.1057/9781137437037" TargetMode="External"/><Relationship Id="rId22"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i="0" u="none" strike="noStrike" baseline="0">
                <a:solidFill>
                  <a:schemeClr val="tx1"/>
                </a:solidFill>
                <a:effectLst/>
                <a:latin typeface="Arial" panose="020B0604020202020204" pitchFamily="34" charset="0"/>
                <a:cs typeface="Arial" panose="020B0604020202020204" pitchFamily="34" charset="0"/>
              </a:rPr>
              <a:t>Are digital skills important?</a:t>
            </a:r>
            <a:r>
              <a:rPr lang="en-GB" sz="1100" b="1" i="0" u="none" strike="noStrike" baseline="0">
                <a:solidFill>
                  <a:schemeClr val="tx1"/>
                </a:solidFill>
                <a:latin typeface="Arial" panose="020B0604020202020204" pitchFamily="34" charset="0"/>
                <a:cs typeface="Arial" panose="020B0604020202020204" pitchFamily="34" charset="0"/>
              </a:rPr>
              <a:t> </a:t>
            </a:r>
            <a:endParaRPr lang="en-GB" sz="1100" b="1">
              <a:solidFill>
                <a:schemeClr val="tx1"/>
              </a:solidFill>
              <a:latin typeface="Arial" panose="020B0604020202020204" pitchFamily="34" charset="0"/>
              <a:cs typeface="Arial" panose="020B0604020202020204" pitchFamily="34" charset="0"/>
            </a:endParaRPr>
          </a:p>
        </c:rich>
      </c:tx>
      <c:layout>
        <c:manualLayout>
          <c:xMode val="edge"/>
          <c:yMode val="edge"/>
          <c:x val="0.26517395302385338"/>
          <c:y val="4.554655870445344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4029023634226702E-2"/>
          <c:y val="0.20196491759380281"/>
          <c:w val="0.87232174103237092"/>
          <c:h val="0.66533209390492853"/>
        </c:manualLayout>
      </c:layout>
      <c:barChart>
        <c:barDir val="col"/>
        <c:grouping val="stacked"/>
        <c:varyColors val="0"/>
        <c:ser>
          <c:idx val="0"/>
          <c:order val="0"/>
          <c:spPr>
            <a:solidFill>
              <a:schemeClr val="accent5">
                <a:lumMod val="40000"/>
                <a:lumOff val="60000"/>
              </a:schemeClr>
            </a:solidFill>
            <a:ln>
              <a:solidFill>
                <a:schemeClr val="accent4">
                  <a:lumMod val="60000"/>
                  <a:lumOff val="40000"/>
                </a:schemeClr>
              </a:solidFill>
            </a:ln>
            <a:effectLst/>
          </c:spPr>
          <c:invertIfNegative val="0"/>
          <c:dPt>
            <c:idx val="2"/>
            <c:invertIfNegative val="0"/>
            <c:bubble3D val="0"/>
            <c:spPr>
              <a:solidFill>
                <a:schemeClr val="accent5">
                  <a:lumMod val="40000"/>
                  <a:lumOff val="60000"/>
                </a:schemeClr>
              </a:solidFill>
              <a:ln>
                <a:solidFill>
                  <a:schemeClr val="accent4">
                    <a:lumMod val="60000"/>
                    <a:lumOff val="40000"/>
                  </a:schemeClr>
                </a:solidFill>
              </a:ln>
              <a:effectLst/>
            </c:spPr>
            <c:extLst>
              <c:ext xmlns:c16="http://schemas.microsoft.com/office/drawing/2014/chart" uri="{C3380CC4-5D6E-409C-BE32-E72D297353CC}">
                <c16:uniqueId val="{00000001-C512-47F0-AB10-2A232A9CFDB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Sheet1!$A$3:$A$5</c:f>
              <c:strCache>
                <c:ptCount val="3"/>
                <c:pt idx="0">
                  <c:v>Yes </c:v>
                </c:pt>
                <c:pt idx="2">
                  <c:v>No</c:v>
                </c:pt>
              </c:strCache>
            </c:strRef>
          </c:cat>
          <c:val>
            <c:numRef>
              <c:f>Sheet1!$B$3:$B$5</c:f>
              <c:numCache>
                <c:formatCode>General</c:formatCode>
                <c:ptCount val="3"/>
                <c:pt idx="0" formatCode="0%">
                  <c:v>1</c:v>
                </c:pt>
                <c:pt idx="2" formatCode="0%">
                  <c:v>0</c:v>
                </c:pt>
              </c:numCache>
            </c:numRef>
          </c:val>
          <c:extLst>
            <c:ext xmlns:c16="http://schemas.microsoft.com/office/drawing/2014/chart" uri="{C3380CC4-5D6E-409C-BE32-E72D297353CC}">
              <c16:uniqueId val="{00000002-C512-47F0-AB10-2A232A9CFDBB}"/>
            </c:ext>
          </c:extLst>
        </c:ser>
        <c:dLbls>
          <c:dLblPos val="ctr"/>
          <c:showLegendKey val="0"/>
          <c:showVal val="1"/>
          <c:showCatName val="0"/>
          <c:showSerName val="0"/>
          <c:showPercent val="0"/>
          <c:showBubbleSize val="0"/>
        </c:dLbls>
        <c:gapWidth val="150"/>
        <c:overlap val="100"/>
        <c:axId val="775114880"/>
        <c:axId val="975585232"/>
      </c:barChart>
      <c:catAx>
        <c:axId val="775114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975585232"/>
        <c:crosses val="autoZero"/>
        <c:auto val="1"/>
        <c:lblAlgn val="ctr"/>
        <c:lblOffset val="100"/>
        <c:noMultiLvlLbl val="0"/>
      </c:catAx>
      <c:valAx>
        <c:axId val="9755852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114880"/>
        <c:crosses val="autoZero"/>
        <c:crossBetween val="between"/>
      </c:valAx>
      <c:spPr>
        <a:solidFill>
          <a:schemeClr val="bg1">
            <a:lumMod val="9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a:latin typeface="Arial" panose="020B0604020202020204" pitchFamily="34" charset="0"/>
                <a:cs typeface="Arial" panose="020B0604020202020204" pitchFamily="34" charset="0"/>
              </a:rPr>
              <a:t>Do you use One Drive more than other digital tools </a:t>
            </a:r>
          </a:p>
        </c:rich>
      </c:tx>
      <c:layout>
        <c:manualLayout>
          <c:xMode val="edge"/>
          <c:yMode val="edge"/>
          <c:x val="0.11079148439778359"/>
          <c:y val="6.018518518518518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4999941673957423E-2"/>
          <c:y val="0.22060185185185185"/>
          <c:w val="0.86481493146689992"/>
          <c:h val="0.63182815689705463"/>
        </c:manualLayout>
      </c:layout>
      <c:pie3DChart>
        <c:varyColors val="1"/>
        <c:ser>
          <c:idx val="0"/>
          <c:order val="0"/>
          <c:dPt>
            <c:idx val="0"/>
            <c:bubble3D val="0"/>
            <c:spPr>
              <a:solidFill>
                <a:schemeClr val="accent2">
                  <a:lumMod val="40000"/>
                  <a:lumOff val="60000"/>
                </a:schemeClr>
              </a:solidFill>
              <a:ln w="25400">
                <a:solidFill>
                  <a:srgbClr val="FFFF00"/>
                </a:solidFill>
              </a:ln>
              <a:effectLst/>
              <a:sp3d contourW="25400">
                <a:contourClr>
                  <a:srgbClr val="FFFF00"/>
                </a:contourClr>
              </a:sp3d>
            </c:spPr>
            <c:extLst>
              <c:ext xmlns:c16="http://schemas.microsoft.com/office/drawing/2014/chart" uri="{C3380CC4-5D6E-409C-BE32-E72D297353CC}">
                <c16:uniqueId val="{00000001-1517-4F48-BC62-BFA74626CA6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517-4F48-BC62-BFA74626CA68}"/>
              </c:ext>
            </c:extLst>
          </c:dPt>
          <c:dPt>
            <c:idx val="2"/>
            <c:bubble3D val="0"/>
            <c:spPr>
              <a:solidFill>
                <a:schemeClr val="bg2">
                  <a:lumMod val="9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1517-4F48-BC62-BFA74626CA6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Sheet1!$A$20:$A$22</c:f>
              <c:strCache>
                <c:ptCount val="3"/>
                <c:pt idx="0">
                  <c:v>Yes</c:v>
                </c:pt>
                <c:pt idx="2">
                  <c:v>No</c:v>
                </c:pt>
              </c:strCache>
            </c:strRef>
          </c:cat>
          <c:val>
            <c:numRef>
              <c:f>Sheet1!$B$20:$B$22</c:f>
              <c:numCache>
                <c:formatCode>General</c:formatCode>
                <c:ptCount val="3"/>
                <c:pt idx="0" formatCode="0%">
                  <c:v>0.2</c:v>
                </c:pt>
                <c:pt idx="2" formatCode="0%">
                  <c:v>0.8</c:v>
                </c:pt>
              </c:numCache>
            </c:numRef>
          </c:val>
          <c:extLst>
            <c:ext xmlns:c16="http://schemas.microsoft.com/office/drawing/2014/chart" uri="{C3380CC4-5D6E-409C-BE32-E72D297353CC}">
              <c16:uniqueId val="{00000006-1517-4F48-BC62-BFA74626CA68}"/>
            </c:ext>
          </c:extLst>
        </c:ser>
        <c:dLbls>
          <c:dLblPos val="ctr"/>
          <c:showLegendKey val="0"/>
          <c:showVal val="1"/>
          <c:showCatName val="0"/>
          <c:showSerName val="0"/>
          <c:showPercent val="0"/>
          <c:showBubbleSize val="0"/>
          <c:showLeaderLines val="1"/>
        </c:dLbls>
      </c:pie3DChart>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i="0" u="none" strike="noStrike" baseline="0">
                <a:solidFill>
                  <a:schemeClr val="tx1"/>
                </a:solidFill>
                <a:effectLst/>
                <a:latin typeface="Arial" panose="020B0604020202020204" pitchFamily="34" charset="0"/>
                <a:cs typeface="Arial" panose="020B0604020202020204" pitchFamily="34" charset="0"/>
              </a:rPr>
              <a:t> Using MS Power Point more than MSTeams</a:t>
            </a:r>
            <a:r>
              <a:rPr lang="en-GB" sz="1100" b="1" i="0" u="none" strike="noStrike" baseline="0">
                <a:solidFill>
                  <a:schemeClr val="tx1"/>
                </a:solidFill>
                <a:latin typeface="Arial" panose="020B0604020202020204" pitchFamily="34" charset="0"/>
                <a:cs typeface="Arial" panose="020B0604020202020204" pitchFamily="34" charset="0"/>
              </a:rPr>
              <a:t> </a:t>
            </a:r>
            <a:endParaRPr lang="en-GB" sz="1100"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2686562327857172E-2"/>
          <c:y val="0.19395427235508708"/>
          <c:w val="0.88498840769903764"/>
          <c:h val="0.60058654126567512"/>
        </c:manualLayout>
      </c:layout>
      <c:barChart>
        <c:barDir val="col"/>
        <c:grouping val="stacked"/>
        <c:varyColors val="0"/>
        <c:ser>
          <c:idx val="0"/>
          <c:order val="0"/>
          <c:spPr>
            <a:solidFill>
              <a:schemeClr val="accent1"/>
            </a:solidFill>
            <a:ln>
              <a:noFill/>
            </a:ln>
            <a:effectLst/>
          </c:spPr>
          <c:invertIfNegative val="0"/>
          <c:dPt>
            <c:idx val="0"/>
            <c:invertIfNegative val="0"/>
            <c:bubble3D val="0"/>
            <c:spPr>
              <a:solidFill>
                <a:schemeClr val="accent3">
                  <a:lumMod val="40000"/>
                  <a:lumOff val="60000"/>
                </a:schemeClr>
              </a:solidFill>
              <a:ln>
                <a:noFill/>
              </a:ln>
              <a:effectLst/>
            </c:spPr>
            <c:extLst>
              <c:ext xmlns:c16="http://schemas.microsoft.com/office/drawing/2014/chart" uri="{C3380CC4-5D6E-409C-BE32-E72D297353CC}">
                <c16:uniqueId val="{00000001-FAEB-473B-A3A9-F3A8CAE404DE}"/>
              </c:ext>
            </c:extLst>
          </c:dPt>
          <c:dPt>
            <c:idx val="2"/>
            <c:invertIfNegative val="0"/>
            <c:bubble3D val="0"/>
            <c:spPr>
              <a:solidFill>
                <a:schemeClr val="accent2">
                  <a:lumMod val="20000"/>
                  <a:lumOff val="80000"/>
                </a:schemeClr>
              </a:solidFill>
              <a:ln>
                <a:noFill/>
              </a:ln>
              <a:effectLst/>
            </c:spPr>
            <c:extLst>
              <c:ext xmlns:c16="http://schemas.microsoft.com/office/drawing/2014/chart" uri="{C3380CC4-5D6E-409C-BE32-E72D297353CC}">
                <c16:uniqueId val="{00000003-FAEB-473B-A3A9-F3A8CAE404D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Sheet1!$A$50:$A$58</c:f>
              <c:strCache>
                <c:ptCount val="9"/>
                <c:pt idx="0">
                  <c:v>Strongly Agree</c:v>
                </c:pt>
                <c:pt idx="2">
                  <c:v>Agree</c:v>
                </c:pt>
                <c:pt idx="4">
                  <c:v>Disagree</c:v>
                </c:pt>
                <c:pt idx="6">
                  <c:v>Strongly Disagree</c:v>
                </c:pt>
                <c:pt idx="8">
                  <c:v>Neutral </c:v>
                </c:pt>
              </c:strCache>
            </c:strRef>
          </c:cat>
          <c:val>
            <c:numRef>
              <c:f>Sheet1!$B$50:$B$58</c:f>
              <c:numCache>
                <c:formatCode>General</c:formatCode>
                <c:ptCount val="9"/>
                <c:pt idx="0" formatCode="0%">
                  <c:v>0.5</c:v>
                </c:pt>
                <c:pt idx="2" formatCode="0%">
                  <c:v>0.5</c:v>
                </c:pt>
              </c:numCache>
            </c:numRef>
          </c:val>
          <c:extLst>
            <c:ext xmlns:c16="http://schemas.microsoft.com/office/drawing/2014/chart" uri="{C3380CC4-5D6E-409C-BE32-E72D297353CC}">
              <c16:uniqueId val="{00000004-FAEB-473B-A3A9-F3A8CAE404DE}"/>
            </c:ext>
          </c:extLst>
        </c:ser>
        <c:dLbls>
          <c:dLblPos val="ctr"/>
          <c:showLegendKey val="0"/>
          <c:showVal val="1"/>
          <c:showCatName val="0"/>
          <c:showSerName val="0"/>
          <c:showPercent val="0"/>
          <c:showBubbleSize val="0"/>
        </c:dLbls>
        <c:gapWidth val="150"/>
        <c:overlap val="100"/>
        <c:axId val="1650030911"/>
        <c:axId val="1155469711"/>
      </c:barChart>
      <c:catAx>
        <c:axId val="1650030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1155469711"/>
        <c:crosses val="autoZero"/>
        <c:auto val="1"/>
        <c:lblAlgn val="ctr"/>
        <c:lblOffset val="100"/>
        <c:noMultiLvlLbl val="0"/>
      </c:catAx>
      <c:valAx>
        <c:axId val="11554697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16500309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i="0" u="none" strike="noStrike" baseline="0">
                <a:solidFill>
                  <a:schemeClr val="tx1"/>
                </a:solidFill>
                <a:effectLst/>
                <a:latin typeface="Arial" panose="020B0604020202020204" pitchFamily="34" charset="0"/>
                <a:cs typeface="Arial" panose="020B0604020202020204" pitchFamily="34" charset="0"/>
              </a:rPr>
              <a:t> MS Execl is more important than MS Word</a:t>
            </a:r>
            <a:r>
              <a:rPr lang="en-GB" sz="1100" b="1" i="0" u="none" strike="noStrike" baseline="0">
                <a:solidFill>
                  <a:schemeClr val="tx1"/>
                </a:solidFill>
                <a:latin typeface="Arial" panose="020B0604020202020204" pitchFamily="34" charset="0"/>
                <a:cs typeface="Arial" panose="020B0604020202020204" pitchFamily="34" charset="0"/>
              </a:rPr>
              <a:t> </a:t>
            </a:r>
            <a:endParaRPr lang="en-GB" sz="1100" b="1">
              <a:solidFill>
                <a:schemeClr val="tx1"/>
              </a:solidFill>
              <a:latin typeface="Arial" panose="020B0604020202020204" pitchFamily="34" charset="0"/>
              <a:cs typeface="Arial" panose="020B0604020202020204" pitchFamily="34" charset="0"/>
            </a:endParaRPr>
          </a:p>
        </c:rich>
      </c:tx>
      <c:layout>
        <c:manualLayout>
          <c:xMode val="edge"/>
          <c:yMode val="edge"/>
          <c:x val="0.15648259503667075"/>
          <c:y val="6.01850118385551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05264654418198"/>
          <c:y val="0.18819444444444444"/>
          <c:w val="0.72898053368328963"/>
          <c:h val="0.64885061242344699"/>
        </c:manualLayout>
      </c:layout>
      <c:barChart>
        <c:barDir val="bar"/>
        <c:grouping val="stacked"/>
        <c:varyColors val="0"/>
        <c:ser>
          <c:idx val="0"/>
          <c:order val="0"/>
          <c:spPr>
            <a:solidFill>
              <a:schemeClr val="bg2"/>
            </a:solidFill>
            <a:ln>
              <a:noFill/>
            </a:ln>
            <a:effectLst/>
          </c:spPr>
          <c:invertIfNegative val="0"/>
          <c:dPt>
            <c:idx val="0"/>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01-9AD6-43A1-8C35-FE9A314BDEA4}"/>
              </c:ext>
            </c:extLst>
          </c:dPt>
          <c:dPt>
            <c:idx val="2"/>
            <c:invertIfNegative val="0"/>
            <c:bubble3D val="0"/>
            <c:spPr>
              <a:solidFill>
                <a:schemeClr val="accent4">
                  <a:lumMod val="20000"/>
                  <a:lumOff val="80000"/>
                </a:schemeClr>
              </a:solidFill>
              <a:ln>
                <a:noFill/>
              </a:ln>
              <a:effectLst/>
            </c:spPr>
            <c:extLst>
              <c:ext xmlns:c16="http://schemas.microsoft.com/office/drawing/2014/chart" uri="{C3380CC4-5D6E-409C-BE32-E72D297353CC}">
                <c16:uniqueId val="{00000003-9AD6-43A1-8C35-FE9A314BDEA4}"/>
              </c:ext>
            </c:extLst>
          </c:dPt>
          <c:dPt>
            <c:idx val="4"/>
            <c:invertIfNegative val="0"/>
            <c:bubble3D val="0"/>
            <c:spPr>
              <a:solidFill>
                <a:schemeClr val="accent5">
                  <a:lumMod val="20000"/>
                  <a:lumOff val="80000"/>
                </a:schemeClr>
              </a:solidFill>
              <a:ln>
                <a:noFill/>
              </a:ln>
              <a:effectLst/>
            </c:spPr>
            <c:extLst>
              <c:ext xmlns:c16="http://schemas.microsoft.com/office/drawing/2014/chart" uri="{C3380CC4-5D6E-409C-BE32-E72D297353CC}">
                <c16:uniqueId val="{00000005-9AD6-43A1-8C35-FE9A314BDEA4}"/>
              </c:ext>
            </c:extLst>
          </c:dPt>
          <c:dPt>
            <c:idx val="6"/>
            <c:invertIfNegative val="0"/>
            <c:bubble3D val="0"/>
            <c:spPr>
              <a:solidFill>
                <a:schemeClr val="accent2">
                  <a:lumMod val="20000"/>
                  <a:lumOff val="80000"/>
                </a:schemeClr>
              </a:solidFill>
              <a:ln>
                <a:noFill/>
              </a:ln>
              <a:effectLst/>
            </c:spPr>
            <c:extLst>
              <c:ext xmlns:c16="http://schemas.microsoft.com/office/drawing/2014/chart" uri="{C3380CC4-5D6E-409C-BE32-E72D297353CC}">
                <c16:uniqueId val="{00000007-9AD6-43A1-8C35-FE9A314BDEA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Sheet1!$A$68:$A$76</c:f>
              <c:strCache>
                <c:ptCount val="9"/>
                <c:pt idx="0">
                  <c:v>Strongly Agree</c:v>
                </c:pt>
                <c:pt idx="2">
                  <c:v>Agree</c:v>
                </c:pt>
                <c:pt idx="4">
                  <c:v>Disagree</c:v>
                </c:pt>
                <c:pt idx="6">
                  <c:v>Strongly Disagree</c:v>
                </c:pt>
                <c:pt idx="8">
                  <c:v>Neutral </c:v>
                </c:pt>
              </c:strCache>
            </c:strRef>
          </c:cat>
          <c:val>
            <c:numRef>
              <c:f>Sheet1!$B$68:$B$76</c:f>
              <c:numCache>
                <c:formatCode>General</c:formatCode>
                <c:ptCount val="9"/>
                <c:pt idx="0" formatCode="0%">
                  <c:v>0.125</c:v>
                </c:pt>
                <c:pt idx="2" formatCode="0%">
                  <c:v>0.125</c:v>
                </c:pt>
                <c:pt idx="4" formatCode="0%">
                  <c:v>0.25</c:v>
                </c:pt>
                <c:pt idx="6" formatCode="0.00%">
                  <c:v>0.125</c:v>
                </c:pt>
                <c:pt idx="8" formatCode="0.00%">
                  <c:v>0.375</c:v>
                </c:pt>
              </c:numCache>
            </c:numRef>
          </c:val>
          <c:extLst>
            <c:ext xmlns:c16="http://schemas.microsoft.com/office/drawing/2014/chart" uri="{C3380CC4-5D6E-409C-BE32-E72D297353CC}">
              <c16:uniqueId val="{00000008-9AD6-43A1-8C35-FE9A314BDEA4}"/>
            </c:ext>
          </c:extLst>
        </c:ser>
        <c:dLbls>
          <c:dLblPos val="inEnd"/>
          <c:showLegendKey val="0"/>
          <c:showVal val="1"/>
          <c:showCatName val="0"/>
          <c:showSerName val="0"/>
          <c:showPercent val="0"/>
          <c:showBubbleSize val="0"/>
        </c:dLbls>
        <c:gapWidth val="150"/>
        <c:overlap val="100"/>
        <c:axId val="1688940991"/>
        <c:axId val="1450548559"/>
      </c:barChart>
      <c:catAx>
        <c:axId val="16889409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1450548559"/>
        <c:crosses val="autoZero"/>
        <c:auto val="1"/>
        <c:lblAlgn val="ctr"/>
        <c:lblOffset val="100"/>
        <c:noMultiLvlLbl val="0"/>
      </c:catAx>
      <c:valAx>
        <c:axId val="14505485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16889409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8B0A6-2D75-480E-8EA0-9112244E6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2444</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Asos Abdolla</dc:creator>
  <cp:keywords/>
  <dc:description/>
  <cp:lastModifiedBy>Asos Abdolla</cp:lastModifiedBy>
  <cp:revision>2</cp:revision>
  <dcterms:created xsi:type="dcterms:W3CDTF">2023-03-31T06:59:00Z</dcterms:created>
  <dcterms:modified xsi:type="dcterms:W3CDTF">2023-03-31T06:59:00Z</dcterms:modified>
</cp:coreProperties>
</file>