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word/diagrams/quickStyle2.xml" ContentType="application/vnd.openxmlformats-officedocument.drawingml.diagramStyle+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0D09" w:rsidRPr="00B006FC"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2C4B63"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r>
        <w:rPr>
          <w:rFonts w:ascii="Times New Roman" w:hAnsi="Times New Roman" w:cs="Times New Roman"/>
          <w:b/>
          <w:noProof/>
          <w:color w:val="000000" w:themeColor="text1"/>
          <w:sz w:val="32"/>
          <w:szCs w:val="32"/>
          <w:shd w:val="clear" w:color="auto" w:fill="FFFFFF"/>
          <w:lang w:val="en-IN" w:eastAsia="en-IN"/>
        </w:rPr>
        <w:drawing>
          <wp:inline distT="0" distB="0" distL="0" distR="0">
            <wp:extent cx="3305175" cy="1285875"/>
            <wp:effectExtent l="19050" t="0" r="9525" b="0"/>
            <wp:docPr id="1" name="Picture 1" descr="C:\Users\Hp\Desktop\Screenshot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Screenshot_2.png"/>
                    <pic:cNvPicPr>
                      <a:picLocks noChangeAspect="1" noChangeArrowheads="1"/>
                    </pic:cNvPicPr>
                  </pic:nvPicPr>
                  <pic:blipFill>
                    <a:blip r:embed="rId7"/>
                    <a:srcRect/>
                    <a:stretch>
                      <a:fillRect/>
                    </a:stretch>
                  </pic:blipFill>
                  <pic:spPr bwMode="auto">
                    <a:xfrm>
                      <a:off x="0" y="0"/>
                      <a:ext cx="3305175" cy="1285875"/>
                    </a:xfrm>
                    <a:prstGeom prst="rect">
                      <a:avLst/>
                    </a:prstGeom>
                    <a:noFill/>
                    <a:ln w="9525">
                      <a:noFill/>
                      <a:miter lim="800000"/>
                      <a:headEnd/>
                      <a:tailEnd/>
                    </a:ln>
                  </pic:spPr>
                </pic:pic>
              </a:graphicData>
            </a:graphic>
          </wp:inline>
        </w:drawing>
      </w:r>
    </w:p>
    <w:p w:rsidR="002C4B63" w:rsidRDefault="002C4B63"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8A1D15" w:rsidRDefault="008A1D15" w:rsidP="008A1D15">
      <w:pPr>
        <w:tabs>
          <w:tab w:val="left" w:pos="2100"/>
          <w:tab w:val="center" w:pos="4680"/>
        </w:tabs>
        <w:rPr>
          <w:rFonts w:ascii="Times New Roman" w:eastAsia="Arial" w:hAnsi="Times New Roman" w:cs="Times New Roman"/>
          <w:b/>
          <w:color w:val="000000" w:themeColor="text1"/>
          <w:sz w:val="32"/>
          <w:szCs w:val="32"/>
          <w:shd w:val="clear" w:color="auto" w:fill="FFFFFF"/>
          <w:lang w:val="en-US" w:eastAsia="en-US"/>
        </w:rPr>
      </w:pPr>
      <w:r>
        <w:rPr>
          <w:rFonts w:ascii="Times New Roman" w:eastAsia="Arial" w:hAnsi="Times New Roman" w:cs="Times New Roman"/>
          <w:b/>
          <w:color w:val="000000" w:themeColor="text1"/>
          <w:sz w:val="32"/>
          <w:szCs w:val="32"/>
          <w:shd w:val="clear" w:color="auto" w:fill="FFFFFF"/>
          <w:lang w:val="en-US" w:eastAsia="en-US"/>
        </w:rPr>
        <w:tab/>
      </w:r>
    </w:p>
    <w:p w:rsidR="008A1D15" w:rsidRDefault="008A1D15" w:rsidP="008A1D15">
      <w:pPr>
        <w:tabs>
          <w:tab w:val="left" w:pos="2100"/>
          <w:tab w:val="center" w:pos="4680"/>
        </w:tabs>
        <w:rPr>
          <w:rFonts w:ascii="Times New Roman" w:eastAsia="Arial" w:hAnsi="Times New Roman" w:cs="Times New Roman"/>
          <w:b/>
          <w:color w:val="000000" w:themeColor="text1"/>
          <w:sz w:val="32"/>
          <w:szCs w:val="32"/>
          <w:shd w:val="clear" w:color="auto" w:fill="FFFFFF"/>
          <w:lang w:val="en-US" w:eastAsia="en-US"/>
        </w:rPr>
      </w:pPr>
    </w:p>
    <w:p w:rsidR="002C4B63" w:rsidRDefault="008A1D15" w:rsidP="008A1D15">
      <w:pPr>
        <w:tabs>
          <w:tab w:val="left" w:pos="2100"/>
          <w:tab w:val="center" w:pos="4680"/>
        </w:tabs>
        <w:rPr>
          <w:b/>
          <w:sz w:val="32"/>
          <w:szCs w:val="32"/>
        </w:rPr>
      </w:pPr>
      <w:r>
        <w:rPr>
          <w:rFonts w:ascii="Times New Roman" w:eastAsia="Arial" w:hAnsi="Times New Roman" w:cs="Times New Roman"/>
          <w:b/>
          <w:color w:val="000000" w:themeColor="text1"/>
          <w:sz w:val="32"/>
          <w:szCs w:val="32"/>
          <w:shd w:val="clear" w:color="auto" w:fill="FFFFFF"/>
          <w:lang w:val="en-US" w:eastAsia="en-US"/>
        </w:rPr>
        <w:tab/>
      </w:r>
      <w:r w:rsidR="005C4334">
        <w:rPr>
          <w:rFonts w:ascii="Times New Roman" w:eastAsia="Arial" w:hAnsi="Times New Roman" w:cs="Times New Roman"/>
          <w:b/>
          <w:color w:val="000000" w:themeColor="text1"/>
          <w:sz w:val="32"/>
          <w:szCs w:val="32"/>
          <w:shd w:val="clear" w:color="auto" w:fill="FFFFFF"/>
          <w:lang w:val="en-US" w:eastAsia="en-US"/>
        </w:rPr>
        <w:t>Subject name :</w:t>
      </w:r>
      <w:r w:rsidR="005C4334" w:rsidRPr="005C4334">
        <w:t xml:space="preserve"> </w:t>
      </w:r>
      <w:r w:rsidR="005C4334" w:rsidRPr="005C4334">
        <w:rPr>
          <w:b/>
          <w:sz w:val="32"/>
          <w:szCs w:val="32"/>
        </w:rPr>
        <w:t>Qualitative Research</w:t>
      </w:r>
    </w:p>
    <w:p w:rsidR="005C4334" w:rsidRDefault="005C4334" w:rsidP="0002506F">
      <w:pPr>
        <w:jc w:val="center"/>
        <w:rPr>
          <w:b/>
          <w:sz w:val="32"/>
          <w:szCs w:val="32"/>
        </w:rPr>
      </w:pPr>
      <w:r>
        <w:rPr>
          <w:b/>
          <w:sz w:val="32"/>
          <w:szCs w:val="32"/>
        </w:rPr>
        <w:t>Subject Code:</w:t>
      </w:r>
      <w:r w:rsidRPr="005C4334">
        <w:t xml:space="preserve"> </w:t>
      </w:r>
      <w:r w:rsidRPr="005C4334">
        <w:rPr>
          <w:b/>
          <w:sz w:val="32"/>
          <w:szCs w:val="32"/>
        </w:rPr>
        <w:t>SBPD7002</w:t>
      </w:r>
    </w:p>
    <w:p w:rsidR="005C4334" w:rsidRPr="0002506F" w:rsidRDefault="0002506F" w:rsidP="0002506F">
      <w:pPr>
        <w:tabs>
          <w:tab w:val="left" w:pos="4860"/>
        </w:tabs>
        <w:jc w:val="center"/>
        <w:rPr>
          <w:b/>
          <w:sz w:val="32"/>
          <w:szCs w:val="32"/>
        </w:rPr>
      </w:pPr>
      <w:r w:rsidRPr="0002506F">
        <w:rPr>
          <w:b/>
          <w:sz w:val="32"/>
          <w:szCs w:val="32"/>
        </w:rPr>
        <w:t>Module Leader: Dr Allison Wylde</w:t>
      </w:r>
    </w:p>
    <w:p w:rsidR="005C4334" w:rsidRDefault="005C4334">
      <w:pPr>
        <w:rPr>
          <w:rFonts w:ascii="Times New Roman" w:eastAsia="Arial" w:hAnsi="Times New Roman" w:cs="Times New Roman"/>
          <w:b/>
          <w:color w:val="000000" w:themeColor="text1"/>
          <w:sz w:val="32"/>
          <w:szCs w:val="32"/>
          <w:shd w:val="clear" w:color="auto" w:fill="FFFFFF"/>
          <w:lang w:val="en-US" w:eastAsia="en-US"/>
        </w:rPr>
      </w:pPr>
    </w:p>
    <w:p w:rsidR="002C4B63" w:rsidRDefault="002C4B63">
      <w:pPr>
        <w:rPr>
          <w:rFonts w:ascii="Times New Roman" w:eastAsia="Arial" w:hAnsi="Times New Roman" w:cs="Times New Roman"/>
          <w:b/>
          <w:color w:val="000000" w:themeColor="text1"/>
          <w:sz w:val="32"/>
          <w:szCs w:val="32"/>
          <w:shd w:val="clear" w:color="auto" w:fill="FFFFFF"/>
          <w:lang w:val="en-US" w:eastAsia="en-US"/>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B772B6" w:rsidRDefault="00B772B6"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p>
    <w:p w:rsidR="00B772B6" w:rsidRDefault="00B772B6"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p>
    <w:p w:rsidR="00B772B6" w:rsidRDefault="00B772B6"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p>
    <w:p w:rsidR="00F90D09" w:rsidRDefault="0002506F"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Name: kannan subramanian</w:t>
      </w:r>
    </w:p>
    <w:p w:rsidR="0002506F" w:rsidRDefault="0002506F"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Student number: 1605013</w:t>
      </w:r>
    </w:p>
    <w:p w:rsidR="0002506F" w:rsidRDefault="0002506F" w:rsidP="0002506F">
      <w:pPr>
        <w:pStyle w:val="normal0"/>
        <w:spacing w:line="360" w:lineRule="auto"/>
        <w:contextualSpacing w:val="0"/>
        <w:jc w:val="right"/>
        <w:rPr>
          <w:rFonts w:ascii="Times New Roman" w:hAnsi="Times New Roman" w:cs="Times New Roman"/>
          <w:b/>
          <w:color w:val="000000" w:themeColor="text1"/>
          <w:sz w:val="32"/>
          <w:szCs w:val="32"/>
          <w:shd w:val="clear" w:color="auto" w:fill="FFFFFF"/>
        </w:rPr>
      </w:pPr>
      <w:r>
        <w:rPr>
          <w:rFonts w:ascii="Times New Roman" w:hAnsi="Times New Roman" w:cs="Times New Roman"/>
          <w:b/>
          <w:color w:val="000000" w:themeColor="text1"/>
          <w:sz w:val="32"/>
          <w:szCs w:val="32"/>
          <w:shd w:val="clear" w:color="auto" w:fill="FFFFFF"/>
        </w:rPr>
        <w:t>Year of study: DBA (year 1)</w:t>
      </w: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02506F" w:rsidRDefault="0002506F"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02506F" w:rsidRDefault="0002506F"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02506F" w:rsidRDefault="0002506F"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r w:rsidRPr="00B006FC">
        <w:rPr>
          <w:rFonts w:ascii="Times New Roman" w:hAnsi="Times New Roman" w:cs="Times New Roman"/>
          <w:b/>
          <w:color w:val="000000" w:themeColor="text1"/>
          <w:sz w:val="32"/>
          <w:szCs w:val="32"/>
          <w:shd w:val="clear" w:color="auto" w:fill="FFFFFF"/>
        </w:rPr>
        <w:t>STUDYING THE FEASIBILITY OF INITIATING E-COMMERCE BUSINESS FOR SMALL SCALE APPAREL MANUFACTURERS</w:t>
      </w:r>
    </w:p>
    <w:p w:rsidR="00F90D09" w:rsidRPr="00B006FC" w:rsidRDefault="00F90D09" w:rsidP="00F90D09">
      <w:pPr>
        <w:pStyle w:val="normal0"/>
        <w:spacing w:line="360" w:lineRule="auto"/>
        <w:contextualSpacing w:val="0"/>
        <w:jc w:val="center"/>
        <w:rPr>
          <w:rFonts w:ascii="Times New Roman" w:hAnsi="Times New Roman" w:cs="Times New Roman"/>
          <w:b/>
          <w:color w:val="000000" w:themeColor="text1"/>
          <w:sz w:val="32"/>
          <w:szCs w:val="32"/>
          <w:shd w:val="clear" w:color="auto" w:fill="FFFFFF"/>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p>
    <w:p w:rsidR="00F90D09" w:rsidRPr="005C63E8" w:rsidRDefault="00F90D09" w:rsidP="00F90D09">
      <w:pPr>
        <w:pStyle w:val="normal0"/>
        <w:spacing w:line="360" w:lineRule="auto"/>
        <w:contextualSpacing w:val="0"/>
        <w:jc w:val="center"/>
        <w:rPr>
          <w:rFonts w:ascii="Times New Roman" w:eastAsia="Times New Roman" w:hAnsi="Times New Roman" w:cs="Times New Roman"/>
          <w:b/>
          <w:sz w:val="32"/>
          <w:szCs w:val="32"/>
          <w:lang w:val="en-GB"/>
        </w:rPr>
      </w:pPr>
      <w:r w:rsidRPr="005C63E8">
        <w:rPr>
          <w:rFonts w:ascii="Times New Roman" w:eastAsia="Times New Roman" w:hAnsi="Times New Roman" w:cs="Times New Roman"/>
          <w:b/>
          <w:sz w:val="32"/>
          <w:szCs w:val="32"/>
          <w:lang w:val="en-GB"/>
        </w:rPr>
        <w:t>PART 1: JOURNAL REVIEW</w:t>
      </w:r>
    </w:p>
    <w:p w:rsidR="00F90D09" w:rsidRPr="005C63E8" w:rsidRDefault="00F90D09" w:rsidP="00F90D09">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IN" w:eastAsia="en-IN"/>
        </w:rPr>
        <w:id w:val="3253026"/>
        <w:docPartObj>
          <w:docPartGallery w:val="Table of Contents"/>
          <w:docPartUnique/>
        </w:docPartObj>
      </w:sdtPr>
      <w:sdtEndPr>
        <w:rPr>
          <w:rFonts w:asciiTheme="minorHAnsi" w:eastAsiaTheme="minorEastAsia" w:hAnsiTheme="minorHAnsi" w:cstheme="minorBidi"/>
        </w:rPr>
      </w:sdtEndPr>
      <w:sdtContent>
        <w:p w:rsidR="00F90D09" w:rsidRPr="007A5F9D" w:rsidRDefault="00F90D09" w:rsidP="00F90D09">
          <w:pPr>
            <w:pStyle w:val="TOCHeading"/>
            <w:spacing w:line="360" w:lineRule="auto"/>
            <w:jc w:val="center"/>
            <w:rPr>
              <w:rFonts w:ascii="Times New Roman" w:hAnsi="Times New Roman" w:cs="Times New Roman"/>
              <w:color w:val="000000" w:themeColor="text1"/>
              <w:sz w:val="24"/>
              <w:szCs w:val="24"/>
            </w:rPr>
          </w:pPr>
          <w:r w:rsidRPr="007A5F9D">
            <w:rPr>
              <w:rFonts w:ascii="Times New Roman" w:hAnsi="Times New Roman" w:cs="Times New Roman"/>
              <w:color w:val="000000" w:themeColor="text1"/>
              <w:sz w:val="24"/>
              <w:szCs w:val="24"/>
            </w:rPr>
            <w:t>Table of Contents</w:t>
          </w:r>
        </w:p>
        <w:p w:rsidR="00F90D09" w:rsidRPr="007A5F9D" w:rsidRDefault="00945AD5" w:rsidP="00167565">
          <w:pPr>
            <w:pStyle w:val="TOC1"/>
            <w:rPr>
              <w:noProof/>
            </w:rPr>
          </w:pPr>
          <w:r w:rsidRPr="00945AD5">
            <w:fldChar w:fldCharType="begin"/>
          </w:r>
          <w:r w:rsidR="00F90D09" w:rsidRPr="007A5F9D">
            <w:instrText xml:space="preserve"> TOC \o "1-3" \h \z \u </w:instrText>
          </w:r>
          <w:r w:rsidRPr="00945AD5">
            <w:fldChar w:fldCharType="separate"/>
          </w:r>
          <w:hyperlink w:anchor="_Toc522637367" w:history="1">
            <w:r w:rsidR="00F90D09" w:rsidRPr="007A5F9D">
              <w:rPr>
                <w:rStyle w:val="Hyperlink"/>
                <w:rFonts w:ascii="Times New Roman" w:hAnsi="Times New Roman" w:cs="Times New Roman"/>
                <w:noProof/>
                <w:color w:val="000000" w:themeColor="text1"/>
                <w:sz w:val="24"/>
                <w:szCs w:val="24"/>
                <w:lang w:val="en-GB"/>
              </w:rPr>
              <w:t>Citation</w:t>
            </w:r>
            <w:r w:rsidR="00F90D09" w:rsidRPr="007A5F9D">
              <w:rPr>
                <w:noProof/>
                <w:webHidden/>
              </w:rPr>
              <w:tab/>
            </w:r>
            <w:r w:rsidRPr="007A5F9D">
              <w:rPr>
                <w:noProof/>
                <w:webHidden/>
              </w:rPr>
              <w:fldChar w:fldCharType="begin"/>
            </w:r>
            <w:r w:rsidR="00F90D09" w:rsidRPr="007A5F9D">
              <w:rPr>
                <w:noProof/>
                <w:webHidden/>
              </w:rPr>
              <w:instrText xml:space="preserve"> PAGEREF _Toc522637367 \h </w:instrText>
            </w:r>
            <w:r w:rsidRPr="007A5F9D">
              <w:rPr>
                <w:noProof/>
                <w:webHidden/>
              </w:rPr>
            </w:r>
            <w:r w:rsidRPr="007A5F9D">
              <w:rPr>
                <w:noProof/>
                <w:webHidden/>
              </w:rPr>
              <w:fldChar w:fldCharType="separate"/>
            </w:r>
            <w:r w:rsidR="00F90D09" w:rsidRPr="007A5F9D">
              <w:rPr>
                <w:noProof/>
                <w:webHidden/>
              </w:rPr>
              <w:t>3</w:t>
            </w:r>
            <w:r w:rsidRPr="007A5F9D">
              <w:rPr>
                <w:noProof/>
                <w:webHidden/>
              </w:rPr>
              <w:fldChar w:fldCharType="end"/>
            </w:r>
          </w:hyperlink>
        </w:p>
        <w:p w:rsidR="00F90D09" w:rsidRPr="007A5F9D" w:rsidRDefault="00945AD5" w:rsidP="00167565">
          <w:pPr>
            <w:pStyle w:val="TOC1"/>
            <w:rPr>
              <w:noProof/>
            </w:rPr>
          </w:pPr>
          <w:hyperlink w:anchor="_Toc522637368" w:history="1">
            <w:r w:rsidR="00F90D09" w:rsidRPr="007A5F9D">
              <w:rPr>
                <w:rStyle w:val="Hyperlink"/>
                <w:rFonts w:ascii="Times New Roman" w:hAnsi="Times New Roman" w:cs="Times New Roman"/>
                <w:noProof/>
                <w:color w:val="000000" w:themeColor="text1"/>
                <w:sz w:val="24"/>
                <w:szCs w:val="24"/>
                <w:lang w:val="en-GB"/>
              </w:rPr>
              <w:t>Introduction</w:t>
            </w:r>
            <w:r w:rsidR="00F90D09" w:rsidRPr="007A5F9D">
              <w:rPr>
                <w:noProof/>
                <w:webHidden/>
              </w:rPr>
              <w:tab/>
            </w:r>
            <w:r w:rsidRPr="007A5F9D">
              <w:rPr>
                <w:noProof/>
                <w:webHidden/>
              </w:rPr>
              <w:fldChar w:fldCharType="begin"/>
            </w:r>
            <w:r w:rsidR="00F90D09" w:rsidRPr="007A5F9D">
              <w:rPr>
                <w:noProof/>
                <w:webHidden/>
              </w:rPr>
              <w:instrText xml:space="preserve"> PAGEREF _Toc522637368 \h </w:instrText>
            </w:r>
            <w:r w:rsidRPr="007A5F9D">
              <w:rPr>
                <w:noProof/>
                <w:webHidden/>
              </w:rPr>
            </w:r>
            <w:r w:rsidRPr="007A5F9D">
              <w:rPr>
                <w:noProof/>
                <w:webHidden/>
              </w:rPr>
              <w:fldChar w:fldCharType="separate"/>
            </w:r>
            <w:r w:rsidR="00F90D09" w:rsidRPr="007A5F9D">
              <w:rPr>
                <w:noProof/>
                <w:webHidden/>
              </w:rPr>
              <w:t>3</w:t>
            </w:r>
            <w:r w:rsidRPr="007A5F9D">
              <w:rPr>
                <w:noProof/>
                <w:webHidden/>
              </w:rPr>
              <w:fldChar w:fldCharType="end"/>
            </w:r>
          </w:hyperlink>
        </w:p>
        <w:p w:rsidR="00F90D09" w:rsidRPr="007A5F9D" w:rsidRDefault="00945AD5" w:rsidP="00167565">
          <w:pPr>
            <w:pStyle w:val="TOC1"/>
            <w:rPr>
              <w:noProof/>
            </w:rPr>
          </w:pPr>
          <w:hyperlink w:anchor="_Toc522637369" w:history="1">
            <w:r w:rsidR="00F90D09" w:rsidRPr="007A5F9D">
              <w:rPr>
                <w:rStyle w:val="Hyperlink"/>
                <w:rFonts w:ascii="Times New Roman" w:hAnsi="Times New Roman" w:cs="Times New Roman"/>
                <w:noProof/>
                <w:color w:val="000000" w:themeColor="text1"/>
                <w:sz w:val="24"/>
                <w:szCs w:val="24"/>
                <w:lang w:val="en-GB"/>
              </w:rPr>
              <w:t>Philosophy</w:t>
            </w:r>
            <w:r w:rsidR="00F90D09" w:rsidRPr="007A5F9D">
              <w:rPr>
                <w:noProof/>
                <w:webHidden/>
              </w:rPr>
              <w:tab/>
            </w:r>
            <w:r w:rsidRPr="007A5F9D">
              <w:rPr>
                <w:noProof/>
                <w:webHidden/>
              </w:rPr>
              <w:fldChar w:fldCharType="begin"/>
            </w:r>
            <w:r w:rsidR="00F90D09" w:rsidRPr="007A5F9D">
              <w:rPr>
                <w:noProof/>
                <w:webHidden/>
              </w:rPr>
              <w:instrText xml:space="preserve"> PAGEREF _Toc522637369 \h </w:instrText>
            </w:r>
            <w:r w:rsidRPr="007A5F9D">
              <w:rPr>
                <w:noProof/>
                <w:webHidden/>
              </w:rPr>
            </w:r>
            <w:r w:rsidRPr="007A5F9D">
              <w:rPr>
                <w:noProof/>
                <w:webHidden/>
              </w:rPr>
              <w:fldChar w:fldCharType="separate"/>
            </w:r>
            <w:r w:rsidR="00F90D09" w:rsidRPr="007A5F9D">
              <w:rPr>
                <w:noProof/>
                <w:webHidden/>
              </w:rPr>
              <w:t>4</w:t>
            </w:r>
            <w:r w:rsidRPr="007A5F9D">
              <w:rPr>
                <w:noProof/>
                <w:webHidden/>
              </w:rPr>
              <w:fldChar w:fldCharType="end"/>
            </w:r>
          </w:hyperlink>
        </w:p>
        <w:p w:rsidR="00F90D09" w:rsidRPr="007A5F9D" w:rsidRDefault="00945AD5" w:rsidP="00167565">
          <w:pPr>
            <w:pStyle w:val="TOC1"/>
            <w:rPr>
              <w:noProof/>
            </w:rPr>
          </w:pPr>
          <w:hyperlink w:anchor="_Toc522637370" w:history="1">
            <w:r w:rsidR="00F90D09" w:rsidRPr="007A5F9D">
              <w:rPr>
                <w:rStyle w:val="Hyperlink"/>
                <w:rFonts w:ascii="Times New Roman" w:hAnsi="Times New Roman" w:cs="Times New Roman"/>
                <w:noProof/>
                <w:color w:val="000000" w:themeColor="text1"/>
                <w:sz w:val="24"/>
                <w:szCs w:val="24"/>
                <w:lang w:val="en-GB"/>
              </w:rPr>
              <w:t>Evaluation</w:t>
            </w:r>
            <w:r w:rsidR="00F90D09" w:rsidRPr="007A5F9D">
              <w:rPr>
                <w:noProof/>
                <w:webHidden/>
              </w:rPr>
              <w:tab/>
            </w:r>
            <w:r w:rsidRPr="007A5F9D">
              <w:rPr>
                <w:noProof/>
                <w:webHidden/>
              </w:rPr>
              <w:fldChar w:fldCharType="begin"/>
            </w:r>
            <w:r w:rsidR="00F90D09" w:rsidRPr="007A5F9D">
              <w:rPr>
                <w:noProof/>
                <w:webHidden/>
              </w:rPr>
              <w:instrText xml:space="preserve"> PAGEREF _Toc522637370 \h </w:instrText>
            </w:r>
            <w:r w:rsidRPr="007A5F9D">
              <w:rPr>
                <w:noProof/>
                <w:webHidden/>
              </w:rPr>
            </w:r>
            <w:r w:rsidRPr="007A5F9D">
              <w:rPr>
                <w:noProof/>
                <w:webHidden/>
              </w:rPr>
              <w:fldChar w:fldCharType="separate"/>
            </w:r>
            <w:r w:rsidR="00F90D09" w:rsidRPr="007A5F9D">
              <w:rPr>
                <w:noProof/>
                <w:webHidden/>
              </w:rPr>
              <w:t>7</w:t>
            </w:r>
            <w:r w:rsidRPr="007A5F9D">
              <w:rPr>
                <w:noProof/>
                <w:webHidden/>
              </w:rPr>
              <w:fldChar w:fldCharType="end"/>
            </w:r>
          </w:hyperlink>
        </w:p>
        <w:p w:rsidR="00F90D09" w:rsidRPr="007A5F9D" w:rsidRDefault="00945AD5" w:rsidP="00167565">
          <w:pPr>
            <w:pStyle w:val="TOC1"/>
            <w:rPr>
              <w:noProof/>
            </w:rPr>
          </w:pPr>
          <w:hyperlink w:anchor="_Toc522637371" w:history="1">
            <w:r w:rsidR="00F90D09" w:rsidRPr="007A5F9D">
              <w:rPr>
                <w:rStyle w:val="Hyperlink"/>
                <w:rFonts w:ascii="Times New Roman" w:hAnsi="Times New Roman" w:cs="Times New Roman"/>
                <w:noProof/>
                <w:color w:val="000000" w:themeColor="text1"/>
                <w:sz w:val="24"/>
                <w:szCs w:val="24"/>
              </w:rPr>
              <w:t>Reference List</w:t>
            </w:r>
            <w:r w:rsidR="00F90D09" w:rsidRPr="007A5F9D">
              <w:rPr>
                <w:noProof/>
                <w:webHidden/>
              </w:rPr>
              <w:tab/>
            </w:r>
            <w:r w:rsidRPr="007A5F9D">
              <w:rPr>
                <w:noProof/>
                <w:webHidden/>
              </w:rPr>
              <w:fldChar w:fldCharType="begin"/>
            </w:r>
            <w:r w:rsidR="00F90D09" w:rsidRPr="007A5F9D">
              <w:rPr>
                <w:noProof/>
                <w:webHidden/>
              </w:rPr>
              <w:instrText xml:space="preserve"> PAGEREF _Toc522637371 \h </w:instrText>
            </w:r>
            <w:r w:rsidRPr="007A5F9D">
              <w:rPr>
                <w:noProof/>
                <w:webHidden/>
              </w:rPr>
            </w:r>
            <w:r w:rsidRPr="007A5F9D">
              <w:rPr>
                <w:noProof/>
                <w:webHidden/>
              </w:rPr>
              <w:fldChar w:fldCharType="separate"/>
            </w:r>
            <w:r w:rsidR="00F90D09" w:rsidRPr="007A5F9D">
              <w:rPr>
                <w:noProof/>
                <w:webHidden/>
              </w:rPr>
              <w:t>11</w:t>
            </w:r>
            <w:r w:rsidRPr="007A5F9D">
              <w:rPr>
                <w:noProof/>
                <w:webHidden/>
              </w:rPr>
              <w:fldChar w:fldCharType="end"/>
            </w:r>
          </w:hyperlink>
        </w:p>
        <w:p w:rsidR="00F90D09" w:rsidRDefault="00945AD5" w:rsidP="00F90D09">
          <w:pPr>
            <w:spacing w:line="360" w:lineRule="auto"/>
          </w:pPr>
          <w:r w:rsidRPr="007A5F9D">
            <w:rPr>
              <w:rFonts w:ascii="Times New Roman" w:hAnsi="Times New Roman" w:cs="Times New Roman"/>
              <w:color w:val="000000" w:themeColor="text1"/>
              <w:sz w:val="24"/>
              <w:szCs w:val="24"/>
            </w:rPr>
            <w:fldChar w:fldCharType="end"/>
          </w:r>
        </w:p>
      </w:sdtContent>
    </w:sdt>
    <w:p w:rsidR="00F90D09" w:rsidRDefault="00F90D09" w:rsidP="00F90D09">
      <w:pPr>
        <w:rPr>
          <w:rFonts w:ascii="Times New Roman" w:hAnsi="Times New Roman"/>
          <w:b/>
          <w:color w:val="000000" w:themeColor="text1"/>
          <w:sz w:val="28"/>
          <w:szCs w:val="40"/>
          <w:lang w:val="en-GB"/>
        </w:rPr>
      </w:pPr>
      <w:r>
        <w:rPr>
          <w:lang w:val="en-GB"/>
        </w:rPr>
        <w:br w:type="page"/>
      </w:r>
    </w:p>
    <w:p w:rsidR="00F90D09" w:rsidRPr="005C63E8" w:rsidRDefault="00F90D09" w:rsidP="00F90D09">
      <w:pPr>
        <w:pStyle w:val="Heading1"/>
        <w:rPr>
          <w:lang w:val="en-GB"/>
        </w:rPr>
      </w:pPr>
      <w:bookmarkStart w:id="0" w:name="_Toc522637367"/>
      <w:bookmarkStart w:id="1" w:name="_Toc523852830"/>
      <w:r w:rsidRPr="005C63E8">
        <w:rPr>
          <w:lang w:val="en-GB"/>
        </w:rPr>
        <w:lastRenderedPageBreak/>
        <w:t>Citation</w:t>
      </w:r>
      <w:bookmarkEnd w:id="0"/>
      <w:bookmarkEnd w:id="1"/>
    </w:p>
    <w:p w:rsidR="00F90D09" w:rsidRPr="005C63E8" w:rsidRDefault="00F90D09" w:rsidP="00F90D09">
      <w:pPr>
        <w:pStyle w:val="normal0"/>
        <w:spacing w:line="360" w:lineRule="auto"/>
        <w:contextualSpacing w:val="0"/>
        <w:jc w:val="both"/>
        <w:rPr>
          <w:rFonts w:ascii="Times New Roman" w:hAnsi="Times New Roman" w:cs="Times New Roman"/>
          <w:color w:val="000000"/>
          <w:sz w:val="24"/>
          <w:szCs w:val="24"/>
        </w:rPr>
      </w:pPr>
      <w:r w:rsidRPr="005C63E8">
        <w:rPr>
          <w:rFonts w:ascii="Times New Roman" w:hAnsi="Times New Roman" w:cs="Times New Roman"/>
          <w:color w:val="000000"/>
          <w:sz w:val="24"/>
          <w:szCs w:val="24"/>
        </w:rPr>
        <w:t xml:space="preserve">Nauwelaerts, Y. and Chakri, S., 2016. The Role of E-Commerce and M-Commerce in the International Strategy of Fashion Companies: A Qualitative Research in the Belgian Fashion Industry. </w:t>
      </w:r>
      <w:r w:rsidRPr="00CD60D2">
        <w:rPr>
          <w:rFonts w:ascii="Times New Roman" w:hAnsi="Times New Roman" w:cs="Times New Roman"/>
          <w:i/>
          <w:color w:val="000000"/>
          <w:sz w:val="24"/>
          <w:szCs w:val="24"/>
        </w:rPr>
        <w:t>Innovation</w:t>
      </w:r>
      <w:r w:rsidRPr="005C63E8">
        <w:rPr>
          <w:rFonts w:ascii="Times New Roman" w:hAnsi="Times New Roman" w:cs="Times New Roman"/>
          <w:color w:val="000000"/>
          <w:sz w:val="24"/>
          <w:szCs w:val="24"/>
        </w:rPr>
        <w:t>, 2, pp.80-113.</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Heading1"/>
        <w:rPr>
          <w:lang w:val="en-GB"/>
        </w:rPr>
      </w:pPr>
      <w:bookmarkStart w:id="2" w:name="_Toc522637368"/>
      <w:bookmarkStart w:id="3" w:name="_Toc523852831"/>
      <w:r w:rsidRPr="005C63E8">
        <w:rPr>
          <w:lang w:val="en-GB"/>
        </w:rPr>
        <w:t>Introduction</w:t>
      </w:r>
      <w:bookmarkEnd w:id="2"/>
      <w:bookmarkEnd w:id="3"/>
      <w:r w:rsidRPr="005C63E8">
        <w:rPr>
          <w:lang w:val="en-GB"/>
        </w:rPr>
        <w:t xml:space="preserve"> </w:t>
      </w:r>
    </w:p>
    <w:p w:rsidR="00F90D09"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There has been a steady escalation in marketing and commerce trends in the recent years. The increasing utilisation of electronic tools and internet facilities have been established as a staple for business usage and implementing marketing strategies especially in fashion companies. The provided study demonstrates and highlights the impact of e-commerce and m-commerce in strategic operations of fashion firms Based in Belgium. Fashion companies in Europe, especially within the European Union, have to face stern competitions as the market is dominated by those nations some of which include France and Italy. It also puts emphasis on international fashion markets and their standards with relation to that of Belgian fashion industry. </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It is important to understand international standards and needs to put forward appropriate and practical solutions for effective globalisation and establishment of international identity and image. To effectively compete with the bigger companies, Belgium fashion firms have to equip every possible tool to emerge profitable for them and create their brand image on a larger scale. This study gives a detailed assessment of these tools, illustrating the varying factors that contribute to the growth of these companies which has been obtained through relevant research methodologies and accompanying research philosophies. Moreover, the provided study also gives information on how Belgian fashion companies have approached to the usage of these tools and their affectivity on an international a\scale along with an assessment of their potential. Requirements of these tools on short term and long term basis have also been laid down by this study and to effectively review this paper it is important to understand the observations, provisions and recommendations made within the study.</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The aim of this paper review is to assess the philosophy behind research methods that have been used in the paper and to provide a thorough evaluation of the philosophies, analysing their limitations, advantages and disadvantages and providing suggestions for a more effective if not efficient philosophy for the said paper. Understanding the needs of fashion companies of </w:t>
      </w:r>
      <w:r w:rsidRPr="005C63E8">
        <w:rPr>
          <w:rFonts w:ascii="Times New Roman" w:eastAsia="Times New Roman" w:hAnsi="Times New Roman" w:cs="Times New Roman"/>
          <w:sz w:val="24"/>
          <w:szCs w:val="24"/>
          <w:lang w:val="en-GB"/>
        </w:rPr>
        <w:lastRenderedPageBreak/>
        <w:t xml:space="preserve">Belgium is important to assess relevant philosophies for their growth and management of business. Three modern tools have been provided in the paper for Belgian fashion firms - E-commerce, M-commerce and Social Media; these tools have been put together as variables that affect company customer loyalty and other such important business provisions. Overall, this paper has provided a brief guide for the understanding of the fashion market altogether and this review discusses shortcomings and advantages of implementing information based on the provided study. </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Furthermore it is important to review all tables and figures provided in this article to extract relevant information and assess limitations and shortcomings of this article with regards to its topic, aims and objectives and final analysis. This provides an easy measure to compute relevance of article provisions and understanding philosophies of research that have been incorporated within article text for topic assessment. </w:t>
      </w:r>
    </w:p>
    <w:p w:rsidR="00F90D09" w:rsidRPr="005C63E8" w:rsidRDefault="00F90D09" w:rsidP="00F90D09">
      <w:pPr>
        <w:pStyle w:val="Heading1"/>
        <w:rPr>
          <w:lang w:val="en-GB"/>
        </w:rPr>
      </w:pPr>
      <w:bookmarkStart w:id="4" w:name="_Toc522637369"/>
      <w:bookmarkStart w:id="5" w:name="_Toc523852832"/>
      <w:r w:rsidRPr="005C63E8">
        <w:rPr>
          <w:lang w:val="en-GB"/>
        </w:rPr>
        <w:t>Philosophy</w:t>
      </w:r>
      <w:bookmarkEnd w:id="4"/>
      <w:bookmarkEnd w:id="5"/>
      <w:r w:rsidRPr="005C63E8">
        <w:rPr>
          <w:lang w:val="en-GB"/>
        </w:rPr>
        <w:t xml:space="preserve"> </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Belgian fashion firms and their business strategy can be determined with the understanding of their utilisation of different tools and techniques to effectively compete in the fashion market on a global scale. As the modern generation shows an increase in the use of mobile and internet facilities for casual and professional work, it becomes a necessity for different companies within various industries and markets to adapt to those increase of trends and effectively choose the most feasible and approachable methods of commerce. As opined by </w:t>
      </w:r>
      <w:r w:rsidRPr="005C63E8">
        <w:rPr>
          <w:rFonts w:ascii="Times New Roman" w:hAnsi="Times New Roman" w:cs="Times New Roman"/>
          <w:color w:val="000000" w:themeColor="text1"/>
          <w:sz w:val="24"/>
          <w:szCs w:val="24"/>
          <w:shd w:val="clear" w:color="auto" w:fill="FFFFFF"/>
        </w:rPr>
        <w:t>Piperopoulos and Dimov (2015),</w:t>
      </w:r>
      <w:r w:rsidRPr="005C63E8">
        <w:rPr>
          <w:rFonts w:ascii="Times New Roman" w:eastAsia="Times New Roman" w:hAnsi="Times New Roman" w:cs="Times New Roman"/>
          <w:sz w:val="24"/>
          <w:szCs w:val="24"/>
          <w:lang w:val="en-GB"/>
        </w:rPr>
        <w:t xml:space="preserve"> research philosophies are used for this purpose; different philosophies result in the utilization of different methods to plan, direct and execute a strategic decision or model. These models are based on the direct and indirect needs of the companies along with assessing gaps in their market, shortcomings of their current business strategy and providing the most relevant and appropriate research philosophy as a method of providing recommendations.</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To understand the core philosophy used in the provided article, it is important to learn about different research philosophies that can be used for such a topic (</w:t>
      </w:r>
      <w:r w:rsidRPr="005C63E8">
        <w:rPr>
          <w:rFonts w:ascii="Times New Roman" w:hAnsi="Times New Roman" w:cs="Times New Roman"/>
          <w:color w:val="000000" w:themeColor="text1"/>
          <w:sz w:val="24"/>
          <w:szCs w:val="24"/>
          <w:shd w:val="clear" w:color="auto" w:fill="FFFFFF"/>
        </w:rPr>
        <w:t>Niemann, Kotzé and Mannya, 2018</w:t>
      </w:r>
      <w:r w:rsidRPr="005C63E8">
        <w:rPr>
          <w:rFonts w:ascii="Times New Roman" w:eastAsia="Times New Roman" w:hAnsi="Times New Roman" w:cs="Times New Roman"/>
          <w:sz w:val="24"/>
          <w:szCs w:val="24"/>
          <w:lang w:val="en-GB"/>
        </w:rPr>
        <w:t>). This also helps in evaluating if this article provides the most effective research philosophy and the shortcomings of using the philosophy provided and whether the use of others would be more suitable or the discussed topic.</w:t>
      </w:r>
    </w:p>
    <w:p w:rsidR="00F90D09" w:rsidRDefault="00F90D09" w:rsidP="00F90D09">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F90D09" w:rsidRPr="005C63E8" w:rsidRDefault="00F90D09" w:rsidP="00F90D09">
      <w:pPr>
        <w:pStyle w:val="normal0"/>
        <w:spacing w:line="360" w:lineRule="auto"/>
        <w:contextualSpacing w:val="0"/>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Types of research philosophy</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Research philosophies can be branched to four types - Ontology, Epistemology, Methodology and Methods &amp; Techniques. These are important due to the fact that understanding a broad subject such as business management and global marketing requires the most relevant research technique. The utilisation of relevant research techniques aids in the appropriate evaluation of business needs. For Belgian fashion companies, there has to be an assessment of their needs with regards to the global adaptability of their operations, the modern needs of marketing techniques for optimal business management and the social needs for appropriate communication with their stakeholders.</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Ontology - This refers to the assumptions about nature of reality of situations made by a philosophical point of view. According to </w:t>
      </w:r>
      <w:r w:rsidRPr="005C63E8">
        <w:rPr>
          <w:rFonts w:ascii="Times New Roman" w:hAnsi="Times New Roman" w:cs="Times New Roman"/>
          <w:color w:val="000000" w:themeColor="text1"/>
          <w:sz w:val="24"/>
          <w:szCs w:val="24"/>
          <w:shd w:val="clear" w:color="auto" w:fill="FFFFFF"/>
        </w:rPr>
        <w:t>Mamabolo, Kerrin and Kele (2017)</w:t>
      </w:r>
      <w:r w:rsidRPr="005C63E8">
        <w:rPr>
          <w:rFonts w:ascii="Times New Roman" w:eastAsia="Times New Roman" w:hAnsi="Times New Roman" w:cs="Times New Roman"/>
          <w:sz w:val="24"/>
          <w:szCs w:val="24"/>
          <w:lang w:val="en-GB"/>
        </w:rPr>
        <w:t>, Ontology research is based on assuming and guessing the possibility of situations and is not ideal for research is strictly commercial markets and spheres such as business and banking. Since this philosophy deals with not being factual and being more opinionated, it will inevitably not be able to serve the purpose of research analysis and data finding when it comes to Belgian fashion companies.</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Epistemology - This refers to a set of assumptions centring on the different ways to inquire about the nature of the world. As per Roesler (2015), this technique is similar to ontology with regards to it being more opinionated than factual. Since it also revolves around making assumptions rather than carrying out a measurable research philosophy, it is not effective in assessing the needs of a company or market. It is however more flexible than Ontology since it does not blatantly assume an outcome but assumes the different ways inquiry can be carried out for the sake of data analysis and the similar.</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Methodology - Methodology research technique is utilised by combining different tools for the inquiry of specific situations. This can mean that the research technique used can be of various types such as qualitative and quantitative research to garner information from various sources. As opined by </w:t>
      </w:r>
      <w:r w:rsidRPr="005C63E8">
        <w:rPr>
          <w:rFonts w:ascii="Times New Roman" w:hAnsi="Times New Roman" w:cs="Times New Roman"/>
          <w:color w:val="000000" w:themeColor="text1"/>
          <w:sz w:val="24"/>
          <w:szCs w:val="24"/>
          <w:shd w:val="clear" w:color="auto" w:fill="FFFFFF"/>
        </w:rPr>
        <w:t>Leppäaho, Plakoyiannaki and Dimitratos (2016</w:t>
      </w:r>
      <w:r w:rsidRPr="005C63E8">
        <w:rPr>
          <w:rFonts w:ascii="Times New Roman" w:eastAsia="Times New Roman" w:hAnsi="Times New Roman" w:cs="Times New Roman"/>
          <w:sz w:val="24"/>
          <w:szCs w:val="24"/>
          <w:lang w:val="en-GB"/>
        </w:rPr>
        <w:t xml:space="preserve">), research methodology philosophy is one of the most tactful and practical ways to gather and analyse information about commercial </w:t>
      </w:r>
      <w:r w:rsidRPr="005C63E8">
        <w:rPr>
          <w:rFonts w:ascii="Times New Roman" w:eastAsia="Times New Roman" w:hAnsi="Times New Roman" w:cs="Times New Roman"/>
          <w:sz w:val="24"/>
          <w:szCs w:val="24"/>
          <w:lang w:val="en-GB"/>
        </w:rPr>
        <w:lastRenderedPageBreak/>
        <w:t>operations such as fashion market and the position of Belgian fashion companies in the world along with similar comparisons within Europe. Research methodology consists of both the use of qualitative and quantitative (called mixed research) with either secondary, primary or both information sources being used.</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Methods and techniques - This philosophy revolves around individual techniques for data collection and data analysis. The methods and techniques philosophy refers to the implementation of a single research methods to get an overall data analysis of a situation or operation. Often, method and techniques are used for small scale information assessments with the help or either qualitative or quantitative research methods.</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Understanding these philosophies is extremely important for effective articulation and solution forging to be able to address needs and urgent requirements of any given topic (Kumar, 2016). Since the topic of this article was that of e-commerce and its impact of Belgian Fashion industry, relevant research should be carried out. Furthermore if research is limited then the entire project is vulnerable to failure or inexcusable gaps. </w:t>
      </w:r>
    </w:p>
    <w:p w:rsidR="00E6670D" w:rsidRDefault="00E6670D" w:rsidP="00F90D09">
      <w:pPr>
        <w:pStyle w:val="normal0"/>
        <w:spacing w:line="360" w:lineRule="auto"/>
        <w:contextualSpacing w:val="0"/>
        <w:jc w:val="both"/>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b/>
          <w:sz w:val="24"/>
          <w:szCs w:val="24"/>
          <w:lang w:val="en-GB"/>
        </w:rPr>
      </w:pPr>
      <w:r w:rsidRPr="005C63E8">
        <w:rPr>
          <w:rFonts w:ascii="Times New Roman" w:eastAsia="Times New Roman" w:hAnsi="Times New Roman" w:cs="Times New Roman"/>
          <w:b/>
          <w:sz w:val="24"/>
          <w:szCs w:val="24"/>
          <w:lang w:val="en-GB"/>
        </w:rPr>
        <w:t>Research philosophy used in the article</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For this article, the topic was that of e-commerce, m-commerce and other such methods to be used for global expansion of Belgian Fashion companies. This article highlighted the position of Belgian fashion industry on a global scale and went on to provide a detailed assessment of the topic with the help of two cases. The method that was equipped can be Qualitative Research. This translates to the use of Methods and Techniques research philosophy (Fang </w:t>
      </w:r>
      <w:r w:rsidRPr="005C63E8">
        <w:rPr>
          <w:rFonts w:ascii="Times New Roman" w:eastAsia="Times New Roman" w:hAnsi="Times New Roman" w:cs="Times New Roman"/>
          <w:i/>
          <w:sz w:val="24"/>
          <w:szCs w:val="24"/>
          <w:lang w:val="en-GB"/>
        </w:rPr>
        <w:t>et al.</w:t>
      </w:r>
      <w:r w:rsidRPr="005C63E8">
        <w:rPr>
          <w:rFonts w:ascii="Times New Roman" w:eastAsia="Times New Roman" w:hAnsi="Times New Roman" w:cs="Times New Roman"/>
          <w:sz w:val="24"/>
          <w:szCs w:val="24"/>
          <w:lang w:val="en-GB"/>
        </w:rPr>
        <w:t xml:space="preserve">, 2014). It has been mentioned in the article that the use f qualitative methods of research is the most effective way to get an in depth insight on the various aspects that affect the global impact of Belgian fashion industry and how the fashion companies of the same can be branded for global impact. The researched was very specific since it used semi structured interview to study the two cases cover the article. Moreover it is important to note that primary and secondary data were included for the evaluation of factors within this article. The researchers hence employed mixed method of data collection and analysis. The secondary data collection was done via documentary, written and non written sources. The two cases which facilitated in the </w:t>
      </w:r>
      <w:r w:rsidRPr="005C63E8">
        <w:rPr>
          <w:rFonts w:ascii="Times New Roman" w:eastAsia="Times New Roman" w:hAnsi="Times New Roman" w:cs="Times New Roman"/>
          <w:sz w:val="24"/>
          <w:szCs w:val="24"/>
          <w:lang w:val="en-GB"/>
        </w:rPr>
        <w:lastRenderedPageBreak/>
        <w:t>establishment of data analysis in this article are based on two Belgian fashion companies and the interviews that were conducted was of CEO fort the first case and Head of online store for the second case.</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 </w:t>
      </w:r>
    </w:p>
    <w:p w:rsidR="00F90D09" w:rsidRDefault="00F90D09" w:rsidP="00F90D09">
      <w:pPr>
        <w:pStyle w:val="Heading1"/>
        <w:rPr>
          <w:lang w:val="en-GB"/>
        </w:rPr>
      </w:pPr>
      <w:bookmarkStart w:id="6" w:name="_Toc522637370"/>
      <w:bookmarkStart w:id="7" w:name="_Toc523852833"/>
      <w:r w:rsidRPr="005C63E8">
        <w:rPr>
          <w:lang w:val="en-GB"/>
        </w:rPr>
        <w:t>Evaluation</w:t>
      </w:r>
      <w:bookmarkEnd w:id="6"/>
      <w:bookmarkEnd w:id="7"/>
      <w:r w:rsidRPr="005C63E8">
        <w:rPr>
          <w:lang w:val="en-GB"/>
        </w:rPr>
        <w:t xml:space="preserve"> </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The overall evaluation of this article can be based on the limitations that have been pointed out at the end of this article. Moreover the literature review also puts light on the overall assessment of this project. The former mentions that the most relevant and recent literature has been used for both e-commerce and m-commerce. The project begins with a general explanation of the meaning and role of E-commerce along with its impact in the New Economy. It discusses the framework of Ekeledo and Sivakumar which explains how service companies enter new markets and how they are closely linked to service digitization along with internal and external factors.</w:t>
      </w: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Furthermore the limitations and recommendations set by the project are also important to evaluate it effectively - the role and impact of e-commerce and m-commerce in recent years has been mentioned the most throughout the article. Limitations related to this were that only a small number of cases have been studied in detail while another was that Belgian fashion companies are late when it comes to e-commerce habits in their business. It was noted that fashion companies abroad had all ventured into e-commerce, m-commerce and social media which have altogether helped in their growth on a domestic as well as international level. It was observed that research for companies based in other European Union nations should be conducted to garner a more wide view on the subject while another recommendation was to compare large and small fashion companies to study how e-commerce impacts them respectively.</w:t>
      </w:r>
    </w:p>
    <w:p w:rsidR="00E6670D" w:rsidRDefault="00E6670D" w:rsidP="00F90D09">
      <w:pPr>
        <w:pStyle w:val="normal0"/>
        <w:spacing w:line="360" w:lineRule="auto"/>
        <w:contextualSpacing w:val="0"/>
        <w:jc w:val="both"/>
        <w:rPr>
          <w:rFonts w:ascii="Times New Roman" w:eastAsia="Times New Roman" w:hAnsi="Times New Roman" w:cs="Times New Roman"/>
          <w:sz w:val="24"/>
          <w:szCs w:val="24"/>
          <w:lang w:val="en-GB"/>
        </w:rPr>
      </w:pPr>
    </w:p>
    <w:p w:rsidR="00F90D09" w:rsidRPr="005C63E8"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Evaluation of this article can be based on the different variables that have been brought up or addressed. The primary focus of this article was on the case study conducted through semi-structured interviews that were forged in accordance to the needs of data collection for the study. The two individuals who were interviewed were both important entities in their respective fashion companies; one was a CEO while the other was the head of online store. Evaluating the Case study it can be found that there is a long way for Belgian fashion companies to become globally impactful. Furthermore the study provides answers to six questions centred on e-</w:t>
      </w:r>
      <w:r w:rsidRPr="005C63E8">
        <w:rPr>
          <w:rFonts w:ascii="Times New Roman" w:eastAsia="Times New Roman" w:hAnsi="Times New Roman" w:cs="Times New Roman"/>
          <w:sz w:val="24"/>
          <w:szCs w:val="24"/>
          <w:lang w:val="en-GB"/>
        </w:rPr>
        <w:lastRenderedPageBreak/>
        <w:t xml:space="preserve">commerce and m-commerce provisions as opposed to traditional marketing techniques. This was done to understand the importance of adaptation of newer developed techniques for the effective marketing of fashion companies. They emphasised on the need of such modern approach and how they are critical for the new economy. The first question addressed the advantage of e commerce on international fashion companies and how they were globalized to the most effective measures. The article mentioned the importance of communication in effective e commerce procedures and standards highlighting that e commerce communication process are not limited to information provision but also the provisions of electronic payment methods for the purchase of goods and services. It also shows the key characters of how a great website should be created and cites relevant sources. The second question is based on customer loyalty and their confidence in online purchasing. This topic is answered with a brief introductory statement about the key factors that have positive impact on a fashion company due to their online store or similar modern adaptation. The question is then expanded to be answered by a few variables on the reason for customer loyalty such as digitalization of service and the possibility of e commerce solutions in global markets. Then it went on to explain the degree of digitization required for the most effective outcome in terms of profit and customer loyalty. For example it mentions how fully digitalized stores will not have a physical component in the company which can be a huge shortcoming. The third question as the extent to which the fashion industry has been digitalized since the popularization of e-commerce and similar advancements. It also questions what the link to global strategy for fashion companies is. The third question is answered by listing external factors such as tariff barriers and local internet infrastructure; It notes how these factors can cause hindrances in the successful globalization of a local company on a global scale. Moreover, internal factors have also been listening to ensure a thorough analysis of success and failure factors. The internal factors include copyright issues and firm size. The fifth question assess the extent to which variables like design and innovation play a role in choice of strategy for Belgian Fashion companies with regard to e-commerce provisions. The article mentions the m-commerce power over e-commerce and provides an m-commerce value chain. This section also provides several graphs most importantly the one which reasons why companies should start with m-commerce strategies. Furthermore, it highlights the implementation of joint strategy for commercial channels and modern tools like social media sites and apps such as Twitter and Instagram. The final question addressed the extent to which a </w:t>
      </w:r>
      <w:r w:rsidRPr="005C63E8">
        <w:rPr>
          <w:rFonts w:ascii="Times New Roman" w:eastAsia="Times New Roman" w:hAnsi="Times New Roman" w:cs="Times New Roman"/>
          <w:sz w:val="24"/>
          <w:szCs w:val="24"/>
          <w:lang w:val="en-GB"/>
        </w:rPr>
        <w:lastRenderedPageBreak/>
        <w:t>combined strategy of e-commerce, m-commerce and social media can contribute for global expansion and gaining a larger share price. This section can be said to be the highlight of this arrive with regards to research theories and philosophies. It has been mentioned how the use of qualitative methodology has been employed for the project. This section gives a detailed overview of the reasons behind interviewing important figures of fashion companies instead of carrying out a large scale survey for the said action. As mentioned before research methods and technique philosophy has been used in this article due to its employment of a single research methodology that is interviewing (qualitative).</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t>Benefits:</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t>Thorough insight on e-commerce</w:t>
      </w:r>
      <w:r w:rsidRPr="005C63E8">
        <w:rPr>
          <w:rFonts w:ascii="Times New Roman" w:eastAsia="Times New Roman" w:hAnsi="Times New Roman" w:cs="Times New Roman"/>
          <w:sz w:val="24"/>
          <w:szCs w:val="24"/>
          <w:lang w:val="en-GB"/>
        </w:rPr>
        <w:t xml:space="preserve">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This article has provided a thorough reflection on e-commerce, providing several tables and figures to establish the role of e-commerce practices in the modern world especially relating to Belgian Fashion Industry and their need to equip e-commerce methods for globalisation and international recognition. The case studies give us a qualitative information assessment about the various aspects of the said industry and the interviewees’ subjective and objective views on the same. The semi-structured questions aided in providing a personal level understanding of fashion industry digitalization in both Belgium and international markets along with other variables such as external factors and internal factors affecting fashion growth. </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t>Thorough inside on m-commerce and social media strategy</w:t>
      </w:r>
      <w:r w:rsidRPr="005C63E8">
        <w:rPr>
          <w:rFonts w:ascii="Times New Roman" w:eastAsia="Times New Roman" w:hAnsi="Times New Roman" w:cs="Times New Roman"/>
          <w:sz w:val="24"/>
          <w:szCs w:val="24"/>
          <w:lang w:val="en-GB"/>
        </w:rPr>
        <w:t xml:space="preserve">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Along with e-commerce assessment, the article goes on to outline and explain two other prominent factors affecting fashion industry: m-commerce and social media. While the article emphasis on the impact and correlation of digitalization and e-commerce on Belgian Fashion industry, it has provided a sufficiently detailed insight on  mobile commerce sector as well as the steadily increasing impact of social media on such industries. Moreover, barriers such as cultural differences and regulation differences have also been tabulated which can be related to social media and m-commerce. The evaluation of the ever evolving digital trends within European Union also benefits the article in its objectives.</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B772B6" w:rsidRDefault="00B772B6"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lastRenderedPageBreak/>
        <w:t>Theoretical framework for Belgian Fashion firms</w:t>
      </w:r>
      <w:r w:rsidRPr="005C63E8">
        <w:rPr>
          <w:rFonts w:ascii="Times New Roman" w:eastAsia="Times New Roman" w:hAnsi="Times New Roman" w:cs="Times New Roman"/>
          <w:sz w:val="24"/>
          <w:szCs w:val="24"/>
          <w:lang w:val="en-GB"/>
        </w:rPr>
        <w:t xml:space="preserve">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Lastly, the reviewed article successfully provides a theoretical framework for Belgian fashion companies; the framework being the soonest possible digitalization provisions within their industry of operation. It mentions how the use of electronic &amp; mobile commerce practices along with social media strategy can uplift Belgian fashion industry to international standards.</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b/>
          <w:sz w:val="24"/>
          <w:szCs w:val="24"/>
          <w:lang w:val="en-GB"/>
        </w:rPr>
      </w:pPr>
      <w:r w:rsidRPr="005C63E8">
        <w:rPr>
          <w:rFonts w:ascii="Times New Roman" w:eastAsia="Times New Roman" w:hAnsi="Times New Roman" w:cs="Times New Roman"/>
          <w:b/>
          <w:sz w:val="24"/>
          <w:szCs w:val="24"/>
          <w:lang w:val="en-GB"/>
        </w:rPr>
        <w:t>Drawbacks:</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t>Limitations are too few</w:t>
      </w:r>
      <w:r w:rsidRPr="005C63E8">
        <w:rPr>
          <w:rFonts w:ascii="Times New Roman" w:eastAsia="Times New Roman" w:hAnsi="Times New Roman" w:cs="Times New Roman"/>
          <w:sz w:val="24"/>
          <w:szCs w:val="24"/>
          <w:lang w:val="en-GB"/>
        </w:rPr>
        <w:t xml:space="preserve">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Limitations that have been provided within the said article lack in detail; a few important limitations along with possible projects have been mentioned but for ideal benefit value, a thorough and detailed section for shortcomings should have been added. </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b/>
          <w:sz w:val="24"/>
          <w:szCs w:val="24"/>
          <w:lang w:val="en-GB"/>
        </w:rPr>
      </w:pPr>
      <w:r w:rsidRPr="005C63E8">
        <w:rPr>
          <w:rFonts w:ascii="Times New Roman" w:eastAsia="Times New Roman" w:hAnsi="Times New Roman" w:cs="Times New Roman"/>
          <w:b/>
          <w:sz w:val="24"/>
          <w:szCs w:val="24"/>
          <w:lang w:val="en-GB"/>
        </w:rPr>
        <w:t xml:space="preserve">Does not provide practical and organized plan just a general theory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While the theoretical approach to Belgian Fashion Company needs have been put forward in detail, a practical plan of actions or similar framework has not been provided in a detailed manner. It mentions and puts forward several implications about e-commerce and similar practices for globalisation of these Belgian companies however; a suggestive provision based on practical execution of these methods has not been completely realized within this article. Overall, a general theory on international fashion trends and standards has been provided along with interview assessment and important tables.</w:t>
      </w:r>
    </w:p>
    <w:p w:rsidR="00E6670D" w:rsidRDefault="00E6670D" w:rsidP="00F90D09">
      <w:pPr>
        <w:pStyle w:val="normal0"/>
        <w:spacing w:line="360" w:lineRule="auto"/>
        <w:contextualSpacing w:val="0"/>
        <w:rPr>
          <w:rFonts w:ascii="Times New Roman" w:eastAsia="Times New Roman" w:hAnsi="Times New Roman" w:cs="Times New Roman"/>
          <w:b/>
          <w:sz w:val="24"/>
          <w:szCs w:val="24"/>
          <w:lang w:val="en-GB"/>
        </w:rPr>
      </w:pP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b/>
          <w:sz w:val="24"/>
          <w:szCs w:val="24"/>
          <w:lang w:val="en-GB"/>
        </w:rPr>
        <w:t>Research method is limited</w:t>
      </w:r>
      <w:r w:rsidRPr="005C63E8">
        <w:rPr>
          <w:rFonts w:ascii="Times New Roman" w:eastAsia="Times New Roman" w:hAnsi="Times New Roman" w:cs="Times New Roman"/>
          <w:sz w:val="24"/>
          <w:szCs w:val="24"/>
          <w:lang w:val="en-GB"/>
        </w:rPr>
        <w:t xml:space="preserve"> </w:t>
      </w:r>
    </w:p>
    <w:p w:rsidR="00F90D09" w:rsidRPr="005C63E8" w:rsidRDefault="00F90D09" w:rsidP="00F90D09">
      <w:pPr>
        <w:pStyle w:val="normal0"/>
        <w:spacing w:line="360" w:lineRule="auto"/>
        <w:contextualSpacing w:val="0"/>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t xml:space="preserve">The primary drawback of this article is its approach to research and justification of research analysis. It employs qualitative method of research which has been carried out by interviewing two prominent entities from two Belgian fashion companies. While qualitative research is crucial for fine assessment of industry standards the general opinion that can be extracted via quantitative research has not been put into consideration for this article. As per </w:t>
      </w:r>
      <w:r w:rsidRPr="005C63E8">
        <w:rPr>
          <w:rFonts w:ascii="Times New Roman" w:hAnsi="Times New Roman" w:cs="Times New Roman"/>
          <w:color w:val="000000" w:themeColor="text1"/>
          <w:sz w:val="24"/>
          <w:szCs w:val="24"/>
          <w:shd w:val="clear" w:color="auto" w:fill="FFFFFF"/>
        </w:rPr>
        <w:t>Akram, Ilyas and Alam (2017</w:t>
      </w:r>
      <w:r w:rsidRPr="005C63E8">
        <w:rPr>
          <w:rFonts w:ascii="Times New Roman" w:eastAsia="Times New Roman" w:hAnsi="Times New Roman" w:cs="Times New Roman"/>
          <w:sz w:val="24"/>
          <w:szCs w:val="24"/>
          <w:lang w:val="en-GB"/>
        </w:rPr>
        <w:t xml:space="preserve">), this is a drawback because when a quantitative research is executed successfully, for example a survey based on fashion consumers based in Belgium, a more widespread information based on consumer needs can be assessed. This can be quantified and used for better </w:t>
      </w:r>
      <w:r w:rsidRPr="005C63E8">
        <w:rPr>
          <w:rFonts w:ascii="Times New Roman" w:eastAsia="Times New Roman" w:hAnsi="Times New Roman" w:cs="Times New Roman"/>
          <w:sz w:val="24"/>
          <w:szCs w:val="24"/>
          <w:lang w:val="en-GB"/>
        </w:rPr>
        <w:lastRenderedPageBreak/>
        <w:t xml:space="preserve">understanding of Belgian fashion industry needs in the opinion of the surveyed. Since survey questions are formulated based on article assessment needs, it would have provided a wider scope of industry analysis since consumer opinion is a critical factor in creating execution plans, marketing prototype and modern strategies for industry development. </w:t>
      </w:r>
    </w:p>
    <w:p w:rsidR="00F90D09" w:rsidRPr="005C63E8" w:rsidRDefault="00F90D09" w:rsidP="00F90D09">
      <w:pPr>
        <w:rPr>
          <w:rFonts w:ascii="Times New Roman" w:eastAsia="Times New Roman" w:hAnsi="Times New Roman" w:cs="Times New Roman"/>
          <w:sz w:val="24"/>
          <w:szCs w:val="24"/>
          <w:lang w:val="en-GB"/>
        </w:rPr>
      </w:pPr>
      <w:r w:rsidRPr="005C63E8">
        <w:rPr>
          <w:rFonts w:ascii="Times New Roman" w:eastAsia="Times New Roman" w:hAnsi="Times New Roman" w:cs="Times New Roman"/>
          <w:sz w:val="24"/>
          <w:szCs w:val="24"/>
          <w:lang w:val="en-GB"/>
        </w:rPr>
        <w:br w:type="page"/>
      </w:r>
    </w:p>
    <w:p w:rsidR="00F90D09" w:rsidRPr="005C63E8" w:rsidRDefault="00F90D09" w:rsidP="00F90D09">
      <w:pPr>
        <w:pStyle w:val="Heading1"/>
      </w:pPr>
      <w:bookmarkStart w:id="8" w:name="_Toc522637371"/>
      <w:bookmarkStart w:id="9" w:name="_Toc523852834"/>
      <w:r w:rsidRPr="005C63E8">
        <w:lastRenderedPageBreak/>
        <w:t>Reference List</w:t>
      </w:r>
      <w:bookmarkEnd w:id="8"/>
      <w:bookmarkEnd w:id="9"/>
    </w:p>
    <w:p w:rsidR="00F90D09" w:rsidRPr="005C63E8" w:rsidRDefault="00F90D09" w:rsidP="00F90D09">
      <w:pPr>
        <w:spacing w:line="360" w:lineRule="auto"/>
        <w:jc w:val="both"/>
        <w:rPr>
          <w:rFonts w:ascii="Times New Roman" w:hAnsi="Times New Roman" w:cs="Times New Roman"/>
          <w:b/>
          <w:color w:val="000000" w:themeColor="text1"/>
          <w:sz w:val="24"/>
          <w:szCs w:val="24"/>
        </w:rPr>
      </w:pPr>
      <w:r w:rsidRPr="005C63E8">
        <w:rPr>
          <w:rFonts w:ascii="Times New Roman" w:hAnsi="Times New Roman" w:cs="Times New Roman"/>
          <w:b/>
          <w:color w:val="000000" w:themeColor="text1"/>
          <w:sz w:val="24"/>
          <w:szCs w:val="24"/>
        </w:rPr>
        <w:t>Journals</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Akram, M., Ilyas, M. and Alam, H.M., 2017. AN INVESTIGATION OF WAYS OF TAX NON-COMPLIANCE: THE CASE OF SMALL BUSINESS SECTOR IN PAKISTAN. </w:t>
      </w:r>
      <w:r w:rsidRPr="005C63E8">
        <w:rPr>
          <w:rFonts w:ascii="Times New Roman" w:hAnsi="Times New Roman" w:cs="Times New Roman"/>
          <w:i/>
          <w:iCs/>
          <w:color w:val="000000" w:themeColor="text1"/>
          <w:sz w:val="24"/>
          <w:szCs w:val="24"/>
          <w:shd w:val="clear" w:color="auto" w:fill="FFFFFF"/>
        </w:rPr>
        <w:t>Journal of the Research Society of Pakistan</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54</w:t>
      </w:r>
      <w:r w:rsidRPr="005C63E8">
        <w:rPr>
          <w:rFonts w:ascii="Times New Roman" w:hAnsi="Times New Roman" w:cs="Times New Roman"/>
          <w:color w:val="000000" w:themeColor="text1"/>
          <w:sz w:val="24"/>
          <w:szCs w:val="24"/>
          <w:shd w:val="clear" w:color="auto" w:fill="FFFFFF"/>
        </w:rPr>
        <w:t>(2).</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Fang, Y., Qureshi, I., Sun, H., McCole, P., Ramsey, E. and Lim, K.H., 2014. Trust, satisfaction, and online repurchase intention: The moderating role of perceived effectiveness of e-commerce institutional mechanisms. </w:t>
      </w:r>
      <w:r w:rsidRPr="005C63E8">
        <w:rPr>
          <w:rFonts w:ascii="Times New Roman" w:hAnsi="Times New Roman" w:cs="Times New Roman"/>
          <w:i/>
          <w:iCs/>
          <w:color w:val="000000" w:themeColor="text1"/>
          <w:sz w:val="24"/>
          <w:szCs w:val="24"/>
          <w:shd w:val="clear" w:color="auto" w:fill="FFFFFF"/>
        </w:rPr>
        <w:t>Mis Quarterly</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38</w:t>
      </w:r>
      <w:r w:rsidRPr="005C63E8">
        <w:rPr>
          <w:rFonts w:ascii="Times New Roman" w:hAnsi="Times New Roman" w:cs="Times New Roman"/>
          <w:color w:val="000000" w:themeColor="text1"/>
          <w:sz w:val="24"/>
          <w:szCs w:val="24"/>
          <w:shd w:val="clear" w:color="auto" w:fill="FFFFFF"/>
        </w:rPr>
        <w:t>(2).</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Kumar, P., 2016. State of green marketing research over 25 years (1990-2014) Literature survey and classification. </w:t>
      </w:r>
      <w:r w:rsidRPr="005C63E8">
        <w:rPr>
          <w:rFonts w:ascii="Times New Roman" w:hAnsi="Times New Roman" w:cs="Times New Roman"/>
          <w:i/>
          <w:iCs/>
          <w:color w:val="000000" w:themeColor="text1"/>
          <w:sz w:val="24"/>
          <w:szCs w:val="24"/>
          <w:shd w:val="clear" w:color="auto" w:fill="FFFFFF"/>
        </w:rPr>
        <w:t>Marketing Intelligence &amp; Planning</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34</w:t>
      </w:r>
      <w:r w:rsidRPr="005C63E8">
        <w:rPr>
          <w:rFonts w:ascii="Times New Roman" w:hAnsi="Times New Roman" w:cs="Times New Roman"/>
          <w:color w:val="000000" w:themeColor="text1"/>
          <w:sz w:val="24"/>
          <w:szCs w:val="24"/>
          <w:shd w:val="clear" w:color="auto" w:fill="FFFFFF"/>
        </w:rPr>
        <w:t>(1), pp.137-158.</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Leppäaho, T., Plakoyiannaki, E. and Dimitratos, P., 2016. The case study in family business: An analysis of current research practices and recommendations. </w:t>
      </w:r>
      <w:r w:rsidRPr="005C63E8">
        <w:rPr>
          <w:rFonts w:ascii="Times New Roman" w:hAnsi="Times New Roman" w:cs="Times New Roman"/>
          <w:i/>
          <w:iCs/>
          <w:color w:val="000000" w:themeColor="text1"/>
          <w:sz w:val="24"/>
          <w:szCs w:val="24"/>
          <w:shd w:val="clear" w:color="auto" w:fill="FFFFFF"/>
        </w:rPr>
        <w:t>Family Business Review</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29</w:t>
      </w:r>
      <w:r w:rsidRPr="005C63E8">
        <w:rPr>
          <w:rFonts w:ascii="Times New Roman" w:hAnsi="Times New Roman" w:cs="Times New Roman"/>
          <w:color w:val="000000" w:themeColor="text1"/>
          <w:sz w:val="24"/>
          <w:szCs w:val="24"/>
          <w:shd w:val="clear" w:color="auto" w:fill="FFFFFF"/>
        </w:rPr>
        <w:t>(2), pp.159-173.</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Mamabolo, M.A., Kerrin, M. and Kele, T., 2017. Entrepreneurship management skills requirements in an emerging economy: A South African outlook. </w:t>
      </w:r>
      <w:r w:rsidRPr="005C63E8">
        <w:rPr>
          <w:rFonts w:ascii="Times New Roman" w:hAnsi="Times New Roman" w:cs="Times New Roman"/>
          <w:i/>
          <w:iCs/>
          <w:color w:val="000000" w:themeColor="text1"/>
          <w:sz w:val="24"/>
          <w:szCs w:val="24"/>
          <w:shd w:val="clear" w:color="auto" w:fill="FFFFFF"/>
        </w:rPr>
        <w:t>The Southern African Journal of Entrepreneurship and Small Business Management</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9</w:t>
      </w:r>
      <w:r w:rsidRPr="005C63E8">
        <w:rPr>
          <w:rFonts w:ascii="Times New Roman" w:hAnsi="Times New Roman" w:cs="Times New Roman"/>
          <w:color w:val="000000" w:themeColor="text1"/>
          <w:sz w:val="24"/>
          <w:szCs w:val="24"/>
          <w:shd w:val="clear" w:color="auto" w:fill="FFFFFF"/>
        </w:rPr>
        <w:t>(1), pp.1-10.</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Niemann, W., Kotzé, T. and Mannya, K., 2018. Global sourcing risk management approaches: A study of small clothing and textile retailers in Gauteng. </w:t>
      </w:r>
      <w:r w:rsidRPr="005C63E8">
        <w:rPr>
          <w:rFonts w:ascii="Times New Roman" w:hAnsi="Times New Roman" w:cs="Times New Roman"/>
          <w:i/>
          <w:iCs/>
          <w:color w:val="000000" w:themeColor="text1"/>
          <w:sz w:val="24"/>
          <w:szCs w:val="24"/>
          <w:shd w:val="clear" w:color="auto" w:fill="FFFFFF"/>
        </w:rPr>
        <w:t>The Southern African Journal of Entrepreneurship and Small Business Management</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10</w:t>
      </w:r>
      <w:r w:rsidRPr="005C63E8">
        <w:rPr>
          <w:rFonts w:ascii="Times New Roman" w:hAnsi="Times New Roman" w:cs="Times New Roman"/>
          <w:color w:val="000000" w:themeColor="text1"/>
          <w:sz w:val="24"/>
          <w:szCs w:val="24"/>
          <w:shd w:val="clear" w:color="auto" w:fill="FFFFFF"/>
        </w:rPr>
        <w:t>(1), pp.1-15.</w:t>
      </w:r>
    </w:p>
    <w:p w:rsidR="00F90D09" w:rsidRPr="005C63E8"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shd w:val="clear" w:color="auto" w:fill="FFFFFF"/>
        </w:rPr>
        <w:t>Piperopoulos, P. and Dimov, D., 2015. Burst bubbles or build steam? Entrepreneurship education, entrepreneurial self</w:t>
      </w:r>
      <w:r w:rsidRPr="005C63E8">
        <w:rPr>
          <w:rFonts w:ascii="Cambria Math" w:hAnsi="Cambria Math" w:cs="Times New Roman"/>
          <w:color w:val="000000" w:themeColor="text1"/>
          <w:sz w:val="24"/>
          <w:szCs w:val="24"/>
          <w:shd w:val="clear" w:color="auto" w:fill="FFFFFF"/>
        </w:rPr>
        <w:t>‐</w:t>
      </w:r>
      <w:r w:rsidRPr="005C63E8">
        <w:rPr>
          <w:rFonts w:ascii="Times New Roman" w:hAnsi="Times New Roman" w:cs="Times New Roman"/>
          <w:color w:val="000000" w:themeColor="text1"/>
          <w:sz w:val="24"/>
          <w:szCs w:val="24"/>
          <w:shd w:val="clear" w:color="auto" w:fill="FFFFFF"/>
        </w:rPr>
        <w:t>efficacy, and entrepreneurial intentions. </w:t>
      </w:r>
      <w:r w:rsidRPr="005C63E8">
        <w:rPr>
          <w:rFonts w:ascii="Times New Roman" w:hAnsi="Times New Roman" w:cs="Times New Roman"/>
          <w:i/>
          <w:iCs/>
          <w:color w:val="000000" w:themeColor="text1"/>
          <w:sz w:val="24"/>
          <w:szCs w:val="24"/>
          <w:shd w:val="clear" w:color="auto" w:fill="FFFFFF"/>
        </w:rPr>
        <w:t>Journal of Small Business Management</w:t>
      </w:r>
      <w:r w:rsidRPr="005C63E8">
        <w:rPr>
          <w:rFonts w:ascii="Times New Roman" w:hAnsi="Times New Roman" w:cs="Times New Roman"/>
          <w:color w:val="000000" w:themeColor="text1"/>
          <w:sz w:val="24"/>
          <w:szCs w:val="24"/>
          <w:shd w:val="clear" w:color="auto" w:fill="FFFFFF"/>
        </w:rPr>
        <w:t>, </w:t>
      </w:r>
      <w:r w:rsidRPr="005C63E8">
        <w:rPr>
          <w:rFonts w:ascii="Times New Roman" w:hAnsi="Times New Roman" w:cs="Times New Roman"/>
          <w:i/>
          <w:iCs/>
          <w:color w:val="000000" w:themeColor="text1"/>
          <w:sz w:val="24"/>
          <w:szCs w:val="24"/>
          <w:shd w:val="clear" w:color="auto" w:fill="FFFFFF"/>
        </w:rPr>
        <w:t>53</w:t>
      </w:r>
      <w:r w:rsidRPr="005C63E8">
        <w:rPr>
          <w:rFonts w:ascii="Times New Roman" w:hAnsi="Times New Roman" w:cs="Times New Roman"/>
          <w:color w:val="000000" w:themeColor="text1"/>
          <w:sz w:val="24"/>
          <w:szCs w:val="24"/>
          <w:shd w:val="clear" w:color="auto" w:fill="FFFFFF"/>
        </w:rPr>
        <w:t>(4), pp.970-985.</w:t>
      </w:r>
    </w:p>
    <w:p w:rsidR="00F90D09" w:rsidRPr="005C63E8" w:rsidRDefault="00F90D09" w:rsidP="00F90D09">
      <w:pPr>
        <w:spacing w:line="360" w:lineRule="auto"/>
        <w:jc w:val="both"/>
        <w:rPr>
          <w:rFonts w:ascii="Times New Roman" w:hAnsi="Times New Roman" w:cs="Times New Roman"/>
          <w:b/>
          <w:color w:val="000000" w:themeColor="text1"/>
          <w:sz w:val="24"/>
          <w:szCs w:val="24"/>
        </w:rPr>
      </w:pPr>
      <w:r w:rsidRPr="005C63E8">
        <w:rPr>
          <w:rFonts w:ascii="Times New Roman" w:hAnsi="Times New Roman" w:cs="Times New Roman"/>
          <w:b/>
          <w:color w:val="000000" w:themeColor="text1"/>
          <w:sz w:val="24"/>
          <w:szCs w:val="24"/>
        </w:rPr>
        <w:t>Website</w:t>
      </w:r>
    </w:p>
    <w:p w:rsidR="00F90D09" w:rsidRPr="008571B5" w:rsidRDefault="00F90D09" w:rsidP="00F90D09">
      <w:pPr>
        <w:spacing w:line="360" w:lineRule="auto"/>
        <w:jc w:val="both"/>
        <w:rPr>
          <w:rFonts w:ascii="Times New Roman" w:hAnsi="Times New Roman" w:cs="Times New Roman"/>
          <w:color w:val="000000" w:themeColor="text1"/>
          <w:sz w:val="24"/>
          <w:szCs w:val="24"/>
        </w:rPr>
      </w:pPr>
      <w:r w:rsidRPr="005C63E8">
        <w:rPr>
          <w:rFonts w:ascii="Times New Roman" w:hAnsi="Times New Roman" w:cs="Times New Roman"/>
          <w:color w:val="000000" w:themeColor="text1"/>
          <w:sz w:val="24"/>
          <w:szCs w:val="24"/>
        </w:rPr>
        <w:t xml:space="preserve">Peter Roesler (Feb 5, 2015). </w:t>
      </w:r>
      <w:r w:rsidRPr="005C63E8">
        <w:rPr>
          <w:rFonts w:ascii="Times New Roman" w:hAnsi="Times New Roman" w:cs="Times New Roman"/>
          <w:bCs/>
          <w:color w:val="000000" w:themeColor="text1"/>
          <w:sz w:val="24"/>
          <w:szCs w:val="24"/>
          <w:shd w:val="clear" w:color="auto" w:fill="FFFFFF"/>
        </w:rPr>
        <w:t>Why Small Businesses Need E-Commerce Now More Than Ever</w:t>
      </w:r>
      <w:r w:rsidRPr="005C63E8">
        <w:rPr>
          <w:rFonts w:ascii="Times New Roman" w:hAnsi="Times New Roman" w:cs="Times New Roman"/>
          <w:color w:val="000000" w:themeColor="text1"/>
          <w:sz w:val="24"/>
          <w:szCs w:val="24"/>
        </w:rPr>
        <w:t xml:space="preserve">, </w:t>
      </w:r>
      <w:r w:rsidRPr="005C63E8">
        <w:rPr>
          <w:rFonts w:ascii="Times New Roman" w:hAnsi="Times New Roman" w:cs="Times New Roman"/>
          <w:i/>
          <w:color w:val="000000" w:themeColor="text1"/>
          <w:sz w:val="24"/>
          <w:szCs w:val="24"/>
        </w:rPr>
        <w:t>Inc.com.</w:t>
      </w:r>
      <w:r w:rsidRPr="005C63E8">
        <w:rPr>
          <w:rFonts w:ascii="Times New Roman" w:hAnsi="Times New Roman" w:cs="Times New Roman"/>
          <w:color w:val="000000" w:themeColor="text1"/>
          <w:sz w:val="24"/>
          <w:szCs w:val="24"/>
        </w:rPr>
        <w:t>[online]</w:t>
      </w:r>
      <w:r w:rsidRPr="005C63E8">
        <w:rPr>
          <w:rFonts w:ascii="Times New Roman" w:hAnsi="Times New Roman" w:cs="Times New Roman"/>
          <w:i/>
          <w:color w:val="000000" w:themeColor="text1"/>
          <w:sz w:val="24"/>
          <w:szCs w:val="24"/>
        </w:rPr>
        <w:t xml:space="preserve"> </w:t>
      </w:r>
      <w:r w:rsidRPr="005C63E8">
        <w:rPr>
          <w:rFonts w:ascii="Times New Roman" w:hAnsi="Times New Roman" w:cs="Times New Roman"/>
          <w:color w:val="000000" w:themeColor="text1"/>
          <w:sz w:val="24"/>
          <w:szCs w:val="24"/>
        </w:rPr>
        <w:t>Accessed on 20 August, 2018 from https://www.inc.com/peter-roesler/why-small-businesses-need-ecommerce-now-more-than-ever.html</w:t>
      </w:r>
    </w:p>
    <w:p w:rsidR="00F90D09" w:rsidRPr="00151A79"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hAnsi="Times New Roman" w:cs="Times New Roman"/>
          <w:b/>
          <w:sz w:val="32"/>
          <w:szCs w:val="32"/>
          <w:shd w:val="clear" w:color="auto" w:fill="FFFFFF"/>
        </w:rPr>
      </w:pPr>
    </w:p>
    <w:p w:rsidR="00515212" w:rsidRDefault="00515212" w:rsidP="008B0107">
      <w:pPr>
        <w:pStyle w:val="normal0"/>
        <w:spacing w:line="360" w:lineRule="auto"/>
        <w:contextualSpacing w:val="0"/>
        <w:jc w:val="center"/>
        <w:rPr>
          <w:rFonts w:ascii="Times New Roman" w:hAnsi="Times New Roman" w:cs="Times New Roman"/>
          <w:b/>
          <w:sz w:val="32"/>
          <w:szCs w:val="32"/>
          <w:shd w:val="clear" w:color="auto" w:fill="FFFFFF"/>
        </w:rPr>
      </w:pPr>
    </w:p>
    <w:p w:rsidR="00515212" w:rsidRDefault="00515212" w:rsidP="008B0107">
      <w:pPr>
        <w:pStyle w:val="normal0"/>
        <w:spacing w:line="360" w:lineRule="auto"/>
        <w:contextualSpacing w:val="0"/>
        <w:jc w:val="center"/>
        <w:rPr>
          <w:rFonts w:ascii="Times New Roman" w:hAnsi="Times New Roman" w:cs="Times New Roman"/>
          <w:b/>
          <w:sz w:val="32"/>
          <w:szCs w:val="32"/>
          <w:shd w:val="clear" w:color="auto" w:fill="FFFFFF"/>
        </w:rPr>
      </w:pPr>
    </w:p>
    <w:p w:rsidR="00515212" w:rsidRDefault="00515212" w:rsidP="008B0107">
      <w:pPr>
        <w:pStyle w:val="normal0"/>
        <w:spacing w:line="360" w:lineRule="auto"/>
        <w:contextualSpacing w:val="0"/>
        <w:jc w:val="center"/>
        <w:rPr>
          <w:rFonts w:ascii="Times New Roman" w:hAnsi="Times New Roman" w:cs="Times New Roman"/>
          <w:b/>
          <w:sz w:val="32"/>
          <w:szCs w:val="32"/>
          <w:shd w:val="clear" w:color="auto" w:fill="FFFFFF"/>
        </w:rPr>
      </w:pPr>
    </w:p>
    <w:p w:rsidR="00515212" w:rsidRDefault="00515212" w:rsidP="008B0107">
      <w:pPr>
        <w:pStyle w:val="normal0"/>
        <w:spacing w:line="360" w:lineRule="auto"/>
        <w:contextualSpacing w:val="0"/>
        <w:jc w:val="center"/>
        <w:rPr>
          <w:rFonts w:ascii="Times New Roman" w:hAnsi="Times New Roman" w:cs="Times New Roman"/>
          <w:b/>
          <w:sz w:val="32"/>
          <w:szCs w:val="32"/>
          <w:shd w:val="clear" w:color="auto" w:fill="FFFFFF"/>
        </w:rPr>
      </w:pPr>
    </w:p>
    <w:p w:rsidR="008B0107" w:rsidRPr="00DD2782" w:rsidRDefault="008B0107" w:rsidP="008B0107">
      <w:pPr>
        <w:pStyle w:val="normal0"/>
        <w:spacing w:line="360" w:lineRule="auto"/>
        <w:contextualSpacing w:val="0"/>
        <w:jc w:val="center"/>
        <w:rPr>
          <w:rFonts w:ascii="Times New Roman" w:eastAsia="Times New Roman" w:hAnsi="Times New Roman" w:cs="Times New Roman"/>
          <w:b/>
          <w:sz w:val="32"/>
          <w:szCs w:val="32"/>
          <w:lang w:val="en-GB"/>
        </w:rPr>
      </w:pPr>
      <w:r w:rsidRPr="00DD2782">
        <w:rPr>
          <w:rFonts w:ascii="Times New Roman" w:eastAsia="Times New Roman" w:hAnsi="Times New Roman" w:cs="Times New Roman"/>
          <w:b/>
          <w:sz w:val="32"/>
          <w:szCs w:val="32"/>
          <w:lang w:val="en-GB"/>
        </w:rPr>
        <w:t xml:space="preserve">PART 2: </w:t>
      </w:r>
      <w:r>
        <w:rPr>
          <w:rFonts w:ascii="Times New Roman" w:eastAsia="Times New Roman" w:hAnsi="Times New Roman" w:cs="Times New Roman"/>
          <w:b/>
          <w:sz w:val="32"/>
          <w:szCs w:val="32"/>
          <w:lang w:val="en-GB"/>
        </w:rPr>
        <w:t>RESEARCH PROJECT</w:t>
      </w:r>
    </w:p>
    <w:p w:rsidR="008B0107" w:rsidRPr="00DD2782" w:rsidRDefault="008B0107" w:rsidP="008B0107">
      <w:pPr>
        <w:rPr>
          <w:rFonts w:ascii="Times New Roman" w:eastAsia="Times New Roman" w:hAnsi="Times New Roman" w:cs="Times New Roman"/>
          <w:b/>
          <w:sz w:val="24"/>
          <w:szCs w:val="24"/>
          <w:lang w:val="en-GB"/>
        </w:rPr>
      </w:pPr>
      <w:r w:rsidRPr="00DD2782">
        <w:rPr>
          <w:rFonts w:ascii="Times New Roman" w:eastAsia="Times New Roman" w:hAnsi="Times New Roman" w:cs="Times New Roman"/>
          <w:b/>
          <w:sz w:val="24"/>
          <w:szCs w:val="24"/>
          <w:lang w:val="en-GB"/>
        </w:rPr>
        <w:br w:type="page"/>
      </w:r>
    </w:p>
    <w:p w:rsidR="008B0107" w:rsidRPr="00DD2782" w:rsidRDefault="008B0107" w:rsidP="008B0107">
      <w:pPr>
        <w:spacing w:line="360" w:lineRule="auto"/>
        <w:jc w:val="center"/>
      </w:pPr>
    </w:p>
    <w:p w:rsidR="008B0107" w:rsidRPr="00DD2782" w:rsidRDefault="008B0107" w:rsidP="008B0107">
      <w:pPr>
        <w:rPr>
          <w:rFonts w:ascii="Times New Roman" w:hAnsi="Times New Roman"/>
          <w:b/>
          <w:sz w:val="28"/>
          <w:szCs w:val="40"/>
        </w:rPr>
      </w:pPr>
    </w:p>
    <w:sdt>
      <w:sdtPr>
        <w:rPr>
          <w:rFonts w:ascii="Times New Roman" w:eastAsia="Arial" w:hAnsi="Times New Roman" w:cs="Times New Roman"/>
          <w:b w:val="0"/>
          <w:bCs w:val="0"/>
          <w:color w:val="auto"/>
          <w:sz w:val="22"/>
          <w:szCs w:val="24"/>
          <w:lang w:val="en-IN" w:eastAsia="en-IN"/>
        </w:rPr>
        <w:id w:val="31244186"/>
        <w:docPartObj>
          <w:docPartGallery w:val="Table of Contents"/>
          <w:docPartUnique/>
        </w:docPartObj>
      </w:sdtPr>
      <w:sdtEndPr>
        <w:rPr>
          <w:rFonts w:asciiTheme="minorHAnsi" w:eastAsiaTheme="minorEastAsia" w:hAnsiTheme="minorHAnsi" w:cstheme="minorBidi"/>
          <w:szCs w:val="22"/>
        </w:rPr>
      </w:sdtEndPr>
      <w:sdtContent>
        <w:p w:rsidR="008B0107" w:rsidRPr="00C947D4" w:rsidRDefault="008B0107" w:rsidP="008B0107">
          <w:pPr>
            <w:pStyle w:val="TOCHeading"/>
            <w:ind w:left="360"/>
            <w:jc w:val="center"/>
            <w:rPr>
              <w:rFonts w:ascii="Times New Roman" w:hAnsi="Times New Roman" w:cs="Times New Roman"/>
              <w:color w:val="auto"/>
              <w:szCs w:val="24"/>
            </w:rPr>
          </w:pPr>
          <w:r w:rsidRPr="00C947D4">
            <w:rPr>
              <w:rFonts w:ascii="Times New Roman" w:hAnsi="Times New Roman" w:cs="Times New Roman"/>
              <w:color w:val="auto"/>
              <w:szCs w:val="24"/>
            </w:rPr>
            <w:t>Table of Contents</w:t>
          </w:r>
        </w:p>
        <w:p w:rsidR="009B4137" w:rsidRDefault="00945AD5">
          <w:pPr>
            <w:pStyle w:val="TOC1"/>
            <w:rPr>
              <w:rFonts w:asciiTheme="minorHAnsi" w:eastAsiaTheme="minorEastAsia" w:hAnsiTheme="minorHAnsi" w:cstheme="minorBidi"/>
              <w:noProof/>
              <w:lang w:val="en-IN" w:eastAsia="en-IN"/>
            </w:rPr>
          </w:pPr>
          <w:r w:rsidRPr="00945AD5">
            <w:fldChar w:fldCharType="begin"/>
          </w:r>
          <w:r w:rsidR="008B0107" w:rsidRPr="004F4A8B">
            <w:instrText xml:space="preserve"> TOC \o "1-3" \h \z \u </w:instrText>
          </w:r>
          <w:r w:rsidRPr="00945AD5">
            <w:fldChar w:fldCharType="separate"/>
          </w:r>
          <w:hyperlink w:anchor="_Toc523852830" w:history="1">
            <w:r w:rsidR="009B4137" w:rsidRPr="00FE03A9">
              <w:rPr>
                <w:rStyle w:val="Hyperlink"/>
                <w:noProof/>
                <w:lang w:val="en-GB"/>
              </w:rPr>
              <w:t>Citation</w:t>
            </w:r>
            <w:r w:rsidR="009B4137">
              <w:rPr>
                <w:noProof/>
                <w:webHidden/>
              </w:rPr>
              <w:tab/>
            </w:r>
            <w:r w:rsidR="009B4137">
              <w:rPr>
                <w:noProof/>
                <w:webHidden/>
              </w:rPr>
              <w:fldChar w:fldCharType="begin"/>
            </w:r>
            <w:r w:rsidR="009B4137">
              <w:rPr>
                <w:noProof/>
                <w:webHidden/>
              </w:rPr>
              <w:instrText xml:space="preserve"> PAGEREF _Toc523852830 \h </w:instrText>
            </w:r>
            <w:r w:rsidR="009B4137">
              <w:rPr>
                <w:noProof/>
                <w:webHidden/>
              </w:rPr>
            </w:r>
            <w:r w:rsidR="009B4137">
              <w:rPr>
                <w:noProof/>
                <w:webHidden/>
              </w:rPr>
              <w:fldChar w:fldCharType="separate"/>
            </w:r>
            <w:r w:rsidR="009B4137">
              <w:rPr>
                <w:noProof/>
                <w:webHidden/>
              </w:rPr>
              <w:t>4</w:t>
            </w:r>
            <w:r w:rsidR="009B4137">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1" w:history="1">
            <w:r w:rsidRPr="00FE03A9">
              <w:rPr>
                <w:rStyle w:val="Hyperlink"/>
                <w:noProof/>
                <w:lang w:val="en-GB"/>
              </w:rPr>
              <w:t>Introduction</w:t>
            </w:r>
            <w:r>
              <w:rPr>
                <w:noProof/>
                <w:webHidden/>
              </w:rPr>
              <w:tab/>
            </w:r>
            <w:r>
              <w:rPr>
                <w:noProof/>
                <w:webHidden/>
              </w:rPr>
              <w:fldChar w:fldCharType="begin"/>
            </w:r>
            <w:r>
              <w:rPr>
                <w:noProof/>
                <w:webHidden/>
              </w:rPr>
              <w:instrText xml:space="preserve"> PAGEREF _Toc523852831 \h </w:instrText>
            </w:r>
            <w:r>
              <w:rPr>
                <w:noProof/>
                <w:webHidden/>
              </w:rPr>
            </w:r>
            <w:r>
              <w:rPr>
                <w:noProof/>
                <w:webHidden/>
              </w:rPr>
              <w:fldChar w:fldCharType="separate"/>
            </w:r>
            <w:r>
              <w:rPr>
                <w:noProof/>
                <w:webHidden/>
              </w:rPr>
              <w:t>4</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2" w:history="1">
            <w:r w:rsidRPr="00FE03A9">
              <w:rPr>
                <w:rStyle w:val="Hyperlink"/>
                <w:noProof/>
                <w:lang w:val="en-GB"/>
              </w:rPr>
              <w:t>Philosophy</w:t>
            </w:r>
            <w:r>
              <w:rPr>
                <w:noProof/>
                <w:webHidden/>
              </w:rPr>
              <w:tab/>
            </w:r>
            <w:r>
              <w:rPr>
                <w:noProof/>
                <w:webHidden/>
              </w:rPr>
              <w:fldChar w:fldCharType="begin"/>
            </w:r>
            <w:r>
              <w:rPr>
                <w:noProof/>
                <w:webHidden/>
              </w:rPr>
              <w:instrText xml:space="preserve"> PAGEREF _Toc523852832 \h </w:instrText>
            </w:r>
            <w:r>
              <w:rPr>
                <w:noProof/>
                <w:webHidden/>
              </w:rPr>
            </w:r>
            <w:r>
              <w:rPr>
                <w:noProof/>
                <w:webHidden/>
              </w:rPr>
              <w:fldChar w:fldCharType="separate"/>
            </w:r>
            <w:r>
              <w:rPr>
                <w:noProof/>
                <w:webHidden/>
              </w:rPr>
              <w:t>5</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3" w:history="1">
            <w:r w:rsidRPr="00FE03A9">
              <w:rPr>
                <w:rStyle w:val="Hyperlink"/>
                <w:noProof/>
                <w:lang w:val="en-GB"/>
              </w:rPr>
              <w:t>Evaluation</w:t>
            </w:r>
            <w:r>
              <w:rPr>
                <w:noProof/>
                <w:webHidden/>
              </w:rPr>
              <w:tab/>
            </w:r>
            <w:r>
              <w:rPr>
                <w:noProof/>
                <w:webHidden/>
              </w:rPr>
              <w:fldChar w:fldCharType="begin"/>
            </w:r>
            <w:r>
              <w:rPr>
                <w:noProof/>
                <w:webHidden/>
              </w:rPr>
              <w:instrText xml:space="preserve"> PAGEREF _Toc523852833 \h </w:instrText>
            </w:r>
            <w:r>
              <w:rPr>
                <w:noProof/>
                <w:webHidden/>
              </w:rPr>
            </w:r>
            <w:r>
              <w:rPr>
                <w:noProof/>
                <w:webHidden/>
              </w:rPr>
              <w:fldChar w:fldCharType="separate"/>
            </w:r>
            <w:r>
              <w:rPr>
                <w:noProof/>
                <w:webHidden/>
              </w:rPr>
              <w:t>8</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4" w:history="1">
            <w:r w:rsidRPr="00FE03A9">
              <w:rPr>
                <w:rStyle w:val="Hyperlink"/>
                <w:noProof/>
              </w:rPr>
              <w:t>Reference List</w:t>
            </w:r>
            <w:r>
              <w:rPr>
                <w:noProof/>
                <w:webHidden/>
              </w:rPr>
              <w:tab/>
            </w:r>
            <w:r>
              <w:rPr>
                <w:noProof/>
                <w:webHidden/>
              </w:rPr>
              <w:fldChar w:fldCharType="begin"/>
            </w:r>
            <w:r>
              <w:rPr>
                <w:noProof/>
                <w:webHidden/>
              </w:rPr>
              <w:instrText xml:space="preserve"> PAGEREF _Toc523852834 \h </w:instrText>
            </w:r>
            <w:r>
              <w:rPr>
                <w:noProof/>
                <w:webHidden/>
              </w:rPr>
            </w:r>
            <w:r>
              <w:rPr>
                <w:noProof/>
                <w:webHidden/>
              </w:rPr>
              <w:fldChar w:fldCharType="separate"/>
            </w:r>
            <w:r>
              <w:rPr>
                <w:noProof/>
                <w:webHidden/>
              </w:rPr>
              <w:t>13</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5" w:history="1">
            <w:r w:rsidRPr="00FE03A9">
              <w:rPr>
                <w:rStyle w:val="Hyperlink"/>
                <w:noProof/>
              </w:rPr>
              <w:t>Research   Questions</w:t>
            </w:r>
            <w:r>
              <w:rPr>
                <w:noProof/>
                <w:webHidden/>
              </w:rPr>
              <w:tab/>
            </w:r>
            <w:r>
              <w:rPr>
                <w:noProof/>
                <w:webHidden/>
              </w:rPr>
              <w:fldChar w:fldCharType="begin"/>
            </w:r>
            <w:r>
              <w:rPr>
                <w:noProof/>
                <w:webHidden/>
              </w:rPr>
              <w:instrText xml:space="preserve"> PAGEREF _Toc523852835 \h </w:instrText>
            </w:r>
            <w:r>
              <w:rPr>
                <w:noProof/>
                <w:webHidden/>
              </w:rPr>
            </w:r>
            <w:r>
              <w:rPr>
                <w:noProof/>
                <w:webHidden/>
              </w:rPr>
              <w:fldChar w:fldCharType="separate"/>
            </w:r>
            <w:r>
              <w:rPr>
                <w:noProof/>
                <w:webHidden/>
              </w:rPr>
              <w:t>17</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6" w:history="1">
            <w:r w:rsidRPr="00FE03A9">
              <w:rPr>
                <w:rStyle w:val="Hyperlink"/>
                <w:noProof/>
              </w:rPr>
              <w:t>Research   Philosophy</w:t>
            </w:r>
            <w:r>
              <w:rPr>
                <w:noProof/>
                <w:webHidden/>
              </w:rPr>
              <w:tab/>
            </w:r>
            <w:r>
              <w:rPr>
                <w:noProof/>
                <w:webHidden/>
              </w:rPr>
              <w:fldChar w:fldCharType="begin"/>
            </w:r>
            <w:r>
              <w:rPr>
                <w:noProof/>
                <w:webHidden/>
              </w:rPr>
              <w:instrText xml:space="preserve"> PAGEREF _Toc523852836 \h </w:instrText>
            </w:r>
            <w:r>
              <w:rPr>
                <w:noProof/>
                <w:webHidden/>
              </w:rPr>
            </w:r>
            <w:r>
              <w:rPr>
                <w:noProof/>
                <w:webHidden/>
              </w:rPr>
              <w:fldChar w:fldCharType="separate"/>
            </w:r>
            <w:r>
              <w:rPr>
                <w:noProof/>
                <w:webHidden/>
              </w:rPr>
              <w:t>18</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37" w:history="1">
            <w:r w:rsidRPr="00FE03A9">
              <w:rPr>
                <w:rStyle w:val="Hyperlink"/>
                <w:noProof/>
                <w:lang w:val="en-GB"/>
              </w:rPr>
              <w:t>Literature Review</w:t>
            </w:r>
            <w:r>
              <w:rPr>
                <w:noProof/>
                <w:webHidden/>
              </w:rPr>
              <w:tab/>
            </w:r>
            <w:r>
              <w:rPr>
                <w:noProof/>
                <w:webHidden/>
              </w:rPr>
              <w:fldChar w:fldCharType="begin"/>
            </w:r>
            <w:r>
              <w:rPr>
                <w:noProof/>
                <w:webHidden/>
              </w:rPr>
              <w:instrText xml:space="preserve"> PAGEREF _Toc523852837 \h </w:instrText>
            </w:r>
            <w:r>
              <w:rPr>
                <w:noProof/>
                <w:webHidden/>
              </w:rPr>
            </w:r>
            <w:r>
              <w:rPr>
                <w:noProof/>
                <w:webHidden/>
              </w:rPr>
              <w:fldChar w:fldCharType="separate"/>
            </w:r>
            <w:r>
              <w:rPr>
                <w:noProof/>
                <w:webHidden/>
              </w:rPr>
              <w:t>19</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38" w:history="1">
            <w:r w:rsidRPr="00FE03A9">
              <w:rPr>
                <w:rStyle w:val="Hyperlink"/>
                <w:noProof/>
                <w:lang w:val="en-GB"/>
              </w:rPr>
              <w:t>Concept of feasibility</w:t>
            </w:r>
            <w:r>
              <w:rPr>
                <w:noProof/>
                <w:webHidden/>
              </w:rPr>
              <w:tab/>
            </w:r>
            <w:r>
              <w:rPr>
                <w:noProof/>
                <w:webHidden/>
              </w:rPr>
              <w:fldChar w:fldCharType="begin"/>
            </w:r>
            <w:r>
              <w:rPr>
                <w:noProof/>
                <w:webHidden/>
              </w:rPr>
              <w:instrText xml:space="preserve"> PAGEREF _Toc523852838 \h </w:instrText>
            </w:r>
            <w:r>
              <w:rPr>
                <w:noProof/>
                <w:webHidden/>
              </w:rPr>
            </w:r>
            <w:r>
              <w:rPr>
                <w:noProof/>
                <w:webHidden/>
              </w:rPr>
              <w:fldChar w:fldCharType="separate"/>
            </w:r>
            <w:r>
              <w:rPr>
                <w:noProof/>
                <w:webHidden/>
              </w:rPr>
              <w:t>19</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39" w:history="1">
            <w:r w:rsidRPr="00FE03A9">
              <w:rPr>
                <w:rStyle w:val="Hyperlink"/>
                <w:noProof/>
                <w:lang w:val="en-GB"/>
              </w:rPr>
              <w:t>Variables</w:t>
            </w:r>
            <w:r>
              <w:rPr>
                <w:noProof/>
                <w:webHidden/>
              </w:rPr>
              <w:tab/>
            </w:r>
            <w:r>
              <w:rPr>
                <w:noProof/>
                <w:webHidden/>
              </w:rPr>
              <w:fldChar w:fldCharType="begin"/>
            </w:r>
            <w:r>
              <w:rPr>
                <w:noProof/>
                <w:webHidden/>
              </w:rPr>
              <w:instrText xml:space="preserve"> PAGEREF _Toc523852839 \h </w:instrText>
            </w:r>
            <w:r>
              <w:rPr>
                <w:noProof/>
                <w:webHidden/>
              </w:rPr>
            </w:r>
            <w:r>
              <w:rPr>
                <w:noProof/>
                <w:webHidden/>
              </w:rPr>
              <w:fldChar w:fldCharType="separate"/>
            </w:r>
            <w:r>
              <w:rPr>
                <w:noProof/>
                <w:webHidden/>
              </w:rPr>
              <w:t>20</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40" w:history="1">
            <w:r w:rsidRPr="00FE03A9">
              <w:rPr>
                <w:rStyle w:val="Hyperlink"/>
                <w:noProof/>
                <w:lang w:val="en-GB"/>
              </w:rPr>
              <w:t>Critical Analysis:</w:t>
            </w:r>
            <w:r>
              <w:rPr>
                <w:noProof/>
                <w:webHidden/>
              </w:rPr>
              <w:tab/>
            </w:r>
            <w:r>
              <w:rPr>
                <w:noProof/>
                <w:webHidden/>
              </w:rPr>
              <w:fldChar w:fldCharType="begin"/>
            </w:r>
            <w:r>
              <w:rPr>
                <w:noProof/>
                <w:webHidden/>
              </w:rPr>
              <w:instrText xml:space="preserve"> PAGEREF _Toc523852840 \h </w:instrText>
            </w:r>
            <w:r>
              <w:rPr>
                <w:noProof/>
                <w:webHidden/>
              </w:rPr>
            </w:r>
            <w:r>
              <w:rPr>
                <w:noProof/>
                <w:webHidden/>
              </w:rPr>
              <w:fldChar w:fldCharType="separate"/>
            </w:r>
            <w:r>
              <w:rPr>
                <w:noProof/>
                <w:webHidden/>
              </w:rPr>
              <w:t>21</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41" w:history="1">
            <w:r w:rsidRPr="00FE03A9">
              <w:rPr>
                <w:rStyle w:val="Hyperlink"/>
                <w:noProof/>
              </w:rPr>
              <w:t>Difference between E-commerce and Traditional marketing</w:t>
            </w:r>
            <w:r>
              <w:rPr>
                <w:noProof/>
                <w:webHidden/>
              </w:rPr>
              <w:tab/>
            </w:r>
            <w:r>
              <w:rPr>
                <w:noProof/>
                <w:webHidden/>
              </w:rPr>
              <w:fldChar w:fldCharType="begin"/>
            </w:r>
            <w:r>
              <w:rPr>
                <w:noProof/>
                <w:webHidden/>
              </w:rPr>
              <w:instrText xml:space="preserve"> PAGEREF _Toc523852841 \h </w:instrText>
            </w:r>
            <w:r>
              <w:rPr>
                <w:noProof/>
                <w:webHidden/>
              </w:rPr>
            </w:r>
            <w:r>
              <w:rPr>
                <w:noProof/>
                <w:webHidden/>
              </w:rPr>
              <w:fldChar w:fldCharType="separate"/>
            </w:r>
            <w:r>
              <w:rPr>
                <w:noProof/>
                <w:webHidden/>
              </w:rPr>
              <w:t>21</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42" w:history="1">
            <w:r w:rsidRPr="00FE03A9">
              <w:rPr>
                <w:rStyle w:val="Hyperlink"/>
                <w:noProof/>
              </w:rPr>
              <w:t>India vs. International markets</w:t>
            </w:r>
            <w:r>
              <w:rPr>
                <w:noProof/>
                <w:webHidden/>
              </w:rPr>
              <w:tab/>
            </w:r>
            <w:r>
              <w:rPr>
                <w:noProof/>
                <w:webHidden/>
              </w:rPr>
              <w:fldChar w:fldCharType="begin"/>
            </w:r>
            <w:r>
              <w:rPr>
                <w:noProof/>
                <w:webHidden/>
              </w:rPr>
              <w:instrText xml:space="preserve"> PAGEREF _Toc523852842 \h </w:instrText>
            </w:r>
            <w:r>
              <w:rPr>
                <w:noProof/>
                <w:webHidden/>
              </w:rPr>
            </w:r>
            <w:r>
              <w:rPr>
                <w:noProof/>
                <w:webHidden/>
              </w:rPr>
              <w:fldChar w:fldCharType="separate"/>
            </w:r>
            <w:r>
              <w:rPr>
                <w:noProof/>
                <w:webHidden/>
              </w:rPr>
              <w:t>22</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43" w:history="1">
            <w:r w:rsidRPr="00FE03A9">
              <w:rPr>
                <w:rStyle w:val="Hyperlink"/>
                <w:noProof/>
              </w:rPr>
              <w:t>Advantages &amp; Disadvantages of E-commerce in apparel industry</w:t>
            </w:r>
            <w:r>
              <w:rPr>
                <w:noProof/>
                <w:webHidden/>
              </w:rPr>
              <w:tab/>
            </w:r>
            <w:r>
              <w:rPr>
                <w:noProof/>
                <w:webHidden/>
              </w:rPr>
              <w:fldChar w:fldCharType="begin"/>
            </w:r>
            <w:r>
              <w:rPr>
                <w:noProof/>
                <w:webHidden/>
              </w:rPr>
              <w:instrText xml:space="preserve"> PAGEREF _Toc523852843 \h </w:instrText>
            </w:r>
            <w:r>
              <w:rPr>
                <w:noProof/>
                <w:webHidden/>
              </w:rPr>
            </w:r>
            <w:r>
              <w:rPr>
                <w:noProof/>
                <w:webHidden/>
              </w:rPr>
              <w:fldChar w:fldCharType="separate"/>
            </w:r>
            <w:r>
              <w:rPr>
                <w:noProof/>
                <w:webHidden/>
              </w:rPr>
              <w:t>22</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4" w:history="1">
            <w:r w:rsidRPr="00FE03A9">
              <w:rPr>
                <w:rStyle w:val="Hyperlink"/>
                <w:noProof/>
              </w:rPr>
              <w:t>Description   of context and participants</w:t>
            </w:r>
            <w:r>
              <w:rPr>
                <w:noProof/>
                <w:webHidden/>
              </w:rPr>
              <w:tab/>
            </w:r>
            <w:r>
              <w:rPr>
                <w:noProof/>
                <w:webHidden/>
              </w:rPr>
              <w:fldChar w:fldCharType="begin"/>
            </w:r>
            <w:r>
              <w:rPr>
                <w:noProof/>
                <w:webHidden/>
              </w:rPr>
              <w:instrText xml:space="preserve"> PAGEREF _Toc523852844 \h </w:instrText>
            </w:r>
            <w:r>
              <w:rPr>
                <w:noProof/>
                <w:webHidden/>
              </w:rPr>
            </w:r>
            <w:r>
              <w:rPr>
                <w:noProof/>
                <w:webHidden/>
              </w:rPr>
              <w:fldChar w:fldCharType="separate"/>
            </w:r>
            <w:r>
              <w:rPr>
                <w:noProof/>
                <w:webHidden/>
              </w:rPr>
              <w:t>24</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5" w:history="1">
            <w:r w:rsidRPr="00FE03A9">
              <w:rPr>
                <w:rStyle w:val="Hyperlink"/>
                <w:noProof/>
              </w:rPr>
              <w:t>Explanation   of data collection steps</w:t>
            </w:r>
            <w:r>
              <w:rPr>
                <w:noProof/>
                <w:webHidden/>
              </w:rPr>
              <w:tab/>
            </w:r>
            <w:r>
              <w:rPr>
                <w:noProof/>
                <w:webHidden/>
              </w:rPr>
              <w:fldChar w:fldCharType="begin"/>
            </w:r>
            <w:r>
              <w:rPr>
                <w:noProof/>
                <w:webHidden/>
              </w:rPr>
              <w:instrText xml:space="preserve"> PAGEREF _Toc523852845 \h </w:instrText>
            </w:r>
            <w:r>
              <w:rPr>
                <w:noProof/>
                <w:webHidden/>
              </w:rPr>
            </w:r>
            <w:r>
              <w:rPr>
                <w:noProof/>
                <w:webHidden/>
              </w:rPr>
              <w:fldChar w:fldCharType="separate"/>
            </w:r>
            <w:r>
              <w:rPr>
                <w:noProof/>
                <w:webHidden/>
              </w:rPr>
              <w:t>24</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6" w:history="1">
            <w:r w:rsidRPr="00FE03A9">
              <w:rPr>
                <w:rStyle w:val="Hyperlink"/>
                <w:noProof/>
              </w:rPr>
              <w:t>Explanation   of data analysis</w:t>
            </w:r>
            <w:r>
              <w:rPr>
                <w:noProof/>
                <w:webHidden/>
              </w:rPr>
              <w:tab/>
            </w:r>
            <w:r>
              <w:rPr>
                <w:noProof/>
                <w:webHidden/>
              </w:rPr>
              <w:fldChar w:fldCharType="begin"/>
            </w:r>
            <w:r>
              <w:rPr>
                <w:noProof/>
                <w:webHidden/>
              </w:rPr>
              <w:instrText xml:space="preserve"> PAGEREF _Toc523852846 \h </w:instrText>
            </w:r>
            <w:r>
              <w:rPr>
                <w:noProof/>
                <w:webHidden/>
              </w:rPr>
            </w:r>
            <w:r>
              <w:rPr>
                <w:noProof/>
                <w:webHidden/>
              </w:rPr>
              <w:fldChar w:fldCharType="separate"/>
            </w:r>
            <w:r>
              <w:rPr>
                <w:noProof/>
                <w:webHidden/>
              </w:rPr>
              <w:t>25</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7" w:history="1">
            <w:r w:rsidRPr="00FE03A9">
              <w:rPr>
                <w:rStyle w:val="Hyperlink"/>
                <w:noProof/>
              </w:rPr>
              <w:t>Preliminary   findings</w:t>
            </w:r>
            <w:r>
              <w:rPr>
                <w:noProof/>
                <w:webHidden/>
              </w:rPr>
              <w:tab/>
            </w:r>
            <w:r>
              <w:rPr>
                <w:noProof/>
                <w:webHidden/>
              </w:rPr>
              <w:fldChar w:fldCharType="begin"/>
            </w:r>
            <w:r>
              <w:rPr>
                <w:noProof/>
                <w:webHidden/>
              </w:rPr>
              <w:instrText xml:space="preserve"> PAGEREF _Toc523852847 \h </w:instrText>
            </w:r>
            <w:r>
              <w:rPr>
                <w:noProof/>
                <w:webHidden/>
              </w:rPr>
            </w:r>
            <w:r>
              <w:rPr>
                <w:noProof/>
                <w:webHidden/>
              </w:rPr>
              <w:fldChar w:fldCharType="separate"/>
            </w:r>
            <w:r>
              <w:rPr>
                <w:noProof/>
                <w:webHidden/>
              </w:rPr>
              <w:t>25</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8" w:history="1">
            <w:r w:rsidRPr="00FE03A9">
              <w:rPr>
                <w:rStyle w:val="Hyperlink"/>
                <w:noProof/>
              </w:rPr>
              <w:t>Discussion   that emerged from findings</w:t>
            </w:r>
            <w:r>
              <w:rPr>
                <w:noProof/>
                <w:webHidden/>
              </w:rPr>
              <w:tab/>
            </w:r>
            <w:r>
              <w:rPr>
                <w:noProof/>
                <w:webHidden/>
              </w:rPr>
              <w:fldChar w:fldCharType="begin"/>
            </w:r>
            <w:r>
              <w:rPr>
                <w:noProof/>
                <w:webHidden/>
              </w:rPr>
              <w:instrText xml:space="preserve"> PAGEREF _Toc523852848 \h </w:instrText>
            </w:r>
            <w:r>
              <w:rPr>
                <w:noProof/>
                <w:webHidden/>
              </w:rPr>
            </w:r>
            <w:r>
              <w:rPr>
                <w:noProof/>
                <w:webHidden/>
              </w:rPr>
              <w:fldChar w:fldCharType="separate"/>
            </w:r>
            <w:r>
              <w:rPr>
                <w:noProof/>
                <w:webHidden/>
              </w:rPr>
              <w:t>26</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49" w:history="1">
            <w:r w:rsidRPr="00FE03A9">
              <w:rPr>
                <w:rStyle w:val="Hyperlink"/>
                <w:noProof/>
              </w:rPr>
              <w:t>12. Appendices</w:t>
            </w:r>
            <w:r>
              <w:rPr>
                <w:noProof/>
                <w:webHidden/>
              </w:rPr>
              <w:tab/>
            </w:r>
            <w:r>
              <w:rPr>
                <w:noProof/>
                <w:webHidden/>
              </w:rPr>
              <w:fldChar w:fldCharType="begin"/>
            </w:r>
            <w:r>
              <w:rPr>
                <w:noProof/>
                <w:webHidden/>
              </w:rPr>
              <w:instrText xml:space="preserve"> PAGEREF _Toc523852849 \h </w:instrText>
            </w:r>
            <w:r>
              <w:rPr>
                <w:noProof/>
                <w:webHidden/>
              </w:rPr>
            </w:r>
            <w:r>
              <w:rPr>
                <w:noProof/>
                <w:webHidden/>
              </w:rPr>
              <w:fldChar w:fldCharType="separate"/>
            </w:r>
            <w:r>
              <w:rPr>
                <w:noProof/>
                <w:webHidden/>
              </w:rPr>
              <w:t>30</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0" w:history="1">
            <w:r w:rsidRPr="00FE03A9">
              <w:rPr>
                <w:rStyle w:val="Hyperlink"/>
                <w:noProof/>
              </w:rPr>
              <w:t>Appendix 1: Interview Schedule</w:t>
            </w:r>
            <w:r>
              <w:rPr>
                <w:noProof/>
                <w:webHidden/>
              </w:rPr>
              <w:tab/>
            </w:r>
            <w:r>
              <w:rPr>
                <w:noProof/>
                <w:webHidden/>
              </w:rPr>
              <w:fldChar w:fldCharType="begin"/>
            </w:r>
            <w:r>
              <w:rPr>
                <w:noProof/>
                <w:webHidden/>
              </w:rPr>
              <w:instrText xml:space="preserve"> PAGEREF _Toc523852850 \h </w:instrText>
            </w:r>
            <w:r>
              <w:rPr>
                <w:noProof/>
                <w:webHidden/>
              </w:rPr>
            </w:r>
            <w:r>
              <w:rPr>
                <w:noProof/>
                <w:webHidden/>
              </w:rPr>
              <w:fldChar w:fldCharType="separate"/>
            </w:r>
            <w:r>
              <w:rPr>
                <w:noProof/>
                <w:webHidden/>
              </w:rPr>
              <w:t>30</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1" w:history="1">
            <w:r w:rsidRPr="00FE03A9">
              <w:rPr>
                <w:rStyle w:val="Hyperlink"/>
                <w:noProof/>
              </w:rPr>
              <w:t>Appendix 2: Interview Transcript</w:t>
            </w:r>
            <w:r>
              <w:rPr>
                <w:noProof/>
                <w:webHidden/>
              </w:rPr>
              <w:tab/>
            </w:r>
            <w:r>
              <w:rPr>
                <w:noProof/>
                <w:webHidden/>
              </w:rPr>
              <w:fldChar w:fldCharType="begin"/>
            </w:r>
            <w:r>
              <w:rPr>
                <w:noProof/>
                <w:webHidden/>
              </w:rPr>
              <w:instrText xml:space="preserve"> PAGEREF _Toc523852851 \h </w:instrText>
            </w:r>
            <w:r>
              <w:rPr>
                <w:noProof/>
                <w:webHidden/>
              </w:rPr>
            </w:r>
            <w:r>
              <w:rPr>
                <w:noProof/>
                <w:webHidden/>
              </w:rPr>
              <w:fldChar w:fldCharType="separate"/>
            </w:r>
            <w:r>
              <w:rPr>
                <w:noProof/>
                <w:webHidden/>
              </w:rPr>
              <w:t>31</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2" w:history="1">
            <w:r w:rsidRPr="00FE03A9">
              <w:rPr>
                <w:rStyle w:val="Hyperlink"/>
                <w:noProof/>
              </w:rPr>
              <w:t>Response from first interviewee (Business Manager)</w:t>
            </w:r>
            <w:r>
              <w:rPr>
                <w:noProof/>
                <w:webHidden/>
              </w:rPr>
              <w:tab/>
            </w:r>
            <w:r>
              <w:rPr>
                <w:noProof/>
                <w:webHidden/>
              </w:rPr>
              <w:fldChar w:fldCharType="begin"/>
            </w:r>
            <w:r>
              <w:rPr>
                <w:noProof/>
                <w:webHidden/>
              </w:rPr>
              <w:instrText xml:space="preserve"> PAGEREF _Toc523852852 \h </w:instrText>
            </w:r>
            <w:r>
              <w:rPr>
                <w:noProof/>
                <w:webHidden/>
              </w:rPr>
            </w:r>
            <w:r>
              <w:rPr>
                <w:noProof/>
                <w:webHidden/>
              </w:rPr>
              <w:fldChar w:fldCharType="separate"/>
            </w:r>
            <w:r>
              <w:rPr>
                <w:noProof/>
                <w:webHidden/>
              </w:rPr>
              <w:t>31</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3" w:history="1">
            <w:r w:rsidRPr="00FE03A9">
              <w:rPr>
                <w:rStyle w:val="Hyperlink"/>
                <w:noProof/>
              </w:rPr>
              <w:t>Response from second interviewee (Marketing Manager)</w:t>
            </w:r>
            <w:r>
              <w:rPr>
                <w:noProof/>
                <w:webHidden/>
              </w:rPr>
              <w:tab/>
            </w:r>
            <w:r>
              <w:rPr>
                <w:noProof/>
                <w:webHidden/>
              </w:rPr>
              <w:fldChar w:fldCharType="begin"/>
            </w:r>
            <w:r>
              <w:rPr>
                <w:noProof/>
                <w:webHidden/>
              </w:rPr>
              <w:instrText xml:space="preserve"> PAGEREF _Toc523852853 \h </w:instrText>
            </w:r>
            <w:r>
              <w:rPr>
                <w:noProof/>
                <w:webHidden/>
              </w:rPr>
            </w:r>
            <w:r>
              <w:rPr>
                <w:noProof/>
                <w:webHidden/>
              </w:rPr>
              <w:fldChar w:fldCharType="separate"/>
            </w:r>
            <w:r>
              <w:rPr>
                <w:noProof/>
                <w:webHidden/>
              </w:rPr>
              <w:t>31</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4" w:history="1">
            <w:r w:rsidRPr="00FE03A9">
              <w:rPr>
                <w:rStyle w:val="Hyperlink"/>
                <w:noProof/>
              </w:rPr>
              <w:t>Response from fourth Interviewee (Business Developer)</w:t>
            </w:r>
            <w:r>
              <w:rPr>
                <w:noProof/>
                <w:webHidden/>
              </w:rPr>
              <w:tab/>
            </w:r>
            <w:r>
              <w:rPr>
                <w:noProof/>
                <w:webHidden/>
              </w:rPr>
              <w:fldChar w:fldCharType="begin"/>
            </w:r>
            <w:r>
              <w:rPr>
                <w:noProof/>
                <w:webHidden/>
              </w:rPr>
              <w:instrText xml:space="preserve"> PAGEREF _Toc523852854 \h </w:instrText>
            </w:r>
            <w:r>
              <w:rPr>
                <w:noProof/>
                <w:webHidden/>
              </w:rPr>
            </w:r>
            <w:r>
              <w:rPr>
                <w:noProof/>
                <w:webHidden/>
              </w:rPr>
              <w:fldChar w:fldCharType="separate"/>
            </w:r>
            <w:r>
              <w:rPr>
                <w:noProof/>
                <w:webHidden/>
              </w:rPr>
              <w:t>33</w:t>
            </w:r>
            <w:r>
              <w:rPr>
                <w:noProof/>
                <w:webHidden/>
              </w:rPr>
              <w:fldChar w:fldCharType="end"/>
            </w:r>
          </w:hyperlink>
        </w:p>
        <w:p w:rsidR="009B4137" w:rsidRDefault="009B4137">
          <w:pPr>
            <w:pStyle w:val="TOC2"/>
            <w:tabs>
              <w:tab w:val="right" w:leader="dot" w:pos="9350"/>
            </w:tabs>
            <w:rPr>
              <w:rFonts w:asciiTheme="minorHAnsi" w:eastAsiaTheme="minorEastAsia" w:hAnsiTheme="minorHAnsi" w:cstheme="minorBidi"/>
              <w:noProof/>
              <w:lang w:eastAsia="en-IN"/>
            </w:rPr>
          </w:pPr>
          <w:hyperlink w:anchor="_Toc523852855" w:history="1">
            <w:r w:rsidRPr="00FE03A9">
              <w:rPr>
                <w:rStyle w:val="Hyperlink"/>
                <w:noProof/>
              </w:rPr>
              <w:t>Response from fifth Interviewee (Entrepreneur)</w:t>
            </w:r>
            <w:r>
              <w:rPr>
                <w:noProof/>
                <w:webHidden/>
              </w:rPr>
              <w:tab/>
            </w:r>
            <w:r>
              <w:rPr>
                <w:noProof/>
                <w:webHidden/>
              </w:rPr>
              <w:fldChar w:fldCharType="begin"/>
            </w:r>
            <w:r>
              <w:rPr>
                <w:noProof/>
                <w:webHidden/>
              </w:rPr>
              <w:instrText xml:space="preserve"> PAGEREF _Toc523852855 \h </w:instrText>
            </w:r>
            <w:r>
              <w:rPr>
                <w:noProof/>
                <w:webHidden/>
              </w:rPr>
            </w:r>
            <w:r>
              <w:rPr>
                <w:noProof/>
                <w:webHidden/>
              </w:rPr>
              <w:fldChar w:fldCharType="separate"/>
            </w:r>
            <w:r>
              <w:rPr>
                <w:noProof/>
                <w:webHidden/>
              </w:rPr>
              <w:t>34</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56" w:history="1">
            <w:r w:rsidRPr="00FE03A9">
              <w:rPr>
                <w:rStyle w:val="Hyperlink"/>
                <w:rFonts w:eastAsia="Times New Roman"/>
                <w:noProof/>
                <w:lang w:val="en-GB"/>
              </w:rPr>
              <w:t>Introduction</w:t>
            </w:r>
            <w:r>
              <w:rPr>
                <w:noProof/>
                <w:webHidden/>
              </w:rPr>
              <w:tab/>
            </w:r>
            <w:r>
              <w:rPr>
                <w:noProof/>
                <w:webHidden/>
              </w:rPr>
              <w:fldChar w:fldCharType="begin"/>
            </w:r>
            <w:r>
              <w:rPr>
                <w:noProof/>
                <w:webHidden/>
              </w:rPr>
              <w:instrText xml:space="preserve"> PAGEREF _Toc523852856 \h </w:instrText>
            </w:r>
            <w:r>
              <w:rPr>
                <w:noProof/>
                <w:webHidden/>
              </w:rPr>
            </w:r>
            <w:r>
              <w:rPr>
                <w:noProof/>
                <w:webHidden/>
              </w:rPr>
              <w:fldChar w:fldCharType="separate"/>
            </w:r>
            <w:r>
              <w:rPr>
                <w:noProof/>
                <w:webHidden/>
              </w:rPr>
              <w:t>38</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57" w:history="1">
            <w:r w:rsidRPr="00FE03A9">
              <w:rPr>
                <w:rStyle w:val="Hyperlink"/>
                <w:rFonts w:eastAsia="Times New Roman"/>
                <w:noProof/>
                <w:lang w:val="en-GB"/>
              </w:rPr>
              <w:t>Reflection</w:t>
            </w:r>
            <w:r>
              <w:rPr>
                <w:noProof/>
                <w:webHidden/>
              </w:rPr>
              <w:tab/>
            </w:r>
            <w:r>
              <w:rPr>
                <w:noProof/>
                <w:webHidden/>
              </w:rPr>
              <w:fldChar w:fldCharType="begin"/>
            </w:r>
            <w:r>
              <w:rPr>
                <w:noProof/>
                <w:webHidden/>
              </w:rPr>
              <w:instrText xml:space="preserve"> PAGEREF _Toc523852857 \h </w:instrText>
            </w:r>
            <w:r>
              <w:rPr>
                <w:noProof/>
                <w:webHidden/>
              </w:rPr>
            </w:r>
            <w:r>
              <w:rPr>
                <w:noProof/>
                <w:webHidden/>
              </w:rPr>
              <w:fldChar w:fldCharType="separate"/>
            </w:r>
            <w:r>
              <w:rPr>
                <w:noProof/>
                <w:webHidden/>
              </w:rPr>
              <w:t>38</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58" w:history="1">
            <w:r w:rsidRPr="00FE03A9">
              <w:rPr>
                <w:rStyle w:val="Hyperlink"/>
                <w:rFonts w:eastAsia="Times New Roman"/>
                <w:noProof/>
                <w:lang w:val="en-GB"/>
              </w:rPr>
              <w:t>Conclusion</w:t>
            </w:r>
            <w:r>
              <w:rPr>
                <w:noProof/>
                <w:webHidden/>
              </w:rPr>
              <w:tab/>
            </w:r>
            <w:r>
              <w:rPr>
                <w:noProof/>
                <w:webHidden/>
              </w:rPr>
              <w:fldChar w:fldCharType="begin"/>
            </w:r>
            <w:r>
              <w:rPr>
                <w:noProof/>
                <w:webHidden/>
              </w:rPr>
              <w:instrText xml:space="preserve"> PAGEREF _Toc523852858 \h </w:instrText>
            </w:r>
            <w:r>
              <w:rPr>
                <w:noProof/>
                <w:webHidden/>
              </w:rPr>
            </w:r>
            <w:r>
              <w:rPr>
                <w:noProof/>
                <w:webHidden/>
              </w:rPr>
              <w:fldChar w:fldCharType="separate"/>
            </w:r>
            <w:r>
              <w:rPr>
                <w:noProof/>
                <w:webHidden/>
              </w:rPr>
              <w:t>39</w:t>
            </w:r>
            <w:r>
              <w:rPr>
                <w:noProof/>
                <w:webHidden/>
              </w:rPr>
              <w:fldChar w:fldCharType="end"/>
            </w:r>
          </w:hyperlink>
        </w:p>
        <w:p w:rsidR="009B4137" w:rsidRDefault="009B4137">
          <w:pPr>
            <w:pStyle w:val="TOC1"/>
            <w:rPr>
              <w:rFonts w:asciiTheme="minorHAnsi" w:eastAsiaTheme="minorEastAsia" w:hAnsiTheme="minorHAnsi" w:cstheme="minorBidi"/>
              <w:noProof/>
              <w:lang w:val="en-IN" w:eastAsia="en-IN"/>
            </w:rPr>
          </w:pPr>
          <w:hyperlink w:anchor="_Toc523852859" w:history="1">
            <w:r w:rsidRPr="00FE03A9">
              <w:rPr>
                <w:rStyle w:val="Hyperlink"/>
                <w:noProof/>
              </w:rPr>
              <w:t>Reference List</w:t>
            </w:r>
            <w:r>
              <w:rPr>
                <w:noProof/>
                <w:webHidden/>
              </w:rPr>
              <w:tab/>
            </w:r>
            <w:r>
              <w:rPr>
                <w:noProof/>
                <w:webHidden/>
              </w:rPr>
              <w:fldChar w:fldCharType="begin"/>
            </w:r>
            <w:r>
              <w:rPr>
                <w:noProof/>
                <w:webHidden/>
              </w:rPr>
              <w:instrText xml:space="preserve"> PAGEREF _Toc523852859 \h </w:instrText>
            </w:r>
            <w:r>
              <w:rPr>
                <w:noProof/>
                <w:webHidden/>
              </w:rPr>
            </w:r>
            <w:r>
              <w:rPr>
                <w:noProof/>
                <w:webHidden/>
              </w:rPr>
              <w:fldChar w:fldCharType="separate"/>
            </w:r>
            <w:r>
              <w:rPr>
                <w:noProof/>
                <w:webHidden/>
              </w:rPr>
              <w:t>41</w:t>
            </w:r>
            <w:r>
              <w:rPr>
                <w:noProof/>
                <w:webHidden/>
              </w:rPr>
              <w:fldChar w:fldCharType="end"/>
            </w:r>
          </w:hyperlink>
        </w:p>
        <w:p w:rsidR="008B0107" w:rsidRDefault="00945AD5" w:rsidP="008B0107">
          <w:pPr>
            <w:spacing w:line="360" w:lineRule="auto"/>
            <w:jc w:val="center"/>
          </w:pPr>
          <w:r w:rsidRPr="004F4A8B">
            <w:rPr>
              <w:rFonts w:ascii="Times New Roman" w:hAnsi="Times New Roman" w:cs="Times New Roman"/>
              <w:sz w:val="24"/>
              <w:szCs w:val="24"/>
            </w:rPr>
            <w:fldChar w:fldCharType="end"/>
          </w:r>
        </w:p>
      </w:sdtContent>
    </w:sdt>
    <w:p w:rsidR="008B0107" w:rsidRPr="00DD2782" w:rsidRDefault="008B0107" w:rsidP="008B0107">
      <w:pPr>
        <w:rPr>
          <w:rFonts w:ascii="Times New Roman" w:hAnsi="Times New Roman"/>
          <w:b/>
          <w:sz w:val="28"/>
          <w:szCs w:val="40"/>
        </w:rPr>
      </w:pPr>
    </w:p>
    <w:p w:rsidR="008B0107" w:rsidRPr="00136F55" w:rsidRDefault="008B0107" w:rsidP="00515212">
      <w:pPr>
        <w:rPr>
          <w:rFonts w:ascii="Times New Roman" w:hAnsi="Times New Roman"/>
          <w:b/>
          <w:sz w:val="28"/>
          <w:szCs w:val="28"/>
        </w:rPr>
      </w:pPr>
      <w:r w:rsidRPr="00136F55">
        <w:rPr>
          <w:b/>
          <w:sz w:val="28"/>
          <w:szCs w:val="28"/>
        </w:rPr>
        <w:t xml:space="preserve">Abstract   </w:t>
      </w:r>
    </w:p>
    <w:p w:rsidR="008B0107" w:rsidRPr="00DD2782" w:rsidRDefault="008B0107" w:rsidP="008B0107">
      <w:pPr>
        <w:pStyle w:val="NormalWeb"/>
        <w:spacing w:before="0" w:beforeAutospacing="0" w:after="0" w:afterAutospacing="0" w:line="360" w:lineRule="auto"/>
        <w:jc w:val="both"/>
      </w:pPr>
      <w:r w:rsidRPr="00DD2782">
        <w:t xml:space="preserve">This research project was based on studying the feasibility of initiating e-commerce business by small-scale apparel manufacturers. For this purpose, the researcher had formulated two primary research objectives and four research questions based upon those two objectives. The researcher had employed primary qualitative research method in this project where five individuals associated with small-scale apparel business were interviewed with five open-ended questions. The researcher had also conducted an in-depth literature review were associated variables were identified and critically analyzed, along with briefly describing the concept of business feasibility. The literature review also highlighted advantages and disadvantages associated with ecommerce business. Similarly, findings obtained from research participants also echoed the same that it is feasible for small-scale apparel business manufacturers to start e-commerce as it would help them to increase customer base as well as business revenue. In addition, respondents also provide valuable recommendations for aspiring businessmen and entrepreneurs planning to start e-commerce business in apparel industry. </w:t>
      </w:r>
    </w:p>
    <w:p w:rsidR="008B0107" w:rsidRPr="00DD2782" w:rsidRDefault="008B0107" w:rsidP="008B0107">
      <w:pPr>
        <w:pStyle w:val="Heading1"/>
        <w:spacing w:line="360" w:lineRule="auto"/>
        <w:ind w:left="360" w:hanging="360"/>
        <w:jc w:val="left"/>
      </w:pPr>
      <w:bookmarkStart w:id="10" w:name="_Toc522639632"/>
      <w:bookmarkStart w:id="11" w:name="_Toc523852835"/>
      <w:r w:rsidRPr="00DD2782">
        <w:t>Research   Questions</w:t>
      </w:r>
      <w:bookmarkEnd w:id="10"/>
      <w:bookmarkEnd w:id="11"/>
      <w:r w:rsidRPr="00DD2782">
        <w:t xml:space="preserve"> </w:t>
      </w:r>
    </w:p>
    <w:p w:rsidR="008B0107" w:rsidRPr="00DD2782" w:rsidRDefault="008B0107" w:rsidP="008B0107">
      <w:pPr>
        <w:pStyle w:val="NormalWeb"/>
        <w:spacing w:before="0" w:beforeAutospacing="0" w:after="0" w:afterAutospacing="0" w:line="360" w:lineRule="auto"/>
        <w:jc w:val="both"/>
      </w:pPr>
      <w:r w:rsidRPr="00DD2782">
        <w:t xml:space="preserve">The aim of this research is to study the feasibility of initiating e-commerce business by small-scale apparel manufacturers. In other words, the researcher will seek to analyze the existence and extent of feasibility of migrating small-scale apparel business to online portals.  </w:t>
      </w:r>
      <w:r w:rsidRPr="00DD2782">
        <w:rPr>
          <w:b/>
          <w:bCs/>
        </w:rPr>
        <w:tab/>
      </w:r>
    </w:p>
    <w:p w:rsidR="008B0107" w:rsidRPr="004E7C78" w:rsidRDefault="008B0107" w:rsidP="008B0107">
      <w:pPr>
        <w:spacing w:line="360" w:lineRule="auto"/>
        <w:jc w:val="both"/>
        <w:rPr>
          <w:rFonts w:ascii="Times New Roman" w:eastAsia="Times New Roman" w:hAnsi="Times New Roman" w:cs="Times New Roman"/>
          <w:sz w:val="24"/>
          <w:szCs w:val="24"/>
          <w:lang w:val="en-US"/>
        </w:rPr>
      </w:pPr>
      <w:r w:rsidRPr="004E7C78">
        <w:rPr>
          <w:rFonts w:ascii="Times New Roman" w:eastAsia="Times New Roman" w:hAnsi="Times New Roman" w:cs="Times New Roman"/>
          <w:sz w:val="24"/>
          <w:szCs w:val="24"/>
          <w:lang w:val="en-US"/>
        </w:rPr>
        <w:t>Research Objectives-</w:t>
      </w:r>
    </w:p>
    <w:p w:rsidR="008B0107" w:rsidRPr="004E7C78" w:rsidRDefault="008B0107" w:rsidP="008B0107">
      <w:pPr>
        <w:numPr>
          <w:ilvl w:val="0"/>
          <w:numId w:val="4"/>
        </w:numPr>
        <w:spacing w:after="0" w:line="360" w:lineRule="auto"/>
        <w:ind w:hanging="630"/>
        <w:jc w:val="both"/>
        <w:textAlignment w:val="baseline"/>
        <w:rPr>
          <w:rFonts w:ascii="Times New Roman" w:eastAsia="Times New Roman" w:hAnsi="Times New Roman" w:cs="Times New Roman"/>
          <w:sz w:val="24"/>
          <w:szCs w:val="24"/>
          <w:lang w:val="en-US"/>
        </w:rPr>
      </w:pPr>
      <w:r w:rsidRPr="004E7C78">
        <w:rPr>
          <w:rFonts w:ascii="Times New Roman" w:eastAsia="Times New Roman" w:hAnsi="Times New Roman" w:cs="Times New Roman"/>
          <w:sz w:val="24"/>
          <w:szCs w:val="24"/>
          <w:lang w:val="en-US"/>
        </w:rPr>
        <w:t xml:space="preserve">To </w:t>
      </w:r>
      <w:r w:rsidRPr="00DD2782">
        <w:rPr>
          <w:rFonts w:ascii="Times New Roman" w:eastAsia="Times New Roman" w:hAnsi="Times New Roman" w:cs="Times New Roman"/>
          <w:sz w:val="24"/>
          <w:szCs w:val="24"/>
          <w:lang w:val="en-US"/>
        </w:rPr>
        <w:t>analyze</w:t>
      </w:r>
      <w:r w:rsidRPr="004E7C78">
        <w:rPr>
          <w:rFonts w:ascii="Times New Roman" w:eastAsia="Times New Roman" w:hAnsi="Times New Roman" w:cs="Times New Roman"/>
          <w:sz w:val="24"/>
          <w:szCs w:val="24"/>
          <w:lang w:val="en-US"/>
        </w:rPr>
        <w:t xml:space="preserve"> the ways of forging business relationship with other companies</w:t>
      </w:r>
    </w:p>
    <w:p w:rsidR="008B0107" w:rsidRPr="004E7C78" w:rsidRDefault="008B0107" w:rsidP="008B0107">
      <w:pPr>
        <w:numPr>
          <w:ilvl w:val="0"/>
          <w:numId w:val="4"/>
        </w:numPr>
        <w:spacing w:after="0" w:line="360" w:lineRule="auto"/>
        <w:ind w:left="1440" w:hanging="1350"/>
        <w:jc w:val="both"/>
        <w:textAlignment w:val="baseline"/>
        <w:rPr>
          <w:rFonts w:ascii="Times New Roman" w:eastAsia="Times New Roman" w:hAnsi="Times New Roman" w:cs="Times New Roman"/>
          <w:sz w:val="24"/>
          <w:szCs w:val="24"/>
          <w:lang w:val="en-US"/>
        </w:rPr>
      </w:pPr>
      <w:r w:rsidRPr="004E7C78">
        <w:rPr>
          <w:rFonts w:ascii="Times New Roman" w:eastAsia="Times New Roman" w:hAnsi="Times New Roman" w:cs="Times New Roman"/>
          <w:sz w:val="24"/>
          <w:szCs w:val="24"/>
          <w:lang w:val="en-US"/>
        </w:rPr>
        <w:t>To study the ways of attracting and developing relationships with new companies</w:t>
      </w:r>
    </w:p>
    <w:p w:rsidR="008B0107" w:rsidRPr="004E7C78" w:rsidRDefault="008B0107" w:rsidP="008B0107">
      <w:pPr>
        <w:spacing w:line="360" w:lineRule="auto"/>
        <w:jc w:val="both"/>
        <w:rPr>
          <w:rFonts w:ascii="Times New Roman" w:eastAsia="Times New Roman" w:hAnsi="Times New Roman" w:cs="Times New Roman"/>
          <w:sz w:val="24"/>
          <w:szCs w:val="24"/>
          <w:lang w:val="en-US"/>
        </w:rPr>
      </w:pPr>
    </w:p>
    <w:p w:rsidR="008B0107" w:rsidRPr="00DD2782" w:rsidRDefault="008B0107" w:rsidP="008B0107">
      <w:pPr>
        <w:spacing w:line="360" w:lineRule="auto"/>
        <w:jc w:val="both"/>
        <w:rPr>
          <w:rFonts w:ascii="Times New Roman" w:eastAsia="Times New Roman" w:hAnsi="Times New Roman" w:cs="Times New Roman"/>
          <w:sz w:val="24"/>
          <w:szCs w:val="24"/>
          <w:lang w:val="en-US"/>
        </w:rPr>
      </w:pPr>
      <w:r w:rsidRPr="004E7C78">
        <w:rPr>
          <w:rFonts w:ascii="Times New Roman" w:eastAsia="Times New Roman" w:hAnsi="Times New Roman" w:cs="Times New Roman"/>
          <w:sz w:val="24"/>
          <w:szCs w:val="24"/>
          <w:lang w:val="en-US"/>
        </w:rPr>
        <w:t>Research questions-</w:t>
      </w:r>
    </w:p>
    <w:p w:rsidR="008B0107" w:rsidRPr="00DD2782" w:rsidRDefault="008B0107" w:rsidP="008B0107">
      <w:pPr>
        <w:pStyle w:val="ListParagraph"/>
        <w:numPr>
          <w:ilvl w:val="0"/>
          <w:numId w:val="5"/>
        </w:numPr>
        <w:spacing w:line="360" w:lineRule="auto"/>
        <w:ind w:left="0" w:firstLine="0"/>
        <w:contextualSpacing w:val="0"/>
        <w:jc w:val="both"/>
        <w:rPr>
          <w:rFonts w:ascii="Times New Roman" w:eastAsia="Times New Roman" w:hAnsi="Times New Roman" w:cs="Times New Roman"/>
          <w:sz w:val="24"/>
          <w:szCs w:val="24"/>
          <w:lang w:val="en-US"/>
        </w:rPr>
      </w:pPr>
      <w:r w:rsidRPr="00DD2782">
        <w:rPr>
          <w:rFonts w:ascii="Times New Roman" w:eastAsia="Times New Roman" w:hAnsi="Times New Roman" w:cs="Times New Roman"/>
          <w:sz w:val="24"/>
          <w:szCs w:val="24"/>
          <w:lang w:val="en-US"/>
        </w:rPr>
        <w:t>How small-scale apparel manufacturers could forge business relationship with other companies?</w:t>
      </w:r>
    </w:p>
    <w:p w:rsidR="008B0107" w:rsidRPr="00DD2782" w:rsidRDefault="008B0107" w:rsidP="008B0107">
      <w:pPr>
        <w:pStyle w:val="ListParagraph"/>
        <w:numPr>
          <w:ilvl w:val="0"/>
          <w:numId w:val="5"/>
        </w:numPr>
        <w:spacing w:line="360" w:lineRule="auto"/>
        <w:ind w:left="720" w:hanging="720"/>
        <w:contextualSpacing w:val="0"/>
        <w:jc w:val="both"/>
        <w:rPr>
          <w:rFonts w:ascii="Times New Roman" w:eastAsia="Times New Roman" w:hAnsi="Times New Roman" w:cs="Times New Roman"/>
          <w:sz w:val="24"/>
          <w:szCs w:val="24"/>
          <w:lang w:val="en-US"/>
        </w:rPr>
      </w:pPr>
      <w:r w:rsidRPr="00DD2782">
        <w:rPr>
          <w:rFonts w:ascii="Times New Roman" w:eastAsia="Times New Roman" w:hAnsi="Times New Roman" w:cs="Times New Roman"/>
          <w:sz w:val="24"/>
          <w:szCs w:val="24"/>
          <w:lang w:val="en-US"/>
        </w:rPr>
        <w:t>What are the ways of attracting and developing relationships with new companies?</w:t>
      </w:r>
    </w:p>
    <w:p w:rsidR="008B0107" w:rsidRPr="00DD2782" w:rsidRDefault="008B0107" w:rsidP="008B0107">
      <w:pPr>
        <w:pStyle w:val="ListParagraph"/>
        <w:numPr>
          <w:ilvl w:val="0"/>
          <w:numId w:val="5"/>
        </w:numPr>
        <w:spacing w:line="360" w:lineRule="auto"/>
        <w:ind w:left="0" w:firstLine="0"/>
        <w:contextualSpacing w:val="0"/>
        <w:jc w:val="both"/>
        <w:rPr>
          <w:rFonts w:ascii="Times New Roman" w:eastAsia="Times New Roman" w:hAnsi="Times New Roman" w:cs="Times New Roman"/>
          <w:sz w:val="24"/>
          <w:szCs w:val="24"/>
          <w:lang w:val="en-US"/>
        </w:rPr>
      </w:pPr>
      <w:r w:rsidRPr="00DD2782">
        <w:rPr>
          <w:rFonts w:ascii="Times New Roman" w:eastAsia="Times New Roman" w:hAnsi="Times New Roman" w:cs="Times New Roman"/>
          <w:sz w:val="24"/>
          <w:szCs w:val="24"/>
          <w:lang w:val="en-US"/>
        </w:rPr>
        <w:lastRenderedPageBreak/>
        <w:t>How much feasible it is for small-scale apparel manufacturers to start e-commerce business?</w:t>
      </w:r>
    </w:p>
    <w:p w:rsidR="008B0107" w:rsidRPr="00DD2782" w:rsidRDefault="008B0107" w:rsidP="008B0107">
      <w:pPr>
        <w:pStyle w:val="ListParagraph"/>
        <w:numPr>
          <w:ilvl w:val="0"/>
          <w:numId w:val="5"/>
        </w:numPr>
        <w:spacing w:line="360" w:lineRule="auto"/>
        <w:ind w:left="90" w:firstLine="0"/>
        <w:contextualSpacing w:val="0"/>
        <w:jc w:val="both"/>
        <w:rPr>
          <w:rFonts w:ascii="Times New Roman" w:eastAsia="Times New Roman" w:hAnsi="Times New Roman" w:cs="Times New Roman"/>
          <w:sz w:val="24"/>
          <w:szCs w:val="24"/>
          <w:lang w:val="en-US"/>
        </w:rPr>
      </w:pPr>
      <w:r w:rsidRPr="00DD2782">
        <w:rPr>
          <w:rFonts w:ascii="Times New Roman" w:eastAsia="Times New Roman" w:hAnsi="Times New Roman" w:cs="Times New Roman"/>
          <w:sz w:val="24"/>
          <w:szCs w:val="24"/>
          <w:lang w:val="en-US"/>
        </w:rPr>
        <w:t>What possible strategies could be recommended for aspiring businesses to address potential barriers in e-commerce business?  </w:t>
      </w:r>
    </w:p>
    <w:p w:rsidR="008B0107" w:rsidRPr="00DD2782" w:rsidRDefault="008B0107" w:rsidP="008B0107">
      <w:pPr>
        <w:pStyle w:val="Heading1"/>
        <w:spacing w:line="360" w:lineRule="auto"/>
        <w:ind w:left="360" w:hanging="360"/>
        <w:jc w:val="left"/>
      </w:pPr>
      <w:bookmarkStart w:id="12" w:name="_Toc522639633"/>
      <w:bookmarkStart w:id="13" w:name="_Toc523852836"/>
      <w:r w:rsidRPr="00DD2782">
        <w:t>Research   Philosophy</w:t>
      </w:r>
      <w:bookmarkEnd w:id="12"/>
      <w:bookmarkEnd w:id="13"/>
      <w:r w:rsidRPr="00DD2782">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In this research incorporates the methodology of Realism based on primary data collection techniques. This type of research philosophy defines the reality based data collected from respondents and data should be independent. This type of philosophy depends on an assumption of a scientific method to the improvement of knowledge. Realism Research philosophy is divided into two segments which are critical and direct realism philosophy. Direct philosophy is also called Native realism that involves the fact which is based on the information of what is visible in front of you only that you can get in return. That portrays the universe via individual human sense. Critical realism describes the fact that involves the sensation and real world image in terms of human experience. In critical realism does not involve the real world image (</w:t>
      </w:r>
      <w:r w:rsidRPr="00DD2782">
        <w:rPr>
          <w:rFonts w:ascii="Times New Roman" w:hAnsi="Times New Roman" w:cs="Times New Roman"/>
          <w:sz w:val="24"/>
          <w:szCs w:val="24"/>
          <w:shd w:val="clear" w:color="auto" w:fill="FFFFFF"/>
        </w:rPr>
        <w:t>Bryman and Bell, 2015</w:t>
      </w:r>
      <w:r w:rsidRPr="00DD2782">
        <w:rPr>
          <w:rFonts w:ascii="Times New Roman" w:eastAsia="Times New Roman" w:hAnsi="Times New Roman" w:cs="Times New Roman"/>
          <w:sz w:val="24"/>
          <w:szCs w:val="24"/>
        </w:rPr>
        <w:t>).</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In this research study involves the information of development of business, apply new ideas, maintain a good relationship with other companies, increase the profit, acceptance and reaction of customers, solution the problems, supply chain management. This research performed on the basis of primary data collection and feasibility study of starting an ecommerce business as small scale industry. Nowadays starting a new business on online web is not a new concept in India however some industry does not introduce them in online market (</w:t>
      </w:r>
      <w:r w:rsidRPr="00DD2782">
        <w:rPr>
          <w:rFonts w:ascii="Times New Roman" w:hAnsi="Times New Roman" w:cs="Times New Roman"/>
          <w:sz w:val="24"/>
          <w:szCs w:val="24"/>
          <w:shd w:val="clear" w:color="auto" w:fill="FFFFFF"/>
        </w:rPr>
        <w:t>Merriam and Tisdell, 2015</w:t>
      </w:r>
      <w:r w:rsidRPr="00DD2782">
        <w:rPr>
          <w:rFonts w:ascii="Times New Roman" w:eastAsia="Times New Roman" w:hAnsi="Times New Roman" w:cs="Times New Roman"/>
          <w:sz w:val="24"/>
          <w:szCs w:val="24"/>
        </w:rPr>
        <w:t>). This realism research philosophy incorporates the nature, knowledge improvement and source which involve the methodology of collection data from respondents in direct interview session. In this research philosophy scientific data collection method has been taken for better response and all collective data is reality dependent. This research involves the human perspective on the mentioned topic regarding the changes need, the acceptance of manufacturing products by company end (</w:t>
      </w:r>
      <w:r w:rsidRPr="00DD2782">
        <w:rPr>
          <w:rFonts w:ascii="Times New Roman" w:hAnsi="Times New Roman" w:cs="Times New Roman"/>
          <w:sz w:val="24"/>
          <w:szCs w:val="24"/>
          <w:shd w:val="clear" w:color="auto" w:fill="FFFFFF"/>
        </w:rPr>
        <w:t>Smith, 2015</w:t>
      </w:r>
      <w:r w:rsidRPr="00DD2782">
        <w:rPr>
          <w:rFonts w:ascii="Times New Roman" w:eastAsia="Times New Roman" w:hAnsi="Times New Roman" w:cs="Times New Roman"/>
          <w:sz w:val="24"/>
          <w:szCs w:val="24"/>
        </w:rPr>
        <w:t>).</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The researcher followed deductive approach which denotes the development of hypothesis depending upon existing theory, research strategy to examine the hypothesis. Deductive </w:t>
      </w:r>
      <w:r w:rsidRPr="00DD2782">
        <w:rPr>
          <w:rFonts w:ascii="Times New Roman" w:eastAsia="Times New Roman" w:hAnsi="Times New Roman" w:cs="Times New Roman"/>
          <w:sz w:val="24"/>
          <w:szCs w:val="24"/>
        </w:rPr>
        <w:lastRenderedPageBreak/>
        <w:t>approach has been granted due to the explained the casual relationship with variables and concepts, measured the quantitative concepts, collected all research findings in general ways.</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Primary Qualitative research method has been chosen to get a clear vision of the research outcomes. Primary Qualitative research method involved a non numeric collective data such as notes, audio, text documents, video, image, audio recordings and interview transcripts. The intention of this research method is to collect proper data from all respondents directly in a limited period of time and remove other irrelevant data (</w:t>
      </w:r>
      <w:r w:rsidRPr="00DD2782">
        <w:rPr>
          <w:rFonts w:ascii="Times New Roman" w:hAnsi="Times New Roman" w:cs="Times New Roman"/>
          <w:sz w:val="24"/>
          <w:szCs w:val="24"/>
          <w:shd w:val="clear" w:color="auto" w:fill="FFFFFF"/>
        </w:rPr>
        <w:t>Taylor, Bogdan and DeVault, 2015</w:t>
      </w:r>
      <w:r w:rsidRPr="00DD2782">
        <w:rPr>
          <w:rFonts w:ascii="Times New Roman" w:eastAsia="Times New Roman" w:hAnsi="Times New Roman" w:cs="Times New Roman"/>
          <w:sz w:val="24"/>
          <w:szCs w:val="24"/>
        </w:rPr>
        <w:t xml:space="preserve">).  </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p>
    <w:p w:rsidR="008B0107" w:rsidRDefault="008B0107" w:rsidP="008B0107">
      <w:pPr>
        <w:pStyle w:val="normal0"/>
        <w:spacing w:line="360" w:lineRule="auto"/>
        <w:contextualSpacing w:val="0"/>
        <w:jc w:val="both"/>
        <w:rPr>
          <w:rFonts w:ascii="Times New Roman" w:eastAsia="Times New Roman" w:hAnsi="Times New Roman" w:cs="Times New Roman"/>
          <w:b/>
          <w:sz w:val="28"/>
          <w:szCs w:val="28"/>
        </w:rPr>
      </w:pPr>
      <w:r w:rsidRPr="009E10C0">
        <w:rPr>
          <w:rFonts w:ascii="Times New Roman" w:eastAsia="Times New Roman" w:hAnsi="Times New Roman" w:cs="Times New Roman"/>
          <w:b/>
          <w:sz w:val="28"/>
          <w:szCs w:val="28"/>
        </w:rPr>
        <w:t>Research Methodology</w:t>
      </w:r>
    </w:p>
    <w:p w:rsidR="008B0107" w:rsidRPr="00044606" w:rsidRDefault="008B0107" w:rsidP="008B0107">
      <w:pPr>
        <w:pStyle w:val="normal0"/>
        <w:spacing w:line="360" w:lineRule="auto"/>
        <w:contextualSpacing w:val="0"/>
        <w:jc w:val="both"/>
        <w:rPr>
          <w:rFonts w:ascii="Times New Roman" w:eastAsia="Times New Roman" w:hAnsi="Times New Roman" w:cs="Times New Roman"/>
          <w:sz w:val="28"/>
          <w:szCs w:val="28"/>
        </w:rPr>
      </w:pP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qualitative research, </w:t>
      </w:r>
      <w:r w:rsidRPr="00DD2782">
        <w:rPr>
          <w:rFonts w:ascii="Times New Roman" w:eastAsia="Times New Roman" w:hAnsi="Times New Roman" w:cs="Times New Roman"/>
          <w:sz w:val="24"/>
          <w:szCs w:val="24"/>
        </w:rPr>
        <w:t>the researcher has conducted an interview session with business manager, marketing manager, strategic planner, human relationship manager and business developer in this research on basis of sampling techniques</w:t>
      </w:r>
      <w:r>
        <w:rPr>
          <w:rFonts w:ascii="Times New Roman" w:eastAsia="Times New Roman" w:hAnsi="Times New Roman" w:cs="Times New Roman"/>
          <w:sz w:val="24"/>
          <w:szCs w:val="24"/>
        </w:rPr>
        <w:t>.</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p>
    <w:p w:rsidR="008B0107" w:rsidRPr="00DD2782" w:rsidRDefault="008B0107" w:rsidP="008B0107">
      <w:pPr>
        <w:pStyle w:val="Heading1"/>
        <w:spacing w:line="360" w:lineRule="auto"/>
        <w:ind w:left="360" w:hanging="360"/>
        <w:jc w:val="left"/>
        <w:rPr>
          <w:lang w:val="en-GB"/>
        </w:rPr>
      </w:pPr>
      <w:bookmarkStart w:id="14" w:name="_Toc522639634"/>
      <w:bookmarkStart w:id="15" w:name="_Toc523852837"/>
      <w:r w:rsidRPr="00DD2782">
        <w:rPr>
          <w:lang w:val="en-GB"/>
        </w:rPr>
        <w:t>Literature Review</w:t>
      </w:r>
      <w:bookmarkEnd w:id="14"/>
      <w:bookmarkEnd w:id="15"/>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It is a known fact that adaptation of modern commerce techniques drastically escalates the brand value, corporate identity and global image of any company. In the apparel industry, the impact can be noticed more so than others (</w:t>
      </w:r>
      <w:r w:rsidRPr="00DD2782">
        <w:rPr>
          <w:rFonts w:ascii="Times New Roman" w:hAnsi="Times New Roman" w:cs="Times New Roman"/>
          <w:sz w:val="24"/>
          <w:szCs w:val="24"/>
          <w:shd w:val="clear" w:color="auto" w:fill="FFFFFF"/>
        </w:rPr>
        <w:t>Chen, Su and Widjaja, 2016)</w:t>
      </w:r>
      <w:r w:rsidRPr="00DD2782">
        <w:rPr>
          <w:rFonts w:ascii="Times New Roman" w:eastAsia="Times New Roman" w:hAnsi="Times New Roman" w:cs="Times New Roman"/>
          <w:sz w:val="24"/>
          <w:szCs w:val="24"/>
          <w:lang w:val="en-GB"/>
        </w:rPr>
        <w:t>; electronic marketing media have resulted in a more effective dissemination of apparel and accessories which has in turn increased the national expenditure in India around fashion products. This literature review briefly summarizes key points that have direct and indirect impact on apparel industry globally with special comparative emphasis on India. It can be divided into three major sections: Concept of Feasibility, Variables and Critical Analysis</w:t>
      </w:r>
    </w:p>
    <w:p w:rsidR="008B0107" w:rsidRPr="00DD2782" w:rsidRDefault="008B0107" w:rsidP="008B0107">
      <w:pPr>
        <w:pStyle w:val="Heading2"/>
        <w:jc w:val="both"/>
        <w:rPr>
          <w:lang w:val="en-GB"/>
        </w:rPr>
      </w:pPr>
      <w:bookmarkStart w:id="16" w:name="_Toc522637057"/>
      <w:bookmarkStart w:id="17" w:name="_Toc522639635"/>
      <w:bookmarkStart w:id="18" w:name="_Toc523852838"/>
      <w:r w:rsidRPr="00DD2782">
        <w:rPr>
          <w:lang w:val="en-GB"/>
        </w:rPr>
        <w:t>Concept of feasibility</w:t>
      </w:r>
      <w:bookmarkEnd w:id="16"/>
      <w:bookmarkEnd w:id="17"/>
      <w:bookmarkEnd w:id="18"/>
      <w:r w:rsidRPr="00DD2782">
        <w:rPr>
          <w:lang w:val="en-GB"/>
        </w:rPr>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 xml:space="preserve">E-commerce has emerged recently; its feasibility in relation to apparel industry can be assessed by understanding four basic concepts: Market, Technical, Financial and Organizational. Market Feasibility refers to how e-marketing affects the overall industry. Technical feasibility refers to the IT requirements in e-marketing operations along with their ease of access and procurement. (Chiu </w:t>
      </w:r>
      <w:r w:rsidRPr="00DD2782">
        <w:rPr>
          <w:rFonts w:ascii="Times New Roman" w:eastAsia="Times New Roman" w:hAnsi="Times New Roman" w:cs="Times New Roman"/>
          <w:i/>
          <w:sz w:val="24"/>
          <w:szCs w:val="24"/>
          <w:lang w:val="en-GB"/>
        </w:rPr>
        <w:t xml:space="preserve">et al., </w:t>
      </w:r>
      <w:r w:rsidRPr="00DD2782">
        <w:rPr>
          <w:rFonts w:ascii="Times New Roman" w:eastAsia="Times New Roman" w:hAnsi="Times New Roman" w:cs="Times New Roman"/>
          <w:sz w:val="24"/>
          <w:szCs w:val="24"/>
          <w:lang w:val="en-GB"/>
        </w:rPr>
        <w:t xml:space="preserve">2014) Financial feasibility assesses monetary requirements to carry e-commerce </w:t>
      </w:r>
      <w:r w:rsidRPr="00DD2782">
        <w:rPr>
          <w:rFonts w:ascii="Times New Roman" w:eastAsia="Times New Roman" w:hAnsi="Times New Roman" w:cs="Times New Roman"/>
          <w:sz w:val="24"/>
          <w:szCs w:val="24"/>
          <w:lang w:val="en-GB"/>
        </w:rPr>
        <w:lastRenderedPageBreak/>
        <w:t xml:space="preserve">operations and lastly, Organizational feasibility refers to organizational needs, for example the organizational structure to carry out an online fashion store. </w:t>
      </w:r>
    </w:p>
    <w:p w:rsidR="008B0107" w:rsidRPr="00DD2782" w:rsidRDefault="008B0107" w:rsidP="008B0107">
      <w:pPr>
        <w:pStyle w:val="Heading2"/>
        <w:jc w:val="both"/>
        <w:rPr>
          <w:lang w:val="en-GB"/>
        </w:rPr>
      </w:pPr>
      <w:bookmarkStart w:id="19" w:name="_Toc522637058"/>
      <w:bookmarkStart w:id="20" w:name="_Toc522639636"/>
      <w:bookmarkStart w:id="21" w:name="_Toc523852839"/>
      <w:r w:rsidRPr="00DD2782">
        <w:rPr>
          <w:lang w:val="en-GB"/>
        </w:rPr>
        <w:t>Variables</w:t>
      </w:r>
      <w:bookmarkEnd w:id="19"/>
      <w:bookmarkEnd w:id="20"/>
      <w:bookmarkEnd w:id="21"/>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 xml:space="preserve">There are several variables that affect an industry as globally widespread as apparel and fashion industry (Smith, 2015). These include the various types of ecommerce operations within the fashion industry, the perspectives of industry market and its consumers, and lastly the motivation factors that make e-commerce methods ideal for modern consumption habits.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Types of E-commerce in the apparel industry: There are three e-commerce types in the apparel industry - Business to Business, Business to Consumer and Consumer to Consumer. While there are four major e-commerce operations overall (fourth being government to government operation), fashion e-commerce types are based on business and consumer relation and interaction.</w:t>
      </w:r>
    </w:p>
    <w:p w:rsidR="008B0107" w:rsidRPr="00DD2782" w:rsidRDefault="008B0107" w:rsidP="008B0107">
      <w:pPr>
        <w:pStyle w:val="normal0"/>
        <w:numPr>
          <w:ilvl w:val="0"/>
          <w:numId w:val="3"/>
        </w:numPr>
        <w:spacing w:line="360" w:lineRule="auto"/>
        <w:ind w:left="90" w:firstLine="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Business to Business: This type of e-commerce is very widespread throughout the world and can be evidently marked in India. Business to Business (B2B) technique has two or more businesses collaborating to achieve their respective goals. Example: Popular Indian e-commerce website “Jabong” has made deals with several local Indian businesses to sell their products exclusively.</w:t>
      </w:r>
    </w:p>
    <w:p w:rsidR="008B0107" w:rsidRPr="00DD2782" w:rsidRDefault="008B0107" w:rsidP="008B0107">
      <w:pPr>
        <w:pStyle w:val="normal0"/>
        <w:numPr>
          <w:ilvl w:val="0"/>
          <w:numId w:val="3"/>
        </w:numPr>
        <w:tabs>
          <w:tab w:val="left" w:pos="450"/>
        </w:tabs>
        <w:spacing w:line="360" w:lineRule="auto"/>
        <w:ind w:left="450" w:hanging="45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Business to Consumer: This is direct business and consumer interaction through e commerce platforms. This includes social media apps such as Instagram (</w:t>
      </w:r>
      <w:r w:rsidRPr="00DD2782">
        <w:rPr>
          <w:rFonts w:ascii="Times New Roman" w:hAnsi="Times New Roman" w:cs="Times New Roman"/>
          <w:sz w:val="24"/>
          <w:szCs w:val="24"/>
          <w:shd w:val="clear" w:color="auto" w:fill="FFFFFF"/>
        </w:rPr>
        <w:t>Hartmann, Psillos and Frigg, 2017)</w:t>
      </w:r>
      <w:r w:rsidRPr="00DD2782">
        <w:rPr>
          <w:rFonts w:ascii="Times New Roman" w:eastAsia="Times New Roman" w:hAnsi="Times New Roman" w:cs="Times New Roman"/>
          <w:sz w:val="24"/>
          <w:szCs w:val="24"/>
          <w:lang w:val="en-GB"/>
        </w:rPr>
        <w:t xml:space="preserve">. Popular online businesses sell their products directly through these platforms. Example: Lisa Says Gah, a popular Instagram based fashion brand. </w:t>
      </w:r>
    </w:p>
    <w:p w:rsidR="008B0107" w:rsidRPr="00DD2782" w:rsidRDefault="008B0107" w:rsidP="008B0107">
      <w:pPr>
        <w:pStyle w:val="normal0"/>
        <w:numPr>
          <w:ilvl w:val="0"/>
          <w:numId w:val="3"/>
        </w:numPr>
        <w:tabs>
          <w:tab w:val="left" w:pos="450"/>
        </w:tabs>
        <w:spacing w:line="360" w:lineRule="auto"/>
        <w:ind w:left="45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Consumer to Consumer: This e-commerce type is based on interaction between two or more consumers of similar or same products (</w:t>
      </w:r>
      <w:r w:rsidRPr="00DD2782">
        <w:rPr>
          <w:rFonts w:ascii="Times New Roman" w:hAnsi="Times New Roman" w:cs="Times New Roman"/>
          <w:sz w:val="24"/>
          <w:szCs w:val="24"/>
          <w:shd w:val="clear" w:color="auto" w:fill="FFFFFF"/>
        </w:rPr>
        <w:t>Bryman and Bell, 2015)</w:t>
      </w:r>
      <w:r w:rsidRPr="00DD2782">
        <w:rPr>
          <w:rFonts w:ascii="Times New Roman" w:eastAsia="Times New Roman" w:hAnsi="Times New Roman" w:cs="Times New Roman"/>
          <w:sz w:val="24"/>
          <w:szCs w:val="24"/>
          <w:lang w:val="en-GB"/>
        </w:rPr>
        <w:t xml:space="preserve">. This can be carried through direct messaging between two consumers or one consumer could sell a product through a website such as Amazon or Ebay. </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Market &amp; Consumer Opinion:</w:t>
      </w:r>
      <w:r w:rsidRPr="00DD2782">
        <w:rPr>
          <w:rFonts w:ascii="Times New Roman" w:eastAsia="Times New Roman" w:hAnsi="Times New Roman" w:cs="Times New Roman"/>
          <w:sz w:val="24"/>
          <w:szCs w:val="24"/>
          <w:lang w:val="en-GB"/>
        </w:rPr>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 xml:space="preserve">There are two major perspectives at play when it comes to effective commerce and business operations - market and consumer. Market opinion on e-commerce practices determines whether an industry such as fashion can be suitable and profitable through those practices (Zhao </w:t>
      </w:r>
      <w:r w:rsidRPr="00DD2782">
        <w:rPr>
          <w:rFonts w:ascii="Times New Roman" w:eastAsia="Times New Roman" w:hAnsi="Times New Roman" w:cs="Times New Roman"/>
          <w:i/>
          <w:sz w:val="24"/>
          <w:szCs w:val="24"/>
          <w:lang w:val="en-GB"/>
        </w:rPr>
        <w:t>et al.,</w:t>
      </w:r>
      <w:r w:rsidRPr="00DD2782">
        <w:rPr>
          <w:rFonts w:ascii="Times New Roman" w:eastAsia="Times New Roman" w:hAnsi="Times New Roman" w:cs="Times New Roman"/>
          <w:sz w:val="24"/>
          <w:szCs w:val="24"/>
          <w:lang w:val="en-GB"/>
        </w:rPr>
        <w:t xml:space="preserve"> 2016). Consumer Opinion determines whether customers are ready for a new approach to marketing and if they prefer it more than traditional marketing. These two opinions lead to the </w:t>
      </w:r>
      <w:r w:rsidRPr="00DD2782">
        <w:rPr>
          <w:rFonts w:ascii="Times New Roman" w:eastAsia="Times New Roman" w:hAnsi="Times New Roman" w:cs="Times New Roman"/>
          <w:sz w:val="24"/>
          <w:szCs w:val="24"/>
          <w:lang w:val="en-GB"/>
        </w:rPr>
        <w:lastRenderedPageBreak/>
        <w:t xml:space="preserve">assessment of motivation variables for e-commerce. Motivation variables are factors that determine effectiveness of an operation via means of motivation. </w:t>
      </w:r>
    </w:p>
    <w:p w:rsidR="008B0107" w:rsidRPr="00DD2782" w:rsidRDefault="008B0107" w:rsidP="008B0107">
      <w:pPr>
        <w:pStyle w:val="normal0"/>
        <w:spacing w:line="360" w:lineRule="auto"/>
        <w:contextualSpacing w:val="0"/>
        <w:jc w:val="center"/>
        <w:rPr>
          <w:rFonts w:ascii="Times New Roman" w:eastAsia="Times New Roman" w:hAnsi="Times New Roman" w:cs="Times New Roman"/>
          <w:sz w:val="24"/>
          <w:szCs w:val="24"/>
          <w:lang w:val="en-GB"/>
        </w:rPr>
      </w:pPr>
      <w:r w:rsidRPr="00DD2782">
        <w:rPr>
          <w:rFonts w:ascii="Times New Roman" w:eastAsia="Times New Roman" w:hAnsi="Times New Roman" w:cs="Times New Roman"/>
          <w:noProof/>
          <w:sz w:val="24"/>
          <w:szCs w:val="24"/>
          <w:lang w:val="en-IN" w:eastAsia="en-IN"/>
        </w:rPr>
        <w:drawing>
          <wp:inline distT="0" distB="0" distL="0" distR="0">
            <wp:extent cx="4867275" cy="2752725"/>
            <wp:effectExtent l="0" t="19050" r="0" b="9525"/>
            <wp:docPr id="5"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8B0107" w:rsidRPr="00DD2782" w:rsidRDefault="008B0107" w:rsidP="008B0107">
      <w:pPr>
        <w:pStyle w:val="normal0"/>
        <w:spacing w:line="360" w:lineRule="auto"/>
        <w:contextualSpacing w:val="0"/>
        <w:jc w:val="center"/>
        <w:rPr>
          <w:rFonts w:ascii="Times New Roman" w:eastAsia="Times New Roman" w:hAnsi="Times New Roman" w:cs="Times New Roman"/>
          <w:b/>
          <w:sz w:val="24"/>
          <w:szCs w:val="24"/>
          <w:lang w:val="en-GB"/>
        </w:rPr>
      </w:pPr>
      <w:r w:rsidRPr="00DD2782">
        <w:rPr>
          <w:rFonts w:ascii="Times New Roman" w:eastAsia="Times New Roman" w:hAnsi="Times New Roman" w:cs="Times New Roman"/>
          <w:b/>
          <w:sz w:val="24"/>
          <w:szCs w:val="24"/>
          <w:lang w:val="en-GB"/>
        </w:rPr>
        <w:t>Figure 1: Motivation Factors</w:t>
      </w:r>
    </w:p>
    <w:p w:rsidR="008B0107" w:rsidRPr="00DD2782" w:rsidRDefault="008B0107" w:rsidP="008B0107">
      <w:pPr>
        <w:pStyle w:val="normal0"/>
        <w:spacing w:line="360" w:lineRule="auto"/>
        <w:contextualSpacing w:val="0"/>
        <w:jc w:val="center"/>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(Source: Created by Learner)</w:t>
      </w:r>
    </w:p>
    <w:p w:rsidR="008B0107" w:rsidRPr="00DD2782" w:rsidRDefault="008B0107" w:rsidP="008B0107">
      <w:pPr>
        <w:pStyle w:val="Heading2"/>
        <w:jc w:val="both"/>
        <w:rPr>
          <w:lang w:val="en-GB"/>
        </w:rPr>
      </w:pPr>
      <w:bookmarkStart w:id="22" w:name="_Toc522637059"/>
      <w:bookmarkStart w:id="23" w:name="_Toc522639637"/>
      <w:bookmarkStart w:id="24" w:name="_Toc523852840"/>
      <w:r w:rsidRPr="00DD2782">
        <w:rPr>
          <w:lang w:val="en-GB"/>
        </w:rPr>
        <w:t>Critical Analysis:</w:t>
      </w:r>
      <w:bookmarkEnd w:id="22"/>
      <w:bookmarkEnd w:id="23"/>
      <w:bookmarkEnd w:id="24"/>
      <w:r w:rsidRPr="00DD2782">
        <w:rPr>
          <w:lang w:val="en-GB"/>
        </w:rPr>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 xml:space="preserve">Critical Analysis of e-commerce practices can be done by various methods; in this literature review four methods have been employed: assessment of e-commerce and traditional marketing differences, International markets compared to Indian markets, Advantages and disadvantages of e-commerce practices. </w:t>
      </w:r>
    </w:p>
    <w:p w:rsidR="008B0107" w:rsidRPr="00DD2782" w:rsidRDefault="008B0107" w:rsidP="008B0107">
      <w:pPr>
        <w:pStyle w:val="Heading2"/>
        <w:jc w:val="both"/>
      </w:pPr>
      <w:bookmarkStart w:id="25" w:name="_Toc522637060"/>
      <w:bookmarkStart w:id="26" w:name="_Toc522639638"/>
      <w:bookmarkStart w:id="27" w:name="_Toc523852841"/>
      <w:r w:rsidRPr="00DD2782">
        <w:t>Difference between E-commerce and Traditional marketing</w:t>
      </w:r>
      <w:bookmarkEnd w:id="25"/>
      <w:bookmarkEnd w:id="26"/>
      <w:bookmarkEnd w:id="27"/>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 xml:space="preserve">There are several notable differences between e-marketing and traditional marketing, the most prominent one being their location of business. Traditional marketing equips physical stores, kiosks and stalls while e-marketing is based on electronic spheres such as websites, apps and portable devices (Leong </w:t>
      </w:r>
      <w:r w:rsidRPr="00DD2782">
        <w:rPr>
          <w:rFonts w:ascii="Times New Roman" w:eastAsia="Times New Roman" w:hAnsi="Times New Roman" w:cs="Times New Roman"/>
          <w:i/>
          <w:sz w:val="24"/>
          <w:szCs w:val="24"/>
          <w:lang w:val="en-GB"/>
        </w:rPr>
        <w:t>et al.</w:t>
      </w:r>
      <w:r w:rsidRPr="00DD2782">
        <w:rPr>
          <w:rFonts w:ascii="Times New Roman" w:eastAsia="Times New Roman" w:hAnsi="Times New Roman" w:cs="Times New Roman"/>
          <w:sz w:val="24"/>
          <w:szCs w:val="24"/>
          <w:lang w:val="en-GB"/>
        </w:rPr>
        <w:t xml:space="preserve">, 2016). Another difference is that of interaction - traditional markets are one sided, interactions happen through feedbacks but are not as rapid as e-markets. According to </w:t>
      </w:r>
      <w:r w:rsidRPr="00DD2782">
        <w:rPr>
          <w:rFonts w:ascii="Times New Roman" w:hAnsi="Times New Roman" w:cs="Times New Roman"/>
          <w:sz w:val="24"/>
          <w:szCs w:val="24"/>
          <w:shd w:val="clear" w:color="auto" w:fill="FFFFFF"/>
        </w:rPr>
        <w:t>McLachlan and Garcia (2015),</w:t>
      </w:r>
      <w:r w:rsidRPr="00DD2782">
        <w:rPr>
          <w:rFonts w:ascii="Times New Roman" w:eastAsia="Times New Roman" w:hAnsi="Times New Roman" w:cs="Times New Roman"/>
          <w:sz w:val="24"/>
          <w:szCs w:val="24"/>
          <w:lang w:val="en-GB"/>
        </w:rPr>
        <w:t xml:space="preserve"> e-commerce methods garner an unlimited audience since the reach is widespread unlike traditional ones. E-market operations are cheaper than traditional since the former is digital based hence less expenditure on physical aspects are done. Furthermore, e-markets in fashion industry provide comparable products and prices which </w:t>
      </w:r>
      <w:r w:rsidRPr="00DD2782">
        <w:rPr>
          <w:rFonts w:ascii="Times New Roman" w:eastAsia="Times New Roman" w:hAnsi="Times New Roman" w:cs="Times New Roman"/>
          <w:sz w:val="24"/>
          <w:szCs w:val="24"/>
          <w:lang w:val="en-GB"/>
        </w:rPr>
        <w:lastRenderedPageBreak/>
        <w:t>cannot be provided by Traditional markets. These were a few prominent differences between electronic markers and traditional markets.</w:t>
      </w:r>
    </w:p>
    <w:p w:rsidR="008B0107" w:rsidRPr="00DD2782" w:rsidRDefault="008B0107" w:rsidP="008B0107">
      <w:pPr>
        <w:pStyle w:val="Heading2"/>
        <w:jc w:val="both"/>
      </w:pPr>
      <w:bookmarkStart w:id="28" w:name="_Toc522637061"/>
      <w:bookmarkStart w:id="29" w:name="_Toc522639639"/>
      <w:bookmarkStart w:id="30" w:name="_Toc523852842"/>
      <w:r w:rsidRPr="00DD2782">
        <w:t>India vs. International markets</w:t>
      </w:r>
      <w:bookmarkEnd w:id="28"/>
      <w:bookmarkEnd w:id="29"/>
      <w:bookmarkEnd w:id="30"/>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International e-commerce practices have been developed and evolution since the realization of internet’s scope. In the fashion industry, NetMarket and Internet Shopping Network were the first e-commerce platforms, both were launched in 1994 after which Amazon.com and eBay were launched in 1995 (</w:t>
      </w:r>
      <w:r w:rsidRPr="00DD2782">
        <w:rPr>
          <w:rFonts w:ascii="Times New Roman" w:hAnsi="Times New Roman" w:cs="Times New Roman"/>
          <w:sz w:val="24"/>
          <w:szCs w:val="24"/>
          <w:shd w:val="clear" w:color="auto" w:fill="FFFFFF"/>
        </w:rPr>
        <w:t>Oliveira and Dhillon, 2015)</w:t>
      </w:r>
      <w:r w:rsidRPr="00DD2782">
        <w:rPr>
          <w:rFonts w:ascii="Times New Roman" w:eastAsia="Times New Roman" w:hAnsi="Times New Roman" w:cs="Times New Roman"/>
          <w:sz w:val="24"/>
          <w:szCs w:val="24"/>
          <w:lang w:val="en-GB"/>
        </w:rPr>
        <w:t xml:space="preserve">. These were not exclusively apparel based unlike today where there are several Apparel only websites such as Fashion Nova and the Indian based websites Jabong and Myntra. In India, renowned international brands have penetrated the national market through e-commerce practices. Brands such as Nike, Adidas and Puma were already successful in the subcontinent but have reached greater heights in terms of profit and brand image via their websites, online advertisements, and credit card and debit card deals and so on. Moreover, previously less renowned brands such as Converse and Vans have successfully entered India to critical and commercial success due to e-commerce practices. </w:t>
      </w:r>
    </w:p>
    <w:p w:rsidR="008B0107" w:rsidRPr="00DD2782" w:rsidRDefault="008B0107" w:rsidP="008B0107">
      <w:pPr>
        <w:pStyle w:val="Heading2"/>
        <w:jc w:val="both"/>
      </w:pPr>
      <w:bookmarkStart w:id="31" w:name="_Toc522637062"/>
      <w:bookmarkStart w:id="32" w:name="_Toc522639640"/>
      <w:bookmarkStart w:id="33" w:name="_Toc523852843"/>
      <w:r w:rsidRPr="00DD2782">
        <w:t>Advantages &amp; Disadvantages of E-commerce in apparel industry</w:t>
      </w:r>
      <w:bookmarkEnd w:id="31"/>
      <w:bookmarkEnd w:id="32"/>
      <w:bookmarkEnd w:id="33"/>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Every business operation needs to be reviewed with respect to concept of feasibility which helps assess and understand their advantages and disadvantages (Wang, Wang and Liu, 2016). For e-commerce operations there are a plethora of advantages empirically with respect to modern needs of current generation:</w:t>
      </w:r>
    </w:p>
    <w:p w:rsidR="008B0107" w:rsidRPr="00DD2782" w:rsidRDefault="008B0107" w:rsidP="008B0107">
      <w:pPr>
        <w:pStyle w:val="normal0"/>
        <w:numPr>
          <w:ilvl w:val="0"/>
          <w:numId w:val="7"/>
        </w:numPr>
        <w:spacing w:line="360" w:lineRule="auto"/>
        <w:ind w:left="360"/>
        <w:contextualSpacing w:val="0"/>
        <w:jc w:val="both"/>
        <w:rPr>
          <w:rFonts w:ascii="Times New Roman" w:eastAsia="Times New Roman" w:hAnsi="Times New Roman" w:cs="Times New Roman"/>
          <w:b/>
          <w:sz w:val="24"/>
          <w:szCs w:val="24"/>
          <w:lang w:val="en-GB"/>
        </w:rPr>
      </w:pPr>
      <w:r w:rsidRPr="00DD2782">
        <w:rPr>
          <w:rFonts w:ascii="Times New Roman" w:eastAsia="Times New Roman" w:hAnsi="Times New Roman" w:cs="Times New Roman"/>
          <w:b/>
          <w:sz w:val="24"/>
          <w:szCs w:val="24"/>
          <w:lang w:val="en-GB"/>
        </w:rPr>
        <w:t>Availability:</w:t>
      </w:r>
      <w:r w:rsidRPr="00DD2782">
        <w:rPr>
          <w:rFonts w:ascii="Times New Roman" w:eastAsia="Times New Roman" w:hAnsi="Times New Roman" w:cs="Times New Roman"/>
          <w:sz w:val="24"/>
          <w:szCs w:val="24"/>
          <w:lang w:val="en-GB"/>
        </w:rPr>
        <w:t xml:space="preserve"> E-markets are open 24/7 for the entire year. Unlike traditional apparel stores, e-markets are not closed due to festivals, national holidays and similar situations. An individual can order apparel anytime and anywhere they want with the aid of an internet connection.  </w:t>
      </w:r>
    </w:p>
    <w:p w:rsidR="008B0107" w:rsidRPr="00DD2782" w:rsidRDefault="008B0107" w:rsidP="008B0107">
      <w:pPr>
        <w:pStyle w:val="normal0"/>
        <w:numPr>
          <w:ilvl w:val="0"/>
          <w:numId w:val="7"/>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 xml:space="preserve">Deals: </w:t>
      </w:r>
      <w:r w:rsidRPr="00DD2782">
        <w:rPr>
          <w:rFonts w:ascii="Times New Roman" w:eastAsia="Times New Roman" w:hAnsi="Times New Roman" w:cs="Times New Roman"/>
          <w:sz w:val="24"/>
          <w:szCs w:val="24"/>
          <w:lang w:val="en-GB"/>
        </w:rPr>
        <w:t>E-commerce operations provide compelling offers and discounts to customers for more engagement.</w:t>
      </w:r>
    </w:p>
    <w:p w:rsidR="008B0107" w:rsidRPr="00DD2782" w:rsidRDefault="008B0107" w:rsidP="008B0107">
      <w:pPr>
        <w:pStyle w:val="normal0"/>
        <w:numPr>
          <w:ilvl w:val="0"/>
          <w:numId w:val="7"/>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Time:</w:t>
      </w:r>
      <w:r w:rsidRPr="00DD2782">
        <w:rPr>
          <w:rFonts w:ascii="Times New Roman" w:eastAsia="Times New Roman" w:hAnsi="Times New Roman" w:cs="Times New Roman"/>
          <w:sz w:val="24"/>
          <w:szCs w:val="24"/>
          <w:lang w:val="en-GB"/>
        </w:rPr>
        <w:t xml:space="preserve"> It is much time saving to order clothes online than go outside to a traditional market. </w:t>
      </w:r>
    </w:p>
    <w:p w:rsidR="008B0107" w:rsidRPr="00DD2782" w:rsidRDefault="008B0107" w:rsidP="008B0107">
      <w:pPr>
        <w:pStyle w:val="normal0"/>
        <w:numPr>
          <w:ilvl w:val="0"/>
          <w:numId w:val="7"/>
        </w:numPr>
        <w:spacing w:line="360" w:lineRule="auto"/>
        <w:ind w:left="360"/>
        <w:contextualSpacing w:val="0"/>
        <w:jc w:val="both"/>
        <w:rPr>
          <w:rFonts w:ascii="Times New Roman" w:eastAsia="Times New Roman" w:hAnsi="Times New Roman" w:cs="Times New Roman"/>
          <w:b/>
          <w:sz w:val="24"/>
          <w:szCs w:val="24"/>
          <w:lang w:val="en-GB"/>
        </w:rPr>
      </w:pPr>
      <w:r w:rsidRPr="00DD2782">
        <w:rPr>
          <w:rFonts w:ascii="Times New Roman" w:eastAsia="Times New Roman" w:hAnsi="Times New Roman" w:cs="Times New Roman"/>
          <w:b/>
          <w:sz w:val="24"/>
          <w:szCs w:val="24"/>
          <w:lang w:val="en-GB"/>
        </w:rPr>
        <w:t xml:space="preserve">Options: </w:t>
      </w:r>
      <w:r w:rsidRPr="00DD2782">
        <w:rPr>
          <w:rFonts w:ascii="Times New Roman" w:eastAsia="Times New Roman" w:hAnsi="Times New Roman" w:cs="Times New Roman"/>
          <w:sz w:val="24"/>
          <w:szCs w:val="24"/>
          <w:lang w:val="en-GB"/>
        </w:rPr>
        <w:t>E-markets provide a plethora of choices from which consumers can compare various parameters.</w:t>
      </w:r>
    </w:p>
    <w:p w:rsidR="008B0107" w:rsidRPr="00DD2782" w:rsidRDefault="008B0107" w:rsidP="008B0107">
      <w:pPr>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br w:type="page"/>
      </w:r>
      <w:r w:rsidRPr="00DD2782">
        <w:rPr>
          <w:rFonts w:ascii="Times New Roman" w:eastAsia="Times New Roman" w:hAnsi="Times New Roman" w:cs="Times New Roman"/>
          <w:sz w:val="24"/>
          <w:szCs w:val="24"/>
          <w:lang w:val="en-GB"/>
        </w:rPr>
        <w:lastRenderedPageBreak/>
        <w:t>The Disadvantages of e-commerce methods in apparel industry are:</w:t>
      </w:r>
    </w:p>
    <w:p w:rsidR="008B0107" w:rsidRPr="00DD2782" w:rsidRDefault="008B0107" w:rsidP="008B0107">
      <w:pPr>
        <w:pStyle w:val="normal0"/>
        <w:numPr>
          <w:ilvl w:val="0"/>
          <w:numId w:val="6"/>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 xml:space="preserve">Privacy: </w:t>
      </w:r>
      <w:r w:rsidRPr="00DD2782">
        <w:rPr>
          <w:rFonts w:ascii="Times New Roman" w:eastAsia="Times New Roman" w:hAnsi="Times New Roman" w:cs="Times New Roman"/>
          <w:sz w:val="24"/>
          <w:szCs w:val="24"/>
          <w:lang w:val="en-GB"/>
        </w:rPr>
        <w:t>Internet security is an issue that has been plaguing e-commerce connoisseurs since its inception. Transaction details, private data etc are all susceptible to be tracked by cyber-criminal</w:t>
      </w:r>
    </w:p>
    <w:p w:rsidR="008B0107" w:rsidRPr="00DD2782" w:rsidRDefault="008B0107" w:rsidP="008B0107">
      <w:pPr>
        <w:pStyle w:val="normal0"/>
        <w:numPr>
          <w:ilvl w:val="0"/>
          <w:numId w:val="6"/>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Internet Dependency:</w:t>
      </w:r>
      <w:r w:rsidRPr="00DD2782">
        <w:rPr>
          <w:rFonts w:ascii="Times New Roman" w:eastAsia="Times New Roman" w:hAnsi="Times New Roman" w:cs="Times New Roman"/>
          <w:sz w:val="24"/>
          <w:szCs w:val="24"/>
          <w:lang w:val="en-GB"/>
        </w:rPr>
        <w:t xml:space="preserve"> Electronic commerce is fully dependent on internet infrastructure; without a fast and resilient internet connection, they will become obsolete. </w:t>
      </w:r>
    </w:p>
    <w:p w:rsidR="008B0107" w:rsidRPr="00DD2782" w:rsidRDefault="008B0107" w:rsidP="008B0107">
      <w:pPr>
        <w:pStyle w:val="normal0"/>
        <w:numPr>
          <w:ilvl w:val="0"/>
          <w:numId w:val="6"/>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Product Quality:</w:t>
      </w:r>
      <w:r w:rsidRPr="00DD2782">
        <w:rPr>
          <w:rFonts w:ascii="Times New Roman" w:eastAsia="Times New Roman" w:hAnsi="Times New Roman" w:cs="Times New Roman"/>
          <w:sz w:val="24"/>
          <w:szCs w:val="24"/>
          <w:lang w:val="en-GB"/>
        </w:rPr>
        <w:t xml:space="preserve"> Often product quality cannot be accessed via e-markets because of lack of information provided by businesses. Traditional markets provide a platform for physical tests of products.</w:t>
      </w:r>
    </w:p>
    <w:p w:rsidR="008B0107" w:rsidRPr="00DD2782" w:rsidRDefault="008B0107" w:rsidP="008B0107">
      <w:pPr>
        <w:pStyle w:val="normal0"/>
        <w:numPr>
          <w:ilvl w:val="0"/>
          <w:numId w:val="6"/>
        </w:numPr>
        <w:spacing w:line="360" w:lineRule="auto"/>
        <w:ind w:left="360"/>
        <w:contextualSpacing w:val="0"/>
        <w:jc w:val="both"/>
        <w:rPr>
          <w:rFonts w:ascii="Times New Roman" w:eastAsia="Times New Roman" w:hAnsi="Times New Roman" w:cs="Times New Roman"/>
          <w:sz w:val="24"/>
          <w:szCs w:val="24"/>
          <w:lang w:val="en-GB"/>
        </w:rPr>
      </w:pPr>
      <w:r w:rsidRPr="00DD2782">
        <w:rPr>
          <w:rFonts w:ascii="Times New Roman" w:eastAsia="Times New Roman" w:hAnsi="Times New Roman" w:cs="Times New Roman"/>
          <w:b/>
          <w:sz w:val="24"/>
          <w:szCs w:val="24"/>
          <w:lang w:val="en-GB"/>
        </w:rPr>
        <w:t>Misleading Information:</w:t>
      </w:r>
      <w:r w:rsidRPr="00DD2782">
        <w:rPr>
          <w:rFonts w:ascii="Times New Roman" w:eastAsia="Times New Roman" w:hAnsi="Times New Roman" w:cs="Times New Roman"/>
          <w:sz w:val="24"/>
          <w:szCs w:val="24"/>
          <w:lang w:val="en-GB"/>
        </w:rPr>
        <w:t xml:space="preserve"> Information based on product manufacturing, hidden costs etc can be easily mislead to the consumers.</w:t>
      </w:r>
    </w:p>
    <w:p w:rsidR="008B0107" w:rsidRPr="00DD2782" w:rsidRDefault="008B0107" w:rsidP="008B0107">
      <w:pPr>
        <w:pStyle w:val="normal0"/>
        <w:spacing w:line="360" w:lineRule="auto"/>
        <w:contextualSpacing w:val="0"/>
        <w:jc w:val="center"/>
        <w:rPr>
          <w:rFonts w:ascii="Times New Roman" w:eastAsia="Times New Roman" w:hAnsi="Times New Roman" w:cs="Times New Roman"/>
          <w:sz w:val="24"/>
          <w:szCs w:val="24"/>
          <w:lang w:val="en-GB"/>
        </w:rPr>
      </w:pPr>
      <w:r w:rsidRPr="00DD2782">
        <w:rPr>
          <w:rFonts w:ascii="Times New Roman" w:eastAsia="Times New Roman" w:hAnsi="Times New Roman" w:cs="Times New Roman"/>
          <w:noProof/>
          <w:sz w:val="24"/>
          <w:szCs w:val="24"/>
          <w:lang w:val="en-IN" w:eastAsia="en-IN"/>
        </w:rPr>
        <w:drawing>
          <wp:inline distT="0" distB="0" distL="0" distR="0">
            <wp:extent cx="5229225" cy="3000375"/>
            <wp:effectExtent l="0" t="19050" r="0" b="0"/>
            <wp:docPr id="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8B0107" w:rsidRPr="00DD2782" w:rsidRDefault="008B0107" w:rsidP="008B0107">
      <w:pPr>
        <w:pStyle w:val="normal0"/>
        <w:spacing w:line="360" w:lineRule="auto"/>
        <w:contextualSpacing w:val="0"/>
        <w:jc w:val="center"/>
        <w:rPr>
          <w:rFonts w:ascii="Times New Roman" w:eastAsia="Times New Roman" w:hAnsi="Times New Roman" w:cs="Times New Roman"/>
          <w:b/>
          <w:sz w:val="24"/>
          <w:szCs w:val="24"/>
          <w:lang w:val="en-GB"/>
        </w:rPr>
      </w:pPr>
    </w:p>
    <w:p w:rsidR="008B0107" w:rsidRPr="00DD2782" w:rsidRDefault="008B0107" w:rsidP="008B0107">
      <w:pPr>
        <w:pStyle w:val="normal0"/>
        <w:spacing w:line="360" w:lineRule="auto"/>
        <w:contextualSpacing w:val="0"/>
        <w:jc w:val="center"/>
        <w:rPr>
          <w:rFonts w:ascii="Times New Roman" w:eastAsia="Times New Roman" w:hAnsi="Times New Roman" w:cs="Times New Roman"/>
          <w:b/>
          <w:sz w:val="24"/>
          <w:szCs w:val="24"/>
          <w:lang w:val="en-GB"/>
        </w:rPr>
      </w:pPr>
      <w:r w:rsidRPr="00DD2782">
        <w:rPr>
          <w:rFonts w:ascii="Times New Roman" w:eastAsia="Times New Roman" w:hAnsi="Times New Roman" w:cs="Times New Roman"/>
          <w:b/>
          <w:sz w:val="24"/>
          <w:szCs w:val="24"/>
          <w:lang w:val="en-GB"/>
        </w:rPr>
        <w:t>Figure 2: Advantages and Disadvantages of E-Commerce</w:t>
      </w:r>
    </w:p>
    <w:p w:rsidR="008B0107" w:rsidRPr="00DD2782" w:rsidRDefault="008B0107" w:rsidP="008B0107">
      <w:pPr>
        <w:pStyle w:val="normal0"/>
        <w:spacing w:line="360" w:lineRule="auto"/>
        <w:contextualSpacing w:val="0"/>
        <w:jc w:val="center"/>
        <w:rPr>
          <w:rFonts w:ascii="Times New Roman" w:eastAsia="Times New Roman" w:hAnsi="Times New Roman" w:cs="Times New Roman"/>
          <w:sz w:val="24"/>
          <w:szCs w:val="24"/>
          <w:lang w:val="en-GB"/>
        </w:rPr>
      </w:pPr>
      <w:r w:rsidRPr="00DD2782">
        <w:rPr>
          <w:rFonts w:ascii="Times New Roman" w:eastAsia="Times New Roman" w:hAnsi="Times New Roman" w:cs="Times New Roman"/>
          <w:sz w:val="24"/>
          <w:szCs w:val="24"/>
          <w:lang w:val="en-GB"/>
        </w:rPr>
        <w:t>(Source: Created by Learner)</w:t>
      </w:r>
    </w:p>
    <w:p w:rsidR="008B0107" w:rsidRPr="00DD2782" w:rsidRDefault="008B0107" w:rsidP="008B0107">
      <w:pPr>
        <w:jc w:val="both"/>
        <w:rPr>
          <w:rFonts w:ascii="Times New Roman" w:hAnsi="Times New Roman" w:cs="Times New Roman"/>
        </w:rPr>
      </w:pPr>
      <w:r w:rsidRPr="00DD2782">
        <w:rPr>
          <w:rFonts w:ascii="Times New Roman" w:hAnsi="Times New Roman" w:cs="Times New Roman"/>
        </w:rPr>
        <w:br w:type="page"/>
      </w:r>
    </w:p>
    <w:p w:rsidR="008B0107" w:rsidRPr="00DD2782" w:rsidRDefault="008B0107" w:rsidP="008B0107">
      <w:pPr>
        <w:pStyle w:val="Heading1"/>
        <w:spacing w:line="360" w:lineRule="auto"/>
        <w:ind w:left="360" w:hanging="360"/>
        <w:jc w:val="left"/>
      </w:pPr>
      <w:bookmarkStart w:id="34" w:name="_Toc522639641"/>
      <w:bookmarkStart w:id="35" w:name="_Toc523852844"/>
      <w:r w:rsidRPr="00DD2782">
        <w:lastRenderedPageBreak/>
        <w:t>Description   of context and participants</w:t>
      </w:r>
      <w:bookmarkEnd w:id="34"/>
      <w:bookmarkEnd w:id="35"/>
      <w:r w:rsidRPr="00DD2782">
        <w:t xml:space="preserve"> </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This research involves the non probability purposive sampling technique on the basis of research demands (</w:t>
      </w:r>
      <w:r w:rsidRPr="00DD2782">
        <w:rPr>
          <w:rFonts w:ascii="Times New Roman" w:hAnsi="Times New Roman" w:cs="Times New Roman"/>
          <w:sz w:val="24"/>
          <w:szCs w:val="24"/>
          <w:shd w:val="clear" w:color="auto" w:fill="FFFFFF"/>
        </w:rPr>
        <w:t>Fusch and Ness, 2015)</w:t>
      </w:r>
      <w:r w:rsidRPr="00DD2782">
        <w:rPr>
          <w:rFonts w:ascii="Times New Roman" w:eastAsia="Times New Roman" w:hAnsi="Times New Roman" w:cs="Times New Roman"/>
          <w:sz w:val="24"/>
          <w:szCs w:val="24"/>
        </w:rPr>
        <w:t>.  This non probability purposive sampling technique defines a study on a group of selective respondents who are interested in this research methodology based on their consent and agreement. These sampling techniques cannot target the whole population of a particular category however it perform its task only some of selective respondents those are part of this population. In this research those five persons who are chosen for interview session, have the background of monitoring business, market research regarding product, profit and loss.</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p>
    <w:tbl>
      <w:tblPr>
        <w:tblStyle w:val="TableGrid"/>
        <w:tblW w:w="0" w:type="auto"/>
        <w:tblInd w:w="1320" w:type="dxa"/>
        <w:tblLook w:val="04A0"/>
      </w:tblPr>
      <w:tblGrid>
        <w:gridCol w:w="2548"/>
        <w:gridCol w:w="2548"/>
        <w:gridCol w:w="2548"/>
      </w:tblGrid>
      <w:tr w:rsidR="008B0107" w:rsidTr="005C4334">
        <w:trPr>
          <w:trHeight w:val="806"/>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Posting of interview</w:t>
            </w:r>
          </w:p>
        </w:tc>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Age</w:t>
            </w:r>
          </w:p>
        </w:tc>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Year of experience in same company</w:t>
            </w:r>
          </w:p>
        </w:tc>
      </w:tr>
      <w:tr w:rsidR="008B0107" w:rsidTr="005C4334">
        <w:trPr>
          <w:trHeight w:val="396"/>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Business manager</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48</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r>
      <w:tr w:rsidR="008B0107" w:rsidTr="005C4334">
        <w:trPr>
          <w:trHeight w:val="411"/>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Marketing manager</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32</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8B0107" w:rsidTr="005C4334">
        <w:trPr>
          <w:trHeight w:val="396"/>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Strategic planner</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8B0107" w:rsidTr="005C4334">
        <w:trPr>
          <w:trHeight w:val="806"/>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Human relationship manager</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35</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8B0107" w:rsidTr="005C4334">
        <w:trPr>
          <w:trHeight w:val="396"/>
        </w:trPr>
        <w:tc>
          <w:tcPr>
            <w:tcW w:w="2548" w:type="dxa"/>
          </w:tcPr>
          <w:p w:rsidR="008B0107" w:rsidRPr="00B772B6" w:rsidRDefault="008B0107" w:rsidP="005C4334">
            <w:pPr>
              <w:pStyle w:val="normal0"/>
              <w:spacing w:line="360" w:lineRule="auto"/>
              <w:contextualSpacing w:val="0"/>
              <w:jc w:val="center"/>
              <w:rPr>
                <w:rFonts w:ascii="Times New Roman" w:eastAsia="Times New Roman" w:hAnsi="Times New Roman" w:cs="Times New Roman"/>
                <w:b/>
                <w:sz w:val="24"/>
                <w:szCs w:val="24"/>
              </w:rPr>
            </w:pPr>
            <w:r w:rsidRPr="00B772B6">
              <w:rPr>
                <w:rFonts w:ascii="Times New Roman" w:eastAsia="Times New Roman" w:hAnsi="Times New Roman" w:cs="Times New Roman"/>
                <w:b/>
                <w:sz w:val="24"/>
                <w:szCs w:val="24"/>
              </w:rPr>
              <w:t>Business developer</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w:t>
            </w:r>
          </w:p>
        </w:tc>
        <w:tc>
          <w:tcPr>
            <w:tcW w:w="2548" w:type="dxa"/>
          </w:tcPr>
          <w:p w:rsidR="008B0107" w:rsidRDefault="008B0107" w:rsidP="005C4334">
            <w:pPr>
              <w:pStyle w:val="normal0"/>
              <w:spacing w:line="360" w:lineRule="auto"/>
              <w:contextualSpacing w:val="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r>
    </w:tbl>
    <w:p w:rsidR="008B0107" w:rsidRPr="00DD2782" w:rsidRDefault="008B0107" w:rsidP="008B0107">
      <w:pPr>
        <w:pStyle w:val="normal0"/>
        <w:spacing w:line="360" w:lineRule="auto"/>
        <w:contextualSpacing w:val="0"/>
        <w:jc w:val="center"/>
        <w:rPr>
          <w:rFonts w:ascii="Times New Roman" w:eastAsia="Times New Roman" w:hAnsi="Times New Roman" w:cs="Times New Roman"/>
          <w:sz w:val="24"/>
          <w:szCs w:val="24"/>
        </w:rPr>
      </w:pP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The non probability purposive sampling technique has been selected for this feasibility study because of its time effectiveness, very easy to use and less expensive than probability sampling techniques. This sampling method is applicable when a research needs a very small number of respondents for a particular research. In that time it works very efficiently and produces output at very less time.  The researcher has chosen non-probability purposive sampling technique for a feasibility study to develop an ecommerce business in terms of small scale clothing industry to get a better outcome (</w:t>
      </w:r>
      <w:r w:rsidRPr="00DD2782">
        <w:rPr>
          <w:rFonts w:ascii="Times New Roman" w:hAnsi="Times New Roman" w:cs="Times New Roman"/>
          <w:sz w:val="24"/>
          <w:szCs w:val="24"/>
          <w:shd w:val="clear" w:color="auto" w:fill="FFFFFF"/>
        </w:rPr>
        <w:t xml:space="preserve">Pappas </w:t>
      </w:r>
      <w:r w:rsidRPr="00DD2782">
        <w:rPr>
          <w:rFonts w:ascii="Times New Roman" w:hAnsi="Times New Roman" w:cs="Times New Roman"/>
          <w:i/>
          <w:sz w:val="24"/>
          <w:szCs w:val="24"/>
          <w:shd w:val="clear" w:color="auto" w:fill="FFFFFF"/>
        </w:rPr>
        <w:t>et al.</w:t>
      </w:r>
      <w:r w:rsidRPr="00DD2782">
        <w:rPr>
          <w:rFonts w:ascii="Times New Roman" w:hAnsi="Times New Roman" w:cs="Times New Roman"/>
          <w:sz w:val="24"/>
          <w:szCs w:val="24"/>
          <w:shd w:val="clear" w:color="auto" w:fill="FFFFFF"/>
        </w:rPr>
        <w:t>, 2017</w:t>
      </w:r>
      <w:r w:rsidRPr="00DD2782">
        <w:rPr>
          <w:rFonts w:ascii="Times New Roman" w:eastAsia="Times New Roman" w:hAnsi="Times New Roman" w:cs="Times New Roman"/>
          <w:sz w:val="24"/>
          <w:szCs w:val="24"/>
        </w:rPr>
        <w:t>).</w:t>
      </w:r>
    </w:p>
    <w:p w:rsidR="008B0107" w:rsidRPr="00DD2782" w:rsidRDefault="008B0107" w:rsidP="008B0107">
      <w:pPr>
        <w:pStyle w:val="Heading1"/>
        <w:spacing w:line="360" w:lineRule="auto"/>
        <w:ind w:left="360" w:hanging="360"/>
        <w:jc w:val="left"/>
      </w:pPr>
      <w:bookmarkStart w:id="36" w:name="_Toc522639642"/>
      <w:bookmarkStart w:id="37" w:name="_Toc523852845"/>
      <w:r w:rsidRPr="00DD2782">
        <w:t>Explanation   of data collection steps</w:t>
      </w:r>
      <w:bookmarkEnd w:id="36"/>
      <w:bookmarkEnd w:id="37"/>
      <w:r w:rsidRPr="00DD2782">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b/>
          <w:i/>
          <w:sz w:val="24"/>
          <w:szCs w:val="24"/>
        </w:rPr>
      </w:pPr>
      <w:r w:rsidRPr="00DD2782">
        <w:rPr>
          <w:rFonts w:ascii="Times New Roman" w:eastAsia="Times New Roman" w:hAnsi="Times New Roman" w:cs="Times New Roman"/>
          <w:sz w:val="24"/>
          <w:szCs w:val="24"/>
        </w:rPr>
        <w:t xml:space="preserve">The interview process has been selected for this research study and performed on the organization hierarchy such as business manager, marketing manager, strategic planner, </w:t>
      </w:r>
      <w:r w:rsidRPr="00DD2782">
        <w:rPr>
          <w:rFonts w:ascii="Times New Roman" w:eastAsia="Times New Roman" w:hAnsi="Times New Roman" w:cs="Times New Roman"/>
          <w:sz w:val="24"/>
          <w:szCs w:val="24"/>
        </w:rPr>
        <w:lastRenderedPageBreak/>
        <w:t xml:space="preserve">entrepreneur and business developer followed by five open ended questions. </w:t>
      </w:r>
      <w:r w:rsidRPr="00DD2782">
        <w:rPr>
          <w:rFonts w:ascii="Times New Roman" w:eastAsia="Times New Roman" w:hAnsi="Times New Roman" w:cs="Times New Roman"/>
          <w:b/>
          <w:i/>
          <w:sz w:val="24"/>
          <w:szCs w:val="24"/>
        </w:rPr>
        <w:t>[Refer to appendix 1]</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Before starting the interview process, the researcher has approached to the participants and explained the purpose of conducting interview. If they had given permission and agreed to the conditions then they had signed a consent letter explaining all the details, purposes and outcomes of this interview. Those who were not agreed to sign this consent paper; they were not going to participate to this interview process. Those questions were asked in this interview session to that selective participant who were signed and agreed to the consent paper.</w:t>
      </w:r>
    </w:p>
    <w:p w:rsidR="008B0107" w:rsidRPr="00DD2782" w:rsidRDefault="008B0107" w:rsidP="008B0107">
      <w:pPr>
        <w:pStyle w:val="Heading1"/>
        <w:spacing w:line="360" w:lineRule="auto"/>
        <w:ind w:left="360" w:hanging="360"/>
        <w:jc w:val="left"/>
      </w:pPr>
      <w:bookmarkStart w:id="38" w:name="_Toc522639643"/>
      <w:bookmarkStart w:id="39" w:name="_Toc523852846"/>
      <w:r w:rsidRPr="00DD2782">
        <w:t>Explanation   of data analysis</w:t>
      </w:r>
      <w:bookmarkEnd w:id="38"/>
      <w:bookmarkEnd w:id="39"/>
      <w:r w:rsidRPr="00DD2782">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The researcher </w:t>
      </w:r>
      <w:r w:rsidRPr="00DD2782">
        <w:rPr>
          <w:rFonts w:ascii="Times New Roman" w:eastAsia="Times New Roman" w:hAnsi="Times New Roman" w:cs="Times New Roman"/>
          <w:sz w:val="24"/>
          <w:szCs w:val="24"/>
          <w:highlight w:val="white"/>
        </w:rPr>
        <w:t>had analyzed data based on two themes, formulated from research questions.</w:t>
      </w:r>
      <w:r w:rsidRPr="00DD2782">
        <w:rPr>
          <w:rFonts w:ascii="Times New Roman" w:eastAsia="Times New Roman" w:hAnsi="Times New Roman" w:cs="Times New Roman"/>
          <w:sz w:val="24"/>
          <w:szCs w:val="24"/>
        </w:rPr>
        <w:t xml:space="preserve"> The themes are- </w:t>
      </w:r>
    </w:p>
    <w:p w:rsidR="008B0107" w:rsidRPr="00DD2782" w:rsidRDefault="008B0107" w:rsidP="008B0107">
      <w:pPr>
        <w:pStyle w:val="normal0"/>
        <w:numPr>
          <w:ilvl w:val="0"/>
          <w:numId w:val="2"/>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How to make relationship between existing companies and other companies.</w:t>
      </w:r>
    </w:p>
    <w:p w:rsidR="008B0107" w:rsidRPr="00DD2782" w:rsidRDefault="008B0107" w:rsidP="008B0107">
      <w:pPr>
        <w:pStyle w:val="normal0"/>
        <w:numPr>
          <w:ilvl w:val="0"/>
          <w:numId w:val="2"/>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How to develop relationship with new growing industries.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Primary qualitative data has been sorted as per aforementioned two themes and all collected data has been analyzed regarding those two themes. The researcher can connect these two themes with this study. This research involved the verbal conservation and those data was classified, summarized later. All retrieved answer has to reformulate depending on every question to each respondent. Every raw data collected from respondents tried to make it sensible and created a connection between them (</w:t>
      </w:r>
      <w:r w:rsidRPr="00DD2782">
        <w:rPr>
          <w:rFonts w:ascii="Times New Roman" w:hAnsi="Times New Roman" w:cs="Times New Roman"/>
          <w:sz w:val="24"/>
          <w:szCs w:val="24"/>
          <w:shd w:val="clear" w:color="auto" w:fill="FFFFFF"/>
        </w:rPr>
        <w:t>Ingham, Cadieux and Berrada, 2015</w:t>
      </w:r>
      <w:r w:rsidRPr="00DD2782">
        <w:rPr>
          <w:rFonts w:ascii="Times New Roman" w:eastAsia="Times New Roman" w:hAnsi="Times New Roman" w:cs="Times New Roman"/>
          <w:sz w:val="24"/>
          <w:szCs w:val="24"/>
        </w:rPr>
        <w:t>).</w:t>
      </w:r>
    </w:p>
    <w:p w:rsidR="008B0107" w:rsidRPr="00DD2782" w:rsidRDefault="008B0107" w:rsidP="008B0107">
      <w:pPr>
        <w:pStyle w:val="Heading1"/>
        <w:spacing w:line="360" w:lineRule="auto"/>
        <w:ind w:left="360" w:hanging="360"/>
        <w:jc w:val="left"/>
      </w:pPr>
      <w:bookmarkStart w:id="40" w:name="_Toc522639644"/>
      <w:bookmarkStart w:id="41" w:name="_Toc523852847"/>
      <w:r w:rsidRPr="00DD2782">
        <w:t>Preliminary   findings</w:t>
      </w:r>
      <w:bookmarkEnd w:id="40"/>
      <w:bookmarkEnd w:id="41"/>
      <w:r w:rsidRPr="00DD2782">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After interview session was done there are found some basic findings regarding the questionnaire. According to the business hierarchy of this apparel company, awareness of social media has just increased and customer has purchased apparel from various online portals. So clothing has its own market already in ecommerce. If they use that platform for their business they can growth very efficiently. If the company collaborating with others existing company, it would be a very good chance for them for their business growth. The business representation is increased the market, customers, brand awareness and showing the different aspects of company. Every employee who is the responsible person for business growth and development has agreed </w:t>
      </w:r>
      <w:r w:rsidRPr="00DD2782">
        <w:rPr>
          <w:rFonts w:ascii="Times New Roman" w:eastAsia="Times New Roman" w:hAnsi="Times New Roman" w:cs="Times New Roman"/>
          <w:sz w:val="24"/>
          <w:szCs w:val="24"/>
        </w:rPr>
        <w:lastRenderedPageBreak/>
        <w:t xml:space="preserve">to the fact that this online portal has the feasible idea to develop their business and that is a very good business strategy according to them. The Business development team has same opinion that growing market for business can be very easier if the company is to collaborating with other existing small scale company. That will help them to know the market, use the existing company brand name, achieve the highest selling rate, get the good response from customer end, learn business strategy, increase profit in a short duration of time.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 </w:t>
      </w:r>
    </w:p>
    <w:p w:rsidR="008B0107" w:rsidRPr="00DD2782" w:rsidRDefault="008B0107" w:rsidP="008B0107">
      <w:pPr>
        <w:pStyle w:val="Heading1"/>
        <w:spacing w:line="360" w:lineRule="auto"/>
        <w:ind w:left="360" w:hanging="360"/>
        <w:jc w:val="left"/>
      </w:pPr>
      <w:bookmarkStart w:id="42" w:name="_Toc522639645"/>
      <w:bookmarkStart w:id="43" w:name="_Toc523852848"/>
      <w:r w:rsidRPr="00DD2782">
        <w:t>Discussion   that emerged from findings</w:t>
      </w:r>
      <w:bookmarkEnd w:id="42"/>
      <w:bookmarkEnd w:id="43"/>
      <w:r w:rsidRPr="00DD2782">
        <w:t xml:space="preserve">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According to Business Manager, awareness of social media has just increased and customer has purchased apparel from various online portals. So clothing has its own market already in ecommerce and commerce. If they use that platform for their business they can growth very efficiently. If there company can collaborate with others company, it would be a very good chance for them for their business growth. For other companies business manager suggested them to know the market first and then use their idea for further implementation. Newcomers always try to use online portal for brand promotion and brand awareness for better aspects.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According to Marketing Manager, online portal is always being a better option to sell products in an innovative way. Due to ecommerce it helps both parties such as the consumers and the manufacturers. Manufacture can show their skill and efficiency by creating new and different items from each other. If company want make better quality products at the very first stage in less amount then there is only chance to collaborate with one of the existing company to produce better items. In early stage of beginning a new company financial support is needed. The best way to attract new customers is added a feature of highest rating items that is the suggestion for the newcomers.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According to Strategy planner, online portal is the only place where every manufacturer can show their abilities, varieties of products and new innovative ideas. For better performance and growth of business every business person should know their customer requirements, desire. Company can grow easily at very first stage to collaborate with other existing companies and try to learn the strategy for growing their market. When a new business has to start investors are needed to help newcomers financially. They should learn the business strategy that can help </w:t>
      </w:r>
      <w:r w:rsidRPr="00DD2782">
        <w:rPr>
          <w:rFonts w:ascii="Times New Roman" w:eastAsia="Times New Roman" w:hAnsi="Times New Roman" w:cs="Times New Roman"/>
          <w:sz w:val="24"/>
          <w:szCs w:val="24"/>
        </w:rPr>
        <w:lastRenderedPageBreak/>
        <w:t xml:space="preserve">them later. In online portal key features of each product always highlighted that can attract consumer to purchase the products very easily. </w:t>
      </w:r>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According to Business Developer, online portal is the only way to attract the customer very efficiently and quickly and there is no requirement for promotion of a brand to the market. A brand new company can use the platform of other existing company to improve the brand quality. In online portal a wish list section is required for the customer preferences and card details are saved for future purchases. Those are the advices for newcomers.</w:t>
      </w:r>
    </w:p>
    <w:p w:rsidR="008B0107"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 xml:space="preserve">According to Entrepreneur, online portal is necessary for getting the information of customer’s requirements and their like, dislike, their preferences. Fashion trends are always changed time to time. So the manufacturer should know the current trend and make the products according to the trend and customer preferences. The new company can easily grow its business to collaborate with other existing business and make the new company profit at highest level. For newcomers’ suggestion, a section named “related items as you have been seen” </w:t>
      </w:r>
      <w:r>
        <w:rPr>
          <w:rFonts w:ascii="Times New Roman" w:eastAsia="Times New Roman" w:hAnsi="Times New Roman" w:cs="Times New Roman"/>
          <w:sz w:val="24"/>
          <w:szCs w:val="24"/>
        </w:rPr>
        <w:t>could be kept in online</w:t>
      </w:r>
      <w:r w:rsidRPr="00DD2782">
        <w:rPr>
          <w:rFonts w:ascii="Times New Roman" w:eastAsia="Times New Roman" w:hAnsi="Times New Roman" w:cs="Times New Roman"/>
          <w:sz w:val="24"/>
          <w:szCs w:val="24"/>
        </w:rPr>
        <w:t xml:space="preserve"> portal to increase your profit and sell. If the option is huge then selling rate is increased also. </w:t>
      </w:r>
    </w:p>
    <w:p w:rsidR="008B0107" w:rsidRPr="006065D4" w:rsidRDefault="008B0107" w:rsidP="008B0107">
      <w:pPr>
        <w:pStyle w:val="normal0"/>
        <w:spacing w:line="360" w:lineRule="auto"/>
        <w:contextualSpacing w:val="0"/>
        <w:jc w:val="both"/>
        <w:rPr>
          <w:rFonts w:ascii="Times New Roman" w:eastAsia="Times New Roman" w:hAnsi="Times New Roman" w:cs="Times New Roman"/>
          <w:b/>
          <w:sz w:val="32"/>
          <w:szCs w:val="32"/>
        </w:rPr>
      </w:pPr>
    </w:p>
    <w:p w:rsidR="008B0107" w:rsidRDefault="008B0107" w:rsidP="008B0107">
      <w:pPr>
        <w:pStyle w:val="normal0"/>
        <w:spacing w:line="360" w:lineRule="auto"/>
        <w:contextualSpacing w:val="0"/>
        <w:jc w:val="both"/>
        <w:rPr>
          <w:rFonts w:ascii="Times New Roman" w:eastAsia="Times New Roman" w:hAnsi="Times New Roman" w:cs="Times New Roman"/>
          <w:b/>
          <w:sz w:val="32"/>
          <w:szCs w:val="32"/>
        </w:rPr>
      </w:pPr>
      <w:r w:rsidRPr="006065D4">
        <w:rPr>
          <w:rFonts w:ascii="Times New Roman" w:eastAsia="Times New Roman" w:hAnsi="Times New Roman" w:cs="Times New Roman"/>
          <w:b/>
          <w:sz w:val="32"/>
          <w:szCs w:val="32"/>
        </w:rPr>
        <w:t>10. Limitations and ethical consideration</w:t>
      </w:r>
    </w:p>
    <w:p w:rsidR="008B0107" w:rsidRDefault="008B0107" w:rsidP="008B0107">
      <w:pPr>
        <w:pStyle w:val="normal0"/>
        <w:spacing w:line="360" w:lineRule="auto"/>
        <w:contextualSpacing w:val="0"/>
        <w:jc w:val="both"/>
        <w:rPr>
          <w:rFonts w:ascii="Times New Roman" w:eastAsia="Times New Roman" w:hAnsi="Times New Roman" w:cs="Times New Roman"/>
          <w:sz w:val="32"/>
          <w:szCs w:val="32"/>
        </w:rPr>
      </w:pPr>
      <w:r>
        <w:rPr>
          <w:rFonts w:ascii="Times New Roman" w:eastAsia="Times New Roman" w:hAnsi="Times New Roman" w:cs="Times New Roman"/>
          <w:b/>
          <w:sz w:val="32"/>
          <w:szCs w:val="32"/>
        </w:rPr>
        <w:t xml:space="preserve"> </w:t>
      </w:r>
    </w:p>
    <w:p w:rsidR="008B0107" w:rsidRDefault="008B0107" w:rsidP="008B0107">
      <w:pPr>
        <w:pStyle w:val="normal0"/>
        <w:spacing w:line="360" w:lineRule="auto"/>
        <w:contextualSpacing w:val="0"/>
        <w:jc w:val="both"/>
        <w:rPr>
          <w:rFonts w:ascii="Times New Roman" w:eastAsia="Times New Roman" w:hAnsi="Times New Roman" w:cs="Times New Roman"/>
        </w:rPr>
      </w:pPr>
      <w:r>
        <w:rPr>
          <w:rFonts w:ascii="Times New Roman" w:eastAsia="Times New Roman" w:hAnsi="Times New Roman" w:cs="Times New Roman"/>
        </w:rPr>
        <w:t>For small scale industries, they got certain formula to follow they find hard to use this research .The understanding of the market is very important "how their products are involved with" once they find their market they can use this implementation it will be helpful. The collaboration with new companies, there may be chance of sharing the information company's ideas and their strategy only to a certain level. if it goes beyond that result in bad relationship or it may broke with particular company.</w:t>
      </w:r>
    </w:p>
    <w:p w:rsidR="008B0107" w:rsidRDefault="008B0107" w:rsidP="008B0107">
      <w:pPr>
        <w:pStyle w:val="normal0"/>
        <w:spacing w:line="360" w:lineRule="auto"/>
        <w:contextualSpacing w:val="0"/>
        <w:jc w:val="both"/>
        <w:rPr>
          <w:rFonts w:ascii="Times New Roman" w:eastAsia="Times New Roman" w:hAnsi="Times New Roman" w:cs="Times New Roman"/>
        </w:rPr>
      </w:pPr>
    </w:p>
    <w:p w:rsidR="008B0107" w:rsidRPr="00515212" w:rsidRDefault="008B0107" w:rsidP="00515212">
      <w:pPr>
        <w:spacing w:line="360" w:lineRule="auto"/>
        <w:jc w:val="both"/>
        <w:rPr>
          <w:rFonts w:ascii="Times New Roman" w:hAnsi="Times New Roman" w:cs="Times New Roman"/>
        </w:rPr>
      </w:pPr>
      <w:r w:rsidRPr="00515212">
        <w:rPr>
          <w:rFonts w:ascii="Times New Roman" w:hAnsi="Times New Roman" w:cs="Times New Roman"/>
        </w:rPr>
        <w:t>Meetings were held with the people who belong to the same organization in different position. On the basis of the information the researcher developed 5 questions and commenced the individual interviews, the participants are given time to add their information or provide related information that the question did not probe. The researcher has provided documentation regarding the purpose of study and consent document to complete before interview.</w:t>
      </w:r>
    </w:p>
    <w:p w:rsidR="008B0107" w:rsidRPr="00515212" w:rsidRDefault="008B0107" w:rsidP="00515212">
      <w:pPr>
        <w:pStyle w:val="normal0"/>
        <w:spacing w:line="360" w:lineRule="auto"/>
        <w:contextualSpacing w:val="0"/>
        <w:jc w:val="both"/>
        <w:rPr>
          <w:rFonts w:ascii="Times New Roman" w:eastAsia="Times New Roman" w:hAnsi="Times New Roman" w:cs="Times New Roman"/>
        </w:rPr>
      </w:pPr>
    </w:p>
    <w:p w:rsidR="008B0107" w:rsidRPr="00515212" w:rsidRDefault="008B0107" w:rsidP="00515212">
      <w:pPr>
        <w:pStyle w:val="normal0"/>
        <w:spacing w:line="360" w:lineRule="auto"/>
        <w:contextualSpacing w:val="0"/>
        <w:jc w:val="both"/>
        <w:rPr>
          <w:rFonts w:ascii="Times New Roman" w:eastAsia="Times New Roman" w:hAnsi="Times New Roman" w:cs="Times New Roman"/>
        </w:rPr>
      </w:pPr>
      <w:r w:rsidRPr="00515212">
        <w:rPr>
          <w:rFonts w:ascii="Times New Roman" w:eastAsia="Times New Roman" w:hAnsi="Times New Roman" w:cs="Times New Roman"/>
        </w:rPr>
        <w:t xml:space="preserve">Once the work is done the researcher going to keep all the documents confidentially and use it for the further research. </w:t>
      </w:r>
    </w:p>
    <w:p w:rsidR="008B0107" w:rsidRPr="00515212" w:rsidRDefault="008B0107" w:rsidP="00515212">
      <w:pPr>
        <w:spacing w:line="360" w:lineRule="auto"/>
        <w:jc w:val="both"/>
        <w:rPr>
          <w:rFonts w:ascii="Times New Roman" w:hAnsi="Times New Roman" w:cs="Times New Roman"/>
          <w:b/>
          <w:sz w:val="32"/>
          <w:szCs w:val="32"/>
        </w:rPr>
      </w:pPr>
      <w:r w:rsidRPr="00515212">
        <w:rPr>
          <w:rFonts w:ascii="Times New Roman" w:hAnsi="Times New Roman" w:cs="Times New Roman"/>
          <w:b/>
          <w:sz w:val="32"/>
          <w:szCs w:val="32"/>
        </w:rPr>
        <w:lastRenderedPageBreak/>
        <w:t xml:space="preserve">11. References </w:t>
      </w:r>
    </w:p>
    <w:p w:rsidR="008B0107" w:rsidRPr="00DD2782" w:rsidRDefault="008B0107" w:rsidP="008B0107">
      <w:pPr>
        <w:spacing w:line="360" w:lineRule="auto"/>
        <w:jc w:val="both"/>
        <w:rPr>
          <w:rFonts w:ascii="Times New Roman" w:hAnsi="Times New Roman" w:cs="Times New Roman"/>
          <w:b/>
          <w:sz w:val="24"/>
          <w:szCs w:val="24"/>
          <w:shd w:val="clear" w:color="auto" w:fill="FFFFFF"/>
        </w:rPr>
      </w:pPr>
      <w:r w:rsidRPr="00DD2782">
        <w:rPr>
          <w:rFonts w:ascii="Times New Roman" w:hAnsi="Times New Roman" w:cs="Times New Roman"/>
          <w:b/>
          <w:sz w:val="24"/>
          <w:szCs w:val="24"/>
          <w:shd w:val="clear" w:color="auto" w:fill="FFFFFF"/>
        </w:rPr>
        <w:t>Journals</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Chen, J.V., Su, B.C. and Widjaja, A.E., 2016. Facebook C2C social commerce: A study of online impulse buying. </w:t>
      </w:r>
      <w:r w:rsidRPr="00DD2782">
        <w:rPr>
          <w:rFonts w:ascii="Times New Roman" w:hAnsi="Times New Roman" w:cs="Times New Roman"/>
          <w:i/>
          <w:iCs/>
          <w:sz w:val="24"/>
          <w:szCs w:val="24"/>
          <w:shd w:val="clear" w:color="auto" w:fill="FFFFFF"/>
        </w:rPr>
        <w:t>Decision Support Systems</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83</w:t>
      </w:r>
      <w:r w:rsidRPr="00DD2782">
        <w:rPr>
          <w:rFonts w:ascii="Times New Roman" w:hAnsi="Times New Roman" w:cs="Times New Roman"/>
          <w:sz w:val="24"/>
          <w:szCs w:val="24"/>
          <w:shd w:val="clear" w:color="auto" w:fill="FFFFFF"/>
        </w:rPr>
        <w:t>, pp.57-69.</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Chiu, C.M., Wang, E.T., Fang, Y.H. and Huang, H.Y., 2014. Understanding customers' repeat purchase intentions in B2C e</w:t>
      </w:r>
      <w:r w:rsidRPr="00DD2782">
        <w:rPr>
          <w:rFonts w:ascii="Cambria Math" w:hAnsi="Cambria Math" w:cs="Times New Roman"/>
          <w:sz w:val="24"/>
          <w:szCs w:val="24"/>
          <w:shd w:val="clear" w:color="auto" w:fill="FFFFFF"/>
        </w:rPr>
        <w:t>‐</w:t>
      </w:r>
      <w:r w:rsidRPr="00DD2782">
        <w:rPr>
          <w:rFonts w:ascii="Times New Roman" w:hAnsi="Times New Roman" w:cs="Times New Roman"/>
          <w:sz w:val="24"/>
          <w:szCs w:val="24"/>
          <w:shd w:val="clear" w:color="auto" w:fill="FFFFFF"/>
        </w:rPr>
        <w:t>commerce: the roles of utilitarian value, hedonic value and perceived risk. </w:t>
      </w:r>
      <w:r w:rsidRPr="00DD2782">
        <w:rPr>
          <w:rFonts w:ascii="Times New Roman" w:hAnsi="Times New Roman" w:cs="Times New Roman"/>
          <w:i/>
          <w:iCs/>
          <w:sz w:val="24"/>
          <w:szCs w:val="24"/>
          <w:shd w:val="clear" w:color="auto" w:fill="FFFFFF"/>
        </w:rPr>
        <w:t>Information Systems Journal</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24</w:t>
      </w:r>
      <w:r w:rsidRPr="00DD2782">
        <w:rPr>
          <w:rFonts w:ascii="Times New Roman" w:hAnsi="Times New Roman" w:cs="Times New Roman"/>
          <w:sz w:val="24"/>
          <w:szCs w:val="24"/>
          <w:shd w:val="clear" w:color="auto" w:fill="FFFFFF"/>
        </w:rPr>
        <w:t>(1), pp.85-114.</w:t>
      </w:r>
    </w:p>
    <w:p w:rsidR="008B0107" w:rsidRPr="00DD2782" w:rsidRDefault="008B0107" w:rsidP="008B0107">
      <w:pPr>
        <w:spacing w:line="360" w:lineRule="auto"/>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Fusch, P.I. and Ness, L.R., 2015. Are we there yet? Data saturation in qualitative research. </w:t>
      </w:r>
      <w:r w:rsidRPr="00DD2782">
        <w:rPr>
          <w:rFonts w:ascii="Times New Roman" w:hAnsi="Times New Roman" w:cs="Times New Roman"/>
          <w:i/>
          <w:iCs/>
          <w:sz w:val="24"/>
          <w:szCs w:val="24"/>
          <w:shd w:val="clear" w:color="auto" w:fill="FFFFFF"/>
        </w:rPr>
        <w:t>The qualitative report</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20</w:t>
      </w:r>
      <w:r w:rsidRPr="00DD2782">
        <w:rPr>
          <w:rFonts w:ascii="Times New Roman" w:hAnsi="Times New Roman" w:cs="Times New Roman"/>
          <w:sz w:val="24"/>
          <w:szCs w:val="24"/>
          <w:shd w:val="clear" w:color="auto" w:fill="FFFFFF"/>
        </w:rPr>
        <w:t>(9), pp.1408-1416.</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Hartmann, S., Psillos, S. and Frigg, R., 2017. How Does Philosophy of Science Make a Difference in the World We Live In?: A Conversation with Stephan Hartmann, Stathis Psillos, and Roman Frigg. </w:t>
      </w:r>
      <w:r w:rsidRPr="00DD2782">
        <w:rPr>
          <w:rFonts w:ascii="Times New Roman" w:hAnsi="Times New Roman" w:cs="Times New Roman"/>
          <w:i/>
          <w:iCs/>
          <w:sz w:val="24"/>
          <w:szCs w:val="24"/>
          <w:shd w:val="clear" w:color="auto" w:fill="FFFFFF"/>
        </w:rPr>
        <w:t>Balkan Journal of Philosophy</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9</w:t>
      </w:r>
      <w:r w:rsidRPr="00DD2782">
        <w:rPr>
          <w:rFonts w:ascii="Times New Roman" w:hAnsi="Times New Roman" w:cs="Times New Roman"/>
          <w:sz w:val="24"/>
          <w:szCs w:val="24"/>
          <w:shd w:val="clear" w:color="auto" w:fill="FFFFFF"/>
        </w:rPr>
        <w:t>(1), pp.79-82.</w:t>
      </w:r>
    </w:p>
    <w:p w:rsidR="008B0107" w:rsidRPr="00DD2782" w:rsidRDefault="008B0107" w:rsidP="008B0107">
      <w:pPr>
        <w:spacing w:line="360" w:lineRule="auto"/>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Ingham, J., Cadieux, J. and Berrada, A.M., 2015. e-Shopping acceptance: A qualitative and meta-analytic review. </w:t>
      </w:r>
      <w:r w:rsidRPr="00DD2782">
        <w:rPr>
          <w:rFonts w:ascii="Times New Roman" w:hAnsi="Times New Roman" w:cs="Times New Roman"/>
          <w:i/>
          <w:iCs/>
          <w:sz w:val="24"/>
          <w:szCs w:val="24"/>
          <w:shd w:val="clear" w:color="auto" w:fill="FFFFFF"/>
        </w:rPr>
        <w:t>Information &amp; Management</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52</w:t>
      </w:r>
      <w:r w:rsidRPr="00DD2782">
        <w:rPr>
          <w:rFonts w:ascii="Times New Roman" w:hAnsi="Times New Roman" w:cs="Times New Roman"/>
          <w:sz w:val="24"/>
          <w:szCs w:val="24"/>
          <w:shd w:val="clear" w:color="auto" w:fill="FFFFFF"/>
        </w:rPr>
        <w:t>(1), pp.44-60.</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Leong, C.M.L., Pan, S.L., Newell, S. and Cui, L., 2016. The Emergence of Self-Organizing E-Commerce Ecosystems in Remote Villages of China: A Tale of Digital Empowerment for Rural Development. </w:t>
      </w:r>
      <w:r w:rsidRPr="00DD2782">
        <w:rPr>
          <w:rFonts w:ascii="Times New Roman" w:hAnsi="Times New Roman" w:cs="Times New Roman"/>
          <w:i/>
          <w:iCs/>
          <w:sz w:val="24"/>
          <w:szCs w:val="24"/>
          <w:shd w:val="clear" w:color="auto" w:fill="FFFFFF"/>
        </w:rPr>
        <w:t>Mis Quarterly</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40</w:t>
      </w:r>
      <w:r w:rsidRPr="00DD2782">
        <w:rPr>
          <w:rFonts w:ascii="Times New Roman" w:hAnsi="Times New Roman" w:cs="Times New Roman"/>
          <w:sz w:val="24"/>
          <w:szCs w:val="24"/>
          <w:shd w:val="clear" w:color="auto" w:fill="FFFFFF"/>
        </w:rPr>
        <w:t>(2), pp.475-484.</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McLachlan, C.J. and Garcia, R.J., 2015. Philosophy in practice? Doctoral struggles with ontology and subjectivity in qualitative interviewing. </w:t>
      </w:r>
      <w:r w:rsidRPr="00DD2782">
        <w:rPr>
          <w:rFonts w:ascii="Times New Roman" w:hAnsi="Times New Roman" w:cs="Times New Roman"/>
          <w:i/>
          <w:iCs/>
          <w:sz w:val="24"/>
          <w:szCs w:val="24"/>
          <w:shd w:val="clear" w:color="auto" w:fill="FFFFFF"/>
        </w:rPr>
        <w:t>Management Learning</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46</w:t>
      </w:r>
      <w:r w:rsidRPr="00DD2782">
        <w:rPr>
          <w:rFonts w:ascii="Times New Roman" w:hAnsi="Times New Roman" w:cs="Times New Roman"/>
          <w:sz w:val="24"/>
          <w:szCs w:val="24"/>
          <w:shd w:val="clear" w:color="auto" w:fill="FFFFFF"/>
        </w:rPr>
        <w:t>(2), pp.195-210.</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Oliveira, T. and Dhillon, G., 2015. From adoption to routinization of B2B e-Commerce: understanding patterns across Europe. </w:t>
      </w:r>
      <w:r w:rsidRPr="00DD2782">
        <w:rPr>
          <w:rFonts w:ascii="Times New Roman" w:hAnsi="Times New Roman" w:cs="Times New Roman"/>
          <w:i/>
          <w:iCs/>
          <w:sz w:val="24"/>
          <w:szCs w:val="24"/>
          <w:shd w:val="clear" w:color="auto" w:fill="FFFFFF"/>
        </w:rPr>
        <w:t>Journal of Global Information Management (JGIM)</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23</w:t>
      </w:r>
      <w:r w:rsidRPr="00DD2782">
        <w:rPr>
          <w:rFonts w:ascii="Times New Roman" w:hAnsi="Times New Roman" w:cs="Times New Roman"/>
          <w:sz w:val="24"/>
          <w:szCs w:val="24"/>
          <w:shd w:val="clear" w:color="auto" w:fill="FFFFFF"/>
        </w:rPr>
        <w:t>(1), pp.24-43.</w:t>
      </w:r>
    </w:p>
    <w:p w:rsidR="008B0107" w:rsidRPr="00DD2782" w:rsidRDefault="008B0107" w:rsidP="008B0107">
      <w:pPr>
        <w:spacing w:line="360" w:lineRule="auto"/>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Pappas, I.O., Kourouthanassis, P.E., Giannakos, M.N. and Lekakos, G., 2017. The interplay of online shopping motivations and experiential factors on personalized e-commerce: A complexity theory approach. </w:t>
      </w:r>
      <w:r w:rsidRPr="00DD2782">
        <w:rPr>
          <w:rFonts w:ascii="Times New Roman" w:hAnsi="Times New Roman" w:cs="Times New Roman"/>
          <w:i/>
          <w:iCs/>
          <w:sz w:val="24"/>
          <w:szCs w:val="24"/>
          <w:shd w:val="clear" w:color="auto" w:fill="FFFFFF"/>
        </w:rPr>
        <w:t>Telematics and Informatics</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34</w:t>
      </w:r>
      <w:r w:rsidRPr="00DD2782">
        <w:rPr>
          <w:rFonts w:ascii="Times New Roman" w:hAnsi="Times New Roman" w:cs="Times New Roman"/>
          <w:sz w:val="24"/>
          <w:szCs w:val="24"/>
          <w:shd w:val="clear" w:color="auto" w:fill="FFFFFF"/>
        </w:rPr>
        <w:t>(5), pp.730-742.</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lastRenderedPageBreak/>
        <w:t>Wang, W.T., Wang, Y.S. and Liu, E.R., 2016. The stickiness intention of group-buying websites: The integration of the commitment–trust theory and e-commerce success model. </w:t>
      </w:r>
      <w:r w:rsidRPr="00DD2782">
        <w:rPr>
          <w:rFonts w:ascii="Times New Roman" w:hAnsi="Times New Roman" w:cs="Times New Roman"/>
          <w:i/>
          <w:iCs/>
          <w:sz w:val="24"/>
          <w:szCs w:val="24"/>
          <w:shd w:val="clear" w:color="auto" w:fill="FFFFFF"/>
        </w:rPr>
        <w:t>Information &amp; Management</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53</w:t>
      </w:r>
      <w:r w:rsidRPr="00DD2782">
        <w:rPr>
          <w:rFonts w:ascii="Times New Roman" w:hAnsi="Times New Roman" w:cs="Times New Roman"/>
          <w:sz w:val="24"/>
          <w:szCs w:val="24"/>
          <w:shd w:val="clear" w:color="auto" w:fill="FFFFFF"/>
        </w:rPr>
        <w:t>(5), pp.625-642.</w:t>
      </w:r>
    </w:p>
    <w:p w:rsidR="008B0107" w:rsidRPr="00F71B71"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Zhao, W.X., Li, S., He, Y., Chang, E.Y., Wen, J.R. and Li, X., 2016. Connecting social media to e-commerce: Cold-start product recommendation using microblogging information. </w:t>
      </w:r>
      <w:r w:rsidRPr="00DD2782">
        <w:rPr>
          <w:rFonts w:ascii="Times New Roman" w:hAnsi="Times New Roman" w:cs="Times New Roman"/>
          <w:i/>
          <w:iCs/>
          <w:sz w:val="24"/>
          <w:szCs w:val="24"/>
          <w:shd w:val="clear" w:color="auto" w:fill="FFFFFF"/>
        </w:rPr>
        <w:t>IEEE Transactions on Knowledge and Data Engineering</w:t>
      </w:r>
      <w:r w:rsidRPr="00DD2782">
        <w:rPr>
          <w:rFonts w:ascii="Times New Roman" w:hAnsi="Times New Roman" w:cs="Times New Roman"/>
          <w:sz w:val="24"/>
          <w:szCs w:val="24"/>
          <w:shd w:val="clear" w:color="auto" w:fill="FFFFFF"/>
        </w:rPr>
        <w:t>, </w:t>
      </w:r>
      <w:r w:rsidRPr="00DD2782">
        <w:rPr>
          <w:rFonts w:ascii="Times New Roman" w:hAnsi="Times New Roman" w:cs="Times New Roman"/>
          <w:i/>
          <w:iCs/>
          <w:sz w:val="24"/>
          <w:szCs w:val="24"/>
          <w:shd w:val="clear" w:color="auto" w:fill="FFFFFF"/>
        </w:rPr>
        <w:t>28</w:t>
      </w:r>
      <w:r w:rsidRPr="00DD2782">
        <w:rPr>
          <w:rFonts w:ascii="Times New Roman" w:hAnsi="Times New Roman" w:cs="Times New Roman"/>
          <w:sz w:val="24"/>
          <w:szCs w:val="24"/>
          <w:shd w:val="clear" w:color="auto" w:fill="FFFFFF"/>
        </w:rPr>
        <w:t>(5), pp.1147-1159.</w:t>
      </w:r>
    </w:p>
    <w:p w:rsidR="008B0107" w:rsidRPr="00DD2782" w:rsidRDefault="008B0107" w:rsidP="008B0107">
      <w:pPr>
        <w:spacing w:line="360" w:lineRule="auto"/>
        <w:jc w:val="both"/>
        <w:rPr>
          <w:rFonts w:ascii="Times New Roman" w:hAnsi="Times New Roman" w:cs="Times New Roman"/>
          <w:b/>
          <w:sz w:val="24"/>
          <w:szCs w:val="24"/>
        </w:rPr>
      </w:pPr>
      <w:r w:rsidRPr="00DD2782">
        <w:rPr>
          <w:rFonts w:ascii="Times New Roman" w:hAnsi="Times New Roman" w:cs="Times New Roman"/>
          <w:b/>
          <w:sz w:val="24"/>
          <w:szCs w:val="24"/>
        </w:rPr>
        <w:t>Books</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Bryman, A. and Bell, E., 2015. </w:t>
      </w:r>
      <w:r w:rsidRPr="00DD2782">
        <w:rPr>
          <w:rFonts w:ascii="Times New Roman" w:hAnsi="Times New Roman" w:cs="Times New Roman"/>
          <w:i/>
          <w:iCs/>
          <w:sz w:val="24"/>
          <w:szCs w:val="24"/>
          <w:shd w:val="clear" w:color="auto" w:fill="FFFFFF"/>
        </w:rPr>
        <w:t>Business research methods</w:t>
      </w:r>
      <w:r w:rsidRPr="00DD2782">
        <w:rPr>
          <w:rFonts w:ascii="Times New Roman" w:hAnsi="Times New Roman" w:cs="Times New Roman"/>
          <w:sz w:val="24"/>
          <w:szCs w:val="24"/>
          <w:shd w:val="clear" w:color="auto" w:fill="FFFFFF"/>
        </w:rPr>
        <w:t>. Oxford, Oxford University Press</w:t>
      </w:r>
    </w:p>
    <w:p w:rsidR="008B0107" w:rsidRPr="00DD2782" w:rsidRDefault="008B0107" w:rsidP="008B0107">
      <w:pPr>
        <w:spacing w:line="360" w:lineRule="auto"/>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Merriam, S.B. and Tisdell, E.J., 2015. </w:t>
      </w:r>
      <w:r w:rsidRPr="00DD2782">
        <w:rPr>
          <w:rFonts w:ascii="Times New Roman" w:hAnsi="Times New Roman" w:cs="Times New Roman"/>
          <w:i/>
          <w:iCs/>
          <w:sz w:val="24"/>
          <w:szCs w:val="24"/>
          <w:shd w:val="clear" w:color="auto" w:fill="FFFFFF"/>
        </w:rPr>
        <w:t>Qualitative research: A guide to design and implementation</w:t>
      </w:r>
      <w:r w:rsidRPr="00DD2782">
        <w:rPr>
          <w:rFonts w:ascii="Times New Roman" w:hAnsi="Times New Roman" w:cs="Times New Roman"/>
          <w:sz w:val="24"/>
          <w:szCs w:val="24"/>
          <w:shd w:val="clear" w:color="auto" w:fill="FFFFFF"/>
        </w:rPr>
        <w:t>. NJ: John Wiley &amp; Sons.</w:t>
      </w:r>
    </w:p>
    <w:p w:rsidR="008B0107" w:rsidRPr="00DD2782" w:rsidRDefault="008B0107" w:rsidP="008B0107">
      <w:pPr>
        <w:spacing w:line="360" w:lineRule="auto"/>
        <w:jc w:val="both"/>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Smith, J.A. ed., 2015. </w:t>
      </w:r>
      <w:r w:rsidRPr="00DD2782">
        <w:rPr>
          <w:rFonts w:ascii="Times New Roman" w:hAnsi="Times New Roman" w:cs="Times New Roman"/>
          <w:i/>
          <w:iCs/>
          <w:sz w:val="24"/>
          <w:szCs w:val="24"/>
          <w:shd w:val="clear" w:color="auto" w:fill="FFFFFF"/>
        </w:rPr>
        <w:t>Qualitative psychology: A practical guide to research methods</w:t>
      </w:r>
      <w:r w:rsidRPr="00DD2782">
        <w:rPr>
          <w:rFonts w:ascii="Times New Roman" w:hAnsi="Times New Roman" w:cs="Times New Roman"/>
          <w:sz w:val="24"/>
          <w:szCs w:val="24"/>
          <w:shd w:val="clear" w:color="auto" w:fill="FFFFFF"/>
        </w:rPr>
        <w:t>. Thousand Oaks, Sage.</w:t>
      </w:r>
    </w:p>
    <w:p w:rsidR="008B0107" w:rsidRPr="00DD2782" w:rsidRDefault="008B0107" w:rsidP="008B0107">
      <w:pPr>
        <w:spacing w:line="360" w:lineRule="auto"/>
        <w:rPr>
          <w:rFonts w:ascii="Times New Roman" w:hAnsi="Times New Roman" w:cs="Times New Roman"/>
          <w:sz w:val="24"/>
          <w:szCs w:val="24"/>
          <w:shd w:val="clear" w:color="auto" w:fill="FFFFFF"/>
        </w:rPr>
      </w:pPr>
      <w:r w:rsidRPr="00DD2782">
        <w:rPr>
          <w:rFonts w:ascii="Times New Roman" w:hAnsi="Times New Roman" w:cs="Times New Roman"/>
          <w:sz w:val="24"/>
          <w:szCs w:val="24"/>
          <w:shd w:val="clear" w:color="auto" w:fill="FFFFFF"/>
        </w:rPr>
        <w:t>Taylor, S.J., Bogdan, R. and DeVault, M., 2015. </w:t>
      </w:r>
      <w:r w:rsidRPr="00DD2782">
        <w:rPr>
          <w:rFonts w:ascii="Times New Roman" w:hAnsi="Times New Roman" w:cs="Times New Roman"/>
          <w:i/>
          <w:iCs/>
          <w:sz w:val="24"/>
          <w:szCs w:val="24"/>
          <w:shd w:val="clear" w:color="auto" w:fill="FFFFFF"/>
        </w:rPr>
        <w:t>Introduction to qualitative research methods: A guidebook and resource</w:t>
      </w:r>
      <w:r w:rsidRPr="00DD2782">
        <w:rPr>
          <w:rFonts w:ascii="Times New Roman" w:hAnsi="Times New Roman" w:cs="Times New Roman"/>
          <w:sz w:val="24"/>
          <w:szCs w:val="24"/>
          <w:shd w:val="clear" w:color="auto" w:fill="FFFFFF"/>
        </w:rPr>
        <w:t>. NJ: John Wiley &amp; Sons.</w:t>
      </w:r>
    </w:p>
    <w:p w:rsidR="008B0107" w:rsidRPr="00DD2782" w:rsidRDefault="008B0107" w:rsidP="008B0107">
      <w:pPr>
        <w:rPr>
          <w:rFonts w:ascii="Times New Roman" w:hAnsi="Times New Roman" w:cs="Times New Roman"/>
        </w:rPr>
      </w:pPr>
    </w:p>
    <w:p w:rsidR="008B0107" w:rsidRPr="00DD2782" w:rsidRDefault="008B0107" w:rsidP="008B0107">
      <w:pPr>
        <w:rPr>
          <w:rFonts w:ascii="Times New Roman" w:hAnsi="Times New Roman"/>
          <w:b/>
          <w:sz w:val="28"/>
          <w:szCs w:val="40"/>
        </w:rPr>
      </w:pPr>
      <w:r w:rsidRPr="00DD2782">
        <w:rPr>
          <w:rFonts w:ascii="Times New Roman" w:hAnsi="Times New Roman"/>
          <w:b/>
          <w:sz w:val="28"/>
          <w:szCs w:val="40"/>
        </w:rPr>
        <w:br w:type="page"/>
      </w:r>
    </w:p>
    <w:p w:rsidR="008B0107" w:rsidRPr="00DD2782" w:rsidRDefault="008B0107" w:rsidP="008B0107">
      <w:pPr>
        <w:pStyle w:val="Heading1"/>
        <w:ind w:left="360"/>
      </w:pPr>
      <w:bookmarkStart w:id="44" w:name="_Toc522639647"/>
      <w:bookmarkStart w:id="45" w:name="_Toc523852849"/>
      <w:r>
        <w:lastRenderedPageBreak/>
        <w:t xml:space="preserve">12. </w:t>
      </w:r>
      <w:r w:rsidRPr="00DD2782">
        <w:t>Appendices</w:t>
      </w:r>
      <w:bookmarkEnd w:id="44"/>
      <w:bookmarkEnd w:id="45"/>
    </w:p>
    <w:p w:rsidR="008B0107" w:rsidRPr="00DD2782" w:rsidRDefault="008B0107" w:rsidP="008B0107">
      <w:pPr>
        <w:pStyle w:val="Heading2"/>
        <w:spacing w:line="360" w:lineRule="auto"/>
        <w:jc w:val="both"/>
      </w:pPr>
      <w:bookmarkStart w:id="46" w:name="_Toc522639648"/>
      <w:bookmarkStart w:id="47" w:name="_Toc523852850"/>
      <w:r w:rsidRPr="00DD2782">
        <w:t>Appendix 1: Interview Schedule</w:t>
      </w:r>
      <w:bookmarkEnd w:id="46"/>
      <w:bookmarkEnd w:id="47"/>
    </w:p>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The questions are-</w:t>
      </w:r>
    </w:p>
    <w:p w:rsidR="008B0107" w:rsidRPr="00DD2782" w:rsidRDefault="008B0107" w:rsidP="008B0107">
      <w:pPr>
        <w:pStyle w:val="normal0"/>
        <w:numPr>
          <w:ilvl w:val="0"/>
          <w:numId w:val="1"/>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What factors prompted you to introduce apparel business into online?</w:t>
      </w:r>
    </w:p>
    <w:p w:rsidR="008B0107" w:rsidRPr="00DD2782" w:rsidRDefault="008B0107" w:rsidP="008B0107">
      <w:pPr>
        <w:pStyle w:val="normal0"/>
        <w:numPr>
          <w:ilvl w:val="0"/>
          <w:numId w:val="1"/>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Is taking small-scale apparel business to online portal a feasible idea?</w:t>
      </w:r>
    </w:p>
    <w:p w:rsidR="008B0107" w:rsidRPr="00DD2782" w:rsidRDefault="008B0107" w:rsidP="008B0107">
      <w:pPr>
        <w:pStyle w:val="normal0"/>
        <w:numPr>
          <w:ilvl w:val="0"/>
          <w:numId w:val="1"/>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How far successful have you been in forging new business relationship with other companies?</w:t>
      </w:r>
    </w:p>
    <w:p w:rsidR="008B0107" w:rsidRPr="00DD2782" w:rsidRDefault="008B0107" w:rsidP="008B0107">
      <w:pPr>
        <w:pStyle w:val="normal0"/>
        <w:numPr>
          <w:ilvl w:val="0"/>
          <w:numId w:val="1"/>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In your opinion, what factors help in attracting and developing relationship with new companies?</w:t>
      </w:r>
    </w:p>
    <w:p w:rsidR="008B0107" w:rsidRPr="00DD2782" w:rsidRDefault="008B0107" w:rsidP="008B0107">
      <w:pPr>
        <w:pStyle w:val="normal0"/>
        <w:numPr>
          <w:ilvl w:val="0"/>
          <w:numId w:val="1"/>
        </w:numPr>
        <w:spacing w:line="360" w:lineRule="auto"/>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What would be your recommendations for other small-scale apparel businesses that are planning to start ecommerce business?</w:t>
      </w:r>
    </w:p>
    <w:p w:rsidR="008B0107" w:rsidRPr="00DD2782" w:rsidRDefault="008B0107" w:rsidP="008B0107">
      <w:pPr>
        <w:spacing w:line="360" w:lineRule="auto"/>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br w:type="page"/>
      </w:r>
    </w:p>
    <w:p w:rsidR="008B0107" w:rsidRPr="00DD2782" w:rsidRDefault="008B0107" w:rsidP="008B0107">
      <w:pPr>
        <w:pStyle w:val="Heading2"/>
        <w:spacing w:line="360" w:lineRule="auto"/>
        <w:jc w:val="both"/>
      </w:pPr>
      <w:bookmarkStart w:id="48" w:name="_Toc522639649"/>
      <w:bookmarkStart w:id="49" w:name="_Toc523852851"/>
      <w:r w:rsidRPr="00DD2782">
        <w:lastRenderedPageBreak/>
        <w:t>Appendix 2: Interview Transcript</w:t>
      </w:r>
      <w:bookmarkEnd w:id="48"/>
      <w:bookmarkEnd w:id="49"/>
    </w:p>
    <w:p w:rsidR="008B0107" w:rsidRPr="00DD2782" w:rsidRDefault="008B0107" w:rsidP="008B0107">
      <w:pPr>
        <w:pStyle w:val="Heading2"/>
        <w:spacing w:line="360" w:lineRule="auto"/>
        <w:jc w:val="both"/>
      </w:pPr>
      <w:bookmarkStart w:id="50" w:name="_Toc522639650"/>
      <w:bookmarkStart w:id="51" w:name="_Toc523852852"/>
      <w:r w:rsidRPr="00DD2782">
        <w:t>Response from first interviewee (Business Manager)</w:t>
      </w:r>
      <w:bookmarkEnd w:id="50"/>
      <w:bookmarkEnd w:id="51"/>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5"/>
        <w:gridCol w:w="4680"/>
      </w:tblGrid>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 xml:space="preserve">Questions </w:t>
            </w: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141DCF">
              <w:rPr>
                <w:rFonts w:ascii="Times New Roman" w:eastAsia="Times New Roman" w:hAnsi="Times New Roman" w:cs="Times New Roman"/>
                <w:b/>
                <w:sz w:val="24"/>
                <w:szCs w:val="24"/>
              </w:rPr>
              <w:t xml:space="preserve">Answers </w:t>
            </w:r>
          </w:p>
        </w:tc>
      </w:tr>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What factors prompted you to introduce apparel business into online?</w:t>
            </w: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141DCF">
              <w:rPr>
                <w:rFonts w:ascii="Times New Roman" w:eastAsia="Times New Roman" w:hAnsi="Times New Roman" w:cs="Times New Roman"/>
                <w:b/>
                <w:i/>
                <w:sz w:val="24"/>
                <w:szCs w:val="24"/>
              </w:rPr>
              <w:t>To increase the industry size, revenue growth</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p>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Is taking small-scale apparel business to online portal a feasible idea?</w:t>
            </w:r>
          </w:p>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p>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141DCF">
              <w:rPr>
                <w:rFonts w:ascii="Times New Roman" w:eastAsia="Times New Roman" w:hAnsi="Times New Roman" w:cs="Times New Roman"/>
                <w:b/>
                <w:i/>
                <w:sz w:val="24"/>
                <w:szCs w:val="24"/>
              </w:rPr>
              <w:t>Yes. Because everyone is aware of social medial and various online portal. That can increase our business.</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How far successful have you been in forging new business relationship with other companies?</w:t>
            </w:r>
          </w:p>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p>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141DCF">
              <w:rPr>
                <w:rFonts w:ascii="Times New Roman" w:eastAsia="Times New Roman" w:hAnsi="Times New Roman" w:cs="Times New Roman"/>
                <w:b/>
                <w:i/>
                <w:sz w:val="24"/>
                <w:szCs w:val="24"/>
              </w:rPr>
              <w:t>Collaborating business with other increase the business market.</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In your opinion, what factors help in attracting and developing relationship with new companies?</w:t>
            </w: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141DCF">
              <w:rPr>
                <w:rFonts w:ascii="Times New Roman" w:eastAsia="Times New Roman" w:hAnsi="Times New Roman" w:cs="Times New Roman"/>
                <w:b/>
                <w:i/>
                <w:sz w:val="24"/>
                <w:szCs w:val="24"/>
              </w:rPr>
              <w:t>Help to develop business in a better way and maintain an innovative structure.</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B3167D"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sz w:val="24"/>
                <w:szCs w:val="24"/>
              </w:rPr>
            </w:pPr>
            <w:r w:rsidRPr="00B3167D">
              <w:rPr>
                <w:rFonts w:ascii="Times New Roman" w:eastAsia="Times New Roman" w:hAnsi="Times New Roman" w:cs="Times New Roman"/>
                <w:b/>
                <w:sz w:val="24"/>
                <w:szCs w:val="24"/>
              </w:rPr>
              <w:t>What would be your recommendations for other small-scale apparel businesses that are planning to start ecommerce business?</w:t>
            </w:r>
          </w:p>
        </w:tc>
        <w:tc>
          <w:tcPr>
            <w:tcW w:w="4680" w:type="dxa"/>
            <w:shd w:val="clear" w:color="auto" w:fill="auto"/>
            <w:tcMar>
              <w:top w:w="100" w:type="dxa"/>
              <w:left w:w="100" w:type="dxa"/>
              <w:bottom w:w="100" w:type="dxa"/>
              <w:right w:w="100" w:type="dxa"/>
            </w:tcMar>
          </w:tcPr>
          <w:p w:rsidR="008B0107" w:rsidRPr="00141DCF" w:rsidRDefault="008B0107" w:rsidP="005C4334">
            <w:pPr>
              <w:pStyle w:val="normal0"/>
              <w:widowControl w:val="0"/>
              <w:pBdr>
                <w:top w:val="nil"/>
                <w:left w:val="nil"/>
                <w:bottom w:val="nil"/>
                <w:right w:val="nil"/>
                <w:between w:val="nil"/>
              </w:pBdr>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141DCF">
              <w:rPr>
                <w:rFonts w:ascii="Times New Roman" w:eastAsia="Times New Roman" w:hAnsi="Times New Roman" w:cs="Times New Roman"/>
                <w:b/>
                <w:i/>
                <w:sz w:val="24"/>
                <w:szCs w:val="24"/>
              </w:rPr>
              <w:t>If you want to progress your business then online portal is the best option for you.</w:t>
            </w:r>
            <w:r>
              <w:rPr>
                <w:rFonts w:ascii="Times New Roman" w:eastAsia="Times New Roman" w:hAnsi="Times New Roman" w:cs="Times New Roman"/>
                <w:b/>
                <w:i/>
                <w:sz w:val="24"/>
                <w:szCs w:val="24"/>
              </w:rPr>
              <w:t>”</w:t>
            </w:r>
          </w:p>
        </w:tc>
      </w:tr>
    </w:tbl>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p>
    <w:p w:rsidR="008B0107" w:rsidRPr="00DD2782" w:rsidRDefault="008B0107" w:rsidP="008B0107">
      <w:pPr>
        <w:pStyle w:val="Heading2"/>
        <w:spacing w:line="360" w:lineRule="auto"/>
        <w:jc w:val="both"/>
      </w:pPr>
      <w:bookmarkStart w:id="52" w:name="_Toc522639651"/>
      <w:bookmarkStart w:id="53" w:name="_Toc523852853"/>
      <w:r w:rsidRPr="00DD2782">
        <w:t>Response from second interviewee (Marketing Manager)</w:t>
      </w:r>
      <w:bookmarkEnd w:id="52"/>
      <w:bookmarkEnd w:id="53"/>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5"/>
        <w:gridCol w:w="4680"/>
      </w:tblGrid>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 xml:space="preserve">Questions </w:t>
            </w:r>
          </w:p>
        </w:tc>
        <w:tc>
          <w:tcPr>
            <w:tcW w:w="4680" w:type="dxa"/>
            <w:shd w:val="clear" w:color="auto" w:fill="auto"/>
            <w:tcMar>
              <w:top w:w="100" w:type="dxa"/>
              <w:left w:w="100" w:type="dxa"/>
              <w:bottom w:w="100" w:type="dxa"/>
              <w:right w:w="100" w:type="dxa"/>
            </w:tcMar>
          </w:tcPr>
          <w:p w:rsidR="008B0107" w:rsidRPr="00DD2782"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t xml:space="preserve">Answers </w:t>
            </w:r>
          </w:p>
        </w:tc>
      </w:tr>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 xml:space="preserve">What factors prompted you to introduce </w:t>
            </w:r>
            <w:r w:rsidRPr="00C76DBF">
              <w:rPr>
                <w:rFonts w:ascii="Times New Roman" w:eastAsia="Times New Roman" w:hAnsi="Times New Roman" w:cs="Times New Roman"/>
                <w:b/>
                <w:sz w:val="24"/>
                <w:szCs w:val="24"/>
              </w:rPr>
              <w:lastRenderedPageBreak/>
              <w:t>apparel business into online?</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t>
            </w:r>
            <w:r w:rsidRPr="00C76DBF">
              <w:rPr>
                <w:rFonts w:ascii="Times New Roman" w:eastAsia="Times New Roman" w:hAnsi="Times New Roman" w:cs="Times New Roman"/>
                <w:b/>
                <w:i/>
                <w:sz w:val="24"/>
                <w:szCs w:val="24"/>
              </w:rPr>
              <w:t xml:space="preserve">Try new online modes for better response </w:t>
            </w:r>
            <w:r w:rsidRPr="00C76DBF">
              <w:rPr>
                <w:rFonts w:ascii="Times New Roman" w:eastAsia="Times New Roman" w:hAnsi="Times New Roman" w:cs="Times New Roman"/>
                <w:b/>
                <w:i/>
                <w:sz w:val="24"/>
                <w:szCs w:val="24"/>
              </w:rPr>
              <w:lastRenderedPageBreak/>
              <w:t>from clients and increase the brand awareness</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Is taking small-scale apparel business to online portal a feasible idea?</w:t>
            </w:r>
          </w:p>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Yes, sure. To show your skills in innovative way.</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How far successful have you been in forging new business relationship with other companies?</w:t>
            </w:r>
          </w:p>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Improve product quality</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In your opinion, what factors help in attracting and developing relationship with new companies?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Get financial support</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76DBF">
              <w:rPr>
                <w:rFonts w:ascii="Times New Roman" w:eastAsia="Times New Roman" w:hAnsi="Times New Roman" w:cs="Times New Roman"/>
                <w:b/>
                <w:sz w:val="24"/>
                <w:szCs w:val="24"/>
              </w:rPr>
              <w:t>What would be your recommendations for other small-scale apparel businesses that are planning to start ecommerce business?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Keep one section for highest rated products in recommendation.</w:t>
            </w:r>
            <w:r>
              <w:rPr>
                <w:rFonts w:ascii="Times New Roman" w:eastAsia="Times New Roman" w:hAnsi="Times New Roman" w:cs="Times New Roman"/>
                <w:b/>
                <w:i/>
                <w:sz w:val="24"/>
                <w:szCs w:val="24"/>
              </w:rPr>
              <w:t>”</w:t>
            </w:r>
          </w:p>
        </w:tc>
      </w:tr>
    </w:tbl>
    <w:p w:rsidR="008B0107" w:rsidRPr="00DD2782" w:rsidRDefault="008B0107" w:rsidP="008B0107">
      <w:pPr>
        <w:pStyle w:val="normal0"/>
        <w:spacing w:line="360" w:lineRule="auto"/>
        <w:contextualSpacing w:val="0"/>
        <w:jc w:val="both"/>
        <w:rPr>
          <w:rFonts w:ascii="Times New Roman" w:eastAsia="Times New Roman" w:hAnsi="Times New Roman" w:cs="Times New Roman"/>
          <w:sz w:val="24"/>
          <w:szCs w:val="24"/>
        </w:rPr>
      </w:pPr>
      <w:r w:rsidRPr="00DD2782">
        <w:rPr>
          <w:rFonts w:ascii="Times New Roman" w:eastAsia="Times New Roman" w:hAnsi="Times New Roman" w:cs="Times New Roman"/>
          <w:sz w:val="24"/>
          <w:szCs w:val="24"/>
        </w:rPr>
        <w:t>.</w:t>
      </w:r>
    </w:p>
    <w:p w:rsidR="008B0107" w:rsidRPr="00DD2782" w:rsidRDefault="008B0107" w:rsidP="008B0107">
      <w:pPr>
        <w:pStyle w:val="normal0"/>
        <w:spacing w:line="360" w:lineRule="auto"/>
        <w:contextualSpacing w:val="0"/>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t>Response from third interviewee (Strategic Planner)</w:t>
      </w:r>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5"/>
        <w:gridCol w:w="4680"/>
      </w:tblGrid>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t xml:space="preserve">Questions </w:t>
            </w:r>
          </w:p>
        </w:tc>
        <w:tc>
          <w:tcPr>
            <w:tcW w:w="4680" w:type="dxa"/>
            <w:shd w:val="clear" w:color="auto" w:fill="auto"/>
            <w:tcMar>
              <w:top w:w="100" w:type="dxa"/>
              <w:left w:w="100" w:type="dxa"/>
              <w:bottom w:w="100" w:type="dxa"/>
              <w:right w:w="100" w:type="dxa"/>
            </w:tcMar>
          </w:tcPr>
          <w:p w:rsidR="008B0107" w:rsidRPr="00DD2782"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t xml:space="preserve">Answers </w:t>
            </w:r>
          </w:p>
        </w:tc>
      </w:tr>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t>What factors prompted you to introduce apparel business into online?</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Showing the capabilities what the company can done and new design</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t>Is taking small-scale apparel business to online portal a feasible idea?</w:t>
            </w:r>
          </w:p>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t>
            </w:r>
            <w:r w:rsidRPr="00C76DBF">
              <w:rPr>
                <w:rFonts w:ascii="Times New Roman" w:eastAsia="Times New Roman" w:hAnsi="Times New Roman" w:cs="Times New Roman"/>
                <w:b/>
                <w:i/>
                <w:sz w:val="24"/>
                <w:szCs w:val="24"/>
              </w:rPr>
              <w:t>Yes, obviously. Know your customer in different way.</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lastRenderedPageBreak/>
              <w:t>How far successful have you been in forging new business relationship with other companies?</w:t>
            </w:r>
          </w:p>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It can help to know the market.</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t>In your opinion, what factors help in attracting and developing relationship with new companies?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To learn how to promote business and learn the business strategy.</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C422F9"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C422F9">
              <w:rPr>
                <w:rFonts w:ascii="Times New Roman" w:eastAsia="Times New Roman" w:hAnsi="Times New Roman" w:cs="Times New Roman"/>
                <w:b/>
                <w:sz w:val="24"/>
                <w:szCs w:val="24"/>
              </w:rPr>
              <w:t>What would be your recommendations for other small-scale apparel businesses that are planning to start ecommerce business?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The key points should be highlighted in your business that will help you most.</w:t>
            </w:r>
            <w:r>
              <w:rPr>
                <w:rFonts w:ascii="Times New Roman" w:eastAsia="Times New Roman" w:hAnsi="Times New Roman" w:cs="Times New Roman"/>
                <w:b/>
                <w:i/>
                <w:sz w:val="24"/>
                <w:szCs w:val="24"/>
              </w:rPr>
              <w:t>”</w:t>
            </w:r>
          </w:p>
        </w:tc>
      </w:tr>
    </w:tbl>
    <w:p w:rsidR="008B0107" w:rsidRPr="00DD2782" w:rsidRDefault="008B0107" w:rsidP="008B0107">
      <w:pPr>
        <w:pStyle w:val="Heading2"/>
        <w:spacing w:line="360" w:lineRule="auto"/>
        <w:jc w:val="both"/>
      </w:pPr>
    </w:p>
    <w:p w:rsidR="008B0107" w:rsidRPr="00DD2782" w:rsidRDefault="008B0107" w:rsidP="008B0107">
      <w:pPr>
        <w:pStyle w:val="Heading2"/>
        <w:spacing w:line="360" w:lineRule="auto"/>
        <w:jc w:val="both"/>
      </w:pPr>
      <w:bookmarkStart w:id="54" w:name="_Toc522639652"/>
      <w:bookmarkStart w:id="55" w:name="_Toc523852854"/>
      <w:r w:rsidRPr="00DD2782">
        <w:t>Response from fourth Interviewee (Business Developer)</w:t>
      </w:r>
      <w:bookmarkEnd w:id="54"/>
      <w:bookmarkEnd w:id="55"/>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5"/>
        <w:gridCol w:w="4680"/>
      </w:tblGrid>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t xml:space="preserve">Questions </w:t>
            </w:r>
          </w:p>
        </w:tc>
        <w:tc>
          <w:tcPr>
            <w:tcW w:w="4680" w:type="dxa"/>
            <w:shd w:val="clear" w:color="auto" w:fill="auto"/>
            <w:tcMar>
              <w:top w:w="100" w:type="dxa"/>
              <w:left w:w="100" w:type="dxa"/>
              <w:bottom w:w="100" w:type="dxa"/>
              <w:right w:w="100" w:type="dxa"/>
            </w:tcMar>
          </w:tcPr>
          <w:p w:rsidR="008B0107" w:rsidRPr="00DD2782"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t xml:space="preserve">Answers </w:t>
            </w:r>
          </w:p>
        </w:tc>
      </w:tr>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t>What factors prompted you to introduce apparel business into online?</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Attractive new consumer in an efficient way</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t>Is taking small-scale apparel business to online portal a feasible idea?</w:t>
            </w:r>
          </w:p>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“Yes</w:t>
            </w:r>
            <w:r w:rsidRPr="00C76DBF">
              <w:rPr>
                <w:rFonts w:ascii="Times New Roman" w:eastAsia="Times New Roman" w:hAnsi="Times New Roman" w:cs="Times New Roman"/>
                <w:b/>
                <w:i/>
                <w:sz w:val="24"/>
                <w:szCs w:val="24"/>
              </w:rPr>
              <w:t>. No extra cost needs to promote your materials.</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t xml:space="preserve">How far successful have you been in forging new business relationship with </w:t>
            </w:r>
            <w:r w:rsidRPr="00163F87">
              <w:rPr>
                <w:rFonts w:ascii="Times New Roman" w:eastAsia="Times New Roman" w:hAnsi="Times New Roman" w:cs="Times New Roman"/>
                <w:b/>
                <w:sz w:val="24"/>
                <w:szCs w:val="24"/>
              </w:rPr>
              <w:lastRenderedPageBreak/>
              <w:t>other companies?</w:t>
            </w:r>
          </w:p>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w:t>
            </w:r>
            <w:r w:rsidRPr="00C76DBF">
              <w:rPr>
                <w:rFonts w:ascii="Times New Roman" w:eastAsia="Times New Roman" w:hAnsi="Times New Roman" w:cs="Times New Roman"/>
                <w:b/>
                <w:i/>
                <w:sz w:val="24"/>
                <w:szCs w:val="24"/>
              </w:rPr>
              <w:t>Increase profit</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lastRenderedPageBreak/>
              <w:t>In your opinion, what factors help in attracting and developing relationship with new companies?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Get their platform of the existing brand</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163F87"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163F87">
              <w:rPr>
                <w:rFonts w:ascii="Times New Roman" w:eastAsia="Times New Roman" w:hAnsi="Times New Roman" w:cs="Times New Roman"/>
                <w:b/>
                <w:sz w:val="24"/>
                <w:szCs w:val="24"/>
              </w:rPr>
              <w:t>What would be your recommendations for other small-scale apparel businesses that are planning to start ecommerce business?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Always keep the section of wish list which describes the customer preferences. The purchase method would be easier for the next time.</w:t>
            </w:r>
            <w:r>
              <w:rPr>
                <w:rFonts w:ascii="Times New Roman" w:eastAsia="Times New Roman" w:hAnsi="Times New Roman" w:cs="Times New Roman"/>
                <w:b/>
                <w:i/>
                <w:sz w:val="24"/>
                <w:szCs w:val="24"/>
              </w:rPr>
              <w:t>”</w:t>
            </w:r>
          </w:p>
        </w:tc>
      </w:tr>
    </w:tbl>
    <w:p w:rsidR="008B0107" w:rsidRPr="00DD2782" w:rsidRDefault="008B0107" w:rsidP="008B0107">
      <w:pPr>
        <w:pStyle w:val="Heading2"/>
        <w:spacing w:line="360" w:lineRule="auto"/>
        <w:jc w:val="both"/>
      </w:pPr>
    </w:p>
    <w:p w:rsidR="008B0107" w:rsidRPr="00DD2782" w:rsidRDefault="008B0107" w:rsidP="008B0107">
      <w:pPr>
        <w:pStyle w:val="Heading2"/>
        <w:spacing w:line="360" w:lineRule="auto"/>
        <w:jc w:val="both"/>
      </w:pPr>
      <w:bookmarkStart w:id="56" w:name="_Toc522639653"/>
      <w:bookmarkStart w:id="57" w:name="_Toc523852855"/>
      <w:r w:rsidRPr="00DD2782">
        <w:t>Response from fifth Interviewee (Entrepreneur)</w:t>
      </w:r>
      <w:bookmarkEnd w:id="56"/>
      <w:bookmarkEnd w:id="57"/>
    </w:p>
    <w:tbl>
      <w:tblPr>
        <w:tblW w:w="9375" w:type="dxa"/>
        <w:tblInd w:w="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95"/>
        <w:gridCol w:w="4680"/>
      </w:tblGrid>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t xml:space="preserve">Questions </w:t>
            </w:r>
          </w:p>
        </w:tc>
        <w:tc>
          <w:tcPr>
            <w:tcW w:w="4680" w:type="dxa"/>
            <w:shd w:val="clear" w:color="auto" w:fill="auto"/>
            <w:tcMar>
              <w:top w:w="100" w:type="dxa"/>
              <w:left w:w="100" w:type="dxa"/>
              <w:bottom w:w="100" w:type="dxa"/>
              <w:right w:w="100" w:type="dxa"/>
            </w:tcMar>
          </w:tcPr>
          <w:p w:rsidR="008B0107" w:rsidRPr="00DD2782"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DD2782">
              <w:rPr>
                <w:rFonts w:ascii="Times New Roman" w:eastAsia="Times New Roman" w:hAnsi="Times New Roman" w:cs="Times New Roman"/>
                <w:b/>
                <w:sz w:val="24"/>
                <w:szCs w:val="24"/>
              </w:rPr>
              <w:t xml:space="preserve">Answers </w:t>
            </w:r>
          </w:p>
        </w:tc>
      </w:tr>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t>What factors prompted you to introduce apparel business into online?</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Improve the relation with customers and try to figure out the desire of them</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t>Is taking small-scale apparel business to online portal a feasible idea?</w:t>
            </w:r>
          </w:p>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Yes. Easily get the information about market, new trends and customers.</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t>How far successful have you been in forging new business relationship with other companies?</w:t>
            </w:r>
          </w:p>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 xml:space="preserve">Higher Selling rate and get good response </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lastRenderedPageBreak/>
              <w:t>In your opinion, what factors help in attracting and developing relationship with new companies?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Use the existing company’s brand name.</w:t>
            </w:r>
            <w:r>
              <w:rPr>
                <w:rFonts w:ascii="Times New Roman" w:eastAsia="Times New Roman" w:hAnsi="Times New Roman" w:cs="Times New Roman"/>
                <w:b/>
                <w:i/>
                <w:sz w:val="24"/>
                <w:szCs w:val="24"/>
              </w:rPr>
              <w:t>”</w:t>
            </w:r>
          </w:p>
        </w:tc>
      </w:tr>
      <w:tr w:rsidR="008B0107" w:rsidRPr="00DD2782" w:rsidTr="005C4334">
        <w:tc>
          <w:tcPr>
            <w:tcW w:w="4695" w:type="dxa"/>
            <w:shd w:val="clear" w:color="auto" w:fill="auto"/>
            <w:tcMar>
              <w:top w:w="100" w:type="dxa"/>
              <w:left w:w="100" w:type="dxa"/>
              <w:bottom w:w="100" w:type="dxa"/>
              <w:right w:w="100" w:type="dxa"/>
            </w:tcMar>
          </w:tcPr>
          <w:p w:rsidR="008B0107" w:rsidRPr="0095217F" w:rsidRDefault="008B0107" w:rsidP="005C4334">
            <w:pPr>
              <w:pStyle w:val="normal0"/>
              <w:widowControl w:val="0"/>
              <w:spacing w:line="360" w:lineRule="auto"/>
              <w:contextualSpacing w:val="0"/>
              <w:jc w:val="both"/>
              <w:rPr>
                <w:rFonts w:ascii="Times New Roman" w:eastAsia="Times New Roman" w:hAnsi="Times New Roman" w:cs="Times New Roman"/>
                <w:b/>
                <w:sz w:val="24"/>
                <w:szCs w:val="24"/>
              </w:rPr>
            </w:pPr>
            <w:r w:rsidRPr="0095217F">
              <w:rPr>
                <w:rFonts w:ascii="Times New Roman" w:eastAsia="Times New Roman" w:hAnsi="Times New Roman" w:cs="Times New Roman"/>
                <w:b/>
                <w:sz w:val="24"/>
                <w:szCs w:val="24"/>
              </w:rPr>
              <w:t>What would be your recommendations for other small-scale apparel businesses that are planning to start ecommerce business?</w:t>
            </w:r>
          </w:p>
        </w:tc>
        <w:tc>
          <w:tcPr>
            <w:tcW w:w="4680" w:type="dxa"/>
            <w:shd w:val="clear" w:color="auto" w:fill="auto"/>
            <w:tcMar>
              <w:top w:w="100" w:type="dxa"/>
              <w:left w:w="100" w:type="dxa"/>
              <w:bottom w:w="100" w:type="dxa"/>
              <w:right w:w="100" w:type="dxa"/>
            </w:tcMar>
          </w:tcPr>
          <w:p w:rsidR="008B0107" w:rsidRPr="00C76DBF" w:rsidRDefault="008B0107" w:rsidP="005C4334">
            <w:pPr>
              <w:pStyle w:val="normal0"/>
              <w:widowControl w:val="0"/>
              <w:spacing w:line="360" w:lineRule="auto"/>
              <w:contextualSpacing w:val="0"/>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t>
            </w:r>
            <w:r w:rsidRPr="00C76DBF">
              <w:rPr>
                <w:rFonts w:ascii="Times New Roman" w:eastAsia="Times New Roman" w:hAnsi="Times New Roman" w:cs="Times New Roman"/>
                <w:b/>
                <w:i/>
                <w:sz w:val="24"/>
                <w:szCs w:val="24"/>
              </w:rPr>
              <w:t>For business improvement keeps one section named “related products you have seen”. So that customer can view those items and more option will open in front of them for purchasing.</w:t>
            </w:r>
            <w:r>
              <w:rPr>
                <w:rFonts w:ascii="Times New Roman" w:eastAsia="Times New Roman" w:hAnsi="Times New Roman" w:cs="Times New Roman"/>
                <w:b/>
                <w:i/>
                <w:sz w:val="24"/>
                <w:szCs w:val="24"/>
              </w:rPr>
              <w:t>”</w:t>
            </w:r>
          </w:p>
        </w:tc>
      </w:tr>
    </w:tbl>
    <w:p w:rsidR="008B0107" w:rsidRPr="00DD2782" w:rsidRDefault="008B0107" w:rsidP="008B0107">
      <w:pPr>
        <w:pStyle w:val="normal0"/>
        <w:spacing w:line="360" w:lineRule="auto"/>
        <w:contextualSpacing w:val="0"/>
        <w:jc w:val="both"/>
        <w:rPr>
          <w:rFonts w:ascii="Times New Roman" w:eastAsia="Times New Roman" w:hAnsi="Times New Roman" w:cs="Times New Roman"/>
          <w:b/>
          <w:sz w:val="24"/>
          <w:szCs w:val="24"/>
        </w:rPr>
      </w:pPr>
    </w:p>
    <w:p w:rsidR="00F90D09" w:rsidRPr="00151A79" w:rsidRDefault="00F90D09" w:rsidP="00F90D09">
      <w:pPr>
        <w:pStyle w:val="normal0"/>
        <w:spacing w:line="360" w:lineRule="auto"/>
        <w:contextualSpacing w:val="0"/>
        <w:jc w:val="both"/>
        <w:rPr>
          <w:rFonts w:ascii="Times New Roman" w:eastAsia="Times New Roman" w:hAnsi="Times New Roman" w:cs="Times New Roman"/>
          <w:sz w:val="24"/>
          <w:szCs w:val="24"/>
          <w:lang w:val="en-GB"/>
        </w:rPr>
      </w:pPr>
    </w:p>
    <w:p w:rsidR="00945AD5" w:rsidRDefault="00945AD5"/>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Pr="00B006FC" w:rsidRDefault="00F9299F" w:rsidP="00F9299F">
      <w:pPr>
        <w:pStyle w:val="normal0"/>
        <w:spacing w:line="360" w:lineRule="auto"/>
        <w:contextualSpacing w:val="0"/>
        <w:jc w:val="both"/>
        <w:rPr>
          <w:rFonts w:ascii="Times New Roman" w:hAnsi="Times New Roman" w:cs="Times New Roman"/>
          <w:b/>
          <w:color w:val="000000" w:themeColor="text1"/>
          <w:sz w:val="32"/>
          <w:szCs w:val="32"/>
          <w:shd w:val="clear" w:color="auto" w:fill="FFFFFF"/>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32"/>
          <w:szCs w:val="32"/>
          <w:lang w:val="en-GB"/>
        </w:rPr>
      </w:pPr>
    </w:p>
    <w:p w:rsidR="00F9299F" w:rsidRPr="00B006FC" w:rsidRDefault="00F9299F" w:rsidP="00F9299F">
      <w:pPr>
        <w:pStyle w:val="normal0"/>
        <w:spacing w:line="360" w:lineRule="auto"/>
        <w:contextualSpacing w:val="0"/>
        <w:jc w:val="center"/>
        <w:rPr>
          <w:rFonts w:ascii="Times New Roman" w:eastAsia="Times New Roman" w:hAnsi="Times New Roman" w:cs="Times New Roman"/>
          <w:b/>
          <w:color w:val="000000" w:themeColor="text1"/>
          <w:sz w:val="32"/>
          <w:szCs w:val="32"/>
          <w:lang w:val="en-GB"/>
        </w:rPr>
      </w:pPr>
      <w:r w:rsidRPr="00B006FC">
        <w:rPr>
          <w:rFonts w:ascii="Times New Roman" w:eastAsia="Times New Roman" w:hAnsi="Times New Roman" w:cs="Times New Roman"/>
          <w:b/>
          <w:color w:val="000000" w:themeColor="text1"/>
          <w:sz w:val="32"/>
          <w:szCs w:val="32"/>
          <w:lang w:val="en-GB"/>
        </w:rPr>
        <w:t>PART 3: REFLECTIVE REVIEW</w:t>
      </w:r>
    </w:p>
    <w:p w:rsidR="00F9299F" w:rsidRPr="00B006FC" w:rsidRDefault="00F9299F" w:rsidP="00F9299F">
      <w:pPr>
        <w:jc w:val="both"/>
        <w:rPr>
          <w:rFonts w:ascii="Times New Roman" w:eastAsia="Times New Roman" w:hAnsi="Times New Roman" w:cs="Times New Roman"/>
          <w:b/>
          <w:color w:val="000000" w:themeColor="text1"/>
          <w:sz w:val="24"/>
          <w:szCs w:val="24"/>
          <w:lang w:val="en-GB"/>
        </w:rPr>
      </w:pPr>
      <w:r w:rsidRPr="00B006FC">
        <w:rPr>
          <w:rFonts w:ascii="Times New Roman" w:eastAsia="Times New Roman" w:hAnsi="Times New Roman" w:cs="Times New Roman"/>
          <w:b/>
          <w:color w:val="000000" w:themeColor="text1"/>
          <w:sz w:val="24"/>
          <w:szCs w:val="24"/>
          <w:lang w:val="en-GB"/>
        </w:rPr>
        <w:br w:type="page"/>
      </w:r>
    </w:p>
    <w:sdt>
      <w:sdtPr>
        <w:rPr>
          <w:rFonts w:asciiTheme="minorHAnsi" w:eastAsiaTheme="minorHAnsi" w:hAnsiTheme="minorHAnsi" w:cstheme="minorBidi"/>
          <w:b w:val="0"/>
          <w:bCs w:val="0"/>
          <w:color w:val="000000" w:themeColor="text1"/>
          <w:sz w:val="22"/>
          <w:szCs w:val="22"/>
          <w:lang w:val="en-IN" w:eastAsia="en-IN"/>
        </w:rPr>
        <w:id w:val="3253004"/>
        <w:docPartObj>
          <w:docPartGallery w:val="Table of Contents"/>
          <w:docPartUnique/>
        </w:docPartObj>
      </w:sdtPr>
      <w:sdtEndPr>
        <w:rPr>
          <w:rFonts w:eastAsiaTheme="minorEastAsia"/>
        </w:rPr>
      </w:sdtEndPr>
      <w:sdtContent>
        <w:p w:rsidR="00F9299F" w:rsidRPr="00B006FC" w:rsidRDefault="00F9299F" w:rsidP="00F9299F">
          <w:pPr>
            <w:pStyle w:val="TOCHeading"/>
            <w:jc w:val="both"/>
            <w:rPr>
              <w:rFonts w:ascii="Times New Roman" w:hAnsi="Times New Roman" w:cs="Times New Roman"/>
              <w:color w:val="000000" w:themeColor="text1"/>
            </w:rPr>
          </w:pPr>
          <w:r w:rsidRPr="00B006FC">
            <w:rPr>
              <w:rFonts w:ascii="Times New Roman" w:hAnsi="Times New Roman" w:cs="Times New Roman"/>
              <w:color w:val="000000" w:themeColor="text1"/>
            </w:rPr>
            <w:t>Table of Contents</w:t>
          </w:r>
        </w:p>
        <w:p w:rsidR="00F9299F" w:rsidRPr="00B006FC" w:rsidRDefault="00945AD5" w:rsidP="00167565">
          <w:pPr>
            <w:pStyle w:val="TOC1"/>
            <w:rPr>
              <w:rFonts w:eastAsiaTheme="minorEastAsia"/>
              <w:noProof/>
            </w:rPr>
          </w:pPr>
          <w:r w:rsidRPr="00945AD5">
            <w:fldChar w:fldCharType="begin"/>
          </w:r>
          <w:r w:rsidR="00F9299F" w:rsidRPr="00B006FC">
            <w:instrText xml:space="preserve"> TOC \o "1-3" \h \z \u </w:instrText>
          </w:r>
          <w:r w:rsidRPr="00945AD5">
            <w:fldChar w:fldCharType="separate"/>
          </w:r>
          <w:hyperlink w:anchor="_Toc522636648" w:history="1">
            <w:r w:rsidR="00F9299F" w:rsidRPr="00B006FC">
              <w:rPr>
                <w:rStyle w:val="Hyperlink"/>
                <w:rFonts w:ascii="Times New Roman" w:eastAsia="Times New Roman" w:hAnsi="Times New Roman" w:cs="Times New Roman"/>
                <w:noProof/>
                <w:color w:val="000000" w:themeColor="text1"/>
                <w:lang w:val="en-GB"/>
              </w:rPr>
              <w:t>Introduction</w:t>
            </w:r>
            <w:r w:rsidR="00F9299F" w:rsidRPr="00B006FC">
              <w:rPr>
                <w:noProof/>
                <w:webHidden/>
              </w:rPr>
              <w:tab/>
            </w:r>
            <w:r w:rsidRPr="00B006FC">
              <w:rPr>
                <w:noProof/>
                <w:webHidden/>
              </w:rPr>
              <w:fldChar w:fldCharType="begin"/>
            </w:r>
            <w:r w:rsidR="00F9299F" w:rsidRPr="00B006FC">
              <w:rPr>
                <w:noProof/>
                <w:webHidden/>
              </w:rPr>
              <w:instrText xml:space="preserve"> PAGEREF _Toc522636648 \h </w:instrText>
            </w:r>
            <w:r w:rsidRPr="00B006FC">
              <w:rPr>
                <w:noProof/>
                <w:webHidden/>
              </w:rPr>
            </w:r>
            <w:r w:rsidRPr="00B006FC">
              <w:rPr>
                <w:noProof/>
                <w:webHidden/>
              </w:rPr>
              <w:fldChar w:fldCharType="separate"/>
            </w:r>
            <w:r w:rsidR="00F9299F" w:rsidRPr="00B006FC">
              <w:rPr>
                <w:noProof/>
                <w:webHidden/>
              </w:rPr>
              <w:t>3</w:t>
            </w:r>
            <w:r w:rsidRPr="00B006FC">
              <w:rPr>
                <w:noProof/>
                <w:webHidden/>
              </w:rPr>
              <w:fldChar w:fldCharType="end"/>
            </w:r>
          </w:hyperlink>
        </w:p>
        <w:p w:rsidR="00F9299F" w:rsidRPr="00B006FC" w:rsidRDefault="00945AD5" w:rsidP="00167565">
          <w:pPr>
            <w:pStyle w:val="TOC1"/>
            <w:rPr>
              <w:rFonts w:eastAsiaTheme="minorEastAsia"/>
              <w:noProof/>
            </w:rPr>
          </w:pPr>
          <w:hyperlink w:anchor="_Toc522636649" w:history="1">
            <w:r w:rsidR="00F9299F" w:rsidRPr="00B006FC">
              <w:rPr>
                <w:rStyle w:val="Hyperlink"/>
                <w:rFonts w:ascii="Times New Roman" w:eastAsia="Times New Roman" w:hAnsi="Times New Roman" w:cs="Times New Roman"/>
                <w:noProof/>
                <w:color w:val="000000" w:themeColor="text1"/>
                <w:lang w:val="en-GB"/>
              </w:rPr>
              <w:t>Reflection</w:t>
            </w:r>
            <w:r w:rsidR="00F9299F" w:rsidRPr="00B006FC">
              <w:rPr>
                <w:noProof/>
                <w:webHidden/>
              </w:rPr>
              <w:tab/>
            </w:r>
            <w:r w:rsidRPr="00B006FC">
              <w:rPr>
                <w:noProof/>
                <w:webHidden/>
              </w:rPr>
              <w:fldChar w:fldCharType="begin"/>
            </w:r>
            <w:r w:rsidR="00F9299F" w:rsidRPr="00B006FC">
              <w:rPr>
                <w:noProof/>
                <w:webHidden/>
              </w:rPr>
              <w:instrText xml:space="preserve"> PAGEREF _Toc522636649 \h </w:instrText>
            </w:r>
            <w:r w:rsidRPr="00B006FC">
              <w:rPr>
                <w:noProof/>
                <w:webHidden/>
              </w:rPr>
            </w:r>
            <w:r w:rsidRPr="00B006FC">
              <w:rPr>
                <w:noProof/>
                <w:webHidden/>
              </w:rPr>
              <w:fldChar w:fldCharType="separate"/>
            </w:r>
            <w:r w:rsidR="00F9299F" w:rsidRPr="00B006FC">
              <w:rPr>
                <w:noProof/>
                <w:webHidden/>
              </w:rPr>
              <w:t>3</w:t>
            </w:r>
            <w:r w:rsidRPr="00B006FC">
              <w:rPr>
                <w:noProof/>
                <w:webHidden/>
              </w:rPr>
              <w:fldChar w:fldCharType="end"/>
            </w:r>
          </w:hyperlink>
        </w:p>
        <w:p w:rsidR="00F9299F" w:rsidRPr="00B006FC" w:rsidRDefault="00945AD5" w:rsidP="00167565">
          <w:pPr>
            <w:pStyle w:val="TOC1"/>
            <w:rPr>
              <w:rFonts w:eastAsiaTheme="minorEastAsia"/>
              <w:noProof/>
            </w:rPr>
          </w:pPr>
          <w:hyperlink w:anchor="_Toc522636650" w:history="1">
            <w:r w:rsidR="00F9299F" w:rsidRPr="00B006FC">
              <w:rPr>
                <w:rStyle w:val="Hyperlink"/>
                <w:rFonts w:ascii="Times New Roman" w:eastAsia="Times New Roman" w:hAnsi="Times New Roman" w:cs="Times New Roman"/>
                <w:noProof/>
                <w:color w:val="000000" w:themeColor="text1"/>
                <w:lang w:val="en-GB"/>
              </w:rPr>
              <w:t>Conclusion</w:t>
            </w:r>
            <w:r w:rsidR="00F9299F" w:rsidRPr="00B006FC">
              <w:rPr>
                <w:noProof/>
                <w:webHidden/>
              </w:rPr>
              <w:tab/>
            </w:r>
            <w:r w:rsidRPr="00B006FC">
              <w:rPr>
                <w:noProof/>
                <w:webHidden/>
              </w:rPr>
              <w:fldChar w:fldCharType="begin"/>
            </w:r>
            <w:r w:rsidR="00F9299F" w:rsidRPr="00B006FC">
              <w:rPr>
                <w:noProof/>
                <w:webHidden/>
              </w:rPr>
              <w:instrText xml:space="preserve"> PAGEREF _Toc522636650 \h </w:instrText>
            </w:r>
            <w:r w:rsidRPr="00B006FC">
              <w:rPr>
                <w:noProof/>
                <w:webHidden/>
              </w:rPr>
            </w:r>
            <w:r w:rsidRPr="00B006FC">
              <w:rPr>
                <w:noProof/>
                <w:webHidden/>
              </w:rPr>
              <w:fldChar w:fldCharType="separate"/>
            </w:r>
            <w:r w:rsidR="00F9299F" w:rsidRPr="00B006FC">
              <w:rPr>
                <w:noProof/>
                <w:webHidden/>
              </w:rPr>
              <w:t>5</w:t>
            </w:r>
            <w:r w:rsidRPr="00B006FC">
              <w:rPr>
                <w:noProof/>
                <w:webHidden/>
              </w:rPr>
              <w:fldChar w:fldCharType="end"/>
            </w:r>
          </w:hyperlink>
        </w:p>
        <w:p w:rsidR="00F9299F" w:rsidRPr="00B006FC" w:rsidRDefault="00945AD5" w:rsidP="00167565">
          <w:pPr>
            <w:pStyle w:val="TOC1"/>
            <w:rPr>
              <w:rFonts w:eastAsiaTheme="minorEastAsia"/>
              <w:noProof/>
            </w:rPr>
          </w:pPr>
          <w:hyperlink w:anchor="_Toc522636651" w:history="1">
            <w:r w:rsidR="00F9299F" w:rsidRPr="00B006FC">
              <w:rPr>
                <w:rStyle w:val="Hyperlink"/>
                <w:rFonts w:ascii="Times New Roman" w:hAnsi="Times New Roman" w:cs="Times New Roman"/>
                <w:noProof/>
                <w:color w:val="000000" w:themeColor="text1"/>
              </w:rPr>
              <w:t>Reference List</w:t>
            </w:r>
            <w:r w:rsidR="00F9299F" w:rsidRPr="00B006FC">
              <w:rPr>
                <w:noProof/>
                <w:webHidden/>
              </w:rPr>
              <w:tab/>
            </w:r>
            <w:r w:rsidRPr="00B006FC">
              <w:rPr>
                <w:noProof/>
                <w:webHidden/>
              </w:rPr>
              <w:fldChar w:fldCharType="begin"/>
            </w:r>
            <w:r w:rsidR="00F9299F" w:rsidRPr="00B006FC">
              <w:rPr>
                <w:noProof/>
                <w:webHidden/>
              </w:rPr>
              <w:instrText xml:space="preserve"> PAGEREF _Toc522636651 \h </w:instrText>
            </w:r>
            <w:r w:rsidRPr="00B006FC">
              <w:rPr>
                <w:noProof/>
                <w:webHidden/>
              </w:rPr>
            </w:r>
            <w:r w:rsidRPr="00B006FC">
              <w:rPr>
                <w:noProof/>
                <w:webHidden/>
              </w:rPr>
              <w:fldChar w:fldCharType="separate"/>
            </w:r>
            <w:r w:rsidR="00F9299F" w:rsidRPr="00B006FC">
              <w:rPr>
                <w:noProof/>
                <w:webHidden/>
              </w:rPr>
              <w:t>6</w:t>
            </w:r>
            <w:r w:rsidRPr="00B006FC">
              <w:rPr>
                <w:noProof/>
                <w:webHidden/>
              </w:rPr>
              <w:fldChar w:fldCharType="end"/>
            </w:r>
          </w:hyperlink>
        </w:p>
        <w:p w:rsidR="00F9299F" w:rsidRPr="00B006FC" w:rsidRDefault="00945AD5" w:rsidP="00F9299F">
          <w:pPr>
            <w:jc w:val="both"/>
            <w:rPr>
              <w:color w:val="000000" w:themeColor="text1"/>
            </w:rPr>
          </w:pPr>
          <w:r w:rsidRPr="00B006FC">
            <w:rPr>
              <w:rFonts w:ascii="Times New Roman" w:hAnsi="Times New Roman" w:cs="Times New Roman"/>
              <w:color w:val="000000" w:themeColor="text1"/>
            </w:rPr>
            <w:fldChar w:fldCharType="end"/>
          </w:r>
        </w:p>
      </w:sdtContent>
    </w:sdt>
    <w:p w:rsidR="00F9299F" w:rsidRPr="00B006FC" w:rsidRDefault="00F9299F" w:rsidP="00F9299F">
      <w:pPr>
        <w:pStyle w:val="normal0"/>
        <w:spacing w:line="360" w:lineRule="auto"/>
        <w:contextualSpacing w:val="0"/>
        <w:jc w:val="both"/>
        <w:rPr>
          <w:rFonts w:ascii="Times New Roman" w:eastAsia="Times New Roman" w:hAnsi="Times New Roman" w:cs="Times New Roman"/>
          <w:b/>
          <w:color w:val="000000" w:themeColor="text1"/>
          <w:sz w:val="24"/>
          <w:szCs w:val="24"/>
          <w:lang w:val="en-GB"/>
        </w:rPr>
      </w:pPr>
    </w:p>
    <w:p w:rsidR="00F9299F" w:rsidRPr="00B006FC" w:rsidRDefault="00F9299F" w:rsidP="00F9299F">
      <w:pPr>
        <w:jc w:val="both"/>
        <w:rPr>
          <w:rFonts w:ascii="Times New Roman" w:eastAsia="Times New Roman" w:hAnsi="Times New Roman" w:cs="Times New Roman"/>
          <w:b/>
          <w:color w:val="000000" w:themeColor="text1"/>
          <w:sz w:val="24"/>
          <w:szCs w:val="24"/>
          <w:lang w:val="en-GB"/>
        </w:rPr>
      </w:pPr>
      <w:r w:rsidRPr="00B006FC">
        <w:rPr>
          <w:rFonts w:ascii="Times New Roman" w:eastAsia="Times New Roman" w:hAnsi="Times New Roman" w:cs="Times New Roman"/>
          <w:b/>
          <w:color w:val="000000" w:themeColor="text1"/>
          <w:sz w:val="24"/>
          <w:szCs w:val="24"/>
          <w:lang w:val="en-GB"/>
        </w:rPr>
        <w:br w:type="page"/>
      </w:r>
    </w:p>
    <w:p w:rsidR="00F9299F" w:rsidRPr="00B006FC" w:rsidRDefault="00F9299F" w:rsidP="00F9299F">
      <w:pPr>
        <w:pStyle w:val="Heading1"/>
        <w:rPr>
          <w:rFonts w:eastAsia="Times New Roman"/>
          <w:lang w:val="en-GB"/>
        </w:rPr>
      </w:pPr>
      <w:bookmarkStart w:id="58" w:name="_Toc522636648"/>
      <w:bookmarkStart w:id="59" w:name="_Toc523852856"/>
      <w:r w:rsidRPr="00B006FC">
        <w:rPr>
          <w:rFonts w:eastAsia="Times New Roman"/>
          <w:lang w:val="en-GB"/>
        </w:rPr>
        <w:lastRenderedPageBreak/>
        <w:t>Introduction</w:t>
      </w:r>
      <w:bookmarkEnd w:id="58"/>
      <w:bookmarkEnd w:id="59"/>
      <w:r w:rsidRPr="00B006FC">
        <w:rPr>
          <w:rFonts w:eastAsia="Times New Roman"/>
          <w:lang w:val="en-GB"/>
        </w:rPr>
        <w:t xml:space="preserve">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 xml:space="preserve">This review is based on the assessment </w:t>
      </w:r>
      <w:r>
        <w:rPr>
          <w:rFonts w:ascii="Times New Roman" w:eastAsia="Times New Roman" w:hAnsi="Times New Roman" w:cs="Times New Roman"/>
          <w:color w:val="000000" w:themeColor="text1"/>
          <w:sz w:val="24"/>
          <w:szCs w:val="24"/>
          <w:lang w:val="en-GB"/>
        </w:rPr>
        <w:t xml:space="preserve">of </w:t>
      </w:r>
      <w:r w:rsidRPr="00B006FC">
        <w:rPr>
          <w:rFonts w:ascii="Times New Roman" w:eastAsia="Times New Roman" w:hAnsi="Times New Roman" w:cs="Times New Roman"/>
          <w:color w:val="000000" w:themeColor="text1"/>
          <w:sz w:val="24"/>
          <w:szCs w:val="24"/>
          <w:lang w:val="en-GB"/>
        </w:rPr>
        <w:t xml:space="preserve">Part 2 is a research project where I have studied the feasibility of starting e-commerce business by small-scale apparel businesses in India. Therefore, in this section I will review and reflect upon the activities done, identify the lessons learned and obstacles encountered and formulate action plans based on those learning. For this purpose, I will incorporate theoretical elements on reflective learning, especially from Gibbs Reflective Cycle. </w:t>
      </w:r>
    </w:p>
    <w:p w:rsidR="00F9299F" w:rsidRPr="00B006FC" w:rsidRDefault="00F9299F" w:rsidP="00F9299F">
      <w:pPr>
        <w:pStyle w:val="Heading1"/>
        <w:rPr>
          <w:rFonts w:eastAsia="Times New Roman"/>
          <w:lang w:val="en-GB"/>
        </w:rPr>
      </w:pPr>
      <w:bookmarkStart w:id="60" w:name="_Toc522636649"/>
      <w:bookmarkStart w:id="61" w:name="_Toc523852857"/>
      <w:r w:rsidRPr="00B006FC">
        <w:rPr>
          <w:rFonts w:eastAsia="Times New Roman"/>
          <w:lang w:val="en-GB"/>
        </w:rPr>
        <w:t>Reflection</w:t>
      </w:r>
      <w:bookmarkEnd w:id="60"/>
      <w:bookmarkEnd w:id="61"/>
      <w:r w:rsidRPr="00B006FC">
        <w:rPr>
          <w:rFonts w:eastAsia="Times New Roman"/>
          <w:lang w:val="en-GB"/>
        </w:rPr>
        <w:t xml:space="preserve">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Throughout this two part assignment, I have encountered several points that must be put forward to formulate a cohesive reflective review on the topics that have been studied. I have gathered three reflections with the help of Gibbs Reflective Cycle:</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b/>
          <w:color w:val="000000" w:themeColor="text1"/>
          <w:sz w:val="24"/>
          <w:szCs w:val="24"/>
          <w:lang w:val="en-GB"/>
        </w:rPr>
        <w:t>Reflection of learning</w:t>
      </w:r>
      <w:r w:rsidRPr="00B006FC">
        <w:rPr>
          <w:rFonts w:ascii="Times New Roman" w:eastAsia="Times New Roman" w:hAnsi="Times New Roman" w:cs="Times New Roman"/>
          <w:color w:val="000000" w:themeColor="text1"/>
          <w:sz w:val="24"/>
          <w:szCs w:val="24"/>
          <w:lang w:val="en-GB"/>
        </w:rPr>
        <w:t xml:space="preserve">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Taking from Part 2, I have evaluated and come to the conclusion that e-marketing is not a luxury for modern businesses and their customers but a necessity. Research philosophies are quintessential in learning about a vast marketing field such as e-commerce. I have used primary qualitative research methodology to carry out the research project; I’ve equipped the philosophy of realism to provide the most practical plan of action for the project. I have henceforth learned that modern business operations cannot be practically successful without e-commerce. For a country like India, there might be some challenges but e-commerce is evidently growing with each passing year (</w:t>
      </w:r>
      <w:r w:rsidRPr="00B006FC">
        <w:rPr>
          <w:rFonts w:ascii="Times New Roman" w:hAnsi="Times New Roman" w:cs="Times New Roman"/>
          <w:color w:val="000000" w:themeColor="text1"/>
          <w:sz w:val="24"/>
          <w:szCs w:val="24"/>
          <w:shd w:val="clear" w:color="auto" w:fill="FFFFFF"/>
        </w:rPr>
        <w:t>Gomez-Herrera, Martens and Turlea, 2014)</w:t>
      </w:r>
      <w:r w:rsidRPr="00B006FC">
        <w:rPr>
          <w:rFonts w:ascii="Times New Roman" w:eastAsia="Times New Roman" w:hAnsi="Times New Roman" w:cs="Times New Roman"/>
          <w:color w:val="000000" w:themeColor="text1"/>
          <w:sz w:val="24"/>
          <w:szCs w:val="24"/>
          <w:lang w:val="en-GB"/>
        </w:rPr>
        <w:t>. The project, which was based on feasibility of e-commerce in the world with emphasis on Indian apparel market, provided a thorough reflection of the scope of e-commerce in modern business.</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b/>
          <w:color w:val="000000" w:themeColor="text1"/>
          <w:sz w:val="24"/>
          <w:szCs w:val="24"/>
          <w:lang w:val="en-GB"/>
        </w:rPr>
        <w:t xml:space="preserve">Reflection of e-commerce barriers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After completing both the parts of this assignment, I have discovered the primary challenges and barriers that revolve around e-commerce: The first challenge encountered was of security - cyber security is a major concern for consumers who are open to e-commerce and it leaves them vulnerable to cyber attacks which could possibly exploit their privacy and confidential data (Valentini, 2015). The second barrier was that of insufficient understanding of electronic commerce. For a developing country like India full digitalization of apparel industry will not be fruitful (</w:t>
      </w:r>
      <w:r w:rsidRPr="00B006FC">
        <w:rPr>
          <w:rFonts w:ascii="Times New Roman" w:hAnsi="Times New Roman" w:cs="Times New Roman"/>
          <w:color w:val="000000" w:themeColor="text1"/>
          <w:sz w:val="24"/>
          <w:szCs w:val="24"/>
          <w:shd w:val="clear" w:color="auto" w:fill="FFFFFF"/>
        </w:rPr>
        <w:t>Rahayu and Day, 2015)</w:t>
      </w:r>
      <w:r w:rsidRPr="00B006FC">
        <w:rPr>
          <w:rFonts w:ascii="Times New Roman" w:eastAsia="Times New Roman" w:hAnsi="Times New Roman" w:cs="Times New Roman"/>
          <w:color w:val="000000" w:themeColor="text1"/>
          <w:sz w:val="24"/>
          <w:szCs w:val="24"/>
          <w:lang w:val="en-GB"/>
        </w:rPr>
        <w:t xml:space="preserve">. Comparing to Belgian fashion industry, I feel that there must be a balance in e-commerce and traditional commerce for every nation. The third barrier was that of </w:t>
      </w:r>
      <w:r w:rsidRPr="00B006FC">
        <w:rPr>
          <w:rFonts w:ascii="Times New Roman" w:eastAsia="Times New Roman" w:hAnsi="Times New Roman" w:cs="Times New Roman"/>
          <w:color w:val="000000" w:themeColor="text1"/>
          <w:sz w:val="24"/>
          <w:szCs w:val="24"/>
          <w:lang w:val="en-GB"/>
        </w:rPr>
        <w:lastRenderedPageBreak/>
        <w:t xml:space="preserve">decreasing social value - thus was concluded from both the parts and it gave an insight on why countries like Belgium and India were late in adopting e-commerce in fashion industry. This was due to the fact that they are both social countries driven by values of community and social interactions.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b/>
          <w:color w:val="000000" w:themeColor="text1"/>
          <w:sz w:val="24"/>
          <w:szCs w:val="24"/>
          <w:lang w:val="en-GB"/>
        </w:rPr>
        <w:t>Reflection of Methodology</w:t>
      </w:r>
      <w:r w:rsidRPr="00B006FC">
        <w:rPr>
          <w:rFonts w:ascii="Times New Roman" w:eastAsia="Times New Roman" w:hAnsi="Times New Roman" w:cs="Times New Roman"/>
          <w:color w:val="000000" w:themeColor="text1"/>
          <w:sz w:val="24"/>
          <w:szCs w:val="24"/>
          <w:lang w:val="en-GB"/>
        </w:rPr>
        <w:t xml:space="preserve">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The journal review and my research project share a common variable - qualitative research. I have interviewed five individuals, all of whom have a different role in their respective companies and after conducting the interview I have learned about how different methodologies play a unique role. The complete exclusion of quantitative research has resulted in a gap in both the parents of this assignment, that gap is of collective public opinion (</w:t>
      </w:r>
      <w:r w:rsidRPr="00B006FC">
        <w:rPr>
          <w:rFonts w:ascii="Times New Roman" w:hAnsi="Times New Roman" w:cs="Times New Roman"/>
          <w:color w:val="000000" w:themeColor="text1"/>
          <w:sz w:val="24"/>
          <w:szCs w:val="24"/>
          <w:shd w:val="clear" w:color="auto" w:fill="FFFFFF"/>
        </w:rPr>
        <w:t>Hughes and Sharrock, 2016)</w:t>
      </w:r>
      <w:r w:rsidRPr="00B006FC">
        <w:rPr>
          <w:rFonts w:ascii="Times New Roman" w:eastAsia="Times New Roman" w:hAnsi="Times New Roman" w:cs="Times New Roman"/>
          <w:color w:val="000000" w:themeColor="text1"/>
          <w:sz w:val="24"/>
          <w:szCs w:val="24"/>
          <w:lang w:val="en-GB"/>
        </w:rPr>
        <w:t>. The most popular quantitative method of research is survey and if I had conducted a survey for the project, I would have gained a thorough understanding of people’s perspective on the topic. In the journal which I have reviewed it did not feature any survey and arguably, a survey of at least 50 people would have facilitated in the article’s research process (</w:t>
      </w:r>
      <w:r w:rsidRPr="00B006FC">
        <w:rPr>
          <w:rFonts w:ascii="Times New Roman" w:hAnsi="Times New Roman" w:cs="Times New Roman"/>
          <w:color w:val="000000" w:themeColor="text1"/>
          <w:sz w:val="24"/>
          <w:szCs w:val="24"/>
          <w:shd w:val="clear" w:color="auto" w:fill="FFFFFF"/>
        </w:rPr>
        <w:t>Tuten and Solomon, 2017)</w:t>
      </w:r>
      <w:r w:rsidRPr="00B006FC">
        <w:rPr>
          <w:rFonts w:ascii="Times New Roman" w:eastAsia="Times New Roman" w:hAnsi="Times New Roman" w:cs="Times New Roman"/>
          <w:color w:val="000000" w:themeColor="text1"/>
          <w:sz w:val="24"/>
          <w:szCs w:val="24"/>
          <w:lang w:val="en-GB"/>
        </w:rPr>
        <w:t xml:space="preserve">. I feel that mixed method of research is the most reflective since it covers more areas of project questions than a single research technique. After the interview I have understood that today, even small businesses need to have a provision of e-commerce expenditure because it is the future of every business operation and it cannot be ignored by anyone who wants to successfully establish their business. </w:t>
      </w:r>
    </w:p>
    <w:p w:rsidR="00F9299F" w:rsidRPr="00B006FC" w:rsidRDefault="00F9299F" w:rsidP="00F9299F">
      <w:pPr>
        <w:pStyle w:val="Heading1"/>
        <w:rPr>
          <w:rFonts w:eastAsia="Times New Roman"/>
          <w:lang w:val="en-GB"/>
        </w:rPr>
      </w:pPr>
      <w:bookmarkStart w:id="62" w:name="_Toc522636650"/>
      <w:bookmarkStart w:id="63" w:name="_Toc523852858"/>
      <w:r w:rsidRPr="00B006FC">
        <w:rPr>
          <w:rFonts w:eastAsia="Times New Roman"/>
          <w:lang w:val="en-GB"/>
        </w:rPr>
        <w:t>Conclusion</w:t>
      </w:r>
      <w:bookmarkEnd w:id="62"/>
      <w:bookmarkEnd w:id="63"/>
      <w:r w:rsidRPr="00B006FC">
        <w:rPr>
          <w:rFonts w:eastAsia="Times New Roman"/>
          <w:lang w:val="en-GB"/>
        </w:rPr>
        <w:t xml:space="preserve">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r w:rsidRPr="00B006FC">
        <w:rPr>
          <w:rFonts w:ascii="Times New Roman" w:eastAsia="Times New Roman" w:hAnsi="Times New Roman" w:cs="Times New Roman"/>
          <w:color w:val="000000" w:themeColor="text1"/>
          <w:sz w:val="24"/>
          <w:szCs w:val="24"/>
          <w:lang w:val="en-GB"/>
        </w:rPr>
        <w:t xml:space="preserve">In conclusion, I have gained a vast knowledge about global business operations, especially relating to modern commerce methods such as social media strategy, electronic and mobile marketing operations. From the journal review I have learned about the Belgian Fashion Industry, their needs and the various constituents that affect the growth; I have also learned that for a large scale topic such as that of apparel and fashion industry, research methodologies do not require to be limited - they can be of different types sand that the usage of more techniques will result in a more practical and personal understanding of subjects. This was also learned through the research project along with a brief assessment of international e-commerce solutions along with Indian ones. I can also say that I have gained a deep understanding of the modern needs of business operations regardless of industry or country based. This reflection has been formulated </w:t>
      </w:r>
      <w:r w:rsidRPr="00B006FC">
        <w:rPr>
          <w:rFonts w:ascii="Times New Roman" w:eastAsia="Times New Roman" w:hAnsi="Times New Roman" w:cs="Times New Roman"/>
          <w:color w:val="000000" w:themeColor="text1"/>
          <w:sz w:val="24"/>
          <w:szCs w:val="24"/>
          <w:lang w:val="en-GB"/>
        </w:rPr>
        <w:lastRenderedPageBreak/>
        <w:t xml:space="preserve">after revising the project and addressing the learning outcomes that should be understood for sufficient subject study and analysis. </w:t>
      </w:r>
    </w:p>
    <w:p w:rsidR="00F9299F" w:rsidRPr="00B006FC" w:rsidRDefault="00F9299F" w:rsidP="00F9299F">
      <w:pPr>
        <w:pStyle w:val="normal0"/>
        <w:spacing w:line="360" w:lineRule="auto"/>
        <w:contextualSpacing w:val="0"/>
        <w:jc w:val="both"/>
        <w:rPr>
          <w:rFonts w:ascii="Times New Roman" w:eastAsia="Times New Roman" w:hAnsi="Times New Roman" w:cs="Times New Roman"/>
          <w:color w:val="000000" w:themeColor="text1"/>
          <w:sz w:val="24"/>
          <w:szCs w:val="24"/>
          <w:lang w:val="en-GB"/>
        </w:rPr>
      </w:pPr>
    </w:p>
    <w:p w:rsidR="00F9299F" w:rsidRPr="00B006FC" w:rsidRDefault="00F9299F" w:rsidP="00F9299F">
      <w:pPr>
        <w:jc w:val="both"/>
        <w:rPr>
          <w:color w:val="000000" w:themeColor="text1"/>
        </w:rPr>
      </w:pPr>
      <w:r w:rsidRPr="00B006FC">
        <w:rPr>
          <w:color w:val="000000" w:themeColor="text1"/>
        </w:rPr>
        <w:br w:type="page"/>
      </w:r>
    </w:p>
    <w:p w:rsidR="00F9299F" w:rsidRPr="00B006FC" w:rsidRDefault="00F9299F" w:rsidP="00F9299F">
      <w:pPr>
        <w:pStyle w:val="Heading1"/>
      </w:pPr>
      <w:bookmarkStart w:id="64" w:name="_Toc522636651"/>
      <w:bookmarkStart w:id="65" w:name="_Toc523852859"/>
      <w:r w:rsidRPr="00B006FC">
        <w:lastRenderedPageBreak/>
        <w:t>Reference List</w:t>
      </w:r>
      <w:bookmarkEnd w:id="64"/>
      <w:bookmarkEnd w:id="65"/>
    </w:p>
    <w:p w:rsidR="00F9299F" w:rsidRPr="00B006FC" w:rsidRDefault="00F9299F" w:rsidP="00F9299F">
      <w:pPr>
        <w:jc w:val="both"/>
        <w:rPr>
          <w:color w:val="000000" w:themeColor="text1"/>
        </w:rPr>
      </w:pPr>
    </w:p>
    <w:p w:rsidR="00F9299F" w:rsidRPr="00B006FC" w:rsidRDefault="00F9299F" w:rsidP="00F9299F">
      <w:pPr>
        <w:spacing w:line="360" w:lineRule="auto"/>
        <w:jc w:val="both"/>
        <w:rPr>
          <w:rFonts w:ascii="Times New Roman" w:hAnsi="Times New Roman" w:cs="Times New Roman"/>
          <w:b/>
          <w:color w:val="000000" w:themeColor="text1"/>
          <w:sz w:val="24"/>
          <w:szCs w:val="24"/>
        </w:rPr>
      </w:pPr>
      <w:r w:rsidRPr="00B006FC">
        <w:rPr>
          <w:rFonts w:ascii="Times New Roman" w:hAnsi="Times New Roman" w:cs="Times New Roman"/>
          <w:b/>
          <w:color w:val="000000" w:themeColor="text1"/>
          <w:sz w:val="24"/>
          <w:szCs w:val="24"/>
        </w:rPr>
        <w:t>Journals</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Carter, A.G., Creedy, D.K. and Sidebotham, M., 2017. Critical thinking evaluation in reflective writing: Development and testing of Carter Assessment of Critical Thinking in Midwifery (Reflection). </w:t>
      </w:r>
      <w:r w:rsidRPr="00B006FC">
        <w:rPr>
          <w:rFonts w:ascii="Times New Roman" w:hAnsi="Times New Roman" w:cs="Times New Roman"/>
          <w:i/>
          <w:iCs/>
          <w:color w:val="000000" w:themeColor="text1"/>
          <w:sz w:val="24"/>
          <w:szCs w:val="24"/>
          <w:shd w:val="clear" w:color="auto" w:fill="FFFFFF"/>
        </w:rPr>
        <w:t>Midwifery</w:t>
      </w:r>
      <w:r w:rsidRPr="00B006FC">
        <w:rPr>
          <w:rFonts w:ascii="Times New Roman" w:hAnsi="Times New Roman" w:cs="Times New Roman"/>
          <w:color w:val="000000" w:themeColor="text1"/>
          <w:sz w:val="24"/>
          <w:szCs w:val="24"/>
          <w:shd w:val="clear" w:color="auto" w:fill="FFFFFF"/>
        </w:rPr>
        <w:t>, </w:t>
      </w:r>
      <w:r w:rsidRPr="00B006FC">
        <w:rPr>
          <w:rFonts w:ascii="Times New Roman" w:hAnsi="Times New Roman" w:cs="Times New Roman"/>
          <w:i/>
          <w:iCs/>
          <w:color w:val="000000" w:themeColor="text1"/>
          <w:sz w:val="24"/>
          <w:szCs w:val="24"/>
          <w:shd w:val="clear" w:color="auto" w:fill="FFFFFF"/>
        </w:rPr>
        <w:t>54</w:t>
      </w:r>
      <w:r w:rsidRPr="00B006FC">
        <w:rPr>
          <w:rFonts w:ascii="Times New Roman" w:hAnsi="Times New Roman" w:cs="Times New Roman"/>
          <w:color w:val="000000" w:themeColor="text1"/>
          <w:sz w:val="24"/>
          <w:szCs w:val="24"/>
          <w:shd w:val="clear" w:color="auto" w:fill="FFFFFF"/>
        </w:rPr>
        <w:t>, pp.73-80.</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Gomez-Herrera, E., Martens, B. and Turlea, G., 2014. The drivers and impediments for cross-border e-commerce in the EU. </w:t>
      </w:r>
      <w:r w:rsidRPr="00B006FC">
        <w:rPr>
          <w:rFonts w:ascii="Times New Roman" w:hAnsi="Times New Roman" w:cs="Times New Roman"/>
          <w:i/>
          <w:iCs/>
          <w:color w:val="000000" w:themeColor="text1"/>
          <w:sz w:val="24"/>
          <w:szCs w:val="24"/>
          <w:shd w:val="clear" w:color="auto" w:fill="FFFFFF"/>
        </w:rPr>
        <w:t>Information Economics and Policy</w:t>
      </w:r>
      <w:r w:rsidRPr="00B006FC">
        <w:rPr>
          <w:rFonts w:ascii="Times New Roman" w:hAnsi="Times New Roman" w:cs="Times New Roman"/>
          <w:color w:val="000000" w:themeColor="text1"/>
          <w:sz w:val="24"/>
          <w:szCs w:val="24"/>
          <w:shd w:val="clear" w:color="auto" w:fill="FFFFFF"/>
        </w:rPr>
        <w:t>, </w:t>
      </w:r>
      <w:r w:rsidRPr="00B006FC">
        <w:rPr>
          <w:rFonts w:ascii="Times New Roman" w:hAnsi="Times New Roman" w:cs="Times New Roman"/>
          <w:i/>
          <w:iCs/>
          <w:color w:val="000000" w:themeColor="text1"/>
          <w:sz w:val="24"/>
          <w:szCs w:val="24"/>
          <w:shd w:val="clear" w:color="auto" w:fill="FFFFFF"/>
        </w:rPr>
        <w:t>28</w:t>
      </w:r>
      <w:r w:rsidRPr="00B006FC">
        <w:rPr>
          <w:rFonts w:ascii="Times New Roman" w:hAnsi="Times New Roman" w:cs="Times New Roman"/>
          <w:color w:val="000000" w:themeColor="text1"/>
          <w:sz w:val="24"/>
          <w:szCs w:val="24"/>
          <w:shd w:val="clear" w:color="auto" w:fill="FFFFFF"/>
        </w:rPr>
        <w:t>, pp.83-96.</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Rahayu, R. and Day, J., 2015. Determinant factors of e-commerce adoption by SMEs in developing country: evidence from Indonesia. </w:t>
      </w:r>
      <w:r w:rsidRPr="00B006FC">
        <w:rPr>
          <w:rFonts w:ascii="Times New Roman" w:hAnsi="Times New Roman" w:cs="Times New Roman"/>
          <w:i/>
          <w:iCs/>
          <w:color w:val="000000" w:themeColor="text1"/>
          <w:sz w:val="24"/>
          <w:szCs w:val="24"/>
          <w:shd w:val="clear" w:color="auto" w:fill="FFFFFF"/>
        </w:rPr>
        <w:t>Procedia-Social and Behavioral Sciences</w:t>
      </w:r>
      <w:r w:rsidRPr="00B006FC">
        <w:rPr>
          <w:rFonts w:ascii="Times New Roman" w:hAnsi="Times New Roman" w:cs="Times New Roman"/>
          <w:color w:val="000000" w:themeColor="text1"/>
          <w:sz w:val="24"/>
          <w:szCs w:val="24"/>
          <w:shd w:val="clear" w:color="auto" w:fill="FFFFFF"/>
        </w:rPr>
        <w:t>, </w:t>
      </w:r>
      <w:r w:rsidRPr="00B006FC">
        <w:rPr>
          <w:rFonts w:ascii="Times New Roman" w:hAnsi="Times New Roman" w:cs="Times New Roman"/>
          <w:i/>
          <w:iCs/>
          <w:color w:val="000000" w:themeColor="text1"/>
          <w:sz w:val="24"/>
          <w:szCs w:val="24"/>
          <w:shd w:val="clear" w:color="auto" w:fill="FFFFFF"/>
        </w:rPr>
        <w:t>195</w:t>
      </w:r>
      <w:r w:rsidRPr="00B006FC">
        <w:rPr>
          <w:rFonts w:ascii="Times New Roman" w:hAnsi="Times New Roman" w:cs="Times New Roman"/>
          <w:color w:val="000000" w:themeColor="text1"/>
          <w:sz w:val="24"/>
          <w:szCs w:val="24"/>
          <w:shd w:val="clear" w:color="auto" w:fill="FFFFFF"/>
        </w:rPr>
        <w:t>, pp.142-150.</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Schoeman, M. and Thuynsma, H., 2017. THE NATION BRAND AND ITS STRATEGIC REFLECTION. </w:t>
      </w:r>
      <w:r w:rsidRPr="00B006FC">
        <w:rPr>
          <w:rFonts w:ascii="Times New Roman" w:hAnsi="Times New Roman" w:cs="Times New Roman"/>
          <w:i/>
          <w:iCs/>
          <w:color w:val="000000" w:themeColor="text1"/>
          <w:sz w:val="24"/>
          <w:szCs w:val="24"/>
          <w:shd w:val="clear" w:color="auto" w:fill="FFFFFF"/>
        </w:rPr>
        <w:t>Strategic Review for Southern Africa</w:t>
      </w:r>
      <w:r w:rsidRPr="00B006FC">
        <w:rPr>
          <w:rFonts w:ascii="Times New Roman" w:hAnsi="Times New Roman" w:cs="Times New Roman"/>
          <w:color w:val="000000" w:themeColor="text1"/>
          <w:sz w:val="24"/>
          <w:szCs w:val="24"/>
          <w:shd w:val="clear" w:color="auto" w:fill="FFFFFF"/>
        </w:rPr>
        <w:t>, </w:t>
      </w:r>
      <w:r w:rsidRPr="00B006FC">
        <w:rPr>
          <w:rFonts w:ascii="Times New Roman" w:hAnsi="Times New Roman" w:cs="Times New Roman"/>
          <w:i/>
          <w:iCs/>
          <w:color w:val="000000" w:themeColor="text1"/>
          <w:sz w:val="24"/>
          <w:szCs w:val="24"/>
          <w:shd w:val="clear" w:color="auto" w:fill="FFFFFF"/>
        </w:rPr>
        <w:t>39</w:t>
      </w:r>
      <w:r w:rsidRPr="00B006FC">
        <w:rPr>
          <w:rFonts w:ascii="Times New Roman" w:hAnsi="Times New Roman" w:cs="Times New Roman"/>
          <w:color w:val="000000" w:themeColor="text1"/>
          <w:sz w:val="24"/>
          <w:szCs w:val="24"/>
          <w:shd w:val="clear" w:color="auto" w:fill="FFFFFF"/>
        </w:rPr>
        <w:t>(1), p.3.</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Smith, B., 2016. Nature and Geography: Tragic Voids within Marketing Textbooks and the External Business Environment. In </w:t>
      </w:r>
      <w:r w:rsidRPr="00B006FC">
        <w:rPr>
          <w:rFonts w:ascii="Times New Roman" w:hAnsi="Times New Roman" w:cs="Times New Roman"/>
          <w:i/>
          <w:iCs/>
          <w:color w:val="000000" w:themeColor="text1"/>
          <w:sz w:val="24"/>
          <w:szCs w:val="24"/>
          <w:shd w:val="clear" w:color="auto" w:fill="FFFFFF"/>
        </w:rPr>
        <w:t>Global Perspectives on Contemporary Marketing Education</w:t>
      </w:r>
      <w:r w:rsidRPr="00B006FC">
        <w:rPr>
          <w:rFonts w:ascii="Times New Roman" w:hAnsi="Times New Roman" w:cs="Times New Roman"/>
          <w:color w:val="000000" w:themeColor="text1"/>
          <w:sz w:val="24"/>
          <w:szCs w:val="24"/>
          <w:shd w:val="clear" w:color="auto" w:fill="FFFFFF"/>
        </w:rPr>
        <w:t>(pp. 47-64). IGI Global.</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Valentini, C., 2015. Is using social media “good” for the public relations profession? A critical reflection. </w:t>
      </w:r>
      <w:r w:rsidRPr="00B006FC">
        <w:rPr>
          <w:rFonts w:ascii="Times New Roman" w:hAnsi="Times New Roman" w:cs="Times New Roman"/>
          <w:i/>
          <w:iCs/>
          <w:color w:val="000000" w:themeColor="text1"/>
          <w:sz w:val="24"/>
          <w:szCs w:val="24"/>
          <w:shd w:val="clear" w:color="auto" w:fill="FFFFFF"/>
        </w:rPr>
        <w:t>Public Relations Review</w:t>
      </w:r>
      <w:r w:rsidRPr="00B006FC">
        <w:rPr>
          <w:rFonts w:ascii="Times New Roman" w:hAnsi="Times New Roman" w:cs="Times New Roman"/>
          <w:color w:val="000000" w:themeColor="text1"/>
          <w:sz w:val="24"/>
          <w:szCs w:val="24"/>
          <w:shd w:val="clear" w:color="auto" w:fill="FFFFFF"/>
        </w:rPr>
        <w:t>, </w:t>
      </w:r>
      <w:r w:rsidRPr="00B006FC">
        <w:rPr>
          <w:rFonts w:ascii="Times New Roman" w:hAnsi="Times New Roman" w:cs="Times New Roman"/>
          <w:i/>
          <w:iCs/>
          <w:color w:val="000000" w:themeColor="text1"/>
          <w:sz w:val="24"/>
          <w:szCs w:val="24"/>
          <w:shd w:val="clear" w:color="auto" w:fill="FFFFFF"/>
        </w:rPr>
        <w:t>41</w:t>
      </w:r>
      <w:r w:rsidRPr="00B006FC">
        <w:rPr>
          <w:rFonts w:ascii="Times New Roman" w:hAnsi="Times New Roman" w:cs="Times New Roman"/>
          <w:color w:val="000000" w:themeColor="text1"/>
          <w:sz w:val="24"/>
          <w:szCs w:val="24"/>
          <w:shd w:val="clear" w:color="auto" w:fill="FFFFFF"/>
        </w:rPr>
        <w:t>(2), pp.170-177.</w:t>
      </w:r>
    </w:p>
    <w:p w:rsidR="00F9299F" w:rsidRPr="00B006FC" w:rsidRDefault="00F9299F" w:rsidP="00F9299F">
      <w:pPr>
        <w:spacing w:line="360" w:lineRule="auto"/>
        <w:jc w:val="both"/>
        <w:rPr>
          <w:rFonts w:ascii="Times New Roman" w:hAnsi="Times New Roman" w:cs="Times New Roman"/>
          <w:b/>
          <w:color w:val="000000" w:themeColor="text1"/>
          <w:sz w:val="24"/>
          <w:szCs w:val="24"/>
        </w:rPr>
      </w:pPr>
      <w:r w:rsidRPr="00B006FC">
        <w:rPr>
          <w:rFonts w:ascii="Times New Roman" w:hAnsi="Times New Roman" w:cs="Times New Roman"/>
          <w:b/>
          <w:color w:val="000000" w:themeColor="text1"/>
          <w:sz w:val="24"/>
          <w:szCs w:val="24"/>
        </w:rPr>
        <w:t>Books</w:t>
      </w:r>
    </w:p>
    <w:p w:rsidR="00F9299F" w:rsidRPr="00B006FC" w:rsidRDefault="00F9299F" w:rsidP="00F9299F">
      <w:pPr>
        <w:spacing w:line="360" w:lineRule="auto"/>
        <w:jc w:val="both"/>
        <w:rPr>
          <w:rFonts w:ascii="Times New Roman" w:hAnsi="Times New Roman" w:cs="Times New Roman"/>
          <w:color w:val="000000" w:themeColor="text1"/>
          <w:sz w:val="24"/>
          <w:szCs w:val="24"/>
        </w:rPr>
      </w:pPr>
      <w:r w:rsidRPr="00B006FC">
        <w:rPr>
          <w:rFonts w:ascii="Times New Roman" w:hAnsi="Times New Roman" w:cs="Times New Roman"/>
          <w:color w:val="000000" w:themeColor="text1"/>
          <w:sz w:val="24"/>
          <w:szCs w:val="24"/>
          <w:shd w:val="clear" w:color="auto" w:fill="FFFFFF"/>
        </w:rPr>
        <w:t>Hughes, J.A. and Sharrock, W.W., 2016. </w:t>
      </w:r>
      <w:r w:rsidRPr="00B006FC">
        <w:rPr>
          <w:rFonts w:ascii="Times New Roman" w:hAnsi="Times New Roman" w:cs="Times New Roman"/>
          <w:i/>
          <w:iCs/>
          <w:color w:val="000000" w:themeColor="text1"/>
          <w:sz w:val="24"/>
          <w:szCs w:val="24"/>
          <w:shd w:val="clear" w:color="auto" w:fill="FFFFFF"/>
        </w:rPr>
        <w:t>The philosophy of social research</w:t>
      </w:r>
      <w:r w:rsidRPr="00B006FC">
        <w:rPr>
          <w:rFonts w:ascii="Times New Roman" w:hAnsi="Times New Roman" w:cs="Times New Roman"/>
          <w:color w:val="000000" w:themeColor="text1"/>
          <w:sz w:val="24"/>
          <w:szCs w:val="24"/>
          <w:shd w:val="clear" w:color="auto" w:fill="FFFFFF"/>
        </w:rPr>
        <w:t>. Abingdon</w:t>
      </w:r>
      <w:r>
        <w:rPr>
          <w:rFonts w:ascii="Times New Roman" w:hAnsi="Times New Roman" w:cs="Times New Roman"/>
          <w:color w:val="000000" w:themeColor="text1"/>
          <w:sz w:val="24"/>
          <w:szCs w:val="24"/>
          <w:shd w:val="clear" w:color="auto" w:fill="FFFFFF"/>
        </w:rPr>
        <w:t xml:space="preserve">: </w:t>
      </w:r>
      <w:r w:rsidRPr="00B006FC">
        <w:rPr>
          <w:rFonts w:ascii="Times New Roman" w:hAnsi="Times New Roman" w:cs="Times New Roman"/>
          <w:color w:val="000000" w:themeColor="text1"/>
          <w:sz w:val="24"/>
          <w:szCs w:val="24"/>
          <w:shd w:val="clear" w:color="auto" w:fill="FFFFFF"/>
        </w:rPr>
        <w:t>Routledge.</w:t>
      </w:r>
    </w:p>
    <w:p w:rsidR="00F9299F" w:rsidRPr="00B006FC" w:rsidRDefault="00F9299F" w:rsidP="00F9299F">
      <w:pPr>
        <w:spacing w:line="360" w:lineRule="auto"/>
        <w:jc w:val="both"/>
        <w:rPr>
          <w:rFonts w:ascii="Times New Roman" w:hAnsi="Times New Roman" w:cs="Times New Roman"/>
          <w:color w:val="000000" w:themeColor="text1"/>
          <w:sz w:val="24"/>
          <w:szCs w:val="24"/>
          <w:shd w:val="clear" w:color="auto" w:fill="FFFFFF"/>
        </w:rPr>
      </w:pPr>
      <w:r w:rsidRPr="00B006FC">
        <w:rPr>
          <w:rFonts w:ascii="Times New Roman" w:hAnsi="Times New Roman" w:cs="Times New Roman"/>
          <w:color w:val="000000" w:themeColor="text1"/>
          <w:sz w:val="24"/>
          <w:szCs w:val="24"/>
          <w:shd w:val="clear" w:color="auto" w:fill="FFFFFF"/>
        </w:rPr>
        <w:t>Tuten, T.L. and Solomon, M.R., 2017. </w:t>
      </w:r>
      <w:r w:rsidRPr="00B006FC">
        <w:rPr>
          <w:rFonts w:ascii="Times New Roman" w:hAnsi="Times New Roman" w:cs="Times New Roman"/>
          <w:i/>
          <w:iCs/>
          <w:color w:val="000000" w:themeColor="text1"/>
          <w:sz w:val="24"/>
          <w:szCs w:val="24"/>
          <w:shd w:val="clear" w:color="auto" w:fill="FFFFFF"/>
        </w:rPr>
        <w:t>Social media marketing</w:t>
      </w:r>
      <w:r>
        <w:rPr>
          <w:rFonts w:ascii="Times New Roman" w:hAnsi="Times New Roman" w:cs="Times New Roman"/>
          <w:color w:val="000000" w:themeColor="text1"/>
          <w:sz w:val="24"/>
          <w:szCs w:val="24"/>
          <w:shd w:val="clear" w:color="auto" w:fill="FFFFFF"/>
        </w:rPr>
        <w:t>. Thousand Oaks:</w:t>
      </w:r>
      <w:r w:rsidRPr="00B006FC">
        <w:rPr>
          <w:rFonts w:ascii="Times New Roman" w:hAnsi="Times New Roman" w:cs="Times New Roman"/>
          <w:color w:val="000000" w:themeColor="text1"/>
          <w:sz w:val="24"/>
          <w:szCs w:val="24"/>
          <w:shd w:val="clear" w:color="auto" w:fill="FFFFFF"/>
        </w:rPr>
        <w:t xml:space="preserve"> Sage.</w:t>
      </w:r>
    </w:p>
    <w:p w:rsidR="00F9299F" w:rsidRPr="00B006FC" w:rsidRDefault="00F9299F" w:rsidP="00F9299F">
      <w:pPr>
        <w:jc w:val="both"/>
        <w:rPr>
          <w:color w:val="000000" w:themeColor="text1"/>
        </w:rPr>
      </w:pPr>
    </w:p>
    <w:p w:rsidR="00F9299F" w:rsidRDefault="00F9299F"/>
    <w:sectPr w:rsidR="00F9299F" w:rsidSect="005C4334">
      <w:footerReference w:type="default" r:id="rId16"/>
      <w:footerReference w:type="first" r:id="rId17"/>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2A5B" w:rsidRDefault="00EB2A5B" w:rsidP="00945AD5">
      <w:pPr>
        <w:spacing w:after="0" w:line="240" w:lineRule="auto"/>
      </w:pPr>
      <w:r>
        <w:separator/>
      </w:r>
    </w:p>
  </w:endnote>
  <w:endnote w:type="continuationSeparator" w:id="1">
    <w:p w:rsidR="00EB2A5B" w:rsidRDefault="00EB2A5B" w:rsidP="00945A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0"/>
        <w:szCs w:val="20"/>
      </w:rPr>
      <w:id w:val="3253031"/>
      <w:docPartObj>
        <w:docPartGallery w:val="Page Numbers (Bottom of Page)"/>
        <w:docPartUnique/>
      </w:docPartObj>
    </w:sdtPr>
    <w:sdtContent>
      <w:p w:rsidR="005C4334" w:rsidRPr="000001B4" w:rsidRDefault="005C4334">
        <w:pPr>
          <w:pStyle w:val="Footer"/>
          <w:jc w:val="right"/>
          <w:rPr>
            <w:rFonts w:ascii="Times New Roman" w:hAnsi="Times New Roman" w:cs="Times New Roman"/>
            <w:sz w:val="20"/>
            <w:szCs w:val="20"/>
          </w:rPr>
        </w:pPr>
        <w:r w:rsidRPr="000001B4">
          <w:rPr>
            <w:rFonts w:ascii="Times New Roman" w:hAnsi="Times New Roman" w:cs="Times New Roman"/>
            <w:sz w:val="20"/>
            <w:szCs w:val="20"/>
          </w:rPr>
          <w:fldChar w:fldCharType="begin"/>
        </w:r>
        <w:r w:rsidRPr="000001B4">
          <w:rPr>
            <w:rFonts w:ascii="Times New Roman" w:hAnsi="Times New Roman" w:cs="Times New Roman"/>
            <w:sz w:val="20"/>
            <w:szCs w:val="20"/>
          </w:rPr>
          <w:instrText xml:space="preserve"> PAGE   \* MERGEFORMAT </w:instrText>
        </w:r>
        <w:r w:rsidRPr="000001B4">
          <w:rPr>
            <w:rFonts w:ascii="Times New Roman" w:hAnsi="Times New Roman" w:cs="Times New Roman"/>
            <w:sz w:val="20"/>
            <w:szCs w:val="20"/>
          </w:rPr>
          <w:fldChar w:fldCharType="separate"/>
        </w:r>
        <w:r w:rsidR="008C1019">
          <w:rPr>
            <w:rFonts w:ascii="Times New Roman" w:hAnsi="Times New Roman" w:cs="Times New Roman"/>
            <w:noProof/>
            <w:sz w:val="20"/>
            <w:szCs w:val="20"/>
          </w:rPr>
          <w:t>40</w:t>
        </w:r>
        <w:r w:rsidRPr="000001B4">
          <w:rPr>
            <w:rFonts w:ascii="Times New Roman" w:hAnsi="Times New Roman" w:cs="Times New Roman"/>
            <w:sz w:val="20"/>
            <w:szCs w:val="20"/>
          </w:rPr>
          <w:fldChar w:fldCharType="end"/>
        </w:r>
      </w:p>
    </w:sdtContent>
  </w:sdt>
  <w:p w:rsidR="005C4334" w:rsidRPr="000001B4" w:rsidRDefault="005C4334">
    <w:pPr>
      <w:pStyle w:val="Footer"/>
      <w:rPr>
        <w:rFonts w:ascii="Times New Roman" w:hAnsi="Times New Roman"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244198"/>
      <w:docPartObj>
        <w:docPartGallery w:val="Page Numbers (Bottom of Page)"/>
        <w:docPartUnique/>
      </w:docPartObj>
    </w:sdtPr>
    <w:sdtEndPr>
      <w:rPr>
        <w:rFonts w:ascii="Times New Roman" w:hAnsi="Times New Roman" w:cs="Times New Roman"/>
        <w:sz w:val="20"/>
        <w:szCs w:val="20"/>
      </w:rPr>
    </w:sdtEndPr>
    <w:sdtContent>
      <w:p w:rsidR="005C4334" w:rsidRPr="00EF685E" w:rsidRDefault="005C4334">
        <w:pPr>
          <w:pStyle w:val="Footer"/>
          <w:jc w:val="right"/>
          <w:rPr>
            <w:rFonts w:ascii="Times New Roman" w:hAnsi="Times New Roman" w:cs="Times New Roman"/>
            <w:sz w:val="20"/>
            <w:szCs w:val="20"/>
          </w:rPr>
        </w:pPr>
        <w:r w:rsidRPr="00EF685E">
          <w:rPr>
            <w:rFonts w:ascii="Times New Roman" w:hAnsi="Times New Roman" w:cs="Times New Roman"/>
            <w:sz w:val="20"/>
            <w:szCs w:val="20"/>
          </w:rPr>
          <w:fldChar w:fldCharType="begin"/>
        </w:r>
        <w:r w:rsidRPr="00EF685E">
          <w:rPr>
            <w:rFonts w:ascii="Times New Roman" w:hAnsi="Times New Roman" w:cs="Times New Roman"/>
            <w:sz w:val="20"/>
            <w:szCs w:val="20"/>
          </w:rPr>
          <w:instrText xml:space="preserve"> PAGE   \* MERGEFORMAT </w:instrText>
        </w:r>
        <w:r w:rsidRPr="00EF685E">
          <w:rPr>
            <w:rFonts w:ascii="Times New Roman" w:hAnsi="Times New Roman" w:cs="Times New Roman"/>
            <w:sz w:val="20"/>
            <w:szCs w:val="20"/>
          </w:rPr>
          <w:fldChar w:fldCharType="separate"/>
        </w:r>
        <w:r w:rsidR="00B772B6">
          <w:rPr>
            <w:rFonts w:ascii="Times New Roman" w:hAnsi="Times New Roman" w:cs="Times New Roman"/>
            <w:noProof/>
            <w:sz w:val="20"/>
            <w:szCs w:val="20"/>
          </w:rPr>
          <w:t>1</w:t>
        </w:r>
        <w:r w:rsidRPr="00EF685E">
          <w:rPr>
            <w:rFonts w:ascii="Times New Roman" w:hAnsi="Times New Roman" w:cs="Times New Roman"/>
            <w:sz w:val="20"/>
            <w:szCs w:val="20"/>
          </w:rPr>
          <w:fldChar w:fldCharType="end"/>
        </w:r>
      </w:p>
    </w:sdtContent>
  </w:sdt>
  <w:p w:rsidR="005C4334" w:rsidRDefault="005C43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2A5B" w:rsidRDefault="00EB2A5B" w:rsidP="00945AD5">
      <w:pPr>
        <w:spacing w:after="0" w:line="240" w:lineRule="auto"/>
      </w:pPr>
      <w:r>
        <w:separator/>
      </w:r>
    </w:p>
  </w:footnote>
  <w:footnote w:type="continuationSeparator" w:id="1">
    <w:p w:rsidR="00EB2A5B" w:rsidRDefault="00EB2A5B" w:rsidP="00945A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C4B31"/>
    <w:multiLevelType w:val="multilevel"/>
    <w:tmpl w:val="C53C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81F1D4B"/>
    <w:multiLevelType w:val="hybridMultilevel"/>
    <w:tmpl w:val="F9DAD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5904A2"/>
    <w:multiLevelType w:val="multilevel"/>
    <w:tmpl w:val="F2FE91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33296A9C"/>
    <w:multiLevelType w:val="multilevel"/>
    <w:tmpl w:val="74708B74"/>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
    <w:nsid w:val="421A22E3"/>
    <w:multiLevelType w:val="multilevel"/>
    <w:tmpl w:val="1F28A4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50284426"/>
    <w:multiLevelType w:val="hybridMultilevel"/>
    <w:tmpl w:val="6C987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BE1FEA"/>
    <w:multiLevelType w:val="multilevel"/>
    <w:tmpl w:val="F558F58C"/>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4"/>
  </w:num>
  <w:num w:numId="3">
    <w:abstractNumId w:val="6"/>
  </w:num>
  <w:num w:numId="4">
    <w:abstractNumId w:val="0"/>
  </w:num>
  <w:num w:numId="5">
    <w:abstractNumId w:val="3"/>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F90D09"/>
    <w:rsid w:val="0002506F"/>
    <w:rsid w:val="00136F55"/>
    <w:rsid w:val="00167565"/>
    <w:rsid w:val="002C4B63"/>
    <w:rsid w:val="00515212"/>
    <w:rsid w:val="005C4334"/>
    <w:rsid w:val="00723A7E"/>
    <w:rsid w:val="008A1D15"/>
    <w:rsid w:val="008B0107"/>
    <w:rsid w:val="008C1019"/>
    <w:rsid w:val="00945AD5"/>
    <w:rsid w:val="009B4137"/>
    <w:rsid w:val="00B772B6"/>
    <w:rsid w:val="00E6670D"/>
    <w:rsid w:val="00EB2A5B"/>
    <w:rsid w:val="00F90D09"/>
    <w:rsid w:val="00F9299F"/>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AD5"/>
  </w:style>
  <w:style w:type="paragraph" w:styleId="Heading1">
    <w:name w:val="heading 1"/>
    <w:basedOn w:val="normal0"/>
    <w:next w:val="normal0"/>
    <w:link w:val="Heading1Char"/>
    <w:rsid w:val="00F90D09"/>
    <w:pPr>
      <w:keepNext/>
      <w:keepLines/>
      <w:spacing w:before="400" w:after="120"/>
      <w:jc w:val="both"/>
      <w:outlineLvl w:val="0"/>
    </w:pPr>
    <w:rPr>
      <w:rFonts w:ascii="Times New Roman" w:hAnsi="Times New Roman"/>
      <w:b/>
      <w:color w:val="000000" w:themeColor="text1"/>
      <w:sz w:val="28"/>
      <w:szCs w:val="40"/>
    </w:rPr>
  </w:style>
  <w:style w:type="paragraph" w:styleId="Heading2">
    <w:name w:val="heading 2"/>
    <w:basedOn w:val="Normal"/>
    <w:next w:val="Normal"/>
    <w:link w:val="Heading2Char"/>
    <w:uiPriority w:val="9"/>
    <w:semiHidden/>
    <w:unhideWhenUsed/>
    <w:qFormat/>
    <w:rsid w:val="008B010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90D09"/>
    <w:rPr>
      <w:rFonts w:ascii="Times New Roman" w:eastAsia="Arial" w:hAnsi="Times New Roman" w:cs="Arial"/>
      <w:b/>
      <w:color w:val="000000" w:themeColor="text1"/>
      <w:sz w:val="28"/>
      <w:szCs w:val="40"/>
      <w:lang w:val="en-US" w:eastAsia="en-US"/>
    </w:rPr>
  </w:style>
  <w:style w:type="paragraph" w:customStyle="1" w:styleId="normal0">
    <w:name w:val="normal"/>
    <w:rsid w:val="00F90D09"/>
    <w:pPr>
      <w:spacing w:after="0"/>
      <w:contextualSpacing/>
    </w:pPr>
    <w:rPr>
      <w:rFonts w:ascii="Arial" w:eastAsia="Arial" w:hAnsi="Arial" w:cs="Arial"/>
      <w:lang w:val="en-US" w:eastAsia="en-US"/>
    </w:rPr>
  </w:style>
  <w:style w:type="paragraph" w:styleId="TOCHeading">
    <w:name w:val="TOC Heading"/>
    <w:basedOn w:val="Heading1"/>
    <w:next w:val="Normal"/>
    <w:uiPriority w:val="39"/>
    <w:semiHidden/>
    <w:unhideWhenUsed/>
    <w:qFormat/>
    <w:rsid w:val="00F90D09"/>
    <w:pPr>
      <w:spacing w:before="480" w:after="0"/>
      <w:contextualSpacing w:val="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67565"/>
    <w:pPr>
      <w:tabs>
        <w:tab w:val="right" w:leader="dot" w:pos="9350"/>
      </w:tabs>
      <w:spacing w:after="100" w:line="360" w:lineRule="auto"/>
      <w:contextualSpacing/>
      <w:jc w:val="both"/>
    </w:pPr>
    <w:rPr>
      <w:rFonts w:ascii="Arial" w:eastAsia="Arial" w:hAnsi="Arial" w:cs="Arial"/>
      <w:lang w:val="en-US" w:eastAsia="en-US"/>
    </w:rPr>
  </w:style>
  <w:style w:type="character" w:styleId="Hyperlink">
    <w:name w:val="Hyperlink"/>
    <w:basedOn w:val="DefaultParagraphFont"/>
    <w:uiPriority w:val="99"/>
    <w:unhideWhenUsed/>
    <w:rsid w:val="00F90D09"/>
    <w:rPr>
      <w:color w:val="0000FF" w:themeColor="hyperlink"/>
      <w:u w:val="single"/>
    </w:rPr>
  </w:style>
  <w:style w:type="paragraph" w:styleId="Footer">
    <w:name w:val="footer"/>
    <w:basedOn w:val="Normal"/>
    <w:link w:val="FooterChar"/>
    <w:uiPriority w:val="99"/>
    <w:unhideWhenUsed/>
    <w:rsid w:val="00F90D09"/>
    <w:pPr>
      <w:tabs>
        <w:tab w:val="center" w:pos="4680"/>
        <w:tab w:val="right" w:pos="9360"/>
      </w:tabs>
      <w:spacing w:after="0" w:line="240" w:lineRule="auto"/>
      <w:contextualSpacing/>
    </w:pPr>
    <w:rPr>
      <w:rFonts w:ascii="Arial" w:eastAsia="Arial" w:hAnsi="Arial" w:cs="Arial"/>
      <w:lang w:val="en-US" w:eastAsia="en-US"/>
    </w:rPr>
  </w:style>
  <w:style w:type="character" w:customStyle="1" w:styleId="FooterChar">
    <w:name w:val="Footer Char"/>
    <w:basedOn w:val="DefaultParagraphFont"/>
    <w:link w:val="Footer"/>
    <w:uiPriority w:val="99"/>
    <w:rsid w:val="00F90D09"/>
    <w:rPr>
      <w:rFonts w:ascii="Arial" w:eastAsia="Arial" w:hAnsi="Arial" w:cs="Arial"/>
      <w:lang w:val="en-US" w:eastAsia="en-US"/>
    </w:rPr>
  </w:style>
  <w:style w:type="paragraph" w:styleId="BalloonText">
    <w:name w:val="Balloon Text"/>
    <w:basedOn w:val="Normal"/>
    <w:link w:val="BalloonTextChar"/>
    <w:uiPriority w:val="99"/>
    <w:semiHidden/>
    <w:unhideWhenUsed/>
    <w:rsid w:val="00F90D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D09"/>
    <w:rPr>
      <w:rFonts w:ascii="Tahoma" w:hAnsi="Tahoma" w:cs="Tahoma"/>
      <w:sz w:val="16"/>
      <w:szCs w:val="16"/>
    </w:rPr>
  </w:style>
  <w:style w:type="character" w:customStyle="1" w:styleId="Heading2Char">
    <w:name w:val="Heading 2 Char"/>
    <w:basedOn w:val="DefaultParagraphFont"/>
    <w:link w:val="Heading2"/>
    <w:uiPriority w:val="9"/>
    <w:semiHidden/>
    <w:rsid w:val="008B0107"/>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8B010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basedOn w:val="Normal"/>
    <w:uiPriority w:val="34"/>
    <w:qFormat/>
    <w:rsid w:val="008B0107"/>
    <w:pPr>
      <w:spacing w:after="0"/>
      <w:ind w:left="720"/>
      <w:contextualSpacing/>
    </w:pPr>
    <w:rPr>
      <w:rFonts w:ascii="Arial" w:eastAsia="Arial" w:hAnsi="Arial" w:cs="Arial"/>
      <w:lang w:eastAsia="en-US"/>
    </w:rPr>
  </w:style>
  <w:style w:type="paragraph" w:styleId="TOC2">
    <w:name w:val="toc 2"/>
    <w:basedOn w:val="Normal"/>
    <w:next w:val="Normal"/>
    <w:autoRedefine/>
    <w:uiPriority w:val="39"/>
    <w:unhideWhenUsed/>
    <w:rsid w:val="008B0107"/>
    <w:pPr>
      <w:spacing w:after="100"/>
      <w:ind w:left="220"/>
      <w:contextualSpacing/>
    </w:pPr>
    <w:rPr>
      <w:rFonts w:ascii="Arial" w:eastAsia="Arial" w:hAnsi="Arial" w:cs="Arial"/>
      <w:lang w:eastAsia="en-US"/>
    </w:rPr>
  </w:style>
  <w:style w:type="table" w:styleId="TableGrid">
    <w:name w:val="Table Grid"/>
    <w:basedOn w:val="TableNormal"/>
    <w:uiPriority w:val="59"/>
    <w:rsid w:val="008B0107"/>
    <w:pPr>
      <w:spacing w:after="0" w:line="240" w:lineRule="auto"/>
      <w:contextualSpacing/>
    </w:pPr>
    <w:rPr>
      <w:rFonts w:ascii="Arial" w:eastAsia="Arial" w:hAnsi="Arial" w:cs="Arial"/>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Data" Target="diagrams/data2.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diagramColors" Target="diagrams/colors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696D287-B062-4C8F-A18E-6F448D086774}" type="doc">
      <dgm:prSet loTypeId="urn:microsoft.com/office/officeart/2005/8/layout/radial5" loCatId="cycle" qsTypeId="urn:microsoft.com/office/officeart/2005/8/quickstyle/3d1" qsCatId="3D" csTypeId="urn:microsoft.com/office/officeart/2005/8/colors/accent6_1" csCatId="accent6" phldr="1"/>
      <dgm:spPr/>
      <dgm:t>
        <a:bodyPr/>
        <a:lstStyle/>
        <a:p>
          <a:endParaRPr lang="en-US"/>
        </a:p>
      </dgm:t>
    </dgm:pt>
    <dgm:pt modelId="{271FFB21-4E5D-434F-9F6E-680A565CF854}">
      <dgm:prSet phldrT="[Text]" custT="1"/>
      <dgm:spPr>
        <a:xfrm>
          <a:off x="2322611" y="1179611"/>
          <a:ext cx="841176" cy="84117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900" b="1" i="0">
              <a:solidFill>
                <a:sysClr val="windowText" lastClr="000000">
                  <a:hueOff val="0"/>
                  <a:satOff val="0"/>
                  <a:lumOff val="0"/>
                  <a:alphaOff val="0"/>
                </a:sysClr>
              </a:solidFill>
              <a:latin typeface="Times New Roman" pitchFamily="18" charset="0"/>
              <a:ea typeface="+mn-ea"/>
              <a:cs typeface="Times New Roman" pitchFamily="18" charset="0"/>
            </a:rPr>
            <a:t>Motivation Factors</a:t>
          </a:r>
        </a:p>
      </dgm:t>
    </dgm:pt>
    <dgm:pt modelId="{F8BFC5E7-41AD-4014-B889-9DC45157177E}" type="parTrans" cxnId="{10E5B383-B9CF-4277-97CE-81AF3F4EA2C7}">
      <dgm:prSet/>
      <dgm:spPr/>
      <dgm:t>
        <a:bodyPr/>
        <a:lstStyle/>
        <a:p>
          <a:endParaRPr lang="en-US"/>
        </a:p>
      </dgm:t>
    </dgm:pt>
    <dgm:pt modelId="{E6E4C501-BD0E-4BBD-945C-A0514EBF0787}" type="sibTrans" cxnId="{10E5B383-B9CF-4277-97CE-81AF3F4EA2C7}">
      <dgm:prSet/>
      <dgm:spPr/>
      <dgm:t>
        <a:bodyPr/>
        <a:lstStyle/>
        <a:p>
          <a:endParaRPr lang="en-US"/>
        </a:p>
      </dgm:t>
    </dgm:pt>
    <dgm:pt modelId="{E4EF030C-6C6F-4E58-88C2-93B06D6570BD}">
      <dgm:prSet phldrT="[Text]" custT="1"/>
      <dgm:spPr>
        <a:xfrm>
          <a:off x="2322611" y="1416"/>
          <a:ext cx="841176" cy="84117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900" b="1" i="0">
              <a:solidFill>
                <a:sysClr val="windowText" lastClr="000000">
                  <a:hueOff val="0"/>
                  <a:satOff val="0"/>
                  <a:lumOff val="0"/>
                  <a:alphaOff val="0"/>
                </a:sysClr>
              </a:solidFill>
              <a:latin typeface="Times New Roman" pitchFamily="18" charset="0"/>
              <a:ea typeface="+mn-ea"/>
              <a:cs typeface="Times New Roman" pitchFamily="18" charset="0"/>
            </a:rPr>
            <a:t>Delivery Service</a:t>
          </a:r>
        </a:p>
      </dgm:t>
    </dgm:pt>
    <dgm:pt modelId="{568B3433-E145-442E-B5FF-B61BD1567702}" type="parTrans" cxnId="{B79D8ABB-DA2A-441C-B24A-8AEB96BD3A40}">
      <dgm:prSet/>
      <dgm:spPr>
        <a:xfrm rot="16200000">
          <a:off x="2653889" y="873157"/>
          <a:ext cx="178620" cy="286000"/>
        </a:xfrm>
        <a:gradFill rotWithShape="0">
          <a:gsLst>
            <a:gs pos="0">
              <a:srgbClr val="F79646">
                <a:tint val="60000"/>
                <a:hueOff val="0"/>
                <a:satOff val="0"/>
                <a:lumOff val="0"/>
                <a:alphaOff val="0"/>
                <a:shade val="51000"/>
                <a:satMod val="130000"/>
              </a:srgbClr>
            </a:gs>
            <a:gs pos="80000">
              <a:srgbClr val="F79646">
                <a:tint val="60000"/>
                <a:hueOff val="0"/>
                <a:satOff val="0"/>
                <a:lumOff val="0"/>
                <a:alphaOff val="0"/>
                <a:shade val="93000"/>
                <a:satMod val="130000"/>
              </a:srgbClr>
            </a:gs>
            <a:gs pos="100000">
              <a:srgbClr val="F79646">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US">
            <a:solidFill>
              <a:sysClr val="windowText" lastClr="000000">
                <a:hueOff val="0"/>
                <a:satOff val="0"/>
                <a:lumOff val="0"/>
                <a:alphaOff val="0"/>
              </a:sysClr>
            </a:solidFill>
            <a:latin typeface="Calibri"/>
            <a:ea typeface="+mn-ea"/>
            <a:cs typeface="+mn-cs"/>
          </a:endParaRPr>
        </a:p>
      </dgm:t>
    </dgm:pt>
    <dgm:pt modelId="{5F701FF0-3408-4379-9D46-0BD180F40A76}" type="sibTrans" cxnId="{B79D8ABB-DA2A-441C-B24A-8AEB96BD3A40}">
      <dgm:prSet/>
      <dgm:spPr/>
      <dgm:t>
        <a:bodyPr/>
        <a:lstStyle/>
        <a:p>
          <a:endParaRPr lang="en-US"/>
        </a:p>
      </dgm:t>
    </dgm:pt>
    <dgm:pt modelId="{C083F3FF-EF32-422F-A7BE-667DCB740D9C}">
      <dgm:prSet phldrT="[Text]" custT="1"/>
      <dgm:spPr>
        <a:xfrm>
          <a:off x="3500807" y="1179611"/>
          <a:ext cx="841176" cy="84117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900" b="1" i="0">
              <a:solidFill>
                <a:sysClr val="windowText" lastClr="000000">
                  <a:hueOff val="0"/>
                  <a:satOff val="0"/>
                  <a:lumOff val="0"/>
                  <a:alphaOff val="0"/>
                </a:sysClr>
              </a:solidFill>
              <a:latin typeface="Times New Roman" pitchFamily="18" charset="0"/>
              <a:ea typeface="+mn-ea"/>
              <a:cs typeface="Times New Roman" pitchFamily="18" charset="0"/>
            </a:rPr>
            <a:t>Guarantees</a:t>
          </a:r>
        </a:p>
      </dgm:t>
    </dgm:pt>
    <dgm:pt modelId="{61E46965-E6E9-4D53-9D0B-AFAD5169BE0C}" type="parTrans" cxnId="{783E0C4D-F67F-4761-AC4C-D3647B7A3FD4}">
      <dgm:prSet/>
      <dgm:spPr>
        <a:xfrm>
          <a:off x="3237932" y="1457199"/>
          <a:ext cx="178620" cy="286000"/>
        </a:xfrm>
        <a:gradFill rotWithShape="0">
          <a:gsLst>
            <a:gs pos="0">
              <a:srgbClr val="F79646">
                <a:tint val="60000"/>
                <a:hueOff val="0"/>
                <a:satOff val="0"/>
                <a:lumOff val="0"/>
                <a:alphaOff val="0"/>
                <a:shade val="51000"/>
                <a:satMod val="130000"/>
              </a:srgbClr>
            </a:gs>
            <a:gs pos="80000">
              <a:srgbClr val="F79646">
                <a:tint val="60000"/>
                <a:hueOff val="0"/>
                <a:satOff val="0"/>
                <a:lumOff val="0"/>
                <a:alphaOff val="0"/>
                <a:shade val="93000"/>
                <a:satMod val="130000"/>
              </a:srgbClr>
            </a:gs>
            <a:gs pos="100000">
              <a:srgbClr val="F79646">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US">
            <a:solidFill>
              <a:sysClr val="windowText" lastClr="000000">
                <a:hueOff val="0"/>
                <a:satOff val="0"/>
                <a:lumOff val="0"/>
                <a:alphaOff val="0"/>
              </a:sysClr>
            </a:solidFill>
            <a:latin typeface="Calibri"/>
            <a:ea typeface="+mn-ea"/>
            <a:cs typeface="+mn-cs"/>
          </a:endParaRPr>
        </a:p>
      </dgm:t>
    </dgm:pt>
    <dgm:pt modelId="{A011F87F-01B6-4447-B580-FE85C7C9A50F}" type="sibTrans" cxnId="{783E0C4D-F67F-4761-AC4C-D3647B7A3FD4}">
      <dgm:prSet/>
      <dgm:spPr/>
      <dgm:t>
        <a:bodyPr/>
        <a:lstStyle/>
        <a:p>
          <a:endParaRPr lang="en-US"/>
        </a:p>
      </dgm:t>
    </dgm:pt>
    <dgm:pt modelId="{B1F67262-CF01-40EC-8E81-77780E9148D1}">
      <dgm:prSet phldrT="[Text]" custT="1"/>
      <dgm:spPr>
        <a:xfrm>
          <a:off x="2322611" y="2357807"/>
          <a:ext cx="841176" cy="84117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900" b="1" i="0">
              <a:solidFill>
                <a:sysClr val="windowText" lastClr="000000">
                  <a:hueOff val="0"/>
                  <a:satOff val="0"/>
                  <a:lumOff val="0"/>
                  <a:alphaOff val="0"/>
                </a:sysClr>
              </a:solidFill>
              <a:latin typeface="Times New Roman" pitchFamily="18" charset="0"/>
              <a:ea typeface="+mn-ea"/>
              <a:cs typeface="Times New Roman" pitchFamily="18" charset="0"/>
            </a:rPr>
            <a:t>Offers</a:t>
          </a:r>
        </a:p>
      </dgm:t>
    </dgm:pt>
    <dgm:pt modelId="{3C4EABE5-3B7E-49F9-ADA4-B2049E5D3DE6}" type="parTrans" cxnId="{3E65495A-EF6E-4B53-B2C4-AC0EEF6408DE}">
      <dgm:prSet/>
      <dgm:spPr>
        <a:xfrm rot="5400000">
          <a:off x="2653889" y="2041242"/>
          <a:ext cx="178620" cy="286000"/>
        </a:xfrm>
        <a:gradFill rotWithShape="0">
          <a:gsLst>
            <a:gs pos="0">
              <a:srgbClr val="F79646">
                <a:tint val="60000"/>
                <a:hueOff val="0"/>
                <a:satOff val="0"/>
                <a:lumOff val="0"/>
                <a:alphaOff val="0"/>
                <a:shade val="51000"/>
                <a:satMod val="130000"/>
              </a:srgbClr>
            </a:gs>
            <a:gs pos="80000">
              <a:srgbClr val="F79646">
                <a:tint val="60000"/>
                <a:hueOff val="0"/>
                <a:satOff val="0"/>
                <a:lumOff val="0"/>
                <a:alphaOff val="0"/>
                <a:shade val="93000"/>
                <a:satMod val="130000"/>
              </a:srgbClr>
            </a:gs>
            <a:gs pos="100000">
              <a:srgbClr val="F79646">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US">
            <a:solidFill>
              <a:sysClr val="windowText" lastClr="000000">
                <a:hueOff val="0"/>
                <a:satOff val="0"/>
                <a:lumOff val="0"/>
                <a:alphaOff val="0"/>
              </a:sysClr>
            </a:solidFill>
            <a:latin typeface="Calibri"/>
            <a:ea typeface="+mn-ea"/>
            <a:cs typeface="+mn-cs"/>
          </a:endParaRPr>
        </a:p>
      </dgm:t>
    </dgm:pt>
    <dgm:pt modelId="{8CE778EE-4ADA-4900-A507-4E1AF88234C3}" type="sibTrans" cxnId="{3E65495A-EF6E-4B53-B2C4-AC0EEF6408DE}">
      <dgm:prSet/>
      <dgm:spPr/>
      <dgm:t>
        <a:bodyPr/>
        <a:lstStyle/>
        <a:p>
          <a:endParaRPr lang="en-US"/>
        </a:p>
      </dgm:t>
    </dgm:pt>
    <dgm:pt modelId="{6FBD8B00-1278-4F4B-9385-9B432680EE4B}">
      <dgm:prSet phldrT="[Text]" custT="1"/>
      <dgm:spPr>
        <a:xfrm>
          <a:off x="1144416" y="1179611"/>
          <a:ext cx="841176" cy="841176"/>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r>
            <a:rPr lang="en-US" sz="900" b="1" i="0">
              <a:solidFill>
                <a:sysClr val="windowText" lastClr="000000">
                  <a:hueOff val="0"/>
                  <a:satOff val="0"/>
                  <a:lumOff val="0"/>
                  <a:alphaOff val="0"/>
                </a:sysClr>
              </a:solidFill>
              <a:latin typeface="Times New Roman" pitchFamily="18" charset="0"/>
              <a:ea typeface="+mn-ea"/>
              <a:cs typeface="Times New Roman" pitchFamily="18" charset="0"/>
            </a:rPr>
            <a:t>Customer Loyalty </a:t>
          </a:r>
        </a:p>
      </dgm:t>
    </dgm:pt>
    <dgm:pt modelId="{F97F9D73-5AAA-43DE-ABAA-089476E7EF95}" type="parTrans" cxnId="{10051E31-DF00-4CDE-9A37-430854A1C125}">
      <dgm:prSet/>
      <dgm:spPr>
        <a:xfrm rot="10800000">
          <a:off x="2069847" y="1457199"/>
          <a:ext cx="178620" cy="286000"/>
        </a:xfrm>
        <a:gradFill rotWithShape="0">
          <a:gsLst>
            <a:gs pos="0">
              <a:srgbClr val="F79646">
                <a:tint val="60000"/>
                <a:hueOff val="0"/>
                <a:satOff val="0"/>
                <a:lumOff val="0"/>
                <a:alphaOff val="0"/>
                <a:shade val="51000"/>
                <a:satMod val="130000"/>
              </a:srgbClr>
            </a:gs>
            <a:gs pos="80000">
              <a:srgbClr val="F79646">
                <a:tint val="60000"/>
                <a:hueOff val="0"/>
                <a:satOff val="0"/>
                <a:lumOff val="0"/>
                <a:alphaOff val="0"/>
                <a:shade val="93000"/>
                <a:satMod val="130000"/>
              </a:srgbClr>
            </a:gs>
            <a:gs pos="100000">
              <a:srgbClr val="F79646">
                <a:tint val="60000"/>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z="-80000" prstMaterial="plastic">
          <a:bevelT w="50800" h="50800"/>
          <a:bevelB w="25400" h="25400" prst="angle"/>
        </a:sp3d>
      </dgm:spPr>
      <dgm:t>
        <a:bodyPr/>
        <a:lstStyle/>
        <a:p>
          <a:endParaRPr lang="en-US">
            <a:solidFill>
              <a:sysClr val="windowText" lastClr="000000">
                <a:hueOff val="0"/>
                <a:satOff val="0"/>
                <a:lumOff val="0"/>
                <a:alphaOff val="0"/>
              </a:sysClr>
            </a:solidFill>
            <a:latin typeface="Calibri"/>
            <a:ea typeface="+mn-ea"/>
            <a:cs typeface="+mn-cs"/>
          </a:endParaRPr>
        </a:p>
      </dgm:t>
    </dgm:pt>
    <dgm:pt modelId="{E6D46A73-2413-40E5-B2E5-D2E6063211B0}" type="sibTrans" cxnId="{10051E31-DF00-4CDE-9A37-430854A1C125}">
      <dgm:prSet/>
      <dgm:spPr/>
      <dgm:t>
        <a:bodyPr/>
        <a:lstStyle/>
        <a:p>
          <a:endParaRPr lang="en-US"/>
        </a:p>
      </dgm:t>
    </dgm:pt>
    <dgm:pt modelId="{A5584A8E-B8AA-47F7-9761-68351949C5CF}" type="pres">
      <dgm:prSet presAssocID="{1696D287-B062-4C8F-A18E-6F448D086774}" presName="Name0" presStyleCnt="0">
        <dgm:presLayoutVars>
          <dgm:chMax val="1"/>
          <dgm:dir/>
          <dgm:animLvl val="ctr"/>
          <dgm:resizeHandles val="exact"/>
        </dgm:presLayoutVars>
      </dgm:prSet>
      <dgm:spPr/>
      <dgm:t>
        <a:bodyPr/>
        <a:lstStyle/>
        <a:p>
          <a:endParaRPr lang="en-US"/>
        </a:p>
      </dgm:t>
    </dgm:pt>
    <dgm:pt modelId="{5ABFFC5D-F443-4037-B066-EAE47CE4A9BE}" type="pres">
      <dgm:prSet presAssocID="{271FFB21-4E5D-434F-9F6E-680A565CF854}" presName="centerShape" presStyleLbl="node0" presStyleIdx="0" presStyleCnt="1"/>
      <dgm:spPr>
        <a:prstGeom prst="ellipse">
          <a:avLst/>
        </a:prstGeom>
      </dgm:spPr>
      <dgm:t>
        <a:bodyPr/>
        <a:lstStyle/>
        <a:p>
          <a:endParaRPr lang="en-US"/>
        </a:p>
      </dgm:t>
    </dgm:pt>
    <dgm:pt modelId="{52B432E3-980F-4647-8B7E-5A655E6839ED}" type="pres">
      <dgm:prSet presAssocID="{568B3433-E145-442E-B5FF-B61BD1567702}" presName="parTrans" presStyleLbl="sibTrans2D1" presStyleIdx="0" presStyleCnt="4"/>
      <dgm:spPr>
        <a:prstGeom prst="rightArrow">
          <a:avLst>
            <a:gd name="adj1" fmla="val 60000"/>
            <a:gd name="adj2" fmla="val 50000"/>
          </a:avLst>
        </a:prstGeom>
      </dgm:spPr>
      <dgm:t>
        <a:bodyPr/>
        <a:lstStyle/>
        <a:p>
          <a:endParaRPr lang="en-US"/>
        </a:p>
      </dgm:t>
    </dgm:pt>
    <dgm:pt modelId="{89FD31FC-141D-448E-9665-C0A0753DED69}" type="pres">
      <dgm:prSet presAssocID="{568B3433-E145-442E-B5FF-B61BD1567702}" presName="connectorText" presStyleLbl="sibTrans2D1" presStyleIdx="0" presStyleCnt="4"/>
      <dgm:spPr/>
      <dgm:t>
        <a:bodyPr/>
        <a:lstStyle/>
        <a:p>
          <a:endParaRPr lang="en-US"/>
        </a:p>
      </dgm:t>
    </dgm:pt>
    <dgm:pt modelId="{E474D27F-FE53-4198-B118-8318A2377385}" type="pres">
      <dgm:prSet presAssocID="{E4EF030C-6C6F-4E58-88C2-93B06D6570BD}" presName="node" presStyleLbl="node1" presStyleIdx="0" presStyleCnt="4">
        <dgm:presLayoutVars>
          <dgm:bulletEnabled val="1"/>
        </dgm:presLayoutVars>
      </dgm:prSet>
      <dgm:spPr>
        <a:prstGeom prst="ellipse">
          <a:avLst/>
        </a:prstGeom>
      </dgm:spPr>
      <dgm:t>
        <a:bodyPr/>
        <a:lstStyle/>
        <a:p>
          <a:endParaRPr lang="en-US"/>
        </a:p>
      </dgm:t>
    </dgm:pt>
    <dgm:pt modelId="{C94D66A5-EBFB-4E8B-A06B-3FEECD1DD50C}" type="pres">
      <dgm:prSet presAssocID="{61E46965-E6E9-4D53-9D0B-AFAD5169BE0C}" presName="parTrans" presStyleLbl="sibTrans2D1" presStyleIdx="1" presStyleCnt="4"/>
      <dgm:spPr>
        <a:prstGeom prst="rightArrow">
          <a:avLst>
            <a:gd name="adj1" fmla="val 60000"/>
            <a:gd name="adj2" fmla="val 50000"/>
          </a:avLst>
        </a:prstGeom>
      </dgm:spPr>
      <dgm:t>
        <a:bodyPr/>
        <a:lstStyle/>
        <a:p>
          <a:endParaRPr lang="en-US"/>
        </a:p>
      </dgm:t>
    </dgm:pt>
    <dgm:pt modelId="{26D577D8-DB9F-4E42-A417-708A0354831E}" type="pres">
      <dgm:prSet presAssocID="{61E46965-E6E9-4D53-9D0B-AFAD5169BE0C}" presName="connectorText" presStyleLbl="sibTrans2D1" presStyleIdx="1" presStyleCnt="4"/>
      <dgm:spPr/>
      <dgm:t>
        <a:bodyPr/>
        <a:lstStyle/>
        <a:p>
          <a:endParaRPr lang="en-US"/>
        </a:p>
      </dgm:t>
    </dgm:pt>
    <dgm:pt modelId="{492C3EB4-6607-4E21-8DB4-8D4356E9A148}" type="pres">
      <dgm:prSet presAssocID="{C083F3FF-EF32-422F-A7BE-667DCB740D9C}" presName="node" presStyleLbl="node1" presStyleIdx="1" presStyleCnt="4">
        <dgm:presLayoutVars>
          <dgm:bulletEnabled val="1"/>
        </dgm:presLayoutVars>
      </dgm:prSet>
      <dgm:spPr>
        <a:prstGeom prst="ellipse">
          <a:avLst/>
        </a:prstGeom>
      </dgm:spPr>
      <dgm:t>
        <a:bodyPr/>
        <a:lstStyle/>
        <a:p>
          <a:endParaRPr lang="en-US"/>
        </a:p>
      </dgm:t>
    </dgm:pt>
    <dgm:pt modelId="{9CF43E66-A6AF-4AFB-9410-6D3012F5D961}" type="pres">
      <dgm:prSet presAssocID="{3C4EABE5-3B7E-49F9-ADA4-B2049E5D3DE6}" presName="parTrans" presStyleLbl="sibTrans2D1" presStyleIdx="2" presStyleCnt="4"/>
      <dgm:spPr>
        <a:prstGeom prst="rightArrow">
          <a:avLst>
            <a:gd name="adj1" fmla="val 60000"/>
            <a:gd name="adj2" fmla="val 50000"/>
          </a:avLst>
        </a:prstGeom>
      </dgm:spPr>
      <dgm:t>
        <a:bodyPr/>
        <a:lstStyle/>
        <a:p>
          <a:endParaRPr lang="en-US"/>
        </a:p>
      </dgm:t>
    </dgm:pt>
    <dgm:pt modelId="{1DAD46E4-94EE-4B53-8738-ABABD445A97E}" type="pres">
      <dgm:prSet presAssocID="{3C4EABE5-3B7E-49F9-ADA4-B2049E5D3DE6}" presName="connectorText" presStyleLbl="sibTrans2D1" presStyleIdx="2" presStyleCnt="4"/>
      <dgm:spPr/>
      <dgm:t>
        <a:bodyPr/>
        <a:lstStyle/>
        <a:p>
          <a:endParaRPr lang="en-US"/>
        </a:p>
      </dgm:t>
    </dgm:pt>
    <dgm:pt modelId="{2525D85D-1C06-4519-A4EE-E8321C4D4FB0}" type="pres">
      <dgm:prSet presAssocID="{B1F67262-CF01-40EC-8E81-77780E9148D1}" presName="node" presStyleLbl="node1" presStyleIdx="2" presStyleCnt="4">
        <dgm:presLayoutVars>
          <dgm:bulletEnabled val="1"/>
        </dgm:presLayoutVars>
      </dgm:prSet>
      <dgm:spPr>
        <a:prstGeom prst="ellipse">
          <a:avLst/>
        </a:prstGeom>
      </dgm:spPr>
      <dgm:t>
        <a:bodyPr/>
        <a:lstStyle/>
        <a:p>
          <a:endParaRPr lang="en-US"/>
        </a:p>
      </dgm:t>
    </dgm:pt>
    <dgm:pt modelId="{718E7F7D-A727-4B2D-A4E8-508BB56FA5BF}" type="pres">
      <dgm:prSet presAssocID="{F97F9D73-5AAA-43DE-ABAA-089476E7EF95}" presName="parTrans" presStyleLbl="sibTrans2D1" presStyleIdx="3" presStyleCnt="4"/>
      <dgm:spPr>
        <a:prstGeom prst="rightArrow">
          <a:avLst>
            <a:gd name="adj1" fmla="val 60000"/>
            <a:gd name="adj2" fmla="val 50000"/>
          </a:avLst>
        </a:prstGeom>
      </dgm:spPr>
      <dgm:t>
        <a:bodyPr/>
        <a:lstStyle/>
        <a:p>
          <a:endParaRPr lang="en-US"/>
        </a:p>
      </dgm:t>
    </dgm:pt>
    <dgm:pt modelId="{E7688A31-C767-4756-96D4-1A8174ECD44F}" type="pres">
      <dgm:prSet presAssocID="{F97F9D73-5AAA-43DE-ABAA-089476E7EF95}" presName="connectorText" presStyleLbl="sibTrans2D1" presStyleIdx="3" presStyleCnt="4"/>
      <dgm:spPr/>
      <dgm:t>
        <a:bodyPr/>
        <a:lstStyle/>
        <a:p>
          <a:endParaRPr lang="en-US"/>
        </a:p>
      </dgm:t>
    </dgm:pt>
    <dgm:pt modelId="{1EC15FAB-70E6-4E80-8B7C-8E6FBCDF6ED0}" type="pres">
      <dgm:prSet presAssocID="{6FBD8B00-1278-4F4B-9385-9B432680EE4B}" presName="node" presStyleLbl="node1" presStyleIdx="3" presStyleCnt="4">
        <dgm:presLayoutVars>
          <dgm:bulletEnabled val="1"/>
        </dgm:presLayoutVars>
      </dgm:prSet>
      <dgm:spPr>
        <a:prstGeom prst="ellipse">
          <a:avLst/>
        </a:prstGeom>
      </dgm:spPr>
      <dgm:t>
        <a:bodyPr/>
        <a:lstStyle/>
        <a:p>
          <a:endParaRPr lang="en-US"/>
        </a:p>
      </dgm:t>
    </dgm:pt>
  </dgm:ptLst>
  <dgm:cxnLst>
    <dgm:cxn modelId="{4656DCB0-3645-42C5-A123-2E72C4B7F5BD}" type="presOf" srcId="{3C4EABE5-3B7E-49F9-ADA4-B2049E5D3DE6}" destId="{1DAD46E4-94EE-4B53-8738-ABABD445A97E}" srcOrd="1" destOrd="0" presId="urn:microsoft.com/office/officeart/2005/8/layout/radial5"/>
    <dgm:cxn modelId="{B32D3D6C-CA05-4874-860E-14476B8B7C70}" type="presOf" srcId="{61E46965-E6E9-4D53-9D0B-AFAD5169BE0C}" destId="{C94D66A5-EBFB-4E8B-A06B-3FEECD1DD50C}" srcOrd="0" destOrd="0" presId="urn:microsoft.com/office/officeart/2005/8/layout/radial5"/>
    <dgm:cxn modelId="{A3A0532A-6F1B-43D4-B660-68C0B0EA0A48}" type="presOf" srcId="{271FFB21-4E5D-434F-9F6E-680A565CF854}" destId="{5ABFFC5D-F443-4037-B066-EAE47CE4A9BE}" srcOrd="0" destOrd="0" presId="urn:microsoft.com/office/officeart/2005/8/layout/radial5"/>
    <dgm:cxn modelId="{9419D8F1-2249-4FCB-BDB7-207A975A2F2A}" type="presOf" srcId="{1696D287-B062-4C8F-A18E-6F448D086774}" destId="{A5584A8E-B8AA-47F7-9761-68351949C5CF}" srcOrd="0" destOrd="0" presId="urn:microsoft.com/office/officeart/2005/8/layout/radial5"/>
    <dgm:cxn modelId="{4D6525F6-C4BF-4592-8FD2-C24269EE7762}" type="presOf" srcId="{568B3433-E145-442E-B5FF-B61BD1567702}" destId="{89FD31FC-141D-448E-9665-C0A0753DED69}" srcOrd="1" destOrd="0" presId="urn:microsoft.com/office/officeart/2005/8/layout/radial5"/>
    <dgm:cxn modelId="{FF95E758-44F2-4EF1-AB63-41FFEA21F5CD}" type="presOf" srcId="{61E46965-E6E9-4D53-9D0B-AFAD5169BE0C}" destId="{26D577D8-DB9F-4E42-A417-708A0354831E}" srcOrd="1" destOrd="0" presId="urn:microsoft.com/office/officeart/2005/8/layout/radial5"/>
    <dgm:cxn modelId="{ADBBD1A1-27FE-4EB8-9769-7A579069E91A}" type="presOf" srcId="{C083F3FF-EF32-422F-A7BE-667DCB740D9C}" destId="{492C3EB4-6607-4E21-8DB4-8D4356E9A148}" srcOrd="0" destOrd="0" presId="urn:microsoft.com/office/officeart/2005/8/layout/radial5"/>
    <dgm:cxn modelId="{3E65495A-EF6E-4B53-B2C4-AC0EEF6408DE}" srcId="{271FFB21-4E5D-434F-9F6E-680A565CF854}" destId="{B1F67262-CF01-40EC-8E81-77780E9148D1}" srcOrd="2" destOrd="0" parTransId="{3C4EABE5-3B7E-49F9-ADA4-B2049E5D3DE6}" sibTransId="{8CE778EE-4ADA-4900-A507-4E1AF88234C3}"/>
    <dgm:cxn modelId="{B79D8ABB-DA2A-441C-B24A-8AEB96BD3A40}" srcId="{271FFB21-4E5D-434F-9F6E-680A565CF854}" destId="{E4EF030C-6C6F-4E58-88C2-93B06D6570BD}" srcOrd="0" destOrd="0" parTransId="{568B3433-E145-442E-B5FF-B61BD1567702}" sibTransId="{5F701FF0-3408-4379-9D46-0BD180F40A76}"/>
    <dgm:cxn modelId="{10E5B383-B9CF-4277-97CE-81AF3F4EA2C7}" srcId="{1696D287-B062-4C8F-A18E-6F448D086774}" destId="{271FFB21-4E5D-434F-9F6E-680A565CF854}" srcOrd="0" destOrd="0" parTransId="{F8BFC5E7-41AD-4014-B889-9DC45157177E}" sibTransId="{E6E4C501-BD0E-4BBD-945C-A0514EBF0787}"/>
    <dgm:cxn modelId="{E635BA85-4765-45E8-BEE8-03A5FC696878}" type="presOf" srcId="{F97F9D73-5AAA-43DE-ABAA-089476E7EF95}" destId="{E7688A31-C767-4756-96D4-1A8174ECD44F}" srcOrd="1" destOrd="0" presId="urn:microsoft.com/office/officeart/2005/8/layout/radial5"/>
    <dgm:cxn modelId="{404ED0EC-814A-4BEF-A7DD-2824B76F5C73}" type="presOf" srcId="{6FBD8B00-1278-4F4B-9385-9B432680EE4B}" destId="{1EC15FAB-70E6-4E80-8B7C-8E6FBCDF6ED0}" srcOrd="0" destOrd="0" presId="urn:microsoft.com/office/officeart/2005/8/layout/radial5"/>
    <dgm:cxn modelId="{C9DF346F-A695-4776-AE0F-B6F269383825}" type="presOf" srcId="{B1F67262-CF01-40EC-8E81-77780E9148D1}" destId="{2525D85D-1C06-4519-A4EE-E8321C4D4FB0}" srcOrd="0" destOrd="0" presId="urn:microsoft.com/office/officeart/2005/8/layout/radial5"/>
    <dgm:cxn modelId="{B3942057-5639-4DA6-AAF3-E5293510AF48}" type="presOf" srcId="{F97F9D73-5AAA-43DE-ABAA-089476E7EF95}" destId="{718E7F7D-A727-4B2D-A4E8-508BB56FA5BF}" srcOrd="0" destOrd="0" presId="urn:microsoft.com/office/officeart/2005/8/layout/radial5"/>
    <dgm:cxn modelId="{783E0C4D-F67F-4761-AC4C-D3647B7A3FD4}" srcId="{271FFB21-4E5D-434F-9F6E-680A565CF854}" destId="{C083F3FF-EF32-422F-A7BE-667DCB740D9C}" srcOrd="1" destOrd="0" parTransId="{61E46965-E6E9-4D53-9D0B-AFAD5169BE0C}" sibTransId="{A011F87F-01B6-4447-B580-FE85C7C9A50F}"/>
    <dgm:cxn modelId="{0559A04B-4816-434B-A810-D5843BAC233F}" type="presOf" srcId="{568B3433-E145-442E-B5FF-B61BD1567702}" destId="{52B432E3-980F-4647-8B7E-5A655E6839ED}" srcOrd="0" destOrd="0" presId="urn:microsoft.com/office/officeart/2005/8/layout/radial5"/>
    <dgm:cxn modelId="{089389EF-890D-41A2-A77C-0ABA7D511284}" type="presOf" srcId="{3C4EABE5-3B7E-49F9-ADA4-B2049E5D3DE6}" destId="{9CF43E66-A6AF-4AFB-9410-6D3012F5D961}" srcOrd="0" destOrd="0" presId="urn:microsoft.com/office/officeart/2005/8/layout/radial5"/>
    <dgm:cxn modelId="{582C9F8F-9F44-43B5-9ED9-DD4BA8810F67}" type="presOf" srcId="{E4EF030C-6C6F-4E58-88C2-93B06D6570BD}" destId="{E474D27F-FE53-4198-B118-8318A2377385}" srcOrd="0" destOrd="0" presId="urn:microsoft.com/office/officeart/2005/8/layout/radial5"/>
    <dgm:cxn modelId="{10051E31-DF00-4CDE-9A37-430854A1C125}" srcId="{271FFB21-4E5D-434F-9F6E-680A565CF854}" destId="{6FBD8B00-1278-4F4B-9385-9B432680EE4B}" srcOrd="3" destOrd="0" parTransId="{F97F9D73-5AAA-43DE-ABAA-089476E7EF95}" sibTransId="{E6D46A73-2413-40E5-B2E5-D2E6063211B0}"/>
    <dgm:cxn modelId="{B24F745A-085B-4289-96D9-37E8E1A48686}" type="presParOf" srcId="{A5584A8E-B8AA-47F7-9761-68351949C5CF}" destId="{5ABFFC5D-F443-4037-B066-EAE47CE4A9BE}" srcOrd="0" destOrd="0" presId="urn:microsoft.com/office/officeart/2005/8/layout/radial5"/>
    <dgm:cxn modelId="{04C935B7-00C9-4254-B744-20B4807066D6}" type="presParOf" srcId="{A5584A8E-B8AA-47F7-9761-68351949C5CF}" destId="{52B432E3-980F-4647-8B7E-5A655E6839ED}" srcOrd="1" destOrd="0" presId="urn:microsoft.com/office/officeart/2005/8/layout/radial5"/>
    <dgm:cxn modelId="{B526807D-0D16-4174-B220-4E91D0ED73DA}" type="presParOf" srcId="{52B432E3-980F-4647-8B7E-5A655E6839ED}" destId="{89FD31FC-141D-448E-9665-C0A0753DED69}" srcOrd="0" destOrd="0" presId="urn:microsoft.com/office/officeart/2005/8/layout/radial5"/>
    <dgm:cxn modelId="{30188327-6D3E-49C1-AE0B-44403D500D12}" type="presParOf" srcId="{A5584A8E-B8AA-47F7-9761-68351949C5CF}" destId="{E474D27F-FE53-4198-B118-8318A2377385}" srcOrd="2" destOrd="0" presId="urn:microsoft.com/office/officeart/2005/8/layout/radial5"/>
    <dgm:cxn modelId="{503F872B-A1E5-47B3-BD42-BC4F85D74E87}" type="presParOf" srcId="{A5584A8E-B8AA-47F7-9761-68351949C5CF}" destId="{C94D66A5-EBFB-4E8B-A06B-3FEECD1DD50C}" srcOrd="3" destOrd="0" presId="urn:microsoft.com/office/officeart/2005/8/layout/radial5"/>
    <dgm:cxn modelId="{77B7CCC4-C0A4-406E-9C31-726B68F04425}" type="presParOf" srcId="{C94D66A5-EBFB-4E8B-A06B-3FEECD1DD50C}" destId="{26D577D8-DB9F-4E42-A417-708A0354831E}" srcOrd="0" destOrd="0" presId="urn:microsoft.com/office/officeart/2005/8/layout/radial5"/>
    <dgm:cxn modelId="{FB758158-713A-4E10-8DA6-747E63E9224A}" type="presParOf" srcId="{A5584A8E-B8AA-47F7-9761-68351949C5CF}" destId="{492C3EB4-6607-4E21-8DB4-8D4356E9A148}" srcOrd="4" destOrd="0" presId="urn:microsoft.com/office/officeart/2005/8/layout/radial5"/>
    <dgm:cxn modelId="{143B8875-9110-4A05-9F4D-5D4344158046}" type="presParOf" srcId="{A5584A8E-B8AA-47F7-9761-68351949C5CF}" destId="{9CF43E66-A6AF-4AFB-9410-6D3012F5D961}" srcOrd="5" destOrd="0" presId="urn:microsoft.com/office/officeart/2005/8/layout/radial5"/>
    <dgm:cxn modelId="{C6981F39-50F3-49C8-9BB7-F6B3CE5BFBB6}" type="presParOf" srcId="{9CF43E66-A6AF-4AFB-9410-6D3012F5D961}" destId="{1DAD46E4-94EE-4B53-8738-ABABD445A97E}" srcOrd="0" destOrd="0" presId="urn:microsoft.com/office/officeart/2005/8/layout/radial5"/>
    <dgm:cxn modelId="{61725A5D-C455-43EE-9170-4C7A5DD6C59B}" type="presParOf" srcId="{A5584A8E-B8AA-47F7-9761-68351949C5CF}" destId="{2525D85D-1C06-4519-A4EE-E8321C4D4FB0}" srcOrd="6" destOrd="0" presId="urn:microsoft.com/office/officeart/2005/8/layout/radial5"/>
    <dgm:cxn modelId="{B90CE029-26FE-4BC8-8C42-CE96634F9D45}" type="presParOf" srcId="{A5584A8E-B8AA-47F7-9761-68351949C5CF}" destId="{718E7F7D-A727-4B2D-A4E8-508BB56FA5BF}" srcOrd="7" destOrd="0" presId="urn:microsoft.com/office/officeart/2005/8/layout/radial5"/>
    <dgm:cxn modelId="{31779C2F-43B5-4F52-B9E1-B5F3C785136D}" type="presParOf" srcId="{718E7F7D-A727-4B2D-A4E8-508BB56FA5BF}" destId="{E7688A31-C767-4756-96D4-1A8174ECD44F}" srcOrd="0" destOrd="0" presId="urn:microsoft.com/office/officeart/2005/8/layout/radial5"/>
    <dgm:cxn modelId="{726E4BF1-1AE5-4CBA-A0C7-3B010F9A936D}" type="presParOf" srcId="{A5584A8E-B8AA-47F7-9761-68351949C5CF}" destId="{1EC15FAB-70E6-4E80-8B7C-8E6FBCDF6ED0}" srcOrd="8" destOrd="0" presId="urn:microsoft.com/office/officeart/2005/8/layout/radial5"/>
  </dgm:cxnLst>
  <dgm:bg/>
  <dgm:whole/>
</dgm:dataModel>
</file>

<file path=word/diagrams/data2.xml><?xml version="1.0" encoding="utf-8"?>
<dgm:dataModel xmlns:dgm="http://schemas.openxmlformats.org/drawingml/2006/diagram" xmlns:a="http://schemas.openxmlformats.org/drawingml/2006/main">
  <dgm:ptLst>
    <dgm:pt modelId="{A68D7154-D205-4674-9DE8-9F23C7D4C85E}" type="doc">
      <dgm:prSet loTypeId="urn:microsoft.com/office/officeart/2005/8/layout/hierarchy3" loCatId="relationship" qsTypeId="urn:microsoft.com/office/officeart/2005/8/quickstyle/3d2" qsCatId="3D" csTypeId="urn:microsoft.com/office/officeart/2005/8/colors/accent6_1" csCatId="accent6" phldr="1"/>
      <dgm:spPr/>
      <dgm:t>
        <a:bodyPr/>
        <a:lstStyle/>
        <a:p>
          <a:endParaRPr lang="en-US"/>
        </a:p>
      </dgm:t>
    </dgm:pt>
    <dgm:pt modelId="{BD4A3B08-B9D1-4C91-B81A-FA60C1198819}">
      <dgm:prSet phldrT="[Text]" custT="1"/>
      <dgm:spPr>
        <a:xfrm>
          <a:off x="1543719" y="892"/>
          <a:ext cx="1066204" cy="533102"/>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Advantages </a:t>
          </a:r>
        </a:p>
      </dgm:t>
    </dgm:pt>
    <dgm:pt modelId="{94AFA0E4-5A3D-4CC5-9D23-870083A7257A}" type="parTrans" cxnId="{27801EAF-C1F4-4C21-93FA-191FA93F933B}">
      <dgm:prSet/>
      <dgm:spPr/>
      <dgm:t>
        <a:bodyPr/>
        <a:lstStyle/>
        <a:p>
          <a:endParaRPr lang="en-US"/>
        </a:p>
      </dgm:t>
    </dgm:pt>
    <dgm:pt modelId="{3150B6AC-89E8-4C73-8AE0-2BC519A6865C}" type="sibTrans" cxnId="{27801EAF-C1F4-4C21-93FA-191FA93F933B}">
      <dgm:prSet/>
      <dgm:spPr/>
      <dgm:t>
        <a:bodyPr/>
        <a:lstStyle/>
        <a:p>
          <a:endParaRPr lang="en-US"/>
        </a:p>
      </dgm:t>
    </dgm:pt>
    <dgm:pt modelId="{7BE0836F-995D-4B6C-B755-43C0BF5A97FF}">
      <dgm:prSet phldrT="[Text]" custT="1"/>
      <dgm:spPr>
        <a:xfrm>
          <a:off x="1756960" y="667270"/>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Availability</a:t>
          </a:r>
        </a:p>
      </dgm:t>
    </dgm:pt>
    <dgm:pt modelId="{67F423E0-BCA4-4EE6-BA6C-2A6E1E38E242}" type="parTrans" cxnId="{9FC34C86-99AB-497F-AA76-C58F564DC2B1}">
      <dgm:prSet/>
      <dgm:spPr>
        <a:xfrm>
          <a:off x="1650340" y="533995"/>
          <a:ext cx="106620" cy="399826"/>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0CDA09F9-E451-4EE6-90CF-46804C38CB8A}" type="sibTrans" cxnId="{9FC34C86-99AB-497F-AA76-C58F564DC2B1}">
      <dgm:prSet/>
      <dgm:spPr/>
      <dgm:t>
        <a:bodyPr/>
        <a:lstStyle/>
        <a:p>
          <a:endParaRPr lang="en-US"/>
        </a:p>
      </dgm:t>
    </dgm:pt>
    <dgm:pt modelId="{F1005269-DBF7-4D3B-BFC7-F9B5218F0B01}">
      <dgm:prSet phldrT="[Text]" custT="1"/>
      <dgm:spPr>
        <a:xfrm>
          <a:off x="1756960" y="1333648"/>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Deals</a:t>
          </a:r>
        </a:p>
      </dgm:t>
    </dgm:pt>
    <dgm:pt modelId="{AC852A20-D35B-485C-846D-92A1380B0CAB}" type="parTrans" cxnId="{872E4D89-5654-4BA1-A190-A43E08A9415C}">
      <dgm:prSet/>
      <dgm:spPr>
        <a:xfrm>
          <a:off x="1650340" y="533995"/>
          <a:ext cx="106620" cy="1066204"/>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940B93B5-9960-47AE-BEB8-68169C69000B}" type="sibTrans" cxnId="{872E4D89-5654-4BA1-A190-A43E08A9415C}">
      <dgm:prSet/>
      <dgm:spPr/>
      <dgm:t>
        <a:bodyPr/>
        <a:lstStyle/>
        <a:p>
          <a:endParaRPr lang="en-US"/>
        </a:p>
      </dgm:t>
    </dgm:pt>
    <dgm:pt modelId="{6F67F574-AE12-4FE9-BA56-0AFB6BD9542E}">
      <dgm:prSet phldrT="[Text]" custT="1"/>
      <dgm:spPr>
        <a:xfrm>
          <a:off x="2876475" y="892"/>
          <a:ext cx="1066204" cy="533102"/>
        </a:xfrm>
        <a:gradFill rotWithShape="0">
          <a:gsLst>
            <a:gs pos="0">
              <a:sysClr val="window" lastClr="FFFFFF">
                <a:hueOff val="0"/>
                <a:satOff val="0"/>
                <a:lumOff val="0"/>
                <a:alphaOff val="0"/>
                <a:shade val="51000"/>
                <a:satMod val="130000"/>
              </a:sysClr>
            </a:gs>
            <a:gs pos="80000">
              <a:sysClr val="window" lastClr="FFFFFF">
                <a:hueOff val="0"/>
                <a:satOff val="0"/>
                <a:lumOff val="0"/>
                <a:alphaOff val="0"/>
                <a:shade val="93000"/>
                <a:satMod val="130000"/>
              </a:sysClr>
            </a:gs>
            <a:gs pos="100000">
              <a:sysClr val="window" lastClr="FFFFFF">
                <a:hueOff val="0"/>
                <a:satOff val="0"/>
                <a:lumOff val="0"/>
                <a:alphaOff val="0"/>
                <a:shade val="94000"/>
                <a:satMod val="135000"/>
              </a:sys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Disadvantages</a:t>
          </a:r>
        </a:p>
      </dgm:t>
    </dgm:pt>
    <dgm:pt modelId="{0CA07730-AA59-45C9-9F09-F756EB281110}" type="parTrans" cxnId="{34C53053-D9CE-4879-A3B4-AEDDDB3C2802}">
      <dgm:prSet/>
      <dgm:spPr/>
      <dgm:t>
        <a:bodyPr/>
        <a:lstStyle/>
        <a:p>
          <a:endParaRPr lang="en-US"/>
        </a:p>
      </dgm:t>
    </dgm:pt>
    <dgm:pt modelId="{37A48083-CAB7-40D4-9820-7F893BE611D2}" type="sibTrans" cxnId="{34C53053-D9CE-4879-A3B4-AEDDDB3C2802}">
      <dgm:prSet/>
      <dgm:spPr/>
      <dgm:t>
        <a:bodyPr/>
        <a:lstStyle/>
        <a:p>
          <a:endParaRPr lang="en-US"/>
        </a:p>
      </dgm:t>
    </dgm:pt>
    <dgm:pt modelId="{BCE961C3-B03B-4635-AC55-7773C4F51199}">
      <dgm:prSet phldrT="[Text]" custT="1"/>
      <dgm:spPr>
        <a:xfrm>
          <a:off x="3089716" y="667270"/>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Privacy</a:t>
          </a:r>
        </a:p>
      </dgm:t>
    </dgm:pt>
    <dgm:pt modelId="{AE24CAD6-9359-490C-85D2-E19AE12FE3A0}" type="parTrans" cxnId="{1113C3B6-E29D-416B-9AB0-7D62C7AB7A26}">
      <dgm:prSet/>
      <dgm:spPr>
        <a:xfrm>
          <a:off x="2983096" y="533995"/>
          <a:ext cx="106620" cy="399826"/>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7325970F-CDE7-40D6-B522-E32B153ABF5D}" type="sibTrans" cxnId="{1113C3B6-E29D-416B-9AB0-7D62C7AB7A26}">
      <dgm:prSet/>
      <dgm:spPr/>
      <dgm:t>
        <a:bodyPr/>
        <a:lstStyle/>
        <a:p>
          <a:endParaRPr lang="en-US"/>
        </a:p>
      </dgm:t>
    </dgm:pt>
    <dgm:pt modelId="{4ED01D29-C00E-4919-BB22-CC79EB4B78F7}">
      <dgm:prSet phldrT="[Text]" custT="1"/>
      <dgm:spPr>
        <a:xfrm>
          <a:off x="3089716" y="1333648"/>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Internet Dependency </a:t>
          </a:r>
        </a:p>
      </dgm:t>
    </dgm:pt>
    <dgm:pt modelId="{C8A7D9E4-0FA4-499E-A6C6-A85C18169C4E}" type="parTrans" cxnId="{11102F2C-9EE9-4CE1-B208-42C66B9EDC51}">
      <dgm:prSet/>
      <dgm:spPr>
        <a:xfrm>
          <a:off x="2983096" y="533995"/>
          <a:ext cx="106620" cy="1066204"/>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A7FB6DF4-35D5-4CA3-B67C-C1DDC561721F}" type="sibTrans" cxnId="{11102F2C-9EE9-4CE1-B208-42C66B9EDC51}">
      <dgm:prSet/>
      <dgm:spPr/>
      <dgm:t>
        <a:bodyPr/>
        <a:lstStyle/>
        <a:p>
          <a:endParaRPr lang="en-US"/>
        </a:p>
      </dgm:t>
    </dgm:pt>
    <dgm:pt modelId="{AC71E485-FDB0-46A1-AE3D-3117923CE155}">
      <dgm:prSet phldrT="[Text]" custT="1"/>
      <dgm:spPr>
        <a:xfrm>
          <a:off x="1756960" y="2000026"/>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Time</a:t>
          </a:r>
        </a:p>
      </dgm:t>
    </dgm:pt>
    <dgm:pt modelId="{1A358BDC-6171-45F2-B394-4A7E4938AF17}" type="parTrans" cxnId="{04926049-838E-4022-AAD0-614AF5CC140B}">
      <dgm:prSet/>
      <dgm:spPr>
        <a:xfrm>
          <a:off x="1650340" y="533995"/>
          <a:ext cx="106620" cy="1732582"/>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470C18E8-DC36-4D72-A460-7CAF7BEB5A39}" type="sibTrans" cxnId="{04926049-838E-4022-AAD0-614AF5CC140B}">
      <dgm:prSet/>
      <dgm:spPr/>
      <dgm:t>
        <a:bodyPr/>
        <a:lstStyle/>
        <a:p>
          <a:endParaRPr lang="en-US"/>
        </a:p>
      </dgm:t>
    </dgm:pt>
    <dgm:pt modelId="{075BD641-BBFA-45C1-B8F7-BE4118DCF465}">
      <dgm:prSet phldrT="[Text]" custT="1"/>
      <dgm:spPr>
        <a:xfrm>
          <a:off x="1756960" y="2666404"/>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Options</a:t>
          </a:r>
        </a:p>
      </dgm:t>
    </dgm:pt>
    <dgm:pt modelId="{CA25F5FD-8AEB-4D24-960D-E618E66FFB98}" type="parTrans" cxnId="{5907185A-FC0E-4D43-AC19-40529D6F04C1}">
      <dgm:prSet/>
      <dgm:spPr>
        <a:xfrm>
          <a:off x="1650340" y="533995"/>
          <a:ext cx="106620" cy="2398960"/>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C70C8889-F95C-4C04-85E7-EBB28BAB844D}" type="sibTrans" cxnId="{5907185A-FC0E-4D43-AC19-40529D6F04C1}">
      <dgm:prSet/>
      <dgm:spPr/>
      <dgm:t>
        <a:bodyPr/>
        <a:lstStyle/>
        <a:p>
          <a:endParaRPr lang="en-US"/>
        </a:p>
      </dgm:t>
    </dgm:pt>
    <dgm:pt modelId="{1B60F226-CD15-4B6A-BAA6-D227CA851599}">
      <dgm:prSet phldrT="[Text]" custT="1"/>
      <dgm:spPr>
        <a:xfrm>
          <a:off x="3089716" y="2000026"/>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Product Quality </a:t>
          </a:r>
        </a:p>
      </dgm:t>
    </dgm:pt>
    <dgm:pt modelId="{325FD63B-733D-4D9F-A37D-BE962908F85D}" type="parTrans" cxnId="{229BCE5A-FAF1-4416-806D-ED650C2B09D2}">
      <dgm:prSet/>
      <dgm:spPr>
        <a:xfrm>
          <a:off x="2983096" y="533995"/>
          <a:ext cx="106620" cy="1732582"/>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06CF767E-27FE-4510-B8DB-63892AAF2DEA}" type="sibTrans" cxnId="{229BCE5A-FAF1-4416-806D-ED650C2B09D2}">
      <dgm:prSet/>
      <dgm:spPr/>
      <dgm:t>
        <a:bodyPr/>
        <a:lstStyle/>
        <a:p>
          <a:endParaRPr lang="en-US"/>
        </a:p>
      </dgm:t>
    </dgm:pt>
    <dgm:pt modelId="{90C8BCBD-7230-4CAC-8AB5-E9524495492C}">
      <dgm:prSet phldrT="[Text]" custT="1"/>
      <dgm:spPr>
        <a:xfrm>
          <a:off x="3089716" y="2666404"/>
          <a:ext cx="852963" cy="533102"/>
        </a:xfrm>
        <a:solidFill>
          <a:srgbClr val="F79646">
            <a:alpha val="90000"/>
            <a:tint val="40000"/>
            <a:hueOff val="0"/>
            <a:satOff val="0"/>
            <a:lumOff val="0"/>
            <a:alphaOff val="0"/>
          </a:srgbClr>
        </a:solidFill>
        <a:ln w="9525" cap="flat" cmpd="sng" algn="ctr">
          <a:solidFill>
            <a:srgbClr val="F79646">
              <a:hueOff val="0"/>
              <a:satOff val="0"/>
              <a:lumOff val="0"/>
              <a:alphaOff val="0"/>
            </a:srgbClr>
          </a:solidFill>
          <a:prstDash val="solid"/>
        </a:ln>
        <a:effectLst/>
        <a:scene3d>
          <a:camera prst="orthographicFront"/>
          <a:lightRig rig="threePt" dir="t">
            <a:rot lat="0" lon="0" rev="7500000"/>
          </a:lightRig>
        </a:scene3d>
        <a:sp3d z="-152400" extrusionH="63500" prstMaterial="dkEdge">
          <a:bevelT w="124450" h="16350" prst="relaxedInset"/>
          <a:contourClr>
            <a:sysClr val="window" lastClr="FFFFFF"/>
          </a:contourClr>
        </a:sp3d>
      </dgm:spPr>
      <dgm:t>
        <a:bodyPr/>
        <a:lstStyle/>
        <a:p>
          <a:r>
            <a:rPr lang="en-US" sz="1000" b="1">
              <a:solidFill>
                <a:sysClr val="windowText" lastClr="000000">
                  <a:hueOff val="0"/>
                  <a:satOff val="0"/>
                  <a:lumOff val="0"/>
                  <a:alphaOff val="0"/>
                </a:sysClr>
              </a:solidFill>
              <a:latin typeface="Times New Roman" pitchFamily="18" charset="0"/>
              <a:ea typeface="+mn-ea"/>
              <a:cs typeface="Times New Roman" pitchFamily="18" charset="0"/>
            </a:rPr>
            <a:t>Misleading Information </a:t>
          </a:r>
        </a:p>
      </dgm:t>
    </dgm:pt>
    <dgm:pt modelId="{3F29B22B-1E5B-4D55-AAD9-A7332205B37B}" type="parTrans" cxnId="{4A28A6D9-B383-4DFB-8CD3-257AAAA26B26}">
      <dgm:prSet/>
      <dgm:spPr>
        <a:xfrm>
          <a:off x="2983096" y="533995"/>
          <a:ext cx="106620" cy="2398960"/>
        </a:xfrm>
        <a:noFill/>
        <a:ln w="25400" cap="flat" cmpd="sng" algn="ctr">
          <a:solidFill>
            <a:srgbClr val="F79646">
              <a:shade val="60000"/>
              <a:hueOff val="0"/>
              <a:satOff val="0"/>
              <a:lumOff val="0"/>
              <a:alphaOff val="0"/>
            </a:srgbClr>
          </a:solidFill>
          <a:prstDash val="solid"/>
        </a:ln>
        <a:effectLst/>
        <a:scene3d>
          <a:camera prst="orthographicFront"/>
          <a:lightRig rig="threePt" dir="t">
            <a:rot lat="0" lon="0" rev="7500000"/>
          </a:lightRig>
        </a:scene3d>
        <a:sp3d z="-40000" prstMaterial="matte"/>
      </dgm:spPr>
      <dgm:t>
        <a:bodyPr/>
        <a:lstStyle/>
        <a:p>
          <a:endParaRPr lang="en-US" sz="1000" b="1">
            <a:latin typeface="Times New Roman" pitchFamily="18" charset="0"/>
            <a:cs typeface="Times New Roman" pitchFamily="18" charset="0"/>
          </a:endParaRPr>
        </a:p>
      </dgm:t>
    </dgm:pt>
    <dgm:pt modelId="{45D8E37A-BFFF-4401-ABDD-2FD6EA5FE7F7}" type="sibTrans" cxnId="{4A28A6D9-B383-4DFB-8CD3-257AAAA26B26}">
      <dgm:prSet/>
      <dgm:spPr/>
      <dgm:t>
        <a:bodyPr/>
        <a:lstStyle/>
        <a:p>
          <a:endParaRPr lang="en-US"/>
        </a:p>
      </dgm:t>
    </dgm:pt>
    <dgm:pt modelId="{3A7AD944-0E83-456B-BD03-44FDA8D9DC90}" type="pres">
      <dgm:prSet presAssocID="{A68D7154-D205-4674-9DE8-9F23C7D4C85E}" presName="diagram" presStyleCnt="0">
        <dgm:presLayoutVars>
          <dgm:chPref val="1"/>
          <dgm:dir/>
          <dgm:animOne val="branch"/>
          <dgm:animLvl val="lvl"/>
          <dgm:resizeHandles/>
        </dgm:presLayoutVars>
      </dgm:prSet>
      <dgm:spPr/>
      <dgm:t>
        <a:bodyPr/>
        <a:lstStyle/>
        <a:p>
          <a:endParaRPr lang="en-US"/>
        </a:p>
      </dgm:t>
    </dgm:pt>
    <dgm:pt modelId="{B2608F02-8FEE-4A5A-894A-96EB18A442C8}" type="pres">
      <dgm:prSet presAssocID="{BD4A3B08-B9D1-4C91-B81A-FA60C1198819}" presName="root" presStyleCnt="0"/>
      <dgm:spPr/>
    </dgm:pt>
    <dgm:pt modelId="{B45CF69D-E24F-45FD-88E9-E4EA087842AD}" type="pres">
      <dgm:prSet presAssocID="{BD4A3B08-B9D1-4C91-B81A-FA60C1198819}" presName="rootComposite" presStyleCnt="0"/>
      <dgm:spPr/>
    </dgm:pt>
    <dgm:pt modelId="{43D2EEAA-D3AF-4BBB-A7F9-2874773AB392}" type="pres">
      <dgm:prSet presAssocID="{BD4A3B08-B9D1-4C91-B81A-FA60C1198819}" presName="rootText" presStyleLbl="node1" presStyleIdx="0" presStyleCnt="2"/>
      <dgm:spPr>
        <a:prstGeom prst="roundRect">
          <a:avLst>
            <a:gd name="adj" fmla="val 10000"/>
          </a:avLst>
        </a:prstGeom>
      </dgm:spPr>
      <dgm:t>
        <a:bodyPr/>
        <a:lstStyle/>
        <a:p>
          <a:endParaRPr lang="en-US"/>
        </a:p>
      </dgm:t>
    </dgm:pt>
    <dgm:pt modelId="{9F1CBF95-9427-4D48-A566-23DA3F176628}" type="pres">
      <dgm:prSet presAssocID="{BD4A3B08-B9D1-4C91-B81A-FA60C1198819}" presName="rootConnector" presStyleLbl="node1" presStyleIdx="0" presStyleCnt="2"/>
      <dgm:spPr/>
      <dgm:t>
        <a:bodyPr/>
        <a:lstStyle/>
        <a:p>
          <a:endParaRPr lang="en-US"/>
        </a:p>
      </dgm:t>
    </dgm:pt>
    <dgm:pt modelId="{8175F57E-5797-40FE-9C92-C1AC5D88E697}" type="pres">
      <dgm:prSet presAssocID="{BD4A3B08-B9D1-4C91-B81A-FA60C1198819}" presName="childShape" presStyleCnt="0"/>
      <dgm:spPr/>
    </dgm:pt>
    <dgm:pt modelId="{86234A05-B3B6-4D95-8E69-E5DD31246EF6}" type="pres">
      <dgm:prSet presAssocID="{67F423E0-BCA4-4EE6-BA6C-2A6E1E38E242}" presName="Name13" presStyleLbl="parChTrans1D2" presStyleIdx="0" presStyleCnt="8"/>
      <dgm:spPr>
        <a:custGeom>
          <a:avLst/>
          <a:gdLst/>
          <a:ahLst/>
          <a:cxnLst/>
          <a:rect l="0" t="0" r="0" b="0"/>
          <a:pathLst>
            <a:path>
              <a:moveTo>
                <a:pt x="0" y="0"/>
              </a:moveTo>
              <a:lnTo>
                <a:pt x="0" y="399826"/>
              </a:lnTo>
              <a:lnTo>
                <a:pt x="106620" y="399826"/>
              </a:lnTo>
            </a:path>
          </a:pathLst>
        </a:custGeom>
      </dgm:spPr>
      <dgm:t>
        <a:bodyPr/>
        <a:lstStyle/>
        <a:p>
          <a:endParaRPr lang="en-US"/>
        </a:p>
      </dgm:t>
    </dgm:pt>
    <dgm:pt modelId="{9D32D3FF-38F9-4069-9A47-2CA9F3436164}" type="pres">
      <dgm:prSet presAssocID="{7BE0836F-995D-4B6C-B755-43C0BF5A97FF}" presName="childText" presStyleLbl="bgAcc1" presStyleIdx="0" presStyleCnt="8">
        <dgm:presLayoutVars>
          <dgm:bulletEnabled val="1"/>
        </dgm:presLayoutVars>
      </dgm:prSet>
      <dgm:spPr>
        <a:prstGeom prst="roundRect">
          <a:avLst>
            <a:gd name="adj" fmla="val 10000"/>
          </a:avLst>
        </a:prstGeom>
      </dgm:spPr>
      <dgm:t>
        <a:bodyPr/>
        <a:lstStyle/>
        <a:p>
          <a:endParaRPr lang="en-US"/>
        </a:p>
      </dgm:t>
    </dgm:pt>
    <dgm:pt modelId="{F780E590-F16D-47A3-A20F-1BFBDD2C1FCB}" type="pres">
      <dgm:prSet presAssocID="{AC852A20-D35B-485C-846D-92A1380B0CAB}" presName="Name13" presStyleLbl="parChTrans1D2" presStyleIdx="1" presStyleCnt="8"/>
      <dgm:spPr>
        <a:custGeom>
          <a:avLst/>
          <a:gdLst/>
          <a:ahLst/>
          <a:cxnLst/>
          <a:rect l="0" t="0" r="0" b="0"/>
          <a:pathLst>
            <a:path>
              <a:moveTo>
                <a:pt x="0" y="0"/>
              </a:moveTo>
              <a:lnTo>
                <a:pt x="0" y="1066204"/>
              </a:lnTo>
              <a:lnTo>
                <a:pt x="106620" y="1066204"/>
              </a:lnTo>
            </a:path>
          </a:pathLst>
        </a:custGeom>
      </dgm:spPr>
      <dgm:t>
        <a:bodyPr/>
        <a:lstStyle/>
        <a:p>
          <a:endParaRPr lang="en-US"/>
        </a:p>
      </dgm:t>
    </dgm:pt>
    <dgm:pt modelId="{A432169C-090C-4B00-A681-DA26414ECD85}" type="pres">
      <dgm:prSet presAssocID="{F1005269-DBF7-4D3B-BFC7-F9B5218F0B01}" presName="childText" presStyleLbl="bgAcc1" presStyleIdx="1" presStyleCnt="8">
        <dgm:presLayoutVars>
          <dgm:bulletEnabled val="1"/>
        </dgm:presLayoutVars>
      </dgm:prSet>
      <dgm:spPr>
        <a:prstGeom prst="roundRect">
          <a:avLst>
            <a:gd name="adj" fmla="val 10000"/>
          </a:avLst>
        </a:prstGeom>
      </dgm:spPr>
      <dgm:t>
        <a:bodyPr/>
        <a:lstStyle/>
        <a:p>
          <a:endParaRPr lang="en-US"/>
        </a:p>
      </dgm:t>
    </dgm:pt>
    <dgm:pt modelId="{681CB8D4-D796-4579-A66F-10B2C5E7FA1A}" type="pres">
      <dgm:prSet presAssocID="{1A358BDC-6171-45F2-B394-4A7E4938AF17}" presName="Name13" presStyleLbl="parChTrans1D2" presStyleIdx="2" presStyleCnt="8"/>
      <dgm:spPr>
        <a:custGeom>
          <a:avLst/>
          <a:gdLst/>
          <a:ahLst/>
          <a:cxnLst/>
          <a:rect l="0" t="0" r="0" b="0"/>
          <a:pathLst>
            <a:path>
              <a:moveTo>
                <a:pt x="0" y="0"/>
              </a:moveTo>
              <a:lnTo>
                <a:pt x="0" y="1732582"/>
              </a:lnTo>
              <a:lnTo>
                <a:pt x="106620" y="1732582"/>
              </a:lnTo>
            </a:path>
          </a:pathLst>
        </a:custGeom>
      </dgm:spPr>
      <dgm:t>
        <a:bodyPr/>
        <a:lstStyle/>
        <a:p>
          <a:endParaRPr lang="en-US"/>
        </a:p>
      </dgm:t>
    </dgm:pt>
    <dgm:pt modelId="{F957D832-E41A-4D23-BD86-2F8D7E206A1F}" type="pres">
      <dgm:prSet presAssocID="{AC71E485-FDB0-46A1-AE3D-3117923CE155}" presName="childText" presStyleLbl="bgAcc1" presStyleIdx="2" presStyleCnt="8">
        <dgm:presLayoutVars>
          <dgm:bulletEnabled val="1"/>
        </dgm:presLayoutVars>
      </dgm:prSet>
      <dgm:spPr>
        <a:prstGeom prst="roundRect">
          <a:avLst>
            <a:gd name="adj" fmla="val 10000"/>
          </a:avLst>
        </a:prstGeom>
      </dgm:spPr>
      <dgm:t>
        <a:bodyPr/>
        <a:lstStyle/>
        <a:p>
          <a:endParaRPr lang="en-US"/>
        </a:p>
      </dgm:t>
    </dgm:pt>
    <dgm:pt modelId="{8B867AEF-E4D3-4F85-8DE6-C675D1AA4928}" type="pres">
      <dgm:prSet presAssocID="{CA25F5FD-8AEB-4D24-960D-E618E66FFB98}" presName="Name13" presStyleLbl="parChTrans1D2" presStyleIdx="3" presStyleCnt="8"/>
      <dgm:spPr>
        <a:custGeom>
          <a:avLst/>
          <a:gdLst/>
          <a:ahLst/>
          <a:cxnLst/>
          <a:rect l="0" t="0" r="0" b="0"/>
          <a:pathLst>
            <a:path>
              <a:moveTo>
                <a:pt x="0" y="0"/>
              </a:moveTo>
              <a:lnTo>
                <a:pt x="0" y="2398960"/>
              </a:lnTo>
              <a:lnTo>
                <a:pt x="106620" y="2398960"/>
              </a:lnTo>
            </a:path>
          </a:pathLst>
        </a:custGeom>
      </dgm:spPr>
      <dgm:t>
        <a:bodyPr/>
        <a:lstStyle/>
        <a:p>
          <a:endParaRPr lang="en-US"/>
        </a:p>
      </dgm:t>
    </dgm:pt>
    <dgm:pt modelId="{A3BD3AF8-07A6-40C4-AE64-B5E46EDFB256}" type="pres">
      <dgm:prSet presAssocID="{075BD641-BBFA-45C1-B8F7-BE4118DCF465}" presName="childText" presStyleLbl="bgAcc1" presStyleIdx="3" presStyleCnt="8">
        <dgm:presLayoutVars>
          <dgm:bulletEnabled val="1"/>
        </dgm:presLayoutVars>
      </dgm:prSet>
      <dgm:spPr>
        <a:prstGeom prst="roundRect">
          <a:avLst>
            <a:gd name="adj" fmla="val 10000"/>
          </a:avLst>
        </a:prstGeom>
      </dgm:spPr>
      <dgm:t>
        <a:bodyPr/>
        <a:lstStyle/>
        <a:p>
          <a:endParaRPr lang="en-US"/>
        </a:p>
      </dgm:t>
    </dgm:pt>
    <dgm:pt modelId="{708A0E8B-4712-42A9-BFD5-E470E766562D}" type="pres">
      <dgm:prSet presAssocID="{6F67F574-AE12-4FE9-BA56-0AFB6BD9542E}" presName="root" presStyleCnt="0"/>
      <dgm:spPr/>
    </dgm:pt>
    <dgm:pt modelId="{AEAFEA71-0EC2-4E2B-AD7C-B836D3AD6809}" type="pres">
      <dgm:prSet presAssocID="{6F67F574-AE12-4FE9-BA56-0AFB6BD9542E}" presName="rootComposite" presStyleCnt="0"/>
      <dgm:spPr/>
    </dgm:pt>
    <dgm:pt modelId="{20959412-CAE1-4204-89C0-7F207517F701}" type="pres">
      <dgm:prSet presAssocID="{6F67F574-AE12-4FE9-BA56-0AFB6BD9542E}" presName="rootText" presStyleLbl="node1" presStyleIdx="1" presStyleCnt="2"/>
      <dgm:spPr>
        <a:prstGeom prst="roundRect">
          <a:avLst>
            <a:gd name="adj" fmla="val 10000"/>
          </a:avLst>
        </a:prstGeom>
      </dgm:spPr>
      <dgm:t>
        <a:bodyPr/>
        <a:lstStyle/>
        <a:p>
          <a:endParaRPr lang="en-US"/>
        </a:p>
      </dgm:t>
    </dgm:pt>
    <dgm:pt modelId="{C274BC43-6EDB-483C-8CC7-06C5C663226C}" type="pres">
      <dgm:prSet presAssocID="{6F67F574-AE12-4FE9-BA56-0AFB6BD9542E}" presName="rootConnector" presStyleLbl="node1" presStyleIdx="1" presStyleCnt="2"/>
      <dgm:spPr/>
      <dgm:t>
        <a:bodyPr/>
        <a:lstStyle/>
        <a:p>
          <a:endParaRPr lang="en-US"/>
        </a:p>
      </dgm:t>
    </dgm:pt>
    <dgm:pt modelId="{B04F9043-F69B-4263-80F2-69D55DF81B66}" type="pres">
      <dgm:prSet presAssocID="{6F67F574-AE12-4FE9-BA56-0AFB6BD9542E}" presName="childShape" presStyleCnt="0"/>
      <dgm:spPr/>
    </dgm:pt>
    <dgm:pt modelId="{17E6DE8C-D887-4E03-A9E3-DE81CB3684D7}" type="pres">
      <dgm:prSet presAssocID="{AE24CAD6-9359-490C-85D2-E19AE12FE3A0}" presName="Name13" presStyleLbl="parChTrans1D2" presStyleIdx="4" presStyleCnt="8"/>
      <dgm:spPr>
        <a:custGeom>
          <a:avLst/>
          <a:gdLst/>
          <a:ahLst/>
          <a:cxnLst/>
          <a:rect l="0" t="0" r="0" b="0"/>
          <a:pathLst>
            <a:path>
              <a:moveTo>
                <a:pt x="0" y="0"/>
              </a:moveTo>
              <a:lnTo>
                <a:pt x="0" y="399826"/>
              </a:lnTo>
              <a:lnTo>
                <a:pt x="106620" y="399826"/>
              </a:lnTo>
            </a:path>
          </a:pathLst>
        </a:custGeom>
      </dgm:spPr>
      <dgm:t>
        <a:bodyPr/>
        <a:lstStyle/>
        <a:p>
          <a:endParaRPr lang="en-US"/>
        </a:p>
      </dgm:t>
    </dgm:pt>
    <dgm:pt modelId="{BE8F97A6-544E-4B4C-A4FD-0F25D754B19D}" type="pres">
      <dgm:prSet presAssocID="{BCE961C3-B03B-4635-AC55-7773C4F51199}" presName="childText" presStyleLbl="bgAcc1" presStyleIdx="4" presStyleCnt="8">
        <dgm:presLayoutVars>
          <dgm:bulletEnabled val="1"/>
        </dgm:presLayoutVars>
      </dgm:prSet>
      <dgm:spPr>
        <a:prstGeom prst="roundRect">
          <a:avLst>
            <a:gd name="adj" fmla="val 10000"/>
          </a:avLst>
        </a:prstGeom>
      </dgm:spPr>
      <dgm:t>
        <a:bodyPr/>
        <a:lstStyle/>
        <a:p>
          <a:endParaRPr lang="en-US"/>
        </a:p>
      </dgm:t>
    </dgm:pt>
    <dgm:pt modelId="{855D87CF-448E-4D23-9021-EA745C7F40C3}" type="pres">
      <dgm:prSet presAssocID="{C8A7D9E4-0FA4-499E-A6C6-A85C18169C4E}" presName="Name13" presStyleLbl="parChTrans1D2" presStyleIdx="5" presStyleCnt="8"/>
      <dgm:spPr>
        <a:custGeom>
          <a:avLst/>
          <a:gdLst/>
          <a:ahLst/>
          <a:cxnLst/>
          <a:rect l="0" t="0" r="0" b="0"/>
          <a:pathLst>
            <a:path>
              <a:moveTo>
                <a:pt x="0" y="0"/>
              </a:moveTo>
              <a:lnTo>
                <a:pt x="0" y="1066204"/>
              </a:lnTo>
              <a:lnTo>
                <a:pt x="106620" y="1066204"/>
              </a:lnTo>
            </a:path>
          </a:pathLst>
        </a:custGeom>
      </dgm:spPr>
      <dgm:t>
        <a:bodyPr/>
        <a:lstStyle/>
        <a:p>
          <a:endParaRPr lang="en-US"/>
        </a:p>
      </dgm:t>
    </dgm:pt>
    <dgm:pt modelId="{CAA2CBD3-99BF-4F27-A1F0-26BEE4122EAC}" type="pres">
      <dgm:prSet presAssocID="{4ED01D29-C00E-4919-BB22-CC79EB4B78F7}" presName="childText" presStyleLbl="bgAcc1" presStyleIdx="5" presStyleCnt="8">
        <dgm:presLayoutVars>
          <dgm:bulletEnabled val="1"/>
        </dgm:presLayoutVars>
      </dgm:prSet>
      <dgm:spPr>
        <a:prstGeom prst="roundRect">
          <a:avLst>
            <a:gd name="adj" fmla="val 10000"/>
          </a:avLst>
        </a:prstGeom>
      </dgm:spPr>
      <dgm:t>
        <a:bodyPr/>
        <a:lstStyle/>
        <a:p>
          <a:endParaRPr lang="en-US"/>
        </a:p>
      </dgm:t>
    </dgm:pt>
    <dgm:pt modelId="{A8561113-FCA9-4BE9-BEAF-028B57FA0586}" type="pres">
      <dgm:prSet presAssocID="{325FD63B-733D-4D9F-A37D-BE962908F85D}" presName="Name13" presStyleLbl="parChTrans1D2" presStyleIdx="6" presStyleCnt="8"/>
      <dgm:spPr>
        <a:custGeom>
          <a:avLst/>
          <a:gdLst/>
          <a:ahLst/>
          <a:cxnLst/>
          <a:rect l="0" t="0" r="0" b="0"/>
          <a:pathLst>
            <a:path>
              <a:moveTo>
                <a:pt x="0" y="0"/>
              </a:moveTo>
              <a:lnTo>
                <a:pt x="0" y="1732582"/>
              </a:lnTo>
              <a:lnTo>
                <a:pt x="106620" y="1732582"/>
              </a:lnTo>
            </a:path>
          </a:pathLst>
        </a:custGeom>
      </dgm:spPr>
      <dgm:t>
        <a:bodyPr/>
        <a:lstStyle/>
        <a:p>
          <a:endParaRPr lang="en-US"/>
        </a:p>
      </dgm:t>
    </dgm:pt>
    <dgm:pt modelId="{36545CE4-DA6A-4113-93B6-A5F2FB1C7669}" type="pres">
      <dgm:prSet presAssocID="{1B60F226-CD15-4B6A-BAA6-D227CA851599}" presName="childText" presStyleLbl="bgAcc1" presStyleIdx="6" presStyleCnt="8">
        <dgm:presLayoutVars>
          <dgm:bulletEnabled val="1"/>
        </dgm:presLayoutVars>
      </dgm:prSet>
      <dgm:spPr>
        <a:prstGeom prst="roundRect">
          <a:avLst>
            <a:gd name="adj" fmla="val 10000"/>
          </a:avLst>
        </a:prstGeom>
      </dgm:spPr>
      <dgm:t>
        <a:bodyPr/>
        <a:lstStyle/>
        <a:p>
          <a:endParaRPr lang="en-US"/>
        </a:p>
      </dgm:t>
    </dgm:pt>
    <dgm:pt modelId="{FC7EF0B2-A54F-4670-856A-D667FFDB1BDE}" type="pres">
      <dgm:prSet presAssocID="{3F29B22B-1E5B-4D55-AAD9-A7332205B37B}" presName="Name13" presStyleLbl="parChTrans1D2" presStyleIdx="7" presStyleCnt="8"/>
      <dgm:spPr>
        <a:custGeom>
          <a:avLst/>
          <a:gdLst/>
          <a:ahLst/>
          <a:cxnLst/>
          <a:rect l="0" t="0" r="0" b="0"/>
          <a:pathLst>
            <a:path>
              <a:moveTo>
                <a:pt x="0" y="0"/>
              </a:moveTo>
              <a:lnTo>
                <a:pt x="0" y="2398960"/>
              </a:lnTo>
              <a:lnTo>
                <a:pt x="106620" y="2398960"/>
              </a:lnTo>
            </a:path>
          </a:pathLst>
        </a:custGeom>
      </dgm:spPr>
      <dgm:t>
        <a:bodyPr/>
        <a:lstStyle/>
        <a:p>
          <a:endParaRPr lang="en-US"/>
        </a:p>
      </dgm:t>
    </dgm:pt>
    <dgm:pt modelId="{0096051F-ABEA-4D0C-885B-CF2658B67BE4}" type="pres">
      <dgm:prSet presAssocID="{90C8BCBD-7230-4CAC-8AB5-E9524495492C}" presName="childText" presStyleLbl="bgAcc1" presStyleIdx="7" presStyleCnt="8">
        <dgm:presLayoutVars>
          <dgm:bulletEnabled val="1"/>
        </dgm:presLayoutVars>
      </dgm:prSet>
      <dgm:spPr>
        <a:prstGeom prst="roundRect">
          <a:avLst>
            <a:gd name="adj" fmla="val 10000"/>
          </a:avLst>
        </a:prstGeom>
      </dgm:spPr>
      <dgm:t>
        <a:bodyPr/>
        <a:lstStyle/>
        <a:p>
          <a:endParaRPr lang="en-US"/>
        </a:p>
      </dgm:t>
    </dgm:pt>
  </dgm:ptLst>
  <dgm:cxnLst>
    <dgm:cxn modelId="{CE9A7505-BD69-4FA3-B299-F3D8E9DF760F}" type="presOf" srcId="{6F67F574-AE12-4FE9-BA56-0AFB6BD9542E}" destId="{20959412-CAE1-4204-89C0-7F207517F701}" srcOrd="0" destOrd="0" presId="urn:microsoft.com/office/officeart/2005/8/layout/hierarchy3"/>
    <dgm:cxn modelId="{4A28A6D9-B383-4DFB-8CD3-257AAAA26B26}" srcId="{6F67F574-AE12-4FE9-BA56-0AFB6BD9542E}" destId="{90C8BCBD-7230-4CAC-8AB5-E9524495492C}" srcOrd="3" destOrd="0" parTransId="{3F29B22B-1E5B-4D55-AAD9-A7332205B37B}" sibTransId="{45D8E37A-BFFF-4401-ABDD-2FD6EA5FE7F7}"/>
    <dgm:cxn modelId="{27801EAF-C1F4-4C21-93FA-191FA93F933B}" srcId="{A68D7154-D205-4674-9DE8-9F23C7D4C85E}" destId="{BD4A3B08-B9D1-4C91-B81A-FA60C1198819}" srcOrd="0" destOrd="0" parTransId="{94AFA0E4-5A3D-4CC5-9D23-870083A7257A}" sibTransId="{3150B6AC-89E8-4C73-8AE0-2BC519A6865C}"/>
    <dgm:cxn modelId="{5124049A-A915-46FB-A362-0DD5314A7BCD}" type="presOf" srcId="{6F67F574-AE12-4FE9-BA56-0AFB6BD9542E}" destId="{C274BC43-6EDB-483C-8CC7-06C5C663226C}" srcOrd="1" destOrd="0" presId="urn:microsoft.com/office/officeart/2005/8/layout/hierarchy3"/>
    <dgm:cxn modelId="{1113C3B6-E29D-416B-9AB0-7D62C7AB7A26}" srcId="{6F67F574-AE12-4FE9-BA56-0AFB6BD9542E}" destId="{BCE961C3-B03B-4635-AC55-7773C4F51199}" srcOrd="0" destOrd="0" parTransId="{AE24CAD6-9359-490C-85D2-E19AE12FE3A0}" sibTransId="{7325970F-CDE7-40D6-B522-E32B153ABF5D}"/>
    <dgm:cxn modelId="{34C53053-D9CE-4879-A3B4-AEDDDB3C2802}" srcId="{A68D7154-D205-4674-9DE8-9F23C7D4C85E}" destId="{6F67F574-AE12-4FE9-BA56-0AFB6BD9542E}" srcOrd="1" destOrd="0" parTransId="{0CA07730-AA59-45C9-9F09-F756EB281110}" sibTransId="{37A48083-CAB7-40D4-9820-7F893BE611D2}"/>
    <dgm:cxn modelId="{A72CD25F-2785-4644-9A43-514BD18DBBCD}" type="presOf" srcId="{7BE0836F-995D-4B6C-B755-43C0BF5A97FF}" destId="{9D32D3FF-38F9-4069-9A47-2CA9F3436164}" srcOrd="0" destOrd="0" presId="urn:microsoft.com/office/officeart/2005/8/layout/hierarchy3"/>
    <dgm:cxn modelId="{A1A0233E-3242-4193-A2F5-CAF599883283}" type="presOf" srcId="{AC852A20-D35B-485C-846D-92A1380B0CAB}" destId="{F780E590-F16D-47A3-A20F-1BFBDD2C1FCB}" srcOrd="0" destOrd="0" presId="urn:microsoft.com/office/officeart/2005/8/layout/hierarchy3"/>
    <dgm:cxn modelId="{CCB9B9FA-95C1-4312-AF94-3BA8F62672C9}" type="presOf" srcId="{BCE961C3-B03B-4635-AC55-7773C4F51199}" destId="{BE8F97A6-544E-4B4C-A4FD-0F25D754B19D}" srcOrd="0" destOrd="0" presId="urn:microsoft.com/office/officeart/2005/8/layout/hierarchy3"/>
    <dgm:cxn modelId="{11102F2C-9EE9-4CE1-B208-42C66B9EDC51}" srcId="{6F67F574-AE12-4FE9-BA56-0AFB6BD9542E}" destId="{4ED01D29-C00E-4919-BB22-CC79EB4B78F7}" srcOrd="1" destOrd="0" parTransId="{C8A7D9E4-0FA4-499E-A6C6-A85C18169C4E}" sibTransId="{A7FB6DF4-35D5-4CA3-B67C-C1DDC561721F}"/>
    <dgm:cxn modelId="{190EC22C-E4EB-4ED4-90B5-8B50E00A59A8}" type="presOf" srcId="{BD4A3B08-B9D1-4C91-B81A-FA60C1198819}" destId="{9F1CBF95-9427-4D48-A566-23DA3F176628}" srcOrd="1" destOrd="0" presId="urn:microsoft.com/office/officeart/2005/8/layout/hierarchy3"/>
    <dgm:cxn modelId="{872E4D89-5654-4BA1-A190-A43E08A9415C}" srcId="{BD4A3B08-B9D1-4C91-B81A-FA60C1198819}" destId="{F1005269-DBF7-4D3B-BFC7-F9B5218F0B01}" srcOrd="1" destOrd="0" parTransId="{AC852A20-D35B-485C-846D-92A1380B0CAB}" sibTransId="{940B93B5-9960-47AE-BEB8-68169C69000B}"/>
    <dgm:cxn modelId="{229BCE5A-FAF1-4416-806D-ED650C2B09D2}" srcId="{6F67F574-AE12-4FE9-BA56-0AFB6BD9542E}" destId="{1B60F226-CD15-4B6A-BAA6-D227CA851599}" srcOrd="2" destOrd="0" parTransId="{325FD63B-733D-4D9F-A37D-BE962908F85D}" sibTransId="{06CF767E-27FE-4510-B8DB-63892AAF2DEA}"/>
    <dgm:cxn modelId="{D06D8024-5DD3-479C-A9DB-8EA06880E21B}" type="presOf" srcId="{AE24CAD6-9359-490C-85D2-E19AE12FE3A0}" destId="{17E6DE8C-D887-4E03-A9E3-DE81CB3684D7}" srcOrd="0" destOrd="0" presId="urn:microsoft.com/office/officeart/2005/8/layout/hierarchy3"/>
    <dgm:cxn modelId="{9FC34C86-99AB-497F-AA76-C58F564DC2B1}" srcId="{BD4A3B08-B9D1-4C91-B81A-FA60C1198819}" destId="{7BE0836F-995D-4B6C-B755-43C0BF5A97FF}" srcOrd="0" destOrd="0" parTransId="{67F423E0-BCA4-4EE6-BA6C-2A6E1E38E242}" sibTransId="{0CDA09F9-E451-4EE6-90CF-46804C38CB8A}"/>
    <dgm:cxn modelId="{D2C2202D-035B-44A1-A288-832077F99B2E}" type="presOf" srcId="{BD4A3B08-B9D1-4C91-B81A-FA60C1198819}" destId="{43D2EEAA-D3AF-4BBB-A7F9-2874773AB392}" srcOrd="0" destOrd="0" presId="urn:microsoft.com/office/officeart/2005/8/layout/hierarchy3"/>
    <dgm:cxn modelId="{EA813D1C-A869-4E6C-815C-B44DEA2709EA}" type="presOf" srcId="{4ED01D29-C00E-4919-BB22-CC79EB4B78F7}" destId="{CAA2CBD3-99BF-4F27-A1F0-26BEE4122EAC}" srcOrd="0" destOrd="0" presId="urn:microsoft.com/office/officeart/2005/8/layout/hierarchy3"/>
    <dgm:cxn modelId="{AD55AF89-3B9D-4904-82B6-8CADAC0634D9}" type="presOf" srcId="{C8A7D9E4-0FA4-499E-A6C6-A85C18169C4E}" destId="{855D87CF-448E-4D23-9021-EA745C7F40C3}" srcOrd="0" destOrd="0" presId="urn:microsoft.com/office/officeart/2005/8/layout/hierarchy3"/>
    <dgm:cxn modelId="{7A1762B4-5640-4B7A-BE5B-574C92269F1F}" type="presOf" srcId="{1B60F226-CD15-4B6A-BAA6-D227CA851599}" destId="{36545CE4-DA6A-4113-93B6-A5F2FB1C7669}" srcOrd="0" destOrd="0" presId="urn:microsoft.com/office/officeart/2005/8/layout/hierarchy3"/>
    <dgm:cxn modelId="{C43C5B2A-71CB-40EE-BC93-5D97758EDE11}" type="presOf" srcId="{A68D7154-D205-4674-9DE8-9F23C7D4C85E}" destId="{3A7AD944-0E83-456B-BD03-44FDA8D9DC90}" srcOrd="0" destOrd="0" presId="urn:microsoft.com/office/officeart/2005/8/layout/hierarchy3"/>
    <dgm:cxn modelId="{0B0F2F57-70FA-48A1-8928-4E391C84ECA8}" type="presOf" srcId="{325FD63B-733D-4D9F-A37D-BE962908F85D}" destId="{A8561113-FCA9-4BE9-BEAF-028B57FA0586}" srcOrd="0" destOrd="0" presId="urn:microsoft.com/office/officeart/2005/8/layout/hierarchy3"/>
    <dgm:cxn modelId="{C6D22AF9-3E6F-4C93-BA30-88F69FBE336C}" type="presOf" srcId="{CA25F5FD-8AEB-4D24-960D-E618E66FFB98}" destId="{8B867AEF-E4D3-4F85-8DE6-C675D1AA4928}" srcOrd="0" destOrd="0" presId="urn:microsoft.com/office/officeart/2005/8/layout/hierarchy3"/>
    <dgm:cxn modelId="{6F8CC782-F450-43CD-A15A-F4E2FE812C1F}" type="presOf" srcId="{075BD641-BBFA-45C1-B8F7-BE4118DCF465}" destId="{A3BD3AF8-07A6-40C4-AE64-B5E46EDFB256}" srcOrd="0" destOrd="0" presId="urn:microsoft.com/office/officeart/2005/8/layout/hierarchy3"/>
    <dgm:cxn modelId="{ED60FBF7-1CC7-4BB0-B8DF-14C019DA4BBB}" type="presOf" srcId="{90C8BCBD-7230-4CAC-8AB5-E9524495492C}" destId="{0096051F-ABEA-4D0C-885B-CF2658B67BE4}" srcOrd="0" destOrd="0" presId="urn:microsoft.com/office/officeart/2005/8/layout/hierarchy3"/>
    <dgm:cxn modelId="{8754DA4C-FF3C-4826-8595-37DFC48E82B3}" type="presOf" srcId="{1A358BDC-6171-45F2-B394-4A7E4938AF17}" destId="{681CB8D4-D796-4579-A66F-10B2C5E7FA1A}" srcOrd="0" destOrd="0" presId="urn:microsoft.com/office/officeart/2005/8/layout/hierarchy3"/>
    <dgm:cxn modelId="{4E4F2A9D-282C-4983-A734-2BA739ACD2B9}" type="presOf" srcId="{3F29B22B-1E5B-4D55-AAD9-A7332205B37B}" destId="{FC7EF0B2-A54F-4670-856A-D667FFDB1BDE}" srcOrd="0" destOrd="0" presId="urn:microsoft.com/office/officeart/2005/8/layout/hierarchy3"/>
    <dgm:cxn modelId="{E1F548E7-02E8-4EB8-BBB0-6F551A7EECD8}" type="presOf" srcId="{F1005269-DBF7-4D3B-BFC7-F9B5218F0B01}" destId="{A432169C-090C-4B00-A681-DA26414ECD85}" srcOrd="0" destOrd="0" presId="urn:microsoft.com/office/officeart/2005/8/layout/hierarchy3"/>
    <dgm:cxn modelId="{8E65715C-73F9-4336-A8B6-5E473C47FCEB}" type="presOf" srcId="{AC71E485-FDB0-46A1-AE3D-3117923CE155}" destId="{F957D832-E41A-4D23-BD86-2F8D7E206A1F}" srcOrd="0" destOrd="0" presId="urn:microsoft.com/office/officeart/2005/8/layout/hierarchy3"/>
    <dgm:cxn modelId="{C6B8C15C-D2FD-4450-9947-A33C0536C1DD}" type="presOf" srcId="{67F423E0-BCA4-4EE6-BA6C-2A6E1E38E242}" destId="{86234A05-B3B6-4D95-8E69-E5DD31246EF6}" srcOrd="0" destOrd="0" presId="urn:microsoft.com/office/officeart/2005/8/layout/hierarchy3"/>
    <dgm:cxn modelId="{5907185A-FC0E-4D43-AC19-40529D6F04C1}" srcId="{BD4A3B08-B9D1-4C91-B81A-FA60C1198819}" destId="{075BD641-BBFA-45C1-B8F7-BE4118DCF465}" srcOrd="3" destOrd="0" parTransId="{CA25F5FD-8AEB-4D24-960D-E618E66FFB98}" sibTransId="{C70C8889-F95C-4C04-85E7-EBB28BAB844D}"/>
    <dgm:cxn modelId="{04926049-838E-4022-AAD0-614AF5CC140B}" srcId="{BD4A3B08-B9D1-4C91-B81A-FA60C1198819}" destId="{AC71E485-FDB0-46A1-AE3D-3117923CE155}" srcOrd="2" destOrd="0" parTransId="{1A358BDC-6171-45F2-B394-4A7E4938AF17}" sibTransId="{470C18E8-DC36-4D72-A460-7CAF7BEB5A39}"/>
    <dgm:cxn modelId="{C06C9516-E34E-4DF0-8CE8-E15E433EED6D}" type="presParOf" srcId="{3A7AD944-0E83-456B-BD03-44FDA8D9DC90}" destId="{B2608F02-8FEE-4A5A-894A-96EB18A442C8}" srcOrd="0" destOrd="0" presId="urn:microsoft.com/office/officeart/2005/8/layout/hierarchy3"/>
    <dgm:cxn modelId="{5E091703-768B-4DD5-9C34-1AC75DB45E9D}" type="presParOf" srcId="{B2608F02-8FEE-4A5A-894A-96EB18A442C8}" destId="{B45CF69D-E24F-45FD-88E9-E4EA087842AD}" srcOrd="0" destOrd="0" presId="urn:microsoft.com/office/officeart/2005/8/layout/hierarchy3"/>
    <dgm:cxn modelId="{99FABFB8-AA7C-4F40-B426-A6642508A7E1}" type="presParOf" srcId="{B45CF69D-E24F-45FD-88E9-E4EA087842AD}" destId="{43D2EEAA-D3AF-4BBB-A7F9-2874773AB392}" srcOrd="0" destOrd="0" presId="urn:microsoft.com/office/officeart/2005/8/layout/hierarchy3"/>
    <dgm:cxn modelId="{68951063-BCA4-4218-9FAF-ED9E888CA991}" type="presParOf" srcId="{B45CF69D-E24F-45FD-88E9-E4EA087842AD}" destId="{9F1CBF95-9427-4D48-A566-23DA3F176628}" srcOrd="1" destOrd="0" presId="urn:microsoft.com/office/officeart/2005/8/layout/hierarchy3"/>
    <dgm:cxn modelId="{54FE58CC-F781-4B56-8240-02DA79E9A3FF}" type="presParOf" srcId="{B2608F02-8FEE-4A5A-894A-96EB18A442C8}" destId="{8175F57E-5797-40FE-9C92-C1AC5D88E697}" srcOrd="1" destOrd="0" presId="urn:microsoft.com/office/officeart/2005/8/layout/hierarchy3"/>
    <dgm:cxn modelId="{3A2E6FE6-5E98-4924-9714-3A7629E98235}" type="presParOf" srcId="{8175F57E-5797-40FE-9C92-C1AC5D88E697}" destId="{86234A05-B3B6-4D95-8E69-E5DD31246EF6}" srcOrd="0" destOrd="0" presId="urn:microsoft.com/office/officeart/2005/8/layout/hierarchy3"/>
    <dgm:cxn modelId="{556A54A6-96AB-4CEA-84F4-159957290704}" type="presParOf" srcId="{8175F57E-5797-40FE-9C92-C1AC5D88E697}" destId="{9D32D3FF-38F9-4069-9A47-2CA9F3436164}" srcOrd="1" destOrd="0" presId="urn:microsoft.com/office/officeart/2005/8/layout/hierarchy3"/>
    <dgm:cxn modelId="{9EBDDC82-6326-4BFA-B732-CF6C22815373}" type="presParOf" srcId="{8175F57E-5797-40FE-9C92-C1AC5D88E697}" destId="{F780E590-F16D-47A3-A20F-1BFBDD2C1FCB}" srcOrd="2" destOrd="0" presId="urn:microsoft.com/office/officeart/2005/8/layout/hierarchy3"/>
    <dgm:cxn modelId="{115DA37D-D597-4120-AC31-6D6894ED345F}" type="presParOf" srcId="{8175F57E-5797-40FE-9C92-C1AC5D88E697}" destId="{A432169C-090C-4B00-A681-DA26414ECD85}" srcOrd="3" destOrd="0" presId="urn:microsoft.com/office/officeart/2005/8/layout/hierarchy3"/>
    <dgm:cxn modelId="{D1CCD016-84C8-4B81-B8A9-DCC23071E524}" type="presParOf" srcId="{8175F57E-5797-40FE-9C92-C1AC5D88E697}" destId="{681CB8D4-D796-4579-A66F-10B2C5E7FA1A}" srcOrd="4" destOrd="0" presId="urn:microsoft.com/office/officeart/2005/8/layout/hierarchy3"/>
    <dgm:cxn modelId="{55B174FC-5780-46B1-82F7-41A347F2F1AD}" type="presParOf" srcId="{8175F57E-5797-40FE-9C92-C1AC5D88E697}" destId="{F957D832-E41A-4D23-BD86-2F8D7E206A1F}" srcOrd="5" destOrd="0" presId="urn:microsoft.com/office/officeart/2005/8/layout/hierarchy3"/>
    <dgm:cxn modelId="{94AB6640-E0A9-475F-8F08-55DC44522B04}" type="presParOf" srcId="{8175F57E-5797-40FE-9C92-C1AC5D88E697}" destId="{8B867AEF-E4D3-4F85-8DE6-C675D1AA4928}" srcOrd="6" destOrd="0" presId="urn:microsoft.com/office/officeart/2005/8/layout/hierarchy3"/>
    <dgm:cxn modelId="{82C49C48-2717-4121-9616-500992A27811}" type="presParOf" srcId="{8175F57E-5797-40FE-9C92-C1AC5D88E697}" destId="{A3BD3AF8-07A6-40C4-AE64-B5E46EDFB256}" srcOrd="7" destOrd="0" presId="urn:microsoft.com/office/officeart/2005/8/layout/hierarchy3"/>
    <dgm:cxn modelId="{CC100761-8D19-487E-84B2-C2888D719FBC}" type="presParOf" srcId="{3A7AD944-0E83-456B-BD03-44FDA8D9DC90}" destId="{708A0E8B-4712-42A9-BFD5-E470E766562D}" srcOrd="1" destOrd="0" presId="urn:microsoft.com/office/officeart/2005/8/layout/hierarchy3"/>
    <dgm:cxn modelId="{1AD090EC-45E1-411E-8F8A-BB625DF8DFA9}" type="presParOf" srcId="{708A0E8B-4712-42A9-BFD5-E470E766562D}" destId="{AEAFEA71-0EC2-4E2B-AD7C-B836D3AD6809}" srcOrd="0" destOrd="0" presId="urn:microsoft.com/office/officeart/2005/8/layout/hierarchy3"/>
    <dgm:cxn modelId="{FA3E4167-AC19-4031-8DF9-07539F02D69A}" type="presParOf" srcId="{AEAFEA71-0EC2-4E2B-AD7C-B836D3AD6809}" destId="{20959412-CAE1-4204-89C0-7F207517F701}" srcOrd="0" destOrd="0" presId="urn:microsoft.com/office/officeart/2005/8/layout/hierarchy3"/>
    <dgm:cxn modelId="{5E3EDF14-363A-48C1-BEFE-45C389955955}" type="presParOf" srcId="{AEAFEA71-0EC2-4E2B-AD7C-B836D3AD6809}" destId="{C274BC43-6EDB-483C-8CC7-06C5C663226C}" srcOrd="1" destOrd="0" presId="urn:microsoft.com/office/officeart/2005/8/layout/hierarchy3"/>
    <dgm:cxn modelId="{33804718-D27C-4191-BC05-D2932A49B30A}" type="presParOf" srcId="{708A0E8B-4712-42A9-BFD5-E470E766562D}" destId="{B04F9043-F69B-4263-80F2-69D55DF81B66}" srcOrd="1" destOrd="0" presId="urn:microsoft.com/office/officeart/2005/8/layout/hierarchy3"/>
    <dgm:cxn modelId="{97DC7491-86F7-499B-84C3-3CD95EA170E8}" type="presParOf" srcId="{B04F9043-F69B-4263-80F2-69D55DF81B66}" destId="{17E6DE8C-D887-4E03-A9E3-DE81CB3684D7}" srcOrd="0" destOrd="0" presId="urn:microsoft.com/office/officeart/2005/8/layout/hierarchy3"/>
    <dgm:cxn modelId="{8471ACAD-86BF-49CE-AE23-C3F7C8E754FE}" type="presParOf" srcId="{B04F9043-F69B-4263-80F2-69D55DF81B66}" destId="{BE8F97A6-544E-4B4C-A4FD-0F25D754B19D}" srcOrd="1" destOrd="0" presId="urn:microsoft.com/office/officeart/2005/8/layout/hierarchy3"/>
    <dgm:cxn modelId="{19F5C8F8-6ACA-4175-B07F-F53C12186FBB}" type="presParOf" srcId="{B04F9043-F69B-4263-80F2-69D55DF81B66}" destId="{855D87CF-448E-4D23-9021-EA745C7F40C3}" srcOrd="2" destOrd="0" presId="urn:microsoft.com/office/officeart/2005/8/layout/hierarchy3"/>
    <dgm:cxn modelId="{EA19E3F2-B8D3-40D8-9584-739516289936}" type="presParOf" srcId="{B04F9043-F69B-4263-80F2-69D55DF81B66}" destId="{CAA2CBD3-99BF-4F27-A1F0-26BEE4122EAC}" srcOrd="3" destOrd="0" presId="urn:microsoft.com/office/officeart/2005/8/layout/hierarchy3"/>
    <dgm:cxn modelId="{89239F4A-2F8F-474C-8999-9D215A907A20}" type="presParOf" srcId="{B04F9043-F69B-4263-80F2-69D55DF81B66}" destId="{A8561113-FCA9-4BE9-BEAF-028B57FA0586}" srcOrd="4" destOrd="0" presId="urn:microsoft.com/office/officeart/2005/8/layout/hierarchy3"/>
    <dgm:cxn modelId="{301E3CE9-7120-447B-830F-FD7489A23A07}" type="presParOf" srcId="{B04F9043-F69B-4263-80F2-69D55DF81B66}" destId="{36545CE4-DA6A-4113-93B6-A5F2FB1C7669}" srcOrd="5" destOrd="0" presId="urn:microsoft.com/office/officeart/2005/8/layout/hierarchy3"/>
    <dgm:cxn modelId="{FFDF51C8-BBEC-4180-A9B4-B9054DC0087B}" type="presParOf" srcId="{B04F9043-F69B-4263-80F2-69D55DF81B66}" destId="{FC7EF0B2-A54F-4670-856A-D667FFDB1BDE}" srcOrd="6" destOrd="0" presId="urn:microsoft.com/office/officeart/2005/8/layout/hierarchy3"/>
    <dgm:cxn modelId="{A26B76AE-0AD6-43AD-8E0D-CEE7AFDE6066}" type="presParOf" srcId="{B04F9043-F69B-4263-80F2-69D55DF81B66}" destId="{0096051F-ABEA-4D0C-885B-CF2658B67BE4}" srcOrd="7" destOrd="0" presId="urn:microsoft.com/office/officeart/2005/8/layout/hierarchy3"/>
  </dgm:cxnLst>
  <dgm:bg/>
  <dgm:whole/>
</dgm:dataModel>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40</Pages>
  <Words>9204</Words>
  <Characters>52467</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13</cp:revision>
  <dcterms:created xsi:type="dcterms:W3CDTF">2018-09-04T13:43:00Z</dcterms:created>
  <dcterms:modified xsi:type="dcterms:W3CDTF">2018-09-04T14:06:00Z</dcterms:modified>
</cp:coreProperties>
</file>