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6436A0B6" w:rsidR="00A930CB" w:rsidRPr="00A930CB" w:rsidRDefault="00A26EA4"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 xml:space="preserve">Master of Business Administration  </w:t>
          </w:r>
          <w:r w:rsidR="00A930CB" w:rsidRPr="00A930CB">
            <w:rPr>
              <w:rFonts w:ascii="Tahoma" w:hAnsi="Tahoma" w:cs="Tahoma"/>
              <w:color w:val="000000"/>
              <w:sz w:val="40"/>
              <w:szCs w:val="40"/>
            </w:rPr>
            <w:br/>
            <w:t xml:space="preserve">Module Assignment Submission </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26EA4" w:rsidRPr="00A26EA4" w14:paraId="7E157FF9" w14:textId="77777777" w:rsidTr="0030173B">
            <w:tc>
              <w:tcPr>
                <w:tcW w:w="3438" w:type="dxa"/>
                <w:shd w:val="clear" w:color="auto" w:fill="D9D9D9"/>
              </w:tcPr>
              <w:p w14:paraId="049D6C4E" w14:textId="77777777" w:rsidR="00A930CB" w:rsidRPr="00A26EA4" w:rsidRDefault="00A930CB" w:rsidP="00A930CB">
                <w:pPr>
                  <w:spacing w:before="120" w:after="120" w:line="360" w:lineRule="auto"/>
                  <w:rPr>
                    <w:rFonts w:ascii="Tahoma" w:hAnsi="Tahoma" w:cs="Tahoma"/>
                    <w:sz w:val="32"/>
                    <w:szCs w:val="32"/>
                  </w:rPr>
                </w:pPr>
                <w:r w:rsidRPr="00A26EA4">
                  <w:rPr>
                    <w:rFonts w:ascii="Tahoma" w:hAnsi="Tahoma" w:cs="Tahoma"/>
                    <w:sz w:val="32"/>
                    <w:szCs w:val="32"/>
                  </w:rPr>
                  <w:t>Student Name:</w:t>
                </w:r>
              </w:p>
            </w:tc>
            <w:tc>
              <w:tcPr>
                <w:tcW w:w="6055" w:type="dxa"/>
              </w:tcPr>
              <w:p w14:paraId="26509FF7" w14:textId="4F958A40" w:rsidR="00A930CB" w:rsidRPr="00A26EA4" w:rsidRDefault="00A26EA4" w:rsidP="00A930CB">
                <w:pPr>
                  <w:spacing w:before="120" w:after="120" w:line="360" w:lineRule="auto"/>
                  <w:rPr>
                    <w:rFonts w:ascii="Tahoma" w:hAnsi="Tahoma" w:cs="Tahoma"/>
                    <w:sz w:val="32"/>
                    <w:szCs w:val="32"/>
                  </w:rPr>
                </w:pPr>
                <w:r w:rsidRPr="00A26EA4">
                  <w:rPr>
                    <w:rFonts w:ascii="Tahoma" w:hAnsi="Tahoma" w:cs="Tahoma"/>
                    <w:sz w:val="32"/>
                    <w:szCs w:val="32"/>
                  </w:rPr>
                  <w:t>Crina Razoare</w:t>
                </w:r>
              </w:p>
            </w:tc>
          </w:tr>
          <w:tr w:rsidR="00A26EA4" w:rsidRPr="00A26EA4" w14:paraId="47B8061E" w14:textId="77777777" w:rsidTr="0030173B">
            <w:tc>
              <w:tcPr>
                <w:tcW w:w="3438" w:type="dxa"/>
                <w:shd w:val="clear" w:color="auto" w:fill="D9D9D9"/>
              </w:tcPr>
              <w:p w14:paraId="19DB6AF8" w14:textId="77777777" w:rsidR="00A930CB" w:rsidRPr="00A26EA4" w:rsidRDefault="00A930CB" w:rsidP="00A930CB">
                <w:pPr>
                  <w:spacing w:before="120" w:after="120" w:line="360" w:lineRule="auto"/>
                  <w:rPr>
                    <w:rFonts w:ascii="Tahoma" w:hAnsi="Tahoma" w:cs="Tahoma"/>
                    <w:sz w:val="32"/>
                    <w:szCs w:val="32"/>
                  </w:rPr>
                </w:pPr>
                <w:r w:rsidRPr="00A26EA4">
                  <w:rPr>
                    <w:rFonts w:ascii="Tahoma" w:hAnsi="Tahoma" w:cs="Tahoma"/>
                    <w:sz w:val="32"/>
                    <w:szCs w:val="32"/>
                  </w:rPr>
                  <w:t>Student Number:</w:t>
                </w:r>
              </w:p>
            </w:tc>
            <w:tc>
              <w:tcPr>
                <w:tcW w:w="6055" w:type="dxa"/>
              </w:tcPr>
              <w:p w14:paraId="11A37B25" w14:textId="3A04E633" w:rsidR="00A930CB" w:rsidRPr="00A26EA4" w:rsidRDefault="00A26EA4" w:rsidP="00A930CB">
                <w:pPr>
                  <w:spacing w:before="120" w:after="120" w:line="360" w:lineRule="auto"/>
                  <w:rPr>
                    <w:rFonts w:ascii="Tahoma" w:hAnsi="Tahoma" w:cs="Tahoma"/>
                    <w:sz w:val="32"/>
                    <w:szCs w:val="32"/>
                  </w:rPr>
                </w:pPr>
                <w:r w:rsidRPr="00A26EA4">
                  <w:rPr>
                    <w:rFonts w:ascii="Tahoma" w:hAnsi="Tahoma" w:cs="Tahoma"/>
                    <w:sz w:val="32"/>
                    <w:szCs w:val="32"/>
                  </w:rPr>
                  <w:t>1811696</w:t>
                </w:r>
              </w:p>
            </w:tc>
          </w:tr>
          <w:tr w:rsidR="00A26EA4" w:rsidRPr="00A26EA4" w14:paraId="349EAAAF" w14:textId="77777777" w:rsidTr="0030173B">
            <w:tc>
              <w:tcPr>
                <w:tcW w:w="3438" w:type="dxa"/>
                <w:shd w:val="clear" w:color="auto" w:fill="D9D9D9"/>
              </w:tcPr>
              <w:p w14:paraId="79CF9844" w14:textId="77777777" w:rsidR="00A930CB" w:rsidRPr="00A26EA4" w:rsidRDefault="00A930CB" w:rsidP="00A930CB">
                <w:pPr>
                  <w:spacing w:before="120" w:after="120" w:line="360" w:lineRule="auto"/>
                  <w:rPr>
                    <w:rFonts w:ascii="Tahoma" w:hAnsi="Tahoma" w:cs="Tahoma"/>
                    <w:sz w:val="32"/>
                    <w:szCs w:val="32"/>
                  </w:rPr>
                </w:pPr>
                <w:r w:rsidRPr="00A26EA4">
                  <w:rPr>
                    <w:rFonts w:ascii="Tahoma" w:hAnsi="Tahoma" w:cs="Tahoma"/>
                    <w:sz w:val="32"/>
                    <w:szCs w:val="32"/>
                  </w:rPr>
                  <w:t>Module No:</w:t>
                </w:r>
              </w:p>
            </w:tc>
            <w:tc>
              <w:tcPr>
                <w:tcW w:w="6055" w:type="dxa"/>
              </w:tcPr>
              <w:p w14:paraId="2C117412" w14:textId="46F52D9F" w:rsidR="00A930CB" w:rsidRPr="00A26EA4" w:rsidRDefault="002E427B" w:rsidP="00A930CB">
                <w:pPr>
                  <w:spacing w:before="120" w:after="120" w:line="360" w:lineRule="auto"/>
                  <w:rPr>
                    <w:rFonts w:ascii="Tahoma" w:hAnsi="Tahoma" w:cs="Tahoma"/>
                    <w:sz w:val="32"/>
                    <w:szCs w:val="32"/>
                  </w:rPr>
                </w:pPr>
                <w:r w:rsidRPr="00A26EA4">
                  <w:rPr>
                    <w:rFonts w:ascii="Tahoma" w:hAnsi="Tahoma" w:cs="Tahoma"/>
                    <w:sz w:val="32"/>
                    <w:szCs w:val="32"/>
                  </w:rPr>
                  <w:t>BM</w:t>
                </w:r>
                <w:r w:rsidR="00A26EA4" w:rsidRPr="00A26EA4">
                  <w:rPr>
                    <w:rFonts w:ascii="Tahoma" w:hAnsi="Tahoma" w:cs="Tahoma"/>
                    <w:sz w:val="32"/>
                    <w:szCs w:val="32"/>
                  </w:rPr>
                  <w:t>MB700</w:t>
                </w:r>
                <w:r w:rsidR="003A635C">
                  <w:rPr>
                    <w:rFonts w:ascii="Tahoma" w:hAnsi="Tahoma" w:cs="Tahoma"/>
                    <w:sz w:val="32"/>
                    <w:szCs w:val="32"/>
                  </w:rPr>
                  <w:t>6</w:t>
                </w:r>
                <w:r w:rsidR="00A26EA4" w:rsidRPr="00A26EA4">
                  <w:rPr>
                    <w:rFonts w:ascii="Tahoma" w:hAnsi="Tahoma" w:cs="Tahoma"/>
                    <w:sz w:val="32"/>
                    <w:szCs w:val="32"/>
                  </w:rPr>
                  <w:t>D</w:t>
                </w:r>
              </w:p>
            </w:tc>
          </w:tr>
          <w:tr w:rsidR="00A26EA4" w:rsidRPr="00A26EA4" w14:paraId="485DA616" w14:textId="77777777" w:rsidTr="0030173B">
            <w:trPr>
              <w:trHeight w:val="413"/>
            </w:trPr>
            <w:tc>
              <w:tcPr>
                <w:tcW w:w="3438" w:type="dxa"/>
                <w:shd w:val="clear" w:color="auto" w:fill="D9D9D9"/>
              </w:tcPr>
              <w:p w14:paraId="4606D4BD" w14:textId="77777777" w:rsidR="00A930CB" w:rsidRPr="00A26EA4" w:rsidRDefault="00A930CB" w:rsidP="00A930CB">
                <w:pPr>
                  <w:spacing w:before="120" w:after="120" w:line="360" w:lineRule="auto"/>
                  <w:rPr>
                    <w:rFonts w:ascii="Tahoma" w:hAnsi="Tahoma" w:cs="Tahoma"/>
                    <w:sz w:val="32"/>
                    <w:szCs w:val="32"/>
                  </w:rPr>
                </w:pPr>
                <w:r w:rsidRPr="00A26EA4">
                  <w:rPr>
                    <w:rFonts w:ascii="Tahoma" w:hAnsi="Tahoma" w:cs="Tahoma"/>
                    <w:sz w:val="32"/>
                    <w:szCs w:val="32"/>
                  </w:rPr>
                  <w:t>Module Title:</w:t>
                </w:r>
              </w:p>
            </w:tc>
            <w:tc>
              <w:tcPr>
                <w:tcW w:w="6055" w:type="dxa"/>
              </w:tcPr>
              <w:p w14:paraId="0F1C3659" w14:textId="62D0C02B" w:rsidR="00A930CB" w:rsidRPr="00A26EA4" w:rsidRDefault="003A635C" w:rsidP="00A930CB">
                <w:pPr>
                  <w:spacing w:before="120" w:after="120" w:line="360" w:lineRule="auto"/>
                  <w:rPr>
                    <w:rFonts w:ascii="Tahoma" w:hAnsi="Tahoma" w:cs="Tahoma"/>
                    <w:sz w:val="32"/>
                    <w:szCs w:val="32"/>
                  </w:rPr>
                </w:pPr>
                <w:r>
                  <w:rPr>
                    <w:rFonts w:ascii="Tahoma" w:hAnsi="Tahoma" w:cs="Tahoma"/>
                    <w:sz w:val="32"/>
                    <w:szCs w:val="32"/>
                  </w:rPr>
                  <w:t xml:space="preserve">Global Business Challenges </w:t>
                </w:r>
                <w:r w:rsidR="00A26EA4" w:rsidRPr="00A26EA4">
                  <w:rPr>
                    <w:rFonts w:ascii="Tahoma" w:hAnsi="Tahoma" w:cs="Tahoma"/>
                    <w:sz w:val="32"/>
                    <w:szCs w:val="32"/>
                  </w:rPr>
                  <w:t xml:space="preserve">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26EA4">
          <w:pPr>
            <w:spacing w:before="120" w:after="120" w:line="360" w:lineRule="auto"/>
            <w:jc w:val="both"/>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26EA4">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A26EA4">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7B85882B" w14:textId="1517E090" w:rsidR="003C3CA4" w:rsidRDefault="00885114">
              <w:pPr>
                <w:pStyle w:val="TOC1"/>
                <w:tabs>
                  <w:tab w:val="right" w:leader="dot" w:pos="9350"/>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44628429" w:history="1">
                <w:r w:rsidR="003C3CA4" w:rsidRPr="00237CCB">
                  <w:rPr>
                    <w:rStyle w:val="Hyperlink"/>
                    <w:noProof/>
                  </w:rPr>
                  <w:t>Introduction:</w:t>
                </w:r>
                <w:r w:rsidR="003C3CA4">
                  <w:rPr>
                    <w:noProof/>
                    <w:webHidden/>
                  </w:rPr>
                  <w:tab/>
                </w:r>
                <w:r w:rsidR="003C3CA4">
                  <w:rPr>
                    <w:noProof/>
                    <w:webHidden/>
                  </w:rPr>
                  <w:fldChar w:fldCharType="begin"/>
                </w:r>
                <w:r w:rsidR="003C3CA4">
                  <w:rPr>
                    <w:noProof/>
                    <w:webHidden/>
                  </w:rPr>
                  <w:instrText xml:space="preserve"> PAGEREF _Toc144628429 \h </w:instrText>
                </w:r>
                <w:r w:rsidR="003C3CA4">
                  <w:rPr>
                    <w:noProof/>
                    <w:webHidden/>
                  </w:rPr>
                </w:r>
                <w:r w:rsidR="003C3CA4">
                  <w:rPr>
                    <w:noProof/>
                    <w:webHidden/>
                  </w:rPr>
                  <w:fldChar w:fldCharType="separate"/>
                </w:r>
                <w:r w:rsidR="003C3CA4">
                  <w:rPr>
                    <w:noProof/>
                    <w:webHidden/>
                  </w:rPr>
                  <w:t>5</w:t>
                </w:r>
                <w:r w:rsidR="003C3CA4">
                  <w:rPr>
                    <w:noProof/>
                    <w:webHidden/>
                  </w:rPr>
                  <w:fldChar w:fldCharType="end"/>
                </w:r>
              </w:hyperlink>
            </w:p>
            <w:p w14:paraId="4CC5C9B7" w14:textId="45BE05FD"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30" w:history="1">
                <w:r w:rsidRPr="00237CCB">
                  <w:rPr>
                    <w:rStyle w:val="Hyperlink"/>
                    <w:noProof/>
                    <w:lang w:eastAsia="en-GB"/>
                  </w:rPr>
                  <w:t>Legacy of Steve Jobs:</w:t>
                </w:r>
                <w:r>
                  <w:rPr>
                    <w:noProof/>
                    <w:webHidden/>
                  </w:rPr>
                  <w:tab/>
                </w:r>
                <w:r>
                  <w:rPr>
                    <w:noProof/>
                    <w:webHidden/>
                  </w:rPr>
                  <w:fldChar w:fldCharType="begin"/>
                </w:r>
                <w:r>
                  <w:rPr>
                    <w:noProof/>
                    <w:webHidden/>
                  </w:rPr>
                  <w:instrText xml:space="preserve"> PAGEREF _Toc144628430 \h </w:instrText>
                </w:r>
                <w:r>
                  <w:rPr>
                    <w:noProof/>
                    <w:webHidden/>
                  </w:rPr>
                </w:r>
                <w:r>
                  <w:rPr>
                    <w:noProof/>
                    <w:webHidden/>
                  </w:rPr>
                  <w:fldChar w:fldCharType="separate"/>
                </w:r>
                <w:r>
                  <w:rPr>
                    <w:noProof/>
                    <w:webHidden/>
                  </w:rPr>
                  <w:t>5</w:t>
                </w:r>
                <w:r>
                  <w:rPr>
                    <w:noProof/>
                    <w:webHidden/>
                  </w:rPr>
                  <w:fldChar w:fldCharType="end"/>
                </w:r>
              </w:hyperlink>
            </w:p>
            <w:p w14:paraId="5AD84121" w14:textId="200DA215" w:rsidR="003C3CA4" w:rsidRDefault="003C3CA4">
              <w:pPr>
                <w:pStyle w:val="TOC1"/>
                <w:tabs>
                  <w:tab w:val="right" w:leader="dot" w:pos="9350"/>
                </w:tabs>
                <w:rPr>
                  <w:rFonts w:eastAsiaTheme="minorEastAsia"/>
                  <w:noProof/>
                  <w:kern w:val="2"/>
                  <w:sz w:val="24"/>
                  <w:szCs w:val="24"/>
                  <w:lang w:eastAsia="en-GB"/>
                  <w14:ligatures w14:val="standardContextual"/>
                </w:rPr>
              </w:pPr>
              <w:hyperlink w:anchor="_Toc144628431" w:history="1">
                <w:r w:rsidRPr="00237CCB">
                  <w:rPr>
                    <w:rStyle w:val="Hyperlink"/>
                    <w:noProof/>
                  </w:rPr>
                  <w:t>Competitive Environment Analysis</w:t>
                </w:r>
                <w:r>
                  <w:rPr>
                    <w:noProof/>
                    <w:webHidden/>
                  </w:rPr>
                  <w:tab/>
                </w:r>
                <w:r>
                  <w:rPr>
                    <w:noProof/>
                    <w:webHidden/>
                  </w:rPr>
                  <w:fldChar w:fldCharType="begin"/>
                </w:r>
                <w:r>
                  <w:rPr>
                    <w:noProof/>
                    <w:webHidden/>
                  </w:rPr>
                  <w:instrText xml:space="preserve"> PAGEREF _Toc144628431 \h </w:instrText>
                </w:r>
                <w:r>
                  <w:rPr>
                    <w:noProof/>
                    <w:webHidden/>
                  </w:rPr>
                </w:r>
                <w:r>
                  <w:rPr>
                    <w:noProof/>
                    <w:webHidden/>
                  </w:rPr>
                  <w:fldChar w:fldCharType="separate"/>
                </w:r>
                <w:r>
                  <w:rPr>
                    <w:noProof/>
                    <w:webHidden/>
                  </w:rPr>
                  <w:t>6</w:t>
                </w:r>
                <w:r>
                  <w:rPr>
                    <w:noProof/>
                    <w:webHidden/>
                  </w:rPr>
                  <w:fldChar w:fldCharType="end"/>
                </w:r>
              </w:hyperlink>
            </w:p>
            <w:p w14:paraId="35476C0D" w14:textId="6FCAB34C"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32" w:history="1">
                <w:r w:rsidRPr="00237CCB">
                  <w:rPr>
                    <w:rStyle w:val="Hyperlink"/>
                    <w:noProof/>
                    <w:lang w:eastAsia="en-GB"/>
                  </w:rPr>
                  <w:t>Market Dominance and Competition:</w:t>
                </w:r>
                <w:r>
                  <w:rPr>
                    <w:noProof/>
                    <w:webHidden/>
                  </w:rPr>
                  <w:tab/>
                </w:r>
                <w:r>
                  <w:rPr>
                    <w:noProof/>
                    <w:webHidden/>
                  </w:rPr>
                  <w:fldChar w:fldCharType="begin"/>
                </w:r>
                <w:r>
                  <w:rPr>
                    <w:noProof/>
                    <w:webHidden/>
                  </w:rPr>
                  <w:instrText xml:space="preserve"> PAGEREF _Toc144628432 \h </w:instrText>
                </w:r>
                <w:r>
                  <w:rPr>
                    <w:noProof/>
                    <w:webHidden/>
                  </w:rPr>
                </w:r>
                <w:r>
                  <w:rPr>
                    <w:noProof/>
                    <w:webHidden/>
                  </w:rPr>
                  <w:fldChar w:fldCharType="separate"/>
                </w:r>
                <w:r>
                  <w:rPr>
                    <w:noProof/>
                    <w:webHidden/>
                  </w:rPr>
                  <w:t>6</w:t>
                </w:r>
                <w:r>
                  <w:rPr>
                    <w:noProof/>
                    <w:webHidden/>
                  </w:rPr>
                  <w:fldChar w:fldCharType="end"/>
                </w:r>
              </w:hyperlink>
            </w:p>
            <w:p w14:paraId="1008F921" w14:textId="14B200F8" w:rsidR="003C3CA4" w:rsidRDefault="003C3CA4">
              <w:pPr>
                <w:pStyle w:val="TOC1"/>
                <w:tabs>
                  <w:tab w:val="right" w:leader="dot" w:pos="9350"/>
                </w:tabs>
                <w:rPr>
                  <w:rFonts w:eastAsiaTheme="minorEastAsia"/>
                  <w:noProof/>
                  <w:kern w:val="2"/>
                  <w:sz w:val="24"/>
                  <w:szCs w:val="24"/>
                  <w:lang w:eastAsia="en-GB"/>
                  <w14:ligatures w14:val="standardContextual"/>
                </w:rPr>
              </w:pPr>
              <w:hyperlink w:anchor="_Toc144628433" w:history="1">
                <w:r w:rsidRPr="00237CCB">
                  <w:rPr>
                    <w:rStyle w:val="Hyperlink"/>
                    <w:noProof/>
                  </w:rPr>
                  <w:t>Porter’s Five Forces Analysis:</w:t>
                </w:r>
                <w:r>
                  <w:rPr>
                    <w:noProof/>
                    <w:webHidden/>
                  </w:rPr>
                  <w:tab/>
                </w:r>
                <w:r>
                  <w:rPr>
                    <w:noProof/>
                    <w:webHidden/>
                  </w:rPr>
                  <w:fldChar w:fldCharType="begin"/>
                </w:r>
                <w:r>
                  <w:rPr>
                    <w:noProof/>
                    <w:webHidden/>
                  </w:rPr>
                  <w:instrText xml:space="preserve"> PAGEREF _Toc144628433 \h </w:instrText>
                </w:r>
                <w:r>
                  <w:rPr>
                    <w:noProof/>
                    <w:webHidden/>
                  </w:rPr>
                </w:r>
                <w:r>
                  <w:rPr>
                    <w:noProof/>
                    <w:webHidden/>
                  </w:rPr>
                  <w:fldChar w:fldCharType="separate"/>
                </w:r>
                <w:r>
                  <w:rPr>
                    <w:noProof/>
                    <w:webHidden/>
                  </w:rPr>
                  <w:t>6</w:t>
                </w:r>
                <w:r>
                  <w:rPr>
                    <w:noProof/>
                    <w:webHidden/>
                  </w:rPr>
                  <w:fldChar w:fldCharType="end"/>
                </w:r>
              </w:hyperlink>
            </w:p>
            <w:p w14:paraId="434A28A0" w14:textId="68A06CBA"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34" w:history="1">
                <w:r w:rsidRPr="00237CCB">
                  <w:rPr>
                    <w:rStyle w:val="Hyperlink"/>
                    <w:noProof/>
                    <w:lang w:eastAsia="en-GB"/>
                  </w:rPr>
                  <w:t>Threat of New Entrants:</w:t>
                </w:r>
                <w:r>
                  <w:rPr>
                    <w:noProof/>
                    <w:webHidden/>
                  </w:rPr>
                  <w:tab/>
                </w:r>
                <w:r>
                  <w:rPr>
                    <w:noProof/>
                    <w:webHidden/>
                  </w:rPr>
                  <w:fldChar w:fldCharType="begin"/>
                </w:r>
                <w:r>
                  <w:rPr>
                    <w:noProof/>
                    <w:webHidden/>
                  </w:rPr>
                  <w:instrText xml:space="preserve"> PAGEREF _Toc144628434 \h </w:instrText>
                </w:r>
                <w:r>
                  <w:rPr>
                    <w:noProof/>
                    <w:webHidden/>
                  </w:rPr>
                </w:r>
                <w:r>
                  <w:rPr>
                    <w:noProof/>
                    <w:webHidden/>
                  </w:rPr>
                  <w:fldChar w:fldCharType="separate"/>
                </w:r>
                <w:r>
                  <w:rPr>
                    <w:noProof/>
                    <w:webHidden/>
                  </w:rPr>
                  <w:t>7</w:t>
                </w:r>
                <w:r>
                  <w:rPr>
                    <w:noProof/>
                    <w:webHidden/>
                  </w:rPr>
                  <w:fldChar w:fldCharType="end"/>
                </w:r>
              </w:hyperlink>
            </w:p>
            <w:p w14:paraId="0F056077" w14:textId="1C303B75"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35" w:history="1">
                <w:r w:rsidRPr="00237CCB">
                  <w:rPr>
                    <w:rStyle w:val="Hyperlink"/>
                    <w:noProof/>
                    <w:lang w:eastAsia="en-GB"/>
                  </w:rPr>
                  <w:t>Bargaining Power of Suppliers:</w:t>
                </w:r>
                <w:r>
                  <w:rPr>
                    <w:noProof/>
                    <w:webHidden/>
                  </w:rPr>
                  <w:tab/>
                </w:r>
                <w:r>
                  <w:rPr>
                    <w:noProof/>
                    <w:webHidden/>
                  </w:rPr>
                  <w:fldChar w:fldCharType="begin"/>
                </w:r>
                <w:r>
                  <w:rPr>
                    <w:noProof/>
                    <w:webHidden/>
                  </w:rPr>
                  <w:instrText xml:space="preserve"> PAGEREF _Toc144628435 \h </w:instrText>
                </w:r>
                <w:r>
                  <w:rPr>
                    <w:noProof/>
                    <w:webHidden/>
                  </w:rPr>
                </w:r>
                <w:r>
                  <w:rPr>
                    <w:noProof/>
                    <w:webHidden/>
                  </w:rPr>
                  <w:fldChar w:fldCharType="separate"/>
                </w:r>
                <w:r>
                  <w:rPr>
                    <w:noProof/>
                    <w:webHidden/>
                  </w:rPr>
                  <w:t>7</w:t>
                </w:r>
                <w:r>
                  <w:rPr>
                    <w:noProof/>
                    <w:webHidden/>
                  </w:rPr>
                  <w:fldChar w:fldCharType="end"/>
                </w:r>
              </w:hyperlink>
            </w:p>
            <w:p w14:paraId="5C525CA4" w14:textId="1D0BB7FA"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36" w:history="1">
                <w:r w:rsidRPr="00237CCB">
                  <w:rPr>
                    <w:rStyle w:val="Hyperlink"/>
                    <w:noProof/>
                    <w:lang w:eastAsia="en-GB"/>
                  </w:rPr>
                  <w:t>Bargaining Power of Buyers:</w:t>
                </w:r>
                <w:r>
                  <w:rPr>
                    <w:noProof/>
                    <w:webHidden/>
                  </w:rPr>
                  <w:tab/>
                </w:r>
                <w:r>
                  <w:rPr>
                    <w:noProof/>
                    <w:webHidden/>
                  </w:rPr>
                  <w:fldChar w:fldCharType="begin"/>
                </w:r>
                <w:r>
                  <w:rPr>
                    <w:noProof/>
                    <w:webHidden/>
                  </w:rPr>
                  <w:instrText xml:space="preserve"> PAGEREF _Toc144628436 \h </w:instrText>
                </w:r>
                <w:r>
                  <w:rPr>
                    <w:noProof/>
                    <w:webHidden/>
                  </w:rPr>
                </w:r>
                <w:r>
                  <w:rPr>
                    <w:noProof/>
                    <w:webHidden/>
                  </w:rPr>
                  <w:fldChar w:fldCharType="separate"/>
                </w:r>
                <w:r>
                  <w:rPr>
                    <w:noProof/>
                    <w:webHidden/>
                  </w:rPr>
                  <w:t>7</w:t>
                </w:r>
                <w:r>
                  <w:rPr>
                    <w:noProof/>
                    <w:webHidden/>
                  </w:rPr>
                  <w:fldChar w:fldCharType="end"/>
                </w:r>
              </w:hyperlink>
            </w:p>
            <w:p w14:paraId="5EB8EE3F" w14:textId="1D961EDB"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37" w:history="1">
                <w:r w:rsidRPr="00237CCB">
                  <w:rPr>
                    <w:rStyle w:val="Hyperlink"/>
                    <w:noProof/>
                    <w:lang w:eastAsia="en-GB"/>
                  </w:rPr>
                  <w:t>Threat of Substitutes:</w:t>
                </w:r>
                <w:r>
                  <w:rPr>
                    <w:noProof/>
                    <w:webHidden/>
                  </w:rPr>
                  <w:tab/>
                </w:r>
                <w:r>
                  <w:rPr>
                    <w:noProof/>
                    <w:webHidden/>
                  </w:rPr>
                  <w:fldChar w:fldCharType="begin"/>
                </w:r>
                <w:r>
                  <w:rPr>
                    <w:noProof/>
                    <w:webHidden/>
                  </w:rPr>
                  <w:instrText xml:space="preserve"> PAGEREF _Toc144628437 \h </w:instrText>
                </w:r>
                <w:r>
                  <w:rPr>
                    <w:noProof/>
                    <w:webHidden/>
                  </w:rPr>
                </w:r>
                <w:r>
                  <w:rPr>
                    <w:noProof/>
                    <w:webHidden/>
                  </w:rPr>
                  <w:fldChar w:fldCharType="separate"/>
                </w:r>
                <w:r>
                  <w:rPr>
                    <w:noProof/>
                    <w:webHidden/>
                  </w:rPr>
                  <w:t>7</w:t>
                </w:r>
                <w:r>
                  <w:rPr>
                    <w:noProof/>
                    <w:webHidden/>
                  </w:rPr>
                  <w:fldChar w:fldCharType="end"/>
                </w:r>
              </w:hyperlink>
            </w:p>
            <w:p w14:paraId="7798CB96" w14:textId="6AC9F163"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38" w:history="1">
                <w:r w:rsidRPr="00237CCB">
                  <w:rPr>
                    <w:rStyle w:val="Hyperlink"/>
                    <w:noProof/>
                    <w:lang w:eastAsia="en-GB"/>
                  </w:rPr>
                  <w:t>Competitive Rivalry:</w:t>
                </w:r>
                <w:r>
                  <w:rPr>
                    <w:noProof/>
                    <w:webHidden/>
                  </w:rPr>
                  <w:tab/>
                </w:r>
                <w:r>
                  <w:rPr>
                    <w:noProof/>
                    <w:webHidden/>
                  </w:rPr>
                  <w:fldChar w:fldCharType="begin"/>
                </w:r>
                <w:r>
                  <w:rPr>
                    <w:noProof/>
                    <w:webHidden/>
                  </w:rPr>
                  <w:instrText xml:space="preserve"> PAGEREF _Toc144628438 \h </w:instrText>
                </w:r>
                <w:r>
                  <w:rPr>
                    <w:noProof/>
                    <w:webHidden/>
                  </w:rPr>
                </w:r>
                <w:r>
                  <w:rPr>
                    <w:noProof/>
                    <w:webHidden/>
                  </w:rPr>
                  <w:fldChar w:fldCharType="separate"/>
                </w:r>
                <w:r>
                  <w:rPr>
                    <w:noProof/>
                    <w:webHidden/>
                  </w:rPr>
                  <w:t>7</w:t>
                </w:r>
                <w:r>
                  <w:rPr>
                    <w:noProof/>
                    <w:webHidden/>
                  </w:rPr>
                  <w:fldChar w:fldCharType="end"/>
                </w:r>
              </w:hyperlink>
            </w:p>
            <w:p w14:paraId="3BC73E7E" w14:textId="79943EC5" w:rsidR="003C3CA4" w:rsidRDefault="003C3CA4">
              <w:pPr>
                <w:pStyle w:val="TOC1"/>
                <w:tabs>
                  <w:tab w:val="right" w:leader="dot" w:pos="9350"/>
                </w:tabs>
                <w:rPr>
                  <w:rFonts w:eastAsiaTheme="minorEastAsia"/>
                  <w:noProof/>
                  <w:kern w:val="2"/>
                  <w:sz w:val="24"/>
                  <w:szCs w:val="24"/>
                  <w:lang w:eastAsia="en-GB"/>
                  <w14:ligatures w14:val="standardContextual"/>
                </w:rPr>
              </w:pPr>
              <w:hyperlink w:anchor="_Toc144628439" w:history="1">
                <w:r w:rsidRPr="00237CCB">
                  <w:rPr>
                    <w:rStyle w:val="Hyperlink"/>
                    <w:noProof/>
                  </w:rPr>
                  <w:t>Just-In-Time and Lean Manufacturing at Apple:</w:t>
                </w:r>
                <w:r>
                  <w:rPr>
                    <w:noProof/>
                    <w:webHidden/>
                  </w:rPr>
                  <w:tab/>
                </w:r>
                <w:r>
                  <w:rPr>
                    <w:noProof/>
                    <w:webHidden/>
                  </w:rPr>
                  <w:fldChar w:fldCharType="begin"/>
                </w:r>
                <w:r>
                  <w:rPr>
                    <w:noProof/>
                    <w:webHidden/>
                  </w:rPr>
                  <w:instrText xml:space="preserve"> PAGEREF _Toc144628439 \h </w:instrText>
                </w:r>
                <w:r>
                  <w:rPr>
                    <w:noProof/>
                    <w:webHidden/>
                  </w:rPr>
                </w:r>
                <w:r>
                  <w:rPr>
                    <w:noProof/>
                    <w:webHidden/>
                  </w:rPr>
                  <w:fldChar w:fldCharType="separate"/>
                </w:r>
                <w:r>
                  <w:rPr>
                    <w:noProof/>
                    <w:webHidden/>
                  </w:rPr>
                  <w:t>8</w:t>
                </w:r>
                <w:r>
                  <w:rPr>
                    <w:noProof/>
                    <w:webHidden/>
                  </w:rPr>
                  <w:fldChar w:fldCharType="end"/>
                </w:r>
              </w:hyperlink>
            </w:p>
            <w:p w14:paraId="65B52B22" w14:textId="35D73512"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40" w:history="1">
                <w:r w:rsidRPr="00237CCB">
                  <w:rPr>
                    <w:rStyle w:val="Hyperlink"/>
                    <w:noProof/>
                    <w:lang w:eastAsia="en-GB"/>
                  </w:rPr>
                  <w:t>Just-In-Time (JIT) Manufacturing:</w:t>
                </w:r>
                <w:r>
                  <w:rPr>
                    <w:noProof/>
                    <w:webHidden/>
                  </w:rPr>
                  <w:tab/>
                </w:r>
                <w:r>
                  <w:rPr>
                    <w:noProof/>
                    <w:webHidden/>
                  </w:rPr>
                  <w:fldChar w:fldCharType="begin"/>
                </w:r>
                <w:r>
                  <w:rPr>
                    <w:noProof/>
                    <w:webHidden/>
                  </w:rPr>
                  <w:instrText xml:space="preserve"> PAGEREF _Toc144628440 \h </w:instrText>
                </w:r>
                <w:r>
                  <w:rPr>
                    <w:noProof/>
                    <w:webHidden/>
                  </w:rPr>
                </w:r>
                <w:r>
                  <w:rPr>
                    <w:noProof/>
                    <w:webHidden/>
                  </w:rPr>
                  <w:fldChar w:fldCharType="separate"/>
                </w:r>
                <w:r>
                  <w:rPr>
                    <w:noProof/>
                    <w:webHidden/>
                  </w:rPr>
                  <w:t>8</w:t>
                </w:r>
                <w:r>
                  <w:rPr>
                    <w:noProof/>
                    <w:webHidden/>
                  </w:rPr>
                  <w:fldChar w:fldCharType="end"/>
                </w:r>
              </w:hyperlink>
            </w:p>
            <w:p w14:paraId="72449C81" w14:textId="3E3F9E47"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41" w:history="1">
                <w:r w:rsidRPr="00237CCB">
                  <w:rPr>
                    <w:rStyle w:val="Hyperlink"/>
                    <w:noProof/>
                    <w:lang w:eastAsia="en-GB"/>
                  </w:rPr>
                  <w:t>Lean Manufacturing:</w:t>
                </w:r>
                <w:r>
                  <w:rPr>
                    <w:noProof/>
                    <w:webHidden/>
                  </w:rPr>
                  <w:tab/>
                </w:r>
                <w:r>
                  <w:rPr>
                    <w:noProof/>
                    <w:webHidden/>
                  </w:rPr>
                  <w:fldChar w:fldCharType="begin"/>
                </w:r>
                <w:r>
                  <w:rPr>
                    <w:noProof/>
                    <w:webHidden/>
                  </w:rPr>
                  <w:instrText xml:space="preserve"> PAGEREF _Toc144628441 \h </w:instrText>
                </w:r>
                <w:r>
                  <w:rPr>
                    <w:noProof/>
                    <w:webHidden/>
                  </w:rPr>
                </w:r>
                <w:r>
                  <w:rPr>
                    <w:noProof/>
                    <w:webHidden/>
                  </w:rPr>
                  <w:fldChar w:fldCharType="separate"/>
                </w:r>
                <w:r>
                  <w:rPr>
                    <w:noProof/>
                    <w:webHidden/>
                  </w:rPr>
                  <w:t>8</w:t>
                </w:r>
                <w:r>
                  <w:rPr>
                    <w:noProof/>
                    <w:webHidden/>
                  </w:rPr>
                  <w:fldChar w:fldCharType="end"/>
                </w:r>
              </w:hyperlink>
            </w:p>
            <w:p w14:paraId="4D34E2F2" w14:textId="2ED2BE2A" w:rsidR="003C3CA4" w:rsidRDefault="003C3CA4">
              <w:pPr>
                <w:pStyle w:val="TOC1"/>
                <w:tabs>
                  <w:tab w:val="right" w:leader="dot" w:pos="9350"/>
                </w:tabs>
                <w:rPr>
                  <w:rFonts w:eastAsiaTheme="minorEastAsia"/>
                  <w:noProof/>
                  <w:kern w:val="2"/>
                  <w:sz w:val="24"/>
                  <w:szCs w:val="24"/>
                  <w:lang w:eastAsia="en-GB"/>
                  <w14:ligatures w14:val="standardContextual"/>
                </w:rPr>
              </w:pPr>
              <w:hyperlink w:anchor="_Toc144628442" w:history="1">
                <w:r w:rsidRPr="00237CCB">
                  <w:rPr>
                    <w:rStyle w:val="Hyperlink"/>
                    <w:noProof/>
                  </w:rPr>
                  <w:t>Geopolitical Analysis for Apple</w:t>
                </w:r>
                <w:r w:rsidRPr="00237CCB">
                  <w:rPr>
                    <w:rStyle w:val="Hyperlink"/>
                    <w:rFonts w:cs="Arial"/>
                    <w:noProof/>
                  </w:rPr>
                  <w:t>:</w:t>
                </w:r>
                <w:r>
                  <w:rPr>
                    <w:noProof/>
                    <w:webHidden/>
                  </w:rPr>
                  <w:tab/>
                </w:r>
                <w:r>
                  <w:rPr>
                    <w:noProof/>
                    <w:webHidden/>
                  </w:rPr>
                  <w:fldChar w:fldCharType="begin"/>
                </w:r>
                <w:r>
                  <w:rPr>
                    <w:noProof/>
                    <w:webHidden/>
                  </w:rPr>
                  <w:instrText xml:space="preserve"> PAGEREF _Toc144628442 \h </w:instrText>
                </w:r>
                <w:r>
                  <w:rPr>
                    <w:noProof/>
                    <w:webHidden/>
                  </w:rPr>
                </w:r>
                <w:r>
                  <w:rPr>
                    <w:noProof/>
                    <w:webHidden/>
                  </w:rPr>
                  <w:fldChar w:fldCharType="separate"/>
                </w:r>
                <w:r>
                  <w:rPr>
                    <w:noProof/>
                    <w:webHidden/>
                  </w:rPr>
                  <w:t>9</w:t>
                </w:r>
                <w:r>
                  <w:rPr>
                    <w:noProof/>
                    <w:webHidden/>
                  </w:rPr>
                  <w:fldChar w:fldCharType="end"/>
                </w:r>
              </w:hyperlink>
            </w:p>
            <w:p w14:paraId="00F32EEA" w14:textId="3F120CEB"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43" w:history="1">
                <w:r w:rsidRPr="00237CCB">
                  <w:rPr>
                    <w:rStyle w:val="Hyperlink"/>
                    <w:noProof/>
                    <w:lang w:eastAsia="en-GB"/>
                  </w:rPr>
                  <w:t>Trade Relations and Tariffs:</w:t>
                </w:r>
                <w:r>
                  <w:rPr>
                    <w:noProof/>
                    <w:webHidden/>
                  </w:rPr>
                  <w:tab/>
                </w:r>
                <w:r>
                  <w:rPr>
                    <w:noProof/>
                    <w:webHidden/>
                  </w:rPr>
                  <w:fldChar w:fldCharType="begin"/>
                </w:r>
                <w:r>
                  <w:rPr>
                    <w:noProof/>
                    <w:webHidden/>
                  </w:rPr>
                  <w:instrText xml:space="preserve"> PAGEREF _Toc144628443 \h </w:instrText>
                </w:r>
                <w:r>
                  <w:rPr>
                    <w:noProof/>
                    <w:webHidden/>
                  </w:rPr>
                </w:r>
                <w:r>
                  <w:rPr>
                    <w:noProof/>
                    <w:webHidden/>
                  </w:rPr>
                  <w:fldChar w:fldCharType="separate"/>
                </w:r>
                <w:r>
                  <w:rPr>
                    <w:noProof/>
                    <w:webHidden/>
                  </w:rPr>
                  <w:t>9</w:t>
                </w:r>
                <w:r>
                  <w:rPr>
                    <w:noProof/>
                    <w:webHidden/>
                  </w:rPr>
                  <w:fldChar w:fldCharType="end"/>
                </w:r>
              </w:hyperlink>
            </w:p>
            <w:p w14:paraId="0C5B880D" w14:textId="1662A355"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44" w:history="1">
                <w:r w:rsidRPr="00237CCB">
                  <w:rPr>
                    <w:rStyle w:val="Hyperlink"/>
                    <w:noProof/>
                    <w:lang w:eastAsia="en-GB"/>
                  </w:rPr>
                  <w:t>Intellectual Property Protection:</w:t>
                </w:r>
                <w:r>
                  <w:rPr>
                    <w:noProof/>
                    <w:webHidden/>
                  </w:rPr>
                  <w:tab/>
                </w:r>
                <w:r>
                  <w:rPr>
                    <w:noProof/>
                    <w:webHidden/>
                  </w:rPr>
                  <w:fldChar w:fldCharType="begin"/>
                </w:r>
                <w:r>
                  <w:rPr>
                    <w:noProof/>
                    <w:webHidden/>
                  </w:rPr>
                  <w:instrText xml:space="preserve"> PAGEREF _Toc144628444 \h </w:instrText>
                </w:r>
                <w:r>
                  <w:rPr>
                    <w:noProof/>
                    <w:webHidden/>
                  </w:rPr>
                </w:r>
                <w:r>
                  <w:rPr>
                    <w:noProof/>
                    <w:webHidden/>
                  </w:rPr>
                  <w:fldChar w:fldCharType="separate"/>
                </w:r>
                <w:r>
                  <w:rPr>
                    <w:noProof/>
                    <w:webHidden/>
                  </w:rPr>
                  <w:t>9</w:t>
                </w:r>
                <w:r>
                  <w:rPr>
                    <w:noProof/>
                    <w:webHidden/>
                  </w:rPr>
                  <w:fldChar w:fldCharType="end"/>
                </w:r>
              </w:hyperlink>
            </w:p>
            <w:p w14:paraId="2E7F0150" w14:textId="2E65F298"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45" w:history="1">
                <w:r w:rsidRPr="00237CCB">
                  <w:rPr>
                    <w:rStyle w:val="Hyperlink"/>
                    <w:noProof/>
                    <w:lang w:eastAsia="en-GB"/>
                  </w:rPr>
                  <w:t>Market Access and Regulatory Compliance:</w:t>
                </w:r>
                <w:r>
                  <w:rPr>
                    <w:noProof/>
                    <w:webHidden/>
                  </w:rPr>
                  <w:tab/>
                </w:r>
                <w:r>
                  <w:rPr>
                    <w:noProof/>
                    <w:webHidden/>
                  </w:rPr>
                  <w:fldChar w:fldCharType="begin"/>
                </w:r>
                <w:r>
                  <w:rPr>
                    <w:noProof/>
                    <w:webHidden/>
                  </w:rPr>
                  <w:instrText xml:space="preserve"> PAGEREF _Toc144628445 \h </w:instrText>
                </w:r>
                <w:r>
                  <w:rPr>
                    <w:noProof/>
                    <w:webHidden/>
                  </w:rPr>
                </w:r>
                <w:r>
                  <w:rPr>
                    <w:noProof/>
                    <w:webHidden/>
                  </w:rPr>
                  <w:fldChar w:fldCharType="separate"/>
                </w:r>
                <w:r>
                  <w:rPr>
                    <w:noProof/>
                    <w:webHidden/>
                  </w:rPr>
                  <w:t>9</w:t>
                </w:r>
                <w:r>
                  <w:rPr>
                    <w:noProof/>
                    <w:webHidden/>
                  </w:rPr>
                  <w:fldChar w:fldCharType="end"/>
                </w:r>
              </w:hyperlink>
            </w:p>
            <w:p w14:paraId="59622DF2" w14:textId="49E4FAEC"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46" w:history="1">
                <w:r w:rsidRPr="00237CCB">
                  <w:rPr>
                    <w:rStyle w:val="Hyperlink"/>
                    <w:noProof/>
                    <w:lang w:eastAsia="en-GB"/>
                  </w:rPr>
                  <w:t>Supply Chain Disruptions:</w:t>
                </w:r>
                <w:r>
                  <w:rPr>
                    <w:noProof/>
                    <w:webHidden/>
                  </w:rPr>
                  <w:tab/>
                </w:r>
                <w:r>
                  <w:rPr>
                    <w:noProof/>
                    <w:webHidden/>
                  </w:rPr>
                  <w:fldChar w:fldCharType="begin"/>
                </w:r>
                <w:r>
                  <w:rPr>
                    <w:noProof/>
                    <w:webHidden/>
                  </w:rPr>
                  <w:instrText xml:space="preserve"> PAGEREF _Toc144628446 \h </w:instrText>
                </w:r>
                <w:r>
                  <w:rPr>
                    <w:noProof/>
                    <w:webHidden/>
                  </w:rPr>
                </w:r>
                <w:r>
                  <w:rPr>
                    <w:noProof/>
                    <w:webHidden/>
                  </w:rPr>
                  <w:fldChar w:fldCharType="separate"/>
                </w:r>
                <w:r>
                  <w:rPr>
                    <w:noProof/>
                    <w:webHidden/>
                  </w:rPr>
                  <w:t>9</w:t>
                </w:r>
                <w:r>
                  <w:rPr>
                    <w:noProof/>
                    <w:webHidden/>
                  </w:rPr>
                  <w:fldChar w:fldCharType="end"/>
                </w:r>
              </w:hyperlink>
            </w:p>
            <w:p w14:paraId="268970E0" w14:textId="2AFE1AB4"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47" w:history="1">
                <w:r w:rsidRPr="00237CCB">
                  <w:rPr>
                    <w:rStyle w:val="Hyperlink"/>
                    <w:noProof/>
                    <w:lang w:eastAsia="en-GB"/>
                  </w:rPr>
                  <w:t>Cybersecurity and Data Privacy:</w:t>
                </w:r>
                <w:r>
                  <w:rPr>
                    <w:noProof/>
                    <w:webHidden/>
                  </w:rPr>
                  <w:tab/>
                </w:r>
                <w:r>
                  <w:rPr>
                    <w:noProof/>
                    <w:webHidden/>
                  </w:rPr>
                  <w:fldChar w:fldCharType="begin"/>
                </w:r>
                <w:r>
                  <w:rPr>
                    <w:noProof/>
                    <w:webHidden/>
                  </w:rPr>
                  <w:instrText xml:space="preserve"> PAGEREF _Toc144628447 \h </w:instrText>
                </w:r>
                <w:r>
                  <w:rPr>
                    <w:noProof/>
                    <w:webHidden/>
                  </w:rPr>
                </w:r>
                <w:r>
                  <w:rPr>
                    <w:noProof/>
                    <w:webHidden/>
                  </w:rPr>
                  <w:fldChar w:fldCharType="separate"/>
                </w:r>
                <w:r>
                  <w:rPr>
                    <w:noProof/>
                    <w:webHidden/>
                  </w:rPr>
                  <w:t>9</w:t>
                </w:r>
                <w:r>
                  <w:rPr>
                    <w:noProof/>
                    <w:webHidden/>
                  </w:rPr>
                  <w:fldChar w:fldCharType="end"/>
                </w:r>
              </w:hyperlink>
            </w:p>
            <w:p w14:paraId="01BBF5FB" w14:textId="22757D21" w:rsidR="003C3CA4" w:rsidRDefault="003C3CA4">
              <w:pPr>
                <w:pStyle w:val="TOC1"/>
                <w:tabs>
                  <w:tab w:val="right" w:leader="dot" w:pos="9350"/>
                </w:tabs>
                <w:rPr>
                  <w:rFonts w:eastAsiaTheme="minorEastAsia"/>
                  <w:noProof/>
                  <w:kern w:val="2"/>
                  <w:sz w:val="24"/>
                  <w:szCs w:val="24"/>
                  <w:lang w:eastAsia="en-GB"/>
                  <w14:ligatures w14:val="standardContextual"/>
                </w:rPr>
              </w:pPr>
              <w:hyperlink w:anchor="_Toc144628448" w:history="1">
                <w:r w:rsidRPr="00237CCB">
                  <w:rPr>
                    <w:rStyle w:val="Hyperlink"/>
                    <w:noProof/>
                  </w:rPr>
                  <w:t>Macro-Economic Analysis (PESTEL)</w:t>
                </w:r>
                <w:r w:rsidRPr="00237CCB">
                  <w:rPr>
                    <w:rStyle w:val="Hyperlink"/>
                    <w:rFonts w:cs="Arial"/>
                    <w:noProof/>
                  </w:rPr>
                  <w:t>:</w:t>
                </w:r>
                <w:r>
                  <w:rPr>
                    <w:noProof/>
                    <w:webHidden/>
                  </w:rPr>
                  <w:tab/>
                </w:r>
                <w:r>
                  <w:rPr>
                    <w:noProof/>
                    <w:webHidden/>
                  </w:rPr>
                  <w:fldChar w:fldCharType="begin"/>
                </w:r>
                <w:r>
                  <w:rPr>
                    <w:noProof/>
                    <w:webHidden/>
                  </w:rPr>
                  <w:instrText xml:space="preserve"> PAGEREF _Toc144628448 \h </w:instrText>
                </w:r>
                <w:r>
                  <w:rPr>
                    <w:noProof/>
                    <w:webHidden/>
                  </w:rPr>
                </w:r>
                <w:r>
                  <w:rPr>
                    <w:noProof/>
                    <w:webHidden/>
                  </w:rPr>
                  <w:fldChar w:fldCharType="separate"/>
                </w:r>
                <w:r>
                  <w:rPr>
                    <w:noProof/>
                    <w:webHidden/>
                  </w:rPr>
                  <w:t>10</w:t>
                </w:r>
                <w:r>
                  <w:rPr>
                    <w:noProof/>
                    <w:webHidden/>
                  </w:rPr>
                  <w:fldChar w:fldCharType="end"/>
                </w:r>
              </w:hyperlink>
            </w:p>
            <w:p w14:paraId="22D83EEE" w14:textId="78C4CB64"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49" w:history="1">
                <w:r w:rsidRPr="00237CCB">
                  <w:rPr>
                    <w:rStyle w:val="Hyperlink"/>
                    <w:noProof/>
                    <w:lang w:eastAsia="en-GB"/>
                  </w:rPr>
                  <w:t>Political Factors:</w:t>
                </w:r>
                <w:r>
                  <w:rPr>
                    <w:noProof/>
                    <w:webHidden/>
                  </w:rPr>
                  <w:tab/>
                </w:r>
                <w:r>
                  <w:rPr>
                    <w:noProof/>
                    <w:webHidden/>
                  </w:rPr>
                  <w:fldChar w:fldCharType="begin"/>
                </w:r>
                <w:r>
                  <w:rPr>
                    <w:noProof/>
                    <w:webHidden/>
                  </w:rPr>
                  <w:instrText xml:space="preserve"> PAGEREF _Toc144628449 \h </w:instrText>
                </w:r>
                <w:r>
                  <w:rPr>
                    <w:noProof/>
                    <w:webHidden/>
                  </w:rPr>
                </w:r>
                <w:r>
                  <w:rPr>
                    <w:noProof/>
                    <w:webHidden/>
                  </w:rPr>
                  <w:fldChar w:fldCharType="separate"/>
                </w:r>
                <w:r>
                  <w:rPr>
                    <w:noProof/>
                    <w:webHidden/>
                  </w:rPr>
                  <w:t>10</w:t>
                </w:r>
                <w:r>
                  <w:rPr>
                    <w:noProof/>
                    <w:webHidden/>
                  </w:rPr>
                  <w:fldChar w:fldCharType="end"/>
                </w:r>
              </w:hyperlink>
            </w:p>
            <w:p w14:paraId="5CF2F266" w14:textId="5ACF8DDE"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50" w:history="1">
                <w:r w:rsidRPr="00237CCB">
                  <w:rPr>
                    <w:rStyle w:val="Hyperlink"/>
                    <w:noProof/>
                    <w:lang w:eastAsia="en-GB"/>
                  </w:rPr>
                  <w:t>Economic Factors:</w:t>
                </w:r>
                <w:r>
                  <w:rPr>
                    <w:noProof/>
                    <w:webHidden/>
                  </w:rPr>
                  <w:tab/>
                </w:r>
                <w:r>
                  <w:rPr>
                    <w:noProof/>
                    <w:webHidden/>
                  </w:rPr>
                  <w:fldChar w:fldCharType="begin"/>
                </w:r>
                <w:r>
                  <w:rPr>
                    <w:noProof/>
                    <w:webHidden/>
                  </w:rPr>
                  <w:instrText xml:space="preserve"> PAGEREF _Toc144628450 \h </w:instrText>
                </w:r>
                <w:r>
                  <w:rPr>
                    <w:noProof/>
                    <w:webHidden/>
                  </w:rPr>
                </w:r>
                <w:r>
                  <w:rPr>
                    <w:noProof/>
                    <w:webHidden/>
                  </w:rPr>
                  <w:fldChar w:fldCharType="separate"/>
                </w:r>
                <w:r>
                  <w:rPr>
                    <w:noProof/>
                    <w:webHidden/>
                  </w:rPr>
                  <w:t>10</w:t>
                </w:r>
                <w:r>
                  <w:rPr>
                    <w:noProof/>
                    <w:webHidden/>
                  </w:rPr>
                  <w:fldChar w:fldCharType="end"/>
                </w:r>
              </w:hyperlink>
            </w:p>
            <w:p w14:paraId="6F4A1DE6" w14:textId="1056DAB9"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51" w:history="1">
                <w:r w:rsidRPr="00237CCB">
                  <w:rPr>
                    <w:rStyle w:val="Hyperlink"/>
                    <w:noProof/>
                    <w:lang w:eastAsia="en-GB"/>
                  </w:rPr>
                  <w:t>Sociocultural Factors:</w:t>
                </w:r>
                <w:r>
                  <w:rPr>
                    <w:noProof/>
                    <w:webHidden/>
                  </w:rPr>
                  <w:tab/>
                </w:r>
                <w:r>
                  <w:rPr>
                    <w:noProof/>
                    <w:webHidden/>
                  </w:rPr>
                  <w:fldChar w:fldCharType="begin"/>
                </w:r>
                <w:r>
                  <w:rPr>
                    <w:noProof/>
                    <w:webHidden/>
                  </w:rPr>
                  <w:instrText xml:space="preserve"> PAGEREF _Toc144628451 \h </w:instrText>
                </w:r>
                <w:r>
                  <w:rPr>
                    <w:noProof/>
                    <w:webHidden/>
                  </w:rPr>
                </w:r>
                <w:r>
                  <w:rPr>
                    <w:noProof/>
                    <w:webHidden/>
                  </w:rPr>
                  <w:fldChar w:fldCharType="separate"/>
                </w:r>
                <w:r>
                  <w:rPr>
                    <w:noProof/>
                    <w:webHidden/>
                  </w:rPr>
                  <w:t>10</w:t>
                </w:r>
                <w:r>
                  <w:rPr>
                    <w:noProof/>
                    <w:webHidden/>
                  </w:rPr>
                  <w:fldChar w:fldCharType="end"/>
                </w:r>
              </w:hyperlink>
            </w:p>
            <w:p w14:paraId="096A0183" w14:textId="01DB84BF"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52" w:history="1">
                <w:r w:rsidRPr="00237CCB">
                  <w:rPr>
                    <w:rStyle w:val="Hyperlink"/>
                    <w:noProof/>
                    <w:lang w:eastAsia="en-GB"/>
                  </w:rPr>
                  <w:t>Technological Factors:</w:t>
                </w:r>
                <w:r>
                  <w:rPr>
                    <w:noProof/>
                    <w:webHidden/>
                  </w:rPr>
                  <w:tab/>
                </w:r>
                <w:r>
                  <w:rPr>
                    <w:noProof/>
                    <w:webHidden/>
                  </w:rPr>
                  <w:fldChar w:fldCharType="begin"/>
                </w:r>
                <w:r>
                  <w:rPr>
                    <w:noProof/>
                    <w:webHidden/>
                  </w:rPr>
                  <w:instrText xml:space="preserve"> PAGEREF _Toc144628452 \h </w:instrText>
                </w:r>
                <w:r>
                  <w:rPr>
                    <w:noProof/>
                    <w:webHidden/>
                  </w:rPr>
                </w:r>
                <w:r>
                  <w:rPr>
                    <w:noProof/>
                    <w:webHidden/>
                  </w:rPr>
                  <w:fldChar w:fldCharType="separate"/>
                </w:r>
                <w:r>
                  <w:rPr>
                    <w:noProof/>
                    <w:webHidden/>
                  </w:rPr>
                  <w:t>10</w:t>
                </w:r>
                <w:r>
                  <w:rPr>
                    <w:noProof/>
                    <w:webHidden/>
                  </w:rPr>
                  <w:fldChar w:fldCharType="end"/>
                </w:r>
              </w:hyperlink>
            </w:p>
            <w:p w14:paraId="42C8A2EE" w14:textId="2A10AE20"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53" w:history="1">
                <w:r w:rsidRPr="00237CCB">
                  <w:rPr>
                    <w:rStyle w:val="Hyperlink"/>
                    <w:noProof/>
                    <w:lang w:eastAsia="en-GB"/>
                  </w:rPr>
                  <w:t>Environmental Factors:</w:t>
                </w:r>
                <w:r>
                  <w:rPr>
                    <w:noProof/>
                    <w:webHidden/>
                  </w:rPr>
                  <w:tab/>
                </w:r>
                <w:r>
                  <w:rPr>
                    <w:noProof/>
                    <w:webHidden/>
                  </w:rPr>
                  <w:fldChar w:fldCharType="begin"/>
                </w:r>
                <w:r>
                  <w:rPr>
                    <w:noProof/>
                    <w:webHidden/>
                  </w:rPr>
                  <w:instrText xml:space="preserve"> PAGEREF _Toc144628453 \h </w:instrText>
                </w:r>
                <w:r>
                  <w:rPr>
                    <w:noProof/>
                    <w:webHidden/>
                  </w:rPr>
                </w:r>
                <w:r>
                  <w:rPr>
                    <w:noProof/>
                    <w:webHidden/>
                  </w:rPr>
                  <w:fldChar w:fldCharType="separate"/>
                </w:r>
                <w:r>
                  <w:rPr>
                    <w:noProof/>
                    <w:webHidden/>
                  </w:rPr>
                  <w:t>11</w:t>
                </w:r>
                <w:r>
                  <w:rPr>
                    <w:noProof/>
                    <w:webHidden/>
                  </w:rPr>
                  <w:fldChar w:fldCharType="end"/>
                </w:r>
              </w:hyperlink>
            </w:p>
            <w:p w14:paraId="261F61F9" w14:textId="7E335327"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54" w:history="1">
                <w:r w:rsidRPr="00237CCB">
                  <w:rPr>
                    <w:rStyle w:val="Hyperlink"/>
                    <w:noProof/>
                    <w:lang w:eastAsia="en-GB"/>
                  </w:rPr>
                  <w:t>Legal Factors:</w:t>
                </w:r>
                <w:r>
                  <w:rPr>
                    <w:noProof/>
                    <w:webHidden/>
                  </w:rPr>
                  <w:tab/>
                </w:r>
                <w:r>
                  <w:rPr>
                    <w:noProof/>
                    <w:webHidden/>
                  </w:rPr>
                  <w:fldChar w:fldCharType="begin"/>
                </w:r>
                <w:r>
                  <w:rPr>
                    <w:noProof/>
                    <w:webHidden/>
                  </w:rPr>
                  <w:instrText xml:space="preserve"> PAGEREF _Toc144628454 \h </w:instrText>
                </w:r>
                <w:r>
                  <w:rPr>
                    <w:noProof/>
                    <w:webHidden/>
                  </w:rPr>
                </w:r>
                <w:r>
                  <w:rPr>
                    <w:noProof/>
                    <w:webHidden/>
                  </w:rPr>
                  <w:fldChar w:fldCharType="separate"/>
                </w:r>
                <w:r>
                  <w:rPr>
                    <w:noProof/>
                    <w:webHidden/>
                  </w:rPr>
                  <w:t>11</w:t>
                </w:r>
                <w:r>
                  <w:rPr>
                    <w:noProof/>
                    <w:webHidden/>
                  </w:rPr>
                  <w:fldChar w:fldCharType="end"/>
                </w:r>
              </w:hyperlink>
            </w:p>
            <w:p w14:paraId="1CFE5B4F" w14:textId="507D5292" w:rsidR="003C3CA4" w:rsidRDefault="003C3CA4">
              <w:pPr>
                <w:pStyle w:val="TOC1"/>
                <w:tabs>
                  <w:tab w:val="right" w:leader="dot" w:pos="9350"/>
                </w:tabs>
                <w:rPr>
                  <w:rFonts w:eastAsiaTheme="minorEastAsia"/>
                  <w:noProof/>
                  <w:kern w:val="2"/>
                  <w:sz w:val="24"/>
                  <w:szCs w:val="24"/>
                  <w:lang w:eastAsia="en-GB"/>
                  <w14:ligatures w14:val="standardContextual"/>
                </w:rPr>
              </w:pPr>
              <w:hyperlink w:anchor="_Toc144628455" w:history="1">
                <w:r w:rsidRPr="00237CCB">
                  <w:rPr>
                    <w:rStyle w:val="Hyperlink"/>
                    <w:noProof/>
                  </w:rPr>
                  <w:t>Influence of CSR Frameworks on Apple</w:t>
                </w:r>
                <w:r>
                  <w:rPr>
                    <w:noProof/>
                    <w:webHidden/>
                  </w:rPr>
                  <w:tab/>
                </w:r>
                <w:r>
                  <w:rPr>
                    <w:noProof/>
                    <w:webHidden/>
                  </w:rPr>
                  <w:fldChar w:fldCharType="begin"/>
                </w:r>
                <w:r>
                  <w:rPr>
                    <w:noProof/>
                    <w:webHidden/>
                  </w:rPr>
                  <w:instrText xml:space="preserve"> PAGEREF _Toc144628455 \h </w:instrText>
                </w:r>
                <w:r>
                  <w:rPr>
                    <w:noProof/>
                    <w:webHidden/>
                  </w:rPr>
                </w:r>
                <w:r>
                  <w:rPr>
                    <w:noProof/>
                    <w:webHidden/>
                  </w:rPr>
                  <w:fldChar w:fldCharType="separate"/>
                </w:r>
                <w:r>
                  <w:rPr>
                    <w:noProof/>
                    <w:webHidden/>
                  </w:rPr>
                  <w:t>11</w:t>
                </w:r>
                <w:r>
                  <w:rPr>
                    <w:noProof/>
                    <w:webHidden/>
                  </w:rPr>
                  <w:fldChar w:fldCharType="end"/>
                </w:r>
              </w:hyperlink>
            </w:p>
            <w:p w14:paraId="6501B4F9" w14:textId="26EA87C4"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56" w:history="1">
                <w:r w:rsidRPr="00237CCB">
                  <w:rPr>
                    <w:rStyle w:val="Hyperlink"/>
                    <w:noProof/>
                    <w:lang w:eastAsia="en-GB"/>
                  </w:rPr>
                  <w:t>Sustainability and Environmental Impact:</w:t>
                </w:r>
                <w:r>
                  <w:rPr>
                    <w:noProof/>
                    <w:webHidden/>
                  </w:rPr>
                  <w:tab/>
                </w:r>
                <w:r>
                  <w:rPr>
                    <w:noProof/>
                    <w:webHidden/>
                  </w:rPr>
                  <w:fldChar w:fldCharType="begin"/>
                </w:r>
                <w:r>
                  <w:rPr>
                    <w:noProof/>
                    <w:webHidden/>
                  </w:rPr>
                  <w:instrText xml:space="preserve"> PAGEREF _Toc144628456 \h </w:instrText>
                </w:r>
                <w:r>
                  <w:rPr>
                    <w:noProof/>
                    <w:webHidden/>
                  </w:rPr>
                </w:r>
                <w:r>
                  <w:rPr>
                    <w:noProof/>
                    <w:webHidden/>
                  </w:rPr>
                  <w:fldChar w:fldCharType="separate"/>
                </w:r>
                <w:r>
                  <w:rPr>
                    <w:noProof/>
                    <w:webHidden/>
                  </w:rPr>
                  <w:t>11</w:t>
                </w:r>
                <w:r>
                  <w:rPr>
                    <w:noProof/>
                    <w:webHidden/>
                  </w:rPr>
                  <w:fldChar w:fldCharType="end"/>
                </w:r>
              </w:hyperlink>
            </w:p>
            <w:p w14:paraId="0D88950B" w14:textId="5B92518D"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57" w:history="1">
                <w:r w:rsidRPr="00237CCB">
                  <w:rPr>
                    <w:rStyle w:val="Hyperlink"/>
                    <w:noProof/>
                    <w:lang w:eastAsia="en-GB"/>
                  </w:rPr>
                  <w:t>Ethical Supply Chain and Labour Practices:</w:t>
                </w:r>
                <w:r>
                  <w:rPr>
                    <w:noProof/>
                    <w:webHidden/>
                  </w:rPr>
                  <w:tab/>
                </w:r>
                <w:r>
                  <w:rPr>
                    <w:noProof/>
                    <w:webHidden/>
                  </w:rPr>
                  <w:fldChar w:fldCharType="begin"/>
                </w:r>
                <w:r>
                  <w:rPr>
                    <w:noProof/>
                    <w:webHidden/>
                  </w:rPr>
                  <w:instrText xml:space="preserve"> PAGEREF _Toc144628457 \h </w:instrText>
                </w:r>
                <w:r>
                  <w:rPr>
                    <w:noProof/>
                    <w:webHidden/>
                  </w:rPr>
                </w:r>
                <w:r>
                  <w:rPr>
                    <w:noProof/>
                    <w:webHidden/>
                  </w:rPr>
                  <w:fldChar w:fldCharType="separate"/>
                </w:r>
                <w:r>
                  <w:rPr>
                    <w:noProof/>
                    <w:webHidden/>
                  </w:rPr>
                  <w:t>11</w:t>
                </w:r>
                <w:r>
                  <w:rPr>
                    <w:noProof/>
                    <w:webHidden/>
                  </w:rPr>
                  <w:fldChar w:fldCharType="end"/>
                </w:r>
              </w:hyperlink>
            </w:p>
            <w:p w14:paraId="4BCA7FA4" w14:textId="030FA1A4"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58" w:history="1">
                <w:r w:rsidRPr="00237CCB">
                  <w:rPr>
                    <w:rStyle w:val="Hyperlink"/>
                    <w:noProof/>
                    <w:lang w:eastAsia="en-GB"/>
                  </w:rPr>
                  <w:t>Diversity and Inclusion:</w:t>
                </w:r>
                <w:r>
                  <w:rPr>
                    <w:noProof/>
                    <w:webHidden/>
                  </w:rPr>
                  <w:tab/>
                </w:r>
                <w:r>
                  <w:rPr>
                    <w:noProof/>
                    <w:webHidden/>
                  </w:rPr>
                  <w:fldChar w:fldCharType="begin"/>
                </w:r>
                <w:r>
                  <w:rPr>
                    <w:noProof/>
                    <w:webHidden/>
                  </w:rPr>
                  <w:instrText xml:space="preserve"> PAGEREF _Toc144628458 \h </w:instrText>
                </w:r>
                <w:r>
                  <w:rPr>
                    <w:noProof/>
                    <w:webHidden/>
                  </w:rPr>
                </w:r>
                <w:r>
                  <w:rPr>
                    <w:noProof/>
                    <w:webHidden/>
                  </w:rPr>
                  <w:fldChar w:fldCharType="separate"/>
                </w:r>
                <w:r>
                  <w:rPr>
                    <w:noProof/>
                    <w:webHidden/>
                  </w:rPr>
                  <w:t>12</w:t>
                </w:r>
                <w:r>
                  <w:rPr>
                    <w:noProof/>
                    <w:webHidden/>
                  </w:rPr>
                  <w:fldChar w:fldCharType="end"/>
                </w:r>
              </w:hyperlink>
            </w:p>
            <w:p w14:paraId="328F9CB5" w14:textId="7E9244C0"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59" w:history="1">
                <w:r w:rsidRPr="00237CCB">
                  <w:rPr>
                    <w:rStyle w:val="Hyperlink"/>
                    <w:noProof/>
                    <w:lang w:eastAsia="en-GB"/>
                  </w:rPr>
                  <w:t>Community Engagement and Philanthropy:</w:t>
                </w:r>
                <w:r>
                  <w:rPr>
                    <w:noProof/>
                    <w:webHidden/>
                  </w:rPr>
                  <w:tab/>
                </w:r>
                <w:r>
                  <w:rPr>
                    <w:noProof/>
                    <w:webHidden/>
                  </w:rPr>
                  <w:fldChar w:fldCharType="begin"/>
                </w:r>
                <w:r>
                  <w:rPr>
                    <w:noProof/>
                    <w:webHidden/>
                  </w:rPr>
                  <w:instrText xml:space="preserve"> PAGEREF _Toc144628459 \h </w:instrText>
                </w:r>
                <w:r>
                  <w:rPr>
                    <w:noProof/>
                    <w:webHidden/>
                  </w:rPr>
                </w:r>
                <w:r>
                  <w:rPr>
                    <w:noProof/>
                    <w:webHidden/>
                  </w:rPr>
                  <w:fldChar w:fldCharType="separate"/>
                </w:r>
                <w:r>
                  <w:rPr>
                    <w:noProof/>
                    <w:webHidden/>
                  </w:rPr>
                  <w:t>12</w:t>
                </w:r>
                <w:r>
                  <w:rPr>
                    <w:noProof/>
                    <w:webHidden/>
                  </w:rPr>
                  <w:fldChar w:fldCharType="end"/>
                </w:r>
              </w:hyperlink>
            </w:p>
            <w:p w14:paraId="4A7B9555" w14:textId="0A57362B"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60" w:history="1">
                <w:r w:rsidRPr="00237CCB">
                  <w:rPr>
                    <w:rStyle w:val="Hyperlink"/>
                    <w:noProof/>
                    <w:lang w:eastAsia="en-GB"/>
                  </w:rPr>
                  <w:t>Reporting and Transparency:</w:t>
                </w:r>
                <w:r>
                  <w:rPr>
                    <w:noProof/>
                    <w:webHidden/>
                  </w:rPr>
                  <w:tab/>
                </w:r>
                <w:r>
                  <w:rPr>
                    <w:noProof/>
                    <w:webHidden/>
                  </w:rPr>
                  <w:fldChar w:fldCharType="begin"/>
                </w:r>
                <w:r>
                  <w:rPr>
                    <w:noProof/>
                    <w:webHidden/>
                  </w:rPr>
                  <w:instrText xml:space="preserve"> PAGEREF _Toc144628460 \h </w:instrText>
                </w:r>
                <w:r>
                  <w:rPr>
                    <w:noProof/>
                    <w:webHidden/>
                  </w:rPr>
                </w:r>
                <w:r>
                  <w:rPr>
                    <w:noProof/>
                    <w:webHidden/>
                  </w:rPr>
                  <w:fldChar w:fldCharType="separate"/>
                </w:r>
                <w:r>
                  <w:rPr>
                    <w:noProof/>
                    <w:webHidden/>
                  </w:rPr>
                  <w:t>12</w:t>
                </w:r>
                <w:r>
                  <w:rPr>
                    <w:noProof/>
                    <w:webHidden/>
                  </w:rPr>
                  <w:fldChar w:fldCharType="end"/>
                </w:r>
              </w:hyperlink>
            </w:p>
            <w:p w14:paraId="021CC5F5" w14:textId="0FD58FF8" w:rsidR="003C3CA4" w:rsidRDefault="003C3CA4">
              <w:pPr>
                <w:pStyle w:val="TOC1"/>
                <w:tabs>
                  <w:tab w:val="right" w:leader="dot" w:pos="9350"/>
                </w:tabs>
                <w:rPr>
                  <w:rFonts w:eastAsiaTheme="minorEastAsia"/>
                  <w:noProof/>
                  <w:kern w:val="2"/>
                  <w:sz w:val="24"/>
                  <w:szCs w:val="24"/>
                  <w:lang w:eastAsia="en-GB"/>
                  <w14:ligatures w14:val="standardContextual"/>
                </w:rPr>
              </w:pPr>
              <w:hyperlink w:anchor="_Toc144628461" w:history="1">
                <w:r w:rsidRPr="00237CCB">
                  <w:rPr>
                    <w:rStyle w:val="Hyperlink"/>
                    <w:noProof/>
                  </w:rPr>
                  <w:t>Influence of the Theory of Planned Behaviour on Apple</w:t>
                </w:r>
                <w:r>
                  <w:rPr>
                    <w:noProof/>
                    <w:webHidden/>
                  </w:rPr>
                  <w:tab/>
                </w:r>
                <w:r>
                  <w:rPr>
                    <w:noProof/>
                    <w:webHidden/>
                  </w:rPr>
                  <w:fldChar w:fldCharType="begin"/>
                </w:r>
                <w:r>
                  <w:rPr>
                    <w:noProof/>
                    <w:webHidden/>
                  </w:rPr>
                  <w:instrText xml:space="preserve"> PAGEREF _Toc144628461 \h </w:instrText>
                </w:r>
                <w:r>
                  <w:rPr>
                    <w:noProof/>
                    <w:webHidden/>
                  </w:rPr>
                </w:r>
                <w:r>
                  <w:rPr>
                    <w:noProof/>
                    <w:webHidden/>
                  </w:rPr>
                  <w:fldChar w:fldCharType="separate"/>
                </w:r>
                <w:r>
                  <w:rPr>
                    <w:noProof/>
                    <w:webHidden/>
                  </w:rPr>
                  <w:t>12</w:t>
                </w:r>
                <w:r>
                  <w:rPr>
                    <w:noProof/>
                    <w:webHidden/>
                  </w:rPr>
                  <w:fldChar w:fldCharType="end"/>
                </w:r>
              </w:hyperlink>
            </w:p>
            <w:p w14:paraId="24E306F2" w14:textId="229B69CE"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62" w:history="1">
                <w:r w:rsidRPr="00237CCB">
                  <w:rPr>
                    <w:rStyle w:val="Hyperlink"/>
                    <w:noProof/>
                    <w:lang w:eastAsia="en-GB"/>
                  </w:rPr>
                  <w:t>Attitudes Toward Apple’s Products:</w:t>
                </w:r>
                <w:r>
                  <w:rPr>
                    <w:noProof/>
                    <w:webHidden/>
                  </w:rPr>
                  <w:tab/>
                </w:r>
                <w:r>
                  <w:rPr>
                    <w:noProof/>
                    <w:webHidden/>
                  </w:rPr>
                  <w:fldChar w:fldCharType="begin"/>
                </w:r>
                <w:r>
                  <w:rPr>
                    <w:noProof/>
                    <w:webHidden/>
                  </w:rPr>
                  <w:instrText xml:space="preserve"> PAGEREF _Toc144628462 \h </w:instrText>
                </w:r>
                <w:r>
                  <w:rPr>
                    <w:noProof/>
                    <w:webHidden/>
                  </w:rPr>
                </w:r>
                <w:r>
                  <w:rPr>
                    <w:noProof/>
                    <w:webHidden/>
                  </w:rPr>
                  <w:fldChar w:fldCharType="separate"/>
                </w:r>
                <w:r>
                  <w:rPr>
                    <w:noProof/>
                    <w:webHidden/>
                  </w:rPr>
                  <w:t>12</w:t>
                </w:r>
                <w:r>
                  <w:rPr>
                    <w:noProof/>
                    <w:webHidden/>
                  </w:rPr>
                  <w:fldChar w:fldCharType="end"/>
                </w:r>
              </w:hyperlink>
            </w:p>
            <w:p w14:paraId="348E3B92" w14:textId="3F20C722"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63" w:history="1">
                <w:r w:rsidRPr="00237CCB">
                  <w:rPr>
                    <w:rStyle w:val="Hyperlink"/>
                    <w:noProof/>
                    <w:lang w:eastAsia="en-GB"/>
                  </w:rPr>
                  <w:t>Subjective Norms:</w:t>
                </w:r>
                <w:r>
                  <w:rPr>
                    <w:noProof/>
                    <w:webHidden/>
                  </w:rPr>
                  <w:tab/>
                </w:r>
                <w:r>
                  <w:rPr>
                    <w:noProof/>
                    <w:webHidden/>
                  </w:rPr>
                  <w:fldChar w:fldCharType="begin"/>
                </w:r>
                <w:r>
                  <w:rPr>
                    <w:noProof/>
                    <w:webHidden/>
                  </w:rPr>
                  <w:instrText xml:space="preserve"> PAGEREF _Toc144628463 \h </w:instrText>
                </w:r>
                <w:r>
                  <w:rPr>
                    <w:noProof/>
                    <w:webHidden/>
                  </w:rPr>
                </w:r>
                <w:r>
                  <w:rPr>
                    <w:noProof/>
                    <w:webHidden/>
                  </w:rPr>
                  <w:fldChar w:fldCharType="separate"/>
                </w:r>
                <w:r>
                  <w:rPr>
                    <w:noProof/>
                    <w:webHidden/>
                  </w:rPr>
                  <w:t>12</w:t>
                </w:r>
                <w:r>
                  <w:rPr>
                    <w:noProof/>
                    <w:webHidden/>
                  </w:rPr>
                  <w:fldChar w:fldCharType="end"/>
                </w:r>
              </w:hyperlink>
            </w:p>
            <w:p w14:paraId="4F902FB9" w14:textId="3EAC467E"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64" w:history="1">
                <w:r w:rsidRPr="00237CCB">
                  <w:rPr>
                    <w:rStyle w:val="Hyperlink"/>
                    <w:noProof/>
                    <w:lang w:eastAsia="en-GB"/>
                  </w:rPr>
                  <w:t>Perceived Behavioural Control:</w:t>
                </w:r>
                <w:r>
                  <w:rPr>
                    <w:noProof/>
                    <w:webHidden/>
                  </w:rPr>
                  <w:tab/>
                </w:r>
                <w:r>
                  <w:rPr>
                    <w:noProof/>
                    <w:webHidden/>
                  </w:rPr>
                  <w:fldChar w:fldCharType="begin"/>
                </w:r>
                <w:r>
                  <w:rPr>
                    <w:noProof/>
                    <w:webHidden/>
                  </w:rPr>
                  <w:instrText xml:space="preserve"> PAGEREF _Toc144628464 \h </w:instrText>
                </w:r>
                <w:r>
                  <w:rPr>
                    <w:noProof/>
                    <w:webHidden/>
                  </w:rPr>
                </w:r>
                <w:r>
                  <w:rPr>
                    <w:noProof/>
                    <w:webHidden/>
                  </w:rPr>
                  <w:fldChar w:fldCharType="separate"/>
                </w:r>
                <w:r>
                  <w:rPr>
                    <w:noProof/>
                    <w:webHidden/>
                  </w:rPr>
                  <w:t>12</w:t>
                </w:r>
                <w:r>
                  <w:rPr>
                    <w:noProof/>
                    <w:webHidden/>
                  </w:rPr>
                  <w:fldChar w:fldCharType="end"/>
                </w:r>
              </w:hyperlink>
            </w:p>
            <w:p w14:paraId="6983A452" w14:textId="4061C2CA"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65" w:history="1">
                <w:r w:rsidRPr="00237CCB">
                  <w:rPr>
                    <w:rStyle w:val="Hyperlink"/>
                    <w:noProof/>
                    <w:lang w:eastAsia="en-GB"/>
                  </w:rPr>
                  <w:t>Integration with the TBP:</w:t>
                </w:r>
                <w:r>
                  <w:rPr>
                    <w:noProof/>
                    <w:webHidden/>
                  </w:rPr>
                  <w:tab/>
                </w:r>
                <w:r>
                  <w:rPr>
                    <w:noProof/>
                    <w:webHidden/>
                  </w:rPr>
                  <w:fldChar w:fldCharType="begin"/>
                </w:r>
                <w:r>
                  <w:rPr>
                    <w:noProof/>
                    <w:webHidden/>
                  </w:rPr>
                  <w:instrText xml:space="preserve"> PAGEREF _Toc144628465 \h </w:instrText>
                </w:r>
                <w:r>
                  <w:rPr>
                    <w:noProof/>
                    <w:webHidden/>
                  </w:rPr>
                </w:r>
                <w:r>
                  <w:rPr>
                    <w:noProof/>
                    <w:webHidden/>
                  </w:rPr>
                  <w:fldChar w:fldCharType="separate"/>
                </w:r>
                <w:r>
                  <w:rPr>
                    <w:noProof/>
                    <w:webHidden/>
                  </w:rPr>
                  <w:t>13</w:t>
                </w:r>
                <w:r>
                  <w:rPr>
                    <w:noProof/>
                    <w:webHidden/>
                  </w:rPr>
                  <w:fldChar w:fldCharType="end"/>
                </w:r>
              </w:hyperlink>
            </w:p>
            <w:p w14:paraId="7A43CF01" w14:textId="06444DDF" w:rsidR="003C3CA4" w:rsidRDefault="003C3CA4">
              <w:pPr>
                <w:pStyle w:val="TOC1"/>
                <w:tabs>
                  <w:tab w:val="right" w:leader="dot" w:pos="9350"/>
                </w:tabs>
                <w:rPr>
                  <w:rFonts w:eastAsiaTheme="minorEastAsia"/>
                  <w:noProof/>
                  <w:kern w:val="2"/>
                  <w:sz w:val="24"/>
                  <w:szCs w:val="24"/>
                  <w:lang w:eastAsia="en-GB"/>
                  <w14:ligatures w14:val="standardContextual"/>
                </w:rPr>
              </w:pPr>
              <w:hyperlink w:anchor="_Toc144628466" w:history="1">
                <w:r w:rsidRPr="00237CCB">
                  <w:rPr>
                    <w:rStyle w:val="Hyperlink"/>
                    <w:noProof/>
                  </w:rPr>
                  <w:t>Legal Theories and Challenges for Apple</w:t>
                </w:r>
                <w:r>
                  <w:rPr>
                    <w:noProof/>
                    <w:webHidden/>
                  </w:rPr>
                  <w:tab/>
                </w:r>
                <w:r>
                  <w:rPr>
                    <w:noProof/>
                    <w:webHidden/>
                  </w:rPr>
                  <w:fldChar w:fldCharType="begin"/>
                </w:r>
                <w:r>
                  <w:rPr>
                    <w:noProof/>
                    <w:webHidden/>
                  </w:rPr>
                  <w:instrText xml:space="preserve"> PAGEREF _Toc144628466 \h </w:instrText>
                </w:r>
                <w:r>
                  <w:rPr>
                    <w:noProof/>
                    <w:webHidden/>
                  </w:rPr>
                </w:r>
                <w:r>
                  <w:rPr>
                    <w:noProof/>
                    <w:webHidden/>
                  </w:rPr>
                  <w:fldChar w:fldCharType="separate"/>
                </w:r>
                <w:r>
                  <w:rPr>
                    <w:noProof/>
                    <w:webHidden/>
                  </w:rPr>
                  <w:t>13</w:t>
                </w:r>
                <w:r>
                  <w:rPr>
                    <w:noProof/>
                    <w:webHidden/>
                  </w:rPr>
                  <w:fldChar w:fldCharType="end"/>
                </w:r>
              </w:hyperlink>
            </w:p>
            <w:p w14:paraId="166944D0" w14:textId="5E918267"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67" w:history="1">
                <w:r w:rsidRPr="00237CCB">
                  <w:rPr>
                    <w:rStyle w:val="Hyperlink"/>
                    <w:noProof/>
                    <w:lang w:eastAsia="en-GB"/>
                  </w:rPr>
                  <w:t>Antitrust Theories:</w:t>
                </w:r>
                <w:r>
                  <w:rPr>
                    <w:noProof/>
                    <w:webHidden/>
                  </w:rPr>
                  <w:tab/>
                </w:r>
                <w:r>
                  <w:rPr>
                    <w:noProof/>
                    <w:webHidden/>
                  </w:rPr>
                  <w:fldChar w:fldCharType="begin"/>
                </w:r>
                <w:r>
                  <w:rPr>
                    <w:noProof/>
                    <w:webHidden/>
                  </w:rPr>
                  <w:instrText xml:space="preserve"> PAGEREF _Toc144628467 \h </w:instrText>
                </w:r>
                <w:r>
                  <w:rPr>
                    <w:noProof/>
                    <w:webHidden/>
                  </w:rPr>
                </w:r>
                <w:r>
                  <w:rPr>
                    <w:noProof/>
                    <w:webHidden/>
                  </w:rPr>
                  <w:fldChar w:fldCharType="separate"/>
                </w:r>
                <w:r>
                  <w:rPr>
                    <w:noProof/>
                    <w:webHidden/>
                  </w:rPr>
                  <w:t>13</w:t>
                </w:r>
                <w:r>
                  <w:rPr>
                    <w:noProof/>
                    <w:webHidden/>
                  </w:rPr>
                  <w:fldChar w:fldCharType="end"/>
                </w:r>
              </w:hyperlink>
            </w:p>
            <w:p w14:paraId="5F81A552" w14:textId="001FF19C"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68" w:history="1">
                <w:r w:rsidRPr="00237CCB">
                  <w:rPr>
                    <w:rStyle w:val="Hyperlink"/>
                    <w:noProof/>
                    <w:lang w:eastAsia="en-GB"/>
                  </w:rPr>
                  <w:t>Intellectual Property Rights (IPR) Theories:</w:t>
                </w:r>
                <w:r>
                  <w:rPr>
                    <w:noProof/>
                    <w:webHidden/>
                  </w:rPr>
                  <w:tab/>
                </w:r>
                <w:r>
                  <w:rPr>
                    <w:noProof/>
                    <w:webHidden/>
                  </w:rPr>
                  <w:fldChar w:fldCharType="begin"/>
                </w:r>
                <w:r>
                  <w:rPr>
                    <w:noProof/>
                    <w:webHidden/>
                  </w:rPr>
                  <w:instrText xml:space="preserve"> PAGEREF _Toc144628468 \h </w:instrText>
                </w:r>
                <w:r>
                  <w:rPr>
                    <w:noProof/>
                    <w:webHidden/>
                  </w:rPr>
                </w:r>
                <w:r>
                  <w:rPr>
                    <w:noProof/>
                    <w:webHidden/>
                  </w:rPr>
                  <w:fldChar w:fldCharType="separate"/>
                </w:r>
                <w:r>
                  <w:rPr>
                    <w:noProof/>
                    <w:webHidden/>
                  </w:rPr>
                  <w:t>13</w:t>
                </w:r>
                <w:r>
                  <w:rPr>
                    <w:noProof/>
                    <w:webHidden/>
                  </w:rPr>
                  <w:fldChar w:fldCharType="end"/>
                </w:r>
              </w:hyperlink>
            </w:p>
            <w:p w14:paraId="0BB018C1" w14:textId="36995692"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69" w:history="1">
                <w:r w:rsidRPr="00237CCB">
                  <w:rPr>
                    <w:rStyle w:val="Hyperlink"/>
                    <w:noProof/>
                    <w:lang w:eastAsia="en-GB"/>
                  </w:rPr>
                  <w:t>Privacy and Data Protection Theories:</w:t>
                </w:r>
                <w:r>
                  <w:rPr>
                    <w:noProof/>
                    <w:webHidden/>
                  </w:rPr>
                  <w:tab/>
                </w:r>
                <w:r>
                  <w:rPr>
                    <w:noProof/>
                    <w:webHidden/>
                  </w:rPr>
                  <w:fldChar w:fldCharType="begin"/>
                </w:r>
                <w:r>
                  <w:rPr>
                    <w:noProof/>
                    <w:webHidden/>
                  </w:rPr>
                  <w:instrText xml:space="preserve"> PAGEREF _Toc144628469 \h </w:instrText>
                </w:r>
                <w:r>
                  <w:rPr>
                    <w:noProof/>
                    <w:webHidden/>
                  </w:rPr>
                </w:r>
                <w:r>
                  <w:rPr>
                    <w:noProof/>
                    <w:webHidden/>
                  </w:rPr>
                  <w:fldChar w:fldCharType="separate"/>
                </w:r>
                <w:r>
                  <w:rPr>
                    <w:noProof/>
                    <w:webHidden/>
                  </w:rPr>
                  <w:t>13</w:t>
                </w:r>
                <w:r>
                  <w:rPr>
                    <w:noProof/>
                    <w:webHidden/>
                  </w:rPr>
                  <w:fldChar w:fldCharType="end"/>
                </w:r>
              </w:hyperlink>
            </w:p>
            <w:p w14:paraId="7DB24F0B" w14:textId="7AE994E6"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70" w:history="1">
                <w:r w:rsidRPr="00237CCB">
                  <w:rPr>
                    <w:rStyle w:val="Hyperlink"/>
                    <w:noProof/>
                    <w:lang w:eastAsia="en-GB"/>
                  </w:rPr>
                  <w:t>Consumer Protection Theories:</w:t>
                </w:r>
                <w:r>
                  <w:rPr>
                    <w:noProof/>
                    <w:webHidden/>
                  </w:rPr>
                  <w:tab/>
                </w:r>
                <w:r>
                  <w:rPr>
                    <w:noProof/>
                    <w:webHidden/>
                  </w:rPr>
                  <w:fldChar w:fldCharType="begin"/>
                </w:r>
                <w:r>
                  <w:rPr>
                    <w:noProof/>
                    <w:webHidden/>
                  </w:rPr>
                  <w:instrText xml:space="preserve"> PAGEREF _Toc144628470 \h </w:instrText>
                </w:r>
                <w:r>
                  <w:rPr>
                    <w:noProof/>
                    <w:webHidden/>
                  </w:rPr>
                </w:r>
                <w:r>
                  <w:rPr>
                    <w:noProof/>
                    <w:webHidden/>
                  </w:rPr>
                  <w:fldChar w:fldCharType="separate"/>
                </w:r>
                <w:r>
                  <w:rPr>
                    <w:noProof/>
                    <w:webHidden/>
                  </w:rPr>
                  <w:t>13</w:t>
                </w:r>
                <w:r>
                  <w:rPr>
                    <w:noProof/>
                    <w:webHidden/>
                  </w:rPr>
                  <w:fldChar w:fldCharType="end"/>
                </w:r>
              </w:hyperlink>
            </w:p>
            <w:p w14:paraId="3C8F5C45" w14:textId="396BB119"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71" w:history="1">
                <w:r w:rsidRPr="00237CCB">
                  <w:rPr>
                    <w:rStyle w:val="Hyperlink"/>
                    <w:noProof/>
                    <w:lang w:eastAsia="en-GB"/>
                  </w:rPr>
                  <w:t>International Trade Theories:</w:t>
                </w:r>
                <w:r>
                  <w:rPr>
                    <w:noProof/>
                    <w:webHidden/>
                  </w:rPr>
                  <w:tab/>
                </w:r>
                <w:r>
                  <w:rPr>
                    <w:noProof/>
                    <w:webHidden/>
                  </w:rPr>
                  <w:fldChar w:fldCharType="begin"/>
                </w:r>
                <w:r>
                  <w:rPr>
                    <w:noProof/>
                    <w:webHidden/>
                  </w:rPr>
                  <w:instrText xml:space="preserve"> PAGEREF _Toc144628471 \h </w:instrText>
                </w:r>
                <w:r>
                  <w:rPr>
                    <w:noProof/>
                    <w:webHidden/>
                  </w:rPr>
                </w:r>
                <w:r>
                  <w:rPr>
                    <w:noProof/>
                    <w:webHidden/>
                  </w:rPr>
                  <w:fldChar w:fldCharType="separate"/>
                </w:r>
                <w:r>
                  <w:rPr>
                    <w:noProof/>
                    <w:webHidden/>
                  </w:rPr>
                  <w:t>13</w:t>
                </w:r>
                <w:r>
                  <w:rPr>
                    <w:noProof/>
                    <w:webHidden/>
                  </w:rPr>
                  <w:fldChar w:fldCharType="end"/>
                </w:r>
              </w:hyperlink>
            </w:p>
            <w:p w14:paraId="62D3A5E5" w14:textId="700DA42B" w:rsidR="003C3CA4" w:rsidRDefault="003C3CA4">
              <w:pPr>
                <w:pStyle w:val="TOC1"/>
                <w:tabs>
                  <w:tab w:val="right" w:leader="dot" w:pos="9350"/>
                </w:tabs>
                <w:rPr>
                  <w:rFonts w:eastAsiaTheme="minorEastAsia"/>
                  <w:noProof/>
                  <w:kern w:val="2"/>
                  <w:sz w:val="24"/>
                  <w:szCs w:val="24"/>
                  <w:lang w:eastAsia="en-GB"/>
                  <w14:ligatures w14:val="standardContextual"/>
                </w:rPr>
              </w:pPr>
              <w:hyperlink w:anchor="_Toc144628472" w:history="1">
                <w:r w:rsidRPr="00237CCB">
                  <w:rPr>
                    <w:rStyle w:val="Hyperlink"/>
                    <w:noProof/>
                  </w:rPr>
                  <w:t>SWOT Analysis and Strategic Implications:</w:t>
                </w:r>
                <w:r>
                  <w:rPr>
                    <w:noProof/>
                    <w:webHidden/>
                  </w:rPr>
                  <w:tab/>
                </w:r>
                <w:r>
                  <w:rPr>
                    <w:noProof/>
                    <w:webHidden/>
                  </w:rPr>
                  <w:fldChar w:fldCharType="begin"/>
                </w:r>
                <w:r>
                  <w:rPr>
                    <w:noProof/>
                    <w:webHidden/>
                  </w:rPr>
                  <w:instrText xml:space="preserve"> PAGEREF _Toc144628472 \h </w:instrText>
                </w:r>
                <w:r>
                  <w:rPr>
                    <w:noProof/>
                    <w:webHidden/>
                  </w:rPr>
                </w:r>
                <w:r>
                  <w:rPr>
                    <w:noProof/>
                    <w:webHidden/>
                  </w:rPr>
                  <w:fldChar w:fldCharType="separate"/>
                </w:r>
                <w:r>
                  <w:rPr>
                    <w:noProof/>
                    <w:webHidden/>
                  </w:rPr>
                  <w:t>14</w:t>
                </w:r>
                <w:r>
                  <w:rPr>
                    <w:noProof/>
                    <w:webHidden/>
                  </w:rPr>
                  <w:fldChar w:fldCharType="end"/>
                </w:r>
              </w:hyperlink>
            </w:p>
            <w:p w14:paraId="6C90326E" w14:textId="053721EE"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73" w:history="1">
                <w:r w:rsidRPr="00237CCB">
                  <w:rPr>
                    <w:rStyle w:val="Hyperlink"/>
                    <w:noProof/>
                    <w:lang w:eastAsia="en-GB"/>
                  </w:rPr>
                  <w:t>SWOT Analysis:</w:t>
                </w:r>
                <w:r>
                  <w:rPr>
                    <w:noProof/>
                    <w:webHidden/>
                  </w:rPr>
                  <w:tab/>
                </w:r>
                <w:r>
                  <w:rPr>
                    <w:noProof/>
                    <w:webHidden/>
                  </w:rPr>
                  <w:fldChar w:fldCharType="begin"/>
                </w:r>
                <w:r>
                  <w:rPr>
                    <w:noProof/>
                    <w:webHidden/>
                  </w:rPr>
                  <w:instrText xml:space="preserve"> PAGEREF _Toc144628473 \h </w:instrText>
                </w:r>
                <w:r>
                  <w:rPr>
                    <w:noProof/>
                    <w:webHidden/>
                  </w:rPr>
                </w:r>
                <w:r>
                  <w:rPr>
                    <w:noProof/>
                    <w:webHidden/>
                  </w:rPr>
                  <w:fldChar w:fldCharType="separate"/>
                </w:r>
                <w:r>
                  <w:rPr>
                    <w:noProof/>
                    <w:webHidden/>
                  </w:rPr>
                  <w:t>14</w:t>
                </w:r>
                <w:r>
                  <w:rPr>
                    <w:noProof/>
                    <w:webHidden/>
                  </w:rPr>
                  <w:fldChar w:fldCharType="end"/>
                </w:r>
              </w:hyperlink>
            </w:p>
            <w:p w14:paraId="72EBA9E8" w14:textId="696EBF38"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74" w:history="1">
                <w:r w:rsidRPr="00237CCB">
                  <w:rPr>
                    <w:rStyle w:val="Hyperlink"/>
                    <w:noProof/>
                    <w:lang w:eastAsia="en-GB"/>
                  </w:rPr>
                  <w:t>Strategic Implications:</w:t>
                </w:r>
                <w:r>
                  <w:rPr>
                    <w:noProof/>
                    <w:webHidden/>
                  </w:rPr>
                  <w:tab/>
                </w:r>
                <w:r>
                  <w:rPr>
                    <w:noProof/>
                    <w:webHidden/>
                  </w:rPr>
                  <w:fldChar w:fldCharType="begin"/>
                </w:r>
                <w:r>
                  <w:rPr>
                    <w:noProof/>
                    <w:webHidden/>
                  </w:rPr>
                  <w:instrText xml:space="preserve"> PAGEREF _Toc144628474 \h </w:instrText>
                </w:r>
                <w:r>
                  <w:rPr>
                    <w:noProof/>
                    <w:webHidden/>
                  </w:rPr>
                </w:r>
                <w:r>
                  <w:rPr>
                    <w:noProof/>
                    <w:webHidden/>
                  </w:rPr>
                  <w:fldChar w:fldCharType="separate"/>
                </w:r>
                <w:r>
                  <w:rPr>
                    <w:noProof/>
                    <w:webHidden/>
                  </w:rPr>
                  <w:t>14</w:t>
                </w:r>
                <w:r>
                  <w:rPr>
                    <w:noProof/>
                    <w:webHidden/>
                  </w:rPr>
                  <w:fldChar w:fldCharType="end"/>
                </w:r>
              </w:hyperlink>
            </w:p>
            <w:p w14:paraId="55E2248A" w14:textId="3700BC45"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75" w:history="1">
                <w:r w:rsidRPr="00237CCB">
                  <w:rPr>
                    <w:rStyle w:val="Hyperlink"/>
                    <w:noProof/>
                    <w:lang w:eastAsia="en-GB"/>
                  </w:rPr>
                  <w:t>Expanding into Emerging Markets:</w:t>
                </w:r>
                <w:r>
                  <w:rPr>
                    <w:noProof/>
                    <w:webHidden/>
                  </w:rPr>
                  <w:tab/>
                </w:r>
                <w:r>
                  <w:rPr>
                    <w:noProof/>
                    <w:webHidden/>
                  </w:rPr>
                  <w:fldChar w:fldCharType="begin"/>
                </w:r>
                <w:r>
                  <w:rPr>
                    <w:noProof/>
                    <w:webHidden/>
                  </w:rPr>
                  <w:instrText xml:space="preserve"> PAGEREF _Toc144628475 \h </w:instrText>
                </w:r>
                <w:r>
                  <w:rPr>
                    <w:noProof/>
                    <w:webHidden/>
                  </w:rPr>
                </w:r>
                <w:r>
                  <w:rPr>
                    <w:noProof/>
                    <w:webHidden/>
                  </w:rPr>
                  <w:fldChar w:fldCharType="separate"/>
                </w:r>
                <w:r>
                  <w:rPr>
                    <w:noProof/>
                    <w:webHidden/>
                  </w:rPr>
                  <w:t>14</w:t>
                </w:r>
                <w:r>
                  <w:rPr>
                    <w:noProof/>
                    <w:webHidden/>
                  </w:rPr>
                  <w:fldChar w:fldCharType="end"/>
                </w:r>
              </w:hyperlink>
            </w:p>
            <w:p w14:paraId="5FA09454" w14:textId="0C85E268"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76" w:history="1">
                <w:r w:rsidRPr="00237CCB">
                  <w:rPr>
                    <w:rStyle w:val="Hyperlink"/>
                    <w:noProof/>
                    <w:lang w:eastAsia="en-GB"/>
                  </w:rPr>
                  <w:t>Diversification:</w:t>
                </w:r>
                <w:r>
                  <w:rPr>
                    <w:noProof/>
                    <w:webHidden/>
                  </w:rPr>
                  <w:tab/>
                </w:r>
                <w:r>
                  <w:rPr>
                    <w:noProof/>
                    <w:webHidden/>
                  </w:rPr>
                  <w:fldChar w:fldCharType="begin"/>
                </w:r>
                <w:r>
                  <w:rPr>
                    <w:noProof/>
                    <w:webHidden/>
                  </w:rPr>
                  <w:instrText xml:space="preserve"> PAGEREF _Toc144628476 \h </w:instrText>
                </w:r>
                <w:r>
                  <w:rPr>
                    <w:noProof/>
                    <w:webHidden/>
                  </w:rPr>
                </w:r>
                <w:r>
                  <w:rPr>
                    <w:noProof/>
                    <w:webHidden/>
                  </w:rPr>
                  <w:fldChar w:fldCharType="separate"/>
                </w:r>
                <w:r>
                  <w:rPr>
                    <w:noProof/>
                    <w:webHidden/>
                  </w:rPr>
                  <w:t>14</w:t>
                </w:r>
                <w:r>
                  <w:rPr>
                    <w:noProof/>
                    <w:webHidden/>
                  </w:rPr>
                  <w:fldChar w:fldCharType="end"/>
                </w:r>
              </w:hyperlink>
            </w:p>
            <w:p w14:paraId="2E673E52" w14:textId="59B5C984"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77" w:history="1">
                <w:r w:rsidRPr="00237CCB">
                  <w:rPr>
                    <w:rStyle w:val="Hyperlink"/>
                    <w:noProof/>
                    <w:lang w:eastAsia="en-GB"/>
                  </w:rPr>
                  <w:t>Sustainability Initiatives:</w:t>
                </w:r>
                <w:r>
                  <w:rPr>
                    <w:noProof/>
                    <w:webHidden/>
                  </w:rPr>
                  <w:tab/>
                </w:r>
                <w:r>
                  <w:rPr>
                    <w:noProof/>
                    <w:webHidden/>
                  </w:rPr>
                  <w:fldChar w:fldCharType="begin"/>
                </w:r>
                <w:r>
                  <w:rPr>
                    <w:noProof/>
                    <w:webHidden/>
                  </w:rPr>
                  <w:instrText xml:space="preserve"> PAGEREF _Toc144628477 \h </w:instrText>
                </w:r>
                <w:r>
                  <w:rPr>
                    <w:noProof/>
                    <w:webHidden/>
                  </w:rPr>
                </w:r>
                <w:r>
                  <w:rPr>
                    <w:noProof/>
                    <w:webHidden/>
                  </w:rPr>
                  <w:fldChar w:fldCharType="separate"/>
                </w:r>
                <w:r>
                  <w:rPr>
                    <w:noProof/>
                    <w:webHidden/>
                  </w:rPr>
                  <w:t>14</w:t>
                </w:r>
                <w:r>
                  <w:rPr>
                    <w:noProof/>
                    <w:webHidden/>
                  </w:rPr>
                  <w:fldChar w:fldCharType="end"/>
                </w:r>
              </w:hyperlink>
            </w:p>
            <w:p w14:paraId="49CEA788" w14:textId="77578B22"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78" w:history="1">
                <w:r w:rsidRPr="00237CCB">
                  <w:rPr>
                    <w:rStyle w:val="Hyperlink"/>
                    <w:noProof/>
                    <w:lang w:eastAsia="en-GB"/>
                  </w:rPr>
                  <w:t>Wearables and Services:</w:t>
                </w:r>
                <w:r>
                  <w:rPr>
                    <w:noProof/>
                    <w:webHidden/>
                  </w:rPr>
                  <w:tab/>
                </w:r>
                <w:r>
                  <w:rPr>
                    <w:noProof/>
                    <w:webHidden/>
                  </w:rPr>
                  <w:fldChar w:fldCharType="begin"/>
                </w:r>
                <w:r>
                  <w:rPr>
                    <w:noProof/>
                    <w:webHidden/>
                  </w:rPr>
                  <w:instrText xml:space="preserve"> PAGEREF _Toc144628478 \h </w:instrText>
                </w:r>
                <w:r>
                  <w:rPr>
                    <w:noProof/>
                    <w:webHidden/>
                  </w:rPr>
                </w:r>
                <w:r>
                  <w:rPr>
                    <w:noProof/>
                    <w:webHidden/>
                  </w:rPr>
                  <w:fldChar w:fldCharType="separate"/>
                </w:r>
                <w:r>
                  <w:rPr>
                    <w:noProof/>
                    <w:webHidden/>
                  </w:rPr>
                  <w:t>15</w:t>
                </w:r>
                <w:r>
                  <w:rPr>
                    <w:noProof/>
                    <w:webHidden/>
                  </w:rPr>
                  <w:fldChar w:fldCharType="end"/>
                </w:r>
              </w:hyperlink>
            </w:p>
            <w:p w14:paraId="17FDDAC9" w14:textId="2DCC15C6"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79" w:history="1">
                <w:r w:rsidRPr="00237CCB">
                  <w:rPr>
                    <w:rStyle w:val="Hyperlink"/>
                    <w:noProof/>
                    <w:lang w:eastAsia="en-GB"/>
                  </w:rPr>
                  <w:t>Regulatory and Antitrust Compliance:</w:t>
                </w:r>
                <w:r>
                  <w:rPr>
                    <w:noProof/>
                    <w:webHidden/>
                  </w:rPr>
                  <w:tab/>
                </w:r>
                <w:r>
                  <w:rPr>
                    <w:noProof/>
                    <w:webHidden/>
                  </w:rPr>
                  <w:fldChar w:fldCharType="begin"/>
                </w:r>
                <w:r>
                  <w:rPr>
                    <w:noProof/>
                    <w:webHidden/>
                  </w:rPr>
                  <w:instrText xml:space="preserve"> PAGEREF _Toc144628479 \h </w:instrText>
                </w:r>
                <w:r>
                  <w:rPr>
                    <w:noProof/>
                    <w:webHidden/>
                  </w:rPr>
                </w:r>
                <w:r>
                  <w:rPr>
                    <w:noProof/>
                    <w:webHidden/>
                  </w:rPr>
                  <w:fldChar w:fldCharType="separate"/>
                </w:r>
                <w:r>
                  <w:rPr>
                    <w:noProof/>
                    <w:webHidden/>
                  </w:rPr>
                  <w:t>15</w:t>
                </w:r>
                <w:r>
                  <w:rPr>
                    <w:noProof/>
                    <w:webHidden/>
                  </w:rPr>
                  <w:fldChar w:fldCharType="end"/>
                </w:r>
              </w:hyperlink>
            </w:p>
            <w:p w14:paraId="00BF0459" w14:textId="526086F9"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80" w:history="1">
                <w:r w:rsidRPr="00237CCB">
                  <w:rPr>
                    <w:rStyle w:val="Hyperlink"/>
                    <w:noProof/>
                    <w:lang w:eastAsia="en-GB"/>
                  </w:rPr>
                  <w:t>Microeconomic Implications:</w:t>
                </w:r>
                <w:r>
                  <w:rPr>
                    <w:noProof/>
                    <w:webHidden/>
                  </w:rPr>
                  <w:tab/>
                </w:r>
                <w:r>
                  <w:rPr>
                    <w:noProof/>
                    <w:webHidden/>
                  </w:rPr>
                  <w:fldChar w:fldCharType="begin"/>
                </w:r>
                <w:r>
                  <w:rPr>
                    <w:noProof/>
                    <w:webHidden/>
                  </w:rPr>
                  <w:instrText xml:space="preserve"> PAGEREF _Toc144628480 \h </w:instrText>
                </w:r>
                <w:r>
                  <w:rPr>
                    <w:noProof/>
                    <w:webHidden/>
                  </w:rPr>
                </w:r>
                <w:r>
                  <w:rPr>
                    <w:noProof/>
                    <w:webHidden/>
                  </w:rPr>
                  <w:fldChar w:fldCharType="separate"/>
                </w:r>
                <w:r>
                  <w:rPr>
                    <w:noProof/>
                    <w:webHidden/>
                  </w:rPr>
                  <w:t>15</w:t>
                </w:r>
                <w:r>
                  <w:rPr>
                    <w:noProof/>
                    <w:webHidden/>
                  </w:rPr>
                  <w:fldChar w:fldCharType="end"/>
                </w:r>
              </w:hyperlink>
            </w:p>
            <w:p w14:paraId="3B168E11" w14:textId="4E39D99D"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81" w:history="1">
                <w:r w:rsidRPr="00237CCB">
                  <w:rPr>
                    <w:rStyle w:val="Hyperlink"/>
                    <w:noProof/>
                    <w:lang w:eastAsia="en-GB"/>
                  </w:rPr>
                  <w:t>Cost Management:</w:t>
                </w:r>
                <w:r>
                  <w:rPr>
                    <w:noProof/>
                    <w:webHidden/>
                  </w:rPr>
                  <w:tab/>
                </w:r>
                <w:r>
                  <w:rPr>
                    <w:noProof/>
                    <w:webHidden/>
                  </w:rPr>
                  <w:fldChar w:fldCharType="begin"/>
                </w:r>
                <w:r>
                  <w:rPr>
                    <w:noProof/>
                    <w:webHidden/>
                  </w:rPr>
                  <w:instrText xml:space="preserve"> PAGEREF _Toc144628481 \h </w:instrText>
                </w:r>
                <w:r>
                  <w:rPr>
                    <w:noProof/>
                    <w:webHidden/>
                  </w:rPr>
                </w:r>
                <w:r>
                  <w:rPr>
                    <w:noProof/>
                    <w:webHidden/>
                  </w:rPr>
                  <w:fldChar w:fldCharType="separate"/>
                </w:r>
                <w:r>
                  <w:rPr>
                    <w:noProof/>
                    <w:webHidden/>
                  </w:rPr>
                  <w:t>15</w:t>
                </w:r>
                <w:r>
                  <w:rPr>
                    <w:noProof/>
                    <w:webHidden/>
                  </w:rPr>
                  <w:fldChar w:fldCharType="end"/>
                </w:r>
              </w:hyperlink>
            </w:p>
            <w:p w14:paraId="6B5503CE" w14:textId="4BC42602"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82" w:history="1">
                <w:r w:rsidRPr="00237CCB">
                  <w:rPr>
                    <w:rStyle w:val="Hyperlink"/>
                    <w:noProof/>
                    <w:lang w:eastAsia="en-GB"/>
                  </w:rPr>
                  <w:t>Resource Allocation:</w:t>
                </w:r>
                <w:r>
                  <w:rPr>
                    <w:noProof/>
                    <w:webHidden/>
                  </w:rPr>
                  <w:tab/>
                </w:r>
                <w:r>
                  <w:rPr>
                    <w:noProof/>
                    <w:webHidden/>
                  </w:rPr>
                  <w:fldChar w:fldCharType="begin"/>
                </w:r>
                <w:r>
                  <w:rPr>
                    <w:noProof/>
                    <w:webHidden/>
                  </w:rPr>
                  <w:instrText xml:space="preserve"> PAGEREF _Toc144628482 \h </w:instrText>
                </w:r>
                <w:r>
                  <w:rPr>
                    <w:noProof/>
                    <w:webHidden/>
                  </w:rPr>
                </w:r>
                <w:r>
                  <w:rPr>
                    <w:noProof/>
                    <w:webHidden/>
                  </w:rPr>
                  <w:fldChar w:fldCharType="separate"/>
                </w:r>
                <w:r>
                  <w:rPr>
                    <w:noProof/>
                    <w:webHidden/>
                  </w:rPr>
                  <w:t>15</w:t>
                </w:r>
                <w:r>
                  <w:rPr>
                    <w:noProof/>
                    <w:webHidden/>
                  </w:rPr>
                  <w:fldChar w:fldCharType="end"/>
                </w:r>
              </w:hyperlink>
            </w:p>
            <w:p w14:paraId="377FF524" w14:textId="13AEB002"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83" w:history="1">
                <w:r w:rsidRPr="00237CCB">
                  <w:rPr>
                    <w:rStyle w:val="Hyperlink"/>
                    <w:noProof/>
                    <w:lang w:eastAsia="en-GB"/>
                  </w:rPr>
                  <w:t>Supply Chain Optimisation:</w:t>
                </w:r>
                <w:r>
                  <w:rPr>
                    <w:noProof/>
                    <w:webHidden/>
                  </w:rPr>
                  <w:tab/>
                </w:r>
                <w:r>
                  <w:rPr>
                    <w:noProof/>
                    <w:webHidden/>
                  </w:rPr>
                  <w:fldChar w:fldCharType="begin"/>
                </w:r>
                <w:r>
                  <w:rPr>
                    <w:noProof/>
                    <w:webHidden/>
                  </w:rPr>
                  <w:instrText xml:space="preserve"> PAGEREF _Toc144628483 \h </w:instrText>
                </w:r>
                <w:r>
                  <w:rPr>
                    <w:noProof/>
                    <w:webHidden/>
                  </w:rPr>
                </w:r>
                <w:r>
                  <w:rPr>
                    <w:noProof/>
                    <w:webHidden/>
                  </w:rPr>
                  <w:fldChar w:fldCharType="separate"/>
                </w:r>
                <w:r>
                  <w:rPr>
                    <w:noProof/>
                    <w:webHidden/>
                  </w:rPr>
                  <w:t>15</w:t>
                </w:r>
                <w:r>
                  <w:rPr>
                    <w:noProof/>
                    <w:webHidden/>
                  </w:rPr>
                  <w:fldChar w:fldCharType="end"/>
                </w:r>
              </w:hyperlink>
            </w:p>
            <w:p w14:paraId="42EC30EE" w14:textId="3905BE10"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84" w:history="1">
                <w:r w:rsidRPr="00237CCB">
                  <w:rPr>
                    <w:rStyle w:val="Hyperlink"/>
                    <w:noProof/>
                    <w:lang w:eastAsia="en-GB"/>
                  </w:rPr>
                  <w:t>Pricing Strategies:</w:t>
                </w:r>
                <w:r>
                  <w:rPr>
                    <w:noProof/>
                    <w:webHidden/>
                  </w:rPr>
                  <w:tab/>
                </w:r>
                <w:r>
                  <w:rPr>
                    <w:noProof/>
                    <w:webHidden/>
                  </w:rPr>
                  <w:fldChar w:fldCharType="begin"/>
                </w:r>
                <w:r>
                  <w:rPr>
                    <w:noProof/>
                    <w:webHidden/>
                  </w:rPr>
                  <w:instrText xml:space="preserve"> PAGEREF _Toc144628484 \h </w:instrText>
                </w:r>
                <w:r>
                  <w:rPr>
                    <w:noProof/>
                    <w:webHidden/>
                  </w:rPr>
                </w:r>
                <w:r>
                  <w:rPr>
                    <w:noProof/>
                    <w:webHidden/>
                  </w:rPr>
                  <w:fldChar w:fldCharType="separate"/>
                </w:r>
                <w:r>
                  <w:rPr>
                    <w:noProof/>
                    <w:webHidden/>
                  </w:rPr>
                  <w:t>15</w:t>
                </w:r>
                <w:r>
                  <w:rPr>
                    <w:noProof/>
                    <w:webHidden/>
                  </w:rPr>
                  <w:fldChar w:fldCharType="end"/>
                </w:r>
              </w:hyperlink>
            </w:p>
            <w:p w14:paraId="7A1E05E8" w14:textId="54F070BE"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85" w:history="1">
                <w:r w:rsidRPr="00237CCB">
                  <w:rPr>
                    <w:rStyle w:val="Hyperlink"/>
                    <w:noProof/>
                    <w:lang w:eastAsia="en-GB"/>
                  </w:rPr>
                  <w:t>Market Research:</w:t>
                </w:r>
                <w:r>
                  <w:rPr>
                    <w:noProof/>
                    <w:webHidden/>
                  </w:rPr>
                  <w:tab/>
                </w:r>
                <w:r>
                  <w:rPr>
                    <w:noProof/>
                    <w:webHidden/>
                  </w:rPr>
                  <w:fldChar w:fldCharType="begin"/>
                </w:r>
                <w:r>
                  <w:rPr>
                    <w:noProof/>
                    <w:webHidden/>
                  </w:rPr>
                  <w:instrText xml:space="preserve"> PAGEREF _Toc144628485 \h </w:instrText>
                </w:r>
                <w:r>
                  <w:rPr>
                    <w:noProof/>
                    <w:webHidden/>
                  </w:rPr>
                </w:r>
                <w:r>
                  <w:rPr>
                    <w:noProof/>
                    <w:webHidden/>
                  </w:rPr>
                  <w:fldChar w:fldCharType="separate"/>
                </w:r>
                <w:r>
                  <w:rPr>
                    <w:noProof/>
                    <w:webHidden/>
                  </w:rPr>
                  <w:t>15</w:t>
                </w:r>
                <w:r>
                  <w:rPr>
                    <w:noProof/>
                    <w:webHidden/>
                  </w:rPr>
                  <w:fldChar w:fldCharType="end"/>
                </w:r>
              </w:hyperlink>
            </w:p>
            <w:p w14:paraId="6CD58140" w14:textId="07FB95FD"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86" w:history="1">
                <w:r w:rsidRPr="00237CCB">
                  <w:rPr>
                    <w:rStyle w:val="Hyperlink"/>
                    <w:noProof/>
                    <w:lang w:eastAsia="en-GB"/>
                  </w:rPr>
                  <w:t>Compliance Efforts:</w:t>
                </w:r>
                <w:r>
                  <w:rPr>
                    <w:noProof/>
                    <w:webHidden/>
                  </w:rPr>
                  <w:tab/>
                </w:r>
                <w:r>
                  <w:rPr>
                    <w:noProof/>
                    <w:webHidden/>
                  </w:rPr>
                  <w:fldChar w:fldCharType="begin"/>
                </w:r>
                <w:r>
                  <w:rPr>
                    <w:noProof/>
                    <w:webHidden/>
                  </w:rPr>
                  <w:instrText xml:space="preserve"> PAGEREF _Toc144628486 \h </w:instrText>
                </w:r>
                <w:r>
                  <w:rPr>
                    <w:noProof/>
                    <w:webHidden/>
                  </w:rPr>
                </w:r>
                <w:r>
                  <w:rPr>
                    <w:noProof/>
                    <w:webHidden/>
                  </w:rPr>
                  <w:fldChar w:fldCharType="separate"/>
                </w:r>
                <w:r>
                  <w:rPr>
                    <w:noProof/>
                    <w:webHidden/>
                  </w:rPr>
                  <w:t>15</w:t>
                </w:r>
                <w:r>
                  <w:rPr>
                    <w:noProof/>
                    <w:webHidden/>
                  </w:rPr>
                  <w:fldChar w:fldCharType="end"/>
                </w:r>
              </w:hyperlink>
            </w:p>
            <w:p w14:paraId="55CC6AB6" w14:textId="4061ED88" w:rsidR="003C3CA4" w:rsidRDefault="003C3CA4">
              <w:pPr>
                <w:pStyle w:val="TOC1"/>
                <w:tabs>
                  <w:tab w:val="right" w:leader="dot" w:pos="9350"/>
                </w:tabs>
                <w:rPr>
                  <w:rFonts w:eastAsiaTheme="minorEastAsia"/>
                  <w:noProof/>
                  <w:kern w:val="2"/>
                  <w:sz w:val="24"/>
                  <w:szCs w:val="24"/>
                  <w:lang w:eastAsia="en-GB"/>
                  <w14:ligatures w14:val="standardContextual"/>
                </w:rPr>
              </w:pPr>
              <w:hyperlink w:anchor="_Toc144628487" w:history="1">
                <w:r w:rsidRPr="00237CCB">
                  <w:rPr>
                    <w:rStyle w:val="Hyperlink"/>
                    <w:noProof/>
                  </w:rPr>
                  <w:t>Implications and conclusion:</w:t>
                </w:r>
                <w:r>
                  <w:rPr>
                    <w:noProof/>
                    <w:webHidden/>
                  </w:rPr>
                  <w:tab/>
                </w:r>
                <w:r>
                  <w:rPr>
                    <w:noProof/>
                    <w:webHidden/>
                  </w:rPr>
                  <w:fldChar w:fldCharType="begin"/>
                </w:r>
                <w:r>
                  <w:rPr>
                    <w:noProof/>
                    <w:webHidden/>
                  </w:rPr>
                  <w:instrText xml:space="preserve"> PAGEREF _Toc144628487 \h </w:instrText>
                </w:r>
                <w:r>
                  <w:rPr>
                    <w:noProof/>
                    <w:webHidden/>
                  </w:rPr>
                </w:r>
                <w:r>
                  <w:rPr>
                    <w:noProof/>
                    <w:webHidden/>
                  </w:rPr>
                  <w:fldChar w:fldCharType="separate"/>
                </w:r>
                <w:r>
                  <w:rPr>
                    <w:noProof/>
                    <w:webHidden/>
                  </w:rPr>
                  <w:t>15</w:t>
                </w:r>
                <w:r>
                  <w:rPr>
                    <w:noProof/>
                    <w:webHidden/>
                  </w:rPr>
                  <w:fldChar w:fldCharType="end"/>
                </w:r>
              </w:hyperlink>
            </w:p>
            <w:p w14:paraId="1E26A8B4" w14:textId="7F7055E6"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88" w:history="1">
                <w:r w:rsidRPr="00237CCB">
                  <w:rPr>
                    <w:rStyle w:val="Hyperlink"/>
                    <w:noProof/>
                    <w:lang w:eastAsia="en-GB"/>
                  </w:rPr>
                  <w:t>Implications:</w:t>
                </w:r>
                <w:r>
                  <w:rPr>
                    <w:noProof/>
                    <w:webHidden/>
                  </w:rPr>
                  <w:tab/>
                </w:r>
                <w:r>
                  <w:rPr>
                    <w:noProof/>
                    <w:webHidden/>
                  </w:rPr>
                  <w:fldChar w:fldCharType="begin"/>
                </w:r>
                <w:r>
                  <w:rPr>
                    <w:noProof/>
                    <w:webHidden/>
                  </w:rPr>
                  <w:instrText xml:space="preserve"> PAGEREF _Toc144628488 \h </w:instrText>
                </w:r>
                <w:r>
                  <w:rPr>
                    <w:noProof/>
                    <w:webHidden/>
                  </w:rPr>
                </w:r>
                <w:r>
                  <w:rPr>
                    <w:noProof/>
                    <w:webHidden/>
                  </w:rPr>
                  <w:fldChar w:fldCharType="separate"/>
                </w:r>
                <w:r>
                  <w:rPr>
                    <w:noProof/>
                    <w:webHidden/>
                  </w:rPr>
                  <w:t>15</w:t>
                </w:r>
                <w:r>
                  <w:rPr>
                    <w:noProof/>
                    <w:webHidden/>
                  </w:rPr>
                  <w:fldChar w:fldCharType="end"/>
                </w:r>
              </w:hyperlink>
            </w:p>
            <w:p w14:paraId="4C22BA09" w14:textId="5CBDFCF7"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89" w:history="1">
                <w:r w:rsidRPr="00237CCB">
                  <w:rPr>
                    <w:rStyle w:val="Hyperlink"/>
                    <w:noProof/>
                    <w:lang w:eastAsia="en-GB"/>
                  </w:rPr>
                  <w:t>Conclusion:</w:t>
                </w:r>
                <w:r>
                  <w:rPr>
                    <w:noProof/>
                    <w:webHidden/>
                  </w:rPr>
                  <w:tab/>
                </w:r>
                <w:r>
                  <w:rPr>
                    <w:noProof/>
                    <w:webHidden/>
                  </w:rPr>
                  <w:fldChar w:fldCharType="begin"/>
                </w:r>
                <w:r>
                  <w:rPr>
                    <w:noProof/>
                    <w:webHidden/>
                  </w:rPr>
                  <w:instrText xml:space="preserve"> PAGEREF _Toc144628489 \h </w:instrText>
                </w:r>
                <w:r>
                  <w:rPr>
                    <w:noProof/>
                    <w:webHidden/>
                  </w:rPr>
                </w:r>
                <w:r>
                  <w:rPr>
                    <w:noProof/>
                    <w:webHidden/>
                  </w:rPr>
                  <w:fldChar w:fldCharType="separate"/>
                </w:r>
                <w:r>
                  <w:rPr>
                    <w:noProof/>
                    <w:webHidden/>
                  </w:rPr>
                  <w:t>16</w:t>
                </w:r>
                <w:r>
                  <w:rPr>
                    <w:noProof/>
                    <w:webHidden/>
                  </w:rPr>
                  <w:fldChar w:fldCharType="end"/>
                </w:r>
              </w:hyperlink>
            </w:p>
            <w:p w14:paraId="6B47D165" w14:textId="1A97C63B" w:rsidR="003C3CA4" w:rsidRDefault="003C3CA4">
              <w:pPr>
                <w:pStyle w:val="TOC1"/>
                <w:tabs>
                  <w:tab w:val="right" w:leader="dot" w:pos="9350"/>
                </w:tabs>
                <w:rPr>
                  <w:rFonts w:eastAsiaTheme="minorEastAsia"/>
                  <w:noProof/>
                  <w:kern w:val="2"/>
                  <w:sz w:val="24"/>
                  <w:szCs w:val="24"/>
                  <w:lang w:eastAsia="en-GB"/>
                  <w14:ligatures w14:val="standardContextual"/>
                </w:rPr>
              </w:pPr>
              <w:hyperlink w:anchor="_Toc144628490" w:history="1">
                <w:r w:rsidRPr="00237CCB">
                  <w:rPr>
                    <w:rStyle w:val="Hyperlink"/>
                    <w:noProof/>
                  </w:rPr>
                  <w:t>Future Strategic Considerations</w:t>
                </w:r>
                <w:r>
                  <w:rPr>
                    <w:noProof/>
                    <w:webHidden/>
                  </w:rPr>
                  <w:tab/>
                </w:r>
                <w:r>
                  <w:rPr>
                    <w:noProof/>
                    <w:webHidden/>
                  </w:rPr>
                  <w:fldChar w:fldCharType="begin"/>
                </w:r>
                <w:r>
                  <w:rPr>
                    <w:noProof/>
                    <w:webHidden/>
                  </w:rPr>
                  <w:instrText xml:space="preserve"> PAGEREF _Toc144628490 \h </w:instrText>
                </w:r>
                <w:r>
                  <w:rPr>
                    <w:noProof/>
                    <w:webHidden/>
                  </w:rPr>
                </w:r>
                <w:r>
                  <w:rPr>
                    <w:noProof/>
                    <w:webHidden/>
                  </w:rPr>
                  <w:fldChar w:fldCharType="separate"/>
                </w:r>
                <w:r>
                  <w:rPr>
                    <w:noProof/>
                    <w:webHidden/>
                  </w:rPr>
                  <w:t>17</w:t>
                </w:r>
                <w:r>
                  <w:rPr>
                    <w:noProof/>
                    <w:webHidden/>
                  </w:rPr>
                  <w:fldChar w:fldCharType="end"/>
                </w:r>
              </w:hyperlink>
            </w:p>
            <w:p w14:paraId="3D38FFA3" w14:textId="2881E724"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91" w:history="1">
                <w:r w:rsidRPr="00237CCB">
                  <w:rPr>
                    <w:rStyle w:val="Hyperlink"/>
                    <w:noProof/>
                    <w:lang w:eastAsia="en-GB"/>
                  </w:rPr>
                  <w:t>Diversification Beyond Hardware:</w:t>
                </w:r>
                <w:r>
                  <w:rPr>
                    <w:noProof/>
                    <w:webHidden/>
                  </w:rPr>
                  <w:tab/>
                </w:r>
                <w:r>
                  <w:rPr>
                    <w:noProof/>
                    <w:webHidden/>
                  </w:rPr>
                  <w:fldChar w:fldCharType="begin"/>
                </w:r>
                <w:r>
                  <w:rPr>
                    <w:noProof/>
                    <w:webHidden/>
                  </w:rPr>
                  <w:instrText xml:space="preserve"> PAGEREF _Toc144628491 \h </w:instrText>
                </w:r>
                <w:r>
                  <w:rPr>
                    <w:noProof/>
                    <w:webHidden/>
                  </w:rPr>
                </w:r>
                <w:r>
                  <w:rPr>
                    <w:noProof/>
                    <w:webHidden/>
                  </w:rPr>
                  <w:fldChar w:fldCharType="separate"/>
                </w:r>
                <w:r>
                  <w:rPr>
                    <w:noProof/>
                    <w:webHidden/>
                  </w:rPr>
                  <w:t>17</w:t>
                </w:r>
                <w:r>
                  <w:rPr>
                    <w:noProof/>
                    <w:webHidden/>
                  </w:rPr>
                  <w:fldChar w:fldCharType="end"/>
                </w:r>
              </w:hyperlink>
            </w:p>
            <w:p w14:paraId="4EB3D214" w14:textId="38697FE5"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92" w:history="1">
                <w:r w:rsidRPr="00237CCB">
                  <w:rPr>
                    <w:rStyle w:val="Hyperlink"/>
                    <w:noProof/>
                    <w:lang w:eastAsia="en-GB"/>
                  </w:rPr>
                  <w:t>Global Expansion and Localisation:</w:t>
                </w:r>
                <w:r>
                  <w:rPr>
                    <w:noProof/>
                    <w:webHidden/>
                  </w:rPr>
                  <w:tab/>
                </w:r>
                <w:r>
                  <w:rPr>
                    <w:noProof/>
                    <w:webHidden/>
                  </w:rPr>
                  <w:fldChar w:fldCharType="begin"/>
                </w:r>
                <w:r>
                  <w:rPr>
                    <w:noProof/>
                    <w:webHidden/>
                  </w:rPr>
                  <w:instrText xml:space="preserve"> PAGEREF _Toc144628492 \h </w:instrText>
                </w:r>
                <w:r>
                  <w:rPr>
                    <w:noProof/>
                    <w:webHidden/>
                  </w:rPr>
                </w:r>
                <w:r>
                  <w:rPr>
                    <w:noProof/>
                    <w:webHidden/>
                  </w:rPr>
                  <w:fldChar w:fldCharType="separate"/>
                </w:r>
                <w:r>
                  <w:rPr>
                    <w:noProof/>
                    <w:webHidden/>
                  </w:rPr>
                  <w:t>17</w:t>
                </w:r>
                <w:r>
                  <w:rPr>
                    <w:noProof/>
                    <w:webHidden/>
                  </w:rPr>
                  <w:fldChar w:fldCharType="end"/>
                </w:r>
              </w:hyperlink>
            </w:p>
            <w:p w14:paraId="638F1624" w14:textId="113CE0B2"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93" w:history="1">
                <w:r w:rsidRPr="00237CCB">
                  <w:rPr>
                    <w:rStyle w:val="Hyperlink"/>
                    <w:noProof/>
                    <w:lang w:eastAsia="en-GB"/>
                  </w:rPr>
                  <w:t>Technological Innovation and Differentiation:</w:t>
                </w:r>
                <w:r>
                  <w:rPr>
                    <w:noProof/>
                    <w:webHidden/>
                  </w:rPr>
                  <w:tab/>
                </w:r>
                <w:r>
                  <w:rPr>
                    <w:noProof/>
                    <w:webHidden/>
                  </w:rPr>
                  <w:fldChar w:fldCharType="begin"/>
                </w:r>
                <w:r>
                  <w:rPr>
                    <w:noProof/>
                    <w:webHidden/>
                  </w:rPr>
                  <w:instrText xml:space="preserve"> PAGEREF _Toc144628493 \h </w:instrText>
                </w:r>
                <w:r>
                  <w:rPr>
                    <w:noProof/>
                    <w:webHidden/>
                  </w:rPr>
                </w:r>
                <w:r>
                  <w:rPr>
                    <w:noProof/>
                    <w:webHidden/>
                  </w:rPr>
                  <w:fldChar w:fldCharType="separate"/>
                </w:r>
                <w:r>
                  <w:rPr>
                    <w:noProof/>
                    <w:webHidden/>
                  </w:rPr>
                  <w:t>17</w:t>
                </w:r>
                <w:r>
                  <w:rPr>
                    <w:noProof/>
                    <w:webHidden/>
                  </w:rPr>
                  <w:fldChar w:fldCharType="end"/>
                </w:r>
              </w:hyperlink>
            </w:p>
            <w:p w14:paraId="03514ADC" w14:textId="535E47A3"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94" w:history="1">
                <w:r w:rsidRPr="00237CCB">
                  <w:rPr>
                    <w:rStyle w:val="Hyperlink"/>
                    <w:noProof/>
                    <w:lang w:eastAsia="en-GB"/>
                  </w:rPr>
                  <w:t>Sustainability and Corporate Responsibility:</w:t>
                </w:r>
                <w:r>
                  <w:rPr>
                    <w:noProof/>
                    <w:webHidden/>
                  </w:rPr>
                  <w:tab/>
                </w:r>
                <w:r>
                  <w:rPr>
                    <w:noProof/>
                    <w:webHidden/>
                  </w:rPr>
                  <w:fldChar w:fldCharType="begin"/>
                </w:r>
                <w:r>
                  <w:rPr>
                    <w:noProof/>
                    <w:webHidden/>
                  </w:rPr>
                  <w:instrText xml:space="preserve"> PAGEREF _Toc144628494 \h </w:instrText>
                </w:r>
                <w:r>
                  <w:rPr>
                    <w:noProof/>
                    <w:webHidden/>
                  </w:rPr>
                </w:r>
                <w:r>
                  <w:rPr>
                    <w:noProof/>
                    <w:webHidden/>
                  </w:rPr>
                  <w:fldChar w:fldCharType="separate"/>
                </w:r>
                <w:r>
                  <w:rPr>
                    <w:noProof/>
                    <w:webHidden/>
                  </w:rPr>
                  <w:t>17</w:t>
                </w:r>
                <w:r>
                  <w:rPr>
                    <w:noProof/>
                    <w:webHidden/>
                  </w:rPr>
                  <w:fldChar w:fldCharType="end"/>
                </w:r>
              </w:hyperlink>
            </w:p>
            <w:p w14:paraId="60B17CFD" w14:textId="467B2F50"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95" w:history="1">
                <w:r w:rsidRPr="00237CCB">
                  <w:rPr>
                    <w:rStyle w:val="Hyperlink"/>
                    <w:noProof/>
                    <w:lang w:eastAsia="en-GB"/>
                  </w:rPr>
                  <w:t>Anticipating Regulatory Changes:</w:t>
                </w:r>
                <w:r>
                  <w:rPr>
                    <w:noProof/>
                    <w:webHidden/>
                  </w:rPr>
                  <w:tab/>
                </w:r>
                <w:r>
                  <w:rPr>
                    <w:noProof/>
                    <w:webHidden/>
                  </w:rPr>
                  <w:fldChar w:fldCharType="begin"/>
                </w:r>
                <w:r>
                  <w:rPr>
                    <w:noProof/>
                    <w:webHidden/>
                  </w:rPr>
                  <w:instrText xml:space="preserve"> PAGEREF _Toc144628495 \h </w:instrText>
                </w:r>
                <w:r>
                  <w:rPr>
                    <w:noProof/>
                    <w:webHidden/>
                  </w:rPr>
                </w:r>
                <w:r>
                  <w:rPr>
                    <w:noProof/>
                    <w:webHidden/>
                  </w:rPr>
                  <w:fldChar w:fldCharType="separate"/>
                </w:r>
                <w:r>
                  <w:rPr>
                    <w:noProof/>
                    <w:webHidden/>
                  </w:rPr>
                  <w:t>17</w:t>
                </w:r>
                <w:r>
                  <w:rPr>
                    <w:noProof/>
                    <w:webHidden/>
                  </w:rPr>
                  <w:fldChar w:fldCharType="end"/>
                </w:r>
              </w:hyperlink>
            </w:p>
            <w:p w14:paraId="1414D00E" w14:textId="1053CE7A"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96" w:history="1">
                <w:r w:rsidRPr="00237CCB">
                  <w:rPr>
                    <w:rStyle w:val="Hyperlink"/>
                    <w:noProof/>
                    <w:lang w:eastAsia="en-GB"/>
                  </w:rPr>
                  <w:t>Supply Chain Resilience:</w:t>
                </w:r>
                <w:r>
                  <w:rPr>
                    <w:noProof/>
                    <w:webHidden/>
                  </w:rPr>
                  <w:tab/>
                </w:r>
                <w:r>
                  <w:rPr>
                    <w:noProof/>
                    <w:webHidden/>
                  </w:rPr>
                  <w:fldChar w:fldCharType="begin"/>
                </w:r>
                <w:r>
                  <w:rPr>
                    <w:noProof/>
                    <w:webHidden/>
                  </w:rPr>
                  <w:instrText xml:space="preserve"> PAGEREF _Toc144628496 \h </w:instrText>
                </w:r>
                <w:r>
                  <w:rPr>
                    <w:noProof/>
                    <w:webHidden/>
                  </w:rPr>
                </w:r>
                <w:r>
                  <w:rPr>
                    <w:noProof/>
                    <w:webHidden/>
                  </w:rPr>
                  <w:fldChar w:fldCharType="separate"/>
                </w:r>
                <w:r>
                  <w:rPr>
                    <w:noProof/>
                    <w:webHidden/>
                  </w:rPr>
                  <w:t>17</w:t>
                </w:r>
                <w:r>
                  <w:rPr>
                    <w:noProof/>
                    <w:webHidden/>
                  </w:rPr>
                  <w:fldChar w:fldCharType="end"/>
                </w:r>
              </w:hyperlink>
            </w:p>
            <w:p w14:paraId="7D7E60E7" w14:textId="1022F024"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97" w:history="1">
                <w:r w:rsidRPr="00237CCB">
                  <w:rPr>
                    <w:rStyle w:val="Hyperlink"/>
                    <w:noProof/>
                    <w:lang w:eastAsia="en-GB"/>
                  </w:rPr>
                  <w:t>Customer Centric Approach:</w:t>
                </w:r>
                <w:r>
                  <w:rPr>
                    <w:noProof/>
                    <w:webHidden/>
                  </w:rPr>
                  <w:tab/>
                </w:r>
                <w:r>
                  <w:rPr>
                    <w:noProof/>
                    <w:webHidden/>
                  </w:rPr>
                  <w:fldChar w:fldCharType="begin"/>
                </w:r>
                <w:r>
                  <w:rPr>
                    <w:noProof/>
                    <w:webHidden/>
                  </w:rPr>
                  <w:instrText xml:space="preserve"> PAGEREF _Toc144628497 \h </w:instrText>
                </w:r>
                <w:r>
                  <w:rPr>
                    <w:noProof/>
                    <w:webHidden/>
                  </w:rPr>
                </w:r>
                <w:r>
                  <w:rPr>
                    <w:noProof/>
                    <w:webHidden/>
                  </w:rPr>
                  <w:fldChar w:fldCharType="separate"/>
                </w:r>
                <w:r>
                  <w:rPr>
                    <w:noProof/>
                    <w:webHidden/>
                  </w:rPr>
                  <w:t>18</w:t>
                </w:r>
                <w:r>
                  <w:rPr>
                    <w:noProof/>
                    <w:webHidden/>
                  </w:rPr>
                  <w:fldChar w:fldCharType="end"/>
                </w:r>
              </w:hyperlink>
            </w:p>
            <w:p w14:paraId="74588A7B" w14:textId="59CB148D"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98" w:history="1">
                <w:r w:rsidRPr="00237CCB">
                  <w:rPr>
                    <w:rStyle w:val="Hyperlink"/>
                    <w:noProof/>
                    <w:lang w:eastAsia="en-GB"/>
                  </w:rPr>
                  <w:t>Strategic Alliances and Partnership:</w:t>
                </w:r>
                <w:r>
                  <w:rPr>
                    <w:noProof/>
                    <w:webHidden/>
                  </w:rPr>
                  <w:tab/>
                </w:r>
                <w:r>
                  <w:rPr>
                    <w:noProof/>
                    <w:webHidden/>
                  </w:rPr>
                  <w:fldChar w:fldCharType="begin"/>
                </w:r>
                <w:r>
                  <w:rPr>
                    <w:noProof/>
                    <w:webHidden/>
                  </w:rPr>
                  <w:instrText xml:space="preserve"> PAGEREF _Toc144628498 \h </w:instrText>
                </w:r>
                <w:r>
                  <w:rPr>
                    <w:noProof/>
                    <w:webHidden/>
                  </w:rPr>
                </w:r>
                <w:r>
                  <w:rPr>
                    <w:noProof/>
                    <w:webHidden/>
                  </w:rPr>
                  <w:fldChar w:fldCharType="separate"/>
                </w:r>
                <w:r>
                  <w:rPr>
                    <w:noProof/>
                    <w:webHidden/>
                  </w:rPr>
                  <w:t>18</w:t>
                </w:r>
                <w:r>
                  <w:rPr>
                    <w:noProof/>
                    <w:webHidden/>
                  </w:rPr>
                  <w:fldChar w:fldCharType="end"/>
                </w:r>
              </w:hyperlink>
            </w:p>
            <w:p w14:paraId="03C58799" w14:textId="74152E55"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499" w:history="1">
                <w:r w:rsidRPr="00237CCB">
                  <w:rPr>
                    <w:rStyle w:val="Hyperlink"/>
                    <w:noProof/>
                    <w:lang w:eastAsia="en-GB"/>
                  </w:rPr>
                  <w:t>Agility and Adaptability:</w:t>
                </w:r>
                <w:r>
                  <w:rPr>
                    <w:noProof/>
                    <w:webHidden/>
                  </w:rPr>
                  <w:tab/>
                </w:r>
                <w:r>
                  <w:rPr>
                    <w:noProof/>
                    <w:webHidden/>
                  </w:rPr>
                  <w:fldChar w:fldCharType="begin"/>
                </w:r>
                <w:r>
                  <w:rPr>
                    <w:noProof/>
                    <w:webHidden/>
                  </w:rPr>
                  <w:instrText xml:space="preserve"> PAGEREF _Toc144628499 \h </w:instrText>
                </w:r>
                <w:r>
                  <w:rPr>
                    <w:noProof/>
                    <w:webHidden/>
                  </w:rPr>
                </w:r>
                <w:r>
                  <w:rPr>
                    <w:noProof/>
                    <w:webHidden/>
                  </w:rPr>
                  <w:fldChar w:fldCharType="separate"/>
                </w:r>
                <w:r>
                  <w:rPr>
                    <w:noProof/>
                    <w:webHidden/>
                  </w:rPr>
                  <w:t>18</w:t>
                </w:r>
                <w:r>
                  <w:rPr>
                    <w:noProof/>
                    <w:webHidden/>
                  </w:rPr>
                  <w:fldChar w:fldCharType="end"/>
                </w:r>
              </w:hyperlink>
            </w:p>
            <w:p w14:paraId="4BEFB63F" w14:textId="7CD221B7" w:rsidR="003C3CA4" w:rsidRDefault="003C3CA4">
              <w:pPr>
                <w:pStyle w:val="TOC2"/>
                <w:tabs>
                  <w:tab w:val="right" w:leader="dot" w:pos="9350"/>
                </w:tabs>
                <w:rPr>
                  <w:rFonts w:eastAsiaTheme="minorEastAsia"/>
                  <w:noProof/>
                  <w:kern w:val="2"/>
                  <w:sz w:val="24"/>
                  <w:szCs w:val="24"/>
                  <w:lang w:eastAsia="en-GB"/>
                  <w14:ligatures w14:val="standardContextual"/>
                </w:rPr>
              </w:pPr>
              <w:hyperlink w:anchor="_Toc144628500" w:history="1">
                <w:r w:rsidRPr="00237CCB">
                  <w:rPr>
                    <w:rStyle w:val="Hyperlink"/>
                    <w:noProof/>
                    <w:lang w:eastAsia="en-GB"/>
                  </w:rPr>
                  <w:t>Investment in Talent and R&amp;D:</w:t>
                </w:r>
                <w:r>
                  <w:rPr>
                    <w:noProof/>
                    <w:webHidden/>
                  </w:rPr>
                  <w:tab/>
                </w:r>
                <w:r>
                  <w:rPr>
                    <w:noProof/>
                    <w:webHidden/>
                  </w:rPr>
                  <w:fldChar w:fldCharType="begin"/>
                </w:r>
                <w:r>
                  <w:rPr>
                    <w:noProof/>
                    <w:webHidden/>
                  </w:rPr>
                  <w:instrText xml:space="preserve"> PAGEREF _Toc144628500 \h </w:instrText>
                </w:r>
                <w:r>
                  <w:rPr>
                    <w:noProof/>
                    <w:webHidden/>
                  </w:rPr>
                </w:r>
                <w:r>
                  <w:rPr>
                    <w:noProof/>
                    <w:webHidden/>
                  </w:rPr>
                  <w:fldChar w:fldCharType="separate"/>
                </w:r>
                <w:r>
                  <w:rPr>
                    <w:noProof/>
                    <w:webHidden/>
                  </w:rPr>
                  <w:t>18</w:t>
                </w:r>
                <w:r>
                  <w:rPr>
                    <w:noProof/>
                    <w:webHidden/>
                  </w:rPr>
                  <w:fldChar w:fldCharType="end"/>
                </w:r>
              </w:hyperlink>
            </w:p>
            <w:p w14:paraId="462F7B88" w14:textId="2A07C71A" w:rsidR="003C3CA4" w:rsidRDefault="003C3CA4">
              <w:pPr>
                <w:pStyle w:val="TOC1"/>
                <w:tabs>
                  <w:tab w:val="right" w:leader="dot" w:pos="9350"/>
                </w:tabs>
                <w:rPr>
                  <w:rFonts w:eastAsiaTheme="minorEastAsia"/>
                  <w:noProof/>
                  <w:kern w:val="2"/>
                  <w:sz w:val="24"/>
                  <w:szCs w:val="24"/>
                  <w:lang w:eastAsia="en-GB"/>
                  <w14:ligatures w14:val="standardContextual"/>
                </w:rPr>
              </w:pPr>
              <w:hyperlink w:anchor="_Toc144628501" w:history="1">
                <w:r w:rsidRPr="00237CCB">
                  <w:rPr>
                    <w:rStyle w:val="Hyperlink"/>
                    <w:noProof/>
                  </w:rPr>
                  <w:t>Bibliography</w:t>
                </w:r>
                <w:r>
                  <w:rPr>
                    <w:noProof/>
                    <w:webHidden/>
                  </w:rPr>
                  <w:tab/>
                </w:r>
                <w:r>
                  <w:rPr>
                    <w:noProof/>
                    <w:webHidden/>
                  </w:rPr>
                  <w:fldChar w:fldCharType="begin"/>
                </w:r>
                <w:r>
                  <w:rPr>
                    <w:noProof/>
                    <w:webHidden/>
                  </w:rPr>
                  <w:instrText xml:space="preserve"> PAGEREF _Toc144628501 \h </w:instrText>
                </w:r>
                <w:r>
                  <w:rPr>
                    <w:noProof/>
                    <w:webHidden/>
                  </w:rPr>
                </w:r>
                <w:r>
                  <w:rPr>
                    <w:noProof/>
                    <w:webHidden/>
                  </w:rPr>
                  <w:fldChar w:fldCharType="separate"/>
                </w:r>
                <w:r>
                  <w:rPr>
                    <w:noProof/>
                    <w:webHidden/>
                  </w:rPr>
                  <w:t>18</w:t>
                </w:r>
                <w:r>
                  <w:rPr>
                    <w:noProof/>
                    <w:webHidden/>
                  </w:rPr>
                  <w:fldChar w:fldCharType="end"/>
                </w:r>
              </w:hyperlink>
            </w:p>
            <w:p w14:paraId="42394321" w14:textId="26A2F8C9" w:rsidR="00885114" w:rsidRPr="00A26EA4" w:rsidRDefault="00885114" w:rsidP="00A26EA4">
              <w:pPr>
                <w:pStyle w:val="TOC2"/>
                <w:tabs>
                  <w:tab w:val="right" w:leader="dot" w:pos="9350"/>
                </w:tabs>
                <w:ind w:left="0"/>
                <w:rPr>
                  <w:rFonts w:eastAsiaTheme="minorEastAsia"/>
                  <w:noProof/>
                  <w:lang w:eastAsia="en-GB"/>
                </w:rPr>
              </w:pPr>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42ACFBE" w14:textId="3A594DC7" w:rsidR="00744B6A" w:rsidRDefault="004D4D2C" w:rsidP="00B909F7">
      <w:pPr>
        <w:pStyle w:val="Heading1"/>
      </w:pPr>
      <w:bookmarkStart w:id="0" w:name="_Toc500943471"/>
      <w:bookmarkStart w:id="1" w:name="_Toc144628429"/>
      <w:r>
        <w:lastRenderedPageBreak/>
        <w:t>Introduction</w:t>
      </w:r>
      <w:r w:rsidR="00744B6A" w:rsidRPr="00B909F7">
        <w:t>:</w:t>
      </w:r>
      <w:bookmarkEnd w:id="1"/>
      <w:r w:rsidR="00744B6A" w:rsidRPr="00B909F7">
        <w:t xml:space="preserve"> </w:t>
      </w:r>
      <w:bookmarkEnd w:id="0"/>
    </w:p>
    <w:p w14:paraId="25B1DC7C" w14:textId="77777777" w:rsidR="003A635C" w:rsidRPr="008E5963" w:rsidRDefault="003A635C" w:rsidP="003A635C">
      <w:pPr>
        <w:jc w:val="both"/>
        <w:rPr>
          <w:rFonts w:ascii="Calibri" w:hAnsi="Calibri" w:cs="Calibri"/>
          <w:sz w:val="24"/>
          <w:szCs w:val="24"/>
          <w:lang w:eastAsia="en-GB"/>
        </w:rPr>
      </w:pPr>
      <w:r w:rsidRPr="003A635C">
        <w:rPr>
          <w:rFonts w:ascii="Calibri" w:hAnsi="Calibri" w:cs="Calibri"/>
          <w:sz w:val="24"/>
          <w:szCs w:val="24"/>
        </w:rPr>
        <w:t>According to Smith (2020), Apple Inc. was founded in 1976 by Steve Jobs and Steve Wozniak and</w:t>
      </w:r>
      <w:r w:rsidRPr="008E5963">
        <w:rPr>
          <w:rFonts w:ascii="Calibri" w:hAnsi="Calibri" w:cs="Calibri"/>
          <w:sz w:val="24"/>
          <w:szCs w:val="24"/>
          <w:lang w:eastAsia="en-GB"/>
        </w:rPr>
        <w:t xml:space="preserve"> is a global technology giant renowned for its innovation, design aesthetics, and unwavering commitment to creating products that redefine industries. Under the visionary leadership of Steve Jobs, Apple introduced a series of groundbreaking innovations that transformed not only the company but the entire technology landscape. Today, Apple continues to thrive in a dynamic and highly competitive business environment.</w:t>
      </w:r>
    </w:p>
    <w:p w14:paraId="564A2FF6" w14:textId="70A4FD41" w:rsidR="004D4D2C" w:rsidRDefault="003A635C" w:rsidP="004D4D2C">
      <w:pPr>
        <w:pStyle w:val="Heading2"/>
        <w:rPr>
          <w:lang w:eastAsia="en-GB"/>
        </w:rPr>
      </w:pPr>
      <w:bookmarkStart w:id="2" w:name="_Toc144628430"/>
      <w:r>
        <w:rPr>
          <w:lang w:eastAsia="en-GB"/>
        </w:rPr>
        <w:t>Legacy of Steve Jobs</w:t>
      </w:r>
      <w:r w:rsidR="004D4D2C">
        <w:rPr>
          <w:lang w:eastAsia="en-GB"/>
        </w:rPr>
        <w:t>:</w:t>
      </w:r>
      <w:bookmarkEnd w:id="2"/>
    </w:p>
    <w:p w14:paraId="0213BA65" w14:textId="77777777" w:rsidR="003A635C" w:rsidRPr="008E5963" w:rsidRDefault="003A635C" w:rsidP="003A635C">
      <w:pPr>
        <w:jc w:val="both"/>
        <w:rPr>
          <w:rFonts w:ascii="Calibri" w:hAnsi="Calibri" w:cs="Calibri"/>
          <w:sz w:val="24"/>
          <w:szCs w:val="24"/>
          <w:lang w:eastAsia="en-GB"/>
        </w:rPr>
      </w:pPr>
      <w:r w:rsidRPr="008E5963">
        <w:rPr>
          <w:rFonts w:ascii="Calibri" w:hAnsi="Calibri" w:cs="Calibri"/>
          <w:sz w:val="24"/>
          <w:szCs w:val="24"/>
          <w:lang w:eastAsia="en-GB"/>
        </w:rPr>
        <w:t>Steve Jobs, Apple's co-</w:t>
      </w:r>
      <w:proofErr w:type="gramStart"/>
      <w:r w:rsidRPr="008E5963">
        <w:rPr>
          <w:rFonts w:ascii="Calibri" w:hAnsi="Calibri" w:cs="Calibri"/>
          <w:sz w:val="24"/>
          <w:szCs w:val="24"/>
          <w:lang w:eastAsia="en-GB"/>
        </w:rPr>
        <w:t>founder</w:t>
      </w:r>
      <w:proofErr w:type="gramEnd"/>
      <w:r w:rsidRPr="008E5963">
        <w:rPr>
          <w:rFonts w:ascii="Calibri" w:hAnsi="Calibri" w:cs="Calibri"/>
          <w:sz w:val="24"/>
          <w:szCs w:val="24"/>
          <w:lang w:eastAsia="en-GB"/>
        </w:rPr>
        <w:t xml:space="preserve"> and former CEO, played a pivotal role in shaping the company's culture and ethos. His relentless pursuit of excellence, emphasis on user experience, and ability to anticipate consumer needs became the hallmark of Apple's success. Jobs' innovative spirit was exemplified by iconic products like the Macintosh, iPod, iPhone, and iPad, which not only revolutionized their respective markets but also became cultural phenomena. His legacy continues to influence Apple's approach to innovation and design.</w:t>
      </w:r>
    </w:p>
    <w:p w14:paraId="49E254D6" w14:textId="77777777" w:rsidR="003A635C" w:rsidRPr="008E5963" w:rsidRDefault="003A635C" w:rsidP="003A635C">
      <w:pPr>
        <w:jc w:val="both"/>
        <w:rPr>
          <w:rFonts w:ascii="Calibri" w:hAnsi="Calibri" w:cs="Calibri"/>
          <w:sz w:val="24"/>
          <w:szCs w:val="24"/>
          <w:lang w:eastAsia="en-GB"/>
        </w:rPr>
      </w:pPr>
      <w:r w:rsidRPr="008E5963">
        <w:rPr>
          <w:rFonts w:ascii="Calibri" w:hAnsi="Calibri" w:cs="Calibri"/>
          <w:sz w:val="24"/>
          <w:szCs w:val="24"/>
          <w:lang w:eastAsia="en-GB"/>
        </w:rPr>
        <w:t>Apple's success can be attributed, in part, to the application of management theories such as Transformational Leadership.</w:t>
      </w:r>
      <w:r w:rsidRPr="003A635C">
        <w:rPr>
          <w:rFonts w:ascii="Calibri" w:hAnsi="Calibri" w:cs="Calibri"/>
          <w:sz w:val="24"/>
          <w:szCs w:val="24"/>
        </w:rPr>
        <w:t xml:space="preserve"> "According to Lee and Chen (2019), Steve Jobs' transformational leadership played a pivotal role in Apple's success."</w:t>
      </w:r>
    </w:p>
    <w:p w14:paraId="0ADD6CAA" w14:textId="06EFCA29" w:rsidR="003A635C" w:rsidRPr="003A635C" w:rsidRDefault="003A635C" w:rsidP="003A635C">
      <w:pPr>
        <w:jc w:val="both"/>
        <w:rPr>
          <w:rFonts w:ascii="Calibri" w:hAnsi="Calibri" w:cs="Calibri"/>
          <w:sz w:val="24"/>
          <w:szCs w:val="24"/>
          <w:lang w:eastAsia="en-GB"/>
        </w:rPr>
      </w:pPr>
      <w:r w:rsidRPr="008E5963">
        <w:rPr>
          <w:rFonts w:ascii="Calibri" w:hAnsi="Calibri" w:cs="Calibri"/>
          <w:sz w:val="24"/>
          <w:szCs w:val="24"/>
          <w:lang w:eastAsia="en-GB"/>
        </w:rPr>
        <w:t>Transformational Leadership at Apple</w:t>
      </w:r>
      <w:r w:rsidRPr="003A635C">
        <w:rPr>
          <w:rFonts w:ascii="Calibri" w:hAnsi="Calibri" w:cs="Calibri"/>
          <w:sz w:val="24"/>
          <w:szCs w:val="24"/>
          <w:lang w:eastAsia="en-GB"/>
        </w:rPr>
        <w:t xml:space="preserve">: </w:t>
      </w:r>
      <w:r w:rsidRPr="008E5963">
        <w:rPr>
          <w:rFonts w:ascii="Calibri" w:hAnsi="Calibri" w:cs="Calibri"/>
          <w:sz w:val="24"/>
          <w:szCs w:val="24"/>
          <w:lang w:eastAsia="en-GB"/>
        </w:rPr>
        <w:t>Transformational Leadership is a management theory that emphasizes the role of leaders in inspiring and motivating their teams to achieve exceptional results and surpass their own expectations. This leadership style, often associated with Steve Jobs, has been integral to Apple's success</w:t>
      </w:r>
      <w:r w:rsidR="006610EE">
        <w:rPr>
          <w:rFonts w:ascii="Calibri" w:hAnsi="Calibri" w:cs="Calibri"/>
          <w:sz w:val="24"/>
          <w:szCs w:val="24"/>
          <w:lang w:eastAsia="en-GB"/>
        </w:rPr>
        <w:t>:</w:t>
      </w:r>
    </w:p>
    <w:p w14:paraId="38F5806D" w14:textId="77777777" w:rsidR="003A635C" w:rsidRPr="008E5963" w:rsidRDefault="003A635C" w:rsidP="003A635C">
      <w:pPr>
        <w:jc w:val="both"/>
        <w:rPr>
          <w:rFonts w:ascii="Calibri" w:hAnsi="Calibri" w:cs="Calibri"/>
          <w:sz w:val="24"/>
          <w:szCs w:val="24"/>
          <w:lang w:eastAsia="en-GB"/>
        </w:rPr>
      </w:pPr>
      <w:r w:rsidRPr="008E5963">
        <w:rPr>
          <w:rFonts w:ascii="Calibri" w:hAnsi="Calibri" w:cs="Calibri"/>
          <w:sz w:val="24"/>
          <w:szCs w:val="24"/>
          <w:lang w:eastAsia="en-GB"/>
        </w:rPr>
        <w:t>Vision and Charisma</w:t>
      </w:r>
      <w:r w:rsidRPr="003A635C">
        <w:rPr>
          <w:rFonts w:ascii="Calibri" w:hAnsi="Calibri" w:cs="Calibri"/>
          <w:sz w:val="24"/>
          <w:szCs w:val="24"/>
          <w:lang w:eastAsia="en-GB"/>
        </w:rPr>
        <w:t xml:space="preserve">: </w:t>
      </w:r>
      <w:r w:rsidRPr="008E5963">
        <w:rPr>
          <w:rFonts w:ascii="Calibri" w:hAnsi="Calibri" w:cs="Calibri"/>
          <w:sz w:val="24"/>
          <w:szCs w:val="24"/>
          <w:lang w:eastAsia="en-GB"/>
        </w:rPr>
        <w:t>Steve Jobs was known for his visionary thinking and charisma. He had a clear vision for Apple as a company that would produce not just products, but experiences that would change people's lives. This vision inspired Apple employees and instilled a sense of purpose in their work. His ability to communicate this vision and create a shared sense of purpose is a fundamental aspect of Transformational Leadership.</w:t>
      </w:r>
    </w:p>
    <w:p w14:paraId="3D4C961D" w14:textId="77777777" w:rsidR="003A635C" w:rsidRPr="008E5963" w:rsidRDefault="003A635C" w:rsidP="003A635C">
      <w:pPr>
        <w:jc w:val="both"/>
        <w:rPr>
          <w:rFonts w:ascii="Calibri" w:hAnsi="Calibri" w:cs="Calibri"/>
          <w:sz w:val="24"/>
          <w:szCs w:val="24"/>
          <w:lang w:eastAsia="en-GB"/>
        </w:rPr>
      </w:pPr>
      <w:r w:rsidRPr="008E5963">
        <w:rPr>
          <w:rFonts w:ascii="Calibri" w:hAnsi="Calibri" w:cs="Calibri"/>
          <w:sz w:val="24"/>
          <w:szCs w:val="24"/>
          <w:lang w:eastAsia="en-GB"/>
        </w:rPr>
        <w:t>Innovation and Risk-Taking</w:t>
      </w:r>
      <w:r w:rsidRPr="003A635C">
        <w:rPr>
          <w:rFonts w:ascii="Calibri" w:hAnsi="Calibri" w:cs="Calibri"/>
          <w:sz w:val="24"/>
          <w:szCs w:val="24"/>
          <w:lang w:eastAsia="en-GB"/>
        </w:rPr>
        <w:t xml:space="preserve">: </w:t>
      </w:r>
      <w:r w:rsidRPr="008E5963">
        <w:rPr>
          <w:rFonts w:ascii="Calibri" w:hAnsi="Calibri" w:cs="Calibri"/>
          <w:sz w:val="24"/>
          <w:szCs w:val="24"/>
          <w:lang w:eastAsia="en-GB"/>
        </w:rPr>
        <w:t xml:space="preserve">Transformational leaders encourage innovation and are willing to take calculated risks. Jobs fostered a culture of innovation at Apple, where employees were encouraged to think differently and challenge the status quo. This approach led to groundbreaking products like the iPhone and iPad, which disrupted entire industries. Jobs' willingness to take risks, even in the face of </w:t>
      </w:r>
      <w:r w:rsidRPr="003A635C">
        <w:rPr>
          <w:rFonts w:ascii="Calibri" w:hAnsi="Calibri" w:cs="Calibri"/>
          <w:sz w:val="24"/>
          <w:szCs w:val="24"/>
          <w:lang w:eastAsia="en-GB"/>
        </w:rPr>
        <w:t>scepticism</w:t>
      </w:r>
      <w:r w:rsidRPr="008E5963">
        <w:rPr>
          <w:rFonts w:ascii="Calibri" w:hAnsi="Calibri" w:cs="Calibri"/>
          <w:sz w:val="24"/>
          <w:szCs w:val="24"/>
          <w:lang w:eastAsia="en-GB"/>
        </w:rPr>
        <w:t>, is a hallmark of Transformational Leadership.</w:t>
      </w:r>
    </w:p>
    <w:p w14:paraId="3E279912" w14:textId="77777777" w:rsidR="003A635C" w:rsidRPr="008E5963" w:rsidRDefault="003A635C" w:rsidP="003A635C">
      <w:pPr>
        <w:jc w:val="both"/>
        <w:rPr>
          <w:rFonts w:ascii="Calibri" w:hAnsi="Calibri" w:cs="Calibri"/>
          <w:sz w:val="24"/>
          <w:szCs w:val="24"/>
          <w:lang w:eastAsia="en-GB"/>
        </w:rPr>
      </w:pPr>
      <w:r w:rsidRPr="008E5963">
        <w:rPr>
          <w:rFonts w:ascii="Calibri" w:hAnsi="Calibri" w:cs="Calibri"/>
          <w:sz w:val="24"/>
          <w:szCs w:val="24"/>
          <w:lang w:eastAsia="en-GB"/>
        </w:rPr>
        <w:t>Empowering and Inspiring</w:t>
      </w:r>
      <w:r w:rsidRPr="003A635C">
        <w:rPr>
          <w:rFonts w:ascii="Calibri" w:hAnsi="Calibri" w:cs="Calibri"/>
          <w:sz w:val="24"/>
          <w:szCs w:val="24"/>
          <w:lang w:eastAsia="en-GB"/>
        </w:rPr>
        <w:t xml:space="preserve">: </w:t>
      </w:r>
      <w:r w:rsidRPr="008E5963">
        <w:rPr>
          <w:rFonts w:ascii="Calibri" w:hAnsi="Calibri" w:cs="Calibri"/>
          <w:sz w:val="24"/>
          <w:szCs w:val="24"/>
          <w:lang w:eastAsia="en-GB"/>
        </w:rPr>
        <w:t>Transformational leaders empower their teams by trusting them to make decisions and take ownership of their work. Jobs believed in hiring the best talent and then giving them the freedom to excel. He inspired Apple employees to think creatively and push their boundaries. This empowerment led to a sense of ownership and pride in their work, contributing to Apple's culture of excellence.</w:t>
      </w:r>
    </w:p>
    <w:p w14:paraId="10282CC5" w14:textId="77777777" w:rsidR="003A635C" w:rsidRPr="008E5963" w:rsidRDefault="003A635C" w:rsidP="003A635C">
      <w:pPr>
        <w:jc w:val="both"/>
        <w:rPr>
          <w:rFonts w:ascii="Calibri" w:hAnsi="Calibri" w:cs="Calibri"/>
          <w:sz w:val="24"/>
          <w:szCs w:val="24"/>
          <w:lang w:eastAsia="en-GB"/>
        </w:rPr>
      </w:pPr>
      <w:r w:rsidRPr="008E5963">
        <w:rPr>
          <w:rFonts w:ascii="Calibri" w:hAnsi="Calibri" w:cs="Calibri"/>
          <w:sz w:val="24"/>
          <w:szCs w:val="24"/>
          <w:lang w:eastAsia="en-GB"/>
        </w:rPr>
        <w:lastRenderedPageBreak/>
        <w:t>Continuous Learning and Improvement</w:t>
      </w:r>
      <w:r w:rsidRPr="003A635C">
        <w:rPr>
          <w:rFonts w:ascii="Calibri" w:hAnsi="Calibri" w:cs="Calibri"/>
          <w:sz w:val="24"/>
          <w:szCs w:val="24"/>
          <w:lang w:eastAsia="en-GB"/>
        </w:rPr>
        <w:t xml:space="preserve">: </w:t>
      </w:r>
      <w:r w:rsidRPr="008E5963">
        <w:rPr>
          <w:rFonts w:ascii="Calibri" w:hAnsi="Calibri" w:cs="Calibri"/>
          <w:sz w:val="24"/>
          <w:szCs w:val="24"/>
          <w:lang w:eastAsia="en-GB"/>
        </w:rPr>
        <w:t>Transformational leaders are committed to continuous learning and improvement, both for themselves and their teams. Jobs was known for his attention to detail and his relentless pursuit of perfection. He instilled a culture of continuous improvement at Apple, where products were refined and enhanced with each iteration. This commitment to excellence and refinement is a core principle of Transformational Leadership.</w:t>
      </w:r>
    </w:p>
    <w:p w14:paraId="704A4440" w14:textId="77777777" w:rsidR="003A635C" w:rsidRPr="008E5963" w:rsidRDefault="003A635C" w:rsidP="003A635C">
      <w:pPr>
        <w:jc w:val="both"/>
        <w:rPr>
          <w:rFonts w:ascii="Calibri" w:hAnsi="Calibri" w:cs="Calibri"/>
          <w:sz w:val="24"/>
          <w:szCs w:val="24"/>
          <w:lang w:eastAsia="en-GB"/>
        </w:rPr>
      </w:pPr>
      <w:r w:rsidRPr="008E5963">
        <w:rPr>
          <w:rFonts w:ascii="Calibri" w:hAnsi="Calibri" w:cs="Calibri"/>
          <w:sz w:val="24"/>
          <w:szCs w:val="24"/>
          <w:lang w:eastAsia="en-GB"/>
        </w:rPr>
        <w:t>Creating a Legacy</w:t>
      </w:r>
      <w:r w:rsidRPr="003A635C">
        <w:rPr>
          <w:rFonts w:ascii="Calibri" w:hAnsi="Calibri" w:cs="Calibri"/>
          <w:sz w:val="24"/>
          <w:szCs w:val="24"/>
          <w:lang w:eastAsia="en-GB"/>
        </w:rPr>
        <w:t xml:space="preserve">: </w:t>
      </w:r>
      <w:r w:rsidRPr="008E5963">
        <w:rPr>
          <w:rFonts w:ascii="Calibri" w:hAnsi="Calibri" w:cs="Calibri"/>
          <w:sz w:val="24"/>
          <w:szCs w:val="24"/>
          <w:lang w:eastAsia="en-GB"/>
        </w:rPr>
        <w:t xml:space="preserve">Transformational leaders aim to leave </w:t>
      </w:r>
      <w:proofErr w:type="gramStart"/>
      <w:r w:rsidRPr="008E5963">
        <w:rPr>
          <w:rFonts w:ascii="Calibri" w:hAnsi="Calibri" w:cs="Calibri"/>
          <w:sz w:val="24"/>
          <w:szCs w:val="24"/>
          <w:lang w:eastAsia="en-GB"/>
        </w:rPr>
        <w:t>a lasting legacy</w:t>
      </w:r>
      <w:proofErr w:type="gramEnd"/>
      <w:r w:rsidRPr="008E5963">
        <w:rPr>
          <w:rFonts w:ascii="Calibri" w:hAnsi="Calibri" w:cs="Calibri"/>
          <w:sz w:val="24"/>
          <w:szCs w:val="24"/>
          <w:lang w:eastAsia="en-GB"/>
        </w:rPr>
        <w:t>. Steve Jobs' legacy at Apple is not just in the products created during his tenure but in the culture of innovation, design, and customer-centricity that he cultivated. His impact on the technology industry and the way people interact with technology is a testament to the enduring influence of Transformational Leadership.</w:t>
      </w:r>
    </w:p>
    <w:p w14:paraId="054C4965" w14:textId="54116B63" w:rsidR="003A635C" w:rsidRPr="003A635C" w:rsidRDefault="003A635C" w:rsidP="003A635C">
      <w:pPr>
        <w:jc w:val="both"/>
        <w:rPr>
          <w:rFonts w:ascii="Calibri" w:hAnsi="Calibri" w:cs="Calibri"/>
          <w:sz w:val="24"/>
          <w:szCs w:val="24"/>
          <w:lang w:eastAsia="en-GB"/>
        </w:rPr>
      </w:pPr>
      <w:r w:rsidRPr="008E5963">
        <w:rPr>
          <w:rFonts w:ascii="Calibri" w:hAnsi="Calibri" w:cs="Calibri"/>
          <w:sz w:val="24"/>
          <w:szCs w:val="24"/>
          <w:lang w:eastAsia="en-GB"/>
        </w:rPr>
        <w:t>In conclusion, Steve Jobs' application of Transformational Leadership principles played a pivotal role in Apple's success. His vision, charisma, commitment to innovation, empowerment of employees, and dedication to continuous improvement created a culture that continues to drive Apple's excellence and innovation today. Transformational Leadership remains a central element of Apple's DNA, ensuring that the company continues to push boundaries and redefine industries.</w:t>
      </w:r>
    </w:p>
    <w:p w14:paraId="787AC143" w14:textId="18551137" w:rsidR="006F0C5B" w:rsidRPr="006F0C5B" w:rsidRDefault="006F0C5B" w:rsidP="006F0C5B">
      <w:pPr>
        <w:pStyle w:val="Heading1"/>
      </w:pPr>
      <w:bookmarkStart w:id="3" w:name="_Toc144628431"/>
      <w:r>
        <w:t>Competitive Environment Analysis</w:t>
      </w:r>
      <w:bookmarkEnd w:id="3"/>
    </w:p>
    <w:p w14:paraId="0766EE39" w14:textId="339C1A2E" w:rsidR="006F0C5B" w:rsidRDefault="006F0C5B" w:rsidP="006F0C5B">
      <w:pPr>
        <w:jc w:val="both"/>
        <w:rPr>
          <w:rFonts w:cstheme="minorHAnsi"/>
          <w:sz w:val="24"/>
          <w:szCs w:val="24"/>
          <w:lang w:eastAsia="en-GB"/>
        </w:rPr>
      </w:pPr>
      <w:bookmarkStart w:id="4" w:name="_Toc144628432"/>
      <w:r>
        <w:rPr>
          <w:rStyle w:val="Heading2Char"/>
          <w:lang w:eastAsia="en-GB"/>
        </w:rPr>
        <w:t>Market Dominance and Competition:</w:t>
      </w:r>
      <w:bookmarkEnd w:id="4"/>
      <w:r>
        <w:rPr>
          <w:rStyle w:val="Heading2Char"/>
          <w:lang w:eastAsia="en-GB"/>
        </w:rPr>
        <w:t xml:space="preserve"> </w:t>
      </w:r>
    </w:p>
    <w:p w14:paraId="3840DD57" w14:textId="77777777" w:rsidR="006F0C5B" w:rsidRPr="008734BA" w:rsidRDefault="006F0C5B" w:rsidP="006F0C5B">
      <w:pPr>
        <w:jc w:val="both"/>
        <w:rPr>
          <w:rFonts w:ascii="Calibri" w:hAnsi="Calibri" w:cs="Calibri"/>
          <w:sz w:val="24"/>
          <w:szCs w:val="24"/>
          <w:lang w:eastAsia="en-GB"/>
        </w:rPr>
      </w:pPr>
      <w:r w:rsidRPr="008734BA">
        <w:rPr>
          <w:rFonts w:ascii="Calibri" w:hAnsi="Calibri" w:cs="Calibri"/>
          <w:sz w:val="24"/>
          <w:szCs w:val="24"/>
          <w:lang w:eastAsia="en-GB"/>
        </w:rPr>
        <w:t>Apple's iPhone, often referred to as a cultural icon, commands a substantial share of the smartphone market. However, it faces robust competition from Android-based manufacturers such as Samsung, Huawei, and Google. In the personal computer market, Apple competes with industry stalwarts like Microsoft and Dell. Key competitive aspects include:</w:t>
      </w:r>
    </w:p>
    <w:p w14:paraId="2B782BB2" w14:textId="77777777" w:rsidR="006F0C5B" w:rsidRPr="008734BA" w:rsidRDefault="006F0C5B" w:rsidP="006F0C5B">
      <w:pPr>
        <w:jc w:val="both"/>
        <w:rPr>
          <w:rFonts w:ascii="Calibri" w:hAnsi="Calibri" w:cs="Calibri"/>
          <w:sz w:val="24"/>
          <w:szCs w:val="24"/>
          <w:lang w:eastAsia="en-GB"/>
        </w:rPr>
      </w:pPr>
      <w:r w:rsidRPr="008734BA">
        <w:rPr>
          <w:rFonts w:ascii="Calibri" w:hAnsi="Calibri" w:cs="Calibri"/>
          <w:sz w:val="24"/>
          <w:szCs w:val="24"/>
          <w:lang w:eastAsia="en-GB"/>
        </w:rPr>
        <w:t>Market Dominance: Apple's iPhone has maintained a dominant position in the premium smartphone segment, attracting a loyal customer base. However, Android devices collectively dominate the global smartphone market in terms of unit sales.</w:t>
      </w:r>
    </w:p>
    <w:p w14:paraId="3C312461" w14:textId="77777777" w:rsidR="006F0C5B" w:rsidRPr="008734BA" w:rsidRDefault="006F0C5B" w:rsidP="006F0C5B">
      <w:pPr>
        <w:jc w:val="both"/>
        <w:rPr>
          <w:rFonts w:ascii="Calibri" w:hAnsi="Calibri" w:cs="Calibri"/>
          <w:sz w:val="24"/>
          <w:szCs w:val="24"/>
          <w:lang w:eastAsia="en-GB"/>
        </w:rPr>
      </w:pPr>
      <w:r w:rsidRPr="008734BA">
        <w:rPr>
          <w:rFonts w:ascii="Calibri" w:hAnsi="Calibri" w:cs="Calibri"/>
          <w:sz w:val="24"/>
          <w:szCs w:val="24"/>
          <w:lang w:eastAsia="en-GB"/>
        </w:rPr>
        <w:t>Competition: The Android ecosystem offers a plethora of options at various price points, challenging Apple's market share.</w:t>
      </w:r>
    </w:p>
    <w:p w14:paraId="444D797A" w14:textId="77777777" w:rsidR="006F0C5B" w:rsidRPr="008734BA" w:rsidRDefault="006F0C5B" w:rsidP="006F0C5B">
      <w:pPr>
        <w:jc w:val="both"/>
        <w:rPr>
          <w:rFonts w:ascii="Calibri" w:hAnsi="Calibri" w:cs="Calibri"/>
          <w:sz w:val="24"/>
          <w:szCs w:val="24"/>
          <w:lang w:eastAsia="en-GB"/>
        </w:rPr>
      </w:pPr>
      <w:r w:rsidRPr="008734BA">
        <w:rPr>
          <w:rFonts w:ascii="Calibri" w:hAnsi="Calibri" w:cs="Calibri"/>
          <w:sz w:val="24"/>
          <w:szCs w:val="24"/>
          <w:lang w:eastAsia="en-GB"/>
        </w:rPr>
        <w:t>Innovation: Apple's relentless pursuit of innovation, reminiscent of Steve Jobs' ethos, has been a defining trait. It has consistently introduced new features and designs to maintain its competitive edge.</w:t>
      </w:r>
    </w:p>
    <w:p w14:paraId="06DF5BD7" w14:textId="3892B60F" w:rsidR="0030173B" w:rsidRDefault="00364F20" w:rsidP="004D4D2C">
      <w:pPr>
        <w:pStyle w:val="Heading1"/>
      </w:pPr>
      <w:bookmarkStart w:id="5" w:name="_Toc144628433"/>
      <w:r>
        <w:t>Porter’s Five Forces Analysis:</w:t>
      </w:r>
      <w:bookmarkEnd w:id="5"/>
    </w:p>
    <w:p w14:paraId="23A933BD" w14:textId="6B166C32" w:rsidR="00364F20" w:rsidRPr="00364F20" w:rsidRDefault="00364F20" w:rsidP="00364F20">
      <w:pPr>
        <w:jc w:val="both"/>
        <w:rPr>
          <w:rFonts w:ascii="Calibri" w:hAnsi="Calibri" w:cs="Calibri"/>
          <w:sz w:val="24"/>
          <w:szCs w:val="24"/>
          <w:lang w:eastAsia="en-GB"/>
        </w:rPr>
      </w:pPr>
      <w:r w:rsidRPr="00364F20">
        <w:rPr>
          <w:rFonts w:ascii="Calibri" w:hAnsi="Calibri" w:cs="Calibri"/>
          <w:sz w:val="24"/>
          <w:szCs w:val="24"/>
        </w:rPr>
        <w:t xml:space="preserve">Porter's Five Forces analysis, as outlined by Porter (2015), helps identify the competitive dynamics in Apple's industry. </w:t>
      </w:r>
      <w:r w:rsidRPr="008734BA">
        <w:rPr>
          <w:rFonts w:ascii="Calibri" w:hAnsi="Calibri" w:cs="Calibri"/>
          <w:sz w:val="24"/>
          <w:szCs w:val="24"/>
          <w:lang w:eastAsia="en-GB"/>
        </w:rPr>
        <w:t xml:space="preserve">Porter's Five Forces is a strategic framework developed by Michael E. Porter that helps </w:t>
      </w:r>
      <w:r w:rsidRPr="00364F20">
        <w:rPr>
          <w:rFonts w:ascii="Calibri" w:hAnsi="Calibri" w:cs="Calibri"/>
          <w:sz w:val="24"/>
          <w:szCs w:val="24"/>
          <w:lang w:eastAsia="en-GB"/>
        </w:rPr>
        <w:t>analyse</w:t>
      </w:r>
      <w:r w:rsidRPr="008734BA">
        <w:rPr>
          <w:rFonts w:ascii="Calibri" w:hAnsi="Calibri" w:cs="Calibri"/>
          <w:sz w:val="24"/>
          <w:szCs w:val="24"/>
          <w:lang w:eastAsia="en-GB"/>
        </w:rPr>
        <w:t xml:space="preserve"> the competitive intensity and attractiveness of an industry. By examining these five forces, we can better understand Apple's competitive position:</w:t>
      </w:r>
    </w:p>
    <w:p w14:paraId="2FABB61F" w14:textId="305C42EA" w:rsidR="004D4D2C" w:rsidRDefault="00364F20" w:rsidP="001E3D53">
      <w:pPr>
        <w:pStyle w:val="Heading2"/>
        <w:rPr>
          <w:lang w:eastAsia="en-GB"/>
        </w:rPr>
      </w:pPr>
      <w:bookmarkStart w:id="6" w:name="_Toc144628434"/>
      <w:r>
        <w:rPr>
          <w:lang w:eastAsia="en-GB"/>
        </w:rPr>
        <w:lastRenderedPageBreak/>
        <w:t>Threat of New Entrants</w:t>
      </w:r>
      <w:r w:rsidR="004D4D2C" w:rsidRPr="00A7321F">
        <w:rPr>
          <w:lang w:eastAsia="en-GB"/>
        </w:rPr>
        <w:t>:</w:t>
      </w:r>
      <w:bookmarkEnd w:id="6"/>
      <w:r>
        <w:rPr>
          <w:lang w:eastAsia="en-GB"/>
        </w:rPr>
        <w:t xml:space="preserve"> </w:t>
      </w:r>
    </w:p>
    <w:p w14:paraId="2357F8FB" w14:textId="77777777" w:rsidR="00364F20" w:rsidRPr="008734BA" w:rsidRDefault="00364F20" w:rsidP="00364F20">
      <w:pPr>
        <w:jc w:val="both"/>
        <w:rPr>
          <w:rFonts w:ascii="Calibri" w:hAnsi="Calibri" w:cs="Calibri"/>
          <w:sz w:val="24"/>
          <w:szCs w:val="24"/>
          <w:lang w:eastAsia="en-GB"/>
        </w:rPr>
      </w:pPr>
      <w:r w:rsidRPr="008734BA">
        <w:rPr>
          <w:rFonts w:ascii="Calibri" w:hAnsi="Calibri" w:cs="Calibri"/>
          <w:sz w:val="24"/>
          <w:szCs w:val="24"/>
          <w:lang w:eastAsia="en-GB"/>
        </w:rPr>
        <w:t>Barriers to Entry: Apple benefits from significant barriers to entry in the technology industry. These include high capital requirements for research and development, strong brand recognition, and economies of scale in manufacturing. The need to establish a robust ecosystem of products and services, including the App Store, further deters new entrants.</w:t>
      </w:r>
    </w:p>
    <w:p w14:paraId="00F78B35" w14:textId="77777777" w:rsidR="00364F20" w:rsidRPr="008734BA" w:rsidRDefault="00364F20" w:rsidP="00364F20">
      <w:pPr>
        <w:jc w:val="both"/>
        <w:rPr>
          <w:rFonts w:ascii="Calibri" w:hAnsi="Calibri" w:cs="Calibri"/>
          <w:sz w:val="24"/>
          <w:szCs w:val="24"/>
          <w:lang w:eastAsia="en-GB"/>
        </w:rPr>
      </w:pPr>
      <w:r w:rsidRPr="008734BA">
        <w:rPr>
          <w:rFonts w:ascii="Calibri" w:hAnsi="Calibri" w:cs="Calibri"/>
          <w:sz w:val="24"/>
          <w:szCs w:val="24"/>
          <w:lang w:eastAsia="en-GB"/>
        </w:rPr>
        <w:t>Existing Competition: The presence of well-established competitors like Samsung and Google in the smartphone market intensifies the threat of new entrants. Apple's loyal customer base also makes it challenging for new players to gain a foothold.</w:t>
      </w:r>
    </w:p>
    <w:p w14:paraId="3A051326" w14:textId="292CC3D0" w:rsidR="00364F20" w:rsidRDefault="00364F20" w:rsidP="00364F20">
      <w:pPr>
        <w:pStyle w:val="Heading2"/>
        <w:rPr>
          <w:lang w:eastAsia="en-GB"/>
        </w:rPr>
      </w:pPr>
      <w:bookmarkStart w:id="7" w:name="_Toc144628435"/>
      <w:r>
        <w:rPr>
          <w:lang w:eastAsia="en-GB"/>
        </w:rPr>
        <w:t>Bargaining Power of Suppliers</w:t>
      </w:r>
      <w:r w:rsidRPr="00A7321F">
        <w:rPr>
          <w:lang w:eastAsia="en-GB"/>
        </w:rPr>
        <w:t>:</w:t>
      </w:r>
      <w:bookmarkEnd w:id="7"/>
      <w:r>
        <w:rPr>
          <w:lang w:eastAsia="en-GB"/>
        </w:rPr>
        <w:t xml:space="preserve"> </w:t>
      </w:r>
    </w:p>
    <w:p w14:paraId="512B239A" w14:textId="41C981B2" w:rsidR="00364F20" w:rsidRPr="008734BA" w:rsidRDefault="00364F20" w:rsidP="00364F20">
      <w:pPr>
        <w:jc w:val="both"/>
        <w:rPr>
          <w:rFonts w:ascii="Calibri" w:hAnsi="Calibri" w:cs="Calibri"/>
          <w:sz w:val="24"/>
          <w:szCs w:val="24"/>
          <w:lang w:eastAsia="en-GB"/>
        </w:rPr>
      </w:pPr>
      <w:r w:rsidRPr="008734BA">
        <w:rPr>
          <w:rFonts w:ascii="Calibri" w:hAnsi="Calibri" w:cs="Calibri"/>
          <w:sz w:val="24"/>
          <w:szCs w:val="24"/>
          <w:lang w:eastAsia="en-GB"/>
        </w:rPr>
        <w:t xml:space="preserve">Supplier Concentration: Apple's vast scale and purchasing power allow it to negotiate </w:t>
      </w:r>
      <w:r w:rsidRPr="008734BA">
        <w:rPr>
          <w:rFonts w:ascii="Calibri" w:hAnsi="Calibri" w:cs="Calibri"/>
          <w:sz w:val="24"/>
          <w:szCs w:val="24"/>
          <w:lang w:eastAsia="en-GB"/>
        </w:rPr>
        <w:t>favourable</w:t>
      </w:r>
      <w:r w:rsidRPr="008734BA">
        <w:rPr>
          <w:rFonts w:ascii="Calibri" w:hAnsi="Calibri" w:cs="Calibri"/>
          <w:sz w:val="24"/>
          <w:szCs w:val="24"/>
          <w:lang w:eastAsia="en-GB"/>
        </w:rPr>
        <w:t xml:space="preserve"> terms with suppliers. However, in some cases, suppliers like Samsung (providing components for Apple's devices) hold substantial power due to limited alternative suppliers.</w:t>
      </w:r>
    </w:p>
    <w:p w14:paraId="5A4883D5" w14:textId="5783BB07" w:rsidR="00364F20" w:rsidRDefault="00364F20" w:rsidP="00364F20">
      <w:pPr>
        <w:jc w:val="both"/>
        <w:rPr>
          <w:lang w:eastAsia="en-GB"/>
        </w:rPr>
      </w:pPr>
      <w:r w:rsidRPr="008734BA">
        <w:rPr>
          <w:rFonts w:ascii="Calibri" w:hAnsi="Calibri" w:cs="Calibri"/>
          <w:sz w:val="24"/>
          <w:szCs w:val="24"/>
          <w:lang w:eastAsia="en-GB"/>
        </w:rPr>
        <w:t>Supplier Differentiation: Apple's commitment to quality and innovation in its products enables it to establish strong relationships with suppliers. This differentiation reduces the bargaining power of suppliers.</w:t>
      </w:r>
    </w:p>
    <w:p w14:paraId="45E92596" w14:textId="422A5A66" w:rsidR="004D4D2C" w:rsidRDefault="00364F20" w:rsidP="001E3D53">
      <w:pPr>
        <w:pStyle w:val="Heading2"/>
        <w:rPr>
          <w:lang w:eastAsia="en-GB"/>
        </w:rPr>
      </w:pPr>
      <w:bookmarkStart w:id="8" w:name="_Toc144628436"/>
      <w:r>
        <w:rPr>
          <w:lang w:eastAsia="en-GB"/>
        </w:rPr>
        <w:t>Bargaining Power of Buyers</w:t>
      </w:r>
      <w:r w:rsidR="004D4D2C" w:rsidRPr="00A7321F">
        <w:rPr>
          <w:lang w:eastAsia="en-GB"/>
        </w:rPr>
        <w:t>:</w:t>
      </w:r>
      <w:bookmarkEnd w:id="8"/>
    </w:p>
    <w:p w14:paraId="005971BE" w14:textId="6DDAD08C" w:rsidR="00364F20" w:rsidRPr="008734BA" w:rsidRDefault="00364F20" w:rsidP="00364F20">
      <w:pPr>
        <w:jc w:val="both"/>
        <w:rPr>
          <w:rFonts w:ascii="Calibri" w:hAnsi="Calibri" w:cs="Calibri"/>
          <w:sz w:val="24"/>
          <w:szCs w:val="24"/>
          <w:lang w:eastAsia="en-GB"/>
        </w:rPr>
      </w:pPr>
      <w:r w:rsidRPr="008734BA">
        <w:rPr>
          <w:rFonts w:ascii="Calibri" w:hAnsi="Calibri" w:cs="Calibri"/>
          <w:sz w:val="24"/>
          <w:szCs w:val="24"/>
          <w:lang w:eastAsia="en-GB"/>
        </w:rPr>
        <w:t>Customer Loyalty: Apple benefits from high customer loyalty, driven by its brand image, ecosystem, and user experience. This reduces the bargaining power of individual buyers.</w:t>
      </w:r>
    </w:p>
    <w:p w14:paraId="026D31DC" w14:textId="77777777" w:rsidR="00364F20" w:rsidRPr="008734BA" w:rsidRDefault="00364F20" w:rsidP="00364F20">
      <w:pPr>
        <w:jc w:val="both"/>
        <w:rPr>
          <w:rFonts w:ascii="Calibri" w:hAnsi="Calibri" w:cs="Calibri"/>
          <w:sz w:val="24"/>
          <w:szCs w:val="24"/>
          <w:lang w:eastAsia="en-GB"/>
        </w:rPr>
      </w:pPr>
      <w:r w:rsidRPr="008734BA">
        <w:rPr>
          <w:rFonts w:ascii="Calibri" w:hAnsi="Calibri" w:cs="Calibri"/>
          <w:sz w:val="24"/>
          <w:szCs w:val="24"/>
          <w:lang w:eastAsia="en-GB"/>
        </w:rPr>
        <w:t>Product Differentiation: Apple's focus on product differentiation and design aesthetics enhances its ability to set premium prices. Customers are often willing to pay a premium for Apple's products, mitigating the bargaining power of buyers.</w:t>
      </w:r>
    </w:p>
    <w:p w14:paraId="7DBFFBB0" w14:textId="5294AEC6" w:rsidR="00364F20" w:rsidRDefault="00364F20" w:rsidP="00364F20">
      <w:pPr>
        <w:pStyle w:val="Heading2"/>
        <w:rPr>
          <w:lang w:eastAsia="en-GB"/>
        </w:rPr>
      </w:pPr>
      <w:bookmarkStart w:id="9" w:name="_Toc144628437"/>
      <w:r>
        <w:rPr>
          <w:lang w:eastAsia="en-GB"/>
        </w:rPr>
        <w:t>Threat of Substitutes</w:t>
      </w:r>
      <w:r w:rsidRPr="00A7321F">
        <w:rPr>
          <w:lang w:eastAsia="en-GB"/>
        </w:rPr>
        <w:t>:</w:t>
      </w:r>
      <w:bookmarkEnd w:id="9"/>
    </w:p>
    <w:p w14:paraId="3DC8AE39" w14:textId="77777777" w:rsidR="00364F20" w:rsidRPr="008734BA" w:rsidRDefault="00364F20" w:rsidP="00364F20">
      <w:pPr>
        <w:jc w:val="both"/>
        <w:rPr>
          <w:rFonts w:ascii="Calibri" w:hAnsi="Calibri" w:cs="Calibri"/>
          <w:sz w:val="24"/>
          <w:szCs w:val="24"/>
          <w:lang w:eastAsia="en-GB"/>
        </w:rPr>
      </w:pPr>
      <w:r w:rsidRPr="008734BA">
        <w:rPr>
          <w:rFonts w:ascii="Calibri" w:hAnsi="Calibri" w:cs="Calibri"/>
          <w:sz w:val="24"/>
          <w:szCs w:val="24"/>
          <w:lang w:eastAsia="en-GB"/>
        </w:rPr>
        <w:t>Ecosystem Lock-In: Apple's ecosystem, including iOS, the App Store, and iCloud, creates a form of lock-in for users. Switching to alternative platforms can be cumbersome, reducing the threat of substitutes.</w:t>
      </w:r>
    </w:p>
    <w:p w14:paraId="56D09740" w14:textId="77777777" w:rsidR="00364F20" w:rsidRDefault="00364F20" w:rsidP="00364F20">
      <w:pPr>
        <w:jc w:val="both"/>
        <w:rPr>
          <w:rFonts w:ascii="Calibri" w:hAnsi="Calibri" w:cs="Calibri"/>
          <w:sz w:val="24"/>
          <w:szCs w:val="24"/>
          <w:lang w:eastAsia="en-GB"/>
        </w:rPr>
      </w:pPr>
      <w:r w:rsidRPr="008734BA">
        <w:rPr>
          <w:rFonts w:ascii="Calibri" w:hAnsi="Calibri" w:cs="Calibri"/>
          <w:sz w:val="24"/>
          <w:szCs w:val="24"/>
          <w:lang w:eastAsia="en-GB"/>
        </w:rPr>
        <w:t>Differentiation: Apple's emphasis on unique features and user experience differentiates its products from substitutes. While alternatives exist, they often lack the seamless integration found within Apple's ecosystem.</w:t>
      </w:r>
    </w:p>
    <w:p w14:paraId="0A95C0AC" w14:textId="48C930B7" w:rsidR="004B48E5" w:rsidRDefault="004B48E5" w:rsidP="004B48E5">
      <w:pPr>
        <w:pStyle w:val="Heading2"/>
        <w:rPr>
          <w:lang w:eastAsia="en-GB"/>
        </w:rPr>
      </w:pPr>
      <w:bookmarkStart w:id="10" w:name="_Toc144628438"/>
      <w:r>
        <w:rPr>
          <w:lang w:eastAsia="en-GB"/>
        </w:rPr>
        <w:t>Competitive Rivalry</w:t>
      </w:r>
      <w:r w:rsidRPr="00A7321F">
        <w:rPr>
          <w:lang w:eastAsia="en-GB"/>
        </w:rPr>
        <w:t>:</w:t>
      </w:r>
      <w:bookmarkEnd w:id="10"/>
    </w:p>
    <w:p w14:paraId="5FD0D444" w14:textId="77777777" w:rsidR="004B48E5" w:rsidRPr="008734BA" w:rsidRDefault="004B48E5" w:rsidP="004B48E5">
      <w:pPr>
        <w:jc w:val="both"/>
        <w:rPr>
          <w:rFonts w:ascii="Calibri" w:hAnsi="Calibri" w:cs="Calibri"/>
          <w:sz w:val="24"/>
          <w:szCs w:val="24"/>
          <w:lang w:eastAsia="en-GB"/>
        </w:rPr>
      </w:pPr>
      <w:r w:rsidRPr="008734BA">
        <w:rPr>
          <w:rFonts w:ascii="Calibri" w:hAnsi="Calibri" w:cs="Calibri"/>
          <w:sz w:val="24"/>
          <w:szCs w:val="24"/>
          <w:lang w:eastAsia="en-GB"/>
        </w:rPr>
        <w:t>Industry Concentration: The technology industry is characterized by intense competitive rivalry. Apple competes with numerous players, including Android-based manufacturers and other tech giants like Microsoft.</w:t>
      </w:r>
    </w:p>
    <w:p w14:paraId="696C0E8A" w14:textId="77777777" w:rsidR="004B48E5" w:rsidRPr="008734BA" w:rsidRDefault="004B48E5" w:rsidP="004B48E5">
      <w:pPr>
        <w:jc w:val="both"/>
        <w:rPr>
          <w:rFonts w:ascii="Calibri" w:hAnsi="Calibri" w:cs="Calibri"/>
          <w:sz w:val="24"/>
          <w:szCs w:val="24"/>
          <w:lang w:eastAsia="en-GB"/>
        </w:rPr>
      </w:pPr>
      <w:r w:rsidRPr="008734BA">
        <w:rPr>
          <w:rFonts w:ascii="Calibri" w:hAnsi="Calibri" w:cs="Calibri"/>
          <w:sz w:val="24"/>
          <w:szCs w:val="24"/>
          <w:lang w:eastAsia="en-GB"/>
        </w:rPr>
        <w:t>Innovation and Product Lifecycle: Continuous innovation and short product lifecycles contribute to intense competition. Apple's focus on innovation and the introduction of new features helps it maintain a competitive edge.</w:t>
      </w:r>
    </w:p>
    <w:p w14:paraId="7176BC2A" w14:textId="77777777" w:rsidR="004B48E5" w:rsidRPr="008734BA" w:rsidRDefault="004B48E5" w:rsidP="004B48E5">
      <w:pPr>
        <w:jc w:val="both"/>
        <w:rPr>
          <w:rFonts w:ascii="Calibri" w:hAnsi="Calibri" w:cs="Calibri"/>
          <w:sz w:val="24"/>
          <w:szCs w:val="24"/>
          <w:lang w:eastAsia="en-GB"/>
        </w:rPr>
      </w:pPr>
      <w:r w:rsidRPr="008734BA">
        <w:rPr>
          <w:rFonts w:ascii="Calibri" w:hAnsi="Calibri" w:cs="Calibri"/>
          <w:sz w:val="24"/>
          <w:szCs w:val="24"/>
          <w:lang w:eastAsia="en-GB"/>
        </w:rPr>
        <w:lastRenderedPageBreak/>
        <w:t>Porter's Five Forces analysis reveals that while Apple faces competitive pressures, it also benefits from significant barriers to entry, a loyal customer base, and a strong ecosystem that reduces the threat of substitutes. Bargaining power is balanced due to Apple's scale, differentiation, and supplier relationships.</w:t>
      </w:r>
    </w:p>
    <w:p w14:paraId="08653CB6" w14:textId="018FF815" w:rsidR="004B25F8" w:rsidRDefault="004B25F8" w:rsidP="004B25F8">
      <w:pPr>
        <w:pStyle w:val="Heading1"/>
      </w:pPr>
      <w:bookmarkStart w:id="11" w:name="_Toc144628439"/>
      <w:r>
        <w:t>Just-In-Time and Lean Manufacturing at Apple</w:t>
      </w:r>
      <w:r>
        <w:t>:</w:t>
      </w:r>
      <w:bookmarkEnd w:id="11"/>
    </w:p>
    <w:p w14:paraId="2742E976" w14:textId="37946296" w:rsidR="004B25F8" w:rsidRDefault="004B25F8" w:rsidP="004B25F8">
      <w:pPr>
        <w:jc w:val="both"/>
        <w:rPr>
          <w:rFonts w:cstheme="minorHAnsi"/>
          <w:sz w:val="24"/>
          <w:szCs w:val="24"/>
          <w:lang w:eastAsia="en-GB"/>
        </w:rPr>
      </w:pPr>
      <w:bookmarkStart w:id="12" w:name="_Toc144628440"/>
      <w:r>
        <w:rPr>
          <w:rStyle w:val="Heading2Char"/>
          <w:lang w:eastAsia="en-GB"/>
        </w:rPr>
        <w:t>Just-In-Time (JIT) Manufacturing</w:t>
      </w:r>
      <w:r w:rsidRPr="00A7321F">
        <w:rPr>
          <w:rStyle w:val="Heading2Char"/>
          <w:lang w:eastAsia="en-GB"/>
        </w:rPr>
        <w:t>:</w:t>
      </w:r>
      <w:bookmarkEnd w:id="12"/>
      <w:r w:rsidRPr="00A7321F">
        <w:rPr>
          <w:rFonts w:cstheme="minorHAnsi"/>
          <w:sz w:val="24"/>
          <w:szCs w:val="24"/>
          <w:lang w:eastAsia="en-GB"/>
        </w:rPr>
        <w:t xml:space="preserve"> </w:t>
      </w:r>
    </w:p>
    <w:p w14:paraId="256ED6DA" w14:textId="575DFCA5" w:rsidR="004B25F8" w:rsidRPr="004B25F8" w:rsidRDefault="004B25F8" w:rsidP="004B25F8">
      <w:pPr>
        <w:jc w:val="both"/>
        <w:rPr>
          <w:rFonts w:ascii="Calibri" w:hAnsi="Calibri" w:cs="Calibri"/>
          <w:sz w:val="24"/>
          <w:szCs w:val="24"/>
        </w:rPr>
      </w:pPr>
      <w:r w:rsidRPr="004B25F8">
        <w:rPr>
          <w:rFonts w:ascii="Calibri" w:hAnsi="Calibri" w:cs="Calibri"/>
          <w:sz w:val="24"/>
          <w:szCs w:val="24"/>
        </w:rPr>
        <w:t xml:space="preserve">Green (2017) highlights the relevance of lean manufacturing practices in the technology sector, which Apple has incorporated into its operations. </w:t>
      </w:r>
    </w:p>
    <w:p w14:paraId="28352C08" w14:textId="77777777" w:rsidR="004B25F8" w:rsidRPr="008734BA" w:rsidRDefault="004B25F8" w:rsidP="004B25F8">
      <w:pPr>
        <w:jc w:val="both"/>
        <w:rPr>
          <w:rFonts w:ascii="Calibri" w:hAnsi="Calibri" w:cs="Calibri"/>
          <w:sz w:val="24"/>
          <w:szCs w:val="24"/>
          <w:lang w:eastAsia="en-GB"/>
        </w:rPr>
      </w:pPr>
      <w:r w:rsidRPr="008734BA">
        <w:rPr>
          <w:rFonts w:ascii="Calibri" w:hAnsi="Calibri" w:cs="Calibri"/>
          <w:sz w:val="24"/>
          <w:szCs w:val="24"/>
          <w:lang w:eastAsia="en-GB"/>
        </w:rPr>
        <w:t>Just-In-Time (JIT) Manufacturing is a production strategy aimed at minimizing waste by producing only what is needed, when it is needed. Apple incorporates JIT principles into its operations in several ways:</w:t>
      </w:r>
    </w:p>
    <w:p w14:paraId="1AE709A6" w14:textId="77777777" w:rsidR="004B25F8" w:rsidRPr="008734BA" w:rsidRDefault="004B25F8" w:rsidP="004B25F8">
      <w:pPr>
        <w:jc w:val="both"/>
        <w:rPr>
          <w:rFonts w:ascii="Calibri" w:hAnsi="Calibri" w:cs="Calibri"/>
          <w:sz w:val="24"/>
          <w:szCs w:val="24"/>
          <w:lang w:eastAsia="en-GB"/>
        </w:rPr>
      </w:pPr>
      <w:r w:rsidRPr="008734BA">
        <w:rPr>
          <w:rFonts w:ascii="Calibri" w:hAnsi="Calibri" w:cs="Calibri"/>
          <w:sz w:val="24"/>
          <w:szCs w:val="24"/>
          <w:lang w:eastAsia="en-GB"/>
        </w:rPr>
        <w:t>Inventory Management: Apple maintains low levels of inventory for components and finished products. This reduces storage costs and the risk of obsolescence. Instead, Apple relies on a tightly controlled supply chain to deliver components as needed for production.</w:t>
      </w:r>
    </w:p>
    <w:p w14:paraId="2C69D782" w14:textId="77777777" w:rsidR="004B25F8" w:rsidRPr="008734BA" w:rsidRDefault="004B25F8" w:rsidP="004B25F8">
      <w:pPr>
        <w:jc w:val="both"/>
        <w:rPr>
          <w:rFonts w:ascii="Calibri" w:hAnsi="Calibri" w:cs="Calibri"/>
          <w:sz w:val="24"/>
          <w:szCs w:val="24"/>
          <w:lang w:eastAsia="en-GB"/>
        </w:rPr>
      </w:pPr>
      <w:r w:rsidRPr="008734BA">
        <w:rPr>
          <w:rFonts w:ascii="Calibri" w:hAnsi="Calibri" w:cs="Calibri"/>
          <w:sz w:val="24"/>
          <w:szCs w:val="24"/>
          <w:lang w:eastAsia="en-GB"/>
        </w:rPr>
        <w:t>Demand-Driven Production: Apple's production is demand-driven. Products are manufactured based on customer orders and sales forecasts, reducing the need for excess production. This aligns with JIT's core principle of producing in response to actual demand.</w:t>
      </w:r>
    </w:p>
    <w:p w14:paraId="737D6486" w14:textId="77777777" w:rsidR="004B25F8" w:rsidRPr="008734BA" w:rsidRDefault="004B25F8" w:rsidP="004B25F8">
      <w:pPr>
        <w:jc w:val="both"/>
        <w:rPr>
          <w:rFonts w:ascii="Calibri" w:hAnsi="Calibri" w:cs="Calibri"/>
          <w:sz w:val="24"/>
          <w:szCs w:val="24"/>
          <w:lang w:eastAsia="en-GB"/>
        </w:rPr>
      </w:pPr>
      <w:r w:rsidRPr="008734BA">
        <w:rPr>
          <w:rFonts w:ascii="Calibri" w:hAnsi="Calibri" w:cs="Calibri"/>
          <w:sz w:val="24"/>
          <w:szCs w:val="24"/>
          <w:lang w:eastAsia="en-GB"/>
        </w:rPr>
        <w:t>Reducing Lead Times: Apple works closely with suppliers to minimize lead times for component delivery. This ensures that materials arrive just in time for production, avoiding unnecessary storage and handling.</w:t>
      </w:r>
    </w:p>
    <w:p w14:paraId="0C1FF708" w14:textId="22ED81B8" w:rsidR="004B25F8" w:rsidRDefault="004B25F8" w:rsidP="004B25F8">
      <w:pPr>
        <w:jc w:val="both"/>
        <w:rPr>
          <w:rFonts w:cstheme="minorHAnsi"/>
          <w:sz w:val="24"/>
          <w:szCs w:val="24"/>
          <w:lang w:eastAsia="en-GB"/>
        </w:rPr>
      </w:pPr>
      <w:bookmarkStart w:id="13" w:name="_Toc144628441"/>
      <w:r>
        <w:rPr>
          <w:rStyle w:val="Heading2Char"/>
          <w:lang w:eastAsia="en-GB"/>
        </w:rPr>
        <w:t>Lean Manufacturing</w:t>
      </w:r>
      <w:r w:rsidRPr="00A7321F">
        <w:rPr>
          <w:rStyle w:val="Heading2Char"/>
          <w:lang w:eastAsia="en-GB"/>
        </w:rPr>
        <w:t>:</w:t>
      </w:r>
      <w:bookmarkEnd w:id="13"/>
      <w:r w:rsidRPr="00A7321F">
        <w:rPr>
          <w:rFonts w:cstheme="minorHAnsi"/>
          <w:sz w:val="24"/>
          <w:szCs w:val="24"/>
          <w:lang w:eastAsia="en-GB"/>
        </w:rPr>
        <w:t xml:space="preserve"> </w:t>
      </w:r>
    </w:p>
    <w:p w14:paraId="5A06177B" w14:textId="77777777" w:rsidR="004B25F8" w:rsidRPr="008734BA" w:rsidRDefault="004B25F8" w:rsidP="004B25F8">
      <w:pPr>
        <w:jc w:val="both"/>
        <w:rPr>
          <w:rFonts w:ascii="Calibri" w:hAnsi="Calibri" w:cs="Calibri"/>
          <w:sz w:val="24"/>
          <w:szCs w:val="24"/>
          <w:lang w:eastAsia="en-GB"/>
        </w:rPr>
      </w:pPr>
      <w:r w:rsidRPr="008734BA">
        <w:rPr>
          <w:rFonts w:ascii="Calibri" w:hAnsi="Calibri" w:cs="Calibri"/>
          <w:sz w:val="24"/>
          <w:szCs w:val="24"/>
          <w:lang w:eastAsia="en-GB"/>
        </w:rPr>
        <w:t>Lean Manufacturing is a systematic approach to identifying and eliminating waste in manufacturing processes. Apple applies lean principles to enhance efficiency and reduce waste in its operations:</w:t>
      </w:r>
    </w:p>
    <w:p w14:paraId="36BFB3C8" w14:textId="7AA7267D" w:rsidR="004B25F8" w:rsidRPr="008734BA" w:rsidRDefault="004B25F8" w:rsidP="004B25F8">
      <w:pPr>
        <w:jc w:val="both"/>
        <w:rPr>
          <w:rFonts w:ascii="Calibri" w:hAnsi="Calibri" w:cs="Calibri"/>
          <w:sz w:val="24"/>
          <w:szCs w:val="24"/>
          <w:lang w:eastAsia="en-GB"/>
        </w:rPr>
      </w:pPr>
      <w:r w:rsidRPr="008734BA">
        <w:rPr>
          <w:rFonts w:ascii="Calibri" w:hAnsi="Calibri" w:cs="Calibri"/>
          <w:sz w:val="24"/>
          <w:szCs w:val="24"/>
          <w:lang w:eastAsia="en-GB"/>
        </w:rPr>
        <w:t xml:space="preserve">Continuous Improvement: Apple fosters a culture of continuous improvement, where employees are encouraged to identify and address inefficiencies. Lean principles, such as the PDCA (Plan-Do-Check-Act) cycle, are used to </w:t>
      </w:r>
      <w:r w:rsidRPr="004B25F8">
        <w:rPr>
          <w:rFonts w:ascii="Calibri" w:hAnsi="Calibri" w:cs="Calibri"/>
          <w:sz w:val="24"/>
          <w:szCs w:val="24"/>
          <w:lang w:eastAsia="en-GB"/>
        </w:rPr>
        <w:t>analyse</w:t>
      </w:r>
      <w:r w:rsidRPr="008734BA">
        <w:rPr>
          <w:rFonts w:ascii="Calibri" w:hAnsi="Calibri" w:cs="Calibri"/>
          <w:sz w:val="24"/>
          <w:szCs w:val="24"/>
          <w:lang w:eastAsia="en-GB"/>
        </w:rPr>
        <w:t xml:space="preserve"> and improve processes continually.</w:t>
      </w:r>
    </w:p>
    <w:p w14:paraId="7360E149" w14:textId="77777777" w:rsidR="004B25F8" w:rsidRPr="008734BA" w:rsidRDefault="004B25F8" w:rsidP="004B25F8">
      <w:pPr>
        <w:jc w:val="both"/>
        <w:rPr>
          <w:rFonts w:ascii="Calibri" w:hAnsi="Calibri" w:cs="Calibri"/>
          <w:sz w:val="24"/>
          <w:szCs w:val="24"/>
          <w:lang w:eastAsia="en-GB"/>
        </w:rPr>
      </w:pPr>
      <w:r w:rsidRPr="008734BA">
        <w:rPr>
          <w:rFonts w:ascii="Calibri" w:hAnsi="Calibri" w:cs="Calibri"/>
          <w:sz w:val="24"/>
          <w:szCs w:val="24"/>
          <w:lang w:eastAsia="en-GB"/>
        </w:rPr>
        <w:t>Value Stream Mapping: Apple uses value stream mapping to visualize and streamline its production processes. This helps identify areas where waste can be reduced, such as excess inventory or inefficient workflows.</w:t>
      </w:r>
    </w:p>
    <w:p w14:paraId="66AFA15B" w14:textId="77777777" w:rsidR="004B25F8" w:rsidRPr="008734BA" w:rsidRDefault="004B25F8" w:rsidP="004B25F8">
      <w:pPr>
        <w:jc w:val="both"/>
        <w:rPr>
          <w:rFonts w:ascii="Calibri" w:hAnsi="Calibri" w:cs="Calibri"/>
          <w:sz w:val="24"/>
          <w:szCs w:val="24"/>
          <w:lang w:eastAsia="en-GB"/>
        </w:rPr>
      </w:pPr>
      <w:r w:rsidRPr="008734BA">
        <w:rPr>
          <w:rFonts w:ascii="Calibri" w:hAnsi="Calibri" w:cs="Calibri"/>
          <w:sz w:val="24"/>
          <w:szCs w:val="24"/>
          <w:lang w:eastAsia="en-GB"/>
        </w:rPr>
        <w:t>Quality Control: Lean emphasizes the importance of quality at every stage of production. Apple's commitment to quality control aligns with lean principles, reducing defects and rework.</w:t>
      </w:r>
    </w:p>
    <w:p w14:paraId="7ACE195D" w14:textId="77777777" w:rsidR="004B25F8" w:rsidRPr="008734BA" w:rsidRDefault="004B25F8" w:rsidP="004B25F8">
      <w:pPr>
        <w:jc w:val="both"/>
        <w:rPr>
          <w:rFonts w:ascii="Calibri" w:hAnsi="Calibri" w:cs="Calibri"/>
          <w:sz w:val="24"/>
          <w:szCs w:val="24"/>
          <w:lang w:eastAsia="en-GB"/>
        </w:rPr>
      </w:pPr>
      <w:r w:rsidRPr="008734BA">
        <w:rPr>
          <w:rFonts w:ascii="Calibri" w:hAnsi="Calibri" w:cs="Calibri"/>
          <w:sz w:val="24"/>
          <w:szCs w:val="24"/>
          <w:lang w:eastAsia="en-GB"/>
        </w:rPr>
        <w:lastRenderedPageBreak/>
        <w:t>Employee Involvement: Lean encourages employee involvement in problem-solving and decision-making. Apple empowers its employees to contribute ideas for process improvement, enhancing efficiency and quality.</w:t>
      </w:r>
    </w:p>
    <w:p w14:paraId="2898F713" w14:textId="6DB94AEE" w:rsidR="004B25F8" w:rsidRPr="003B270D" w:rsidRDefault="004B25F8" w:rsidP="003B270D">
      <w:pPr>
        <w:jc w:val="both"/>
        <w:rPr>
          <w:rFonts w:ascii="Calibri" w:hAnsi="Calibri" w:cs="Calibri"/>
          <w:sz w:val="24"/>
          <w:szCs w:val="24"/>
          <w:lang w:eastAsia="en-GB"/>
        </w:rPr>
      </w:pPr>
      <w:r w:rsidRPr="008734BA">
        <w:rPr>
          <w:rFonts w:ascii="Calibri" w:hAnsi="Calibri" w:cs="Calibri"/>
          <w:sz w:val="24"/>
          <w:szCs w:val="24"/>
          <w:lang w:eastAsia="en-GB"/>
        </w:rPr>
        <w:t>Apple's adoption of JIT and lean manufacturing principles allows it to operate with a focus on efficiency, quality, and cost reduction. By minimizing waste, optimizing processes, and aligning production with actual demand, Apple can deliver high-quality products while maintaining competitive pricing.</w:t>
      </w:r>
    </w:p>
    <w:p w14:paraId="0FC8599A" w14:textId="142215C1" w:rsidR="003B270D" w:rsidRPr="003B270D" w:rsidRDefault="003B270D" w:rsidP="003B270D">
      <w:pPr>
        <w:pStyle w:val="Heading1"/>
        <w:rPr>
          <w:rFonts w:cs="Arial"/>
          <w:noProof/>
          <w:szCs w:val="24"/>
        </w:rPr>
      </w:pPr>
      <w:bookmarkStart w:id="14" w:name="_Toc144628442"/>
      <w:r>
        <w:t>Geopolitical Analysis for Apple</w:t>
      </w:r>
      <w:r w:rsidR="004D4D2C">
        <w:rPr>
          <w:rFonts w:cs="Arial"/>
          <w:noProof/>
          <w:szCs w:val="24"/>
        </w:rPr>
        <w:t>:</w:t>
      </w:r>
      <w:bookmarkEnd w:id="14"/>
    </w:p>
    <w:p w14:paraId="680A6893" w14:textId="4DB1C967" w:rsidR="003B270D" w:rsidRPr="003B270D" w:rsidRDefault="003B270D" w:rsidP="003B270D">
      <w:pPr>
        <w:jc w:val="both"/>
        <w:rPr>
          <w:rFonts w:ascii="Calibri" w:hAnsi="Calibri" w:cs="Calibri"/>
          <w:sz w:val="24"/>
          <w:szCs w:val="24"/>
          <w:lang w:eastAsia="en-GB"/>
        </w:rPr>
      </w:pPr>
      <w:r w:rsidRPr="003B270D">
        <w:rPr>
          <w:rFonts w:ascii="Calibri" w:hAnsi="Calibri" w:cs="Calibri"/>
          <w:sz w:val="24"/>
          <w:szCs w:val="24"/>
        </w:rPr>
        <w:t xml:space="preserve">Davis and Wilson (2018) argue that geopolitical tensions have far-reaching effects on global businesses, including Apple. </w:t>
      </w:r>
      <w:r w:rsidRPr="008734BA">
        <w:rPr>
          <w:rFonts w:ascii="Calibri" w:hAnsi="Calibri" w:cs="Calibri"/>
          <w:sz w:val="24"/>
          <w:szCs w:val="24"/>
          <w:lang w:eastAsia="en-GB"/>
        </w:rPr>
        <w:t>Geopolitical analysis is crucial for understanding how changes in global politics and international relations can impact a multinational company like Apple:</w:t>
      </w:r>
    </w:p>
    <w:p w14:paraId="37FA608C" w14:textId="4175677E" w:rsidR="003B270D" w:rsidRPr="00A7321F" w:rsidRDefault="003B270D" w:rsidP="003B270D">
      <w:pPr>
        <w:pStyle w:val="Heading2"/>
        <w:rPr>
          <w:lang w:eastAsia="en-GB"/>
        </w:rPr>
      </w:pPr>
      <w:bookmarkStart w:id="15" w:name="_Toc144628443"/>
      <w:r>
        <w:rPr>
          <w:lang w:eastAsia="en-GB"/>
        </w:rPr>
        <w:t>Trade Relations and Tariffs</w:t>
      </w:r>
      <w:r w:rsidRPr="00A7321F">
        <w:rPr>
          <w:lang w:eastAsia="en-GB"/>
        </w:rPr>
        <w:t>:</w:t>
      </w:r>
      <w:bookmarkEnd w:id="15"/>
    </w:p>
    <w:p w14:paraId="5ED804DB" w14:textId="77777777" w:rsidR="003B270D" w:rsidRDefault="003B270D" w:rsidP="003B270D">
      <w:pPr>
        <w:jc w:val="both"/>
        <w:rPr>
          <w:rFonts w:ascii="Calibri" w:hAnsi="Calibri" w:cs="Calibri"/>
          <w:sz w:val="24"/>
          <w:szCs w:val="24"/>
          <w:lang w:eastAsia="en-GB"/>
        </w:rPr>
      </w:pPr>
      <w:r w:rsidRPr="008734BA">
        <w:rPr>
          <w:rFonts w:ascii="Calibri" w:hAnsi="Calibri" w:cs="Calibri"/>
          <w:sz w:val="24"/>
          <w:szCs w:val="24"/>
          <w:lang w:eastAsia="en-GB"/>
        </w:rPr>
        <w:t>Apple's operations are highly dependent on global trade. Geopolitical tensions, such as trade disputes between the U.S. and China, can disrupt supply chains and affect the cost of components. Apple must closely monitor trade relations and be prepared to adapt its sourcing and manufacturing strategies accordingly.</w:t>
      </w:r>
    </w:p>
    <w:p w14:paraId="68093756" w14:textId="3B8B57BF" w:rsidR="003B270D" w:rsidRPr="00A7321F" w:rsidRDefault="003B270D" w:rsidP="003B270D">
      <w:pPr>
        <w:pStyle w:val="Heading2"/>
        <w:rPr>
          <w:lang w:eastAsia="en-GB"/>
        </w:rPr>
      </w:pPr>
      <w:bookmarkStart w:id="16" w:name="_Toc144628444"/>
      <w:r>
        <w:rPr>
          <w:lang w:eastAsia="en-GB"/>
        </w:rPr>
        <w:t>Intellectual Property Protection</w:t>
      </w:r>
      <w:r w:rsidRPr="00A7321F">
        <w:rPr>
          <w:lang w:eastAsia="en-GB"/>
        </w:rPr>
        <w:t>:</w:t>
      </w:r>
      <w:bookmarkEnd w:id="16"/>
    </w:p>
    <w:p w14:paraId="346D1225" w14:textId="77777777" w:rsidR="003B270D" w:rsidRDefault="003B270D" w:rsidP="003B270D">
      <w:pPr>
        <w:jc w:val="both"/>
        <w:rPr>
          <w:rFonts w:ascii="Calibri" w:hAnsi="Calibri" w:cs="Calibri"/>
          <w:sz w:val="24"/>
          <w:szCs w:val="24"/>
          <w:lang w:eastAsia="en-GB"/>
        </w:rPr>
      </w:pPr>
      <w:r w:rsidRPr="008734BA">
        <w:rPr>
          <w:rFonts w:ascii="Calibri" w:hAnsi="Calibri" w:cs="Calibri"/>
          <w:sz w:val="24"/>
          <w:szCs w:val="24"/>
          <w:lang w:eastAsia="en-GB"/>
        </w:rPr>
        <w:t>Geopolitical factors also influence intellectual property (IP) protection. Apple invests heavily in research and development, and the protection of its IP is critical. Changes in international IP laws and enforcement can impact Apple's ability to safeguard its innovations and technologies.</w:t>
      </w:r>
    </w:p>
    <w:p w14:paraId="05028D33" w14:textId="201419EB" w:rsidR="003B270D" w:rsidRPr="00A7321F" w:rsidRDefault="003B270D" w:rsidP="003B270D">
      <w:pPr>
        <w:pStyle w:val="Heading2"/>
        <w:rPr>
          <w:lang w:eastAsia="en-GB"/>
        </w:rPr>
      </w:pPr>
      <w:bookmarkStart w:id="17" w:name="_Toc144628445"/>
      <w:r>
        <w:rPr>
          <w:lang w:eastAsia="en-GB"/>
        </w:rPr>
        <w:t>Market Access and Regulatory Compliance</w:t>
      </w:r>
      <w:r w:rsidRPr="00A7321F">
        <w:rPr>
          <w:lang w:eastAsia="en-GB"/>
        </w:rPr>
        <w:t>:</w:t>
      </w:r>
      <w:bookmarkEnd w:id="17"/>
    </w:p>
    <w:p w14:paraId="48781CED" w14:textId="77777777" w:rsidR="003B270D" w:rsidRDefault="003B270D" w:rsidP="003B270D">
      <w:pPr>
        <w:jc w:val="both"/>
        <w:rPr>
          <w:rFonts w:ascii="Calibri" w:hAnsi="Calibri" w:cs="Calibri"/>
          <w:sz w:val="24"/>
          <w:szCs w:val="24"/>
          <w:lang w:eastAsia="en-GB"/>
        </w:rPr>
      </w:pPr>
      <w:r w:rsidRPr="008734BA">
        <w:rPr>
          <w:rFonts w:ascii="Calibri" w:hAnsi="Calibri" w:cs="Calibri"/>
          <w:sz w:val="24"/>
          <w:szCs w:val="24"/>
          <w:lang w:eastAsia="en-GB"/>
        </w:rPr>
        <w:t>Apple operates in numerous countries, each with its own regulatory environment. Geopolitical developments, such as changes in government policies or regulations, can affect market access and compliance requirements. Apple must navigate these complexities to ensure it can continue operating in various regions.</w:t>
      </w:r>
    </w:p>
    <w:p w14:paraId="58B8EB5A" w14:textId="4D5D8193" w:rsidR="003B270D" w:rsidRPr="00A7321F" w:rsidRDefault="00E17A97" w:rsidP="003B270D">
      <w:pPr>
        <w:pStyle w:val="Heading2"/>
        <w:rPr>
          <w:lang w:eastAsia="en-GB"/>
        </w:rPr>
      </w:pPr>
      <w:bookmarkStart w:id="18" w:name="_Toc144628446"/>
      <w:r>
        <w:rPr>
          <w:lang w:eastAsia="en-GB"/>
        </w:rPr>
        <w:t>Supply Chain Disruptions</w:t>
      </w:r>
      <w:r w:rsidR="003B270D" w:rsidRPr="00A7321F">
        <w:rPr>
          <w:lang w:eastAsia="en-GB"/>
        </w:rPr>
        <w:t>:</w:t>
      </w:r>
      <w:bookmarkEnd w:id="18"/>
    </w:p>
    <w:p w14:paraId="1ECD01E8" w14:textId="77777777" w:rsidR="003B270D" w:rsidRDefault="003B270D" w:rsidP="003B270D">
      <w:pPr>
        <w:jc w:val="both"/>
        <w:rPr>
          <w:rFonts w:ascii="Calibri" w:hAnsi="Calibri" w:cs="Calibri"/>
          <w:sz w:val="24"/>
          <w:szCs w:val="24"/>
          <w:lang w:eastAsia="en-GB"/>
        </w:rPr>
      </w:pPr>
      <w:r w:rsidRPr="008734BA">
        <w:rPr>
          <w:rFonts w:ascii="Calibri" w:hAnsi="Calibri" w:cs="Calibri"/>
          <w:sz w:val="24"/>
          <w:szCs w:val="24"/>
          <w:lang w:eastAsia="en-GB"/>
        </w:rPr>
        <w:t>Geopolitical events, such as conflicts or natural disasters in key manufacturing regions, can disrupt Apple's supply chain. It is essential for Apple to have contingency plans in place to mitigate the impact of such disruptions and ensure the continuity of its operations.</w:t>
      </w:r>
    </w:p>
    <w:p w14:paraId="32AFC5B5" w14:textId="10E0F69C" w:rsidR="00E17A97" w:rsidRPr="00A7321F" w:rsidRDefault="00E17A97" w:rsidP="00E17A97">
      <w:pPr>
        <w:pStyle w:val="Heading2"/>
        <w:rPr>
          <w:lang w:eastAsia="en-GB"/>
        </w:rPr>
      </w:pPr>
      <w:bookmarkStart w:id="19" w:name="_Toc144628447"/>
      <w:r>
        <w:rPr>
          <w:lang w:eastAsia="en-GB"/>
        </w:rPr>
        <w:t>Cybersecurity and Data Privacy</w:t>
      </w:r>
      <w:r w:rsidRPr="00A7321F">
        <w:rPr>
          <w:lang w:eastAsia="en-GB"/>
        </w:rPr>
        <w:t>:</w:t>
      </w:r>
      <w:bookmarkEnd w:id="19"/>
    </w:p>
    <w:p w14:paraId="5270DDDC" w14:textId="77777777" w:rsidR="003B270D" w:rsidRDefault="003B270D" w:rsidP="003B270D">
      <w:pPr>
        <w:jc w:val="both"/>
        <w:rPr>
          <w:rFonts w:ascii="Calibri" w:hAnsi="Calibri" w:cs="Calibri"/>
          <w:sz w:val="24"/>
          <w:szCs w:val="24"/>
          <w:lang w:eastAsia="en-GB"/>
        </w:rPr>
      </w:pPr>
      <w:r w:rsidRPr="008734BA">
        <w:rPr>
          <w:rFonts w:ascii="Calibri" w:hAnsi="Calibri" w:cs="Calibri"/>
          <w:sz w:val="24"/>
          <w:szCs w:val="24"/>
          <w:lang w:eastAsia="en-GB"/>
        </w:rPr>
        <w:t>Geopolitical tensions can also lead to concerns about cybersecurity and data privacy. Apple's commitment to user privacy and data protection aligns with evolving international norms and regulations. It must stay vigilant to address potential threats to user data security.</w:t>
      </w:r>
    </w:p>
    <w:p w14:paraId="06759CF9" w14:textId="72D5361F" w:rsidR="001B3AF4" w:rsidRPr="003B270D" w:rsidRDefault="001B3AF4" w:rsidP="001B3AF4">
      <w:pPr>
        <w:pStyle w:val="Heading1"/>
        <w:rPr>
          <w:rFonts w:cs="Arial"/>
          <w:noProof/>
          <w:szCs w:val="24"/>
        </w:rPr>
      </w:pPr>
      <w:bookmarkStart w:id="20" w:name="_Toc144628448"/>
      <w:r>
        <w:lastRenderedPageBreak/>
        <w:t>Macro-Economic Analysis (PESTEL)</w:t>
      </w:r>
      <w:r>
        <w:rPr>
          <w:rFonts w:cs="Arial"/>
          <w:noProof/>
          <w:szCs w:val="24"/>
        </w:rPr>
        <w:t>:</w:t>
      </w:r>
      <w:bookmarkEnd w:id="20"/>
    </w:p>
    <w:p w14:paraId="62209F08" w14:textId="21EC61E5" w:rsidR="001B3AF4" w:rsidRPr="00A7321F" w:rsidRDefault="001B3AF4" w:rsidP="001B3AF4">
      <w:pPr>
        <w:pStyle w:val="Heading2"/>
        <w:rPr>
          <w:lang w:eastAsia="en-GB"/>
        </w:rPr>
      </w:pPr>
      <w:bookmarkStart w:id="21" w:name="_Toc144628449"/>
      <w:r>
        <w:rPr>
          <w:lang w:eastAsia="en-GB"/>
        </w:rPr>
        <w:t>Political Factors</w:t>
      </w:r>
      <w:r w:rsidRPr="00A7321F">
        <w:rPr>
          <w:lang w:eastAsia="en-GB"/>
        </w:rPr>
        <w:t>:</w:t>
      </w:r>
      <w:bookmarkEnd w:id="21"/>
    </w:p>
    <w:p w14:paraId="22CA45E8" w14:textId="17AAAE9E" w:rsidR="001B3AF4" w:rsidRPr="008E5963" w:rsidRDefault="001B3AF4" w:rsidP="001B3AF4">
      <w:pPr>
        <w:jc w:val="both"/>
        <w:rPr>
          <w:rFonts w:ascii="Calibri" w:hAnsi="Calibri" w:cs="Calibri"/>
          <w:sz w:val="24"/>
          <w:szCs w:val="24"/>
          <w:lang w:eastAsia="en-GB"/>
        </w:rPr>
      </w:pPr>
      <w:r w:rsidRPr="00FB03F8">
        <w:rPr>
          <w:rFonts w:ascii="Calibri" w:hAnsi="Calibri" w:cs="Calibri"/>
          <w:sz w:val="24"/>
          <w:szCs w:val="24"/>
        </w:rPr>
        <w:t>As Johnson and Anderson (2018) argue, trade policies have a significant impact on Apple's global supply chain.</w:t>
      </w:r>
      <w:r>
        <w:rPr>
          <w:rFonts w:ascii="Calibri" w:hAnsi="Calibri" w:cs="Calibri"/>
          <w:sz w:val="24"/>
          <w:szCs w:val="24"/>
        </w:rPr>
        <w:t xml:space="preserve"> </w:t>
      </w:r>
      <w:r w:rsidRPr="008E5963">
        <w:rPr>
          <w:rFonts w:ascii="Calibri" w:hAnsi="Calibri" w:cs="Calibri"/>
          <w:sz w:val="24"/>
          <w:szCs w:val="24"/>
          <w:lang w:eastAsia="en-GB"/>
        </w:rPr>
        <w:t>Operating globally, Apple is exposed to the intricacies of geopolitics. Political factors such as trade tensions between the U.S. and China, shifts in government policies, and international trade regulations can significantly impact Apple's supply chain and market access.</w:t>
      </w:r>
    </w:p>
    <w:p w14:paraId="44E89F89" w14:textId="77777777" w:rsidR="001B3AF4" w:rsidRDefault="001B3AF4" w:rsidP="001B3AF4">
      <w:pPr>
        <w:jc w:val="both"/>
        <w:rPr>
          <w:rFonts w:ascii="Calibri" w:hAnsi="Calibri" w:cs="Calibri"/>
          <w:sz w:val="24"/>
          <w:szCs w:val="24"/>
          <w:lang w:eastAsia="en-GB"/>
        </w:rPr>
      </w:pPr>
      <w:r w:rsidRPr="008E5963">
        <w:rPr>
          <w:rFonts w:ascii="Calibri" w:hAnsi="Calibri" w:cs="Calibri"/>
          <w:sz w:val="24"/>
          <w:szCs w:val="24"/>
          <w:lang w:eastAsia="en-GB"/>
        </w:rPr>
        <w:t>Political economy theories, like Geopolitical Analysis, are pertinent to understanding these challenges. Apple's ability to navigate international political dynamics is critical for its global operations.</w:t>
      </w:r>
    </w:p>
    <w:p w14:paraId="7A391B61" w14:textId="523FB8A8" w:rsidR="001B3AF4" w:rsidRPr="00A7321F" w:rsidRDefault="001B3AF4" w:rsidP="001B3AF4">
      <w:pPr>
        <w:pStyle w:val="Heading2"/>
        <w:rPr>
          <w:lang w:eastAsia="en-GB"/>
        </w:rPr>
      </w:pPr>
      <w:bookmarkStart w:id="22" w:name="_Toc144628450"/>
      <w:r>
        <w:rPr>
          <w:lang w:eastAsia="en-GB"/>
        </w:rPr>
        <w:t>Economic</w:t>
      </w:r>
      <w:r>
        <w:rPr>
          <w:lang w:eastAsia="en-GB"/>
        </w:rPr>
        <w:t xml:space="preserve"> Factors</w:t>
      </w:r>
      <w:r w:rsidRPr="00A7321F">
        <w:rPr>
          <w:lang w:eastAsia="en-GB"/>
        </w:rPr>
        <w:t>:</w:t>
      </w:r>
      <w:bookmarkEnd w:id="22"/>
    </w:p>
    <w:p w14:paraId="68415329" w14:textId="77777777" w:rsidR="001B3AF4" w:rsidRPr="008E5963" w:rsidRDefault="001B3AF4" w:rsidP="001B3AF4">
      <w:pPr>
        <w:jc w:val="both"/>
        <w:rPr>
          <w:rFonts w:ascii="Calibri" w:hAnsi="Calibri" w:cs="Calibri"/>
          <w:sz w:val="24"/>
          <w:szCs w:val="24"/>
          <w:lang w:eastAsia="en-GB"/>
        </w:rPr>
      </w:pPr>
      <w:r w:rsidRPr="008E5963">
        <w:rPr>
          <w:rFonts w:ascii="Calibri" w:hAnsi="Calibri" w:cs="Calibri"/>
          <w:sz w:val="24"/>
          <w:szCs w:val="24"/>
          <w:lang w:eastAsia="en-GB"/>
        </w:rPr>
        <w:t>Economic conditions at national and international levels exert considerable influence on Apple's performance. Key economic indicators include:</w:t>
      </w:r>
    </w:p>
    <w:p w14:paraId="2D203E76" w14:textId="77777777" w:rsidR="001B3AF4" w:rsidRPr="008E5963" w:rsidRDefault="001B3AF4" w:rsidP="001B3AF4">
      <w:pPr>
        <w:jc w:val="both"/>
        <w:rPr>
          <w:rFonts w:ascii="Calibri" w:hAnsi="Calibri" w:cs="Calibri"/>
          <w:sz w:val="24"/>
          <w:szCs w:val="24"/>
          <w:lang w:eastAsia="en-GB"/>
        </w:rPr>
      </w:pPr>
      <w:r w:rsidRPr="008E5963">
        <w:rPr>
          <w:rFonts w:ascii="Calibri" w:hAnsi="Calibri" w:cs="Calibri"/>
          <w:sz w:val="24"/>
          <w:szCs w:val="24"/>
          <w:lang w:eastAsia="en-GB"/>
        </w:rPr>
        <w:t>GDP Growth: Apple's revenue is closely linked to global economic growth. Economic downturns can lead to reduced consumer spending on Apple products.</w:t>
      </w:r>
    </w:p>
    <w:p w14:paraId="4909044A" w14:textId="77777777" w:rsidR="001B3AF4" w:rsidRPr="008E5963" w:rsidRDefault="001B3AF4" w:rsidP="001B3AF4">
      <w:pPr>
        <w:jc w:val="both"/>
        <w:rPr>
          <w:rFonts w:ascii="Calibri" w:hAnsi="Calibri" w:cs="Calibri"/>
          <w:sz w:val="24"/>
          <w:szCs w:val="24"/>
          <w:lang w:eastAsia="en-GB"/>
        </w:rPr>
      </w:pPr>
      <w:r w:rsidRPr="008E5963">
        <w:rPr>
          <w:rFonts w:ascii="Calibri" w:hAnsi="Calibri" w:cs="Calibri"/>
          <w:sz w:val="24"/>
          <w:szCs w:val="24"/>
          <w:lang w:eastAsia="en-GB"/>
        </w:rPr>
        <w:t>Inflation: High inflation rates can escalate production costs, affecting profit margins.</w:t>
      </w:r>
    </w:p>
    <w:p w14:paraId="79F67966" w14:textId="77777777" w:rsidR="001B3AF4" w:rsidRPr="008E5963" w:rsidRDefault="001B3AF4" w:rsidP="001B3AF4">
      <w:pPr>
        <w:jc w:val="both"/>
        <w:rPr>
          <w:rFonts w:ascii="Calibri" w:hAnsi="Calibri" w:cs="Calibri"/>
          <w:sz w:val="24"/>
          <w:szCs w:val="24"/>
          <w:lang w:eastAsia="en-GB"/>
        </w:rPr>
      </w:pPr>
      <w:r w:rsidRPr="008E5963">
        <w:rPr>
          <w:rFonts w:ascii="Calibri" w:hAnsi="Calibri" w:cs="Calibri"/>
          <w:sz w:val="24"/>
          <w:szCs w:val="24"/>
          <w:lang w:eastAsia="en-GB"/>
        </w:rPr>
        <w:t>Currency Fluctuations: Apple's extensive international operations expose it to currency risk, impacting both revenue and costs.</w:t>
      </w:r>
    </w:p>
    <w:p w14:paraId="7F9C3B2E" w14:textId="0668442B" w:rsidR="001B3AF4" w:rsidRDefault="001B3AF4" w:rsidP="001B3AF4">
      <w:pPr>
        <w:jc w:val="both"/>
        <w:rPr>
          <w:rFonts w:ascii="Calibri" w:hAnsi="Calibri" w:cs="Calibri"/>
          <w:sz w:val="24"/>
          <w:szCs w:val="24"/>
          <w:lang w:eastAsia="en-GB"/>
        </w:rPr>
      </w:pPr>
      <w:r w:rsidRPr="008E5963">
        <w:rPr>
          <w:rFonts w:ascii="Calibri" w:hAnsi="Calibri" w:cs="Calibri"/>
          <w:sz w:val="24"/>
          <w:szCs w:val="24"/>
          <w:lang w:eastAsia="en-GB"/>
        </w:rPr>
        <w:t xml:space="preserve">Economic theories, such as Keynesian Economics and Exchange Rate Theories, help </w:t>
      </w:r>
      <w:r w:rsidRPr="008E5963">
        <w:rPr>
          <w:rFonts w:ascii="Calibri" w:hAnsi="Calibri" w:cs="Calibri"/>
          <w:sz w:val="24"/>
          <w:szCs w:val="24"/>
          <w:lang w:eastAsia="en-GB"/>
        </w:rPr>
        <w:t>analyse</w:t>
      </w:r>
      <w:r w:rsidRPr="008E5963">
        <w:rPr>
          <w:rFonts w:ascii="Calibri" w:hAnsi="Calibri" w:cs="Calibri"/>
          <w:sz w:val="24"/>
          <w:szCs w:val="24"/>
          <w:lang w:eastAsia="en-GB"/>
        </w:rPr>
        <w:t xml:space="preserve"> the impact of economic factors on Apple. Keynesian economics addresses the role of government intervention in stabilizing economies, while exchange rate theories explain how currency fluctuations can affect international businesses like Apple.</w:t>
      </w:r>
    </w:p>
    <w:p w14:paraId="4F6A564C" w14:textId="28755D0C" w:rsidR="001B3AF4" w:rsidRPr="00A7321F" w:rsidRDefault="001B3AF4" w:rsidP="001B3AF4">
      <w:pPr>
        <w:pStyle w:val="Heading2"/>
        <w:rPr>
          <w:lang w:eastAsia="en-GB"/>
        </w:rPr>
      </w:pPr>
      <w:bookmarkStart w:id="23" w:name="_Toc144628451"/>
      <w:r>
        <w:rPr>
          <w:lang w:eastAsia="en-GB"/>
        </w:rPr>
        <w:t>Sociocultural</w:t>
      </w:r>
      <w:r>
        <w:rPr>
          <w:lang w:eastAsia="en-GB"/>
        </w:rPr>
        <w:t xml:space="preserve"> Factors</w:t>
      </w:r>
      <w:r w:rsidRPr="00A7321F">
        <w:rPr>
          <w:lang w:eastAsia="en-GB"/>
        </w:rPr>
        <w:t>:</w:t>
      </w:r>
      <w:bookmarkEnd w:id="23"/>
    </w:p>
    <w:p w14:paraId="58240E20" w14:textId="77777777" w:rsidR="001B3AF4" w:rsidRPr="008E5963" w:rsidRDefault="001B3AF4" w:rsidP="001B3AF4">
      <w:pPr>
        <w:jc w:val="both"/>
        <w:rPr>
          <w:rFonts w:ascii="Calibri" w:hAnsi="Calibri" w:cs="Calibri"/>
          <w:sz w:val="24"/>
          <w:szCs w:val="24"/>
          <w:lang w:eastAsia="en-GB"/>
        </w:rPr>
      </w:pPr>
      <w:r w:rsidRPr="008E5963">
        <w:rPr>
          <w:rFonts w:ascii="Calibri" w:hAnsi="Calibri" w:cs="Calibri"/>
          <w:sz w:val="24"/>
          <w:szCs w:val="24"/>
          <w:lang w:eastAsia="en-GB"/>
        </w:rPr>
        <w:t>Changing consumer preferences and societal trends shape Apple's strategies. Trends such as sustainability and privacy concerns have a profound impact on product development and marketing. Apple's commitment to user privacy, for example, has become a distinguishing feature.</w:t>
      </w:r>
    </w:p>
    <w:p w14:paraId="7A3ED6CF" w14:textId="4BAFC78A" w:rsidR="001B3AF4" w:rsidRDefault="001B3AF4" w:rsidP="001B3AF4">
      <w:pPr>
        <w:jc w:val="both"/>
        <w:rPr>
          <w:rFonts w:ascii="Calibri" w:hAnsi="Calibri" w:cs="Calibri"/>
          <w:sz w:val="24"/>
          <w:szCs w:val="24"/>
        </w:rPr>
      </w:pPr>
      <w:r w:rsidRPr="008E5963">
        <w:rPr>
          <w:rFonts w:ascii="Calibri" w:hAnsi="Calibri" w:cs="Calibri"/>
          <w:sz w:val="24"/>
          <w:szCs w:val="24"/>
          <w:lang w:eastAsia="en-GB"/>
        </w:rPr>
        <w:t xml:space="preserve">Consumer </w:t>
      </w:r>
      <w:r w:rsidRPr="008E5963">
        <w:rPr>
          <w:rFonts w:ascii="Calibri" w:hAnsi="Calibri" w:cs="Calibri"/>
          <w:sz w:val="24"/>
          <w:szCs w:val="24"/>
          <w:lang w:eastAsia="en-GB"/>
        </w:rPr>
        <w:t>behaviour</w:t>
      </w:r>
      <w:r w:rsidRPr="008E5963">
        <w:rPr>
          <w:rFonts w:ascii="Calibri" w:hAnsi="Calibri" w:cs="Calibri"/>
          <w:sz w:val="24"/>
          <w:szCs w:val="24"/>
          <w:lang w:eastAsia="en-GB"/>
        </w:rPr>
        <w:t xml:space="preserve"> theories, including the Theory of Planned </w:t>
      </w:r>
      <w:r w:rsidRPr="008E5963">
        <w:rPr>
          <w:rFonts w:ascii="Calibri" w:hAnsi="Calibri" w:cs="Calibri"/>
          <w:sz w:val="24"/>
          <w:szCs w:val="24"/>
          <w:lang w:eastAsia="en-GB"/>
        </w:rPr>
        <w:t>Behaviour</w:t>
      </w:r>
      <w:r w:rsidRPr="008E5963">
        <w:rPr>
          <w:rFonts w:ascii="Calibri" w:hAnsi="Calibri" w:cs="Calibri"/>
          <w:sz w:val="24"/>
          <w:szCs w:val="24"/>
          <w:lang w:eastAsia="en-GB"/>
        </w:rPr>
        <w:t xml:space="preserve">, help understand how sociocultural factors influence consumer decisions. This theory considers the role of attitudes, subjective norms, and perceived </w:t>
      </w:r>
      <w:r w:rsidRPr="008E5963">
        <w:rPr>
          <w:rFonts w:ascii="Calibri" w:hAnsi="Calibri" w:cs="Calibri"/>
          <w:sz w:val="24"/>
          <w:szCs w:val="24"/>
          <w:lang w:eastAsia="en-GB"/>
        </w:rPr>
        <w:t>behavioural</w:t>
      </w:r>
      <w:r w:rsidRPr="008E5963">
        <w:rPr>
          <w:rFonts w:ascii="Calibri" w:hAnsi="Calibri" w:cs="Calibri"/>
          <w:sz w:val="24"/>
          <w:szCs w:val="24"/>
          <w:lang w:eastAsia="en-GB"/>
        </w:rPr>
        <w:t xml:space="preserve"> control, all of which influence consumers' choices in the technology market.</w:t>
      </w:r>
      <w:r w:rsidRPr="00FB03F8">
        <w:rPr>
          <w:rFonts w:ascii="Calibri" w:hAnsi="Calibri" w:cs="Calibri"/>
          <w:sz w:val="24"/>
          <w:szCs w:val="24"/>
        </w:rPr>
        <w:t xml:space="preserve"> Smith (2021) suggests that the Theory of Planned Behaviour plays a crucial role in understanding consumer decision-making processes.</w:t>
      </w:r>
    </w:p>
    <w:p w14:paraId="791DF60F" w14:textId="229E8739" w:rsidR="001B3AF4" w:rsidRPr="00A7321F" w:rsidRDefault="001B3AF4" w:rsidP="001B3AF4">
      <w:pPr>
        <w:pStyle w:val="Heading2"/>
        <w:rPr>
          <w:lang w:eastAsia="en-GB"/>
        </w:rPr>
      </w:pPr>
      <w:bookmarkStart w:id="24" w:name="_Toc144628452"/>
      <w:r>
        <w:rPr>
          <w:lang w:eastAsia="en-GB"/>
        </w:rPr>
        <w:t>Technological</w:t>
      </w:r>
      <w:r>
        <w:rPr>
          <w:lang w:eastAsia="en-GB"/>
        </w:rPr>
        <w:t xml:space="preserve"> Factors</w:t>
      </w:r>
      <w:r w:rsidRPr="00A7321F">
        <w:rPr>
          <w:lang w:eastAsia="en-GB"/>
        </w:rPr>
        <w:t>:</w:t>
      </w:r>
      <w:bookmarkEnd w:id="24"/>
    </w:p>
    <w:p w14:paraId="2AADC089" w14:textId="77777777" w:rsidR="001B3AF4" w:rsidRPr="008E5963" w:rsidRDefault="001B3AF4" w:rsidP="001B3AF4">
      <w:pPr>
        <w:jc w:val="both"/>
        <w:rPr>
          <w:rFonts w:ascii="Calibri" w:hAnsi="Calibri" w:cs="Calibri"/>
          <w:sz w:val="24"/>
          <w:szCs w:val="24"/>
          <w:lang w:eastAsia="en-GB"/>
        </w:rPr>
      </w:pPr>
      <w:r w:rsidRPr="008E5963">
        <w:rPr>
          <w:rFonts w:ascii="Calibri" w:hAnsi="Calibri" w:cs="Calibri"/>
          <w:sz w:val="24"/>
          <w:szCs w:val="24"/>
          <w:lang w:eastAsia="en-GB"/>
        </w:rPr>
        <w:t>Apple operates in a rapidly evolving technological landscape. Opportunities arise from emerging technologies like augmented reality, while the risk of product obsolescence is ever-present. The company's ability to adapt and innovate remains essential for sustaining competitiveness.</w:t>
      </w:r>
    </w:p>
    <w:p w14:paraId="66C00249" w14:textId="77777777" w:rsidR="001B3AF4" w:rsidRDefault="001B3AF4" w:rsidP="001B3AF4">
      <w:pPr>
        <w:jc w:val="both"/>
        <w:rPr>
          <w:rFonts w:ascii="Calibri" w:hAnsi="Calibri" w:cs="Calibri"/>
          <w:sz w:val="24"/>
          <w:szCs w:val="24"/>
          <w:lang w:eastAsia="en-GB"/>
        </w:rPr>
      </w:pPr>
      <w:r w:rsidRPr="008E5963">
        <w:rPr>
          <w:rFonts w:ascii="Calibri" w:hAnsi="Calibri" w:cs="Calibri"/>
          <w:sz w:val="24"/>
          <w:szCs w:val="24"/>
          <w:lang w:eastAsia="en-GB"/>
        </w:rPr>
        <w:lastRenderedPageBreak/>
        <w:t>Innovation theories, such as the Innovation Adoption Curve, explain how new technologies are adopted by consumers. Apple's innovation strategies align with these theories to drive product adoption.</w:t>
      </w:r>
    </w:p>
    <w:p w14:paraId="12E1F38A" w14:textId="54E7236C" w:rsidR="001B3AF4" w:rsidRPr="00A7321F" w:rsidRDefault="001B3AF4" w:rsidP="001B3AF4">
      <w:pPr>
        <w:pStyle w:val="Heading2"/>
        <w:rPr>
          <w:lang w:eastAsia="en-GB"/>
        </w:rPr>
      </w:pPr>
      <w:bookmarkStart w:id="25" w:name="_Toc144628453"/>
      <w:r>
        <w:rPr>
          <w:lang w:eastAsia="en-GB"/>
        </w:rPr>
        <w:t>Environmental</w:t>
      </w:r>
      <w:r>
        <w:rPr>
          <w:lang w:eastAsia="en-GB"/>
        </w:rPr>
        <w:t xml:space="preserve"> Factors</w:t>
      </w:r>
      <w:r w:rsidRPr="00A7321F">
        <w:rPr>
          <w:lang w:eastAsia="en-GB"/>
        </w:rPr>
        <w:t>:</w:t>
      </w:r>
      <w:bookmarkEnd w:id="25"/>
    </w:p>
    <w:p w14:paraId="0A4C91F4" w14:textId="77777777" w:rsidR="001B3AF4" w:rsidRPr="008E5963" w:rsidRDefault="001B3AF4" w:rsidP="001B3AF4">
      <w:pPr>
        <w:jc w:val="both"/>
        <w:rPr>
          <w:rFonts w:ascii="Calibri" w:hAnsi="Calibri" w:cs="Calibri"/>
          <w:sz w:val="24"/>
          <w:szCs w:val="24"/>
          <w:lang w:eastAsia="en-GB"/>
        </w:rPr>
      </w:pPr>
      <w:r w:rsidRPr="008E5963">
        <w:rPr>
          <w:rFonts w:ascii="Calibri" w:hAnsi="Calibri" w:cs="Calibri"/>
          <w:sz w:val="24"/>
          <w:szCs w:val="24"/>
          <w:lang w:eastAsia="en-GB"/>
        </w:rPr>
        <w:t>Apple has proactively addressed environmental concerns by committing to renewable energy, recycling programs, and reducing its carbon footprint. These efforts align with consumer demand for eco-friendly products and regulatory requirements.</w:t>
      </w:r>
    </w:p>
    <w:p w14:paraId="36880041" w14:textId="77777777" w:rsidR="001B3AF4" w:rsidRDefault="001B3AF4" w:rsidP="001B3AF4">
      <w:pPr>
        <w:jc w:val="both"/>
        <w:rPr>
          <w:rFonts w:ascii="Calibri" w:hAnsi="Calibri" w:cs="Calibri"/>
          <w:sz w:val="24"/>
          <w:szCs w:val="24"/>
          <w:lang w:eastAsia="en-GB"/>
        </w:rPr>
      </w:pPr>
      <w:r w:rsidRPr="008E5963">
        <w:rPr>
          <w:rFonts w:ascii="Calibri" w:hAnsi="Calibri" w:cs="Calibri"/>
          <w:sz w:val="24"/>
          <w:szCs w:val="24"/>
          <w:lang w:eastAsia="en-GB"/>
        </w:rPr>
        <w:t>Environmental management theories, including Corporate Social Responsibility (CSR) frameworks, guide Apple's sustainability efforts. CSR emphasizes a company's ethical and social responsibilities, aligning with Apple's environmental initiatives.</w:t>
      </w:r>
    </w:p>
    <w:p w14:paraId="478BA700" w14:textId="67569B8D" w:rsidR="001B3AF4" w:rsidRPr="00A7321F" w:rsidRDefault="001B3AF4" w:rsidP="001B3AF4">
      <w:pPr>
        <w:pStyle w:val="Heading2"/>
        <w:rPr>
          <w:lang w:eastAsia="en-GB"/>
        </w:rPr>
      </w:pPr>
      <w:bookmarkStart w:id="26" w:name="_Toc144628454"/>
      <w:r>
        <w:rPr>
          <w:lang w:eastAsia="en-GB"/>
        </w:rPr>
        <w:t>Legal</w:t>
      </w:r>
      <w:r>
        <w:rPr>
          <w:lang w:eastAsia="en-GB"/>
        </w:rPr>
        <w:t xml:space="preserve"> Factors</w:t>
      </w:r>
      <w:r w:rsidRPr="00A7321F">
        <w:rPr>
          <w:lang w:eastAsia="en-GB"/>
        </w:rPr>
        <w:t>:</w:t>
      </w:r>
      <w:bookmarkEnd w:id="26"/>
    </w:p>
    <w:p w14:paraId="2A45B3DA" w14:textId="77777777" w:rsidR="001B3AF4" w:rsidRPr="008E5963" w:rsidRDefault="001B3AF4" w:rsidP="001B3AF4">
      <w:pPr>
        <w:jc w:val="both"/>
        <w:rPr>
          <w:rFonts w:ascii="Calibri" w:hAnsi="Calibri" w:cs="Calibri"/>
          <w:sz w:val="24"/>
          <w:szCs w:val="24"/>
          <w:lang w:eastAsia="en-GB"/>
        </w:rPr>
      </w:pPr>
      <w:r w:rsidRPr="008E5963">
        <w:rPr>
          <w:rFonts w:ascii="Calibri" w:hAnsi="Calibri" w:cs="Calibri"/>
          <w:sz w:val="24"/>
          <w:szCs w:val="24"/>
          <w:lang w:eastAsia="en-GB"/>
        </w:rPr>
        <w:t>The technology sector is rife with legal challenges, including patent disputes, antitrust regulations, and privacy concerns. Adverse legal decisions can significantly impact Apple's operations and reputation.</w:t>
      </w:r>
    </w:p>
    <w:p w14:paraId="4F117122" w14:textId="3C1D8235" w:rsidR="001B3AF4" w:rsidRDefault="001B3AF4" w:rsidP="001B3AF4">
      <w:pPr>
        <w:jc w:val="both"/>
        <w:rPr>
          <w:rFonts w:ascii="Calibri" w:hAnsi="Calibri" w:cs="Calibri"/>
          <w:sz w:val="24"/>
          <w:szCs w:val="24"/>
          <w:lang w:eastAsia="en-GB"/>
        </w:rPr>
      </w:pPr>
      <w:r w:rsidRPr="008E5963">
        <w:rPr>
          <w:rFonts w:ascii="Calibri" w:hAnsi="Calibri" w:cs="Calibri"/>
          <w:sz w:val="24"/>
          <w:szCs w:val="24"/>
          <w:lang w:eastAsia="en-GB"/>
        </w:rPr>
        <w:t xml:space="preserve">Legal theories, such as Antitrust Theories and Intellectual Property Rights (IPR) theories, help </w:t>
      </w:r>
      <w:r w:rsidRPr="008E5963">
        <w:rPr>
          <w:rFonts w:ascii="Calibri" w:hAnsi="Calibri" w:cs="Calibri"/>
          <w:sz w:val="24"/>
          <w:szCs w:val="24"/>
          <w:lang w:eastAsia="en-GB"/>
        </w:rPr>
        <w:t>analyse</w:t>
      </w:r>
      <w:r w:rsidRPr="008E5963">
        <w:rPr>
          <w:rFonts w:ascii="Calibri" w:hAnsi="Calibri" w:cs="Calibri"/>
          <w:sz w:val="24"/>
          <w:szCs w:val="24"/>
          <w:lang w:eastAsia="en-GB"/>
        </w:rPr>
        <w:t xml:space="preserve"> the legal challenges Apple faces. Understanding these legal frameworks is crucial for the company's strategic decisions and compliance efforts.</w:t>
      </w:r>
    </w:p>
    <w:p w14:paraId="15AF306B" w14:textId="0F51DFEF" w:rsidR="006620AF" w:rsidRDefault="006620AF" w:rsidP="006620AF">
      <w:pPr>
        <w:pStyle w:val="Heading1"/>
      </w:pPr>
      <w:bookmarkStart w:id="27" w:name="_Toc144628455"/>
      <w:r>
        <w:t>Influence of CSR Frameworks on Apple</w:t>
      </w:r>
      <w:bookmarkEnd w:id="27"/>
    </w:p>
    <w:p w14:paraId="5AB0F2FE" w14:textId="67030394" w:rsidR="006620AF" w:rsidRDefault="006620AF" w:rsidP="006620AF">
      <w:pPr>
        <w:jc w:val="both"/>
        <w:rPr>
          <w:rFonts w:ascii="Calibri" w:hAnsi="Calibri" w:cs="Calibri"/>
          <w:sz w:val="24"/>
          <w:szCs w:val="24"/>
          <w:lang w:eastAsia="en-GB"/>
        </w:rPr>
      </w:pPr>
      <w:r w:rsidRPr="00206C24">
        <w:rPr>
          <w:rFonts w:ascii="Calibri" w:hAnsi="Calibri" w:cs="Calibri"/>
          <w:sz w:val="24"/>
          <w:szCs w:val="24"/>
        </w:rPr>
        <w:t>Brown (2018) emphasizes the importance of CSR frameworks in the digital age and their relevance to companies like Apple.</w:t>
      </w:r>
      <w:r>
        <w:rPr>
          <w:rFonts w:ascii="Calibri" w:hAnsi="Calibri" w:cs="Calibri"/>
          <w:sz w:val="24"/>
          <w:szCs w:val="24"/>
        </w:rPr>
        <w:t xml:space="preserve"> </w:t>
      </w:r>
      <w:r w:rsidRPr="00624CF1">
        <w:rPr>
          <w:rFonts w:ascii="Calibri" w:hAnsi="Calibri" w:cs="Calibri"/>
          <w:sz w:val="24"/>
          <w:szCs w:val="24"/>
          <w:lang w:eastAsia="en-GB"/>
        </w:rPr>
        <w:t>Corporate Social Responsibility (CSR) frameworks provide a guideline for how a company like Apple can contribute positively to society while managing its impact on the environment and stakeholders. Apple has been actively engaged in CSR initiatives, and understanding the influence of CSR frameworks on the company is crucial:</w:t>
      </w:r>
    </w:p>
    <w:p w14:paraId="6AD17195" w14:textId="0ED52483" w:rsidR="006620AF" w:rsidRPr="006620AF" w:rsidRDefault="006620AF" w:rsidP="006620AF">
      <w:pPr>
        <w:pStyle w:val="Heading2"/>
        <w:rPr>
          <w:lang w:eastAsia="en-GB"/>
        </w:rPr>
      </w:pPr>
      <w:bookmarkStart w:id="28" w:name="_Toc144628456"/>
      <w:r>
        <w:rPr>
          <w:lang w:eastAsia="en-GB"/>
        </w:rPr>
        <w:t>Sustainability and Environmental Impact:</w:t>
      </w:r>
      <w:bookmarkEnd w:id="28"/>
    </w:p>
    <w:p w14:paraId="360D9715" w14:textId="77777777" w:rsidR="006620AF" w:rsidRPr="00624CF1" w:rsidRDefault="006620AF" w:rsidP="006620AF">
      <w:pPr>
        <w:jc w:val="both"/>
        <w:rPr>
          <w:rFonts w:ascii="Calibri" w:hAnsi="Calibri" w:cs="Calibri"/>
          <w:sz w:val="24"/>
          <w:szCs w:val="24"/>
          <w:lang w:eastAsia="en-GB"/>
        </w:rPr>
      </w:pPr>
      <w:r w:rsidRPr="00624CF1">
        <w:rPr>
          <w:rFonts w:ascii="Calibri" w:hAnsi="Calibri" w:cs="Calibri"/>
          <w:sz w:val="24"/>
          <w:szCs w:val="24"/>
          <w:lang w:eastAsia="en-GB"/>
        </w:rPr>
        <w:t>CSR frameworks often emphasize sustainability and reducing environmental impact. Apple has set ambitious goals to become carbon neutral across its entire supply chain and product life cycle. This commitment aligns with CSR principles, as Apple strives to minimize its carbon footprint, use renewable energy, and reduce waste through recycling programs.</w:t>
      </w:r>
    </w:p>
    <w:p w14:paraId="658E0231" w14:textId="237297BB" w:rsidR="006620AF" w:rsidRPr="00A7321F" w:rsidRDefault="006620AF" w:rsidP="006620AF">
      <w:pPr>
        <w:pStyle w:val="Heading2"/>
        <w:rPr>
          <w:lang w:eastAsia="en-GB"/>
        </w:rPr>
      </w:pPr>
      <w:bookmarkStart w:id="29" w:name="_Toc144628457"/>
      <w:r>
        <w:rPr>
          <w:lang w:eastAsia="en-GB"/>
        </w:rPr>
        <w:t>Ethical Supply Chain and Labour Practices:</w:t>
      </w:r>
      <w:bookmarkEnd w:id="29"/>
    </w:p>
    <w:p w14:paraId="6EF261AA" w14:textId="0D1CEFA9" w:rsidR="006620AF" w:rsidRPr="00624CF1" w:rsidRDefault="006620AF" w:rsidP="006620AF">
      <w:pPr>
        <w:jc w:val="both"/>
        <w:rPr>
          <w:rFonts w:ascii="Calibri" w:hAnsi="Calibri" w:cs="Calibri"/>
          <w:sz w:val="24"/>
          <w:szCs w:val="24"/>
          <w:lang w:eastAsia="en-GB"/>
        </w:rPr>
      </w:pPr>
      <w:r w:rsidRPr="00624CF1">
        <w:rPr>
          <w:rFonts w:ascii="Calibri" w:hAnsi="Calibri" w:cs="Calibri"/>
          <w:sz w:val="24"/>
          <w:szCs w:val="24"/>
          <w:lang w:eastAsia="en-GB"/>
        </w:rPr>
        <w:t xml:space="preserve">CSR frameworks emphasize ethical supply chain practices and fair </w:t>
      </w:r>
      <w:r w:rsidRPr="00624CF1">
        <w:rPr>
          <w:rFonts w:ascii="Calibri" w:hAnsi="Calibri" w:cs="Calibri"/>
          <w:sz w:val="24"/>
          <w:szCs w:val="24"/>
          <w:lang w:eastAsia="en-GB"/>
        </w:rPr>
        <w:t>labour</w:t>
      </w:r>
      <w:r w:rsidRPr="00624CF1">
        <w:rPr>
          <w:rFonts w:ascii="Calibri" w:hAnsi="Calibri" w:cs="Calibri"/>
          <w:sz w:val="24"/>
          <w:szCs w:val="24"/>
          <w:lang w:eastAsia="en-GB"/>
        </w:rPr>
        <w:t xml:space="preserve"> conditions. Apple has faced scrutiny regarding </w:t>
      </w:r>
      <w:r w:rsidRPr="00624CF1">
        <w:rPr>
          <w:rFonts w:ascii="Calibri" w:hAnsi="Calibri" w:cs="Calibri"/>
          <w:sz w:val="24"/>
          <w:szCs w:val="24"/>
          <w:lang w:eastAsia="en-GB"/>
        </w:rPr>
        <w:t>labour</w:t>
      </w:r>
      <w:r w:rsidRPr="00624CF1">
        <w:rPr>
          <w:rFonts w:ascii="Calibri" w:hAnsi="Calibri" w:cs="Calibri"/>
          <w:sz w:val="24"/>
          <w:szCs w:val="24"/>
          <w:lang w:eastAsia="en-GB"/>
        </w:rPr>
        <w:t xml:space="preserve"> practices at some of its suppliers. To address these concerns, Apple has implemented strict supplier guidelines, conducted audits, and worked to improve conditions for factory workers. These efforts reflect CSR principles related to ethical sourcing and </w:t>
      </w:r>
      <w:r w:rsidRPr="00624CF1">
        <w:rPr>
          <w:rFonts w:ascii="Calibri" w:hAnsi="Calibri" w:cs="Calibri"/>
          <w:sz w:val="24"/>
          <w:szCs w:val="24"/>
          <w:lang w:eastAsia="en-GB"/>
        </w:rPr>
        <w:t>labour</w:t>
      </w:r>
      <w:r w:rsidRPr="00624CF1">
        <w:rPr>
          <w:rFonts w:ascii="Calibri" w:hAnsi="Calibri" w:cs="Calibri"/>
          <w:sz w:val="24"/>
          <w:szCs w:val="24"/>
          <w:lang w:eastAsia="en-GB"/>
        </w:rPr>
        <w:t xml:space="preserve"> rights.</w:t>
      </w:r>
    </w:p>
    <w:p w14:paraId="2A22DE98" w14:textId="13D6D8F6" w:rsidR="006620AF" w:rsidRPr="00A7321F" w:rsidRDefault="006620AF" w:rsidP="006620AF">
      <w:pPr>
        <w:pStyle w:val="Heading2"/>
        <w:rPr>
          <w:lang w:eastAsia="en-GB"/>
        </w:rPr>
      </w:pPr>
      <w:bookmarkStart w:id="30" w:name="_Toc144628458"/>
      <w:r>
        <w:rPr>
          <w:lang w:eastAsia="en-GB"/>
        </w:rPr>
        <w:lastRenderedPageBreak/>
        <w:t>Diversity and Inclusion</w:t>
      </w:r>
      <w:r w:rsidRPr="00A7321F">
        <w:rPr>
          <w:lang w:eastAsia="en-GB"/>
        </w:rPr>
        <w:t>:</w:t>
      </w:r>
      <w:bookmarkEnd w:id="30"/>
    </w:p>
    <w:p w14:paraId="1888EA16" w14:textId="77777777" w:rsidR="006620AF" w:rsidRPr="00624CF1" w:rsidRDefault="006620AF" w:rsidP="006620AF">
      <w:pPr>
        <w:jc w:val="both"/>
        <w:rPr>
          <w:rFonts w:ascii="Calibri" w:hAnsi="Calibri" w:cs="Calibri"/>
          <w:sz w:val="24"/>
          <w:szCs w:val="24"/>
          <w:lang w:eastAsia="en-GB"/>
        </w:rPr>
      </w:pPr>
      <w:r w:rsidRPr="00624CF1">
        <w:rPr>
          <w:rFonts w:ascii="Calibri" w:hAnsi="Calibri" w:cs="Calibri"/>
          <w:sz w:val="24"/>
          <w:szCs w:val="24"/>
          <w:lang w:eastAsia="en-GB"/>
        </w:rPr>
        <w:t>Many CSR frameworks advocate for diversity and inclusion within the workforce. Apple has made public commitments to promoting diversity in its workforce and ensuring equal opportunities for underrepresented groups. These actions align with CSR principles that emphasize equal employment practices.</w:t>
      </w:r>
    </w:p>
    <w:p w14:paraId="344E08C5" w14:textId="755F09A8" w:rsidR="006620AF" w:rsidRPr="00A7321F" w:rsidRDefault="006620AF" w:rsidP="006620AF">
      <w:pPr>
        <w:pStyle w:val="Heading2"/>
        <w:rPr>
          <w:lang w:eastAsia="en-GB"/>
        </w:rPr>
      </w:pPr>
      <w:bookmarkStart w:id="31" w:name="_Toc144628459"/>
      <w:r>
        <w:rPr>
          <w:lang w:eastAsia="en-GB"/>
        </w:rPr>
        <w:t>Community Engagement and Philanthropy:</w:t>
      </w:r>
      <w:bookmarkEnd w:id="31"/>
    </w:p>
    <w:p w14:paraId="3F603AE0" w14:textId="77777777" w:rsidR="006620AF" w:rsidRPr="00624CF1" w:rsidRDefault="006620AF" w:rsidP="006620AF">
      <w:pPr>
        <w:jc w:val="both"/>
        <w:rPr>
          <w:rFonts w:ascii="Calibri" w:hAnsi="Calibri" w:cs="Calibri"/>
          <w:sz w:val="24"/>
          <w:szCs w:val="24"/>
          <w:lang w:eastAsia="en-GB"/>
        </w:rPr>
      </w:pPr>
      <w:r w:rsidRPr="00624CF1">
        <w:rPr>
          <w:rFonts w:ascii="Calibri" w:hAnsi="Calibri" w:cs="Calibri"/>
          <w:sz w:val="24"/>
          <w:szCs w:val="24"/>
          <w:lang w:eastAsia="en-GB"/>
        </w:rPr>
        <w:t>CSR frameworks encourage companies to engage with and give back to their communities. Apple has initiated philanthropic programs and community engagement efforts, including contributions to education, disaster relief, and healthcare. These activities exemplify CSR principles related to community involvement and social impact.</w:t>
      </w:r>
    </w:p>
    <w:p w14:paraId="5A02657F" w14:textId="313E23C2" w:rsidR="006620AF" w:rsidRPr="00A7321F" w:rsidRDefault="006620AF" w:rsidP="006620AF">
      <w:pPr>
        <w:pStyle w:val="Heading2"/>
        <w:rPr>
          <w:lang w:eastAsia="en-GB"/>
        </w:rPr>
      </w:pPr>
      <w:bookmarkStart w:id="32" w:name="_Toc144628460"/>
      <w:r>
        <w:rPr>
          <w:lang w:eastAsia="en-GB"/>
        </w:rPr>
        <w:t>Reporting and Transparency:</w:t>
      </w:r>
      <w:bookmarkEnd w:id="32"/>
    </w:p>
    <w:p w14:paraId="73614B12" w14:textId="77777777" w:rsidR="006620AF" w:rsidRDefault="006620AF" w:rsidP="006620AF">
      <w:pPr>
        <w:jc w:val="both"/>
        <w:rPr>
          <w:rFonts w:ascii="Calibri" w:hAnsi="Calibri" w:cs="Calibri"/>
          <w:sz w:val="24"/>
          <w:szCs w:val="24"/>
          <w:lang w:eastAsia="en-GB"/>
        </w:rPr>
      </w:pPr>
      <w:r w:rsidRPr="00624CF1">
        <w:rPr>
          <w:rFonts w:ascii="Calibri" w:hAnsi="Calibri" w:cs="Calibri"/>
          <w:sz w:val="24"/>
          <w:szCs w:val="24"/>
          <w:lang w:eastAsia="en-GB"/>
        </w:rPr>
        <w:t>Many CSR frameworks stress the importance of transparent reporting on social and environmental performance. Apple releases annual reports detailing its progress toward CSR goals, including environmental achievements and supply chain improvements. This transparency allows stakeholders to assess the company's CSR efforts.</w:t>
      </w:r>
    </w:p>
    <w:p w14:paraId="0325A288" w14:textId="469E07EA" w:rsidR="008B5CF5" w:rsidRDefault="008B5CF5" w:rsidP="008B5CF5">
      <w:pPr>
        <w:pStyle w:val="Heading1"/>
      </w:pPr>
      <w:bookmarkStart w:id="33" w:name="_Toc144628461"/>
      <w:r>
        <w:t xml:space="preserve">Influence of </w:t>
      </w:r>
      <w:r>
        <w:t>the Theory of Planned Behaviour on Apple</w:t>
      </w:r>
      <w:bookmarkEnd w:id="33"/>
    </w:p>
    <w:p w14:paraId="3AA554E4" w14:textId="2CF7C6D4" w:rsidR="008B5CF5" w:rsidRPr="008E5963" w:rsidRDefault="008B5CF5" w:rsidP="008B5CF5">
      <w:pPr>
        <w:jc w:val="both"/>
        <w:rPr>
          <w:rFonts w:ascii="Calibri" w:hAnsi="Calibri" w:cs="Calibri"/>
          <w:sz w:val="24"/>
          <w:szCs w:val="24"/>
          <w:lang w:eastAsia="en-GB"/>
        </w:rPr>
      </w:pPr>
      <w:r w:rsidRPr="008E5963">
        <w:rPr>
          <w:rFonts w:ascii="Calibri" w:hAnsi="Calibri" w:cs="Calibri"/>
          <w:sz w:val="24"/>
          <w:szCs w:val="24"/>
          <w:lang w:eastAsia="en-GB"/>
        </w:rPr>
        <w:t xml:space="preserve">The Theory of Planned </w:t>
      </w:r>
      <w:r w:rsidRPr="008E5963">
        <w:rPr>
          <w:rFonts w:ascii="Calibri" w:hAnsi="Calibri" w:cs="Calibri"/>
          <w:sz w:val="24"/>
          <w:szCs w:val="24"/>
          <w:lang w:eastAsia="en-GB"/>
        </w:rPr>
        <w:t>Behaviour</w:t>
      </w:r>
      <w:r w:rsidRPr="008E5963">
        <w:rPr>
          <w:rFonts w:ascii="Calibri" w:hAnsi="Calibri" w:cs="Calibri"/>
          <w:sz w:val="24"/>
          <w:szCs w:val="24"/>
          <w:lang w:eastAsia="en-GB"/>
        </w:rPr>
        <w:t xml:space="preserve"> (TPB) is a psychological model that explains how individuals make decisions and take actions based on their attitudes, subjective norms, and perceived </w:t>
      </w:r>
      <w:r w:rsidRPr="008E5963">
        <w:rPr>
          <w:rFonts w:ascii="Calibri" w:hAnsi="Calibri" w:cs="Calibri"/>
          <w:sz w:val="24"/>
          <w:szCs w:val="24"/>
          <w:lang w:eastAsia="en-GB"/>
        </w:rPr>
        <w:t>behavioural</w:t>
      </w:r>
      <w:r w:rsidRPr="008E5963">
        <w:rPr>
          <w:rFonts w:ascii="Calibri" w:hAnsi="Calibri" w:cs="Calibri"/>
          <w:sz w:val="24"/>
          <w:szCs w:val="24"/>
          <w:lang w:eastAsia="en-GB"/>
        </w:rPr>
        <w:t xml:space="preserve"> control. In the context of Apple's products and services, the TPB can help us understand how consumers' attitudes and perceptions influence their purchasing decisions:</w:t>
      </w:r>
    </w:p>
    <w:p w14:paraId="0ACCC192" w14:textId="38AAA9F3" w:rsidR="008B5CF5" w:rsidRPr="00A7321F" w:rsidRDefault="008B5CF5" w:rsidP="008B5CF5">
      <w:pPr>
        <w:pStyle w:val="Heading2"/>
        <w:rPr>
          <w:lang w:eastAsia="en-GB"/>
        </w:rPr>
      </w:pPr>
      <w:bookmarkStart w:id="34" w:name="_Toc144628462"/>
      <w:r>
        <w:rPr>
          <w:lang w:eastAsia="en-GB"/>
        </w:rPr>
        <w:t>Attitudes Toward Apple’s Products</w:t>
      </w:r>
      <w:r>
        <w:rPr>
          <w:lang w:eastAsia="en-GB"/>
        </w:rPr>
        <w:t>:</w:t>
      </w:r>
      <w:bookmarkEnd w:id="34"/>
    </w:p>
    <w:p w14:paraId="3D667121" w14:textId="77777777" w:rsidR="008B5CF5" w:rsidRPr="008E5963" w:rsidRDefault="008B5CF5" w:rsidP="008B5CF5">
      <w:pPr>
        <w:jc w:val="both"/>
        <w:rPr>
          <w:rFonts w:ascii="Calibri" w:hAnsi="Calibri" w:cs="Calibri"/>
          <w:sz w:val="24"/>
          <w:szCs w:val="24"/>
          <w:lang w:eastAsia="en-GB"/>
        </w:rPr>
      </w:pPr>
      <w:r w:rsidRPr="008E5963">
        <w:rPr>
          <w:rFonts w:ascii="Calibri" w:hAnsi="Calibri" w:cs="Calibri"/>
          <w:sz w:val="24"/>
          <w:szCs w:val="24"/>
          <w:lang w:eastAsia="en-GB"/>
        </w:rPr>
        <w:t>Consumers' attitudes toward Apple's products are a crucial determinant of their purchasing decisions. Apple has cultivated a brand image associated with innovation, quality, and design excellence. These positive attitudes toward Apple's products, such as the iPhone or MacBook, drive consumer preferences and brand loyalty.</w:t>
      </w:r>
    </w:p>
    <w:p w14:paraId="0646A2D4" w14:textId="4DD72172" w:rsidR="008B5CF5" w:rsidRPr="00A7321F" w:rsidRDefault="008B5CF5" w:rsidP="008B5CF5">
      <w:pPr>
        <w:pStyle w:val="Heading2"/>
        <w:rPr>
          <w:lang w:eastAsia="en-GB"/>
        </w:rPr>
      </w:pPr>
      <w:bookmarkStart w:id="35" w:name="_Toc144628463"/>
      <w:r>
        <w:rPr>
          <w:lang w:eastAsia="en-GB"/>
        </w:rPr>
        <w:t>Subjective Norms</w:t>
      </w:r>
      <w:r>
        <w:rPr>
          <w:lang w:eastAsia="en-GB"/>
        </w:rPr>
        <w:t>:</w:t>
      </w:r>
      <w:bookmarkEnd w:id="35"/>
    </w:p>
    <w:p w14:paraId="39705C66" w14:textId="77777777" w:rsidR="008B5CF5" w:rsidRPr="008E5963" w:rsidRDefault="008B5CF5" w:rsidP="008B5CF5">
      <w:pPr>
        <w:jc w:val="both"/>
        <w:rPr>
          <w:rFonts w:ascii="Calibri" w:hAnsi="Calibri" w:cs="Calibri"/>
          <w:sz w:val="24"/>
          <w:szCs w:val="24"/>
          <w:lang w:eastAsia="en-GB"/>
        </w:rPr>
      </w:pPr>
      <w:r w:rsidRPr="008E5963">
        <w:rPr>
          <w:rFonts w:ascii="Calibri" w:hAnsi="Calibri" w:cs="Calibri"/>
          <w:sz w:val="24"/>
          <w:szCs w:val="24"/>
          <w:lang w:eastAsia="en-GB"/>
        </w:rPr>
        <w:t>Subjective norms refer to the influence of social norms and the opinions of others on an individual's decision-making. In the case of Apple, the subjective norm might involve the influence of friends, family, or colleagues who use Apple products. Positive recommendations and experiences shared by others can significantly impact an individual's decision to purchase Apple devices.</w:t>
      </w:r>
    </w:p>
    <w:p w14:paraId="512AFC96" w14:textId="79CCF664" w:rsidR="008B5CF5" w:rsidRPr="00A7321F" w:rsidRDefault="008B5CF5" w:rsidP="008B5CF5">
      <w:pPr>
        <w:pStyle w:val="Heading2"/>
        <w:rPr>
          <w:lang w:eastAsia="en-GB"/>
        </w:rPr>
      </w:pPr>
      <w:bookmarkStart w:id="36" w:name="_Toc144628464"/>
      <w:r>
        <w:rPr>
          <w:lang w:eastAsia="en-GB"/>
        </w:rPr>
        <w:t>Perceived Behavioural Control</w:t>
      </w:r>
      <w:r>
        <w:rPr>
          <w:lang w:eastAsia="en-GB"/>
        </w:rPr>
        <w:t>:</w:t>
      </w:r>
      <w:bookmarkEnd w:id="36"/>
    </w:p>
    <w:p w14:paraId="4EFFE23F" w14:textId="734685EE" w:rsidR="008B5CF5" w:rsidRPr="008E5963" w:rsidRDefault="008B5CF5" w:rsidP="008B5CF5">
      <w:pPr>
        <w:jc w:val="both"/>
        <w:rPr>
          <w:rFonts w:ascii="Calibri" w:hAnsi="Calibri" w:cs="Calibri"/>
          <w:sz w:val="24"/>
          <w:szCs w:val="24"/>
          <w:lang w:eastAsia="en-GB"/>
        </w:rPr>
      </w:pPr>
      <w:r w:rsidRPr="008E5963">
        <w:rPr>
          <w:rFonts w:ascii="Calibri" w:hAnsi="Calibri" w:cs="Calibri"/>
          <w:sz w:val="24"/>
          <w:szCs w:val="24"/>
          <w:lang w:eastAsia="en-GB"/>
        </w:rPr>
        <w:t xml:space="preserve">Perceived </w:t>
      </w:r>
      <w:r w:rsidRPr="008E5963">
        <w:rPr>
          <w:rFonts w:ascii="Calibri" w:hAnsi="Calibri" w:cs="Calibri"/>
          <w:sz w:val="24"/>
          <w:szCs w:val="24"/>
          <w:lang w:eastAsia="en-GB"/>
        </w:rPr>
        <w:t>behavioural</w:t>
      </w:r>
      <w:r w:rsidRPr="008E5963">
        <w:rPr>
          <w:rFonts w:ascii="Calibri" w:hAnsi="Calibri" w:cs="Calibri"/>
          <w:sz w:val="24"/>
          <w:szCs w:val="24"/>
          <w:lang w:eastAsia="en-GB"/>
        </w:rPr>
        <w:t xml:space="preserve"> control relates to an individual's perception of their ability to perform a particular </w:t>
      </w:r>
      <w:r w:rsidRPr="008E5963">
        <w:rPr>
          <w:rFonts w:ascii="Calibri" w:hAnsi="Calibri" w:cs="Calibri"/>
          <w:sz w:val="24"/>
          <w:szCs w:val="24"/>
          <w:lang w:eastAsia="en-GB"/>
        </w:rPr>
        <w:t>behaviour</w:t>
      </w:r>
      <w:r w:rsidRPr="008E5963">
        <w:rPr>
          <w:rFonts w:ascii="Calibri" w:hAnsi="Calibri" w:cs="Calibri"/>
          <w:sz w:val="24"/>
          <w:szCs w:val="24"/>
          <w:lang w:eastAsia="en-GB"/>
        </w:rPr>
        <w:t>. Apple's user-friendly interfaces and intuitive designs contribute to consumers' perceptions of control and ease of use. This perception of control can positively influence the decision to adopt Apple products.</w:t>
      </w:r>
    </w:p>
    <w:p w14:paraId="738CF4FE" w14:textId="755E78C8" w:rsidR="008B5CF5" w:rsidRPr="00A7321F" w:rsidRDefault="008B5CF5" w:rsidP="008B5CF5">
      <w:pPr>
        <w:pStyle w:val="Heading2"/>
        <w:rPr>
          <w:lang w:eastAsia="en-GB"/>
        </w:rPr>
      </w:pPr>
      <w:bookmarkStart w:id="37" w:name="_Toc144628465"/>
      <w:r>
        <w:rPr>
          <w:lang w:eastAsia="en-GB"/>
        </w:rPr>
        <w:lastRenderedPageBreak/>
        <w:t>Integration with the TBP</w:t>
      </w:r>
      <w:r>
        <w:rPr>
          <w:lang w:eastAsia="en-GB"/>
        </w:rPr>
        <w:t>:</w:t>
      </w:r>
      <w:bookmarkEnd w:id="37"/>
    </w:p>
    <w:p w14:paraId="5216AD30" w14:textId="6FD629CD" w:rsidR="008B5CF5" w:rsidRDefault="008B5CF5" w:rsidP="008B5CF5">
      <w:pPr>
        <w:jc w:val="both"/>
        <w:rPr>
          <w:rFonts w:ascii="Calibri" w:hAnsi="Calibri" w:cs="Calibri"/>
          <w:sz w:val="24"/>
          <w:szCs w:val="24"/>
          <w:lang w:eastAsia="en-GB"/>
        </w:rPr>
      </w:pPr>
      <w:r w:rsidRPr="008E5963">
        <w:rPr>
          <w:rFonts w:ascii="Calibri" w:hAnsi="Calibri" w:cs="Calibri"/>
          <w:sz w:val="24"/>
          <w:szCs w:val="24"/>
          <w:lang w:eastAsia="en-GB"/>
        </w:rPr>
        <w:t xml:space="preserve">The TPB integrates these factors to predict an individual's intention to perform a specific </w:t>
      </w:r>
      <w:r w:rsidRPr="008E5963">
        <w:rPr>
          <w:rFonts w:ascii="Calibri" w:hAnsi="Calibri" w:cs="Calibri"/>
          <w:sz w:val="24"/>
          <w:szCs w:val="24"/>
          <w:lang w:eastAsia="en-GB"/>
        </w:rPr>
        <w:t>behaviour</w:t>
      </w:r>
      <w:r w:rsidRPr="008E5963">
        <w:rPr>
          <w:rFonts w:ascii="Calibri" w:hAnsi="Calibri" w:cs="Calibri"/>
          <w:sz w:val="24"/>
          <w:szCs w:val="24"/>
          <w:lang w:eastAsia="en-GB"/>
        </w:rPr>
        <w:t xml:space="preserve">, such as purchasing an Apple product. Intentions, in turn, are strong predictors of actual </w:t>
      </w:r>
      <w:r w:rsidRPr="008E5963">
        <w:rPr>
          <w:rFonts w:ascii="Calibri" w:hAnsi="Calibri" w:cs="Calibri"/>
          <w:sz w:val="24"/>
          <w:szCs w:val="24"/>
          <w:lang w:eastAsia="en-GB"/>
        </w:rPr>
        <w:t>behaviour</w:t>
      </w:r>
      <w:r w:rsidRPr="008E5963">
        <w:rPr>
          <w:rFonts w:ascii="Calibri" w:hAnsi="Calibri" w:cs="Calibri"/>
          <w:sz w:val="24"/>
          <w:szCs w:val="24"/>
          <w:lang w:eastAsia="en-GB"/>
        </w:rPr>
        <w:t>. For Apple, understanding and influencing these components of the TPB are critical in shaping consumer choices.</w:t>
      </w:r>
    </w:p>
    <w:p w14:paraId="629A8A2E" w14:textId="6C2EBE61" w:rsidR="00A85BD2" w:rsidRDefault="00A85BD2" w:rsidP="00A85BD2">
      <w:pPr>
        <w:pStyle w:val="Heading1"/>
      </w:pPr>
      <w:bookmarkStart w:id="38" w:name="_Toc144628466"/>
      <w:r>
        <w:t>Legal Theories and Challenges for Apple</w:t>
      </w:r>
      <w:bookmarkEnd w:id="38"/>
    </w:p>
    <w:p w14:paraId="4CA1B980" w14:textId="29EA2C82" w:rsidR="00A85BD2" w:rsidRDefault="00A85BD2" w:rsidP="00A85BD2">
      <w:pPr>
        <w:jc w:val="both"/>
        <w:rPr>
          <w:rFonts w:ascii="Calibri" w:hAnsi="Calibri" w:cs="Calibri"/>
          <w:sz w:val="24"/>
          <w:szCs w:val="24"/>
          <w:lang w:eastAsia="en-GB"/>
        </w:rPr>
      </w:pPr>
      <w:r w:rsidRPr="00206C24">
        <w:rPr>
          <w:rFonts w:ascii="Calibri" w:hAnsi="Calibri" w:cs="Calibri"/>
          <w:sz w:val="24"/>
          <w:szCs w:val="24"/>
        </w:rPr>
        <w:t xml:space="preserve">In the context of antitrust regulations, the Federal Trade Commission's report (FTC, 2022) sheds light on the implications for companies like Apple. </w:t>
      </w:r>
      <w:r w:rsidRPr="00624CF1">
        <w:rPr>
          <w:rFonts w:ascii="Calibri" w:hAnsi="Calibri" w:cs="Calibri"/>
          <w:sz w:val="24"/>
          <w:szCs w:val="24"/>
          <w:lang w:eastAsia="en-GB"/>
        </w:rPr>
        <w:t>Legal theories and challenges play a significant role in shaping Apple's business environment. Understanding these legal aspects is essential for the company's strategic decisions and compliance efforts:</w:t>
      </w:r>
    </w:p>
    <w:p w14:paraId="5EC6974F" w14:textId="2C8810C8" w:rsidR="00A85BD2" w:rsidRPr="00A7321F" w:rsidRDefault="00A85BD2" w:rsidP="00A85BD2">
      <w:pPr>
        <w:pStyle w:val="Heading2"/>
        <w:rPr>
          <w:lang w:eastAsia="en-GB"/>
        </w:rPr>
      </w:pPr>
      <w:bookmarkStart w:id="39" w:name="_Toc144628467"/>
      <w:r>
        <w:rPr>
          <w:lang w:eastAsia="en-GB"/>
        </w:rPr>
        <w:t>Antitrust Theories</w:t>
      </w:r>
      <w:r>
        <w:rPr>
          <w:lang w:eastAsia="en-GB"/>
        </w:rPr>
        <w:t>:</w:t>
      </w:r>
      <w:bookmarkEnd w:id="39"/>
    </w:p>
    <w:p w14:paraId="4E9BA2DB" w14:textId="4E3811CF" w:rsidR="00A85BD2" w:rsidRPr="00624CF1" w:rsidRDefault="00A85BD2" w:rsidP="00A85BD2">
      <w:pPr>
        <w:jc w:val="both"/>
        <w:rPr>
          <w:rFonts w:ascii="Calibri" w:hAnsi="Calibri" w:cs="Calibri"/>
          <w:sz w:val="24"/>
          <w:szCs w:val="24"/>
          <w:lang w:eastAsia="en-GB"/>
        </w:rPr>
      </w:pPr>
      <w:r w:rsidRPr="00624CF1">
        <w:rPr>
          <w:rFonts w:ascii="Calibri" w:hAnsi="Calibri" w:cs="Calibri"/>
          <w:sz w:val="24"/>
          <w:szCs w:val="24"/>
          <w:lang w:eastAsia="en-GB"/>
        </w:rPr>
        <w:t xml:space="preserve">Antitrust theories are critical for understanding the challenges Apple faces concerning its market dominance and competition. Apple's control over its App Store and its competitive practices have come under scrutiny from regulators and competitors. Antitrust theories like monopolistic </w:t>
      </w:r>
      <w:r w:rsidRPr="00624CF1">
        <w:rPr>
          <w:rFonts w:ascii="Calibri" w:hAnsi="Calibri" w:cs="Calibri"/>
          <w:sz w:val="24"/>
          <w:szCs w:val="24"/>
          <w:lang w:eastAsia="en-GB"/>
        </w:rPr>
        <w:t>behaviour</w:t>
      </w:r>
      <w:r w:rsidRPr="00624CF1">
        <w:rPr>
          <w:rFonts w:ascii="Calibri" w:hAnsi="Calibri" w:cs="Calibri"/>
          <w:sz w:val="24"/>
          <w:szCs w:val="24"/>
          <w:lang w:eastAsia="en-GB"/>
        </w:rPr>
        <w:t xml:space="preserve"> and anti-competitive practices may be applied to assess Apple's conduct and determine if it violates antitrust laws.</w:t>
      </w:r>
    </w:p>
    <w:p w14:paraId="78D062A4" w14:textId="5D14CEB9" w:rsidR="00A85BD2" w:rsidRPr="00A7321F" w:rsidRDefault="00A85BD2" w:rsidP="00A85BD2">
      <w:pPr>
        <w:pStyle w:val="Heading2"/>
        <w:rPr>
          <w:lang w:eastAsia="en-GB"/>
        </w:rPr>
      </w:pPr>
      <w:bookmarkStart w:id="40" w:name="_Toc144628468"/>
      <w:r>
        <w:rPr>
          <w:lang w:eastAsia="en-GB"/>
        </w:rPr>
        <w:t>Intellectual Property Rights (IPR) Theories</w:t>
      </w:r>
      <w:r>
        <w:rPr>
          <w:lang w:eastAsia="en-GB"/>
        </w:rPr>
        <w:t>:</w:t>
      </w:r>
      <w:bookmarkEnd w:id="40"/>
    </w:p>
    <w:p w14:paraId="3DC7B867" w14:textId="77777777" w:rsidR="00A85BD2" w:rsidRPr="00624CF1" w:rsidRDefault="00A85BD2" w:rsidP="00A85BD2">
      <w:pPr>
        <w:jc w:val="both"/>
        <w:rPr>
          <w:rFonts w:ascii="Calibri" w:hAnsi="Calibri" w:cs="Calibri"/>
          <w:sz w:val="24"/>
          <w:szCs w:val="24"/>
          <w:lang w:eastAsia="en-GB"/>
        </w:rPr>
      </w:pPr>
      <w:r w:rsidRPr="00624CF1">
        <w:rPr>
          <w:rFonts w:ascii="Calibri" w:hAnsi="Calibri" w:cs="Calibri"/>
          <w:sz w:val="24"/>
          <w:szCs w:val="24"/>
          <w:lang w:eastAsia="en-GB"/>
        </w:rPr>
        <w:t>Apple invests heavily in research and development, resulting in a substantial intellectual property portfolio. Legal theories related to intellectual property rights, such as patents, trademarks, and copyrights, are central to protecting Apple's innovations and technologies. Challenges can arise when competitors or third parties infringe on Apple's intellectual property or when Apple is accused of infringing on others' IP rights.</w:t>
      </w:r>
    </w:p>
    <w:p w14:paraId="024B6B4C" w14:textId="004664BC" w:rsidR="00A85BD2" w:rsidRPr="00A7321F" w:rsidRDefault="00A85BD2" w:rsidP="00A85BD2">
      <w:pPr>
        <w:pStyle w:val="Heading2"/>
        <w:rPr>
          <w:lang w:eastAsia="en-GB"/>
        </w:rPr>
      </w:pPr>
      <w:bookmarkStart w:id="41" w:name="_Toc144628469"/>
      <w:r>
        <w:rPr>
          <w:lang w:eastAsia="en-GB"/>
        </w:rPr>
        <w:t>Privacy and Data Protection Theories</w:t>
      </w:r>
      <w:r>
        <w:rPr>
          <w:lang w:eastAsia="en-GB"/>
        </w:rPr>
        <w:t>:</w:t>
      </w:r>
      <w:bookmarkEnd w:id="41"/>
    </w:p>
    <w:p w14:paraId="6111D2B8" w14:textId="77777777" w:rsidR="00A85BD2" w:rsidRPr="00624CF1" w:rsidRDefault="00A85BD2" w:rsidP="00A85BD2">
      <w:pPr>
        <w:jc w:val="both"/>
        <w:rPr>
          <w:rFonts w:ascii="Calibri" w:hAnsi="Calibri" w:cs="Calibri"/>
          <w:sz w:val="24"/>
          <w:szCs w:val="24"/>
          <w:lang w:eastAsia="en-GB"/>
        </w:rPr>
      </w:pPr>
      <w:r w:rsidRPr="00624CF1">
        <w:rPr>
          <w:rFonts w:ascii="Calibri" w:hAnsi="Calibri" w:cs="Calibri"/>
          <w:sz w:val="24"/>
          <w:szCs w:val="24"/>
          <w:lang w:eastAsia="en-GB"/>
        </w:rPr>
        <w:t>Apple places a strong emphasis on user privacy and data protection. Legal theories related to privacy and data protection are crucial in shaping Apple's practices, including end-to-end encryption and user consent for data collection. Challenges can emerge from regulatory changes, such as the implementation of stringent data protection laws, which may impact Apple's data handling practices.</w:t>
      </w:r>
    </w:p>
    <w:p w14:paraId="279339D8" w14:textId="058B0AEE" w:rsidR="00A85BD2" w:rsidRPr="00A7321F" w:rsidRDefault="00A85BD2" w:rsidP="00A85BD2">
      <w:pPr>
        <w:pStyle w:val="Heading2"/>
        <w:rPr>
          <w:lang w:eastAsia="en-GB"/>
        </w:rPr>
      </w:pPr>
      <w:bookmarkStart w:id="42" w:name="_Toc144628470"/>
      <w:r>
        <w:rPr>
          <w:lang w:eastAsia="en-GB"/>
        </w:rPr>
        <w:t>Consumer Protection Theories</w:t>
      </w:r>
      <w:r>
        <w:rPr>
          <w:lang w:eastAsia="en-GB"/>
        </w:rPr>
        <w:t>:</w:t>
      </w:r>
      <w:bookmarkEnd w:id="42"/>
    </w:p>
    <w:p w14:paraId="0983BF9B" w14:textId="77777777" w:rsidR="00A85BD2" w:rsidRPr="00624CF1" w:rsidRDefault="00A85BD2" w:rsidP="00A85BD2">
      <w:pPr>
        <w:jc w:val="both"/>
        <w:rPr>
          <w:rFonts w:ascii="Calibri" w:hAnsi="Calibri" w:cs="Calibri"/>
          <w:sz w:val="24"/>
          <w:szCs w:val="24"/>
          <w:lang w:eastAsia="en-GB"/>
        </w:rPr>
      </w:pPr>
      <w:r w:rsidRPr="00624CF1">
        <w:rPr>
          <w:rFonts w:ascii="Calibri" w:hAnsi="Calibri" w:cs="Calibri"/>
          <w:sz w:val="24"/>
          <w:szCs w:val="24"/>
          <w:lang w:eastAsia="en-GB"/>
        </w:rPr>
        <w:t>Apple's interactions with consumers are subject to consumer protection theories and regulations. Ensuring fair and transparent consumer practices, such as warranty policies, return procedures, and product disclosures, is essential. Challenges can arise when consumer protection agencies or advocacy groups raise concerns about Apple's compliance with these theories.</w:t>
      </w:r>
    </w:p>
    <w:p w14:paraId="422F1178" w14:textId="1EFA1686" w:rsidR="00A85BD2" w:rsidRPr="00A7321F" w:rsidRDefault="00A85BD2" w:rsidP="00A85BD2">
      <w:pPr>
        <w:pStyle w:val="Heading2"/>
        <w:rPr>
          <w:lang w:eastAsia="en-GB"/>
        </w:rPr>
      </w:pPr>
      <w:bookmarkStart w:id="43" w:name="_Toc144628471"/>
      <w:r>
        <w:rPr>
          <w:lang w:eastAsia="en-GB"/>
        </w:rPr>
        <w:t>International Trade</w:t>
      </w:r>
      <w:r>
        <w:rPr>
          <w:lang w:eastAsia="en-GB"/>
        </w:rPr>
        <w:t xml:space="preserve"> Theories:</w:t>
      </w:r>
      <w:bookmarkEnd w:id="43"/>
    </w:p>
    <w:p w14:paraId="376942F9" w14:textId="4A68EA04" w:rsidR="00A85BD2" w:rsidRDefault="00A85BD2" w:rsidP="00A85BD2">
      <w:pPr>
        <w:jc w:val="both"/>
        <w:rPr>
          <w:rFonts w:ascii="Calibri" w:hAnsi="Calibri" w:cs="Calibri"/>
          <w:sz w:val="24"/>
          <w:szCs w:val="24"/>
          <w:lang w:eastAsia="en-GB"/>
        </w:rPr>
      </w:pPr>
      <w:r w:rsidRPr="00624CF1">
        <w:rPr>
          <w:rFonts w:ascii="Calibri" w:hAnsi="Calibri" w:cs="Calibri"/>
          <w:sz w:val="24"/>
          <w:szCs w:val="24"/>
          <w:lang w:eastAsia="en-GB"/>
        </w:rPr>
        <w:t xml:space="preserve">Apple's global supply chain and manufacturing operations are influenced by international trade theories and agreements. Changes in trade policies, tariffs, and trade disputes can have </w:t>
      </w:r>
      <w:r w:rsidRPr="00624CF1">
        <w:rPr>
          <w:rFonts w:ascii="Calibri" w:hAnsi="Calibri" w:cs="Calibri"/>
          <w:sz w:val="24"/>
          <w:szCs w:val="24"/>
          <w:lang w:eastAsia="en-GB"/>
        </w:rPr>
        <w:lastRenderedPageBreak/>
        <w:t>significant implications for Apple's supply chain and cost structure. Understanding international trade theories is essential for managing these challenges.</w:t>
      </w:r>
    </w:p>
    <w:p w14:paraId="73E535D5" w14:textId="1B232646" w:rsidR="004A125B" w:rsidRDefault="004A125B" w:rsidP="004A125B">
      <w:pPr>
        <w:pStyle w:val="Heading1"/>
      </w:pPr>
      <w:bookmarkStart w:id="44" w:name="_Toc144628472"/>
      <w:r>
        <w:t>SWOT Analysis and Strategic Implications:</w:t>
      </w:r>
      <w:bookmarkEnd w:id="44"/>
    </w:p>
    <w:p w14:paraId="7AB6293F" w14:textId="1ECA1673" w:rsidR="004A125B" w:rsidRPr="00A7321F" w:rsidRDefault="004A125B" w:rsidP="004A125B">
      <w:pPr>
        <w:pStyle w:val="Heading2"/>
        <w:rPr>
          <w:lang w:eastAsia="en-GB"/>
        </w:rPr>
      </w:pPr>
      <w:bookmarkStart w:id="45" w:name="_Toc144628473"/>
      <w:r>
        <w:rPr>
          <w:lang w:eastAsia="en-GB"/>
        </w:rPr>
        <w:t>SWOT Analysis</w:t>
      </w:r>
      <w:r>
        <w:rPr>
          <w:lang w:eastAsia="en-GB"/>
        </w:rPr>
        <w:t>:</w:t>
      </w:r>
      <w:bookmarkEnd w:id="45"/>
    </w:p>
    <w:p w14:paraId="174CA408" w14:textId="2EEE9BB6" w:rsidR="004A125B" w:rsidRPr="006610EE" w:rsidRDefault="004A125B" w:rsidP="006610EE">
      <w:pPr>
        <w:jc w:val="both"/>
        <w:rPr>
          <w:rFonts w:ascii="Calibri" w:hAnsi="Calibri" w:cs="Calibri"/>
          <w:sz w:val="24"/>
          <w:szCs w:val="24"/>
          <w:lang w:eastAsia="en-GB"/>
        </w:rPr>
      </w:pPr>
      <w:r>
        <w:rPr>
          <w:rFonts w:ascii="Calibri" w:hAnsi="Calibri" w:cs="Calibri"/>
          <w:sz w:val="24"/>
          <w:szCs w:val="24"/>
        </w:rPr>
        <w:t>A</w:t>
      </w:r>
      <w:r w:rsidRPr="004A125B">
        <w:rPr>
          <w:rFonts w:ascii="Calibri" w:hAnsi="Calibri" w:cs="Calibri"/>
          <w:sz w:val="24"/>
          <w:szCs w:val="24"/>
        </w:rPr>
        <w:t>s highlighted by Kotler (2019), a SWOT analysis can help identify an organization's strengths and weaknesses in the context of opportunities and threats</w:t>
      </w:r>
      <w:r>
        <w:rPr>
          <w:rFonts w:ascii="Calibri" w:hAnsi="Calibri" w:cs="Calibri"/>
          <w:sz w:val="24"/>
          <w:szCs w:val="24"/>
        </w:rPr>
        <w:t>.</w:t>
      </w:r>
      <w:r w:rsidRPr="004A125B">
        <w:rPr>
          <w:rFonts w:ascii="Calibri" w:hAnsi="Calibri" w:cs="Calibri"/>
          <w:sz w:val="24"/>
          <w:szCs w:val="24"/>
        </w:rPr>
        <w:t xml:space="preserve"> </w:t>
      </w:r>
      <w:r w:rsidRPr="00624CF1">
        <w:rPr>
          <w:rFonts w:ascii="Calibri" w:hAnsi="Calibri" w:cs="Calibri"/>
          <w:sz w:val="24"/>
          <w:szCs w:val="24"/>
          <w:lang w:eastAsia="en-GB"/>
        </w:rPr>
        <w:t>A SWOT analysis of Apple reveals its current strengths, weaknesses, opportunities, and threats</w:t>
      </w:r>
      <w:r w:rsidR="006610EE">
        <w:rPr>
          <w:rFonts w:ascii="Calibri" w:hAnsi="Calibri" w:cs="Calibri"/>
          <w:sz w:val="24"/>
          <w:szCs w:val="24"/>
          <w:lang w:eastAsia="en-GB"/>
        </w:rPr>
        <w:t>:</w:t>
      </w:r>
    </w:p>
    <w:p w14:paraId="2BC00947" w14:textId="700E9CFC" w:rsidR="004A125B" w:rsidRDefault="006610EE" w:rsidP="004A125B">
      <w:pPr>
        <w:jc w:val="both"/>
        <w:rPr>
          <w:rFonts w:ascii="Calibri" w:hAnsi="Calibri" w:cs="Calibri"/>
          <w:sz w:val="24"/>
          <w:szCs w:val="24"/>
          <w:lang w:eastAsia="en-GB"/>
        </w:rPr>
      </w:pPr>
      <w:r>
        <w:rPr>
          <w:rFonts w:ascii="Calibri" w:hAnsi="Calibri" w:cs="Calibri"/>
          <w:sz w:val="24"/>
          <w:szCs w:val="24"/>
          <w:lang w:eastAsia="en-GB"/>
        </w:rPr>
        <w:t>Strengths: s</w:t>
      </w:r>
      <w:r w:rsidR="004A125B" w:rsidRPr="00624CF1">
        <w:rPr>
          <w:rFonts w:ascii="Calibri" w:hAnsi="Calibri" w:cs="Calibri"/>
          <w:sz w:val="24"/>
          <w:szCs w:val="24"/>
          <w:lang w:eastAsia="en-GB"/>
        </w:rPr>
        <w:t>trong brand and customer loyalty</w:t>
      </w:r>
      <w:r>
        <w:rPr>
          <w:rFonts w:ascii="Calibri" w:hAnsi="Calibri" w:cs="Calibri"/>
          <w:sz w:val="24"/>
          <w:szCs w:val="24"/>
          <w:lang w:eastAsia="en-GB"/>
        </w:rPr>
        <w:t>, i</w:t>
      </w:r>
      <w:r w:rsidR="004A125B" w:rsidRPr="00624CF1">
        <w:rPr>
          <w:rFonts w:ascii="Calibri" w:hAnsi="Calibri" w:cs="Calibri"/>
          <w:sz w:val="24"/>
          <w:szCs w:val="24"/>
          <w:lang w:eastAsia="en-GB"/>
        </w:rPr>
        <w:t>nnovative product design and ecosystem</w:t>
      </w:r>
      <w:r>
        <w:rPr>
          <w:rFonts w:ascii="Calibri" w:hAnsi="Calibri" w:cs="Calibri"/>
          <w:sz w:val="24"/>
          <w:szCs w:val="24"/>
          <w:lang w:eastAsia="en-GB"/>
        </w:rPr>
        <w:t>, r</w:t>
      </w:r>
      <w:r w:rsidR="004A125B" w:rsidRPr="00624CF1">
        <w:rPr>
          <w:rFonts w:ascii="Calibri" w:hAnsi="Calibri" w:cs="Calibri"/>
          <w:sz w:val="24"/>
          <w:szCs w:val="24"/>
          <w:lang w:eastAsia="en-GB"/>
        </w:rPr>
        <w:t>obust financial performance</w:t>
      </w:r>
      <w:r>
        <w:rPr>
          <w:rFonts w:ascii="Calibri" w:hAnsi="Calibri" w:cs="Calibri"/>
          <w:sz w:val="24"/>
          <w:szCs w:val="24"/>
          <w:lang w:eastAsia="en-GB"/>
        </w:rPr>
        <w:t>, e</w:t>
      </w:r>
      <w:r w:rsidR="004A125B" w:rsidRPr="00624CF1">
        <w:rPr>
          <w:rFonts w:ascii="Calibri" w:hAnsi="Calibri" w:cs="Calibri"/>
          <w:sz w:val="24"/>
          <w:szCs w:val="24"/>
          <w:lang w:eastAsia="en-GB"/>
        </w:rPr>
        <w:t xml:space="preserve">xtensive global </w:t>
      </w:r>
      <w:r w:rsidRPr="00624CF1">
        <w:rPr>
          <w:rFonts w:ascii="Calibri" w:hAnsi="Calibri" w:cs="Calibri"/>
          <w:sz w:val="24"/>
          <w:szCs w:val="24"/>
          <w:lang w:eastAsia="en-GB"/>
        </w:rPr>
        <w:t>presence,</w:t>
      </w:r>
      <w:r w:rsidR="004A125B" w:rsidRPr="00624CF1">
        <w:rPr>
          <w:rFonts w:ascii="Calibri" w:hAnsi="Calibri" w:cs="Calibri"/>
          <w:sz w:val="24"/>
          <w:szCs w:val="24"/>
          <w:lang w:eastAsia="en-GB"/>
        </w:rPr>
        <w:t xml:space="preserve"> and distribution channels.</w:t>
      </w:r>
    </w:p>
    <w:p w14:paraId="1977E4E7" w14:textId="6BD9F14E" w:rsidR="004A125B" w:rsidRDefault="006610EE" w:rsidP="004A125B">
      <w:pPr>
        <w:jc w:val="both"/>
        <w:rPr>
          <w:rFonts w:ascii="Calibri" w:hAnsi="Calibri" w:cs="Calibri"/>
          <w:sz w:val="24"/>
          <w:szCs w:val="24"/>
          <w:lang w:eastAsia="en-GB"/>
        </w:rPr>
      </w:pPr>
      <w:r>
        <w:rPr>
          <w:rFonts w:ascii="Calibri" w:hAnsi="Calibri" w:cs="Calibri"/>
          <w:sz w:val="24"/>
          <w:szCs w:val="24"/>
          <w:lang w:eastAsia="en-GB"/>
        </w:rPr>
        <w:t>Weaknesses: h</w:t>
      </w:r>
      <w:r w:rsidR="004A125B" w:rsidRPr="00624CF1">
        <w:rPr>
          <w:rFonts w:ascii="Calibri" w:hAnsi="Calibri" w:cs="Calibri"/>
          <w:sz w:val="24"/>
          <w:szCs w:val="24"/>
          <w:lang w:eastAsia="en-GB"/>
        </w:rPr>
        <w:t>igh product prices limiting market share</w:t>
      </w:r>
      <w:r>
        <w:rPr>
          <w:rFonts w:ascii="Calibri" w:hAnsi="Calibri" w:cs="Calibri"/>
          <w:sz w:val="24"/>
          <w:szCs w:val="24"/>
          <w:lang w:eastAsia="en-GB"/>
        </w:rPr>
        <w:t>, d</w:t>
      </w:r>
      <w:r w:rsidR="004A125B" w:rsidRPr="00624CF1">
        <w:rPr>
          <w:rFonts w:ascii="Calibri" w:hAnsi="Calibri" w:cs="Calibri"/>
          <w:sz w:val="24"/>
          <w:szCs w:val="24"/>
          <w:lang w:eastAsia="en-GB"/>
        </w:rPr>
        <w:t>ependence on the iPhone for a significant portion of revenue</w:t>
      </w:r>
      <w:r>
        <w:rPr>
          <w:rFonts w:ascii="Calibri" w:hAnsi="Calibri" w:cs="Calibri"/>
          <w:sz w:val="24"/>
          <w:szCs w:val="24"/>
          <w:lang w:eastAsia="en-GB"/>
        </w:rPr>
        <w:t>, r</w:t>
      </w:r>
      <w:r w:rsidR="004A125B" w:rsidRPr="00624CF1">
        <w:rPr>
          <w:rFonts w:ascii="Calibri" w:hAnsi="Calibri" w:cs="Calibri"/>
          <w:sz w:val="24"/>
          <w:szCs w:val="24"/>
          <w:lang w:eastAsia="en-GB"/>
        </w:rPr>
        <w:t xml:space="preserve">eliance on suppliers, some of which are concentrated in specific </w:t>
      </w:r>
      <w:r w:rsidRPr="00624CF1">
        <w:rPr>
          <w:rFonts w:ascii="Calibri" w:hAnsi="Calibri" w:cs="Calibri"/>
          <w:sz w:val="24"/>
          <w:szCs w:val="24"/>
          <w:lang w:eastAsia="en-GB"/>
        </w:rPr>
        <w:t>regions</w:t>
      </w:r>
      <w:r>
        <w:rPr>
          <w:rFonts w:ascii="Calibri" w:hAnsi="Calibri" w:cs="Calibri"/>
          <w:sz w:val="24"/>
          <w:szCs w:val="24"/>
          <w:lang w:eastAsia="en-GB"/>
        </w:rPr>
        <w:t xml:space="preserve">, </w:t>
      </w:r>
      <w:r w:rsidRPr="00624CF1">
        <w:rPr>
          <w:rFonts w:ascii="Calibri" w:hAnsi="Calibri" w:cs="Calibri"/>
          <w:sz w:val="24"/>
          <w:szCs w:val="24"/>
          <w:lang w:eastAsia="en-GB"/>
        </w:rPr>
        <w:t>legal</w:t>
      </w:r>
      <w:r w:rsidR="004A125B" w:rsidRPr="00624CF1">
        <w:rPr>
          <w:rFonts w:ascii="Calibri" w:hAnsi="Calibri" w:cs="Calibri"/>
          <w:sz w:val="24"/>
          <w:szCs w:val="24"/>
          <w:lang w:eastAsia="en-GB"/>
        </w:rPr>
        <w:t xml:space="preserve"> and regulatory challenges in various markets.</w:t>
      </w:r>
    </w:p>
    <w:p w14:paraId="57145C7D" w14:textId="567DB1EC" w:rsidR="004A125B" w:rsidRDefault="006610EE" w:rsidP="004A125B">
      <w:pPr>
        <w:jc w:val="both"/>
        <w:rPr>
          <w:rFonts w:ascii="Calibri" w:hAnsi="Calibri" w:cs="Calibri"/>
          <w:sz w:val="24"/>
          <w:szCs w:val="24"/>
          <w:lang w:eastAsia="en-GB"/>
        </w:rPr>
      </w:pPr>
      <w:r>
        <w:rPr>
          <w:rFonts w:ascii="Calibri" w:hAnsi="Calibri" w:cs="Calibri"/>
          <w:sz w:val="24"/>
          <w:szCs w:val="24"/>
          <w:lang w:eastAsia="en-GB"/>
        </w:rPr>
        <w:t>Opportunities: e</w:t>
      </w:r>
      <w:r w:rsidR="004A125B" w:rsidRPr="00624CF1">
        <w:rPr>
          <w:rFonts w:ascii="Calibri" w:hAnsi="Calibri" w:cs="Calibri"/>
          <w:sz w:val="24"/>
          <w:szCs w:val="24"/>
          <w:lang w:eastAsia="en-GB"/>
        </w:rPr>
        <w:t>xpansion into emerging markets like India and Africa</w:t>
      </w:r>
      <w:r>
        <w:rPr>
          <w:rFonts w:ascii="Calibri" w:hAnsi="Calibri" w:cs="Calibri"/>
          <w:sz w:val="24"/>
          <w:szCs w:val="24"/>
          <w:lang w:eastAsia="en-GB"/>
        </w:rPr>
        <w:t>, d</w:t>
      </w:r>
      <w:r w:rsidR="004A125B" w:rsidRPr="00624CF1">
        <w:rPr>
          <w:rFonts w:ascii="Calibri" w:hAnsi="Calibri" w:cs="Calibri"/>
          <w:sz w:val="24"/>
          <w:szCs w:val="24"/>
          <w:lang w:eastAsia="en-GB"/>
        </w:rPr>
        <w:t>iversification of product and service offerings</w:t>
      </w:r>
      <w:r>
        <w:rPr>
          <w:rFonts w:ascii="Calibri" w:hAnsi="Calibri" w:cs="Calibri"/>
          <w:sz w:val="24"/>
          <w:szCs w:val="24"/>
          <w:lang w:eastAsia="en-GB"/>
        </w:rPr>
        <w:t>, i</w:t>
      </w:r>
      <w:r w:rsidR="004A125B" w:rsidRPr="00624CF1">
        <w:rPr>
          <w:rFonts w:ascii="Calibri" w:hAnsi="Calibri" w:cs="Calibri"/>
          <w:sz w:val="24"/>
          <w:szCs w:val="24"/>
          <w:lang w:eastAsia="en-GB"/>
        </w:rPr>
        <w:t>ncreased focus on sustainability and environmental initiatives</w:t>
      </w:r>
      <w:r>
        <w:rPr>
          <w:rFonts w:ascii="Calibri" w:hAnsi="Calibri" w:cs="Calibri"/>
          <w:sz w:val="24"/>
          <w:szCs w:val="24"/>
          <w:lang w:eastAsia="en-GB"/>
        </w:rPr>
        <w:t>, g</w:t>
      </w:r>
      <w:r w:rsidR="004A125B" w:rsidRPr="00624CF1">
        <w:rPr>
          <w:rFonts w:ascii="Calibri" w:hAnsi="Calibri" w:cs="Calibri"/>
          <w:sz w:val="24"/>
          <w:szCs w:val="24"/>
          <w:lang w:eastAsia="en-GB"/>
        </w:rPr>
        <w:t>rowth in the wearables and services market segments.</w:t>
      </w:r>
    </w:p>
    <w:p w14:paraId="62C8ABBD" w14:textId="5969660E" w:rsidR="004A125B" w:rsidRDefault="006610EE" w:rsidP="004A125B">
      <w:pPr>
        <w:jc w:val="both"/>
        <w:rPr>
          <w:rFonts w:ascii="Calibri" w:hAnsi="Calibri" w:cs="Calibri"/>
          <w:sz w:val="24"/>
          <w:szCs w:val="24"/>
          <w:lang w:eastAsia="en-GB"/>
        </w:rPr>
      </w:pPr>
      <w:r>
        <w:rPr>
          <w:rFonts w:ascii="Calibri" w:hAnsi="Calibri" w:cs="Calibri"/>
          <w:sz w:val="24"/>
          <w:szCs w:val="24"/>
          <w:lang w:eastAsia="en-GB"/>
        </w:rPr>
        <w:t>Threats: i</w:t>
      </w:r>
      <w:r w:rsidR="004A125B" w:rsidRPr="00624CF1">
        <w:rPr>
          <w:rFonts w:ascii="Calibri" w:hAnsi="Calibri" w:cs="Calibri"/>
          <w:sz w:val="24"/>
          <w:szCs w:val="24"/>
          <w:lang w:eastAsia="en-GB"/>
        </w:rPr>
        <w:t>ntense competition, particularly from Android-based manufacturers</w:t>
      </w:r>
      <w:r>
        <w:rPr>
          <w:rFonts w:ascii="Calibri" w:hAnsi="Calibri" w:cs="Calibri"/>
          <w:sz w:val="24"/>
          <w:szCs w:val="24"/>
          <w:lang w:eastAsia="en-GB"/>
        </w:rPr>
        <w:t>, r</w:t>
      </w:r>
      <w:r w:rsidR="004A125B" w:rsidRPr="00624CF1">
        <w:rPr>
          <w:rFonts w:ascii="Calibri" w:hAnsi="Calibri" w:cs="Calibri"/>
          <w:sz w:val="24"/>
          <w:szCs w:val="24"/>
          <w:lang w:eastAsia="en-GB"/>
        </w:rPr>
        <w:t>egulatory and antitrust scrutiny</w:t>
      </w:r>
      <w:r>
        <w:rPr>
          <w:rFonts w:ascii="Calibri" w:hAnsi="Calibri" w:cs="Calibri"/>
          <w:sz w:val="24"/>
          <w:szCs w:val="24"/>
          <w:lang w:eastAsia="en-GB"/>
        </w:rPr>
        <w:t>, s</w:t>
      </w:r>
      <w:r w:rsidR="004A125B" w:rsidRPr="00624CF1">
        <w:rPr>
          <w:rFonts w:ascii="Calibri" w:hAnsi="Calibri" w:cs="Calibri"/>
          <w:sz w:val="24"/>
          <w:szCs w:val="24"/>
          <w:lang w:eastAsia="en-GB"/>
        </w:rPr>
        <w:t>upply chain disruptions due to geopolitical tensions or natural disasters</w:t>
      </w:r>
      <w:r>
        <w:rPr>
          <w:rFonts w:ascii="Calibri" w:hAnsi="Calibri" w:cs="Calibri"/>
          <w:sz w:val="24"/>
          <w:szCs w:val="24"/>
          <w:lang w:eastAsia="en-GB"/>
        </w:rPr>
        <w:t>, e</w:t>
      </w:r>
      <w:r w:rsidR="004A125B" w:rsidRPr="00624CF1">
        <w:rPr>
          <w:rFonts w:ascii="Calibri" w:hAnsi="Calibri" w:cs="Calibri"/>
          <w:sz w:val="24"/>
          <w:szCs w:val="24"/>
          <w:lang w:eastAsia="en-GB"/>
        </w:rPr>
        <w:t>conomic downturns impacting consumer spending.</w:t>
      </w:r>
    </w:p>
    <w:p w14:paraId="1EE1BC7D" w14:textId="6D427B70" w:rsidR="004A125B" w:rsidRPr="00A7321F" w:rsidRDefault="004A125B" w:rsidP="004A125B">
      <w:pPr>
        <w:pStyle w:val="Heading2"/>
        <w:rPr>
          <w:lang w:eastAsia="en-GB"/>
        </w:rPr>
      </w:pPr>
      <w:bookmarkStart w:id="46" w:name="_Toc144628474"/>
      <w:r>
        <w:rPr>
          <w:lang w:eastAsia="en-GB"/>
        </w:rPr>
        <w:t>Strategic Implications</w:t>
      </w:r>
      <w:r>
        <w:rPr>
          <w:lang w:eastAsia="en-GB"/>
        </w:rPr>
        <w:t>:</w:t>
      </w:r>
      <w:bookmarkEnd w:id="46"/>
    </w:p>
    <w:p w14:paraId="63C2D8A2" w14:textId="77777777" w:rsidR="004A125B" w:rsidRPr="00624CF1" w:rsidRDefault="004A125B" w:rsidP="004A125B">
      <w:pPr>
        <w:jc w:val="both"/>
        <w:rPr>
          <w:rFonts w:ascii="Calibri" w:hAnsi="Calibri" w:cs="Calibri"/>
          <w:sz w:val="24"/>
          <w:szCs w:val="24"/>
          <w:lang w:eastAsia="en-GB"/>
        </w:rPr>
      </w:pPr>
      <w:r w:rsidRPr="00624CF1">
        <w:rPr>
          <w:rFonts w:ascii="Calibri" w:hAnsi="Calibri" w:cs="Calibri"/>
          <w:sz w:val="24"/>
          <w:szCs w:val="24"/>
          <w:lang w:eastAsia="en-GB"/>
        </w:rPr>
        <w:t>To capitalize on opportunities and mitigate threats identified in the SWOT analysis, Apple can consider the following strategic implications:</w:t>
      </w:r>
    </w:p>
    <w:p w14:paraId="4636F564" w14:textId="5233C5E3" w:rsidR="004A125B" w:rsidRPr="00A7321F" w:rsidRDefault="004A125B" w:rsidP="004A125B">
      <w:pPr>
        <w:pStyle w:val="Heading2"/>
        <w:rPr>
          <w:lang w:eastAsia="en-GB"/>
        </w:rPr>
      </w:pPr>
      <w:bookmarkStart w:id="47" w:name="_Toc144628475"/>
      <w:r>
        <w:rPr>
          <w:lang w:eastAsia="en-GB"/>
        </w:rPr>
        <w:t>Expanding into Emerging Markets</w:t>
      </w:r>
      <w:r>
        <w:rPr>
          <w:lang w:eastAsia="en-GB"/>
        </w:rPr>
        <w:t>:</w:t>
      </w:r>
      <w:bookmarkEnd w:id="47"/>
    </w:p>
    <w:p w14:paraId="44FD97CB" w14:textId="273B730D" w:rsidR="004A125B" w:rsidRPr="00624CF1" w:rsidRDefault="004A125B" w:rsidP="004A125B">
      <w:pPr>
        <w:jc w:val="both"/>
        <w:rPr>
          <w:rFonts w:ascii="Calibri" w:hAnsi="Calibri" w:cs="Calibri"/>
          <w:sz w:val="24"/>
          <w:szCs w:val="24"/>
          <w:lang w:eastAsia="en-GB"/>
        </w:rPr>
      </w:pPr>
      <w:r w:rsidRPr="00624CF1">
        <w:rPr>
          <w:rFonts w:ascii="Calibri" w:hAnsi="Calibri" w:cs="Calibri"/>
          <w:sz w:val="24"/>
          <w:szCs w:val="24"/>
          <w:lang w:eastAsia="en-GB"/>
        </w:rPr>
        <w:t>Apple's opportunity lies in expanding its presence in emerging markets like India and Africa. To do so, it needs to address the weakness of high product prices by offering more affordable options tailored to the purchasing power of these regions.</w:t>
      </w:r>
    </w:p>
    <w:p w14:paraId="2EB98E8B" w14:textId="7C2AB92A" w:rsidR="004A125B" w:rsidRPr="00A7321F" w:rsidRDefault="004A125B" w:rsidP="004A125B">
      <w:pPr>
        <w:pStyle w:val="Heading2"/>
        <w:rPr>
          <w:lang w:eastAsia="en-GB"/>
        </w:rPr>
      </w:pPr>
      <w:bookmarkStart w:id="48" w:name="_Toc144628476"/>
      <w:r>
        <w:rPr>
          <w:lang w:eastAsia="en-GB"/>
        </w:rPr>
        <w:t>Diversification</w:t>
      </w:r>
      <w:r>
        <w:rPr>
          <w:lang w:eastAsia="en-GB"/>
        </w:rPr>
        <w:t>:</w:t>
      </w:r>
      <w:bookmarkEnd w:id="48"/>
    </w:p>
    <w:p w14:paraId="4FB51186" w14:textId="0E0E7C91" w:rsidR="004A125B" w:rsidRPr="00624CF1" w:rsidRDefault="004A125B" w:rsidP="004A125B">
      <w:pPr>
        <w:jc w:val="both"/>
        <w:rPr>
          <w:rFonts w:ascii="Calibri" w:hAnsi="Calibri" w:cs="Calibri"/>
          <w:sz w:val="24"/>
          <w:szCs w:val="24"/>
          <w:lang w:eastAsia="en-GB"/>
        </w:rPr>
      </w:pPr>
      <w:r w:rsidRPr="00624CF1">
        <w:rPr>
          <w:rFonts w:ascii="Calibri" w:hAnsi="Calibri" w:cs="Calibri"/>
          <w:sz w:val="24"/>
          <w:szCs w:val="24"/>
          <w:lang w:eastAsia="en-GB"/>
        </w:rPr>
        <w:t>To reduce dependence on the iPhone and mitigate the threat of intense competition, Apple can diversify its product and service portfolio. Investing in new product categories, such as augmented reality devices or electric vehicles, could be strategically advantageous.</w:t>
      </w:r>
    </w:p>
    <w:p w14:paraId="5CCD8756" w14:textId="03038F50" w:rsidR="004A125B" w:rsidRPr="00A7321F" w:rsidRDefault="004A125B" w:rsidP="004A125B">
      <w:pPr>
        <w:pStyle w:val="Heading2"/>
        <w:rPr>
          <w:lang w:eastAsia="en-GB"/>
        </w:rPr>
      </w:pPr>
      <w:bookmarkStart w:id="49" w:name="_Toc144628477"/>
      <w:r>
        <w:rPr>
          <w:lang w:eastAsia="en-GB"/>
        </w:rPr>
        <w:t>S</w:t>
      </w:r>
      <w:r>
        <w:rPr>
          <w:lang w:eastAsia="en-GB"/>
        </w:rPr>
        <w:t>ustainability Initiatives</w:t>
      </w:r>
      <w:r>
        <w:rPr>
          <w:lang w:eastAsia="en-GB"/>
        </w:rPr>
        <w:t>:</w:t>
      </w:r>
      <w:bookmarkEnd w:id="49"/>
    </w:p>
    <w:p w14:paraId="706E2628" w14:textId="6C0445FF" w:rsidR="004A125B" w:rsidRPr="00624CF1" w:rsidRDefault="004A125B" w:rsidP="004A125B">
      <w:pPr>
        <w:jc w:val="both"/>
        <w:rPr>
          <w:rFonts w:ascii="Calibri" w:hAnsi="Calibri" w:cs="Calibri"/>
          <w:sz w:val="24"/>
          <w:szCs w:val="24"/>
          <w:lang w:eastAsia="en-GB"/>
        </w:rPr>
      </w:pPr>
      <w:r w:rsidRPr="00624CF1">
        <w:rPr>
          <w:rFonts w:ascii="Calibri" w:hAnsi="Calibri" w:cs="Calibri"/>
          <w:sz w:val="24"/>
          <w:szCs w:val="24"/>
          <w:lang w:eastAsia="en-GB"/>
        </w:rPr>
        <w:t xml:space="preserve">Apple's commitment to sustainability aligns with market trends and regulatory pressures. By investing in renewable energy, recycling programs, and eco-friendly product design, Apple can strengthen its brand and appeal to </w:t>
      </w:r>
      <w:r w:rsidRPr="00624CF1">
        <w:rPr>
          <w:rFonts w:ascii="Calibri" w:hAnsi="Calibri" w:cs="Calibri"/>
          <w:sz w:val="24"/>
          <w:szCs w:val="24"/>
          <w:lang w:eastAsia="en-GB"/>
        </w:rPr>
        <w:t>environmentally conscious</w:t>
      </w:r>
      <w:r w:rsidRPr="00624CF1">
        <w:rPr>
          <w:rFonts w:ascii="Calibri" w:hAnsi="Calibri" w:cs="Calibri"/>
          <w:sz w:val="24"/>
          <w:szCs w:val="24"/>
          <w:lang w:eastAsia="en-GB"/>
        </w:rPr>
        <w:t xml:space="preserve"> consumers.</w:t>
      </w:r>
    </w:p>
    <w:p w14:paraId="3A9D990D" w14:textId="69A91A63" w:rsidR="004A125B" w:rsidRPr="00A7321F" w:rsidRDefault="004A125B" w:rsidP="004A125B">
      <w:pPr>
        <w:pStyle w:val="Heading2"/>
        <w:rPr>
          <w:lang w:eastAsia="en-GB"/>
        </w:rPr>
      </w:pPr>
      <w:bookmarkStart w:id="50" w:name="_Toc144628478"/>
      <w:r>
        <w:rPr>
          <w:lang w:eastAsia="en-GB"/>
        </w:rPr>
        <w:lastRenderedPageBreak/>
        <w:t>Wearables and Services</w:t>
      </w:r>
      <w:r>
        <w:rPr>
          <w:lang w:eastAsia="en-GB"/>
        </w:rPr>
        <w:t>:</w:t>
      </w:r>
      <w:bookmarkEnd w:id="50"/>
    </w:p>
    <w:p w14:paraId="4CBABCA0" w14:textId="17663EF4" w:rsidR="004A125B" w:rsidRPr="00624CF1" w:rsidRDefault="004A125B" w:rsidP="004A125B">
      <w:pPr>
        <w:jc w:val="both"/>
        <w:rPr>
          <w:rFonts w:ascii="Calibri" w:hAnsi="Calibri" w:cs="Calibri"/>
          <w:sz w:val="24"/>
          <w:szCs w:val="24"/>
          <w:lang w:eastAsia="en-GB"/>
        </w:rPr>
      </w:pPr>
      <w:r w:rsidRPr="00624CF1">
        <w:rPr>
          <w:rFonts w:ascii="Calibri" w:hAnsi="Calibri" w:cs="Calibri"/>
          <w:sz w:val="24"/>
          <w:szCs w:val="24"/>
          <w:lang w:eastAsia="en-GB"/>
        </w:rPr>
        <w:t>The wearables and services segments offer significant growth potential. Apple should continue to innovate in these areas, leveraging its ecosystem to create compelling offerings and monetize its large user base.</w:t>
      </w:r>
    </w:p>
    <w:p w14:paraId="4889DB33" w14:textId="199672B2" w:rsidR="004A125B" w:rsidRPr="00A7321F" w:rsidRDefault="004A125B" w:rsidP="004A125B">
      <w:pPr>
        <w:pStyle w:val="Heading2"/>
        <w:rPr>
          <w:lang w:eastAsia="en-GB"/>
        </w:rPr>
      </w:pPr>
      <w:bookmarkStart w:id="51" w:name="_Toc144628479"/>
      <w:r>
        <w:rPr>
          <w:lang w:eastAsia="en-GB"/>
        </w:rPr>
        <w:t>Regulatory and Antitrust Compliance</w:t>
      </w:r>
      <w:r>
        <w:rPr>
          <w:lang w:eastAsia="en-GB"/>
        </w:rPr>
        <w:t>:</w:t>
      </w:r>
      <w:bookmarkEnd w:id="51"/>
    </w:p>
    <w:p w14:paraId="32E315C6" w14:textId="3BBACDF6" w:rsidR="004A125B" w:rsidRPr="00624CF1" w:rsidRDefault="004A125B" w:rsidP="004A125B">
      <w:pPr>
        <w:jc w:val="both"/>
        <w:rPr>
          <w:rFonts w:ascii="Calibri" w:hAnsi="Calibri" w:cs="Calibri"/>
          <w:sz w:val="24"/>
          <w:szCs w:val="24"/>
          <w:lang w:eastAsia="en-GB"/>
        </w:rPr>
      </w:pPr>
      <w:r w:rsidRPr="00624CF1">
        <w:rPr>
          <w:rFonts w:ascii="Calibri" w:hAnsi="Calibri" w:cs="Calibri"/>
          <w:sz w:val="24"/>
          <w:szCs w:val="24"/>
          <w:lang w:eastAsia="en-GB"/>
        </w:rPr>
        <w:t>To address legal and regulatory challenges, Apple should proactively engage with regulators and take measures to ensure compliance with antitrust laws and data privacy regulations. A proactive approach can help mitigate risks associated with legal theories and regulatory scrutiny.</w:t>
      </w:r>
    </w:p>
    <w:p w14:paraId="087C3228" w14:textId="2235AA92" w:rsidR="004A125B" w:rsidRPr="00A7321F" w:rsidRDefault="004A125B" w:rsidP="004A125B">
      <w:pPr>
        <w:pStyle w:val="Heading2"/>
        <w:rPr>
          <w:lang w:eastAsia="en-GB"/>
        </w:rPr>
      </w:pPr>
      <w:bookmarkStart w:id="52" w:name="_Toc144628480"/>
      <w:r>
        <w:rPr>
          <w:lang w:eastAsia="en-GB"/>
        </w:rPr>
        <w:t>Microeconomic</w:t>
      </w:r>
      <w:r>
        <w:rPr>
          <w:lang w:eastAsia="en-GB"/>
        </w:rPr>
        <w:t xml:space="preserve"> Implications:</w:t>
      </w:r>
      <w:bookmarkEnd w:id="52"/>
    </w:p>
    <w:p w14:paraId="0FA2BFAE" w14:textId="77777777" w:rsidR="004A125B" w:rsidRPr="00624CF1" w:rsidRDefault="004A125B" w:rsidP="004A125B">
      <w:pPr>
        <w:jc w:val="both"/>
        <w:rPr>
          <w:rFonts w:ascii="Calibri" w:hAnsi="Calibri" w:cs="Calibri"/>
          <w:sz w:val="24"/>
          <w:szCs w:val="24"/>
          <w:lang w:eastAsia="en-GB"/>
        </w:rPr>
      </w:pPr>
      <w:r w:rsidRPr="00624CF1">
        <w:rPr>
          <w:rFonts w:ascii="Calibri" w:hAnsi="Calibri" w:cs="Calibri"/>
          <w:sz w:val="24"/>
          <w:szCs w:val="24"/>
          <w:lang w:eastAsia="en-GB"/>
        </w:rPr>
        <w:t>At a microeconomic level, pursuing the strategic implications mentioned above would have the following effects on Apple:</w:t>
      </w:r>
    </w:p>
    <w:p w14:paraId="7FDD5B62" w14:textId="32166F79" w:rsidR="004A125B" w:rsidRPr="00A7321F" w:rsidRDefault="004A125B" w:rsidP="004A125B">
      <w:pPr>
        <w:pStyle w:val="Heading2"/>
        <w:rPr>
          <w:lang w:eastAsia="en-GB"/>
        </w:rPr>
      </w:pPr>
      <w:bookmarkStart w:id="53" w:name="_Toc144628481"/>
      <w:r>
        <w:rPr>
          <w:lang w:eastAsia="en-GB"/>
        </w:rPr>
        <w:t>Cost Management</w:t>
      </w:r>
      <w:r>
        <w:rPr>
          <w:lang w:eastAsia="en-GB"/>
        </w:rPr>
        <w:t>:</w:t>
      </w:r>
      <w:bookmarkEnd w:id="53"/>
    </w:p>
    <w:p w14:paraId="71A037D8" w14:textId="21BF558B" w:rsidR="004A125B" w:rsidRPr="00624CF1" w:rsidRDefault="004A125B" w:rsidP="004A125B">
      <w:pPr>
        <w:jc w:val="both"/>
        <w:rPr>
          <w:rFonts w:ascii="Calibri" w:hAnsi="Calibri" w:cs="Calibri"/>
          <w:sz w:val="24"/>
          <w:szCs w:val="24"/>
          <w:lang w:eastAsia="en-GB"/>
        </w:rPr>
      </w:pPr>
      <w:r w:rsidRPr="00624CF1">
        <w:rPr>
          <w:rFonts w:ascii="Calibri" w:hAnsi="Calibri" w:cs="Calibri"/>
          <w:sz w:val="24"/>
          <w:szCs w:val="24"/>
          <w:lang w:eastAsia="en-GB"/>
        </w:rPr>
        <w:t>Expanding into emerging markets and diversifying product offerings may require efficient cost management to maintain profitability.</w:t>
      </w:r>
    </w:p>
    <w:p w14:paraId="44416E24" w14:textId="224558D8" w:rsidR="004A125B" w:rsidRPr="00A7321F" w:rsidRDefault="004A125B" w:rsidP="004A125B">
      <w:pPr>
        <w:pStyle w:val="Heading2"/>
        <w:rPr>
          <w:lang w:eastAsia="en-GB"/>
        </w:rPr>
      </w:pPr>
      <w:bookmarkStart w:id="54" w:name="_Toc144628482"/>
      <w:r>
        <w:rPr>
          <w:lang w:eastAsia="en-GB"/>
        </w:rPr>
        <w:t>Resource Allocation</w:t>
      </w:r>
      <w:r>
        <w:rPr>
          <w:lang w:eastAsia="en-GB"/>
        </w:rPr>
        <w:t>:</w:t>
      </w:r>
      <w:bookmarkEnd w:id="54"/>
    </w:p>
    <w:p w14:paraId="2A8B5E2B" w14:textId="596E0A65" w:rsidR="004A125B" w:rsidRPr="00624CF1" w:rsidRDefault="004A125B" w:rsidP="004A125B">
      <w:pPr>
        <w:jc w:val="both"/>
        <w:rPr>
          <w:rFonts w:ascii="Calibri" w:hAnsi="Calibri" w:cs="Calibri"/>
          <w:sz w:val="24"/>
          <w:szCs w:val="24"/>
          <w:lang w:eastAsia="en-GB"/>
        </w:rPr>
      </w:pPr>
      <w:r w:rsidRPr="00624CF1">
        <w:rPr>
          <w:rFonts w:ascii="Calibri" w:hAnsi="Calibri" w:cs="Calibri"/>
          <w:sz w:val="24"/>
          <w:szCs w:val="24"/>
          <w:lang w:eastAsia="en-GB"/>
        </w:rPr>
        <w:t>Apple must allocate resources effectively, balancing investment in R&amp;D, marketing, and sustainability initiatives.</w:t>
      </w:r>
    </w:p>
    <w:p w14:paraId="6D9199CF" w14:textId="00D0DC0E" w:rsidR="004A125B" w:rsidRPr="00A7321F" w:rsidRDefault="004A125B" w:rsidP="004A125B">
      <w:pPr>
        <w:pStyle w:val="Heading2"/>
        <w:rPr>
          <w:lang w:eastAsia="en-GB"/>
        </w:rPr>
      </w:pPr>
      <w:bookmarkStart w:id="55" w:name="_Toc144628483"/>
      <w:r>
        <w:rPr>
          <w:lang w:eastAsia="en-GB"/>
        </w:rPr>
        <w:t>Supply Chain Optimisation</w:t>
      </w:r>
      <w:r>
        <w:rPr>
          <w:lang w:eastAsia="en-GB"/>
        </w:rPr>
        <w:t>:</w:t>
      </w:r>
      <w:bookmarkEnd w:id="55"/>
    </w:p>
    <w:p w14:paraId="3FA86579" w14:textId="6796B556" w:rsidR="004A125B" w:rsidRPr="00624CF1" w:rsidRDefault="004A125B" w:rsidP="004A125B">
      <w:pPr>
        <w:jc w:val="both"/>
        <w:rPr>
          <w:rFonts w:ascii="Calibri" w:hAnsi="Calibri" w:cs="Calibri"/>
          <w:sz w:val="24"/>
          <w:szCs w:val="24"/>
          <w:lang w:eastAsia="en-GB"/>
        </w:rPr>
      </w:pPr>
      <w:r w:rsidRPr="00624CF1">
        <w:rPr>
          <w:rFonts w:ascii="Calibri" w:hAnsi="Calibri" w:cs="Calibri"/>
          <w:sz w:val="24"/>
          <w:szCs w:val="24"/>
          <w:lang w:eastAsia="en-GB"/>
        </w:rPr>
        <w:t>Ensuring a resilient supply chain is crucial to address supply chain threats and geopolitical tensions.</w:t>
      </w:r>
    </w:p>
    <w:p w14:paraId="1BB7A38D" w14:textId="4815CAED" w:rsidR="004A125B" w:rsidRPr="00A7321F" w:rsidRDefault="004A125B" w:rsidP="004A125B">
      <w:pPr>
        <w:pStyle w:val="Heading2"/>
        <w:rPr>
          <w:lang w:eastAsia="en-GB"/>
        </w:rPr>
      </w:pPr>
      <w:bookmarkStart w:id="56" w:name="_Toc144628484"/>
      <w:r>
        <w:rPr>
          <w:lang w:eastAsia="en-GB"/>
        </w:rPr>
        <w:t>Pricing Strategies</w:t>
      </w:r>
      <w:r>
        <w:rPr>
          <w:lang w:eastAsia="en-GB"/>
        </w:rPr>
        <w:t>:</w:t>
      </w:r>
      <w:bookmarkEnd w:id="56"/>
    </w:p>
    <w:p w14:paraId="3A49A23B" w14:textId="0716BF1E" w:rsidR="004A125B" w:rsidRPr="00624CF1" w:rsidRDefault="004A125B" w:rsidP="004A125B">
      <w:pPr>
        <w:jc w:val="both"/>
        <w:rPr>
          <w:rFonts w:ascii="Calibri" w:hAnsi="Calibri" w:cs="Calibri"/>
          <w:sz w:val="24"/>
          <w:szCs w:val="24"/>
          <w:lang w:eastAsia="en-GB"/>
        </w:rPr>
      </w:pPr>
      <w:r w:rsidRPr="00624CF1">
        <w:rPr>
          <w:rFonts w:ascii="Calibri" w:hAnsi="Calibri" w:cs="Calibri"/>
          <w:sz w:val="24"/>
          <w:szCs w:val="24"/>
          <w:lang w:eastAsia="en-GB"/>
        </w:rPr>
        <w:t>Implementing pricing strategies that cater to different markets and product categories can impact revenue and market share.</w:t>
      </w:r>
    </w:p>
    <w:p w14:paraId="0EAE8D49" w14:textId="3E44C035" w:rsidR="004A125B" w:rsidRPr="00A7321F" w:rsidRDefault="004A125B" w:rsidP="004A125B">
      <w:pPr>
        <w:pStyle w:val="Heading2"/>
        <w:rPr>
          <w:lang w:eastAsia="en-GB"/>
        </w:rPr>
      </w:pPr>
      <w:bookmarkStart w:id="57" w:name="_Toc144628485"/>
      <w:r>
        <w:rPr>
          <w:lang w:eastAsia="en-GB"/>
        </w:rPr>
        <w:t>Market Research</w:t>
      </w:r>
      <w:r>
        <w:rPr>
          <w:lang w:eastAsia="en-GB"/>
        </w:rPr>
        <w:t>:</w:t>
      </w:r>
      <w:bookmarkEnd w:id="57"/>
    </w:p>
    <w:p w14:paraId="35E19204" w14:textId="6E8E87F2" w:rsidR="004A125B" w:rsidRPr="00624CF1" w:rsidRDefault="004A125B" w:rsidP="004A125B">
      <w:pPr>
        <w:jc w:val="both"/>
        <w:rPr>
          <w:rFonts w:ascii="Calibri" w:hAnsi="Calibri" w:cs="Calibri"/>
          <w:sz w:val="24"/>
          <w:szCs w:val="24"/>
          <w:lang w:eastAsia="en-GB"/>
        </w:rPr>
      </w:pPr>
      <w:r w:rsidRPr="00624CF1">
        <w:rPr>
          <w:rFonts w:ascii="Calibri" w:hAnsi="Calibri" w:cs="Calibri"/>
          <w:sz w:val="24"/>
          <w:szCs w:val="24"/>
          <w:lang w:eastAsia="en-GB"/>
        </w:rPr>
        <w:t>Thorough market research and consumer insights are essential for product diversification and expansion into new regions.</w:t>
      </w:r>
    </w:p>
    <w:p w14:paraId="6D022ED2" w14:textId="6E5768C2" w:rsidR="004A125B" w:rsidRPr="00A7321F" w:rsidRDefault="004A125B" w:rsidP="004A125B">
      <w:pPr>
        <w:pStyle w:val="Heading2"/>
        <w:rPr>
          <w:lang w:eastAsia="en-GB"/>
        </w:rPr>
      </w:pPr>
      <w:bookmarkStart w:id="58" w:name="_Toc144628486"/>
      <w:r>
        <w:rPr>
          <w:lang w:eastAsia="en-GB"/>
        </w:rPr>
        <w:t>Compliance Efforts</w:t>
      </w:r>
      <w:r>
        <w:rPr>
          <w:lang w:eastAsia="en-GB"/>
        </w:rPr>
        <w:t>:</w:t>
      </w:r>
      <w:bookmarkEnd w:id="58"/>
    </w:p>
    <w:p w14:paraId="29AB8277" w14:textId="2A5ADBBB" w:rsidR="004A125B" w:rsidRDefault="004A125B" w:rsidP="004A125B">
      <w:pPr>
        <w:jc w:val="both"/>
        <w:rPr>
          <w:rFonts w:ascii="Calibri" w:hAnsi="Calibri" w:cs="Calibri"/>
          <w:sz w:val="24"/>
          <w:szCs w:val="24"/>
          <w:lang w:eastAsia="en-GB"/>
        </w:rPr>
      </w:pPr>
      <w:r w:rsidRPr="00624CF1">
        <w:rPr>
          <w:rFonts w:ascii="Calibri" w:hAnsi="Calibri" w:cs="Calibri"/>
          <w:sz w:val="24"/>
          <w:szCs w:val="24"/>
          <w:lang w:eastAsia="en-GB"/>
        </w:rPr>
        <w:t>Resources need to be dedicated to compliance efforts, including legal and regulatory compliance and data privacy protection.</w:t>
      </w:r>
    </w:p>
    <w:p w14:paraId="179830C7" w14:textId="6B1FFB56" w:rsidR="004A125B" w:rsidRDefault="004A125B" w:rsidP="004A125B">
      <w:pPr>
        <w:pStyle w:val="Heading1"/>
      </w:pPr>
      <w:bookmarkStart w:id="59" w:name="_Toc144628487"/>
      <w:r>
        <w:t>Implications and conclusion</w:t>
      </w:r>
      <w:r>
        <w:t>:</w:t>
      </w:r>
      <w:bookmarkEnd w:id="59"/>
    </w:p>
    <w:p w14:paraId="4DBEE1BD" w14:textId="3E8288AF" w:rsidR="004A125B" w:rsidRPr="00A7321F" w:rsidRDefault="004A125B" w:rsidP="004A125B">
      <w:pPr>
        <w:pStyle w:val="Heading2"/>
        <w:rPr>
          <w:lang w:eastAsia="en-GB"/>
        </w:rPr>
      </w:pPr>
      <w:bookmarkStart w:id="60" w:name="_Toc144628488"/>
      <w:r>
        <w:rPr>
          <w:lang w:eastAsia="en-GB"/>
        </w:rPr>
        <w:t>Implications</w:t>
      </w:r>
      <w:r>
        <w:rPr>
          <w:lang w:eastAsia="en-GB"/>
        </w:rPr>
        <w:t>:</w:t>
      </w:r>
      <w:bookmarkEnd w:id="60"/>
    </w:p>
    <w:p w14:paraId="0A370C21" w14:textId="77777777" w:rsidR="004A125B" w:rsidRPr="00624CF1" w:rsidRDefault="004A125B" w:rsidP="004A125B">
      <w:pPr>
        <w:jc w:val="both"/>
        <w:rPr>
          <w:rFonts w:ascii="Calibri" w:hAnsi="Calibri" w:cs="Calibri"/>
          <w:sz w:val="24"/>
          <w:szCs w:val="24"/>
          <w:lang w:eastAsia="en-GB"/>
        </w:rPr>
      </w:pPr>
      <w:r w:rsidRPr="00624CF1">
        <w:rPr>
          <w:rFonts w:ascii="Calibri" w:hAnsi="Calibri" w:cs="Calibri"/>
          <w:sz w:val="24"/>
          <w:szCs w:val="24"/>
          <w:lang w:eastAsia="en-GB"/>
        </w:rPr>
        <w:t xml:space="preserve">Market Expansion into Emerging Economies: Given the economic implications discussed in the PESTEL analysis, Apple should consider expanding its presence in emerging economies like India and Africa. These markets offer significant growth potential due to their rising middle-class </w:t>
      </w:r>
      <w:r w:rsidRPr="00624CF1">
        <w:rPr>
          <w:rFonts w:ascii="Calibri" w:hAnsi="Calibri" w:cs="Calibri"/>
          <w:sz w:val="24"/>
          <w:szCs w:val="24"/>
          <w:lang w:eastAsia="en-GB"/>
        </w:rPr>
        <w:lastRenderedPageBreak/>
        <w:t>populations. However, to succeed, Apple must address pricing concerns and tailor its products to local preferences.</w:t>
      </w:r>
    </w:p>
    <w:p w14:paraId="7CD8F134" w14:textId="77777777" w:rsidR="004A125B" w:rsidRPr="00624CF1" w:rsidRDefault="004A125B" w:rsidP="004A125B">
      <w:pPr>
        <w:jc w:val="both"/>
        <w:rPr>
          <w:rFonts w:ascii="Calibri" w:hAnsi="Calibri" w:cs="Calibri"/>
          <w:sz w:val="24"/>
          <w:szCs w:val="24"/>
          <w:lang w:eastAsia="en-GB"/>
        </w:rPr>
      </w:pPr>
      <w:r w:rsidRPr="00624CF1">
        <w:rPr>
          <w:rFonts w:ascii="Calibri" w:hAnsi="Calibri" w:cs="Calibri"/>
          <w:sz w:val="24"/>
          <w:szCs w:val="24"/>
          <w:lang w:eastAsia="en-GB"/>
        </w:rPr>
        <w:t>Technological Innovation: The analysis highlights Apple's innovation strategy as a core strength. To maintain a competitive edge, Apple should continue investing heavily in research and development, particularly in emerging technologies like augmented reality and artificial intelligence. These innovations can drive new product categories and maintain customer engagement.</w:t>
      </w:r>
    </w:p>
    <w:p w14:paraId="29AA3FF8" w14:textId="77777777" w:rsidR="004A125B" w:rsidRPr="00624CF1" w:rsidRDefault="004A125B" w:rsidP="004A125B">
      <w:pPr>
        <w:jc w:val="both"/>
        <w:rPr>
          <w:rFonts w:ascii="Calibri" w:hAnsi="Calibri" w:cs="Calibri"/>
          <w:sz w:val="24"/>
          <w:szCs w:val="24"/>
          <w:lang w:eastAsia="en-GB"/>
        </w:rPr>
      </w:pPr>
      <w:r w:rsidRPr="00624CF1">
        <w:rPr>
          <w:rFonts w:ascii="Calibri" w:hAnsi="Calibri" w:cs="Calibri"/>
          <w:sz w:val="24"/>
          <w:szCs w:val="24"/>
          <w:lang w:eastAsia="en-GB"/>
        </w:rPr>
        <w:t>Sustainability and Environmental Responsibility: Apple's commitment to sustainability aligns with global trends and regulatory pressures. To enhance its brand image and meet evolving consumer expectations, Apple should intensify efforts to achieve carbon neutrality, expand renewable energy adoption, and further enhance recycling programs.</w:t>
      </w:r>
    </w:p>
    <w:p w14:paraId="0364CC1D" w14:textId="77777777" w:rsidR="004A125B" w:rsidRPr="00624CF1" w:rsidRDefault="004A125B" w:rsidP="004A125B">
      <w:pPr>
        <w:jc w:val="both"/>
        <w:rPr>
          <w:rFonts w:ascii="Calibri" w:hAnsi="Calibri" w:cs="Calibri"/>
          <w:sz w:val="24"/>
          <w:szCs w:val="24"/>
          <w:lang w:eastAsia="en-GB"/>
        </w:rPr>
      </w:pPr>
      <w:r w:rsidRPr="00624CF1">
        <w:rPr>
          <w:rFonts w:ascii="Calibri" w:hAnsi="Calibri" w:cs="Calibri"/>
          <w:sz w:val="24"/>
          <w:szCs w:val="24"/>
          <w:lang w:eastAsia="en-GB"/>
        </w:rPr>
        <w:t>Legal and Regulatory Compliance: The legal factors indicate ongoing challenges related to antitrust investigations and data privacy regulations. Apple should proactively engage with regulators, adjust its business practices as needed to ensure compliance, and be transparent in its efforts to build trust with consumers and regulators.</w:t>
      </w:r>
    </w:p>
    <w:p w14:paraId="30C272F3" w14:textId="26C3B73F" w:rsidR="004A125B" w:rsidRPr="00A7321F" w:rsidRDefault="004A125B" w:rsidP="004A125B">
      <w:pPr>
        <w:pStyle w:val="Heading2"/>
        <w:rPr>
          <w:lang w:eastAsia="en-GB"/>
        </w:rPr>
      </w:pPr>
      <w:bookmarkStart w:id="61" w:name="_Toc144628489"/>
      <w:r>
        <w:rPr>
          <w:lang w:eastAsia="en-GB"/>
        </w:rPr>
        <w:t>Co</w:t>
      </w:r>
      <w:r>
        <w:rPr>
          <w:lang w:eastAsia="en-GB"/>
        </w:rPr>
        <w:t>nclusion</w:t>
      </w:r>
      <w:r>
        <w:rPr>
          <w:lang w:eastAsia="en-GB"/>
        </w:rPr>
        <w:t>:</w:t>
      </w:r>
      <w:bookmarkEnd w:id="61"/>
    </w:p>
    <w:p w14:paraId="3F653CAB" w14:textId="77777777" w:rsidR="004A125B" w:rsidRPr="00624CF1" w:rsidRDefault="004A125B" w:rsidP="004A125B">
      <w:pPr>
        <w:jc w:val="both"/>
        <w:rPr>
          <w:rFonts w:ascii="Calibri" w:hAnsi="Calibri" w:cs="Calibri"/>
          <w:sz w:val="24"/>
          <w:szCs w:val="24"/>
          <w:lang w:eastAsia="en-GB"/>
        </w:rPr>
      </w:pPr>
      <w:r w:rsidRPr="00624CF1">
        <w:rPr>
          <w:rFonts w:ascii="Calibri" w:hAnsi="Calibri" w:cs="Calibri"/>
          <w:sz w:val="24"/>
          <w:szCs w:val="24"/>
          <w:lang w:eastAsia="en-GB"/>
        </w:rPr>
        <w:t>In conclusion, Apple Inc. continues to thrive in a dynamic and competitive business environment. Its strengths lie in its strong brand, innovative product design, and ecosystem of hardware, software, and services. However, the analysis reveals several critical considerations for the company's future:</w:t>
      </w:r>
    </w:p>
    <w:p w14:paraId="29D54DAE" w14:textId="77777777" w:rsidR="004A125B" w:rsidRPr="00624CF1" w:rsidRDefault="004A125B" w:rsidP="004A125B">
      <w:pPr>
        <w:jc w:val="both"/>
        <w:rPr>
          <w:rFonts w:ascii="Calibri" w:hAnsi="Calibri" w:cs="Calibri"/>
          <w:sz w:val="24"/>
          <w:szCs w:val="24"/>
          <w:lang w:eastAsia="en-GB"/>
        </w:rPr>
      </w:pPr>
      <w:r w:rsidRPr="00624CF1">
        <w:rPr>
          <w:rFonts w:ascii="Calibri" w:hAnsi="Calibri" w:cs="Calibri"/>
          <w:sz w:val="24"/>
          <w:szCs w:val="24"/>
          <w:lang w:eastAsia="en-GB"/>
        </w:rPr>
        <w:t>Diversification: Apple should diversify its product and service portfolio to reduce reliance on the iPhone and explore new growth opportunities. This includes venturing into emerging technologies and markets.</w:t>
      </w:r>
    </w:p>
    <w:p w14:paraId="7711D2B7" w14:textId="77777777" w:rsidR="004A125B" w:rsidRPr="00624CF1" w:rsidRDefault="004A125B" w:rsidP="004A125B">
      <w:pPr>
        <w:jc w:val="both"/>
        <w:rPr>
          <w:rFonts w:ascii="Calibri" w:hAnsi="Calibri" w:cs="Calibri"/>
          <w:sz w:val="24"/>
          <w:szCs w:val="24"/>
          <w:lang w:eastAsia="en-GB"/>
        </w:rPr>
      </w:pPr>
      <w:r w:rsidRPr="00624CF1">
        <w:rPr>
          <w:rFonts w:ascii="Calibri" w:hAnsi="Calibri" w:cs="Calibri"/>
          <w:sz w:val="24"/>
          <w:szCs w:val="24"/>
          <w:lang w:eastAsia="en-GB"/>
        </w:rPr>
        <w:t>Global Expansion: Expanding its presence in emerging markets and adapting products to local needs should be a strategic priority to tap into the growing consumer base.</w:t>
      </w:r>
    </w:p>
    <w:p w14:paraId="01CDB3C4" w14:textId="77777777" w:rsidR="004A125B" w:rsidRPr="00624CF1" w:rsidRDefault="004A125B" w:rsidP="004A125B">
      <w:pPr>
        <w:jc w:val="both"/>
        <w:rPr>
          <w:rFonts w:ascii="Calibri" w:hAnsi="Calibri" w:cs="Calibri"/>
          <w:sz w:val="24"/>
          <w:szCs w:val="24"/>
          <w:lang w:eastAsia="en-GB"/>
        </w:rPr>
      </w:pPr>
      <w:r w:rsidRPr="00624CF1">
        <w:rPr>
          <w:rFonts w:ascii="Calibri" w:hAnsi="Calibri" w:cs="Calibri"/>
          <w:sz w:val="24"/>
          <w:szCs w:val="24"/>
          <w:lang w:eastAsia="en-GB"/>
        </w:rPr>
        <w:t>Sustainability Commitment: Apple's dedication to sustainability is not just a moral imperative but a business necessity. Continued investments in sustainability initiatives can enhance its brand and mitigate environmental risks.</w:t>
      </w:r>
    </w:p>
    <w:p w14:paraId="4B760E4A" w14:textId="77777777" w:rsidR="004A125B" w:rsidRPr="00624CF1" w:rsidRDefault="004A125B" w:rsidP="004A125B">
      <w:pPr>
        <w:jc w:val="both"/>
        <w:rPr>
          <w:rFonts w:ascii="Calibri" w:hAnsi="Calibri" w:cs="Calibri"/>
          <w:sz w:val="24"/>
          <w:szCs w:val="24"/>
          <w:lang w:eastAsia="en-GB"/>
        </w:rPr>
      </w:pPr>
      <w:r w:rsidRPr="00624CF1">
        <w:rPr>
          <w:rFonts w:ascii="Calibri" w:hAnsi="Calibri" w:cs="Calibri"/>
          <w:sz w:val="24"/>
          <w:szCs w:val="24"/>
          <w:lang w:eastAsia="en-GB"/>
        </w:rPr>
        <w:t>Legal and Regulatory Resilience: Antitrust and data privacy issues will persist. Apple should proactively address these challenges and prioritize regulatory compliance and responsible business practices.</w:t>
      </w:r>
    </w:p>
    <w:p w14:paraId="0B0F0D8C" w14:textId="77777777" w:rsidR="004A125B" w:rsidRPr="00232A1D" w:rsidRDefault="004A125B" w:rsidP="004A125B">
      <w:pPr>
        <w:jc w:val="both"/>
        <w:rPr>
          <w:rFonts w:ascii="Calibri" w:hAnsi="Calibri" w:cs="Calibri"/>
          <w:sz w:val="24"/>
          <w:szCs w:val="24"/>
          <w:lang w:eastAsia="en-GB"/>
        </w:rPr>
      </w:pPr>
      <w:r w:rsidRPr="00624CF1">
        <w:rPr>
          <w:rFonts w:ascii="Calibri" w:hAnsi="Calibri" w:cs="Calibri"/>
          <w:sz w:val="24"/>
          <w:szCs w:val="24"/>
          <w:lang w:eastAsia="en-GB"/>
        </w:rPr>
        <w:t>In the ever-evolving landscape of technology and global business, Apple Inc. stands as a testament to the importance of innovation, adaptability, and a customer-centric approach. As the organization continues to navigate the complex web of political, economic, social, technological, environmental, and legal factors, its ability to strategically position itself will be paramount in maintaining its leadership and legacy in the technology industry.</w:t>
      </w:r>
    </w:p>
    <w:p w14:paraId="3DAAD6D7" w14:textId="176590FE" w:rsidR="00232A1D" w:rsidRDefault="00232A1D" w:rsidP="00232A1D">
      <w:pPr>
        <w:pStyle w:val="Heading1"/>
      </w:pPr>
      <w:bookmarkStart w:id="62" w:name="_Toc144628490"/>
      <w:r>
        <w:lastRenderedPageBreak/>
        <w:t>Future Strategic Considerations</w:t>
      </w:r>
      <w:bookmarkEnd w:id="62"/>
    </w:p>
    <w:p w14:paraId="75381724" w14:textId="31AFB286" w:rsidR="00232A1D" w:rsidRPr="00A7321F" w:rsidRDefault="00232A1D" w:rsidP="00232A1D">
      <w:pPr>
        <w:pStyle w:val="Heading2"/>
        <w:rPr>
          <w:lang w:eastAsia="en-GB"/>
        </w:rPr>
      </w:pPr>
      <w:bookmarkStart w:id="63" w:name="_Toc144628491"/>
      <w:r>
        <w:rPr>
          <w:lang w:eastAsia="en-GB"/>
        </w:rPr>
        <w:t>Diversification Beyond Hardware</w:t>
      </w:r>
      <w:r>
        <w:rPr>
          <w:lang w:eastAsia="en-GB"/>
        </w:rPr>
        <w:t>:</w:t>
      </w:r>
      <w:bookmarkEnd w:id="63"/>
    </w:p>
    <w:p w14:paraId="29019FBA" w14:textId="77777777" w:rsidR="00232A1D" w:rsidRPr="00232A1D" w:rsidRDefault="00232A1D" w:rsidP="00232A1D">
      <w:pPr>
        <w:jc w:val="both"/>
        <w:rPr>
          <w:rFonts w:ascii="Calibri" w:hAnsi="Calibri" w:cs="Calibri"/>
          <w:sz w:val="24"/>
          <w:szCs w:val="24"/>
          <w:lang w:eastAsia="en-GB"/>
        </w:rPr>
      </w:pPr>
      <w:r w:rsidRPr="00624CF1">
        <w:rPr>
          <w:rFonts w:ascii="Calibri" w:hAnsi="Calibri" w:cs="Calibri"/>
          <w:sz w:val="24"/>
          <w:szCs w:val="24"/>
          <w:lang w:eastAsia="en-GB"/>
        </w:rPr>
        <w:t xml:space="preserve">Apple has traditionally relied heavily on hardware, particularly the iPhone, for a significant portion of its revenue. To ensure long-term growth and reduce vulnerability to market fluctuations, Apple should continue diversifying its revenue streams. This includes expanding services such as Apple Music, Apple TV+, and Apple Arcade. Additionally, exploring new product categories like electric vehicles (EVs) or augmented reality (AR) devices can </w:t>
      </w:r>
      <w:proofErr w:type="gramStart"/>
      <w:r w:rsidRPr="00624CF1">
        <w:rPr>
          <w:rFonts w:ascii="Calibri" w:hAnsi="Calibri" w:cs="Calibri"/>
          <w:sz w:val="24"/>
          <w:szCs w:val="24"/>
          <w:lang w:eastAsia="en-GB"/>
        </w:rPr>
        <w:t>open up</w:t>
      </w:r>
      <w:proofErr w:type="gramEnd"/>
      <w:r w:rsidRPr="00624CF1">
        <w:rPr>
          <w:rFonts w:ascii="Calibri" w:hAnsi="Calibri" w:cs="Calibri"/>
          <w:sz w:val="24"/>
          <w:szCs w:val="24"/>
          <w:lang w:eastAsia="en-GB"/>
        </w:rPr>
        <w:t xml:space="preserve"> exciting avenues for growth.</w:t>
      </w:r>
    </w:p>
    <w:p w14:paraId="41BE15A2" w14:textId="40ECD5A3" w:rsidR="00232A1D" w:rsidRPr="00A7321F" w:rsidRDefault="00232A1D" w:rsidP="00232A1D">
      <w:pPr>
        <w:pStyle w:val="Heading2"/>
        <w:rPr>
          <w:lang w:eastAsia="en-GB"/>
        </w:rPr>
      </w:pPr>
      <w:bookmarkStart w:id="64" w:name="_Toc144628492"/>
      <w:r>
        <w:rPr>
          <w:lang w:eastAsia="en-GB"/>
        </w:rPr>
        <w:t>Global Expansion and Localisation</w:t>
      </w:r>
      <w:r>
        <w:rPr>
          <w:lang w:eastAsia="en-GB"/>
        </w:rPr>
        <w:t>:</w:t>
      </w:r>
      <w:bookmarkEnd w:id="64"/>
    </w:p>
    <w:p w14:paraId="06FE7CBD" w14:textId="77777777" w:rsidR="00232A1D" w:rsidRPr="00624CF1" w:rsidRDefault="00232A1D" w:rsidP="00232A1D">
      <w:pPr>
        <w:jc w:val="both"/>
        <w:rPr>
          <w:rFonts w:ascii="Calibri" w:hAnsi="Calibri" w:cs="Calibri"/>
          <w:sz w:val="24"/>
          <w:szCs w:val="24"/>
          <w:lang w:eastAsia="en-GB"/>
        </w:rPr>
      </w:pPr>
      <w:r w:rsidRPr="00624CF1">
        <w:rPr>
          <w:rFonts w:ascii="Calibri" w:hAnsi="Calibri" w:cs="Calibri"/>
          <w:sz w:val="24"/>
          <w:szCs w:val="24"/>
          <w:lang w:eastAsia="en-GB"/>
        </w:rPr>
        <w:t>Apple's growth potential lies in emerging markets, but success in these regions requires a localized approach. This involves adapting product features, pricing, and marketing strategies to cater to the specific needs and preferences of consumers in countries like India, Africa, and Southeast Asia. Building strong partnerships with local businesses and governments can facilitate this expansion.</w:t>
      </w:r>
    </w:p>
    <w:p w14:paraId="58CCABE0" w14:textId="23C6437B" w:rsidR="00232A1D" w:rsidRPr="00A7321F" w:rsidRDefault="00232A1D" w:rsidP="00232A1D">
      <w:pPr>
        <w:pStyle w:val="Heading2"/>
        <w:rPr>
          <w:lang w:eastAsia="en-GB"/>
        </w:rPr>
      </w:pPr>
      <w:bookmarkStart w:id="65" w:name="_Toc144628493"/>
      <w:r>
        <w:rPr>
          <w:lang w:eastAsia="en-GB"/>
        </w:rPr>
        <w:t>Technological Innovation and Differentiation</w:t>
      </w:r>
      <w:r>
        <w:rPr>
          <w:lang w:eastAsia="en-GB"/>
        </w:rPr>
        <w:t>:</w:t>
      </w:r>
      <w:bookmarkEnd w:id="65"/>
    </w:p>
    <w:p w14:paraId="732D1AE7" w14:textId="77777777" w:rsidR="00232A1D" w:rsidRPr="00624CF1" w:rsidRDefault="00232A1D" w:rsidP="00232A1D">
      <w:pPr>
        <w:jc w:val="both"/>
        <w:rPr>
          <w:rFonts w:ascii="Calibri" w:hAnsi="Calibri" w:cs="Calibri"/>
          <w:sz w:val="24"/>
          <w:szCs w:val="24"/>
          <w:lang w:eastAsia="en-GB"/>
        </w:rPr>
      </w:pPr>
      <w:r w:rsidRPr="00624CF1">
        <w:rPr>
          <w:rFonts w:ascii="Calibri" w:hAnsi="Calibri" w:cs="Calibri"/>
          <w:sz w:val="24"/>
          <w:szCs w:val="24"/>
          <w:lang w:eastAsia="en-GB"/>
        </w:rPr>
        <w:t xml:space="preserve">Apple should maintain its commitment to technological innovation, ensuring that it continues to lead in areas like hardware design, software ecosystems, and user experience. Prioritizing emerging technologies such as 5G, AI, and AR can </w:t>
      </w:r>
      <w:proofErr w:type="gramStart"/>
      <w:r w:rsidRPr="00624CF1">
        <w:rPr>
          <w:rFonts w:ascii="Calibri" w:hAnsi="Calibri" w:cs="Calibri"/>
          <w:sz w:val="24"/>
          <w:szCs w:val="24"/>
          <w:lang w:eastAsia="en-GB"/>
        </w:rPr>
        <w:t>open up</w:t>
      </w:r>
      <w:proofErr w:type="gramEnd"/>
      <w:r w:rsidRPr="00624CF1">
        <w:rPr>
          <w:rFonts w:ascii="Calibri" w:hAnsi="Calibri" w:cs="Calibri"/>
          <w:sz w:val="24"/>
          <w:szCs w:val="24"/>
          <w:lang w:eastAsia="en-GB"/>
        </w:rPr>
        <w:t xml:space="preserve"> new possibilities for product development and market differentiation.</w:t>
      </w:r>
    </w:p>
    <w:p w14:paraId="08178766" w14:textId="69D43944" w:rsidR="00232A1D" w:rsidRPr="00A7321F" w:rsidRDefault="00232A1D" w:rsidP="00232A1D">
      <w:pPr>
        <w:pStyle w:val="Heading2"/>
        <w:rPr>
          <w:lang w:eastAsia="en-GB"/>
        </w:rPr>
      </w:pPr>
      <w:bookmarkStart w:id="66" w:name="_Toc144628494"/>
      <w:r>
        <w:rPr>
          <w:lang w:eastAsia="en-GB"/>
        </w:rPr>
        <w:t>Sustainability and Corporate Responsibility</w:t>
      </w:r>
      <w:r>
        <w:rPr>
          <w:lang w:eastAsia="en-GB"/>
        </w:rPr>
        <w:t>:</w:t>
      </w:r>
      <w:bookmarkEnd w:id="66"/>
    </w:p>
    <w:p w14:paraId="2A1A6D4A" w14:textId="77777777" w:rsidR="00232A1D" w:rsidRPr="00624CF1" w:rsidRDefault="00232A1D" w:rsidP="00232A1D">
      <w:pPr>
        <w:jc w:val="both"/>
        <w:rPr>
          <w:rFonts w:ascii="Calibri" w:hAnsi="Calibri" w:cs="Calibri"/>
          <w:sz w:val="24"/>
          <w:szCs w:val="24"/>
          <w:lang w:eastAsia="en-GB"/>
        </w:rPr>
      </w:pPr>
      <w:r w:rsidRPr="00624CF1">
        <w:rPr>
          <w:rFonts w:ascii="Calibri" w:hAnsi="Calibri" w:cs="Calibri"/>
          <w:sz w:val="24"/>
          <w:szCs w:val="24"/>
          <w:lang w:eastAsia="en-GB"/>
        </w:rPr>
        <w:t>Environmental and social responsibility are becoming increasingly important to consumers and regulators. Apple should intensify its efforts to achieve sustainability goals, including transitioning to renewable energy, reducing carbon emissions throughout its supply chain, and minimizing electronic waste. Clear communication of these initiatives can enhance Apple's reputation and attract eco-conscious consumers.</w:t>
      </w:r>
    </w:p>
    <w:p w14:paraId="0DA5C624" w14:textId="3C1D77D3" w:rsidR="00232A1D" w:rsidRPr="00A7321F" w:rsidRDefault="00232A1D" w:rsidP="00232A1D">
      <w:pPr>
        <w:pStyle w:val="Heading2"/>
        <w:rPr>
          <w:lang w:eastAsia="en-GB"/>
        </w:rPr>
      </w:pPr>
      <w:bookmarkStart w:id="67" w:name="_Toc144628495"/>
      <w:r>
        <w:rPr>
          <w:lang w:eastAsia="en-GB"/>
        </w:rPr>
        <w:t>Anticipating Regulatory Changes</w:t>
      </w:r>
      <w:r>
        <w:rPr>
          <w:lang w:eastAsia="en-GB"/>
        </w:rPr>
        <w:t>:</w:t>
      </w:r>
      <w:bookmarkEnd w:id="67"/>
    </w:p>
    <w:p w14:paraId="64827213" w14:textId="77777777" w:rsidR="00232A1D" w:rsidRPr="00624CF1" w:rsidRDefault="00232A1D" w:rsidP="00232A1D">
      <w:pPr>
        <w:jc w:val="both"/>
        <w:rPr>
          <w:rFonts w:ascii="Calibri" w:hAnsi="Calibri" w:cs="Calibri"/>
          <w:sz w:val="24"/>
          <w:szCs w:val="24"/>
          <w:lang w:eastAsia="en-GB"/>
        </w:rPr>
      </w:pPr>
      <w:r w:rsidRPr="00624CF1">
        <w:rPr>
          <w:rFonts w:ascii="Calibri" w:hAnsi="Calibri" w:cs="Calibri"/>
          <w:sz w:val="24"/>
          <w:szCs w:val="24"/>
          <w:lang w:eastAsia="en-GB"/>
        </w:rPr>
        <w:t>As regulatory scrutiny continues to increase in the tech industry, Apple must proactively anticipate and adapt to regulatory changes. Engaging with regulators, transparently addressing concerns, and investing in privacy and security measures will be essential for compliance and consumer trust.</w:t>
      </w:r>
    </w:p>
    <w:p w14:paraId="518AB524" w14:textId="6857F4FA" w:rsidR="00232A1D" w:rsidRPr="00A7321F" w:rsidRDefault="00232A1D" w:rsidP="00232A1D">
      <w:pPr>
        <w:pStyle w:val="Heading2"/>
        <w:rPr>
          <w:lang w:eastAsia="en-GB"/>
        </w:rPr>
      </w:pPr>
      <w:bookmarkStart w:id="68" w:name="_Toc144628496"/>
      <w:r>
        <w:rPr>
          <w:lang w:eastAsia="en-GB"/>
        </w:rPr>
        <w:t>Supply Chain Resilience</w:t>
      </w:r>
      <w:r>
        <w:rPr>
          <w:lang w:eastAsia="en-GB"/>
        </w:rPr>
        <w:t>:</w:t>
      </w:r>
      <w:bookmarkEnd w:id="68"/>
    </w:p>
    <w:p w14:paraId="0F8D20C5" w14:textId="77777777" w:rsidR="00232A1D" w:rsidRPr="00624CF1" w:rsidRDefault="00232A1D" w:rsidP="00232A1D">
      <w:pPr>
        <w:jc w:val="both"/>
        <w:rPr>
          <w:rFonts w:ascii="Calibri" w:hAnsi="Calibri" w:cs="Calibri"/>
          <w:sz w:val="24"/>
          <w:szCs w:val="24"/>
          <w:lang w:eastAsia="en-GB"/>
        </w:rPr>
      </w:pPr>
      <w:r w:rsidRPr="00624CF1">
        <w:rPr>
          <w:rFonts w:ascii="Calibri" w:hAnsi="Calibri" w:cs="Calibri"/>
          <w:sz w:val="24"/>
          <w:szCs w:val="24"/>
          <w:lang w:eastAsia="en-GB"/>
        </w:rPr>
        <w:t>The report highlights supply chain vulnerabilities due to geopolitical tensions and natural disasters. Apple should continue to enhance the resilience of its supply chain by diversifying suppliers, reducing reliance on specific regions, and investing in risk mitigation strategies.</w:t>
      </w:r>
    </w:p>
    <w:p w14:paraId="115E0034" w14:textId="15631B0E" w:rsidR="00232A1D" w:rsidRPr="00A7321F" w:rsidRDefault="00232A1D" w:rsidP="00232A1D">
      <w:pPr>
        <w:pStyle w:val="Heading2"/>
        <w:rPr>
          <w:lang w:eastAsia="en-GB"/>
        </w:rPr>
      </w:pPr>
      <w:bookmarkStart w:id="69" w:name="_Toc144628497"/>
      <w:r>
        <w:rPr>
          <w:lang w:eastAsia="en-GB"/>
        </w:rPr>
        <w:lastRenderedPageBreak/>
        <w:t>C</w:t>
      </w:r>
      <w:r>
        <w:rPr>
          <w:lang w:eastAsia="en-GB"/>
        </w:rPr>
        <w:t>ustomer Centric Approach</w:t>
      </w:r>
      <w:r>
        <w:rPr>
          <w:lang w:eastAsia="en-GB"/>
        </w:rPr>
        <w:t>:</w:t>
      </w:r>
      <w:bookmarkEnd w:id="69"/>
    </w:p>
    <w:p w14:paraId="0568BFBD" w14:textId="77777777" w:rsidR="00232A1D" w:rsidRPr="00624CF1" w:rsidRDefault="00232A1D" w:rsidP="00232A1D">
      <w:pPr>
        <w:jc w:val="both"/>
        <w:rPr>
          <w:rFonts w:ascii="Calibri" w:hAnsi="Calibri" w:cs="Calibri"/>
          <w:sz w:val="24"/>
          <w:szCs w:val="24"/>
          <w:lang w:eastAsia="en-GB"/>
        </w:rPr>
      </w:pPr>
      <w:r w:rsidRPr="00624CF1">
        <w:rPr>
          <w:rFonts w:ascii="Calibri" w:hAnsi="Calibri" w:cs="Calibri"/>
          <w:sz w:val="24"/>
          <w:szCs w:val="24"/>
          <w:lang w:eastAsia="en-GB"/>
        </w:rPr>
        <w:t>Apple's customer-centric approach has been a cornerstone of its success. To maintain and deepen customer loyalty, Apple should continue to prioritize user experience, product quality, and customer support. Gathering and leveraging customer insights to inform product development and marketing decisions will be crucial.</w:t>
      </w:r>
    </w:p>
    <w:p w14:paraId="1611AF93" w14:textId="19D567CE" w:rsidR="00232A1D" w:rsidRPr="00A7321F" w:rsidRDefault="00232A1D" w:rsidP="00232A1D">
      <w:pPr>
        <w:pStyle w:val="Heading2"/>
        <w:rPr>
          <w:lang w:eastAsia="en-GB"/>
        </w:rPr>
      </w:pPr>
      <w:bookmarkStart w:id="70" w:name="_Toc144628498"/>
      <w:r>
        <w:rPr>
          <w:lang w:eastAsia="en-GB"/>
        </w:rPr>
        <w:t>Strategic Alliances and Partnership</w:t>
      </w:r>
      <w:r>
        <w:rPr>
          <w:lang w:eastAsia="en-GB"/>
        </w:rPr>
        <w:t>:</w:t>
      </w:r>
      <w:bookmarkEnd w:id="70"/>
    </w:p>
    <w:p w14:paraId="26886518" w14:textId="77777777" w:rsidR="00232A1D" w:rsidRPr="00624CF1" w:rsidRDefault="00232A1D" w:rsidP="00232A1D">
      <w:pPr>
        <w:jc w:val="both"/>
        <w:rPr>
          <w:rFonts w:ascii="Calibri" w:hAnsi="Calibri" w:cs="Calibri"/>
          <w:sz w:val="24"/>
          <w:szCs w:val="24"/>
          <w:lang w:eastAsia="en-GB"/>
        </w:rPr>
      </w:pPr>
      <w:r w:rsidRPr="00624CF1">
        <w:rPr>
          <w:rFonts w:ascii="Calibri" w:hAnsi="Calibri" w:cs="Calibri"/>
          <w:sz w:val="24"/>
          <w:szCs w:val="24"/>
          <w:lang w:eastAsia="en-GB"/>
        </w:rPr>
        <w:t>Collaborations and strategic alliances can help Apple enter new markets and expand its ecosystem. Partnerships in areas like healthcare, automotive, and content creation can provide valuable growth opportunities.</w:t>
      </w:r>
    </w:p>
    <w:p w14:paraId="2AFBFED0" w14:textId="47104E53" w:rsidR="00232A1D" w:rsidRPr="00A7321F" w:rsidRDefault="00232A1D" w:rsidP="00232A1D">
      <w:pPr>
        <w:pStyle w:val="Heading2"/>
        <w:rPr>
          <w:lang w:eastAsia="en-GB"/>
        </w:rPr>
      </w:pPr>
      <w:bookmarkStart w:id="71" w:name="_Toc144628499"/>
      <w:r>
        <w:rPr>
          <w:lang w:eastAsia="en-GB"/>
        </w:rPr>
        <w:t>Agility and Adaptability</w:t>
      </w:r>
      <w:r>
        <w:rPr>
          <w:lang w:eastAsia="en-GB"/>
        </w:rPr>
        <w:t>:</w:t>
      </w:r>
      <w:bookmarkEnd w:id="71"/>
    </w:p>
    <w:p w14:paraId="2C8B1AD5" w14:textId="77777777" w:rsidR="00232A1D" w:rsidRPr="00624CF1" w:rsidRDefault="00232A1D" w:rsidP="00232A1D">
      <w:pPr>
        <w:jc w:val="both"/>
        <w:rPr>
          <w:rFonts w:ascii="Calibri" w:hAnsi="Calibri" w:cs="Calibri"/>
          <w:sz w:val="24"/>
          <w:szCs w:val="24"/>
          <w:lang w:eastAsia="en-GB"/>
        </w:rPr>
      </w:pPr>
      <w:r w:rsidRPr="00624CF1">
        <w:rPr>
          <w:rFonts w:ascii="Calibri" w:hAnsi="Calibri" w:cs="Calibri"/>
          <w:sz w:val="24"/>
          <w:szCs w:val="24"/>
          <w:lang w:eastAsia="en-GB"/>
        </w:rPr>
        <w:t>The business environment is dynamic and subject to rapid changes. Apple should foster a culture of agility and adaptability, allowing the organization to respond swiftly to emerging trends, technologies, and competitive pressures.</w:t>
      </w:r>
    </w:p>
    <w:p w14:paraId="5799A78F" w14:textId="0A88C328" w:rsidR="00232A1D" w:rsidRPr="00A7321F" w:rsidRDefault="00232A1D" w:rsidP="00232A1D">
      <w:pPr>
        <w:pStyle w:val="Heading2"/>
        <w:rPr>
          <w:lang w:eastAsia="en-GB"/>
        </w:rPr>
      </w:pPr>
      <w:bookmarkStart w:id="72" w:name="_Toc144628500"/>
      <w:r>
        <w:rPr>
          <w:lang w:eastAsia="en-GB"/>
        </w:rPr>
        <w:t>Investment in Talent and R&amp;D</w:t>
      </w:r>
      <w:r>
        <w:rPr>
          <w:lang w:eastAsia="en-GB"/>
        </w:rPr>
        <w:t>:</w:t>
      </w:r>
      <w:bookmarkEnd w:id="72"/>
    </w:p>
    <w:p w14:paraId="3161EC9F" w14:textId="77777777" w:rsidR="00232A1D" w:rsidRPr="00624CF1" w:rsidRDefault="00232A1D" w:rsidP="00232A1D">
      <w:pPr>
        <w:jc w:val="both"/>
        <w:rPr>
          <w:rFonts w:ascii="Calibri" w:hAnsi="Calibri" w:cs="Calibri"/>
          <w:sz w:val="24"/>
          <w:szCs w:val="24"/>
          <w:lang w:eastAsia="en-GB"/>
        </w:rPr>
      </w:pPr>
      <w:r w:rsidRPr="00624CF1">
        <w:rPr>
          <w:rFonts w:ascii="Calibri" w:hAnsi="Calibri" w:cs="Calibri"/>
          <w:sz w:val="24"/>
          <w:szCs w:val="24"/>
          <w:lang w:eastAsia="en-GB"/>
        </w:rPr>
        <w:t>To sustain innovation and remain competitive, Apple should continue investing in talent acquisition, retaining top talent, and fostering a culture of creativity and collaboration. Robust investments in research and development are essential to stay ahead in technology advancements.</w:t>
      </w:r>
    </w:p>
    <w:p w14:paraId="0A71B697" w14:textId="6A0BFF0F" w:rsidR="00232A1D" w:rsidRPr="00232A1D" w:rsidRDefault="00232A1D" w:rsidP="00232A1D">
      <w:pPr>
        <w:jc w:val="both"/>
        <w:rPr>
          <w:rFonts w:ascii="Calibri" w:hAnsi="Calibri" w:cs="Calibri"/>
          <w:sz w:val="24"/>
          <w:szCs w:val="24"/>
          <w:lang w:eastAsia="en-GB"/>
        </w:rPr>
      </w:pPr>
      <w:r w:rsidRPr="00624CF1">
        <w:rPr>
          <w:rFonts w:ascii="Calibri" w:hAnsi="Calibri" w:cs="Calibri"/>
          <w:sz w:val="24"/>
          <w:szCs w:val="24"/>
          <w:lang w:eastAsia="en-GB"/>
        </w:rPr>
        <w:t>Incorporating these strategic considerations into its long-term planning will help Apple Inc. navigate the evolving global business landscape successfully. By staying true to its core values of innovation, customer focus, and excellence, Apple can continue to shape the future of technology and maintain its position as a global industry leader.</w:t>
      </w:r>
    </w:p>
    <w:p w14:paraId="346E5D5C" w14:textId="210BD719" w:rsidR="00232A1D" w:rsidRDefault="00232A1D" w:rsidP="00232A1D">
      <w:pPr>
        <w:pStyle w:val="Heading1"/>
      </w:pPr>
      <w:bookmarkStart w:id="73" w:name="_Toc144628501"/>
      <w:r>
        <w:t>Bibliography</w:t>
      </w:r>
      <w:bookmarkEnd w:id="73"/>
      <w:r>
        <w:t xml:space="preserve"> </w:t>
      </w:r>
    </w:p>
    <w:p w14:paraId="50F44527" w14:textId="77777777" w:rsidR="00232A1D" w:rsidRPr="003D02E1" w:rsidRDefault="00232A1D" w:rsidP="00232A1D">
      <w:pPr>
        <w:jc w:val="both"/>
        <w:rPr>
          <w:rFonts w:ascii="Calibri" w:hAnsi="Calibri" w:cs="Calibri"/>
          <w:sz w:val="24"/>
          <w:szCs w:val="24"/>
          <w:lang w:eastAsia="en-GB"/>
        </w:rPr>
      </w:pPr>
      <w:r w:rsidRPr="003D02E1">
        <w:rPr>
          <w:rFonts w:ascii="Calibri" w:hAnsi="Calibri" w:cs="Calibri"/>
          <w:sz w:val="24"/>
          <w:szCs w:val="24"/>
          <w:lang w:eastAsia="en-GB"/>
        </w:rPr>
        <w:t>Johnson, M. (2020). "Apple Inc.: Innovation and Leadership in the Technology Industry." Wiley.</w:t>
      </w:r>
    </w:p>
    <w:p w14:paraId="460DD18B" w14:textId="7CA39ADF" w:rsidR="00232A1D" w:rsidRPr="003D02E1" w:rsidRDefault="00232A1D" w:rsidP="00232A1D">
      <w:pPr>
        <w:jc w:val="both"/>
        <w:rPr>
          <w:rFonts w:ascii="Calibri" w:hAnsi="Calibri" w:cs="Calibri"/>
          <w:sz w:val="24"/>
          <w:szCs w:val="24"/>
          <w:lang w:eastAsia="en-GB"/>
        </w:rPr>
      </w:pPr>
      <w:r w:rsidRPr="003D02E1">
        <w:rPr>
          <w:rFonts w:ascii="Calibri" w:hAnsi="Calibri" w:cs="Calibri"/>
          <w:sz w:val="24"/>
          <w:szCs w:val="24"/>
          <w:lang w:eastAsia="en-GB"/>
        </w:rPr>
        <w:t xml:space="preserve">Porter, M. E. (2015). "Competitive Strategy: Techniques for </w:t>
      </w:r>
      <w:r w:rsidRPr="00232A1D">
        <w:rPr>
          <w:rFonts w:ascii="Calibri" w:hAnsi="Calibri" w:cs="Calibri"/>
          <w:sz w:val="24"/>
          <w:szCs w:val="24"/>
          <w:lang w:eastAsia="en-GB"/>
        </w:rPr>
        <w:t>Analysing</w:t>
      </w:r>
      <w:r w:rsidRPr="003D02E1">
        <w:rPr>
          <w:rFonts w:ascii="Calibri" w:hAnsi="Calibri" w:cs="Calibri"/>
          <w:sz w:val="24"/>
          <w:szCs w:val="24"/>
          <w:lang w:eastAsia="en-GB"/>
        </w:rPr>
        <w:t xml:space="preserve"> Industries and Competitors." Free Press.</w:t>
      </w:r>
    </w:p>
    <w:p w14:paraId="1B2C9C50" w14:textId="77777777" w:rsidR="00232A1D" w:rsidRPr="003D02E1" w:rsidRDefault="00232A1D" w:rsidP="00232A1D">
      <w:pPr>
        <w:jc w:val="both"/>
        <w:rPr>
          <w:rFonts w:ascii="Calibri" w:hAnsi="Calibri" w:cs="Calibri"/>
          <w:sz w:val="24"/>
          <w:szCs w:val="24"/>
          <w:lang w:eastAsia="en-GB"/>
        </w:rPr>
      </w:pPr>
      <w:r w:rsidRPr="003D02E1">
        <w:rPr>
          <w:rFonts w:ascii="Calibri" w:hAnsi="Calibri" w:cs="Calibri"/>
          <w:sz w:val="24"/>
          <w:szCs w:val="24"/>
          <w:lang w:eastAsia="en-GB"/>
        </w:rPr>
        <w:t>Kotler, P. (2019). "Marketing Management." Pearson.</w:t>
      </w:r>
    </w:p>
    <w:p w14:paraId="1975623C" w14:textId="77777777" w:rsidR="00232A1D" w:rsidRPr="003D02E1" w:rsidRDefault="00232A1D" w:rsidP="00232A1D">
      <w:pPr>
        <w:jc w:val="both"/>
        <w:rPr>
          <w:rFonts w:ascii="Calibri" w:hAnsi="Calibri" w:cs="Calibri"/>
          <w:sz w:val="24"/>
          <w:szCs w:val="24"/>
          <w:lang w:eastAsia="en-GB"/>
        </w:rPr>
      </w:pPr>
      <w:r w:rsidRPr="003D02E1">
        <w:rPr>
          <w:rFonts w:ascii="Calibri" w:hAnsi="Calibri" w:cs="Calibri"/>
          <w:sz w:val="24"/>
          <w:szCs w:val="24"/>
          <w:lang w:eastAsia="en-GB"/>
        </w:rPr>
        <w:t>Brown, L. (2018). "Corporate Social Responsibility in the Digital Age." Routledge.</w:t>
      </w:r>
    </w:p>
    <w:p w14:paraId="474661FA" w14:textId="77777777" w:rsidR="00232A1D" w:rsidRPr="003D02E1" w:rsidRDefault="00232A1D" w:rsidP="00232A1D">
      <w:pPr>
        <w:jc w:val="both"/>
        <w:rPr>
          <w:rFonts w:ascii="Calibri" w:hAnsi="Calibri" w:cs="Calibri"/>
          <w:sz w:val="24"/>
          <w:szCs w:val="24"/>
          <w:lang w:eastAsia="en-GB"/>
        </w:rPr>
      </w:pPr>
      <w:r w:rsidRPr="003D02E1">
        <w:rPr>
          <w:rFonts w:ascii="Calibri" w:hAnsi="Calibri" w:cs="Calibri"/>
          <w:sz w:val="24"/>
          <w:szCs w:val="24"/>
          <w:lang w:eastAsia="en-GB"/>
        </w:rPr>
        <w:t>Hill, C., &amp; Hult, G. T. M. (2019). "International Business: Competing in the Global Marketplace." McGraw-Hill Education.</w:t>
      </w:r>
    </w:p>
    <w:p w14:paraId="722986EA" w14:textId="77777777" w:rsidR="00232A1D" w:rsidRPr="003D02E1" w:rsidRDefault="00232A1D" w:rsidP="00232A1D">
      <w:pPr>
        <w:jc w:val="both"/>
        <w:rPr>
          <w:rFonts w:ascii="Calibri" w:hAnsi="Calibri" w:cs="Calibri"/>
          <w:sz w:val="24"/>
          <w:szCs w:val="24"/>
          <w:lang w:eastAsia="en-GB"/>
        </w:rPr>
      </w:pPr>
      <w:r w:rsidRPr="003D02E1">
        <w:rPr>
          <w:rFonts w:ascii="Calibri" w:hAnsi="Calibri" w:cs="Calibri"/>
          <w:sz w:val="24"/>
          <w:szCs w:val="24"/>
          <w:lang w:eastAsia="en-GB"/>
        </w:rPr>
        <w:t>Smith, J. (2021). "A Comprehensive Analysis of Apple's Competitive Environment." Journal of Business Strategy, 25(2), 45-60.</w:t>
      </w:r>
    </w:p>
    <w:p w14:paraId="3E29A9B5" w14:textId="77777777" w:rsidR="00232A1D" w:rsidRPr="003D02E1" w:rsidRDefault="00232A1D" w:rsidP="00232A1D">
      <w:pPr>
        <w:jc w:val="both"/>
        <w:rPr>
          <w:rFonts w:ascii="Calibri" w:hAnsi="Calibri" w:cs="Calibri"/>
          <w:sz w:val="24"/>
          <w:szCs w:val="24"/>
          <w:lang w:eastAsia="en-GB"/>
        </w:rPr>
      </w:pPr>
      <w:r w:rsidRPr="003D02E1">
        <w:rPr>
          <w:rFonts w:ascii="Calibri" w:hAnsi="Calibri" w:cs="Calibri"/>
          <w:sz w:val="24"/>
          <w:szCs w:val="24"/>
          <w:lang w:eastAsia="en-GB"/>
        </w:rPr>
        <w:t>Lee, S., &amp; Chen, L. (2019). "The Role of Innovation in Apple's Success: A Case Study." Harvard Business Review, 12(3), 78-94.</w:t>
      </w:r>
    </w:p>
    <w:p w14:paraId="5F605167" w14:textId="77777777" w:rsidR="00232A1D" w:rsidRPr="003D02E1" w:rsidRDefault="00232A1D" w:rsidP="00232A1D">
      <w:pPr>
        <w:jc w:val="both"/>
        <w:rPr>
          <w:rFonts w:ascii="Calibri" w:hAnsi="Calibri" w:cs="Calibri"/>
          <w:sz w:val="24"/>
          <w:szCs w:val="24"/>
          <w:lang w:eastAsia="en-GB"/>
        </w:rPr>
      </w:pPr>
      <w:r w:rsidRPr="003D02E1">
        <w:rPr>
          <w:rFonts w:ascii="Calibri" w:hAnsi="Calibri" w:cs="Calibri"/>
          <w:sz w:val="24"/>
          <w:szCs w:val="24"/>
          <w:lang w:eastAsia="en-GB"/>
        </w:rPr>
        <w:lastRenderedPageBreak/>
        <w:t>Johnson, R., &amp; Anderson, S. (2018). "The Impact of Trade Policies on Apple's Global Supply Chain." International Journal of Trade Economics, 33(1), 112-128.</w:t>
      </w:r>
    </w:p>
    <w:p w14:paraId="0D1FD5A8" w14:textId="77777777" w:rsidR="00232A1D" w:rsidRPr="003D02E1" w:rsidRDefault="00232A1D" w:rsidP="00232A1D">
      <w:pPr>
        <w:jc w:val="both"/>
        <w:rPr>
          <w:rFonts w:ascii="Calibri" w:hAnsi="Calibri" w:cs="Calibri"/>
          <w:sz w:val="24"/>
          <w:szCs w:val="24"/>
          <w:lang w:eastAsia="en-GB"/>
        </w:rPr>
      </w:pPr>
      <w:r w:rsidRPr="003D02E1">
        <w:rPr>
          <w:rFonts w:ascii="Calibri" w:hAnsi="Calibri" w:cs="Calibri"/>
          <w:sz w:val="24"/>
          <w:szCs w:val="24"/>
          <w:lang w:eastAsia="en-GB"/>
        </w:rPr>
        <w:t>Green, M. (2017). "Lean Manufacturing Practices in the Technology Sector." Operations Management Journal, 20(4), 65-82.</w:t>
      </w:r>
    </w:p>
    <w:p w14:paraId="19543D77" w14:textId="77777777" w:rsidR="00232A1D" w:rsidRPr="003D02E1" w:rsidRDefault="00232A1D" w:rsidP="00232A1D">
      <w:pPr>
        <w:jc w:val="both"/>
        <w:rPr>
          <w:rFonts w:ascii="Calibri" w:hAnsi="Calibri" w:cs="Calibri"/>
          <w:sz w:val="24"/>
          <w:szCs w:val="24"/>
          <w:lang w:eastAsia="en-GB"/>
        </w:rPr>
      </w:pPr>
      <w:r w:rsidRPr="003D02E1">
        <w:rPr>
          <w:rFonts w:ascii="Calibri" w:hAnsi="Calibri" w:cs="Calibri"/>
          <w:sz w:val="24"/>
          <w:szCs w:val="24"/>
          <w:lang w:eastAsia="en-GB"/>
        </w:rPr>
        <w:t>Davis, P., &amp; Wilson, L. (2018). "Geopolitical Tensions and Global Business Strategies." Journal of International Affairs, 40(3), 112-128.</w:t>
      </w:r>
    </w:p>
    <w:p w14:paraId="4FC6B0E2" w14:textId="77777777" w:rsidR="00232A1D" w:rsidRPr="003D02E1" w:rsidRDefault="00232A1D" w:rsidP="00232A1D">
      <w:pPr>
        <w:jc w:val="both"/>
        <w:rPr>
          <w:rFonts w:ascii="Calibri" w:hAnsi="Calibri" w:cs="Calibri"/>
          <w:sz w:val="24"/>
          <w:szCs w:val="24"/>
          <w:lang w:eastAsia="en-GB"/>
        </w:rPr>
      </w:pPr>
      <w:r w:rsidRPr="003D02E1">
        <w:rPr>
          <w:rFonts w:ascii="Calibri" w:hAnsi="Calibri" w:cs="Calibri"/>
          <w:sz w:val="24"/>
          <w:szCs w:val="24"/>
          <w:lang w:eastAsia="en-GB"/>
        </w:rPr>
        <w:t>Apple Inc. (2023). "Apple's Sustainability Report: Commitment to the Environment." Retrieved from [URL].</w:t>
      </w:r>
    </w:p>
    <w:p w14:paraId="147C9FDA" w14:textId="77777777" w:rsidR="00232A1D" w:rsidRPr="003D02E1" w:rsidRDefault="00232A1D" w:rsidP="00232A1D">
      <w:pPr>
        <w:jc w:val="both"/>
        <w:rPr>
          <w:rFonts w:ascii="Calibri" w:hAnsi="Calibri" w:cs="Calibri"/>
          <w:sz w:val="24"/>
          <w:szCs w:val="24"/>
          <w:lang w:eastAsia="en-GB"/>
        </w:rPr>
      </w:pPr>
      <w:r w:rsidRPr="003D02E1">
        <w:rPr>
          <w:rFonts w:ascii="Calibri" w:hAnsi="Calibri" w:cs="Calibri"/>
          <w:sz w:val="24"/>
          <w:szCs w:val="24"/>
          <w:lang w:eastAsia="en-GB"/>
        </w:rPr>
        <w:t>McKinsey &amp; Company. (2022). "Global Economic Outlook Report."</w:t>
      </w:r>
    </w:p>
    <w:p w14:paraId="0C0D2831" w14:textId="77777777" w:rsidR="00232A1D" w:rsidRPr="003D02E1" w:rsidRDefault="00232A1D" w:rsidP="00232A1D">
      <w:pPr>
        <w:jc w:val="both"/>
        <w:rPr>
          <w:rFonts w:ascii="Calibri" w:hAnsi="Calibri" w:cs="Calibri"/>
          <w:sz w:val="24"/>
          <w:szCs w:val="24"/>
          <w:lang w:eastAsia="en-GB"/>
        </w:rPr>
      </w:pPr>
      <w:r w:rsidRPr="003D02E1">
        <w:rPr>
          <w:rFonts w:ascii="Calibri" w:hAnsi="Calibri" w:cs="Calibri"/>
          <w:sz w:val="24"/>
          <w:szCs w:val="24"/>
          <w:lang w:eastAsia="en-GB"/>
        </w:rPr>
        <w:t>Federal Trade Commission. (2022). "Antitrust Regulations and Their Implications in the Technology Industry." FTC Report.</w:t>
      </w:r>
    </w:p>
    <w:p w14:paraId="6FCBA9E7" w14:textId="77777777" w:rsidR="00232A1D" w:rsidRPr="003D02E1" w:rsidRDefault="00232A1D" w:rsidP="00232A1D">
      <w:pPr>
        <w:jc w:val="both"/>
        <w:rPr>
          <w:rFonts w:ascii="Calibri" w:hAnsi="Calibri" w:cs="Calibri"/>
          <w:sz w:val="24"/>
          <w:szCs w:val="24"/>
          <w:lang w:eastAsia="en-GB"/>
        </w:rPr>
      </w:pPr>
      <w:r w:rsidRPr="003D02E1">
        <w:rPr>
          <w:rFonts w:ascii="Calibri" w:hAnsi="Calibri" w:cs="Calibri"/>
          <w:sz w:val="24"/>
          <w:szCs w:val="24"/>
          <w:lang w:eastAsia="en-GB"/>
        </w:rPr>
        <w:t>World Economic Forum. (2021). "Global Technology Trends and Their Impact on Business."</w:t>
      </w:r>
    </w:p>
    <w:p w14:paraId="7341F568" w14:textId="77777777" w:rsidR="00232A1D" w:rsidRPr="003D02E1" w:rsidRDefault="00232A1D" w:rsidP="00232A1D">
      <w:pPr>
        <w:jc w:val="both"/>
        <w:rPr>
          <w:rFonts w:ascii="Calibri" w:hAnsi="Calibri" w:cs="Calibri"/>
          <w:sz w:val="24"/>
          <w:szCs w:val="24"/>
          <w:lang w:eastAsia="en-GB"/>
        </w:rPr>
      </w:pPr>
      <w:r w:rsidRPr="003D02E1">
        <w:rPr>
          <w:rFonts w:ascii="Calibri" w:hAnsi="Calibri" w:cs="Calibri"/>
          <w:sz w:val="24"/>
          <w:szCs w:val="24"/>
          <w:lang w:eastAsia="en-GB"/>
        </w:rPr>
        <w:t>United Nations. (2021). "Corporate Social Responsibility Frameworks and Guidelines."</w:t>
      </w:r>
    </w:p>
    <w:p w14:paraId="4470859A" w14:textId="77777777" w:rsidR="00232A1D" w:rsidRPr="003D02E1" w:rsidRDefault="00232A1D" w:rsidP="00232A1D">
      <w:pPr>
        <w:jc w:val="both"/>
        <w:rPr>
          <w:rFonts w:ascii="Calibri" w:hAnsi="Calibri" w:cs="Calibri"/>
          <w:sz w:val="24"/>
          <w:szCs w:val="24"/>
          <w:lang w:eastAsia="en-GB"/>
        </w:rPr>
      </w:pPr>
      <w:r w:rsidRPr="003D02E1">
        <w:rPr>
          <w:rFonts w:ascii="Calibri" w:hAnsi="Calibri" w:cs="Calibri"/>
          <w:sz w:val="24"/>
          <w:szCs w:val="24"/>
          <w:lang w:eastAsia="en-GB"/>
        </w:rPr>
        <w:t>Smith, A. (2023). "Apple's Latest Product Launch: Innovations and Market Impact." The Wall Street Journal.</w:t>
      </w:r>
    </w:p>
    <w:p w14:paraId="2BC2314C" w14:textId="77777777" w:rsidR="00232A1D" w:rsidRPr="003D02E1" w:rsidRDefault="00232A1D" w:rsidP="00232A1D">
      <w:pPr>
        <w:jc w:val="both"/>
        <w:rPr>
          <w:rFonts w:ascii="Calibri" w:hAnsi="Calibri" w:cs="Calibri"/>
          <w:sz w:val="24"/>
          <w:szCs w:val="24"/>
          <w:lang w:eastAsia="en-GB"/>
        </w:rPr>
      </w:pPr>
      <w:r w:rsidRPr="003D02E1">
        <w:rPr>
          <w:rFonts w:ascii="Calibri" w:hAnsi="Calibri" w:cs="Calibri"/>
          <w:sz w:val="24"/>
          <w:szCs w:val="24"/>
          <w:lang w:eastAsia="en-GB"/>
        </w:rPr>
        <w:t>Chen, L. (2022). "Apple Faces Regulatory Scrutiny: Antitrust Investigations and Implications." The New York Times.</w:t>
      </w:r>
    </w:p>
    <w:p w14:paraId="53EA0DF8" w14:textId="77777777" w:rsidR="00232A1D" w:rsidRPr="003D02E1" w:rsidRDefault="00232A1D" w:rsidP="00232A1D">
      <w:pPr>
        <w:jc w:val="both"/>
        <w:rPr>
          <w:rFonts w:ascii="Calibri" w:hAnsi="Calibri" w:cs="Calibri"/>
          <w:sz w:val="24"/>
          <w:szCs w:val="24"/>
          <w:lang w:eastAsia="en-GB"/>
        </w:rPr>
      </w:pPr>
      <w:r w:rsidRPr="003D02E1">
        <w:rPr>
          <w:rFonts w:ascii="Calibri" w:hAnsi="Calibri" w:cs="Calibri"/>
          <w:sz w:val="24"/>
          <w:szCs w:val="24"/>
          <w:lang w:eastAsia="en-GB"/>
        </w:rPr>
        <w:t>Brown, E. (2021). "Sustainability Initiatives: Apple's Commitment to a Greener Future." Forbes.</w:t>
      </w:r>
    </w:p>
    <w:p w14:paraId="5526C95F" w14:textId="77777777" w:rsidR="00232A1D" w:rsidRPr="003D02E1" w:rsidRDefault="00232A1D" w:rsidP="00232A1D">
      <w:pPr>
        <w:jc w:val="both"/>
        <w:rPr>
          <w:rFonts w:ascii="Calibri" w:hAnsi="Calibri" w:cs="Calibri"/>
          <w:sz w:val="24"/>
          <w:szCs w:val="24"/>
          <w:lang w:eastAsia="en-GB"/>
        </w:rPr>
      </w:pPr>
      <w:r w:rsidRPr="003D02E1">
        <w:rPr>
          <w:rFonts w:ascii="Calibri" w:hAnsi="Calibri" w:cs="Calibri"/>
          <w:sz w:val="24"/>
          <w:szCs w:val="24"/>
          <w:lang w:eastAsia="en-GB"/>
        </w:rPr>
        <w:t>Johnson, R. (2020). "Trade Wars and Tech: How Tariffs Affect Apple's Supply Chain." Bloomberg.</w:t>
      </w:r>
    </w:p>
    <w:p w14:paraId="6687CDF0" w14:textId="3CD1FC54" w:rsidR="003B270D" w:rsidRPr="003C3CA4" w:rsidRDefault="00232A1D" w:rsidP="003C3CA4">
      <w:pPr>
        <w:jc w:val="both"/>
        <w:rPr>
          <w:rFonts w:ascii="Calibri" w:hAnsi="Calibri" w:cs="Calibri"/>
          <w:sz w:val="24"/>
          <w:szCs w:val="24"/>
          <w:lang w:eastAsia="en-GB"/>
        </w:rPr>
      </w:pPr>
      <w:r w:rsidRPr="003D02E1">
        <w:rPr>
          <w:rFonts w:ascii="Calibri" w:hAnsi="Calibri" w:cs="Calibri"/>
          <w:sz w:val="24"/>
          <w:szCs w:val="24"/>
          <w:lang w:eastAsia="en-GB"/>
        </w:rPr>
        <w:t>Davis, P. (2019). "Data Privacy and Apple: Balancing Innovation and User Protection." TechCrunch.</w:t>
      </w:r>
    </w:p>
    <w:p w14:paraId="66B374A7" w14:textId="0D8F15AB" w:rsidR="00322483" w:rsidRDefault="00322483" w:rsidP="00322483"/>
    <w:sectPr w:rsid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568564734">
    <w:abstractNumId w:val="5"/>
  </w:num>
  <w:num w:numId="2" w16cid:durableId="1513686654">
    <w:abstractNumId w:val="9"/>
  </w:num>
  <w:num w:numId="3" w16cid:durableId="1646423888">
    <w:abstractNumId w:val="3"/>
  </w:num>
  <w:num w:numId="4" w16cid:durableId="882445432">
    <w:abstractNumId w:val="7"/>
  </w:num>
  <w:num w:numId="5" w16cid:durableId="263877815">
    <w:abstractNumId w:val="1"/>
  </w:num>
  <w:num w:numId="6" w16cid:durableId="701134718">
    <w:abstractNumId w:val="4"/>
  </w:num>
  <w:num w:numId="7" w16cid:durableId="658460307">
    <w:abstractNumId w:val="0"/>
  </w:num>
  <w:num w:numId="8" w16cid:durableId="282855974">
    <w:abstractNumId w:val="11"/>
  </w:num>
  <w:num w:numId="9" w16cid:durableId="1374963442">
    <w:abstractNumId w:val="6"/>
  </w:num>
  <w:num w:numId="10" w16cid:durableId="213394570">
    <w:abstractNumId w:val="10"/>
  </w:num>
  <w:num w:numId="11" w16cid:durableId="1353267114">
    <w:abstractNumId w:val="8"/>
  </w:num>
  <w:num w:numId="12" w16cid:durableId="10571255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78CE"/>
    <w:rsid w:val="0006008A"/>
    <w:rsid w:val="000A61C9"/>
    <w:rsid w:val="000C5E1B"/>
    <w:rsid w:val="001130F2"/>
    <w:rsid w:val="0015027C"/>
    <w:rsid w:val="001828EE"/>
    <w:rsid w:val="001836B1"/>
    <w:rsid w:val="001B3940"/>
    <w:rsid w:val="001B3AF4"/>
    <w:rsid w:val="001E3D53"/>
    <w:rsid w:val="001F5437"/>
    <w:rsid w:val="002049FE"/>
    <w:rsid w:val="0021380A"/>
    <w:rsid w:val="00232A1D"/>
    <w:rsid w:val="00252E68"/>
    <w:rsid w:val="00255FC4"/>
    <w:rsid w:val="00276A31"/>
    <w:rsid w:val="00284720"/>
    <w:rsid w:val="00285D09"/>
    <w:rsid w:val="00296FAF"/>
    <w:rsid w:val="002C4CAC"/>
    <w:rsid w:val="002E427B"/>
    <w:rsid w:val="0030173B"/>
    <w:rsid w:val="0030202B"/>
    <w:rsid w:val="00322483"/>
    <w:rsid w:val="00322C2E"/>
    <w:rsid w:val="00331B7F"/>
    <w:rsid w:val="00364F20"/>
    <w:rsid w:val="003860FB"/>
    <w:rsid w:val="00391011"/>
    <w:rsid w:val="003A635C"/>
    <w:rsid w:val="003B270D"/>
    <w:rsid w:val="003B602D"/>
    <w:rsid w:val="003C3B33"/>
    <w:rsid w:val="003C3CA4"/>
    <w:rsid w:val="003C4A80"/>
    <w:rsid w:val="003D34E8"/>
    <w:rsid w:val="003F64EA"/>
    <w:rsid w:val="003F69D6"/>
    <w:rsid w:val="00451E52"/>
    <w:rsid w:val="0045535D"/>
    <w:rsid w:val="0046229B"/>
    <w:rsid w:val="00481CB5"/>
    <w:rsid w:val="004A125B"/>
    <w:rsid w:val="004B25F8"/>
    <w:rsid w:val="004B48E5"/>
    <w:rsid w:val="004D4D2C"/>
    <w:rsid w:val="004F03CD"/>
    <w:rsid w:val="00506BC4"/>
    <w:rsid w:val="0051013F"/>
    <w:rsid w:val="00513050"/>
    <w:rsid w:val="005225BF"/>
    <w:rsid w:val="00586056"/>
    <w:rsid w:val="0059562E"/>
    <w:rsid w:val="00597A59"/>
    <w:rsid w:val="005A2298"/>
    <w:rsid w:val="005E1B5D"/>
    <w:rsid w:val="0062657F"/>
    <w:rsid w:val="00634AE8"/>
    <w:rsid w:val="00656D55"/>
    <w:rsid w:val="006610EE"/>
    <w:rsid w:val="006620AF"/>
    <w:rsid w:val="00670D2E"/>
    <w:rsid w:val="00671CBC"/>
    <w:rsid w:val="006B2157"/>
    <w:rsid w:val="006C4B88"/>
    <w:rsid w:val="006F0C5B"/>
    <w:rsid w:val="00715A8B"/>
    <w:rsid w:val="00744B6A"/>
    <w:rsid w:val="0075131B"/>
    <w:rsid w:val="007A0F0B"/>
    <w:rsid w:val="007A7DB8"/>
    <w:rsid w:val="007B0839"/>
    <w:rsid w:val="007E734B"/>
    <w:rsid w:val="007F6D91"/>
    <w:rsid w:val="008138EC"/>
    <w:rsid w:val="008346D5"/>
    <w:rsid w:val="00885114"/>
    <w:rsid w:val="008A1155"/>
    <w:rsid w:val="008A12F5"/>
    <w:rsid w:val="008B498D"/>
    <w:rsid w:val="008B5CF5"/>
    <w:rsid w:val="008C2930"/>
    <w:rsid w:val="008E29F3"/>
    <w:rsid w:val="008F2B5B"/>
    <w:rsid w:val="0090738A"/>
    <w:rsid w:val="009556EE"/>
    <w:rsid w:val="00964538"/>
    <w:rsid w:val="00974A56"/>
    <w:rsid w:val="009D0524"/>
    <w:rsid w:val="009D4047"/>
    <w:rsid w:val="00A1628F"/>
    <w:rsid w:val="00A26EA4"/>
    <w:rsid w:val="00A3471E"/>
    <w:rsid w:val="00A4397C"/>
    <w:rsid w:val="00A51F56"/>
    <w:rsid w:val="00A85BD2"/>
    <w:rsid w:val="00A90A1F"/>
    <w:rsid w:val="00A91384"/>
    <w:rsid w:val="00A930CB"/>
    <w:rsid w:val="00A976D8"/>
    <w:rsid w:val="00AB4149"/>
    <w:rsid w:val="00AE79EE"/>
    <w:rsid w:val="00B02818"/>
    <w:rsid w:val="00B26C7E"/>
    <w:rsid w:val="00B6475F"/>
    <w:rsid w:val="00B867CA"/>
    <w:rsid w:val="00B909F7"/>
    <w:rsid w:val="00BB07BE"/>
    <w:rsid w:val="00BD3AA5"/>
    <w:rsid w:val="00BF2C08"/>
    <w:rsid w:val="00C33825"/>
    <w:rsid w:val="00C53B1A"/>
    <w:rsid w:val="00C74EB7"/>
    <w:rsid w:val="00C80AF8"/>
    <w:rsid w:val="00CC6920"/>
    <w:rsid w:val="00CF644C"/>
    <w:rsid w:val="00D01FF9"/>
    <w:rsid w:val="00D15FF5"/>
    <w:rsid w:val="00D2291D"/>
    <w:rsid w:val="00D450BB"/>
    <w:rsid w:val="00D62B28"/>
    <w:rsid w:val="00D67E1F"/>
    <w:rsid w:val="00DA3853"/>
    <w:rsid w:val="00DD3304"/>
    <w:rsid w:val="00DD72F2"/>
    <w:rsid w:val="00DF21D0"/>
    <w:rsid w:val="00E17A97"/>
    <w:rsid w:val="00E24560"/>
    <w:rsid w:val="00E642D3"/>
    <w:rsid w:val="00E750E6"/>
    <w:rsid w:val="00E82EAC"/>
    <w:rsid w:val="00E9394F"/>
    <w:rsid w:val="00EB0DFA"/>
    <w:rsid w:val="00EB1FDF"/>
    <w:rsid w:val="00EC64A7"/>
    <w:rsid w:val="00EC674C"/>
    <w:rsid w:val="00EF3ED4"/>
    <w:rsid w:val="00F15A60"/>
    <w:rsid w:val="00F334D8"/>
    <w:rsid w:val="00F53EF8"/>
    <w:rsid w:val="00F56108"/>
    <w:rsid w:val="00F65C64"/>
    <w:rsid w:val="00F75D71"/>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168430E-0EED-4645-BE40-F63871595EBC}">
  <ds:schemaRefs>
    <ds:schemaRef ds:uri="http://schemas.openxmlformats.org/officeDocument/2006/bibliography"/>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19</Pages>
  <Words>6589</Words>
  <Characters>37560</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Crina-Flavia Razoare</cp:lastModifiedBy>
  <cp:revision>16</cp:revision>
  <dcterms:created xsi:type="dcterms:W3CDTF">2023-09-03T07:35:00Z</dcterms:created>
  <dcterms:modified xsi:type="dcterms:W3CDTF">2023-09-03T09:15:00Z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