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23DCE" w14:textId="77777777" w:rsidR="00780660" w:rsidRDefault="008C058C">
      <w:pPr>
        <w:rPr>
          <w:rFonts w:ascii="Arial" w:hAnsi="Arial" w:cs="Arial"/>
        </w:rPr>
      </w:pPr>
      <w:r w:rsidRPr="00780660">
        <w:rPr>
          <w:rFonts w:ascii="Arial" w:hAnsi="Arial" w:cs="Arial"/>
        </w:rPr>
        <w:tab/>
      </w:r>
      <w:r w:rsidR="00780660">
        <w:rPr>
          <w:rFonts w:ascii="Arial" w:hAnsi="Arial" w:cs="Arial"/>
        </w:rPr>
        <w:t xml:space="preserve">Danut </w:t>
      </w:r>
      <w:proofErr w:type="spellStart"/>
      <w:r w:rsidR="00780660">
        <w:rPr>
          <w:rFonts w:ascii="Arial" w:hAnsi="Arial" w:cs="Arial"/>
        </w:rPr>
        <w:t>Purcarea</w:t>
      </w:r>
      <w:proofErr w:type="spellEnd"/>
      <w:r w:rsidR="00780660">
        <w:rPr>
          <w:rFonts w:ascii="Arial" w:hAnsi="Arial" w:cs="Arial"/>
        </w:rPr>
        <w:t xml:space="preserve"> </w:t>
      </w:r>
    </w:p>
    <w:p w14:paraId="023329E5" w14:textId="0E755F60" w:rsidR="00780660" w:rsidRDefault="00780660">
      <w:pPr>
        <w:rPr>
          <w:rFonts w:ascii="Arial" w:hAnsi="Arial" w:cs="Arial"/>
        </w:rPr>
      </w:pPr>
      <w:r>
        <w:rPr>
          <w:rFonts w:ascii="Arial" w:hAnsi="Arial" w:cs="Arial"/>
        </w:rPr>
        <w:tab/>
      </w:r>
      <w:r w:rsidR="00043AB8">
        <w:rPr>
          <w:rFonts w:ascii="Arial" w:hAnsi="Arial" w:cs="Arial"/>
        </w:rPr>
        <w:t>2130914</w:t>
      </w:r>
      <w:r w:rsidR="008C058C" w:rsidRPr="00780660">
        <w:rPr>
          <w:rFonts w:ascii="Arial" w:hAnsi="Arial" w:cs="Arial"/>
        </w:rPr>
        <w:tab/>
      </w:r>
      <w:r w:rsidRPr="00780660">
        <w:rPr>
          <w:rFonts w:ascii="Arial" w:hAnsi="Arial" w:cs="Arial"/>
        </w:rPr>
        <w:tab/>
      </w:r>
      <w:r w:rsidRPr="00780660">
        <w:rPr>
          <w:rFonts w:ascii="Arial" w:hAnsi="Arial" w:cs="Arial"/>
        </w:rPr>
        <w:tab/>
      </w:r>
    </w:p>
    <w:p w14:paraId="0A0CD047" w14:textId="77777777" w:rsidR="00780660" w:rsidRPr="00605027" w:rsidRDefault="00780660" w:rsidP="00780660">
      <w:pPr>
        <w:ind w:left="1440" w:firstLine="720"/>
        <w:rPr>
          <w:rFonts w:ascii="Arial" w:hAnsi="Arial" w:cs="Arial"/>
          <w:b/>
          <w:bCs/>
        </w:rPr>
      </w:pPr>
    </w:p>
    <w:p w14:paraId="6B90BE55" w14:textId="7FDADAE7" w:rsidR="00DC1FC1" w:rsidRPr="00605027" w:rsidRDefault="008C058C" w:rsidP="0079077A">
      <w:pPr>
        <w:ind w:left="2160" w:firstLine="720"/>
        <w:rPr>
          <w:rFonts w:ascii="Arial" w:hAnsi="Arial" w:cs="Arial"/>
          <w:b/>
          <w:bCs/>
        </w:rPr>
      </w:pPr>
      <w:r w:rsidRPr="00605027">
        <w:rPr>
          <w:rFonts w:ascii="Arial" w:hAnsi="Arial" w:cs="Arial"/>
          <w:b/>
          <w:bCs/>
        </w:rPr>
        <w:t>Time managem</w:t>
      </w:r>
      <w:r w:rsidR="00780660" w:rsidRPr="00605027">
        <w:rPr>
          <w:rFonts w:ascii="Arial" w:hAnsi="Arial" w:cs="Arial"/>
          <w:b/>
          <w:bCs/>
        </w:rPr>
        <w:t xml:space="preserve">ent </w:t>
      </w:r>
    </w:p>
    <w:p w14:paraId="7936CF9F" w14:textId="77777777" w:rsidR="00780660" w:rsidRDefault="00780660">
      <w:pPr>
        <w:rPr>
          <w:rFonts w:ascii="Arial" w:hAnsi="Arial" w:cs="Arial"/>
        </w:rPr>
      </w:pPr>
    </w:p>
    <w:p w14:paraId="44A89667" w14:textId="3D3E1EE6" w:rsidR="00780660" w:rsidRDefault="00780660">
      <w:pPr>
        <w:rPr>
          <w:rFonts w:ascii="Arial" w:hAnsi="Arial" w:cs="Arial"/>
        </w:rPr>
      </w:pPr>
      <w:r w:rsidRPr="00780660">
        <w:rPr>
          <w:rFonts w:ascii="Arial" w:hAnsi="Arial" w:cs="Arial"/>
        </w:rPr>
        <w:t>The process of organising and planning how to split your time between different activities is known as time management. If you practice it properly, you'll find that you work more efficiently and effectively to complete more tasks in a timely manner, even under time pressures</w:t>
      </w:r>
      <w:r w:rsidR="00043AB8">
        <w:rPr>
          <w:rFonts w:ascii="Arial" w:hAnsi="Arial" w:cs="Arial"/>
        </w:rPr>
        <w:t>.</w:t>
      </w:r>
      <w:r w:rsidR="00051B1B" w:rsidRPr="00051B1B">
        <w:rPr>
          <w:rFonts w:ascii="Arial" w:hAnsi="Arial" w:cs="Arial"/>
        </w:rPr>
        <w:t xml:space="preserve"> </w:t>
      </w:r>
      <w:r w:rsidR="00051B1B" w:rsidRPr="00051B1B">
        <w:rPr>
          <w:rFonts w:ascii="Arial" w:hAnsi="Arial" w:cs="Arial"/>
        </w:rPr>
        <w:t xml:space="preserve">Learning and exercising time management skills can be challenging. As no two people are alike, the first step to improve time management is to decide which methods work best for you. When looking at various time management strategies, some things to keep in mind include how much work is still left to be done, how many working </w:t>
      </w:r>
      <w:r w:rsidR="00051B1B">
        <w:rPr>
          <w:rFonts w:ascii="Arial" w:hAnsi="Arial" w:cs="Arial"/>
        </w:rPr>
        <w:t xml:space="preserve">hours </w:t>
      </w:r>
      <w:r w:rsidR="00051B1B" w:rsidRPr="00051B1B">
        <w:rPr>
          <w:rFonts w:ascii="Arial" w:hAnsi="Arial" w:cs="Arial"/>
        </w:rPr>
        <w:t xml:space="preserve">are available </w:t>
      </w:r>
      <w:r w:rsidR="00051B1B" w:rsidRPr="00051B1B">
        <w:rPr>
          <w:rFonts w:ascii="Arial" w:hAnsi="Arial" w:cs="Arial"/>
        </w:rPr>
        <w:t>each</w:t>
      </w:r>
      <w:r w:rsidR="00051B1B" w:rsidRPr="00051B1B">
        <w:rPr>
          <w:rFonts w:ascii="Arial" w:hAnsi="Arial" w:cs="Arial"/>
        </w:rPr>
        <w:t xml:space="preserve"> day, and which tasks require more focus than others.</w:t>
      </w:r>
    </w:p>
    <w:p w14:paraId="08EDF034" w14:textId="2B24A65A" w:rsidR="00051B1B" w:rsidRDefault="00051B1B">
      <w:pPr>
        <w:rPr>
          <w:rFonts w:ascii="Arial" w:hAnsi="Arial" w:cs="Arial"/>
        </w:rPr>
      </w:pPr>
    </w:p>
    <w:p w14:paraId="46A1556F" w14:textId="7255880C" w:rsidR="00A60393" w:rsidRDefault="00051B1B">
      <w:pPr>
        <w:rPr>
          <w:rFonts w:ascii="Arial" w:hAnsi="Arial" w:cs="Arial"/>
        </w:rPr>
      </w:pPr>
      <w:r w:rsidRPr="00051B1B">
        <w:rPr>
          <w:rFonts w:ascii="Arial" w:hAnsi="Arial" w:cs="Arial"/>
        </w:rPr>
        <w:t>Planning, prioritising, and organizing your time are all parts of the process of completing tasks efficiently. This can be accomplished by creating a timetable that you follow to, setting personal goals</w:t>
      </w:r>
      <w:r>
        <w:rPr>
          <w:rFonts w:ascii="Arial" w:hAnsi="Arial" w:cs="Arial"/>
        </w:rPr>
        <w:t>.</w:t>
      </w:r>
      <w:r w:rsidRPr="00051B1B">
        <w:rPr>
          <w:rFonts w:ascii="Arial" w:hAnsi="Arial" w:cs="Arial"/>
        </w:rPr>
        <w:t xml:space="preserve"> It's important to find a balance between business and pleasure, so before creating your own system, it's best to look at how others manage their time.</w:t>
      </w:r>
      <w:r w:rsidR="00A60393" w:rsidRPr="001F6E6B">
        <w:rPr>
          <w:rFonts w:ascii="Arial" w:hAnsi="Arial" w:cs="Arial"/>
        </w:rPr>
        <w:t xml:space="preserve"> </w:t>
      </w:r>
      <w:r w:rsidR="00A60393" w:rsidRPr="00A60393">
        <w:rPr>
          <w:rFonts w:ascii="Arial" w:hAnsi="Arial" w:cs="Arial"/>
        </w:rPr>
        <w:t xml:space="preserve">Whatever we need out of business should be the </w:t>
      </w:r>
      <w:r w:rsidR="001F6E6B" w:rsidRPr="00A60393">
        <w:rPr>
          <w:rFonts w:ascii="Arial" w:hAnsi="Arial" w:cs="Arial"/>
        </w:rPr>
        <w:t>priority</w:t>
      </w:r>
      <w:r w:rsidR="00A60393" w:rsidRPr="00A60393">
        <w:rPr>
          <w:rFonts w:ascii="Arial" w:hAnsi="Arial" w:cs="Arial"/>
        </w:rPr>
        <w:t xml:space="preserve"> when creating a time strategic plan. What are we aiming for? Do we want to spend more time with our families at home?</w:t>
      </w:r>
      <w:r w:rsidR="00A60393" w:rsidRPr="001F6E6B">
        <w:rPr>
          <w:rFonts w:ascii="Arial" w:hAnsi="Arial" w:cs="Arial"/>
        </w:rPr>
        <w:t xml:space="preserve"> </w:t>
      </w:r>
      <w:r w:rsidR="00A60393" w:rsidRPr="00A60393">
        <w:rPr>
          <w:rFonts w:ascii="Arial" w:hAnsi="Arial" w:cs="Arial"/>
        </w:rPr>
        <w:t xml:space="preserve">Once we establish this, it is easier to </w:t>
      </w:r>
      <w:r w:rsidR="00A60393" w:rsidRPr="00A60393">
        <w:rPr>
          <w:rFonts w:ascii="Arial" w:hAnsi="Arial" w:cs="Arial"/>
        </w:rPr>
        <w:t>plan</w:t>
      </w:r>
      <w:r w:rsidR="00A60393" w:rsidRPr="00A60393">
        <w:rPr>
          <w:rFonts w:ascii="Arial" w:hAnsi="Arial" w:cs="Arial"/>
        </w:rPr>
        <w:t xml:space="preserve"> since we are aware of what is important in our lives and what is </w:t>
      </w:r>
      <w:r w:rsidR="001F6E6B" w:rsidRPr="00A60393">
        <w:rPr>
          <w:rFonts w:ascii="Arial" w:hAnsi="Arial" w:cs="Arial"/>
        </w:rPr>
        <w:t>not.</w:t>
      </w:r>
      <w:r w:rsidR="001F6E6B">
        <w:rPr>
          <w:rFonts w:ascii="Arial" w:hAnsi="Arial" w:cs="Arial"/>
        </w:rPr>
        <w:t xml:space="preserve"> Time</w:t>
      </w:r>
      <w:r w:rsidR="00A60393">
        <w:rPr>
          <w:rFonts w:ascii="Arial" w:hAnsi="Arial" w:cs="Arial"/>
        </w:rPr>
        <w:t xml:space="preserve"> is a </w:t>
      </w:r>
      <w:r w:rsidR="00A60393" w:rsidRPr="00A60393">
        <w:rPr>
          <w:rFonts w:ascii="Arial" w:hAnsi="Arial" w:cs="Arial"/>
        </w:rPr>
        <w:t>valuable resource</w:t>
      </w:r>
      <w:r w:rsidR="00A60393">
        <w:rPr>
          <w:rFonts w:ascii="Arial" w:hAnsi="Arial" w:cs="Arial"/>
        </w:rPr>
        <w:t xml:space="preserve"> t</w:t>
      </w:r>
      <w:r w:rsidR="001F6E6B">
        <w:rPr>
          <w:rFonts w:ascii="Arial" w:hAnsi="Arial" w:cs="Arial"/>
        </w:rPr>
        <w:t>h</w:t>
      </w:r>
      <w:r w:rsidR="00A60393">
        <w:rPr>
          <w:rFonts w:ascii="Arial" w:hAnsi="Arial" w:cs="Arial"/>
        </w:rPr>
        <w:t>at we have been given</w:t>
      </w:r>
      <w:r w:rsidR="001F6E6B">
        <w:rPr>
          <w:rFonts w:ascii="Arial" w:hAnsi="Arial" w:cs="Arial"/>
        </w:rPr>
        <w:t xml:space="preserve"> and may</w:t>
      </w:r>
      <w:r w:rsidR="001F6E6B" w:rsidRPr="001F6E6B">
        <w:rPr>
          <w:rFonts w:ascii="Arial" w:hAnsi="Arial" w:cs="Arial"/>
        </w:rPr>
        <w:t xml:space="preserve"> be used to</w:t>
      </w:r>
      <w:r w:rsidR="001F6E6B">
        <w:rPr>
          <w:rFonts w:ascii="Arial" w:hAnsi="Arial" w:cs="Arial"/>
        </w:rPr>
        <w:t xml:space="preserve"> </w:t>
      </w:r>
      <w:r w:rsidR="001F6E6B" w:rsidRPr="001F6E6B">
        <w:rPr>
          <w:rFonts w:ascii="Arial" w:hAnsi="Arial" w:cs="Arial"/>
        </w:rPr>
        <w:t>build up individual goals and view timelines</w:t>
      </w:r>
      <w:r w:rsidR="001F6E6B">
        <w:rPr>
          <w:rFonts w:ascii="Arial" w:hAnsi="Arial" w:cs="Arial"/>
        </w:rPr>
        <w:t>.</w:t>
      </w:r>
      <w:r w:rsidR="001F6E6B" w:rsidRPr="001F6E6B">
        <w:rPr>
          <w:rFonts w:ascii="Arial" w:hAnsi="Arial" w:cs="Arial"/>
        </w:rPr>
        <w:t xml:space="preserve"> </w:t>
      </w:r>
      <w:r w:rsidR="001F6E6B" w:rsidRPr="001F6E6B">
        <w:rPr>
          <w:rFonts w:ascii="Arial" w:hAnsi="Arial" w:cs="Arial"/>
        </w:rPr>
        <w:t>It could</w:t>
      </w:r>
      <w:r w:rsidR="001F6E6B">
        <w:rPr>
          <w:rFonts w:ascii="Arial" w:hAnsi="Arial" w:cs="Arial"/>
        </w:rPr>
        <w:t xml:space="preserve"> also</w:t>
      </w:r>
      <w:r w:rsidR="001F6E6B" w:rsidRPr="001F6E6B">
        <w:rPr>
          <w:rFonts w:ascii="Arial" w:hAnsi="Arial" w:cs="Arial"/>
        </w:rPr>
        <w:t xml:space="preserve"> be used to set objectives and making a to-do list. It can be used to manage one's day and determine how long it will take to finish the work</w:t>
      </w:r>
      <w:r w:rsidR="00113995">
        <w:rPr>
          <w:rFonts w:ascii="Arial" w:hAnsi="Arial" w:cs="Arial"/>
        </w:rPr>
        <w:t>.</w:t>
      </w:r>
    </w:p>
    <w:p w14:paraId="5651299F" w14:textId="7847D318" w:rsidR="00113995" w:rsidRDefault="00113995">
      <w:pPr>
        <w:rPr>
          <w:rFonts w:ascii="Arial" w:hAnsi="Arial" w:cs="Arial"/>
        </w:rPr>
      </w:pPr>
      <w:r w:rsidRPr="00113995">
        <w:rPr>
          <w:rFonts w:ascii="Arial" w:hAnsi="Arial" w:cs="Arial"/>
        </w:rPr>
        <w:t xml:space="preserve">Time management contains the guidelines that specify how to manage our free time and use it to achieve our objectives. There are many time management principles in use, but these four are </w:t>
      </w:r>
      <w:r w:rsidRPr="00113995">
        <w:rPr>
          <w:rFonts w:ascii="Arial" w:hAnsi="Arial" w:cs="Arial"/>
        </w:rPr>
        <w:t>the key</w:t>
      </w:r>
      <w:r w:rsidRPr="00113995">
        <w:rPr>
          <w:rFonts w:ascii="Arial" w:hAnsi="Arial" w:cs="Arial"/>
        </w:rPr>
        <w:t xml:space="preserve"> points.</w:t>
      </w:r>
    </w:p>
    <w:p w14:paraId="7C020A3B" w14:textId="77777777" w:rsidR="0055015F" w:rsidRDefault="00113995" w:rsidP="0055015F">
      <w:pPr>
        <w:pStyle w:val="ListParagraph"/>
        <w:numPr>
          <w:ilvl w:val="0"/>
          <w:numId w:val="1"/>
        </w:numPr>
        <w:rPr>
          <w:rFonts w:ascii="Arial" w:hAnsi="Arial" w:cs="Arial"/>
        </w:rPr>
      </w:pPr>
      <w:r w:rsidRPr="00113995">
        <w:rPr>
          <w:rFonts w:ascii="Arial" w:hAnsi="Arial" w:cs="Arial"/>
        </w:rPr>
        <w:t>Organize and categorize tasks that must be completed quickly</w:t>
      </w:r>
    </w:p>
    <w:p w14:paraId="281DCB3E" w14:textId="70FEDA1A" w:rsidR="0055015F" w:rsidRPr="0055015F" w:rsidRDefault="0055015F" w:rsidP="0055015F">
      <w:pPr>
        <w:pStyle w:val="ListParagraph"/>
        <w:numPr>
          <w:ilvl w:val="0"/>
          <w:numId w:val="1"/>
        </w:numPr>
        <w:rPr>
          <w:rFonts w:ascii="Arial" w:hAnsi="Arial" w:cs="Arial"/>
        </w:rPr>
      </w:pPr>
      <w:r w:rsidRPr="0055015F">
        <w:rPr>
          <w:rFonts w:ascii="Arial" w:hAnsi="Arial" w:cs="Arial"/>
        </w:rPr>
        <w:t>Higher levels of productivity </w:t>
      </w:r>
    </w:p>
    <w:p w14:paraId="3D9B6DD0" w14:textId="61018D69" w:rsidR="005A4570" w:rsidRPr="005A4570" w:rsidRDefault="005A4570" w:rsidP="005A4570">
      <w:pPr>
        <w:pStyle w:val="ListParagraph"/>
        <w:numPr>
          <w:ilvl w:val="0"/>
          <w:numId w:val="1"/>
        </w:numPr>
        <w:rPr>
          <w:rFonts w:ascii="Arial" w:hAnsi="Arial" w:cs="Arial"/>
        </w:rPr>
      </w:pPr>
      <w:r w:rsidRPr="005A4570">
        <w:rPr>
          <w:rFonts w:ascii="Arial" w:hAnsi="Arial" w:cs="Arial"/>
        </w:rPr>
        <w:t>More time freedom </w:t>
      </w:r>
    </w:p>
    <w:p w14:paraId="178340FD" w14:textId="216B4269" w:rsidR="00113995" w:rsidRDefault="00113995" w:rsidP="00113995">
      <w:pPr>
        <w:pStyle w:val="ListParagraph"/>
        <w:numPr>
          <w:ilvl w:val="0"/>
          <w:numId w:val="1"/>
        </w:numPr>
        <w:rPr>
          <w:rFonts w:ascii="Arial" w:hAnsi="Arial" w:cs="Arial"/>
        </w:rPr>
      </w:pPr>
      <w:r w:rsidRPr="00113995">
        <w:rPr>
          <w:rFonts w:ascii="Arial" w:hAnsi="Arial" w:cs="Arial"/>
        </w:rPr>
        <w:t>Reduce your stress levels to make it easier for you to focus and make decisions.</w:t>
      </w:r>
    </w:p>
    <w:p w14:paraId="2ADF692C" w14:textId="4CC3F6A2" w:rsidR="0079077A" w:rsidRPr="0079077A" w:rsidRDefault="0079077A" w:rsidP="0079077A">
      <w:pPr>
        <w:rPr>
          <w:rFonts w:ascii="Arial" w:hAnsi="Arial" w:cs="Arial"/>
          <w:b/>
          <w:bCs/>
        </w:rPr>
      </w:pPr>
      <w:r w:rsidRPr="0079077A">
        <w:rPr>
          <w:rFonts w:ascii="Arial" w:hAnsi="Arial" w:cs="Arial"/>
          <w:b/>
          <w:bCs/>
        </w:rPr>
        <w:t>Reduce your stress levels to make it easier for you to focus and make decisions</w:t>
      </w:r>
    </w:p>
    <w:p w14:paraId="7DD489B4" w14:textId="1852D162" w:rsidR="00A60393" w:rsidRDefault="0079077A">
      <w:pPr>
        <w:rPr>
          <w:rFonts w:ascii="Arial" w:hAnsi="Arial" w:cs="Arial"/>
        </w:rPr>
      </w:pPr>
      <w:r w:rsidRPr="0079077A">
        <w:rPr>
          <w:rFonts w:ascii="Arial" w:hAnsi="Arial" w:cs="Arial"/>
        </w:rPr>
        <w:t>Time management reduces your stress level and boosts your self-assurance. Controlling your work helps you feel less stressed and anxious. Planning your time and meeting deadlines are essential characteristics of effective time management.</w:t>
      </w:r>
      <w:r w:rsidR="00B215BE" w:rsidRPr="00B215BE">
        <w:t xml:space="preserve"> </w:t>
      </w:r>
      <w:r w:rsidR="00B215BE" w:rsidRPr="00B215BE">
        <w:rPr>
          <w:rFonts w:ascii="Arial" w:hAnsi="Arial" w:cs="Arial"/>
        </w:rPr>
        <w:t xml:space="preserve">Managing your schedule prevents overwhelm and assures you don't constantly feel exhausted. You can use the time you have more productively if you have good time management skills. By being more efficient, you can prioritise your most critical tasks and stay on top of your to-do list. You feel </w:t>
      </w:r>
      <w:r w:rsidR="006315E5" w:rsidRPr="00B215BE">
        <w:rPr>
          <w:rFonts w:ascii="Arial" w:hAnsi="Arial" w:cs="Arial"/>
        </w:rPr>
        <w:t>more confident and clearer</w:t>
      </w:r>
      <w:r w:rsidR="00B215BE" w:rsidRPr="00B215BE">
        <w:rPr>
          <w:rFonts w:ascii="Arial" w:hAnsi="Arial" w:cs="Arial"/>
        </w:rPr>
        <w:t xml:space="preserve"> about how to spend all your time when you are less anxious.</w:t>
      </w:r>
    </w:p>
    <w:p w14:paraId="3097C5FC" w14:textId="77777777" w:rsidR="006315E5" w:rsidRPr="005B007B" w:rsidRDefault="006315E5" w:rsidP="006315E5">
      <w:pPr>
        <w:rPr>
          <w:rFonts w:ascii="Arial" w:hAnsi="Arial" w:cs="Arial"/>
          <w:b/>
          <w:bCs/>
        </w:rPr>
      </w:pPr>
      <w:r w:rsidRPr="005B007B">
        <w:rPr>
          <w:rFonts w:ascii="Arial" w:hAnsi="Arial" w:cs="Arial"/>
          <w:b/>
          <w:bCs/>
        </w:rPr>
        <w:t>More time freedom </w:t>
      </w:r>
    </w:p>
    <w:p w14:paraId="51143C73" w14:textId="6D6C80B7" w:rsidR="00A60393" w:rsidRDefault="000C62E4">
      <w:pPr>
        <w:rPr>
          <w:rFonts w:ascii="Arial" w:hAnsi="Arial" w:cs="Arial"/>
        </w:rPr>
      </w:pPr>
      <w:r w:rsidRPr="000C62E4">
        <w:rPr>
          <w:rFonts w:ascii="Arial" w:hAnsi="Arial" w:cs="Arial"/>
        </w:rPr>
        <w:t xml:space="preserve">By using time management, you can do more of the things that are important to you. The key to efficient time management is to prioritise your most important tasks. Greater time </w:t>
      </w:r>
      <w:r w:rsidRPr="000C62E4">
        <w:rPr>
          <w:rFonts w:ascii="Arial" w:hAnsi="Arial" w:cs="Arial"/>
        </w:rPr>
        <w:lastRenderedPageBreak/>
        <w:t>freedom comes from prioritisation.</w:t>
      </w:r>
      <w:r w:rsidR="005B007B" w:rsidRPr="005B007B">
        <w:rPr>
          <w:rFonts w:ascii="Arial" w:hAnsi="Arial" w:cs="Arial"/>
        </w:rPr>
        <w:t xml:space="preserve"> </w:t>
      </w:r>
      <w:r w:rsidR="005B007B" w:rsidRPr="005B007B">
        <w:rPr>
          <w:rFonts w:ascii="Arial" w:hAnsi="Arial" w:cs="Arial"/>
        </w:rPr>
        <w:t>Greater time freedom is one of the major benefits of time management. Increased time flexibility allows you to concentrate on setting and achieving your most important objectives.</w:t>
      </w:r>
      <w:r w:rsidR="00DD3738" w:rsidRPr="00DD3738">
        <w:t xml:space="preserve"> </w:t>
      </w:r>
      <w:r w:rsidR="00DD3738" w:rsidRPr="00DD3738">
        <w:rPr>
          <w:rFonts w:ascii="Arial" w:hAnsi="Arial" w:cs="Arial"/>
        </w:rPr>
        <w:t xml:space="preserve">You will also get more time to spend with friends and family if you have more time freedom. There is much more time to develop relationships and take up new activities. More time flexibility also enables you to </w:t>
      </w:r>
      <w:r w:rsidR="00DD3738" w:rsidRPr="00DD3738">
        <w:rPr>
          <w:rFonts w:ascii="Arial" w:hAnsi="Arial" w:cs="Arial"/>
        </w:rPr>
        <w:t>fulfil</w:t>
      </w:r>
      <w:r w:rsidR="00DD3738" w:rsidRPr="00DD3738">
        <w:rPr>
          <w:rFonts w:ascii="Arial" w:hAnsi="Arial" w:cs="Arial"/>
        </w:rPr>
        <w:t xml:space="preserve"> your life's purpose.</w:t>
      </w:r>
      <w:r w:rsidR="00AB6AF0" w:rsidRPr="00AB6AF0">
        <w:t xml:space="preserve"> </w:t>
      </w:r>
      <w:r w:rsidR="00AB6AF0" w:rsidRPr="00AB6AF0">
        <w:rPr>
          <w:rFonts w:ascii="Arial" w:hAnsi="Arial" w:cs="Arial"/>
        </w:rPr>
        <w:t>Make moves. Imagine what you would achieve if you had an extra five or ten hours per week to spare. Get a better understanding of the impact doing the top three items would have on your life and write them down. Create short action plan to put those changes into practise afterwards </w:t>
      </w:r>
    </w:p>
    <w:p w14:paraId="7692D587" w14:textId="5096E407" w:rsidR="00550E97" w:rsidRDefault="00550E97">
      <w:pPr>
        <w:rPr>
          <w:rFonts w:ascii="Arial" w:hAnsi="Arial" w:cs="Arial"/>
        </w:rPr>
      </w:pPr>
      <w:r>
        <w:rPr>
          <w:rFonts w:ascii="Arial" w:hAnsi="Arial" w:cs="Arial"/>
        </w:rPr>
        <w:t>Planning your time</w:t>
      </w:r>
      <w:r w:rsidR="00942F6D">
        <w:rPr>
          <w:rFonts w:ascii="Arial" w:hAnsi="Arial" w:cs="Arial"/>
        </w:rPr>
        <w:t xml:space="preserve"> effectively:</w:t>
      </w:r>
    </w:p>
    <w:p w14:paraId="3FFFF59D" w14:textId="2005A416" w:rsidR="00942F6D" w:rsidRDefault="00787BEA" w:rsidP="00787BEA">
      <w:pPr>
        <w:pStyle w:val="ListParagraph"/>
        <w:numPr>
          <w:ilvl w:val="0"/>
          <w:numId w:val="6"/>
        </w:numPr>
        <w:rPr>
          <w:rFonts w:ascii="Arial" w:hAnsi="Arial" w:cs="Arial"/>
        </w:rPr>
      </w:pPr>
      <w:r w:rsidRPr="00787BEA">
        <w:rPr>
          <w:rFonts w:ascii="Arial" w:hAnsi="Arial" w:cs="Arial"/>
        </w:rPr>
        <w:t>Choose a broad objective for your sessions.</w:t>
      </w:r>
    </w:p>
    <w:p w14:paraId="1374B5DD" w14:textId="0121747C" w:rsidR="00787BEA" w:rsidRDefault="00DE20E0" w:rsidP="00787BEA">
      <w:pPr>
        <w:pStyle w:val="ListParagraph"/>
        <w:numPr>
          <w:ilvl w:val="0"/>
          <w:numId w:val="6"/>
        </w:numPr>
        <w:rPr>
          <w:rFonts w:ascii="Arial" w:hAnsi="Arial" w:cs="Arial"/>
        </w:rPr>
      </w:pPr>
      <w:r>
        <w:rPr>
          <w:rFonts w:ascii="Arial" w:hAnsi="Arial" w:cs="Arial"/>
        </w:rPr>
        <w:t>D</w:t>
      </w:r>
      <w:r w:rsidRPr="00DE20E0">
        <w:rPr>
          <w:rFonts w:ascii="Arial" w:hAnsi="Arial" w:cs="Arial"/>
        </w:rPr>
        <w:t>etermine the individual task that is required in order to complete your work.</w:t>
      </w:r>
    </w:p>
    <w:p w14:paraId="7B7E6A7F" w14:textId="7CFDAF02" w:rsidR="00DE20E0" w:rsidRDefault="009A56A4" w:rsidP="00787BEA">
      <w:pPr>
        <w:pStyle w:val="ListParagraph"/>
        <w:numPr>
          <w:ilvl w:val="0"/>
          <w:numId w:val="6"/>
        </w:numPr>
        <w:rPr>
          <w:rFonts w:ascii="Arial" w:hAnsi="Arial" w:cs="Arial"/>
        </w:rPr>
      </w:pPr>
      <w:r w:rsidRPr="009A56A4">
        <w:rPr>
          <w:rFonts w:ascii="Arial" w:hAnsi="Arial" w:cs="Arial"/>
        </w:rPr>
        <w:t>Divide tasks</w:t>
      </w:r>
      <w:r w:rsidRPr="009A56A4">
        <w:rPr>
          <w:rFonts w:ascii="Arial" w:hAnsi="Arial" w:cs="Arial"/>
        </w:rPr>
        <w:t xml:space="preserve"> into manageable tasks.</w:t>
      </w:r>
    </w:p>
    <w:p w14:paraId="4AFC73E6" w14:textId="735D6D4F" w:rsidR="009A56A4" w:rsidRDefault="00F65547" w:rsidP="00787BEA">
      <w:pPr>
        <w:pStyle w:val="ListParagraph"/>
        <w:numPr>
          <w:ilvl w:val="0"/>
          <w:numId w:val="6"/>
        </w:numPr>
        <w:rPr>
          <w:rFonts w:ascii="Arial" w:hAnsi="Arial" w:cs="Arial"/>
        </w:rPr>
      </w:pPr>
      <w:r>
        <w:rPr>
          <w:rFonts w:ascii="Arial" w:hAnsi="Arial" w:cs="Arial"/>
        </w:rPr>
        <w:t xml:space="preserve">Set reminders </w:t>
      </w:r>
    </w:p>
    <w:p w14:paraId="623753F4" w14:textId="26F42DBD" w:rsidR="00F65547" w:rsidRPr="00787BEA" w:rsidRDefault="00E44F7C" w:rsidP="00787BEA">
      <w:pPr>
        <w:pStyle w:val="ListParagraph"/>
        <w:numPr>
          <w:ilvl w:val="0"/>
          <w:numId w:val="6"/>
        </w:numPr>
        <w:rPr>
          <w:rFonts w:ascii="Arial" w:hAnsi="Arial" w:cs="Arial"/>
        </w:rPr>
      </w:pPr>
      <w:r>
        <w:rPr>
          <w:rFonts w:ascii="Arial" w:hAnsi="Arial" w:cs="Arial"/>
        </w:rPr>
        <w:t>E</w:t>
      </w:r>
      <w:r w:rsidRPr="00E44F7C">
        <w:rPr>
          <w:rFonts w:ascii="Arial" w:hAnsi="Arial" w:cs="Arial"/>
        </w:rPr>
        <w:t>valuate your progress</w:t>
      </w:r>
      <w:r w:rsidR="004517C9" w:rsidRPr="004517C9">
        <w:rPr>
          <w:rFonts w:ascii="Arial" w:hAnsi="Arial" w:cs="Arial"/>
        </w:rPr>
        <w:t xml:space="preserve"> </w:t>
      </w:r>
      <w:r w:rsidR="004517C9">
        <w:rPr>
          <w:rFonts w:ascii="Arial" w:hAnsi="Arial" w:cs="Arial"/>
        </w:rPr>
        <w:t xml:space="preserve">and </w:t>
      </w:r>
      <w:r w:rsidR="004517C9" w:rsidRPr="004517C9">
        <w:rPr>
          <w:rFonts w:ascii="Arial" w:hAnsi="Arial" w:cs="Arial"/>
        </w:rPr>
        <w:t xml:space="preserve">if needed, </w:t>
      </w:r>
      <w:r w:rsidR="004517C9" w:rsidRPr="004517C9">
        <w:rPr>
          <w:rFonts w:ascii="Arial" w:hAnsi="Arial" w:cs="Arial"/>
        </w:rPr>
        <w:t>adjust</w:t>
      </w:r>
      <w:r w:rsidR="004517C9" w:rsidRPr="004517C9">
        <w:rPr>
          <w:rFonts w:ascii="Arial" w:hAnsi="Arial" w:cs="Arial"/>
        </w:rPr>
        <w:t xml:space="preserve"> your plan</w:t>
      </w:r>
    </w:p>
    <w:p w14:paraId="592019EE" w14:textId="39A58D07" w:rsidR="0055015F" w:rsidRDefault="0055015F" w:rsidP="0055015F">
      <w:pPr>
        <w:rPr>
          <w:rFonts w:ascii="Arial" w:hAnsi="Arial" w:cs="Arial"/>
          <w:b/>
          <w:bCs/>
        </w:rPr>
      </w:pPr>
      <w:r w:rsidRPr="0055015F">
        <w:rPr>
          <w:rFonts w:ascii="Arial" w:hAnsi="Arial" w:cs="Arial"/>
          <w:b/>
          <w:bCs/>
        </w:rPr>
        <w:t>Higher levels of productivity </w:t>
      </w:r>
    </w:p>
    <w:p w14:paraId="1F201EB6" w14:textId="00AAC142" w:rsidR="007E6465" w:rsidRPr="007E6465" w:rsidRDefault="007E6465" w:rsidP="009D77CC">
      <w:pPr>
        <w:rPr>
          <w:rFonts w:ascii="Arial" w:hAnsi="Arial" w:cs="Arial"/>
        </w:rPr>
      </w:pPr>
      <w:r w:rsidRPr="007E6465">
        <w:rPr>
          <w:rFonts w:ascii="Arial" w:hAnsi="Arial" w:cs="Arial"/>
        </w:rPr>
        <w:t xml:space="preserve">You can accomplish and be more efficient if you have good time management </w:t>
      </w:r>
      <w:r w:rsidR="009D77CC" w:rsidRPr="007E6465">
        <w:rPr>
          <w:rFonts w:ascii="Arial" w:hAnsi="Arial" w:cs="Arial"/>
        </w:rPr>
        <w:t>capabilities.</w:t>
      </w:r>
      <w:r w:rsidR="009D77CC">
        <w:rPr>
          <w:rFonts w:ascii="Arial" w:hAnsi="Arial" w:cs="Arial"/>
        </w:rPr>
        <w:t xml:space="preserve"> The </w:t>
      </w:r>
      <w:r w:rsidR="009D77CC" w:rsidRPr="009D77CC">
        <w:rPr>
          <w:rFonts w:ascii="Arial" w:hAnsi="Arial" w:cs="Arial"/>
        </w:rPr>
        <w:t xml:space="preserve">ability to prioritise your time and manage your stress is a strong benefit. Your goals would be clearly </w:t>
      </w:r>
      <w:r w:rsidR="009D77CC" w:rsidRPr="009D77CC">
        <w:rPr>
          <w:rFonts w:ascii="Arial" w:hAnsi="Arial" w:cs="Arial"/>
        </w:rPr>
        <w:t>stated,</w:t>
      </w:r>
      <w:r w:rsidR="009D77CC" w:rsidRPr="009D77CC">
        <w:rPr>
          <w:rFonts w:ascii="Arial" w:hAnsi="Arial" w:cs="Arial"/>
        </w:rPr>
        <w:t xml:space="preserve"> and your most essential tasks will be given highest priority with effective time management. You have more time as a result to create greater and better results.</w:t>
      </w:r>
      <w:r w:rsidR="0037534E" w:rsidRPr="0037534E">
        <w:t xml:space="preserve"> </w:t>
      </w:r>
      <w:r w:rsidR="0037534E" w:rsidRPr="0037534E">
        <w:rPr>
          <w:rFonts w:ascii="Arial" w:hAnsi="Arial" w:cs="Arial"/>
        </w:rPr>
        <w:t>You can manage your day and score higher when you have good time management. Your increases in productivity when you plan each day. A key component of time management is time planning. Planning improves efficiency and effectiveness.</w:t>
      </w:r>
    </w:p>
    <w:p w14:paraId="00F7ED3B" w14:textId="77777777" w:rsidR="00A375DE" w:rsidRPr="00A375DE" w:rsidRDefault="00A375DE" w:rsidP="00A375DE">
      <w:pPr>
        <w:rPr>
          <w:rFonts w:ascii="Arial" w:hAnsi="Arial" w:cs="Arial"/>
          <w:b/>
          <w:bCs/>
        </w:rPr>
      </w:pPr>
      <w:r w:rsidRPr="00A375DE">
        <w:rPr>
          <w:rFonts w:ascii="Arial" w:hAnsi="Arial" w:cs="Arial"/>
          <w:b/>
          <w:bCs/>
        </w:rPr>
        <w:t>Organize and categorize tasks that must be completed quickly</w:t>
      </w:r>
    </w:p>
    <w:p w14:paraId="5C2A2D7E" w14:textId="1F26C75F" w:rsidR="0055015F" w:rsidRDefault="00A841E9">
      <w:pPr>
        <w:rPr>
          <w:rFonts w:ascii="Arial" w:hAnsi="Arial" w:cs="Arial"/>
        </w:rPr>
      </w:pPr>
      <w:r w:rsidRPr="00A841E9">
        <w:rPr>
          <w:rFonts w:ascii="Arial" w:hAnsi="Arial" w:cs="Arial"/>
        </w:rPr>
        <w:t>As we juggle everything that is going on, especially during busy times when you have a lot of deadlines, you will need to prioritise various tasks.</w:t>
      </w:r>
      <w:r w:rsidR="00D914C4" w:rsidRPr="00D914C4">
        <w:t xml:space="preserve"> </w:t>
      </w:r>
      <w:r w:rsidR="00D914C4" w:rsidRPr="00D914C4">
        <w:rPr>
          <w:rFonts w:ascii="Arial" w:hAnsi="Arial" w:cs="Arial"/>
        </w:rPr>
        <w:t xml:space="preserve">Make a list of your to-dos and decide whether they are urgent, important, or both. This will assist in making an immediate </w:t>
      </w:r>
      <w:r w:rsidR="00AB725F" w:rsidRPr="00D914C4">
        <w:rPr>
          <w:rFonts w:ascii="Arial" w:hAnsi="Arial" w:cs="Arial"/>
        </w:rPr>
        <w:t>decision.</w:t>
      </w:r>
      <w:r w:rsidR="00AB725F">
        <w:rPr>
          <w:rFonts w:ascii="Arial" w:hAnsi="Arial" w:cs="Arial"/>
        </w:rPr>
        <w:t xml:space="preserve"> Tasks</w:t>
      </w:r>
      <w:r w:rsidR="00903ED9">
        <w:rPr>
          <w:rFonts w:ascii="Arial" w:hAnsi="Arial" w:cs="Arial"/>
        </w:rPr>
        <w:t xml:space="preserve"> can be</w:t>
      </w:r>
      <w:r w:rsidR="00AB725F" w:rsidRPr="00AB725F">
        <w:rPr>
          <w:rFonts w:ascii="Arial" w:hAnsi="Arial" w:cs="Arial"/>
        </w:rPr>
        <w:t xml:space="preserve"> </w:t>
      </w:r>
      <w:r w:rsidR="00AB725F">
        <w:rPr>
          <w:rFonts w:ascii="Arial" w:hAnsi="Arial" w:cs="Arial"/>
        </w:rPr>
        <w:t>pri</w:t>
      </w:r>
      <w:r w:rsidR="00AB725F" w:rsidRPr="00AB725F">
        <w:rPr>
          <w:rFonts w:ascii="Arial" w:hAnsi="Arial" w:cs="Arial"/>
        </w:rPr>
        <w:t>oritised</w:t>
      </w:r>
      <w:r w:rsidR="00AB725F">
        <w:rPr>
          <w:rFonts w:ascii="Arial" w:hAnsi="Arial" w:cs="Arial"/>
        </w:rPr>
        <w:t xml:space="preserve"> as </w:t>
      </w:r>
      <w:r w:rsidR="00F046A2">
        <w:rPr>
          <w:rFonts w:ascii="Arial" w:hAnsi="Arial" w:cs="Arial"/>
        </w:rPr>
        <w:t>per below:</w:t>
      </w:r>
    </w:p>
    <w:p w14:paraId="2DBB5630" w14:textId="41089D04" w:rsidR="00F046A2" w:rsidRDefault="00F046A2" w:rsidP="00F046A2">
      <w:pPr>
        <w:pStyle w:val="ListParagraph"/>
        <w:numPr>
          <w:ilvl w:val="0"/>
          <w:numId w:val="5"/>
        </w:numPr>
        <w:rPr>
          <w:rFonts w:ascii="Arial" w:hAnsi="Arial" w:cs="Arial"/>
        </w:rPr>
      </w:pPr>
      <w:r>
        <w:rPr>
          <w:rFonts w:ascii="Arial" w:hAnsi="Arial" w:cs="Arial"/>
        </w:rPr>
        <w:t xml:space="preserve">Important and urgent? Do it straightaway </w:t>
      </w:r>
    </w:p>
    <w:p w14:paraId="027C7A0C" w14:textId="12618910" w:rsidR="00F046A2" w:rsidRDefault="000370B5" w:rsidP="00F046A2">
      <w:pPr>
        <w:pStyle w:val="ListParagraph"/>
        <w:numPr>
          <w:ilvl w:val="0"/>
          <w:numId w:val="5"/>
        </w:numPr>
        <w:rPr>
          <w:rFonts w:ascii="Arial" w:hAnsi="Arial" w:cs="Arial"/>
        </w:rPr>
      </w:pPr>
      <w:r>
        <w:rPr>
          <w:rFonts w:ascii="Arial" w:hAnsi="Arial" w:cs="Arial"/>
        </w:rPr>
        <w:t xml:space="preserve">Not important but urgent? Do it as soon as possible </w:t>
      </w:r>
    </w:p>
    <w:p w14:paraId="42D3D60C" w14:textId="479D0231" w:rsidR="000370B5" w:rsidRDefault="006621F5" w:rsidP="00F046A2">
      <w:pPr>
        <w:pStyle w:val="ListParagraph"/>
        <w:numPr>
          <w:ilvl w:val="0"/>
          <w:numId w:val="5"/>
        </w:numPr>
        <w:rPr>
          <w:rFonts w:ascii="Arial" w:hAnsi="Arial" w:cs="Arial"/>
        </w:rPr>
      </w:pPr>
      <w:r>
        <w:rPr>
          <w:rFonts w:ascii="Arial" w:hAnsi="Arial" w:cs="Arial"/>
        </w:rPr>
        <w:t>Important but not urgent? Do it later</w:t>
      </w:r>
    </w:p>
    <w:p w14:paraId="6D69E50B" w14:textId="11BBE946" w:rsidR="00CA7D2C" w:rsidRDefault="00CA7D2C" w:rsidP="00F046A2">
      <w:pPr>
        <w:pStyle w:val="ListParagraph"/>
        <w:numPr>
          <w:ilvl w:val="0"/>
          <w:numId w:val="5"/>
        </w:numPr>
        <w:rPr>
          <w:rFonts w:ascii="Arial" w:hAnsi="Arial" w:cs="Arial"/>
        </w:rPr>
      </w:pPr>
      <w:r>
        <w:rPr>
          <w:rFonts w:ascii="Arial" w:hAnsi="Arial" w:cs="Arial"/>
        </w:rPr>
        <w:t>Not important and not urgent? Don’t do it at all</w:t>
      </w:r>
    </w:p>
    <w:p w14:paraId="70F0E0C4" w14:textId="77777777" w:rsidR="00CA7D2C" w:rsidRPr="00CA7D2C" w:rsidRDefault="00CA7D2C" w:rsidP="00CA7D2C">
      <w:pPr>
        <w:rPr>
          <w:rFonts w:ascii="Arial" w:hAnsi="Arial" w:cs="Arial"/>
        </w:rPr>
      </w:pPr>
    </w:p>
    <w:p w14:paraId="64700C76" w14:textId="264D2E91" w:rsidR="00CA7D2C" w:rsidRDefault="00605027" w:rsidP="00CA7D2C">
      <w:pPr>
        <w:pStyle w:val="ListParagraph"/>
        <w:rPr>
          <w:rFonts w:ascii="Arial" w:hAnsi="Arial" w:cs="Arial"/>
        </w:rPr>
      </w:pPr>
      <w:r w:rsidRPr="00605027">
        <w:drawing>
          <wp:inline distT="0" distB="0" distL="0" distR="0" wp14:anchorId="6B2CF96F" wp14:editId="5DFFF285">
            <wp:extent cx="3665220" cy="1104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5220" cy="1104900"/>
                    </a:xfrm>
                    <a:prstGeom prst="rect">
                      <a:avLst/>
                    </a:prstGeom>
                    <a:noFill/>
                    <a:ln>
                      <a:noFill/>
                    </a:ln>
                  </pic:spPr>
                </pic:pic>
              </a:graphicData>
            </a:graphic>
          </wp:inline>
        </w:drawing>
      </w:r>
    </w:p>
    <w:p w14:paraId="3124911D" w14:textId="77777777" w:rsidR="00ED7951" w:rsidRDefault="00ED7951" w:rsidP="00ED7951">
      <w:pPr>
        <w:rPr>
          <w:rFonts w:ascii="Arial" w:hAnsi="Arial" w:cs="Arial"/>
        </w:rPr>
      </w:pPr>
    </w:p>
    <w:p w14:paraId="1BD690B7" w14:textId="78E6FEE8" w:rsidR="00605027" w:rsidRDefault="00ED7951" w:rsidP="00ED7951">
      <w:pPr>
        <w:rPr>
          <w:rFonts w:ascii="Arial" w:hAnsi="Arial" w:cs="Arial"/>
        </w:rPr>
      </w:pPr>
      <w:r w:rsidRPr="00ED7951">
        <w:rPr>
          <w:rFonts w:ascii="Arial" w:hAnsi="Arial" w:cs="Arial"/>
        </w:rPr>
        <w:t xml:space="preserve">The 80/20 Pareto rule is preferred by some people. According to this, 20% of your effort will get 80% of the results, so ensure to concentrate on the things that are </w:t>
      </w:r>
      <w:proofErr w:type="gramStart"/>
      <w:r w:rsidRPr="00ED7951">
        <w:rPr>
          <w:rFonts w:ascii="Arial" w:hAnsi="Arial" w:cs="Arial"/>
        </w:rPr>
        <w:t>important .</w:t>
      </w:r>
      <w:proofErr w:type="gramEnd"/>
      <w:r w:rsidRPr="00ED7951">
        <w:rPr>
          <w:rFonts w:ascii="Arial" w:hAnsi="Arial" w:cs="Arial"/>
        </w:rPr>
        <w:t xml:space="preserve"> So, for example, you could spend five minutes reading through ten articles to identify which are </w:t>
      </w:r>
      <w:r w:rsidRPr="00ED7951">
        <w:rPr>
          <w:rFonts w:ascii="Arial" w:hAnsi="Arial" w:cs="Arial"/>
        </w:rPr>
        <w:lastRenderedPageBreak/>
        <w:t>relevant, and then focus the rest of your time on the best two, rather than spending three hours in the library reading four journal articles in detail.</w:t>
      </w:r>
    </w:p>
    <w:p w14:paraId="50CE00F8" w14:textId="0A07F926" w:rsidR="00A515A4" w:rsidRDefault="00A515A4" w:rsidP="00ED7951">
      <w:pPr>
        <w:rPr>
          <w:rFonts w:ascii="Arial" w:hAnsi="Arial" w:cs="Arial"/>
        </w:rPr>
      </w:pPr>
    </w:p>
    <w:p w14:paraId="4B6D3546" w14:textId="53F0C902" w:rsidR="00E725BC" w:rsidRDefault="00A515A4" w:rsidP="00ED7951">
      <w:pPr>
        <w:rPr>
          <w:rFonts w:ascii="Arial" w:hAnsi="Arial" w:cs="Arial"/>
        </w:rPr>
      </w:pPr>
      <w:r w:rsidRPr="00A515A4">
        <w:rPr>
          <w:rFonts w:ascii="Arial" w:hAnsi="Arial" w:cs="Arial"/>
        </w:rPr>
        <w:t>Good clarity, greater capability, and self - confidence are all benefits of time management. You become more efficient and motivated when you are clear on how to use your time most effectively. You may do more by using time management, which also decreases procrastination and boosts productivity.</w:t>
      </w:r>
      <w:r w:rsidR="007C205C" w:rsidRPr="007C205C">
        <w:t xml:space="preserve"> </w:t>
      </w:r>
      <w:r w:rsidR="007C205C" w:rsidRPr="007C205C">
        <w:rPr>
          <w:rFonts w:ascii="Arial" w:hAnsi="Arial" w:cs="Arial"/>
        </w:rPr>
        <w:t>By prioritising tasks and minimizing overwhelm, you can work efficiently and speed the accomplishment of your goals.</w:t>
      </w:r>
      <w:r w:rsidR="00020C7E" w:rsidRPr="00020C7E">
        <w:t xml:space="preserve"> </w:t>
      </w:r>
      <w:r w:rsidR="00020C7E" w:rsidRPr="00020C7E">
        <w:rPr>
          <w:rFonts w:ascii="Arial" w:hAnsi="Arial" w:cs="Arial"/>
        </w:rPr>
        <w:t>Making the right choices is simple when you are aware of the most frequent errors.</w:t>
      </w:r>
      <w:r w:rsidR="00B73352" w:rsidRPr="00B73352">
        <w:t xml:space="preserve"> </w:t>
      </w:r>
      <w:r w:rsidR="00B73352" w:rsidRPr="00B73352">
        <w:rPr>
          <w:rFonts w:ascii="Arial" w:hAnsi="Arial" w:cs="Arial"/>
        </w:rPr>
        <w:t>The importance of creating a deadline for what needs to be done and when it needs to be done assures that everything runs more smoothly and without as much stress on a regular basis</w:t>
      </w:r>
      <w:r w:rsidR="00E725BC">
        <w:rPr>
          <w:rFonts w:ascii="Arial" w:hAnsi="Arial" w:cs="Arial"/>
        </w:rPr>
        <w:t>.</w:t>
      </w:r>
    </w:p>
    <w:p w14:paraId="575C26C5" w14:textId="49EC8572" w:rsidR="00DC04F4" w:rsidRDefault="00DC04F4" w:rsidP="00ED7951">
      <w:pPr>
        <w:rPr>
          <w:rFonts w:ascii="Arial" w:hAnsi="Arial" w:cs="Arial"/>
        </w:rPr>
      </w:pPr>
      <w:r>
        <w:rPr>
          <w:rFonts w:ascii="Arial" w:hAnsi="Arial" w:cs="Arial"/>
        </w:rPr>
        <w:t>Using tools like calendars, managem</w:t>
      </w:r>
      <w:r w:rsidR="00C43B9A">
        <w:rPr>
          <w:rFonts w:ascii="Arial" w:hAnsi="Arial" w:cs="Arial"/>
        </w:rPr>
        <w:t>ent apps</w:t>
      </w:r>
      <w:r w:rsidR="007269F4">
        <w:rPr>
          <w:rFonts w:ascii="Arial" w:hAnsi="Arial" w:cs="Arial"/>
        </w:rPr>
        <w:t xml:space="preserve">, daily/monthly planners </w:t>
      </w:r>
      <w:r w:rsidR="00AC3EC9">
        <w:rPr>
          <w:rFonts w:ascii="Arial" w:hAnsi="Arial" w:cs="Arial"/>
        </w:rPr>
        <w:t>can save up time and productivity will be improved.</w:t>
      </w:r>
    </w:p>
    <w:p w14:paraId="15C2DFE4" w14:textId="7013FD79" w:rsidR="00C545F7" w:rsidRDefault="00C545F7" w:rsidP="00ED7951">
      <w:pPr>
        <w:rPr>
          <w:rFonts w:ascii="Arial" w:hAnsi="Arial" w:cs="Arial"/>
        </w:rPr>
      </w:pPr>
    </w:p>
    <w:tbl>
      <w:tblPr>
        <w:tblW w:w="8672" w:type="dxa"/>
        <w:tblLook w:val="04A0" w:firstRow="1" w:lastRow="0" w:firstColumn="1" w:lastColumn="0" w:noHBand="0" w:noVBand="1"/>
      </w:tblPr>
      <w:tblGrid>
        <w:gridCol w:w="3075"/>
        <w:gridCol w:w="5719"/>
        <w:gridCol w:w="222"/>
      </w:tblGrid>
      <w:tr w:rsidR="00C545F7" w:rsidRPr="00C545F7" w14:paraId="739D51D8" w14:textId="77777777" w:rsidTr="00C545F7">
        <w:trPr>
          <w:gridAfter w:val="1"/>
          <w:wAfter w:w="16" w:type="dxa"/>
          <w:trHeight w:val="408"/>
        </w:trPr>
        <w:tc>
          <w:tcPr>
            <w:tcW w:w="2896" w:type="dxa"/>
            <w:vMerge w:val="restart"/>
            <w:tcBorders>
              <w:top w:val="nil"/>
              <w:left w:val="nil"/>
              <w:bottom w:val="nil"/>
              <w:right w:val="nil"/>
            </w:tcBorders>
            <w:shd w:val="clear" w:color="auto" w:fill="auto"/>
            <w:noWrap/>
            <w:vAlign w:val="bottom"/>
            <w:hideMark/>
          </w:tcPr>
          <w:p w14:paraId="1FCF2BD0" w14:textId="49B1EE6D" w:rsidR="00C545F7" w:rsidRPr="00C545F7" w:rsidRDefault="00C545F7" w:rsidP="00C545F7">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2859"/>
            </w:tblGrid>
            <w:tr w:rsidR="00C545F7" w:rsidRPr="00C545F7" w14:paraId="000425DA" w14:textId="77777777">
              <w:trPr>
                <w:trHeight w:val="408"/>
                <w:tblCellSpacing w:w="0" w:type="dxa"/>
              </w:trPr>
              <w:tc>
                <w:tcPr>
                  <w:tcW w:w="2880" w:type="dxa"/>
                  <w:vMerge w:val="restart"/>
                  <w:tcBorders>
                    <w:top w:val="nil"/>
                    <w:left w:val="nil"/>
                    <w:bottom w:val="nil"/>
                    <w:right w:val="nil"/>
                  </w:tcBorders>
                  <w:shd w:val="clear" w:color="auto" w:fill="auto"/>
                  <w:noWrap/>
                  <w:vAlign w:val="bottom"/>
                  <w:hideMark/>
                </w:tcPr>
                <w:p w14:paraId="69D08827" w14:textId="77777777" w:rsidR="00C545F7" w:rsidRPr="00C545F7" w:rsidRDefault="00C545F7" w:rsidP="00C545F7">
                  <w:pPr>
                    <w:spacing w:after="0" w:line="240" w:lineRule="auto"/>
                    <w:rPr>
                      <w:rFonts w:ascii="Calibri" w:eastAsia="Times New Roman" w:hAnsi="Calibri" w:cs="Calibri"/>
                      <w:color w:val="000000"/>
                      <w:lang w:eastAsia="en-GB"/>
                    </w:rPr>
                  </w:pPr>
                </w:p>
              </w:tc>
            </w:tr>
            <w:tr w:rsidR="00C545F7" w:rsidRPr="00C545F7" w14:paraId="6133CD2B" w14:textId="77777777">
              <w:trPr>
                <w:trHeight w:val="408"/>
                <w:tblCellSpacing w:w="0" w:type="dxa"/>
              </w:trPr>
              <w:tc>
                <w:tcPr>
                  <w:tcW w:w="0" w:type="auto"/>
                  <w:vMerge/>
                  <w:tcBorders>
                    <w:top w:val="nil"/>
                    <w:left w:val="nil"/>
                    <w:bottom w:val="nil"/>
                    <w:right w:val="nil"/>
                  </w:tcBorders>
                  <w:vAlign w:val="center"/>
                  <w:hideMark/>
                </w:tcPr>
                <w:p w14:paraId="3A2CBBF7" w14:textId="77777777" w:rsidR="00C545F7" w:rsidRPr="00C545F7" w:rsidRDefault="00C545F7" w:rsidP="00C545F7">
                  <w:pPr>
                    <w:spacing w:after="0" w:line="240" w:lineRule="auto"/>
                    <w:rPr>
                      <w:rFonts w:ascii="Calibri" w:eastAsia="Times New Roman" w:hAnsi="Calibri" w:cs="Calibri"/>
                      <w:color w:val="000000"/>
                      <w:lang w:eastAsia="en-GB"/>
                    </w:rPr>
                  </w:pPr>
                </w:p>
              </w:tc>
            </w:tr>
          </w:tbl>
          <w:p w14:paraId="1B52DB8A"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val="restart"/>
            <w:tcBorders>
              <w:top w:val="single" w:sz="8" w:space="0" w:color="auto"/>
              <w:left w:val="single" w:sz="8" w:space="0" w:color="auto"/>
              <w:bottom w:val="single" w:sz="4" w:space="0" w:color="000000"/>
              <w:right w:val="single" w:sz="8" w:space="0" w:color="000000"/>
            </w:tcBorders>
            <w:shd w:val="clear" w:color="000000" w:fill="00B0F0"/>
            <w:noWrap/>
            <w:vAlign w:val="center"/>
            <w:hideMark/>
          </w:tcPr>
          <w:p w14:paraId="54BD0CB5" w14:textId="495BE1DA" w:rsidR="00C545F7" w:rsidRPr="00C545F7" w:rsidRDefault="00C545F7" w:rsidP="00C545F7">
            <w:pPr>
              <w:spacing w:after="0" w:line="240" w:lineRule="auto"/>
              <w:jc w:val="center"/>
              <w:rPr>
                <w:rFonts w:ascii="Arial" w:eastAsia="Times New Roman" w:hAnsi="Arial" w:cs="Arial"/>
                <w:color w:val="000000"/>
                <w:lang w:eastAsia="en-GB"/>
              </w:rPr>
            </w:pPr>
            <w:r w:rsidRPr="00C545F7">
              <w:rPr>
                <w:rFonts w:ascii="Arial" w:eastAsia="Times New Roman" w:hAnsi="Arial" w:cs="Arial"/>
                <w:color w:val="000000"/>
                <w:lang w:eastAsia="en-GB"/>
              </w:rPr>
              <w:t xml:space="preserve">What is time </w:t>
            </w:r>
            <w:r w:rsidRPr="00C545F7">
              <w:rPr>
                <w:rFonts w:ascii="Arial" w:eastAsia="Times New Roman" w:hAnsi="Arial" w:cs="Arial"/>
                <w:color w:val="000000"/>
                <w:lang w:eastAsia="en-GB"/>
              </w:rPr>
              <w:t>management?</w:t>
            </w:r>
          </w:p>
        </w:tc>
      </w:tr>
      <w:tr w:rsidR="00C545F7" w:rsidRPr="00C545F7" w14:paraId="44D02736" w14:textId="77777777" w:rsidTr="00C545F7">
        <w:trPr>
          <w:trHeight w:val="288"/>
        </w:trPr>
        <w:tc>
          <w:tcPr>
            <w:tcW w:w="2896" w:type="dxa"/>
            <w:vMerge/>
            <w:tcBorders>
              <w:top w:val="nil"/>
              <w:left w:val="nil"/>
              <w:bottom w:val="nil"/>
              <w:right w:val="nil"/>
            </w:tcBorders>
            <w:vAlign w:val="center"/>
            <w:hideMark/>
          </w:tcPr>
          <w:p w14:paraId="7559C05B"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8" w:space="0" w:color="auto"/>
              <w:left w:val="single" w:sz="8" w:space="0" w:color="auto"/>
              <w:bottom w:val="single" w:sz="4" w:space="0" w:color="000000"/>
              <w:right w:val="single" w:sz="8" w:space="0" w:color="000000"/>
            </w:tcBorders>
            <w:vAlign w:val="center"/>
            <w:hideMark/>
          </w:tcPr>
          <w:p w14:paraId="0F354AB0" w14:textId="77777777" w:rsidR="00C545F7" w:rsidRPr="00C545F7" w:rsidRDefault="00C545F7" w:rsidP="00C545F7">
            <w:pPr>
              <w:spacing w:after="0" w:line="240" w:lineRule="auto"/>
              <w:rPr>
                <w:rFonts w:ascii="Arial" w:eastAsia="Times New Roman" w:hAnsi="Arial" w:cs="Arial"/>
                <w:color w:val="000000"/>
                <w:lang w:eastAsia="en-GB"/>
              </w:rPr>
            </w:pPr>
          </w:p>
        </w:tc>
        <w:tc>
          <w:tcPr>
            <w:tcW w:w="16" w:type="dxa"/>
            <w:tcBorders>
              <w:top w:val="nil"/>
              <w:left w:val="nil"/>
              <w:bottom w:val="nil"/>
              <w:right w:val="nil"/>
            </w:tcBorders>
            <w:shd w:val="clear" w:color="auto" w:fill="auto"/>
            <w:noWrap/>
            <w:vAlign w:val="bottom"/>
            <w:hideMark/>
          </w:tcPr>
          <w:p w14:paraId="0A7EFD82" w14:textId="77777777" w:rsidR="00C545F7" w:rsidRPr="00C545F7" w:rsidRDefault="00C545F7" w:rsidP="00C545F7">
            <w:pPr>
              <w:spacing w:after="0" w:line="240" w:lineRule="auto"/>
              <w:jc w:val="center"/>
              <w:rPr>
                <w:rFonts w:ascii="Arial" w:eastAsia="Times New Roman" w:hAnsi="Arial" w:cs="Arial"/>
                <w:color w:val="000000"/>
                <w:lang w:eastAsia="en-GB"/>
              </w:rPr>
            </w:pPr>
          </w:p>
        </w:tc>
      </w:tr>
      <w:tr w:rsidR="00C545F7" w:rsidRPr="00C545F7" w14:paraId="144F4580" w14:textId="77777777" w:rsidTr="00C545F7">
        <w:trPr>
          <w:trHeight w:val="288"/>
        </w:trPr>
        <w:tc>
          <w:tcPr>
            <w:tcW w:w="2896" w:type="dxa"/>
            <w:vMerge/>
            <w:tcBorders>
              <w:top w:val="nil"/>
              <w:left w:val="nil"/>
              <w:bottom w:val="nil"/>
              <w:right w:val="nil"/>
            </w:tcBorders>
            <w:vAlign w:val="center"/>
            <w:hideMark/>
          </w:tcPr>
          <w:p w14:paraId="007D2B4C"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val="restart"/>
            <w:tcBorders>
              <w:top w:val="single" w:sz="4" w:space="0" w:color="auto"/>
              <w:left w:val="single" w:sz="8" w:space="0" w:color="auto"/>
              <w:bottom w:val="single" w:sz="4" w:space="0" w:color="000000"/>
              <w:right w:val="single" w:sz="8" w:space="0" w:color="000000"/>
            </w:tcBorders>
            <w:shd w:val="clear" w:color="auto" w:fill="auto"/>
            <w:noWrap/>
            <w:vAlign w:val="center"/>
            <w:hideMark/>
          </w:tcPr>
          <w:p w14:paraId="5CF2AC91" w14:textId="77777777" w:rsidR="00C545F7" w:rsidRPr="00C545F7" w:rsidRDefault="00C545F7" w:rsidP="00C545F7">
            <w:pPr>
              <w:spacing w:after="0" w:line="240" w:lineRule="auto"/>
              <w:jc w:val="center"/>
              <w:rPr>
                <w:rFonts w:ascii="Arial" w:eastAsia="Times New Roman" w:hAnsi="Arial" w:cs="Arial"/>
                <w:color w:val="000000"/>
                <w:lang w:eastAsia="en-GB"/>
              </w:rPr>
            </w:pPr>
            <w:r w:rsidRPr="00C545F7">
              <w:rPr>
                <w:rFonts w:ascii="Arial" w:eastAsia="Times New Roman" w:hAnsi="Arial" w:cs="Arial"/>
                <w:color w:val="000000"/>
                <w:lang w:eastAsia="en-GB"/>
              </w:rPr>
              <w:t xml:space="preserve">It is the act of planning and controlling </w:t>
            </w:r>
          </w:p>
        </w:tc>
        <w:tc>
          <w:tcPr>
            <w:tcW w:w="16" w:type="dxa"/>
            <w:vAlign w:val="center"/>
            <w:hideMark/>
          </w:tcPr>
          <w:p w14:paraId="64D32C16"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7BBC143B" w14:textId="77777777" w:rsidTr="00C545F7">
        <w:trPr>
          <w:trHeight w:val="300"/>
        </w:trPr>
        <w:tc>
          <w:tcPr>
            <w:tcW w:w="2896" w:type="dxa"/>
            <w:vMerge/>
            <w:tcBorders>
              <w:top w:val="nil"/>
              <w:left w:val="nil"/>
              <w:bottom w:val="nil"/>
              <w:right w:val="nil"/>
            </w:tcBorders>
            <w:vAlign w:val="center"/>
            <w:hideMark/>
          </w:tcPr>
          <w:p w14:paraId="4029FC7E"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4" w:space="0" w:color="auto"/>
              <w:left w:val="single" w:sz="8" w:space="0" w:color="auto"/>
              <w:bottom w:val="single" w:sz="4" w:space="0" w:color="000000"/>
              <w:right w:val="single" w:sz="8" w:space="0" w:color="000000"/>
            </w:tcBorders>
            <w:vAlign w:val="center"/>
            <w:hideMark/>
          </w:tcPr>
          <w:p w14:paraId="25C84212" w14:textId="77777777" w:rsidR="00C545F7" w:rsidRPr="00C545F7" w:rsidRDefault="00C545F7" w:rsidP="00C545F7">
            <w:pPr>
              <w:spacing w:after="0" w:line="240" w:lineRule="auto"/>
              <w:rPr>
                <w:rFonts w:ascii="Arial" w:eastAsia="Times New Roman" w:hAnsi="Arial" w:cs="Arial"/>
                <w:color w:val="000000"/>
                <w:lang w:eastAsia="en-GB"/>
              </w:rPr>
            </w:pPr>
          </w:p>
        </w:tc>
        <w:tc>
          <w:tcPr>
            <w:tcW w:w="16" w:type="dxa"/>
            <w:tcBorders>
              <w:top w:val="nil"/>
              <w:left w:val="nil"/>
              <w:bottom w:val="nil"/>
              <w:right w:val="nil"/>
            </w:tcBorders>
            <w:shd w:val="clear" w:color="auto" w:fill="auto"/>
            <w:noWrap/>
            <w:vAlign w:val="bottom"/>
            <w:hideMark/>
          </w:tcPr>
          <w:p w14:paraId="0E9B6D48" w14:textId="77777777" w:rsidR="00C545F7" w:rsidRPr="00C545F7" w:rsidRDefault="00C545F7" w:rsidP="00C545F7">
            <w:pPr>
              <w:spacing w:after="0" w:line="240" w:lineRule="auto"/>
              <w:jc w:val="center"/>
              <w:rPr>
                <w:rFonts w:ascii="Arial" w:eastAsia="Times New Roman" w:hAnsi="Arial" w:cs="Arial"/>
                <w:color w:val="000000"/>
                <w:lang w:eastAsia="en-GB"/>
              </w:rPr>
            </w:pPr>
          </w:p>
        </w:tc>
      </w:tr>
      <w:tr w:rsidR="00C545F7" w:rsidRPr="00C545F7" w14:paraId="2FB2BECD" w14:textId="77777777" w:rsidTr="00C545F7">
        <w:trPr>
          <w:trHeight w:val="288"/>
        </w:trPr>
        <w:tc>
          <w:tcPr>
            <w:tcW w:w="2896" w:type="dxa"/>
            <w:vMerge w:val="restart"/>
            <w:tcBorders>
              <w:top w:val="single" w:sz="8" w:space="0" w:color="auto"/>
              <w:left w:val="single" w:sz="8" w:space="0" w:color="auto"/>
              <w:bottom w:val="single" w:sz="8" w:space="0" w:color="000000"/>
              <w:right w:val="nil"/>
            </w:tcBorders>
            <w:shd w:val="clear" w:color="auto" w:fill="auto"/>
            <w:noWrap/>
            <w:vAlign w:val="bottom"/>
            <w:hideMark/>
          </w:tcPr>
          <w:p w14:paraId="79611AA9" w14:textId="4A149913" w:rsidR="00C545F7" w:rsidRPr="00C545F7" w:rsidRDefault="00C545F7" w:rsidP="00C545F7">
            <w:pPr>
              <w:spacing w:after="0" w:line="240" w:lineRule="auto"/>
              <w:jc w:val="center"/>
              <w:rPr>
                <w:rFonts w:ascii="Calibri" w:eastAsia="Times New Roman" w:hAnsi="Calibri" w:cs="Calibri"/>
                <w:color w:val="000000"/>
                <w:lang w:eastAsia="en-GB"/>
              </w:rPr>
            </w:pPr>
            <w:r w:rsidRPr="00C545F7">
              <w:rPr>
                <w:rFonts w:ascii="Calibri" w:eastAsia="Times New Roman" w:hAnsi="Calibri" w:cs="Calibri"/>
                <w:noProof/>
                <w:color w:val="000000"/>
                <w:lang w:eastAsia="en-GB"/>
              </w:rPr>
              <w:drawing>
                <wp:anchor distT="0" distB="0" distL="114300" distR="114300" simplePos="0" relativeHeight="251658240" behindDoc="0" locked="0" layoutInCell="1" allowOverlap="1" wp14:anchorId="45AD2E1F" wp14:editId="0E9C3F60">
                  <wp:simplePos x="0" y="0"/>
                  <wp:positionH relativeFrom="column">
                    <wp:posOffset>623570</wp:posOffset>
                  </wp:positionH>
                  <wp:positionV relativeFrom="paragraph">
                    <wp:posOffset>-440055</wp:posOffset>
                  </wp:positionV>
                  <wp:extent cx="655320" cy="388620"/>
                  <wp:effectExtent l="0" t="0" r="0" b="0"/>
                  <wp:wrapNone/>
                  <wp:docPr id="11" name="Graphic 11" descr="Stopwatch with solid fill">
                    <a:extLst xmlns:a="http://schemas.openxmlformats.org/drawingml/2006/main">
                      <a:ext uri="{FF2B5EF4-FFF2-40B4-BE49-F238E27FC236}">
                        <a16:creationId xmlns:a16="http://schemas.microsoft.com/office/drawing/2014/main" id="{D655AC67-04BB-B9ED-A6CD-1E4603CF2B6D}"/>
                      </a:ext>
                    </a:extLst>
                  </wp:docPr>
                  <wp:cNvGraphicFramePr/>
                  <a:graphic xmlns:a="http://schemas.openxmlformats.org/drawingml/2006/main">
                    <a:graphicData uri="http://schemas.openxmlformats.org/drawingml/2006/picture">
                      <pic:pic xmlns:pic="http://schemas.openxmlformats.org/drawingml/2006/picture">
                        <pic:nvPicPr>
                          <pic:cNvPr id="11" name="Graphic 10" descr="Stopwatch with solid fill">
                            <a:extLst>
                              <a:ext uri="{FF2B5EF4-FFF2-40B4-BE49-F238E27FC236}">
                                <a16:creationId xmlns:a16="http://schemas.microsoft.com/office/drawing/2014/main" id="{D655AC67-04BB-B9ED-A6CD-1E4603CF2B6D}"/>
                              </a:ext>
                            </a:extLst>
                          </pic:cNvPr>
                          <pic:cNvPicPr>
                            <a:picLocks noChangeAspect="1"/>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655320" cy="388620"/>
                          </a:xfrm>
                          <a:prstGeom prst="rect">
                            <a:avLst/>
                          </a:prstGeom>
                        </pic:spPr>
                      </pic:pic>
                    </a:graphicData>
                  </a:graphic>
                  <wp14:sizeRelH relativeFrom="page">
                    <wp14:pctWidth>0</wp14:pctWidth>
                  </wp14:sizeRelH>
                  <wp14:sizeRelV relativeFrom="page">
                    <wp14:pctHeight>0</wp14:pctHeight>
                  </wp14:sizeRelV>
                </wp:anchor>
              </w:drawing>
            </w:r>
            <w:r w:rsidRPr="00C545F7">
              <w:rPr>
                <w:rFonts w:ascii="Calibri" w:eastAsia="Times New Roman" w:hAnsi="Calibri" w:cs="Calibri"/>
                <w:noProof/>
                <w:color w:val="000000"/>
                <w:lang w:eastAsia="en-GB"/>
              </w:rPr>
              <w:drawing>
                <wp:anchor distT="0" distB="0" distL="114300" distR="114300" simplePos="0" relativeHeight="251658240" behindDoc="0" locked="0" layoutInCell="1" allowOverlap="1" wp14:anchorId="6CDBC1F8" wp14:editId="4B6918BB">
                  <wp:simplePos x="0" y="0"/>
                  <wp:positionH relativeFrom="column">
                    <wp:posOffset>935990</wp:posOffset>
                  </wp:positionH>
                  <wp:positionV relativeFrom="paragraph">
                    <wp:posOffset>-744855</wp:posOffset>
                  </wp:positionV>
                  <wp:extent cx="739140" cy="609600"/>
                  <wp:effectExtent l="0" t="0" r="0" b="0"/>
                  <wp:wrapNone/>
                  <wp:docPr id="9" name="Graphic 9" descr="Daily calendar with solid fill">
                    <a:extLst xmlns:a="http://schemas.openxmlformats.org/drawingml/2006/main">
                      <a:ext uri="{FF2B5EF4-FFF2-40B4-BE49-F238E27FC236}">
                        <a16:creationId xmlns:a16="http://schemas.microsoft.com/office/drawing/2014/main" id="{22C6D49F-CBD2-9187-0382-094BA1A3915C}"/>
                      </a:ext>
                    </a:extLst>
                  </wp:docPr>
                  <wp:cNvGraphicFramePr/>
                  <a:graphic xmlns:a="http://schemas.openxmlformats.org/drawingml/2006/main">
                    <a:graphicData uri="http://schemas.openxmlformats.org/drawingml/2006/picture">
                      <pic:pic xmlns:pic="http://schemas.openxmlformats.org/drawingml/2006/picture">
                        <pic:nvPicPr>
                          <pic:cNvPr id="9" name="Graphic 8" descr="Daily calendar with solid fill">
                            <a:extLst>
                              <a:ext uri="{FF2B5EF4-FFF2-40B4-BE49-F238E27FC236}">
                                <a16:creationId xmlns:a16="http://schemas.microsoft.com/office/drawing/2014/main" id="{22C6D49F-CBD2-9187-0382-094BA1A3915C}"/>
                              </a:ext>
                            </a:extLst>
                          </pic:cNvPr>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739140" cy="609600"/>
                          </a:xfrm>
                          <a:prstGeom prst="rect">
                            <a:avLst/>
                          </a:prstGeom>
                        </pic:spPr>
                      </pic:pic>
                    </a:graphicData>
                  </a:graphic>
                  <wp14:sizeRelH relativeFrom="page">
                    <wp14:pctWidth>0</wp14:pctWidth>
                  </wp14:sizeRelH>
                  <wp14:sizeRelV relativeFrom="page">
                    <wp14:pctHeight>0</wp14:pctHeight>
                  </wp14:sizeRelV>
                </wp:anchor>
              </w:drawing>
            </w:r>
            <w:r w:rsidRPr="00C545F7">
              <w:rPr>
                <w:rFonts w:ascii="Calibri" w:eastAsia="Times New Roman" w:hAnsi="Calibri" w:cs="Calibri"/>
                <w:color w:val="000000"/>
                <w:lang w:eastAsia="en-GB"/>
              </w:rPr>
              <w:t> </w:t>
            </w:r>
          </w:p>
        </w:tc>
        <w:tc>
          <w:tcPr>
            <w:tcW w:w="5760"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D48AFB8" w14:textId="77777777" w:rsidR="00C545F7" w:rsidRPr="00C545F7" w:rsidRDefault="00C545F7" w:rsidP="00C545F7">
            <w:pPr>
              <w:spacing w:after="0" w:line="240" w:lineRule="auto"/>
              <w:jc w:val="center"/>
              <w:rPr>
                <w:rFonts w:ascii="Calibri" w:eastAsia="Times New Roman" w:hAnsi="Calibri" w:cs="Calibri"/>
                <w:color w:val="000000"/>
                <w:lang w:eastAsia="en-GB"/>
              </w:rPr>
            </w:pPr>
            <w:r w:rsidRPr="00C545F7">
              <w:rPr>
                <w:rFonts w:ascii="Calibri" w:eastAsia="Times New Roman" w:hAnsi="Calibri" w:cs="Calibri"/>
                <w:color w:val="000000"/>
                <w:lang w:eastAsia="en-GB"/>
              </w:rPr>
              <w:t> </w:t>
            </w:r>
          </w:p>
        </w:tc>
        <w:tc>
          <w:tcPr>
            <w:tcW w:w="16" w:type="dxa"/>
            <w:vAlign w:val="center"/>
            <w:hideMark/>
          </w:tcPr>
          <w:p w14:paraId="0889F618"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21B2B9FE" w14:textId="77777777" w:rsidTr="00C545F7">
        <w:trPr>
          <w:trHeight w:val="288"/>
        </w:trPr>
        <w:tc>
          <w:tcPr>
            <w:tcW w:w="2896" w:type="dxa"/>
            <w:vMerge/>
            <w:tcBorders>
              <w:top w:val="single" w:sz="8" w:space="0" w:color="auto"/>
              <w:left w:val="single" w:sz="8" w:space="0" w:color="auto"/>
              <w:bottom w:val="single" w:sz="8" w:space="0" w:color="000000"/>
              <w:right w:val="nil"/>
            </w:tcBorders>
            <w:vAlign w:val="center"/>
            <w:hideMark/>
          </w:tcPr>
          <w:p w14:paraId="774E8E45"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val="restart"/>
            <w:tcBorders>
              <w:top w:val="single" w:sz="4" w:space="0" w:color="auto"/>
              <w:left w:val="single" w:sz="8" w:space="0" w:color="auto"/>
              <w:bottom w:val="single" w:sz="4" w:space="0" w:color="000000"/>
              <w:right w:val="single" w:sz="8" w:space="0" w:color="000000"/>
            </w:tcBorders>
            <w:shd w:val="clear" w:color="000000" w:fill="00B0F0"/>
            <w:noWrap/>
            <w:vAlign w:val="center"/>
            <w:hideMark/>
          </w:tcPr>
          <w:p w14:paraId="1BB4D811" w14:textId="77777777" w:rsidR="00C545F7" w:rsidRPr="00C545F7" w:rsidRDefault="00C545F7" w:rsidP="00C545F7">
            <w:pPr>
              <w:spacing w:after="0" w:line="240" w:lineRule="auto"/>
              <w:jc w:val="center"/>
              <w:rPr>
                <w:rFonts w:ascii="Calibri" w:eastAsia="Times New Roman" w:hAnsi="Calibri" w:cs="Calibri"/>
                <w:color w:val="000000"/>
                <w:lang w:eastAsia="en-GB"/>
              </w:rPr>
            </w:pPr>
            <w:r w:rsidRPr="00C545F7">
              <w:rPr>
                <w:rFonts w:ascii="Calibri" w:eastAsia="Times New Roman" w:hAnsi="Calibri" w:cs="Calibri"/>
                <w:color w:val="000000"/>
                <w:lang w:eastAsia="en-GB"/>
              </w:rPr>
              <w:t>Why is it important?</w:t>
            </w:r>
          </w:p>
        </w:tc>
        <w:tc>
          <w:tcPr>
            <w:tcW w:w="16" w:type="dxa"/>
            <w:vAlign w:val="center"/>
            <w:hideMark/>
          </w:tcPr>
          <w:p w14:paraId="03D1C657"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122ED85A" w14:textId="77777777" w:rsidTr="00C545F7">
        <w:trPr>
          <w:trHeight w:val="288"/>
        </w:trPr>
        <w:tc>
          <w:tcPr>
            <w:tcW w:w="2896" w:type="dxa"/>
            <w:vMerge/>
            <w:tcBorders>
              <w:top w:val="single" w:sz="8" w:space="0" w:color="auto"/>
              <w:left w:val="single" w:sz="8" w:space="0" w:color="auto"/>
              <w:bottom w:val="single" w:sz="8" w:space="0" w:color="000000"/>
              <w:right w:val="nil"/>
            </w:tcBorders>
            <w:vAlign w:val="center"/>
            <w:hideMark/>
          </w:tcPr>
          <w:p w14:paraId="60961C90"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4" w:space="0" w:color="auto"/>
              <w:left w:val="single" w:sz="8" w:space="0" w:color="auto"/>
              <w:bottom w:val="single" w:sz="4" w:space="0" w:color="000000"/>
              <w:right w:val="single" w:sz="8" w:space="0" w:color="000000"/>
            </w:tcBorders>
            <w:vAlign w:val="center"/>
            <w:hideMark/>
          </w:tcPr>
          <w:p w14:paraId="79D2B19A"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16" w:type="dxa"/>
            <w:tcBorders>
              <w:top w:val="nil"/>
              <w:left w:val="nil"/>
              <w:bottom w:val="nil"/>
              <w:right w:val="nil"/>
            </w:tcBorders>
            <w:shd w:val="clear" w:color="auto" w:fill="auto"/>
            <w:noWrap/>
            <w:vAlign w:val="bottom"/>
            <w:hideMark/>
          </w:tcPr>
          <w:p w14:paraId="22F4535D" w14:textId="77777777" w:rsidR="00C545F7" w:rsidRPr="00C545F7" w:rsidRDefault="00C545F7" w:rsidP="00C545F7">
            <w:pPr>
              <w:spacing w:after="0" w:line="240" w:lineRule="auto"/>
              <w:jc w:val="center"/>
              <w:rPr>
                <w:rFonts w:ascii="Calibri" w:eastAsia="Times New Roman" w:hAnsi="Calibri" w:cs="Calibri"/>
                <w:color w:val="000000"/>
                <w:lang w:eastAsia="en-GB"/>
              </w:rPr>
            </w:pPr>
          </w:p>
        </w:tc>
      </w:tr>
      <w:tr w:rsidR="00C545F7" w:rsidRPr="00C545F7" w14:paraId="5BE68DC4" w14:textId="77777777" w:rsidTr="00C545F7">
        <w:trPr>
          <w:trHeight w:val="288"/>
        </w:trPr>
        <w:tc>
          <w:tcPr>
            <w:tcW w:w="2896" w:type="dxa"/>
            <w:vMerge/>
            <w:tcBorders>
              <w:top w:val="single" w:sz="8" w:space="0" w:color="auto"/>
              <w:left w:val="single" w:sz="8" w:space="0" w:color="auto"/>
              <w:bottom w:val="single" w:sz="8" w:space="0" w:color="000000"/>
              <w:right w:val="nil"/>
            </w:tcBorders>
            <w:vAlign w:val="center"/>
            <w:hideMark/>
          </w:tcPr>
          <w:p w14:paraId="2A2EA5B3"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val="restart"/>
            <w:tcBorders>
              <w:top w:val="single" w:sz="4" w:space="0" w:color="auto"/>
              <w:left w:val="single" w:sz="8" w:space="0" w:color="auto"/>
              <w:bottom w:val="single" w:sz="4" w:space="0" w:color="000000"/>
              <w:right w:val="single" w:sz="8" w:space="0" w:color="000000"/>
            </w:tcBorders>
            <w:shd w:val="clear" w:color="auto" w:fill="auto"/>
            <w:noWrap/>
            <w:vAlign w:val="center"/>
            <w:hideMark/>
          </w:tcPr>
          <w:p w14:paraId="5A9795EC" w14:textId="77777777" w:rsidR="00C545F7" w:rsidRPr="00C545F7" w:rsidRDefault="00C545F7" w:rsidP="00C545F7">
            <w:pPr>
              <w:spacing w:after="0" w:line="240" w:lineRule="auto"/>
              <w:jc w:val="center"/>
              <w:rPr>
                <w:rFonts w:ascii="Arial" w:eastAsia="Times New Roman" w:hAnsi="Arial" w:cs="Arial"/>
                <w:color w:val="000000"/>
                <w:lang w:eastAsia="en-GB"/>
              </w:rPr>
            </w:pPr>
            <w:r w:rsidRPr="00C545F7">
              <w:rPr>
                <w:rFonts w:ascii="Arial" w:eastAsia="Times New Roman" w:hAnsi="Arial" w:cs="Arial"/>
                <w:color w:val="000000"/>
                <w:lang w:eastAsia="en-GB"/>
              </w:rPr>
              <w:t xml:space="preserve">It helps to make the best use of time </w:t>
            </w:r>
          </w:p>
        </w:tc>
        <w:tc>
          <w:tcPr>
            <w:tcW w:w="16" w:type="dxa"/>
            <w:vAlign w:val="center"/>
            <w:hideMark/>
          </w:tcPr>
          <w:p w14:paraId="045F6D08"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2AA4428E" w14:textId="77777777" w:rsidTr="00C545F7">
        <w:trPr>
          <w:trHeight w:val="288"/>
        </w:trPr>
        <w:tc>
          <w:tcPr>
            <w:tcW w:w="2896" w:type="dxa"/>
            <w:vMerge/>
            <w:tcBorders>
              <w:top w:val="single" w:sz="8" w:space="0" w:color="auto"/>
              <w:left w:val="single" w:sz="8" w:space="0" w:color="auto"/>
              <w:bottom w:val="single" w:sz="8" w:space="0" w:color="000000"/>
              <w:right w:val="nil"/>
            </w:tcBorders>
            <w:vAlign w:val="center"/>
            <w:hideMark/>
          </w:tcPr>
          <w:p w14:paraId="36D98B72"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4" w:space="0" w:color="auto"/>
              <w:left w:val="single" w:sz="8" w:space="0" w:color="auto"/>
              <w:bottom w:val="single" w:sz="4" w:space="0" w:color="000000"/>
              <w:right w:val="single" w:sz="8" w:space="0" w:color="000000"/>
            </w:tcBorders>
            <w:vAlign w:val="center"/>
            <w:hideMark/>
          </w:tcPr>
          <w:p w14:paraId="52C755D3" w14:textId="77777777" w:rsidR="00C545F7" w:rsidRPr="00C545F7" w:rsidRDefault="00C545F7" w:rsidP="00C545F7">
            <w:pPr>
              <w:spacing w:after="0" w:line="240" w:lineRule="auto"/>
              <w:rPr>
                <w:rFonts w:ascii="Arial" w:eastAsia="Times New Roman" w:hAnsi="Arial" w:cs="Arial"/>
                <w:color w:val="000000"/>
                <w:lang w:eastAsia="en-GB"/>
              </w:rPr>
            </w:pPr>
          </w:p>
        </w:tc>
        <w:tc>
          <w:tcPr>
            <w:tcW w:w="16" w:type="dxa"/>
            <w:tcBorders>
              <w:top w:val="nil"/>
              <w:left w:val="nil"/>
              <w:bottom w:val="nil"/>
              <w:right w:val="nil"/>
            </w:tcBorders>
            <w:shd w:val="clear" w:color="auto" w:fill="auto"/>
            <w:noWrap/>
            <w:vAlign w:val="bottom"/>
            <w:hideMark/>
          </w:tcPr>
          <w:p w14:paraId="44346F72" w14:textId="77777777" w:rsidR="00C545F7" w:rsidRPr="00C545F7" w:rsidRDefault="00C545F7" w:rsidP="00C545F7">
            <w:pPr>
              <w:spacing w:after="0" w:line="240" w:lineRule="auto"/>
              <w:jc w:val="center"/>
              <w:rPr>
                <w:rFonts w:ascii="Arial" w:eastAsia="Times New Roman" w:hAnsi="Arial" w:cs="Arial"/>
                <w:color w:val="000000"/>
                <w:lang w:eastAsia="en-GB"/>
              </w:rPr>
            </w:pPr>
          </w:p>
        </w:tc>
      </w:tr>
      <w:tr w:rsidR="00C545F7" w:rsidRPr="00C545F7" w14:paraId="223CCA1E" w14:textId="77777777" w:rsidTr="00C545F7">
        <w:trPr>
          <w:trHeight w:val="300"/>
        </w:trPr>
        <w:tc>
          <w:tcPr>
            <w:tcW w:w="2896" w:type="dxa"/>
            <w:vMerge/>
            <w:tcBorders>
              <w:top w:val="single" w:sz="8" w:space="0" w:color="auto"/>
              <w:left w:val="single" w:sz="8" w:space="0" w:color="auto"/>
              <w:bottom w:val="single" w:sz="8" w:space="0" w:color="000000"/>
              <w:right w:val="nil"/>
            </w:tcBorders>
            <w:vAlign w:val="center"/>
            <w:hideMark/>
          </w:tcPr>
          <w:p w14:paraId="7A9A08C4"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024F367A" w14:textId="77777777" w:rsidR="00C545F7" w:rsidRPr="00C545F7" w:rsidRDefault="00C545F7" w:rsidP="00C545F7">
            <w:pPr>
              <w:spacing w:after="0" w:line="240" w:lineRule="auto"/>
              <w:jc w:val="center"/>
              <w:rPr>
                <w:rFonts w:ascii="Calibri" w:eastAsia="Times New Roman" w:hAnsi="Calibri" w:cs="Calibri"/>
                <w:color w:val="000000"/>
                <w:lang w:eastAsia="en-GB"/>
              </w:rPr>
            </w:pPr>
            <w:r w:rsidRPr="00C545F7">
              <w:rPr>
                <w:rFonts w:ascii="Calibri" w:eastAsia="Times New Roman" w:hAnsi="Calibri" w:cs="Calibri"/>
                <w:color w:val="000000"/>
                <w:lang w:eastAsia="en-GB"/>
              </w:rPr>
              <w:t> </w:t>
            </w:r>
          </w:p>
        </w:tc>
        <w:tc>
          <w:tcPr>
            <w:tcW w:w="16" w:type="dxa"/>
            <w:vAlign w:val="center"/>
            <w:hideMark/>
          </w:tcPr>
          <w:p w14:paraId="33E98FC2"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5D364FA6" w14:textId="77777777" w:rsidTr="00C545F7">
        <w:trPr>
          <w:trHeight w:val="288"/>
        </w:trPr>
        <w:tc>
          <w:tcPr>
            <w:tcW w:w="2896" w:type="dxa"/>
            <w:vMerge w:val="restart"/>
            <w:tcBorders>
              <w:top w:val="nil"/>
              <w:left w:val="nil"/>
              <w:bottom w:val="nil"/>
              <w:right w:val="nil"/>
            </w:tcBorders>
            <w:shd w:val="clear" w:color="auto" w:fill="auto"/>
            <w:noWrap/>
            <w:vAlign w:val="bottom"/>
            <w:hideMark/>
          </w:tcPr>
          <w:p w14:paraId="112293B4" w14:textId="3DB893DE" w:rsidR="00C545F7" w:rsidRPr="00C545F7" w:rsidRDefault="00C545F7" w:rsidP="00C545F7">
            <w:pPr>
              <w:spacing w:after="0" w:line="240" w:lineRule="auto"/>
              <w:jc w:val="center"/>
              <w:rPr>
                <w:rFonts w:ascii="Calibri" w:eastAsia="Times New Roman" w:hAnsi="Calibri" w:cs="Calibri"/>
                <w:color w:val="000000"/>
                <w:lang w:eastAsia="en-GB"/>
              </w:rPr>
            </w:pPr>
          </w:p>
        </w:tc>
        <w:tc>
          <w:tcPr>
            <w:tcW w:w="5760" w:type="dxa"/>
            <w:vMerge w:val="restart"/>
            <w:tcBorders>
              <w:top w:val="single" w:sz="4" w:space="0" w:color="auto"/>
              <w:left w:val="single" w:sz="8" w:space="0" w:color="auto"/>
              <w:bottom w:val="nil"/>
              <w:right w:val="single" w:sz="8" w:space="0" w:color="000000"/>
            </w:tcBorders>
            <w:shd w:val="clear" w:color="000000" w:fill="00B0F0"/>
            <w:noWrap/>
            <w:vAlign w:val="center"/>
            <w:hideMark/>
          </w:tcPr>
          <w:p w14:paraId="768919B5" w14:textId="37AC20F9" w:rsidR="00C545F7" w:rsidRPr="00C545F7" w:rsidRDefault="00C545F7" w:rsidP="00C545F7">
            <w:pPr>
              <w:spacing w:after="0" w:line="240" w:lineRule="auto"/>
              <w:jc w:val="center"/>
              <w:rPr>
                <w:rFonts w:ascii="Calibri" w:eastAsia="Times New Roman" w:hAnsi="Calibri" w:cs="Calibri"/>
                <w:color w:val="000000"/>
                <w:lang w:eastAsia="en-GB"/>
              </w:rPr>
            </w:pPr>
            <w:r w:rsidRPr="00C545F7">
              <w:rPr>
                <w:rFonts w:ascii="Calibri" w:eastAsia="Times New Roman" w:hAnsi="Calibri" w:cs="Calibri"/>
                <w:color w:val="000000"/>
                <w:lang w:eastAsia="en-GB"/>
              </w:rPr>
              <w:t xml:space="preserve">How to manage </w:t>
            </w:r>
            <w:r w:rsidR="00E725BC" w:rsidRPr="00C545F7">
              <w:rPr>
                <w:rFonts w:ascii="Calibri" w:eastAsia="Times New Roman" w:hAnsi="Calibri" w:cs="Calibri"/>
                <w:color w:val="000000"/>
                <w:lang w:eastAsia="en-GB"/>
              </w:rPr>
              <w:t>time?</w:t>
            </w:r>
          </w:p>
        </w:tc>
        <w:tc>
          <w:tcPr>
            <w:tcW w:w="16" w:type="dxa"/>
            <w:vAlign w:val="center"/>
            <w:hideMark/>
          </w:tcPr>
          <w:p w14:paraId="04AC333D"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5A02E4F9" w14:textId="77777777" w:rsidTr="00C545F7">
        <w:trPr>
          <w:trHeight w:val="288"/>
        </w:trPr>
        <w:tc>
          <w:tcPr>
            <w:tcW w:w="2896" w:type="dxa"/>
            <w:vMerge/>
            <w:tcBorders>
              <w:top w:val="nil"/>
              <w:left w:val="nil"/>
              <w:bottom w:val="nil"/>
              <w:right w:val="nil"/>
            </w:tcBorders>
            <w:vAlign w:val="center"/>
            <w:hideMark/>
          </w:tcPr>
          <w:p w14:paraId="079A7EC1"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4" w:space="0" w:color="auto"/>
              <w:left w:val="single" w:sz="8" w:space="0" w:color="auto"/>
              <w:bottom w:val="nil"/>
              <w:right w:val="single" w:sz="8" w:space="0" w:color="000000"/>
            </w:tcBorders>
            <w:vAlign w:val="center"/>
            <w:hideMark/>
          </w:tcPr>
          <w:p w14:paraId="4CFD77B9"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16" w:type="dxa"/>
            <w:tcBorders>
              <w:top w:val="nil"/>
              <w:left w:val="nil"/>
              <w:bottom w:val="nil"/>
              <w:right w:val="nil"/>
            </w:tcBorders>
            <w:shd w:val="clear" w:color="auto" w:fill="auto"/>
            <w:noWrap/>
            <w:vAlign w:val="bottom"/>
            <w:hideMark/>
          </w:tcPr>
          <w:p w14:paraId="32E6C43B" w14:textId="77777777" w:rsidR="00C545F7" w:rsidRPr="00C545F7" w:rsidRDefault="00C545F7" w:rsidP="00C545F7">
            <w:pPr>
              <w:spacing w:after="0" w:line="240" w:lineRule="auto"/>
              <w:jc w:val="center"/>
              <w:rPr>
                <w:rFonts w:ascii="Calibri" w:eastAsia="Times New Roman" w:hAnsi="Calibri" w:cs="Calibri"/>
                <w:color w:val="000000"/>
                <w:lang w:eastAsia="en-GB"/>
              </w:rPr>
            </w:pPr>
          </w:p>
        </w:tc>
      </w:tr>
      <w:tr w:rsidR="00C545F7" w:rsidRPr="00C545F7" w14:paraId="082D4960" w14:textId="77777777" w:rsidTr="00C545F7">
        <w:trPr>
          <w:trHeight w:val="288"/>
        </w:trPr>
        <w:tc>
          <w:tcPr>
            <w:tcW w:w="2896" w:type="dxa"/>
            <w:vMerge/>
            <w:tcBorders>
              <w:top w:val="nil"/>
              <w:left w:val="nil"/>
              <w:bottom w:val="nil"/>
              <w:right w:val="nil"/>
            </w:tcBorders>
            <w:vAlign w:val="center"/>
            <w:hideMark/>
          </w:tcPr>
          <w:p w14:paraId="3C17009F"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val="restart"/>
            <w:tcBorders>
              <w:top w:val="single" w:sz="4" w:space="0" w:color="auto"/>
              <w:left w:val="single" w:sz="8" w:space="0" w:color="auto"/>
              <w:bottom w:val="single" w:sz="8" w:space="0" w:color="000000"/>
              <w:right w:val="single" w:sz="8" w:space="0" w:color="000000"/>
            </w:tcBorders>
            <w:shd w:val="clear" w:color="auto" w:fill="auto"/>
            <w:noWrap/>
            <w:vAlign w:val="center"/>
            <w:hideMark/>
          </w:tcPr>
          <w:p w14:paraId="597F9745" w14:textId="77777777" w:rsidR="00C545F7" w:rsidRPr="00C545F7" w:rsidRDefault="00C545F7" w:rsidP="00C545F7">
            <w:pPr>
              <w:spacing w:after="0" w:line="240" w:lineRule="auto"/>
              <w:jc w:val="center"/>
              <w:rPr>
                <w:rFonts w:ascii="Arial" w:eastAsia="Times New Roman" w:hAnsi="Arial" w:cs="Arial"/>
                <w:color w:val="000000"/>
                <w:lang w:eastAsia="en-GB"/>
              </w:rPr>
            </w:pPr>
            <w:r w:rsidRPr="00C545F7">
              <w:rPr>
                <w:rFonts w:ascii="Arial" w:eastAsia="Times New Roman" w:hAnsi="Arial" w:cs="Arial"/>
                <w:color w:val="000000"/>
                <w:lang w:eastAsia="en-GB"/>
              </w:rPr>
              <w:t xml:space="preserve">Organise &amp; Plan </w:t>
            </w:r>
          </w:p>
        </w:tc>
        <w:tc>
          <w:tcPr>
            <w:tcW w:w="16" w:type="dxa"/>
            <w:vAlign w:val="center"/>
            <w:hideMark/>
          </w:tcPr>
          <w:p w14:paraId="0EDB2529" w14:textId="77777777" w:rsidR="00C545F7" w:rsidRPr="00C545F7" w:rsidRDefault="00C545F7" w:rsidP="00C545F7">
            <w:pPr>
              <w:spacing w:after="0" w:line="240" w:lineRule="auto"/>
              <w:rPr>
                <w:rFonts w:ascii="Times New Roman" w:eastAsia="Times New Roman" w:hAnsi="Times New Roman" w:cs="Times New Roman"/>
                <w:sz w:val="20"/>
                <w:szCs w:val="20"/>
                <w:lang w:eastAsia="en-GB"/>
              </w:rPr>
            </w:pPr>
          </w:p>
        </w:tc>
      </w:tr>
      <w:tr w:rsidR="00C545F7" w:rsidRPr="00C545F7" w14:paraId="49326E42" w14:textId="77777777" w:rsidTr="00C545F7">
        <w:trPr>
          <w:trHeight w:val="300"/>
        </w:trPr>
        <w:tc>
          <w:tcPr>
            <w:tcW w:w="2896" w:type="dxa"/>
            <w:vMerge/>
            <w:tcBorders>
              <w:top w:val="nil"/>
              <w:left w:val="nil"/>
              <w:bottom w:val="nil"/>
              <w:right w:val="nil"/>
            </w:tcBorders>
            <w:vAlign w:val="center"/>
            <w:hideMark/>
          </w:tcPr>
          <w:p w14:paraId="4C64932F" w14:textId="77777777" w:rsidR="00C545F7" w:rsidRPr="00C545F7" w:rsidRDefault="00C545F7" w:rsidP="00C545F7">
            <w:pPr>
              <w:spacing w:after="0" w:line="240" w:lineRule="auto"/>
              <w:rPr>
                <w:rFonts w:ascii="Calibri" w:eastAsia="Times New Roman" w:hAnsi="Calibri" w:cs="Calibri"/>
                <w:color w:val="000000"/>
                <w:lang w:eastAsia="en-GB"/>
              </w:rPr>
            </w:pPr>
          </w:p>
        </w:tc>
        <w:tc>
          <w:tcPr>
            <w:tcW w:w="5760" w:type="dxa"/>
            <w:vMerge/>
            <w:tcBorders>
              <w:top w:val="single" w:sz="4" w:space="0" w:color="auto"/>
              <w:left w:val="single" w:sz="8" w:space="0" w:color="auto"/>
              <w:bottom w:val="single" w:sz="8" w:space="0" w:color="000000"/>
              <w:right w:val="single" w:sz="8" w:space="0" w:color="000000"/>
            </w:tcBorders>
            <w:vAlign w:val="center"/>
            <w:hideMark/>
          </w:tcPr>
          <w:p w14:paraId="496F4B77" w14:textId="77777777" w:rsidR="00C545F7" w:rsidRPr="00C545F7" w:rsidRDefault="00C545F7" w:rsidP="00C545F7">
            <w:pPr>
              <w:spacing w:after="0" w:line="240" w:lineRule="auto"/>
              <w:rPr>
                <w:rFonts w:ascii="Arial" w:eastAsia="Times New Roman" w:hAnsi="Arial" w:cs="Arial"/>
                <w:color w:val="000000"/>
                <w:lang w:eastAsia="en-GB"/>
              </w:rPr>
            </w:pPr>
          </w:p>
        </w:tc>
        <w:tc>
          <w:tcPr>
            <w:tcW w:w="16" w:type="dxa"/>
            <w:tcBorders>
              <w:top w:val="nil"/>
              <w:left w:val="nil"/>
              <w:bottom w:val="nil"/>
              <w:right w:val="nil"/>
            </w:tcBorders>
            <w:shd w:val="clear" w:color="auto" w:fill="auto"/>
            <w:noWrap/>
            <w:vAlign w:val="bottom"/>
            <w:hideMark/>
          </w:tcPr>
          <w:p w14:paraId="4DAEE275" w14:textId="77777777" w:rsidR="00C545F7" w:rsidRPr="00C545F7" w:rsidRDefault="00C545F7" w:rsidP="00C545F7">
            <w:pPr>
              <w:spacing w:after="0" w:line="240" w:lineRule="auto"/>
              <w:jc w:val="center"/>
              <w:rPr>
                <w:rFonts w:ascii="Arial" w:eastAsia="Times New Roman" w:hAnsi="Arial" w:cs="Arial"/>
                <w:color w:val="000000"/>
                <w:lang w:eastAsia="en-GB"/>
              </w:rPr>
            </w:pPr>
          </w:p>
        </w:tc>
      </w:tr>
    </w:tbl>
    <w:p w14:paraId="49F00E62" w14:textId="77777777" w:rsidR="00C545F7" w:rsidRPr="00ED7951" w:rsidRDefault="00C545F7" w:rsidP="00ED7951">
      <w:pPr>
        <w:rPr>
          <w:rFonts w:ascii="Arial" w:hAnsi="Arial" w:cs="Arial"/>
        </w:rPr>
      </w:pPr>
    </w:p>
    <w:sectPr w:rsidR="00C545F7" w:rsidRPr="00ED7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1645"/>
    <w:multiLevelType w:val="hybridMultilevel"/>
    <w:tmpl w:val="B8C873B6"/>
    <w:lvl w:ilvl="0" w:tplc="0DC8F7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51CEE"/>
    <w:multiLevelType w:val="hybridMultilevel"/>
    <w:tmpl w:val="FB523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C29BA"/>
    <w:multiLevelType w:val="hybridMultilevel"/>
    <w:tmpl w:val="0CC64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42ACF"/>
    <w:multiLevelType w:val="hybridMultilevel"/>
    <w:tmpl w:val="B8C873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BB93B53"/>
    <w:multiLevelType w:val="hybridMultilevel"/>
    <w:tmpl w:val="B8C873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4C67BF3"/>
    <w:multiLevelType w:val="hybridMultilevel"/>
    <w:tmpl w:val="B8C873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01494648">
    <w:abstractNumId w:val="0"/>
  </w:num>
  <w:num w:numId="2" w16cid:durableId="1937206615">
    <w:abstractNumId w:val="3"/>
  </w:num>
  <w:num w:numId="3" w16cid:durableId="2121872850">
    <w:abstractNumId w:val="5"/>
  </w:num>
  <w:num w:numId="4" w16cid:durableId="607079169">
    <w:abstractNumId w:val="4"/>
  </w:num>
  <w:num w:numId="5" w16cid:durableId="264314989">
    <w:abstractNumId w:val="2"/>
  </w:num>
  <w:num w:numId="6" w16cid:durableId="1244996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8C"/>
    <w:rsid w:val="00020C7E"/>
    <w:rsid w:val="000370B5"/>
    <w:rsid w:val="00043AB8"/>
    <w:rsid w:val="00051B1B"/>
    <w:rsid w:val="000C62E4"/>
    <w:rsid w:val="00113995"/>
    <w:rsid w:val="001F6E6B"/>
    <w:rsid w:val="00370770"/>
    <w:rsid w:val="0037534E"/>
    <w:rsid w:val="004517C9"/>
    <w:rsid w:val="0055015F"/>
    <w:rsid w:val="00550E97"/>
    <w:rsid w:val="005A4570"/>
    <w:rsid w:val="005B007B"/>
    <w:rsid w:val="00605027"/>
    <w:rsid w:val="006315E5"/>
    <w:rsid w:val="006621F5"/>
    <w:rsid w:val="00664BAE"/>
    <w:rsid w:val="007269F4"/>
    <w:rsid w:val="00780660"/>
    <w:rsid w:val="00787BEA"/>
    <w:rsid w:val="0079077A"/>
    <w:rsid w:val="007C205C"/>
    <w:rsid w:val="007E6465"/>
    <w:rsid w:val="008C058C"/>
    <w:rsid w:val="00903ED9"/>
    <w:rsid w:val="0093593A"/>
    <w:rsid w:val="00942F6D"/>
    <w:rsid w:val="009A56A4"/>
    <w:rsid w:val="009D77CC"/>
    <w:rsid w:val="00A375DE"/>
    <w:rsid w:val="00A515A4"/>
    <w:rsid w:val="00A60393"/>
    <w:rsid w:val="00A841E9"/>
    <w:rsid w:val="00AB6AF0"/>
    <w:rsid w:val="00AB725F"/>
    <w:rsid w:val="00AC3EC9"/>
    <w:rsid w:val="00AD2E04"/>
    <w:rsid w:val="00B215BE"/>
    <w:rsid w:val="00B73352"/>
    <w:rsid w:val="00C43B9A"/>
    <w:rsid w:val="00C545F7"/>
    <w:rsid w:val="00C84568"/>
    <w:rsid w:val="00CA7D2C"/>
    <w:rsid w:val="00D914C4"/>
    <w:rsid w:val="00DC04F4"/>
    <w:rsid w:val="00DC1FC1"/>
    <w:rsid w:val="00DD3738"/>
    <w:rsid w:val="00DE20E0"/>
    <w:rsid w:val="00E44F7C"/>
    <w:rsid w:val="00E725BC"/>
    <w:rsid w:val="00ED7951"/>
    <w:rsid w:val="00F046A2"/>
    <w:rsid w:val="00F65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8D00976"/>
  <w15:chartTrackingRefBased/>
  <w15:docId w15:val="{61340CF8-9C86-46D3-90E7-7738C4856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A45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995"/>
    <w:pPr>
      <w:ind w:left="720"/>
      <w:contextualSpacing/>
    </w:pPr>
  </w:style>
  <w:style w:type="character" w:customStyle="1" w:styleId="Heading2Char">
    <w:name w:val="Heading 2 Char"/>
    <w:basedOn w:val="DefaultParagraphFont"/>
    <w:link w:val="Heading2"/>
    <w:uiPriority w:val="9"/>
    <w:rsid w:val="005A457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A4570"/>
    <w:rPr>
      <w:b/>
      <w:bCs/>
    </w:rPr>
  </w:style>
  <w:style w:type="table" w:styleId="TableGrid">
    <w:name w:val="Table Grid"/>
    <w:basedOn w:val="TableNormal"/>
    <w:uiPriority w:val="39"/>
    <w:rsid w:val="00CA7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870893">
      <w:bodyDiv w:val="1"/>
      <w:marLeft w:val="0"/>
      <w:marRight w:val="0"/>
      <w:marTop w:val="0"/>
      <w:marBottom w:val="0"/>
      <w:divBdr>
        <w:top w:val="none" w:sz="0" w:space="0" w:color="auto"/>
        <w:left w:val="none" w:sz="0" w:space="0" w:color="auto"/>
        <w:bottom w:val="none" w:sz="0" w:space="0" w:color="auto"/>
        <w:right w:val="none" w:sz="0" w:space="0" w:color="auto"/>
      </w:divBdr>
    </w:div>
    <w:div w:id="1446658703">
      <w:bodyDiv w:val="1"/>
      <w:marLeft w:val="0"/>
      <w:marRight w:val="0"/>
      <w:marTop w:val="0"/>
      <w:marBottom w:val="0"/>
      <w:divBdr>
        <w:top w:val="none" w:sz="0" w:space="0" w:color="auto"/>
        <w:left w:val="none" w:sz="0" w:space="0" w:color="auto"/>
        <w:bottom w:val="none" w:sz="0" w:space="0" w:color="auto"/>
        <w:right w:val="none" w:sz="0" w:space="0" w:color="auto"/>
      </w:divBdr>
    </w:div>
    <w:div w:id="1609268374">
      <w:bodyDiv w:val="1"/>
      <w:marLeft w:val="0"/>
      <w:marRight w:val="0"/>
      <w:marTop w:val="0"/>
      <w:marBottom w:val="0"/>
      <w:divBdr>
        <w:top w:val="none" w:sz="0" w:space="0" w:color="auto"/>
        <w:left w:val="none" w:sz="0" w:space="0" w:color="auto"/>
        <w:bottom w:val="none" w:sz="0" w:space="0" w:color="auto"/>
        <w:right w:val="none" w:sz="0" w:space="0" w:color="auto"/>
      </w:divBdr>
    </w:div>
    <w:div w:id="1713311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3</Pages>
  <Words>984</Words>
  <Characters>5610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46</cp:revision>
  <dcterms:created xsi:type="dcterms:W3CDTF">2022-07-14T07:40:00Z</dcterms:created>
  <dcterms:modified xsi:type="dcterms:W3CDTF">2022-07-14T10:09:00Z</dcterms:modified>
</cp:coreProperties>
</file>