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B373E" w14:textId="77777777" w:rsidR="002C2924" w:rsidRPr="00B54D49" w:rsidRDefault="002C2924" w:rsidP="002C2924">
      <w:pPr>
        <w:jc w:val="center"/>
        <w:rPr>
          <w:b/>
          <w:u w:val="single"/>
        </w:rPr>
      </w:pPr>
      <w:r w:rsidRPr="00B54D49">
        <w:rPr>
          <w:b/>
          <w:u w:val="single"/>
        </w:rPr>
        <w:t xml:space="preserve">ECEY6009- Catalytic Leadership </w:t>
      </w:r>
    </w:p>
    <w:p w14:paraId="13E31121" w14:textId="77777777" w:rsidR="002C2924" w:rsidRPr="00B54D49" w:rsidRDefault="002C2924">
      <w:pPr>
        <w:rPr>
          <w:u w:val="single"/>
        </w:rPr>
      </w:pPr>
    </w:p>
    <w:p w14:paraId="00703EAC" w14:textId="77777777" w:rsidR="002C2924" w:rsidRPr="00280DE1" w:rsidRDefault="002C2924"/>
    <w:p w14:paraId="6D20F9E3" w14:textId="7EF2725A" w:rsidR="003D51C6" w:rsidRPr="006F13DC" w:rsidRDefault="002C2924">
      <w:pPr>
        <w:rPr>
          <w:b/>
          <w:u w:val="single"/>
        </w:rPr>
      </w:pPr>
      <w:r w:rsidRPr="006F13DC">
        <w:rPr>
          <w:b/>
          <w:u w:val="single"/>
        </w:rPr>
        <w:t>Section 1:</w:t>
      </w:r>
      <w:r w:rsidR="009D52CE" w:rsidRPr="006F13DC">
        <w:rPr>
          <w:b/>
          <w:u w:val="single"/>
        </w:rPr>
        <w:t xml:space="preserve"> </w:t>
      </w:r>
    </w:p>
    <w:p w14:paraId="4C99E2B5" w14:textId="77777777" w:rsidR="009D52CE" w:rsidRPr="00280DE1" w:rsidRDefault="009D52CE">
      <w:bookmarkStart w:id="0" w:name="_GoBack"/>
      <w:bookmarkEnd w:id="0"/>
    </w:p>
    <w:p w14:paraId="6FB3C5D0" w14:textId="77777777" w:rsidR="007D0068" w:rsidRPr="006F13DC" w:rsidRDefault="000D7198" w:rsidP="00AD3B0D">
      <w:pPr>
        <w:spacing w:line="360" w:lineRule="auto"/>
        <w:rPr>
          <w:color w:val="000000"/>
          <w:shd w:val="clear" w:color="auto" w:fill="FFFFFF"/>
        </w:rPr>
      </w:pPr>
      <w:r w:rsidRPr="006F13DC">
        <w:t xml:space="preserve">An individual who </w:t>
      </w:r>
      <w:r w:rsidR="00CF1C5F" w:rsidRPr="006F13DC">
        <w:t xml:space="preserve">strives for </w:t>
      </w:r>
      <w:r w:rsidR="00134ACA" w:rsidRPr="006F13DC">
        <w:t>action</w:t>
      </w:r>
      <w:r w:rsidR="00CF1C5F" w:rsidRPr="006F13DC">
        <w:t xml:space="preserve"> and </w:t>
      </w:r>
      <w:r w:rsidR="00134ACA" w:rsidRPr="006F13DC">
        <w:t xml:space="preserve">is </w:t>
      </w:r>
      <w:r w:rsidRPr="006F13DC">
        <w:t>able to encourage and inspire change within others are deemed as catalyst leaders</w:t>
      </w:r>
      <w:r w:rsidR="00CF1C5F" w:rsidRPr="006F13DC">
        <w:t xml:space="preserve"> </w:t>
      </w:r>
      <w:r w:rsidR="00CF1C5F" w:rsidRPr="006F13DC">
        <w:rPr>
          <w:color w:val="000000"/>
          <w:shd w:val="clear" w:color="auto" w:fill="FFFFFF"/>
        </w:rPr>
        <w:t xml:space="preserve">(Zachery, 2011). </w:t>
      </w:r>
      <w:r w:rsidRPr="006F13DC">
        <w:t xml:space="preserve">They have the ability </w:t>
      </w:r>
      <w:r w:rsidR="00D83656" w:rsidRPr="006F13DC">
        <w:t xml:space="preserve">to recognise injustice and have a passion to make a difference within people’s lives. A catalyst leader </w:t>
      </w:r>
      <w:r w:rsidR="00B25B8B" w:rsidRPr="006F13DC">
        <w:t>is someone</w:t>
      </w:r>
      <w:r w:rsidR="00CF1C5F" w:rsidRPr="006F13DC">
        <w:t xml:space="preserve"> who is willing to speak up for what is right; they do not need to hold a position of authority </w:t>
      </w:r>
      <w:r w:rsidR="00CF1C5F" w:rsidRPr="006F13DC">
        <w:rPr>
          <w:color w:val="000000"/>
          <w:shd w:val="clear" w:color="auto" w:fill="FFFFFF"/>
        </w:rPr>
        <w:t>(</w:t>
      </w:r>
      <w:r w:rsidR="00736880" w:rsidRPr="006F13DC">
        <w:rPr>
          <w:color w:val="000000"/>
          <w:shd w:val="clear" w:color="auto" w:fill="FFFFFF"/>
        </w:rPr>
        <w:t>C</w:t>
      </w:r>
      <w:r w:rsidR="00CF1C5F" w:rsidRPr="006F13DC">
        <w:rPr>
          <w:color w:val="000000"/>
          <w:shd w:val="clear" w:color="auto" w:fill="FFFFFF"/>
        </w:rPr>
        <w:t>ooperrider, 2023</w:t>
      </w:r>
      <w:r w:rsidR="002D6E38" w:rsidRPr="006F13DC">
        <w:rPr>
          <w:color w:val="000000"/>
          <w:shd w:val="clear" w:color="auto" w:fill="FFFFFF"/>
        </w:rPr>
        <w:t>, Reed and Canning, 2012).</w:t>
      </w:r>
      <w:r w:rsidR="00514DFF" w:rsidRPr="006F13DC">
        <w:rPr>
          <w:color w:val="000000"/>
          <w:shd w:val="clear" w:color="auto" w:fill="FFFFFF"/>
        </w:rPr>
        <w:t xml:space="preserve"> </w:t>
      </w:r>
    </w:p>
    <w:p w14:paraId="06968626" w14:textId="57A51ED1" w:rsidR="001F1163" w:rsidRPr="006F13DC" w:rsidRDefault="007D0068" w:rsidP="00AD3B0D">
      <w:pPr>
        <w:spacing w:line="360" w:lineRule="auto"/>
      </w:pPr>
      <w:r w:rsidRPr="006F13DC">
        <w:t xml:space="preserve"> </w:t>
      </w:r>
      <w:r w:rsidRPr="006F13DC">
        <w:rPr>
          <w:color w:val="000000"/>
          <w:shd w:val="clear" w:color="auto" w:fill="FFFFFF"/>
        </w:rPr>
        <w:t>Despite the common misconception that a leader needs to be a person of authority, Chrislip and Larson, (2022) believe that leadership should be a team effort and by bringing the right people together to work towards a shared goal, practitioners can create a productive and positive environment where children can feel comfortable, listened to and reach their full potential</w:t>
      </w:r>
      <w:r w:rsidR="001F1163" w:rsidRPr="006F13DC">
        <w:rPr>
          <w:color w:val="000000"/>
          <w:shd w:val="clear" w:color="auto" w:fill="FFFFFF"/>
        </w:rPr>
        <w:t xml:space="preserve"> (Ansell and Gash, 2012).</w:t>
      </w:r>
    </w:p>
    <w:p w14:paraId="34221041" w14:textId="161F007B" w:rsidR="007D0068" w:rsidRPr="006F13DC" w:rsidRDefault="007D0068" w:rsidP="00AD3B0D">
      <w:pPr>
        <w:spacing w:line="360" w:lineRule="auto"/>
        <w:rPr>
          <w:color w:val="000000"/>
          <w:shd w:val="clear" w:color="auto" w:fill="FFFFFF"/>
        </w:rPr>
      </w:pPr>
      <w:r w:rsidRPr="006F13DC">
        <w:rPr>
          <w:color w:val="000000"/>
          <w:shd w:val="clear" w:color="auto" w:fill="FFFFFF"/>
        </w:rPr>
        <w:t xml:space="preserve">When others are encouraged to recognise they have the ability to make an impact </w:t>
      </w:r>
      <w:r w:rsidR="001F1163" w:rsidRPr="006F13DC">
        <w:rPr>
          <w:color w:val="000000"/>
          <w:shd w:val="clear" w:color="auto" w:fill="FFFFFF"/>
        </w:rPr>
        <w:t xml:space="preserve">on families lives they are able to realise </w:t>
      </w:r>
      <w:r w:rsidRPr="006F13DC">
        <w:rPr>
          <w:color w:val="000000"/>
          <w:shd w:val="clear" w:color="auto" w:fill="FFFFFF"/>
        </w:rPr>
        <w:t>the inequalit</w:t>
      </w:r>
      <w:r w:rsidR="001F1163" w:rsidRPr="006F13DC">
        <w:rPr>
          <w:color w:val="000000"/>
          <w:shd w:val="clear" w:color="auto" w:fill="FFFFFF"/>
        </w:rPr>
        <w:t>ies that occur and work together in a setting to</w:t>
      </w:r>
      <w:r w:rsidR="006D1773" w:rsidRPr="006F13DC">
        <w:rPr>
          <w:color w:val="000000"/>
          <w:shd w:val="clear" w:color="auto" w:fill="FFFFFF"/>
        </w:rPr>
        <w:t xml:space="preserve"> </w:t>
      </w:r>
      <w:r w:rsidR="00AD3B0D" w:rsidRPr="006F13DC">
        <w:rPr>
          <w:color w:val="000000"/>
          <w:shd w:val="clear" w:color="auto" w:fill="FFFFFF"/>
        </w:rPr>
        <w:t>be able</w:t>
      </w:r>
      <w:r w:rsidR="001F1163" w:rsidRPr="006F13DC">
        <w:rPr>
          <w:color w:val="000000"/>
          <w:shd w:val="clear" w:color="auto" w:fill="FFFFFF"/>
        </w:rPr>
        <w:t xml:space="preserve"> to make a difference. T</w:t>
      </w:r>
      <w:r w:rsidRPr="006F13DC">
        <w:rPr>
          <w:color w:val="000000"/>
          <w:shd w:val="clear" w:color="auto" w:fill="FFFFFF"/>
        </w:rPr>
        <w:t xml:space="preserve">hrough communicating </w:t>
      </w:r>
      <w:r w:rsidR="001F1163" w:rsidRPr="006F13DC">
        <w:rPr>
          <w:color w:val="000000"/>
          <w:shd w:val="clear" w:color="auto" w:fill="FFFFFF"/>
        </w:rPr>
        <w:t xml:space="preserve">with </w:t>
      </w:r>
      <w:r w:rsidRPr="006F13DC">
        <w:rPr>
          <w:color w:val="000000"/>
          <w:shd w:val="clear" w:color="auto" w:fill="FFFFFF"/>
        </w:rPr>
        <w:t xml:space="preserve">different agencies and developing a new perspective of working </w:t>
      </w:r>
      <w:r w:rsidR="001F1163" w:rsidRPr="006F13DC">
        <w:rPr>
          <w:color w:val="000000"/>
          <w:shd w:val="clear" w:color="auto" w:fill="FFFFFF"/>
        </w:rPr>
        <w:t xml:space="preserve">they are able to </w:t>
      </w:r>
      <w:r w:rsidRPr="006F13DC">
        <w:rPr>
          <w:color w:val="000000"/>
          <w:shd w:val="clear" w:color="auto" w:fill="FFFFFF"/>
        </w:rPr>
        <w:t xml:space="preserve">achieve a </w:t>
      </w:r>
      <w:r w:rsidR="001F1163" w:rsidRPr="006F13DC">
        <w:rPr>
          <w:color w:val="000000"/>
          <w:shd w:val="clear" w:color="auto" w:fill="FFFFFF"/>
        </w:rPr>
        <w:t xml:space="preserve">childcare </w:t>
      </w:r>
      <w:r w:rsidRPr="006F13DC">
        <w:rPr>
          <w:color w:val="000000"/>
          <w:shd w:val="clear" w:color="auto" w:fill="FFFFFF"/>
        </w:rPr>
        <w:t xml:space="preserve">setting that empowers the children to have a </w:t>
      </w:r>
      <w:r w:rsidR="00AD3B0D" w:rsidRPr="006F13DC">
        <w:rPr>
          <w:color w:val="000000"/>
          <w:shd w:val="clear" w:color="auto" w:fill="FFFFFF"/>
        </w:rPr>
        <w:t>voice and</w:t>
      </w:r>
      <w:r w:rsidRPr="006F13DC">
        <w:rPr>
          <w:color w:val="000000"/>
          <w:shd w:val="clear" w:color="auto" w:fill="FFFFFF"/>
        </w:rPr>
        <w:t xml:space="preserve"> </w:t>
      </w:r>
      <w:r w:rsidR="001F1163" w:rsidRPr="006F13DC">
        <w:rPr>
          <w:color w:val="000000"/>
          <w:shd w:val="clear" w:color="auto" w:fill="FFFFFF"/>
        </w:rPr>
        <w:t xml:space="preserve">to </w:t>
      </w:r>
      <w:r w:rsidRPr="006F13DC">
        <w:rPr>
          <w:color w:val="000000"/>
          <w:shd w:val="clear" w:color="auto" w:fill="FFFFFF"/>
        </w:rPr>
        <w:t>be an individual with their own set of skills and talents (Working Differently, 2013).</w:t>
      </w:r>
    </w:p>
    <w:p w14:paraId="6A16C77B" w14:textId="77777777" w:rsidR="007D0068" w:rsidRPr="006F13DC" w:rsidRDefault="007D0068" w:rsidP="00AD3B0D">
      <w:pPr>
        <w:spacing w:line="360" w:lineRule="auto"/>
      </w:pPr>
    </w:p>
    <w:p w14:paraId="4C6CC02B" w14:textId="36E7A969" w:rsidR="00D839DC" w:rsidRPr="006F13DC" w:rsidRDefault="00C553CF" w:rsidP="00AD3B0D">
      <w:pPr>
        <w:spacing w:line="360" w:lineRule="auto"/>
        <w:rPr>
          <w:rFonts w:eastAsiaTheme="minorHAnsi"/>
          <w:color w:val="000000"/>
          <w:shd w:val="clear" w:color="auto" w:fill="FFFFFF"/>
        </w:rPr>
      </w:pPr>
      <w:r w:rsidRPr="006F13DC">
        <w:t xml:space="preserve">Leaders who acted as catalysts </w:t>
      </w:r>
      <w:r w:rsidR="006E59B3" w:rsidRPr="006F13DC">
        <w:t xml:space="preserve">within </w:t>
      </w:r>
      <w:r w:rsidRPr="006F13DC">
        <w:t xml:space="preserve">history have long existed, like Reggio Emilia. </w:t>
      </w:r>
      <w:r w:rsidR="00F233A8" w:rsidRPr="006F13DC">
        <w:t xml:space="preserve">His philosophy was motivated by the catalytic leadership of the communities after WWII and the defeat of fascism in Italy. </w:t>
      </w:r>
      <w:r w:rsidR="007A58B4" w:rsidRPr="006F13DC">
        <w:rPr>
          <w:color w:val="000000"/>
          <w:shd w:val="clear" w:color="auto" w:fill="FFFFFF"/>
        </w:rPr>
        <w:t>(Reggio Children, 2019</w:t>
      </w:r>
      <w:r w:rsidR="00514DFF" w:rsidRPr="006F13DC">
        <w:rPr>
          <w:color w:val="000000"/>
          <w:shd w:val="clear" w:color="auto" w:fill="FFFFFF"/>
        </w:rPr>
        <w:t>, Edwards and Gandini, 2018).</w:t>
      </w:r>
      <w:r w:rsidR="009B2F6A" w:rsidRPr="006F13DC">
        <w:rPr>
          <w:rFonts w:eastAsiaTheme="minorHAnsi"/>
          <w:color w:val="000000"/>
          <w:shd w:val="clear" w:color="auto" w:fill="FFFFFF"/>
        </w:rPr>
        <w:t xml:space="preserve"> </w:t>
      </w:r>
      <w:r w:rsidRPr="006F13DC">
        <w:t xml:space="preserve"> Change was triggered by parents and community members working together to create a better world for these children. </w:t>
      </w:r>
      <w:r w:rsidR="00F233A8" w:rsidRPr="006F13DC">
        <w:t>They believed that their</w:t>
      </w:r>
      <w:r w:rsidRPr="006F13DC">
        <w:t xml:space="preserve"> children ha</w:t>
      </w:r>
      <w:r w:rsidR="00D839DC" w:rsidRPr="006F13DC">
        <w:t>d</w:t>
      </w:r>
      <w:r w:rsidRPr="006F13DC">
        <w:t xml:space="preserve"> a basic right to their </w:t>
      </w:r>
      <w:r w:rsidR="00F233A8" w:rsidRPr="006F13DC">
        <w:t xml:space="preserve">reach their </w:t>
      </w:r>
      <w:r w:rsidRPr="006F13DC">
        <w:t xml:space="preserve">potential and to develop it. </w:t>
      </w:r>
      <w:r w:rsidR="00F233A8" w:rsidRPr="006F13DC">
        <w:t>Creating a</w:t>
      </w:r>
      <w:r w:rsidRPr="006F13DC">
        <w:t xml:space="preserve"> strategy that values children's skills and abilities and </w:t>
      </w:r>
      <w:r w:rsidR="00F233A8" w:rsidRPr="006F13DC">
        <w:t>shows the children their voice and opinions are important</w:t>
      </w:r>
      <w:r w:rsidRPr="006F13DC">
        <w:t xml:space="preserve"> </w:t>
      </w:r>
      <w:r w:rsidR="00D839DC" w:rsidRPr="006F13DC">
        <w:t xml:space="preserve">and should be listened to </w:t>
      </w:r>
      <w:r w:rsidRPr="006F13DC">
        <w:rPr>
          <w:color w:val="000000"/>
          <w:shd w:val="clear" w:color="auto" w:fill="FFFFFF"/>
        </w:rPr>
        <w:t xml:space="preserve">(Anon, 2015, Rethinking Schools, 2022).  </w:t>
      </w:r>
      <w:r w:rsidRPr="006F13DC">
        <w:t xml:space="preserve">This movement gave the children the freedom to think independently and make their own judgements. The community created </w:t>
      </w:r>
      <w:r w:rsidR="00046534" w:rsidRPr="006F13DC">
        <w:t xml:space="preserve">differing </w:t>
      </w:r>
      <w:r w:rsidRPr="006F13DC">
        <w:t>schools</w:t>
      </w:r>
      <w:r w:rsidR="00046534" w:rsidRPr="006F13DC">
        <w:t xml:space="preserve"> where</w:t>
      </w:r>
      <w:r w:rsidRPr="006F13DC">
        <w:t xml:space="preserve"> </w:t>
      </w:r>
      <w:r w:rsidR="00046534" w:rsidRPr="006F13DC">
        <w:t>they would teach the</w:t>
      </w:r>
      <w:r w:rsidRPr="006F13DC">
        <w:t xml:space="preserve"> children </w:t>
      </w:r>
      <w:r w:rsidR="00046534" w:rsidRPr="006F13DC">
        <w:t>to</w:t>
      </w:r>
      <w:r w:rsidRPr="006F13DC">
        <w:t xml:space="preserve"> learn about the world around them and enable them to </w:t>
      </w:r>
      <w:r w:rsidR="00046534" w:rsidRPr="006F13DC">
        <w:t>become</w:t>
      </w:r>
      <w:r w:rsidRPr="006F13DC">
        <w:t xml:space="preserve"> individuals</w:t>
      </w:r>
      <w:r w:rsidR="00046534" w:rsidRPr="006F13DC">
        <w:t xml:space="preserve"> with their unique skills and abilities.</w:t>
      </w:r>
      <w:r w:rsidRPr="006F13DC">
        <w:t xml:space="preserve"> </w:t>
      </w:r>
      <w:r w:rsidRPr="006F13DC">
        <w:rPr>
          <w:color w:val="000000"/>
          <w:shd w:val="clear" w:color="auto" w:fill="FFFFFF"/>
        </w:rPr>
        <w:t>(Dewey et al., n.d.).</w:t>
      </w:r>
      <w:r w:rsidRPr="006F13DC">
        <w:t xml:space="preserve"> This links with the UNCRC which states within article 28 that everyone has the right to access education and </w:t>
      </w:r>
      <w:r w:rsidRPr="006F13DC">
        <w:lastRenderedPageBreak/>
        <w:t xml:space="preserve">article 29 which states that everyone </w:t>
      </w:r>
      <w:r w:rsidR="00D839DC" w:rsidRPr="006F13DC">
        <w:t xml:space="preserve">should be given the opportunities to succeed within education by </w:t>
      </w:r>
      <w:r w:rsidRPr="006F13DC">
        <w:t xml:space="preserve">fully developing their abilities and skills. </w:t>
      </w:r>
      <w:r w:rsidRPr="006F13DC">
        <w:rPr>
          <w:color w:val="000000"/>
          <w:shd w:val="clear" w:color="auto" w:fill="FFFFFF"/>
        </w:rPr>
        <w:t>(UNICEF UK, 2022).</w:t>
      </w:r>
      <w:r w:rsidR="00CF44CC" w:rsidRPr="006F13DC">
        <w:rPr>
          <w:color w:val="000000"/>
          <w:shd w:val="clear" w:color="auto" w:fill="FFFFFF"/>
        </w:rPr>
        <w:t xml:space="preserve"> </w:t>
      </w:r>
    </w:p>
    <w:p w14:paraId="516CF3D1" w14:textId="26047637" w:rsidR="00D839DC" w:rsidRPr="006F13DC" w:rsidRDefault="00D839DC" w:rsidP="00AD3B0D">
      <w:pPr>
        <w:spacing w:line="360" w:lineRule="auto"/>
        <w:rPr>
          <w:color w:val="000000"/>
          <w:shd w:val="clear" w:color="auto" w:fill="FFFFFF"/>
        </w:rPr>
      </w:pPr>
      <w:r w:rsidRPr="006F13DC">
        <w:rPr>
          <w:color w:val="000000"/>
          <w:shd w:val="clear" w:color="auto" w:fill="FFFFFF"/>
        </w:rPr>
        <w:t xml:space="preserve">The action taken developed Reggio’s approach to learning and enabled practitioners of today to have a wider perspective of the child and what the child should learn about in order to develop and succeed within society. </w:t>
      </w:r>
    </w:p>
    <w:p w14:paraId="7432EEF7" w14:textId="77777777" w:rsidR="009B2F6A" w:rsidRPr="006F13DC" w:rsidRDefault="009B2F6A" w:rsidP="00AD3B0D">
      <w:pPr>
        <w:spacing w:line="360" w:lineRule="auto"/>
      </w:pPr>
      <w:r w:rsidRPr="006F13DC">
        <w:rPr>
          <w:color w:val="000000"/>
          <w:shd w:val="clear" w:color="auto" w:fill="FFFFFF"/>
        </w:rPr>
        <w:t xml:space="preserve">Catalytic leaders are able to encourage others to take a stand and speak out to make a difference and realise that through group action they could combat violence and still make a positive impact (Ellabakercenter, 2023). Catalytic leaders can perceive inequity around them even if it does not impact them, and they can collaborate with others to improve other people's quality of life (Parker, 2020). </w:t>
      </w:r>
    </w:p>
    <w:p w14:paraId="328126C6" w14:textId="77777777" w:rsidR="00D839DC" w:rsidRPr="006F13DC" w:rsidRDefault="00D839DC" w:rsidP="00AD3B0D">
      <w:pPr>
        <w:spacing w:line="360" w:lineRule="auto"/>
        <w:rPr>
          <w:color w:val="000000"/>
          <w:shd w:val="clear" w:color="auto" w:fill="FFFFFF"/>
        </w:rPr>
      </w:pPr>
    </w:p>
    <w:p w14:paraId="4E8EA942" w14:textId="6650929C" w:rsidR="00CF44CC" w:rsidRPr="006F13DC" w:rsidRDefault="009B2F6A" w:rsidP="00AD3B0D">
      <w:pPr>
        <w:spacing w:line="360" w:lineRule="auto"/>
        <w:rPr>
          <w:color w:val="000000"/>
          <w:shd w:val="clear" w:color="auto" w:fill="FFFFFF"/>
        </w:rPr>
      </w:pPr>
      <w:r w:rsidRPr="006F13DC">
        <w:rPr>
          <w:color w:val="000000"/>
          <w:shd w:val="clear" w:color="auto" w:fill="FFFFFF"/>
        </w:rPr>
        <w:t xml:space="preserve">It is important that children are taught what their rights are within schools </w:t>
      </w:r>
      <w:r w:rsidR="00CF44CC" w:rsidRPr="006F13DC">
        <w:rPr>
          <w:color w:val="000000"/>
          <w:shd w:val="clear" w:color="auto" w:fill="FFFFFF"/>
        </w:rPr>
        <w:t xml:space="preserve">so that </w:t>
      </w:r>
      <w:r w:rsidRPr="006F13DC">
        <w:rPr>
          <w:color w:val="000000"/>
          <w:shd w:val="clear" w:color="auto" w:fill="FFFFFF"/>
        </w:rPr>
        <w:t xml:space="preserve">when growing up </w:t>
      </w:r>
      <w:r w:rsidR="00CF44CC" w:rsidRPr="006F13DC">
        <w:rPr>
          <w:color w:val="000000"/>
          <w:shd w:val="clear" w:color="auto" w:fill="FFFFFF"/>
        </w:rPr>
        <w:t>they</w:t>
      </w:r>
      <w:r w:rsidRPr="006F13DC">
        <w:rPr>
          <w:color w:val="000000"/>
          <w:shd w:val="clear" w:color="auto" w:fill="FFFFFF"/>
        </w:rPr>
        <w:t xml:space="preserve"> are able to</w:t>
      </w:r>
      <w:r w:rsidR="00CF44CC" w:rsidRPr="006F13DC">
        <w:rPr>
          <w:color w:val="000000"/>
          <w:shd w:val="clear" w:color="auto" w:fill="FFFFFF"/>
        </w:rPr>
        <w:t xml:space="preserve"> </w:t>
      </w:r>
      <w:r w:rsidRPr="006F13DC">
        <w:rPr>
          <w:color w:val="000000"/>
          <w:shd w:val="clear" w:color="auto" w:fill="FFFFFF"/>
        </w:rPr>
        <w:t>r</w:t>
      </w:r>
      <w:r w:rsidR="00CF44CC" w:rsidRPr="006F13DC">
        <w:rPr>
          <w:color w:val="000000"/>
          <w:shd w:val="clear" w:color="auto" w:fill="FFFFFF"/>
        </w:rPr>
        <w:t xml:space="preserve">ecognise and comprehend when there </w:t>
      </w:r>
      <w:r w:rsidRPr="006F13DC">
        <w:rPr>
          <w:color w:val="000000"/>
          <w:shd w:val="clear" w:color="auto" w:fill="FFFFFF"/>
        </w:rPr>
        <w:t xml:space="preserve">any </w:t>
      </w:r>
      <w:r w:rsidR="00CF44CC" w:rsidRPr="006F13DC">
        <w:rPr>
          <w:color w:val="000000"/>
          <w:shd w:val="clear" w:color="auto" w:fill="FFFFFF"/>
        </w:rPr>
        <w:t>is discrimination or inequity</w:t>
      </w:r>
      <w:r w:rsidRPr="006F13DC">
        <w:rPr>
          <w:color w:val="000000"/>
          <w:shd w:val="clear" w:color="auto" w:fill="FFFFFF"/>
        </w:rPr>
        <w:t xml:space="preserve"> placed upon them or anyone </w:t>
      </w:r>
      <w:r w:rsidR="00AD3B0D" w:rsidRPr="006F13DC">
        <w:rPr>
          <w:color w:val="000000"/>
          <w:shd w:val="clear" w:color="auto" w:fill="FFFFFF"/>
        </w:rPr>
        <w:t xml:space="preserve">else </w:t>
      </w:r>
      <w:r w:rsidR="00AD3B0D" w:rsidRPr="006F13DC">
        <w:t>(</w:t>
      </w:r>
      <w:r w:rsidRPr="006F13DC">
        <w:t>UNCRC, 1989</w:t>
      </w:r>
      <w:r w:rsidRPr="006F13DC">
        <w:rPr>
          <w:color w:val="000000"/>
          <w:shd w:val="clear" w:color="auto" w:fill="FFFFFF"/>
        </w:rPr>
        <w:t xml:space="preserve">, Equalityhumanrights, 2016,) </w:t>
      </w:r>
      <w:r w:rsidR="00F233A8" w:rsidRPr="006F13DC">
        <w:rPr>
          <w:color w:val="000000"/>
          <w:shd w:val="clear" w:color="auto" w:fill="FFFFFF"/>
        </w:rPr>
        <w:t xml:space="preserve">This will allow for children to realise when they are being treated unfairly and when their rights are not being met. </w:t>
      </w:r>
      <w:r w:rsidRPr="006F13DC">
        <w:rPr>
          <w:color w:val="000000"/>
          <w:shd w:val="clear" w:color="auto" w:fill="FFFFFF"/>
        </w:rPr>
        <w:t>It is also stated under article 5 that as a basic right parents should also be able to teach their children about their rights (</w:t>
      </w:r>
      <w:r w:rsidRPr="006F13DC">
        <w:t>UNCRC, 1989).</w:t>
      </w:r>
    </w:p>
    <w:p w14:paraId="066FF9EB" w14:textId="77777777" w:rsidR="00F233A8" w:rsidRPr="006F13DC" w:rsidRDefault="00F233A8" w:rsidP="00AD3B0D">
      <w:pPr>
        <w:spacing w:line="360" w:lineRule="auto"/>
      </w:pPr>
    </w:p>
    <w:p w14:paraId="4141BD4D" w14:textId="1CED3D02" w:rsidR="00FC0B49" w:rsidRPr="006F13DC" w:rsidRDefault="006C1FEF" w:rsidP="00AD3B0D">
      <w:pPr>
        <w:spacing w:line="360" w:lineRule="auto"/>
        <w:rPr>
          <w:color w:val="000000"/>
          <w:shd w:val="clear" w:color="auto" w:fill="FFFFFF"/>
        </w:rPr>
      </w:pPr>
      <w:r w:rsidRPr="006F13DC">
        <w:t xml:space="preserve">Mental health, poverty, racism, and disability/ability are just a few of the sociological issues that can have an impact on a child's life and outcomes </w:t>
      </w:r>
      <w:r w:rsidRPr="006F13DC">
        <w:rPr>
          <w:color w:val="000000"/>
          <w:shd w:val="clear" w:color="auto" w:fill="FFFFFF"/>
        </w:rPr>
        <w:t>(Allison Academy, 2021).</w:t>
      </w:r>
      <w:r w:rsidR="003F2302" w:rsidRPr="006F13DC">
        <w:rPr>
          <w:color w:val="000000"/>
          <w:shd w:val="clear" w:color="auto" w:fill="FFFFFF"/>
        </w:rPr>
        <w:t xml:space="preserve"> Sociological factors can have long lasting or </w:t>
      </w:r>
      <w:r w:rsidR="00AD3B0D" w:rsidRPr="006F13DC">
        <w:rPr>
          <w:color w:val="000000"/>
          <w:shd w:val="clear" w:color="auto" w:fill="FFFFFF"/>
        </w:rPr>
        <w:t>short-term</w:t>
      </w:r>
      <w:r w:rsidR="003F2302" w:rsidRPr="006F13DC">
        <w:rPr>
          <w:color w:val="000000"/>
          <w:shd w:val="clear" w:color="auto" w:fill="FFFFFF"/>
        </w:rPr>
        <w:t xml:space="preserve"> effects on children growing up. Through the correct </w:t>
      </w:r>
      <w:r w:rsidR="00AD3B0D" w:rsidRPr="006F13DC">
        <w:rPr>
          <w:color w:val="000000"/>
          <w:shd w:val="clear" w:color="auto" w:fill="FFFFFF"/>
        </w:rPr>
        <w:t>support, children</w:t>
      </w:r>
      <w:r w:rsidR="003F2302" w:rsidRPr="006F13DC">
        <w:rPr>
          <w:color w:val="000000"/>
          <w:shd w:val="clear" w:color="auto" w:fill="FFFFFF"/>
        </w:rPr>
        <w:t xml:space="preserve"> can be helped to deal </w:t>
      </w:r>
      <w:r w:rsidR="00AD3B0D" w:rsidRPr="006F13DC">
        <w:rPr>
          <w:color w:val="000000"/>
          <w:shd w:val="clear" w:color="auto" w:fill="FFFFFF"/>
        </w:rPr>
        <w:t>with, and</w:t>
      </w:r>
      <w:r w:rsidR="003F2302" w:rsidRPr="006F13DC">
        <w:rPr>
          <w:color w:val="000000"/>
          <w:shd w:val="clear" w:color="auto" w:fill="FFFFFF"/>
        </w:rPr>
        <w:t xml:space="preserve"> solve these issues in order to gain the best life possible and achieve their highest potential. </w:t>
      </w:r>
      <w:r w:rsidR="009B2F6A" w:rsidRPr="006F13DC">
        <w:rPr>
          <w:color w:val="000000"/>
          <w:shd w:val="clear" w:color="auto" w:fill="FFFFFF"/>
        </w:rPr>
        <w:t xml:space="preserve">Practitioners should be able to provide the correct support in order to benefit the young person. </w:t>
      </w:r>
      <w:r w:rsidRPr="006F13DC">
        <w:t xml:space="preserve">Children can achieve high levels of </w:t>
      </w:r>
      <w:r w:rsidR="009B2F6A" w:rsidRPr="006F13DC">
        <w:t xml:space="preserve">positive </w:t>
      </w:r>
      <w:r w:rsidRPr="006F13DC">
        <w:t>self-esteem and confidence with the right support</w:t>
      </w:r>
      <w:r w:rsidR="009B2F6A" w:rsidRPr="006F13DC">
        <w:t xml:space="preserve">, </w:t>
      </w:r>
      <w:r w:rsidRPr="006F13DC">
        <w:t xml:space="preserve">structure and environment. By providing an atmosphere in which a child feels safe, a bond can be formed with the adults in that environment, allowing the child to speak openly to the practitioners about any concerns they may have. </w:t>
      </w:r>
      <w:r w:rsidR="002306CC" w:rsidRPr="006F13DC">
        <w:rPr>
          <w:color w:val="000000"/>
          <w:shd w:val="clear" w:color="auto" w:fill="FFFFFF"/>
        </w:rPr>
        <w:t>(Children’s Commissioner for Wales, 2020).</w:t>
      </w:r>
      <w:r w:rsidR="009B2F6A" w:rsidRPr="006F13DC">
        <w:rPr>
          <w:color w:val="000000"/>
          <w:shd w:val="clear" w:color="auto" w:fill="FFFFFF"/>
        </w:rPr>
        <w:t xml:space="preserve"> </w:t>
      </w:r>
      <w:r w:rsidRPr="006F13DC">
        <w:t>This also shows the child that the practitioners care about him or her both inside and outside of school</w:t>
      </w:r>
      <w:r w:rsidR="009B2F6A" w:rsidRPr="006F13DC">
        <w:t xml:space="preserve">. </w:t>
      </w:r>
    </w:p>
    <w:p w14:paraId="0C97FCD1" w14:textId="546BFA09" w:rsidR="006C1FEF" w:rsidRPr="006F13DC" w:rsidRDefault="006C1FEF" w:rsidP="00AD3B0D">
      <w:pPr>
        <w:spacing w:line="360" w:lineRule="auto"/>
      </w:pPr>
    </w:p>
    <w:p w14:paraId="05F74EF3" w14:textId="54C77956" w:rsidR="006C1FEF" w:rsidRPr="006F13DC" w:rsidRDefault="00421C28" w:rsidP="00AD3B0D">
      <w:pPr>
        <w:spacing w:line="360" w:lineRule="auto"/>
      </w:pPr>
      <w:r w:rsidRPr="006F13DC">
        <w:t xml:space="preserve">Parents must be able to feel as though they are supported, as when a </w:t>
      </w:r>
      <w:r w:rsidR="00846350" w:rsidRPr="006F13DC">
        <w:t>parent</w:t>
      </w:r>
      <w:r w:rsidRPr="006F13DC">
        <w:t xml:space="preserve"> trusts you they will be able to open up about issues within the home </w:t>
      </w:r>
      <w:r w:rsidR="00AD3B0D" w:rsidRPr="006F13DC">
        <w:t>or, if</w:t>
      </w:r>
      <w:r w:rsidRPr="006F13DC">
        <w:t xml:space="preserve"> they are struggling. Through </w:t>
      </w:r>
      <w:r w:rsidR="00846350" w:rsidRPr="006F13DC">
        <w:t xml:space="preserve">this </w:t>
      </w:r>
      <w:r w:rsidR="00AD3B0D" w:rsidRPr="006F13DC">
        <w:t>practitioners are</w:t>
      </w:r>
      <w:r w:rsidRPr="006F13DC">
        <w:t xml:space="preserve"> able to provide </w:t>
      </w:r>
      <w:r w:rsidR="009B2F6A" w:rsidRPr="006F13DC">
        <w:t xml:space="preserve">effective </w:t>
      </w:r>
      <w:r w:rsidRPr="006F13DC">
        <w:t>support and guidance</w:t>
      </w:r>
      <w:r w:rsidR="009B2F6A" w:rsidRPr="006F13DC">
        <w:t xml:space="preserve"> </w:t>
      </w:r>
      <w:r w:rsidR="00AD3B0D" w:rsidRPr="006F13DC">
        <w:t>as, the</w:t>
      </w:r>
      <w:r w:rsidR="009B2F6A" w:rsidRPr="006F13DC">
        <w:t xml:space="preserve"> parent is able to confide and express</w:t>
      </w:r>
      <w:r w:rsidR="006D1773" w:rsidRPr="006F13DC">
        <w:t xml:space="preserve"> the areas in </w:t>
      </w:r>
      <w:r w:rsidR="00AD3B0D" w:rsidRPr="006F13DC">
        <w:t>which they</w:t>
      </w:r>
      <w:r w:rsidR="009B2F6A" w:rsidRPr="006F13DC">
        <w:t xml:space="preserve"> are struggling and need help with</w:t>
      </w:r>
      <w:r w:rsidRPr="006F13DC">
        <w:t xml:space="preserve">. </w:t>
      </w:r>
      <w:r w:rsidR="00FC0B49" w:rsidRPr="006F13DC">
        <w:t xml:space="preserve">Effective </w:t>
      </w:r>
      <w:r w:rsidR="00FC0B49" w:rsidRPr="006F13DC">
        <w:lastRenderedPageBreak/>
        <w:t xml:space="preserve">practitioners are the ones who are able to provide more than just an education to the children within their setting </w:t>
      </w:r>
      <w:r w:rsidR="00FC0B49" w:rsidRPr="006F13DC">
        <w:rPr>
          <w:color w:val="000000"/>
          <w:shd w:val="clear" w:color="auto" w:fill="FFFFFF"/>
        </w:rPr>
        <w:t xml:space="preserve">(Professional Development in Education, 2018). The </w:t>
      </w:r>
      <w:r w:rsidR="009B2F6A" w:rsidRPr="006F13DC">
        <w:rPr>
          <w:color w:val="000000"/>
          <w:shd w:val="clear" w:color="auto" w:fill="FFFFFF"/>
        </w:rPr>
        <w:t xml:space="preserve">childcare </w:t>
      </w:r>
      <w:r w:rsidR="00FC0B49" w:rsidRPr="006F13DC">
        <w:rPr>
          <w:color w:val="000000"/>
          <w:shd w:val="clear" w:color="auto" w:fill="FFFFFF"/>
        </w:rPr>
        <w:t xml:space="preserve">practitioners who are able to realise and understand that the children have a life outside of the classroom and are able to work in collaboration to provide support and guidance to the families and children are the ones who are </w:t>
      </w:r>
      <w:r w:rsidR="009B2F6A" w:rsidRPr="006F13DC">
        <w:rPr>
          <w:color w:val="000000"/>
          <w:shd w:val="clear" w:color="auto" w:fill="FFFFFF"/>
        </w:rPr>
        <w:t>able to make an impact</w:t>
      </w:r>
      <w:r w:rsidR="00FC0B49" w:rsidRPr="006F13DC">
        <w:rPr>
          <w:color w:val="000000"/>
          <w:shd w:val="clear" w:color="auto" w:fill="FFFFFF"/>
        </w:rPr>
        <w:t xml:space="preserve"> </w:t>
      </w:r>
      <w:r w:rsidR="00FC0B49" w:rsidRPr="006F13DC">
        <w:t>(Dallimore, 2019, p. 10- 11).</w:t>
      </w:r>
    </w:p>
    <w:p w14:paraId="2A21DC69" w14:textId="129B8078" w:rsidR="005D446F" w:rsidRPr="006F13DC" w:rsidRDefault="00120614" w:rsidP="00AD3B0D">
      <w:pPr>
        <w:spacing w:line="360" w:lineRule="auto"/>
      </w:pPr>
      <w:r w:rsidRPr="006F13DC">
        <w:t xml:space="preserve">A support available </w:t>
      </w:r>
      <w:r w:rsidR="00F233A8" w:rsidRPr="006F13DC">
        <w:t xml:space="preserve">to children and parents is </w:t>
      </w:r>
      <w:r w:rsidR="006D1773" w:rsidRPr="006F13DC">
        <w:t>F</w:t>
      </w:r>
      <w:r w:rsidRPr="006F13DC">
        <w:t xml:space="preserve">lying </w:t>
      </w:r>
      <w:r w:rsidR="006D1773" w:rsidRPr="006F13DC">
        <w:t>St</w:t>
      </w:r>
      <w:r w:rsidRPr="006F13DC">
        <w:t>art. This approach allows families from disadvantaged areas to receive help to improve their outcomes with the help of many professionals such as health visitors, speech and language</w:t>
      </w:r>
      <w:r w:rsidR="006D1773" w:rsidRPr="006F13DC">
        <w:t xml:space="preserve"> </w:t>
      </w:r>
      <w:r w:rsidR="00AD3B0D" w:rsidRPr="006F13DC">
        <w:t>therapists and</w:t>
      </w:r>
      <w:r w:rsidRPr="006F13DC">
        <w:t xml:space="preserve"> </w:t>
      </w:r>
      <w:r w:rsidR="00AD3B0D" w:rsidRPr="006F13DC">
        <w:t>educational psychologists</w:t>
      </w:r>
      <w:r w:rsidR="006D1773" w:rsidRPr="006F13DC">
        <w:t xml:space="preserve">. </w:t>
      </w:r>
      <w:r w:rsidRPr="006F13DC">
        <w:t>They provide funded</w:t>
      </w:r>
      <w:r w:rsidR="006D1773" w:rsidRPr="006F13DC">
        <w:t xml:space="preserve"> childcare </w:t>
      </w:r>
      <w:r w:rsidRPr="006F13DC">
        <w:t>for children aged 2 to 3</w:t>
      </w:r>
      <w:r w:rsidR="006D1773" w:rsidRPr="006F13DC">
        <w:t xml:space="preserve"> </w:t>
      </w:r>
      <w:r w:rsidR="00AD3B0D" w:rsidRPr="006F13DC">
        <w:t>years (</w:t>
      </w:r>
      <w:r w:rsidRPr="006F13DC">
        <w:rPr>
          <w:color w:val="000000"/>
          <w:shd w:val="clear" w:color="auto" w:fill="FFFFFF"/>
        </w:rPr>
        <w:t>Welsh Government, 2017</w:t>
      </w:r>
      <w:r w:rsidR="000F5B98" w:rsidRPr="006F13DC">
        <w:rPr>
          <w:color w:val="000000"/>
          <w:shd w:val="clear" w:color="auto" w:fill="FFFFFF"/>
        </w:rPr>
        <w:t>, Social Care Wales, 2022)</w:t>
      </w:r>
      <w:r w:rsidR="000F5B98" w:rsidRPr="006F13DC">
        <w:t>.</w:t>
      </w:r>
      <w:r w:rsidR="00421C28" w:rsidRPr="006F13DC">
        <w:t xml:space="preserve"> These services will allow</w:t>
      </w:r>
      <w:r w:rsidR="006D1773" w:rsidRPr="006F13DC">
        <w:t xml:space="preserve"> </w:t>
      </w:r>
      <w:r w:rsidR="00421C28" w:rsidRPr="006F13DC">
        <w:t>parents to receive help and be able to</w:t>
      </w:r>
      <w:r w:rsidR="006D1773" w:rsidRPr="006F13DC">
        <w:t xml:space="preserve"> ask </w:t>
      </w:r>
      <w:r w:rsidR="00421C28" w:rsidRPr="006F13DC">
        <w:t>any questions that they may have about parenting or</w:t>
      </w:r>
      <w:r w:rsidR="006D1773" w:rsidRPr="006F13DC">
        <w:t xml:space="preserve">, </w:t>
      </w:r>
      <w:r w:rsidR="00AD3B0D" w:rsidRPr="006F13DC">
        <w:t>concerning support</w:t>
      </w:r>
      <w:r w:rsidR="00421C28" w:rsidRPr="006F13DC">
        <w:t xml:space="preserve"> aids that are available to their child. </w:t>
      </w:r>
      <w:r w:rsidR="005D446F" w:rsidRPr="006F13DC">
        <w:t xml:space="preserve">The </w:t>
      </w:r>
      <w:r w:rsidR="005D446F" w:rsidRPr="006F13DC">
        <w:rPr>
          <w:color w:val="000000"/>
          <w:shd w:val="clear" w:color="auto" w:fill="FFFFFF"/>
        </w:rPr>
        <w:t xml:space="preserve">Bevan Foundation, (2022) sets out a goal to be able to reach all families living within poverty and be able to allow them all to access the </w:t>
      </w:r>
      <w:r w:rsidR="006D1773" w:rsidRPr="006F13DC">
        <w:rPr>
          <w:color w:val="000000"/>
          <w:shd w:val="clear" w:color="auto" w:fill="FFFFFF"/>
        </w:rPr>
        <w:t>F</w:t>
      </w:r>
      <w:r w:rsidR="005D446F" w:rsidRPr="006F13DC">
        <w:rPr>
          <w:color w:val="000000"/>
          <w:shd w:val="clear" w:color="auto" w:fill="FFFFFF"/>
        </w:rPr>
        <w:t xml:space="preserve">lying </w:t>
      </w:r>
      <w:r w:rsidR="006D1773" w:rsidRPr="006F13DC">
        <w:rPr>
          <w:color w:val="000000"/>
          <w:shd w:val="clear" w:color="auto" w:fill="FFFFFF"/>
        </w:rPr>
        <w:t>S</w:t>
      </w:r>
      <w:r w:rsidR="005D446F" w:rsidRPr="006F13DC">
        <w:rPr>
          <w:color w:val="000000"/>
          <w:shd w:val="clear" w:color="auto" w:fill="FFFFFF"/>
        </w:rPr>
        <w:t>tart approach.</w:t>
      </w:r>
    </w:p>
    <w:p w14:paraId="7BB3A0DB" w14:textId="25066DF7" w:rsidR="00120614" w:rsidRPr="006F13DC" w:rsidRDefault="00120614" w:rsidP="00AD3B0D">
      <w:pPr>
        <w:spacing w:line="360" w:lineRule="auto"/>
      </w:pPr>
    </w:p>
    <w:p w14:paraId="1B4C8E3C" w14:textId="35F90844" w:rsidR="002D6E38" w:rsidRPr="006F13DC" w:rsidRDefault="00B330F5" w:rsidP="00AD3B0D">
      <w:pPr>
        <w:spacing w:line="360" w:lineRule="auto"/>
        <w:rPr>
          <w:lang w:val="en-US"/>
        </w:rPr>
      </w:pPr>
      <w:r w:rsidRPr="006F13DC">
        <w:rPr>
          <w:color w:val="000000"/>
          <w:shd w:val="clear" w:color="auto" w:fill="FFFFFF"/>
        </w:rPr>
        <w:t xml:space="preserve">According to </w:t>
      </w:r>
      <w:r w:rsidR="00B25B8B" w:rsidRPr="006F13DC">
        <w:rPr>
          <w:color w:val="000000"/>
          <w:shd w:val="clear" w:color="auto" w:fill="FFFFFF"/>
        </w:rPr>
        <w:t xml:space="preserve">Rodd, (2013) </w:t>
      </w:r>
      <w:r w:rsidRPr="006F13DC">
        <w:rPr>
          <w:color w:val="000000"/>
          <w:shd w:val="clear" w:color="auto" w:fill="FFFFFF"/>
        </w:rPr>
        <w:t>early childhood educators should use collaborative tactics to encourage successful outcomes for the children within their care.</w:t>
      </w:r>
      <w:r w:rsidR="000D075B" w:rsidRPr="006F13DC">
        <w:rPr>
          <w:color w:val="000000"/>
          <w:shd w:val="clear" w:color="auto" w:fill="FFFFFF"/>
        </w:rPr>
        <w:t xml:space="preserve"> </w:t>
      </w:r>
      <w:r w:rsidR="000D075B" w:rsidRPr="006F13DC">
        <w:rPr>
          <w:lang w:val="en-US"/>
        </w:rPr>
        <w:t>Noramon, (2022) agrees that a catalytic leader enables the environment to improve and inspires the practitioners within the setting to take action.</w:t>
      </w:r>
    </w:p>
    <w:p w14:paraId="19AFC70B" w14:textId="07C08BED" w:rsidR="004F1BB9" w:rsidRPr="006F13DC" w:rsidRDefault="002C6F1C" w:rsidP="00AD3B0D">
      <w:pPr>
        <w:spacing w:line="360" w:lineRule="auto"/>
      </w:pPr>
      <w:r w:rsidRPr="006F13DC">
        <w:t xml:space="preserve">Within the early years a catalytic leader </w:t>
      </w:r>
      <w:r w:rsidR="002F3D7A" w:rsidRPr="006F13DC">
        <w:t xml:space="preserve">can be anyone willing to make a difference </w:t>
      </w:r>
      <w:r w:rsidR="00985D91" w:rsidRPr="006F13DC">
        <w:t xml:space="preserve">by correcting areas of inequality and standing up </w:t>
      </w:r>
      <w:r w:rsidR="00AD3B0D" w:rsidRPr="006F13DC">
        <w:t>for those</w:t>
      </w:r>
      <w:r w:rsidR="006D1773" w:rsidRPr="006F13DC">
        <w:t xml:space="preserve"> who need assistance to live well and thrive. Effective communication is needed to highlight and </w:t>
      </w:r>
      <w:r w:rsidR="00AD3B0D" w:rsidRPr="006F13DC">
        <w:t>address what</w:t>
      </w:r>
      <w:r w:rsidR="00985D91" w:rsidRPr="006F13DC">
        <w:t xml:space="preserve"> needs to be changed within a childcare setting</w:t>
      </w:r>
      <w:r w:rsidR="006D1773" w:rsidRPr="006F13DC">
        <w:t xml:space="preserve"> and </w:t>
      </w:r>
      <w:r w:rsidR="00985D91" w:rsidRPr="006F13DC">
        <w:t>can motivate others to want to make a difference</w:t>
      </w:r>
      <w:r w:rsidR="00C553CF" w:rsidRPr="006F13DC">
        <w:t xml:space="preserve"> (Kivunja, 2015, p. 1711). </w:t>
      </w:r>
      <w:r w:rsidR="00985D91" w:rsidRPr="006F13DC">
        <w:t>This is how changes occur</w:t>
      </w:r>
      <w:r w:rsidR="006D1773" w:rsidRPr="006F13DC">
        <w:t xml:space="preserve">. With </w:t>
      </w:r>
      <w:r w:rsidR="00985D91" w:rsidRPr="006F13DC">
        <w:t xml:space="preserve">a group of people </w:t>
      </w:r>
      <w:r w:rsidR="00AD3B0D" w:rsidRPr="006F13DC">
        <w:t>coming together</w:t>
      </w:r>
      <w:r w:rsidR="00985D91" w:rsidRPr="006F13DC">
        <w:t xml:space="preserve"> to make the world a better place.</w:t>
      </w:r>
      <w:r w:rsidR="00B628A1" w:rsidRPr="006F13DC">
        <w:t xml:space="preserve"> Catalytic leaders embrace change and want to see a positive difference made in each </w:t>
      </w:r>
      <w:r w:rsidR="00AD3B0D" w:rsidRPr="006F13DC">
        <w:t>individual’s life</w:t>
      </w:r>
      <w:r w:rsidR="00B628A1" w:rsidRPr="006F13DC">
        <w:t xml:space="preserve">. This links with the new curriculum as the updated curriculum is setting out goals on how to improve children’s lives. Curriculums are constantly changing and adapting in order to benefit the children and families </w:t>
      </w:r>
      <w:r w:rsidR="00B628A1" w:rsidRPr="006F13DC">
        <w:rPr>
          <w:color w:val="000000"/>
          <w:shd w:val="clear" w:color="auto" w:fill="FFFFFF"/>
        </w:rPr>
        <w:t>(Department for Education, 2014).</w:t>
      </w:r>
      <w:r w:rsidR="004F1BB9" w:rsidRPr="006F13DC">
        <w:rPr>
          <w:color w:val="000000"/>
          <w:shd w:val="clear" w:color="auto" w:fill="FFFFFF"/>
        </w:rPr>
        <w:t xml:space="preserve"> By creating a team that is able to collaborate effectively enables them to help and make positive changes within the </w:t>
      </w:r>
      <w:r w:rsidR="00276758" w:rsidRPr="006F13DC">
        <w:rPr>
          <w:color w:val="000000"/>
          <w:shd w:val="clear" w:color="auto" w:fill="FFFFFF"/>
        </w:rPr>
        <w:t>family’s</w:t>
      </w:r>
      <w:r w:rsidR="004F1BB9" w:rsidRPr="006F13DC">
        <w:rPr>
          <w:color w:val="000000"/>
          <w:shd w:val="clear" w:color="auto" w:fill="FFFFFF"/>
        </w:rPr>
        <w:t xml:space="preserve"> life in </w:t>
      </w:r>
      <w:r w:rsidR="00276758" w:rsidRPr="006F13DC">
        <w:rPr>
          <w:color w:val="000000"/>
          <w:shd w:val="clear" w:color="auto" w:fill="FFFFFF"/>
        </w:rPr>
        <w:t>order to</w:t>
      </w:r>
      <w:r w:rsidR="004F1BB9" w:rsidRPr="006F13DC">
        <w:rPr>
          <w:color w:val="000000"/>
          <w:shd w:val="clear" w:color="auto" w:fill="FFFFFF"/>
        </w:rPr>
        <w:t xml:space="preserve"> improve the </w:t>
      </w:r>
      <w:r w:rsidR="00276758" w:rsidRPr="006F13DC">
        <w:rPr>
          <w:color w:val="000000"/>
          <w:shd w:val="clear" w:color="auto" w:fill="FFFFFF"/>
        </w:rPr>
        <w:t>family’s</w:t>
      </w:r>
      <w:r w:rsidR="004F1BB9" w:rsidRPr="006F13DC">
        <w:rPr>
          <w:color w:val="000000"/>
          <w:shd w:val="clear" w:color="auto" w:fill="FFFFFF"/>
        </w:rPr>
        <w:t xml:space="preserve"> lives. Through </w:t>
      </w:r>
      <w:r w:rsidR="00AD3B0D" w:rsidRPr="006F13DC">
        <w:rPr>
          <w:color w:val="000000"/>
          <w:shd w:val="clear" w:color="auto" w:fill="FFFFFF"/>
        </w:rPr>
        <w:t>teamwork, practitioners</w:t>
      </w:r>
      <w:r w:rsidR="004F1BB9" w:rsidRPr="006F13DC">
        <w:rPr>
          <w:color w:val="000000"/>
          <w:shd w:val="clear" w:color="auto" w:fill="FFFFFF"/>
        </w:rPr>
        <w:t xml:space="preserve"> are able to come together and</w:t>
      </w:r>
      <w:r w:rsidR="006D1773" w:rsidRPr="006F13DC">
        <w:rPr>
          <w:color w:val="000000"/>
          <w:shd w:val="clear" w:color="auto" w:fill="FFFFFF"/>
        </w:rPr>
        <w:t xml:space="preserve"> decide </w:t>
      </w:r>
      <w:r w:rsidR="004F1BB9" w:rsidRPr="006F13DC">
        <w:rPr>
          <w:color w:val="000000"/>
          <w:shd w:val="clear" w:color="auto" w:fill="FFFFFF"/>
        </w:rPr>
        <w:t xml:space="preserve">what works within the setting and what needs to be improved. Within childcare settings catalytic leaders are </w:t>
      </w:r>
      <w:r w:rsidR="00276758" w:rsidRPr="006F13DC">
        <w:rPr>
          <w:color w:val="000000"/>
          <w:shd w:val="clear" w:color="auto" w:fill="FFFFFF"/>
        </w:rPr>
        <w:t>continiously</w:t>
      </w:r>
      <w:r w:rsidR="004F1BB9" w:rsidRPr="006F13DC">
        <w:rPr>
          <w:color w:val="000000"/>
          <w:shd w:val="clear" w:color="auto" w:fill="FFFFFF"/>
        </w:rPr>
        <w:t xml:space="preserve"> assessing the situation and updating the setting in order to improve the </w:t>
      </w:r>
      <w:r w:rsidR="004F1BB9" w:rsidRPr="006F13DC">
        <w:rPr>
          <w:color w:val="000000"/>
          <w:shd w:val="clear" w:color="auto" w:fill="FFFFFF"/>
        </w:rPr>
        <w:lastRenderedPageBreak/>
        <w:t xml:space="preserve">child’s </w:t>
      </w:r>
      <w:r w:rsidR="006D1773" w:rsidRPr="006F13DC">
        <w:rPr>
          <w:color w:val="000000"/>
          <w:shd w:val="clear" w:color="auto" w:fill="FFFFFF"/>
        </w:rPr>
        <w:t xml:space="preserve">outcomes </w:t>
      </w:r>
      <w:r w:rsidR="004F1BB9" w:rsidRPr="006F13DC">
        <w:rPr>
          <w:color w:val="000000"/>
          <w:shd w:val="clear" w:color="auto" w:fill="FFFFFF"/>
        </w:rPr>
        <w:t xml:space="preserve">and allowing them to have their needs met. Maslow hierarchy of needs states that children need </w:t>
      </w:r>
      <w:r w:rsidR="00AD3B0D" w:rsidRPr="006F13DC">
        <w:rPr>
          <w:color w:val="000000"/>
          <w:shd w:val="clear" w:color="auto" w:fill="FFFFFF"/>
        </w:rPr>
        <w:t>to be</w:t>
      </w:r>
      <w:r w:rsidR="004F1BB9" w:rsidRPr="006F13DC">
        <w:rPr>
          <w:color w:val="000000"/>
          <w:shd w:val="clear" w:color="auto" w:fill="FFFFFF"/>
        </w:rPr>
        <w:t xml:space="preserve"> provided the basics such as food, water, shelter and sleep in order to progress and be able to attain other levels in order </w:t>
      </w:r>
      <w:r w:rsidR="00405D6D" w:rsidRPr="006F13DC">
        <w:rPr>
          <w:color w:val="000000"/>
          <w:shd w:val="clear" w:color="auto" w:fill="FFFFFF"/>
        </w:rPr>
        <w:t>t</w:t>
      </w:r>
      <w:r w:rsidR="004F1BB9" w:rsidRPr="006F13DC">
        <w:rPr>
          <w:color w:val="000000"/>
          <w:shd w:val="clear" w:color="auto" w:fill="FFFFFF"/>
        </w:rPr>
        <w:t>o teach their fullest potential. (Mathes, 2016</w:t>
      </w:r>
      <w:r w:rsidR="00405D6D" w:rsidRPr="006F13DC">
        <w:rPr>
          <w:color w:val="000000"/>
          <w:shd w:val="clear" w:color="auto" w:fill="FFFFFF"/>
        </w:rPr>
        <w:t>, Kremer and Hammond, 2013)</w:t>
      </w:r>
      <w:r w:rsidR="00405D6D" w:rsidRPr="006F13DC">
        <w:t>.</w:t>
      </w:r>
    </w:p>
    <w:p w14:paraId="2515975A" w14:textId="26EFA312" w:rsidR="009B2F6A" w:rsidRPr="006F13DC" w:rsidRDefault="009B2F6A" w:rsidP="00AD3B0D">
      <w:pPr>
        <w:spacing w:line="360" w:lineRule="auto"/>
      </w:pPr>
      <w:r w:rsidRPr="006F13DC">
        <w:t xml:space="preserve">Catalytic leaders want to make a difference within the child’s whole life. They see the children holistically by listening and </w:t>
      </w:r>
      <w:r w:rsidR="00AD3B0D" w:rsidRPr="006F13DC">
        <w:t>supporting the</w:t>
      </w:r>
      <w:r w:rsidRPr="006F13DC">
        <w:t xml:space="preserve"> child through issues within the childcare setting as well as home life. Bronfenbrenner (1979) created a model that highlighted the importance of relationships within a child’s life. A catalytic, positive role model for a child will help enable the child to understand change and speak up if there are any inequalities.</w:t>
      </w:r>
    </w:p>
    <w:p w14:paraId="6857E2A2" w14:textId="5CA4BAD6" w:rsidR="006D1773" w:rsidRPr="006F13DC" w:rsidRDefault="009B2F6A" w:rsidP="00AD3B0D">
      <w:pPr>
        <w:spacing w:line="360" w:lineRule="auto"/>
        <w:rPr>
          <w:color w:val="000000"/>
          <w:shd w:val="clear" w:color="auto" w:fill="FFFFFF"/>
        </w:rPr>
      </w:pPr>
      <w:r w:rsidRPr="006F13DC">
        <w:t xml:space="preserve"> Catalytic leaders can create a secure and effective environment in which connections </w:t>
      </w:r>
      <w:r w:rsidR="006D1773" w:rsidRPr="006F13DC">
        <w:t xml:space="preserve">are </w:t>
      </w:r>
      <w:r w:rsidR="00AD3B0D" w:rsidRPr="006F13DC">
        <w:t>created and</w:t>
      </w:r>
      <w:r w:rsidRPr="006F13DC">
        <w:t xml:space="preserve"> intimate talks can take place. This is significant because children have the right to feel safe enough to express their emotions and opinions, as stated in UNCRC article 13 </w:t>
      </w:r>
      <w:r w:rsidRPr="006F13DC">
        <w:rPr>
          <w:color w:val="000000"/>
          <w:shd w:val="clear" w:color="auto" w:fill="FFFFFF"/>
        </w:rPr>
        <w:t>(Unicef, 2019). Practitioners who exceed the minimum expectations imposed on them become change agents The Bevan Foundation (2022) discusses the ability to combat poverty and how change agents inside childcare settings will set out to acquire information</w:t>
      </w:r>
      <w:r w:rsidR="006D1773" w:rsidRPr="006F13DC">
        <w:rPr>
          <w:color w:val="000000"/>
          <w:shd w:val="clear" w:color="auto" w:fill="FFFFFF"/>
        </w:rPr>
        <w:t xml:space="preserve"> regarding </w:t>
      </w:r>
      <w:r w:rsidRPr="006F13DC">
        <w:rPr>
          <w:color w:val="000000"/>
          <w:shd w:val="clear" w:color="auto" w:fill="FFFFFF"/>
        </w:rPr>
        <w:t>poverty and aid</w:t>
      </w:r>
      <w:r w:rsidR="006D1773" w:rsidRPr="006F13DC">
        <w:rPr>
          <w:color w:val="000000"/>
          <w:shd w:val="clear" w:color="auto" w:fill="FFFFFF"/>
        </w:rPr>
        <w:t xml:space="preserve"> </w:t>
      </w:r>
      <w:r w:rsidR="00AD3B0D" w:rsidRPr="006F13DC">
        <w:rPr>
          <w:color w:val="000000"/>
          <w:shd w:val="clear" w:color="auto" w:fill="FFFFFF"/>
        </w:rPr>
        <w:t>and support</w:t>
      </w:r>
      <w:r w:rsidRPr="006F13DC">
        <w:rPr>
          <w:color w:val="000000"/>
          <w:shd w:val="clear" w:color="auto" w:fill="FFFFFF"/>
        </w:rPr>
        <w:t xml:space="preserve"> the family. Change agents are people who wish to see improvements in all parts of a child's life, not just</w:t>
      </w:r>
      <w:r w:rsidR="006D1773" w:rsidRPr="006F13DC">
        <w:rPr>
          <w:color w:val="000000"/>
          <w:shd w:val="clear" w:color="auto" w:fill="FFFFFF"/>
        </w:rPr>
        <w:t xml:space="preserve"> </w:t>
      </w:r>
      <w:r w:rsidR="00AD3B0D" w:rsidRPr="006F13DC">
        <w:rPr>
          <w:color w:val="000000"/>
          <w:shd w:val="clear" w:color="auto" w:fill="FFFFFF"/>
        </w:rPr>
        <w:t>in education</w:t>
      </w:r>
      <w:r w:rsidRPr="006F13DC">
        <w:rPr>
          <w:color w:val="000000"/>
          <w:shd w:val="clear" w:color="auto" w:fill="FFFFFF"/>
        </w:rPr>
        <w:t xml:space="preserve">. </w:t>
      </w:r>
    </w:p>
    <w:p w14:paraId="57F675E4" w14:textId="77777777" w:rsidR="009B2F6A" w:rsidRPr="006F13DC" w:rsidRDefault="009B2F6A" w:rsidP="00AD3B0D">
      <w:pPr>
        <w:spacing w:line="360" w:lineRule="auto"/>
      </w:pPr>
    </w:p>
    <w:p w14:paraId="645A3C4B" w14:textId="249F1095" w:rsidR="00E8275F" w:rsidRPr="006F13DC" w:rsidRDefault="0075675D" w:rsidP="00AD3B0D">
      <w:pPr>
        <w:spacing w:line="360" w:lineRule="auto"/>
        <w:rPr>
          <w:lang w:val="en-US"/>
        </w:rPr>
      </w:pPr>
      <w:r w:rsidRPr="006F13DC">
        <w:t xml:space="preserve">Ella Baker who advocated for civil rights and human </w:t>
      </w:r>
      <w:r w:rsidR="00AD3B0D" w:rsidRPr="006F13DC">
        <w:t>rights is</w:t>
      </w:r>
      <w:r w:rsidRPr="006F13DC">
        <w:t xml:space="preserve"> </w:t>
      </w:r>
      <w:r w:rsidR="00563F0F" w:rsidRPr="006F13DC">
        <w:t xml:space="preserve">regarded </w:t>
      </w:r>
      <w:r w:rsidRPr="006F13DC">
        <w:t>as a catalytic leade</w:t>
      </w:r>
      <w:r w:rsidR="006D1773" w:rsidRPr="006F13DC">
        <w:t xml:space="preserve">r. </w:t>
      </w:r>
      <w:r w:rsidR="00AD3B0D" w:rsidRPr="006F13DC">
        <w:t>She stated</w:t>
      </w:r>
      <w:r w:rsidRPr="006F13DC">
        <w:t xml:space="preserve"> ‘give light and people will find a way’</w:t>
      </w:r>
      <w:r w:rsidR="00563F0F" w:rsidRPr="006F13DC">
        <w:t xml:space="preserve"> (Black history, 2020). </w:t>
      </w:r>
      <w:r w:rsidRPr="006F13DC">
        <w:t>Th</w:t>
      </w:r>
      <w:r w:rsidR="00046534" w:rsidRPr="006F13DC">
        <w:t>e</w:t>
      </w:r>
      <w:r w:rsidRPr="006F13DC">
        <w:t xml:space="preserve"> meaning of this is that if</w:t>
      </w:r>
      <w:r w:rsidR="006D1773" w:rsidRPr="006F13DC">
        <w:t xml:space="preserve"> </w:t>
      </w:r>
      <w:r w:rsidR="00AD3B0D" w:rsidRPr="006F13DC">
        <w:t>a small</w:t>
      </w:r>
      <w:r w:rsidRPr="006F13DC">
        <w:t xml:space="preserve"> light of possibility of change </w:t>
      </w:r>
      <w:r w:rsidR="00563F0F" w:rsidRPr="006F13DC">
        <w:t>is shown the</w:t>
      </w:r>
      <w:r w:rsidR="006D1773" w:rsidRPr="006F13DC">
        <w:t xml:space="preserve">n the </w:t>
      </w:r>
      <w:r w:rsidR="00563F0F" w:rsidRPr="006F13DC">
        <w:t>people</w:t>
      </w:r>
      <w:r w:rsidR="006D1773" w:rsidRPr="006F13DC">
        <w:t xml:space="preserve"> in its beam </w:t>
      </w:r>
      <w:r w:rsidR="00AD3B0D" w:rsidRPr="006F13DC">
        <w:t>and, the</w:t>
      </w:r>
      <w:r w:rsidR="00563F0F" w:rsidRPr="006F13DC">
        <w:t xml:space="preserve"> people who want to make a change will come together to solve the issue.</w:t>
      </w:r>
      <w:r w:rsidR="00B7609C" w:rsidRPr="006F13DC">
        <w:t xml:space="preserve"> </w:t>
      </w:r>
      <w:r w:rsidR="00F1600F" w:rsidRPr="006F13DC">
        <w:t>C</w:t>
      </w:r>
      <w:r w:rsidR="00BD5F52" w:rsidRPr="006F13DC">
        <w:t>atalytic</w:t>
      </w:r>
      <w:r w:rsidR="00C553CF" w:rsidRPr="006F13DC">
        <w:t xml:space="preserve"> leaders within childcare settings are the people </w:t>
      </w:r>
      <w:r w:rsidR="00DF1FBF" w:rsidRPr="006F13DC">
        <w:t xml:space="preserve">who are able to </w:t>
      </w:r>
      <w:r w:rsidR="00F1600F" w:rsidRPr="006F13DC">
        <w:t xml:space="preserve">listen </w:t>
      </w:r>
      <w:r w:rsidR="00AD3B0D" w:rsidRPr="006F13DC">
        <w:t>to children</w:t>
      </w:r>
      <w:r w:rsidR="00F1600F" w:rsidRPr="006F13DC">
        <w:t xml:space="preserve"> and</w:t>
      </w:r>
      <w:r w:rsidR="006D1773" w:rsidRPr="006F13DC">
        <w:t xml:space="preserve"> have the desire to </w:t>
      </w:r>
      <w:r w:rsidR="00F1600F" w:rsidRPr="006F13DC">
        <w:t xml:space="preserve">improve the child’s life within the classroom </w:t>
      </w:r>
      <w:r w:rsidR="00AD3B0D" w:rsidRPr="006F13DC">
        <w:t>and in</w:t>
      </w:r>
      <w:r w:rsidR="006D1773" w:rsidRPr="006F13DC">
        <w:t xml:space="preserve"> </w:t>
      </w:r>
      <w:r w:rsidR="00F1600F" w:rsidRPr="006F13DC">
        <w:t>their home</w:t>
      </w:r>
      <w:r w:rsidR="006D1773" w:rsidRPr="006F13DC">
        <w:t xml:space="preserve">. </w:t>
      </w:r>
      <w:r w:rsidR="004265D0" w:rsidRPr="006F13DC">
        <w:t>They go above the minimum requirements by finding solutions and forming a close bond with both the child and their family</w:t>
      </w:r>
      <w:r w:rsidR="000D075B" w:rsidRPr="006F13DC">
        <w:t xml:space="preserve"> </w:t>
      </w:r>
      <w:r w:rsidR="000D075B" w:rsidRPr="006F13DC">
        <w:rPr>
          <w:lang w:val="en-US"/>
        </w:rPr>
        <w:t>(McDowall Clark and Murray, 2012).</w:t>
      </w:r>
    </w:p>
    <w:p w14:paraId="19BFB203" w14:textId="79D1392F" w:rsidR="006D1773" w:rsidRPr="006F13DC" w:rsidRDefault="006D1773" w:rsidP="00AD3B0D">
      <w:pPr>
        <w:spacing w:line="360" w:lineRule="auto"/>
        <w:rPr>
          <w:lang w:val="en-US"/>
        </w:rPr>
      </w:pPr>
    </w:p>
    <w:p w14:paraId="3D140A71" w14:textId="44E15D07" w:rsidR="006D1773" w:rsidRPr="006F13DC" w:rsidRDefault="006D1773" w:rsidP="00AD3B0D">
      <w:pPr>
        <w:spacing w:line="360" w:lineRule="auto"/>
      </w:pPr>
      <w:r w:rsidRPr="006F13DC">
        <w:rPr>
          <w:lang w:val="en-US"/>
        </w:rPr>
        <w:t xml:space="preserve">One issue with being a catalytic leader is time. As much as an individual may want to help each child thoroughly there may be not enough time to be able to give each child the same amount of attention and support </w:t>
      </w:r>
      <w:r w:rsidRPr="006F13DC">
        <w:rPr>
          <w:color w:val="000000"/>
          <w:shd w:val="clear" w:color="auto" w:fill="FFFFFF"/>
        </w:rPr>
        <w:t>(McKinsey &amp; Company, 2021).</w:t>
      </w:r>
    </w:p>
    <w:p w14:paraId="79AF7BC6" w14:textId="49CC04C8" w:rsidR="006D1773" w:rsidRPr="006F13DC" w:rsidRDefault="006D1773" w:rsidP="00AD3B0D">
      <w:pPr>
        <w:spacing w:line="360" w:lineRule="auto"/>
        <w:rPr>
          <w:color w:val="000000"/>
          <w:shd w:val="clear" w:color="auto" w:fill="FFFFFF"/>
        </w:rPr>
      </w:pPr>
      <w:r w:rsidRPr="006F13DC">
        <w:rPr>
          <w:lang w:val="en-US"/>
        </w:rPr>
        <w:t xml:space="preserve">A practitioner who is willing to put the time and effort into helping children is </w:t>
      </w:r>
      <w:r w:rsidR="00AD3B0D" w:rsidRPr="006F13DC">
        <w:rPr>
          <w:lang w:val="en-US"/>
        </w:rPr>
        <w:t>beneficial</w:t>
      </w:r>
      <w:r w:rsidRPr="006F13DC">
        <w:rPr>
          <w:lang w:val="en-US"/>
        </w:rPr>
        <w:t xml:space="preserve">, however they must ensure that they do not over work themselves and put their health at risk. By overworking this could cause them to have to miss work to recover therefore leaving the child they have formed a trusted relationship with to have to gain enough courage to confide </w:t>
      </w:r>
      <w:r w:rsidRPr="006F13DC">
        <w:rPr>
          <w:lang w:val="en-US"/>
        </w:rPr>
        <w:lastRenderedPageBreak/>
        <w:t xml:space="preserve">in somebody else.  This could cause the child to regress and reverse the intervention previously done </w:t>
      </w:r>
      <w:r w:rsidRPr="006F13DC">
        <w:rPr>
          <w:color w:val="000000"/>
          <w:shd w:val="clear" w:color="auto" w:fill="FFFFFF"/>
        </w:rPr>
        <w:t>(Lanka, Topakas and Patterson, 2019).</w:t>
      </w:r>
    </w:p>
    <w:p w14:paraId="0F5887AD" w14:textId="5259B9DC" w:rsidR="00A52705" w:rsidRPr="006F13DC" w:rsidRDefault="00A52705" w:rsidP="00AD3B0D">
      <w:pPr>
        <w:spacing w:line="360" w:lineRule="auto"/>
      </w:pPr>
    </w:p>
    <w:p w14:paraId="350EC144" w14:textId="0F19A435" w:rsidR="00E8275F" w:rsidRPr="006F13DC" w:rsidRDefault="00A52705" w:rsidP="00AD3B0D">
      <w:pPr>
        <w:spacing w:line="360" w:lineRule="auto"/>
      </w:pPr>
      <w:r w:rsidRPr="006F13DC">
        <w:t xml:space="preserve">Another issue to catalytic leadership is funding. Funding can be an issue as it affects the tools and aids that are beneficial for practitioners to use during interventions. It affects the physical tools used such as tablets to help children communicate and also can affect being able to give specific children a one-to-one if needed due to not being able to fund the staff. Funding can also affect a catalytic leader as they may have big plans that could help to solve an issue or bring a positive add to the school to help benefit the children but due to funding they are unable to afford it </w:t>
      </w:r>
      <w:r w:rsidRPr="006F13DC">
        <w:rPr>
          <w:color w:val="000000"/>
          <w:shd w:val="clear" w:color="auto" w:fill="FFFFFF"/>
        </w:rPr>
        <w:t>(Roberts, 2020).</w:t>
      </w:r>
    </w:p>
    <w:p w14:paraId="5C141522" w14:textId="43883E72" w:rsidR="00025549" w:rsidRPr="006F13DC" w:rsidRDefault="00025549" w:rsidP="00AD3B0D">
      <w:pPr>
        <w:spacing w:line="360" w:lineRule="auto"/>
      </w:pPr>
      <w:r w:rsidRPr="006F13DC">
        <w:t xml:space="preserve">In conclusion a catalytic leader is someone who is able to work in collaboration with other individuals who are working towards the same goal. Allowing a group of individual people with </w:t>
      </w:r>
      <w:r w:rsidR="00A52705" w:rsidRPr="006F13DC">
        <w:t>differing skills</w:t>
      </w:r>
      <w:r w:rsidRPr="006F13DC">
        <w:t xml:space="preserve"> and abilities to work together in order to benefit the children and families within their setting. </w:t>
      </w:r>
      <w:r w:rsidR="006D1773" w:rsidRPr="006F13DC">
        <w:t>H</w:t>
      </w:r>
      <w:r w:rsidRPr="006F13DC">
        <w:t>aving a</w:t>
      </w:r>
      <w:r w:rsidR="006D1773" w:rsidRPr="006F13DC">
        <w:t xml:space="preserve"> setting </w:t>
      </w:r>
      <w:r w:rsidRPr="006F13DC">
        <w:t xml:space="preserve">where everyone feels safe to express their views and opinions creates an environment that promotes change and </w:t>
      </w:r>
      <w:r w:rsidR="006D1773" w:rsidRPr="006F13DC">
        <w:t xml:space="preserve">promotes a positive culture in </w:t>
      </w:r>
      <w:r w:rsidR="00A52705" w:rsidRPr="006F13DC">
        <w:t>which having</w:t>
      </w:r>
      <w:r w:rsidRPr="006F13DC">
        <w:t xml:space="preserve"> a voice and sharing your perspective</w:t>
      </w:r>
      <w:r w:rsidR="006D1773" w:rsidRPr="006F13DC">
        <w:t xml:space="preserve"> is fostered and encouraged. </w:t>
      </w:r>
    </w:p>
    <w:p w14:paraId="34BD6D83" w14:textId="77777777" w:rsidR="00B51A15" w:rsidRPr="006F13DC" w:rsidRDefault="00B51A15" w:rsidP="00AD3B0D">
      <w:pPr>
        <w:spacing w:line="360" w:lineRule="auto"/>
      </w:pPr>
    </w:p>
    <w:p w14:paraId="1C0371CB" w14:textId="3AE45C95" w:rsidR="000D235B" w:rsidRPr="006F13DC" w:rsidRDefault="002C2924" w:rsidP="00AD3B0D">
      <w:pPr>
        <w:spacing w:line="360" w:lineRule="auto"/>
        <w:rPr>
          <w:b/>
          <w:u w:val="single"/>
        </w:rPr>
      </w:pPr>
      <w:r w:rsidRPr="006F13DC">
        <w:rPr>
          <w:b/>
          <w:u w:val="single"/>
        </w:rPr>
        <w:t>Section 2:</w:t>
      </w:r>
      <w:r w:rsidR="009D52CE" w:rsidRPr="006F13DC">
        <w:rPr>
          <w:b/>
          <w:u w:val="single"/>
        </w:rPr>
        <w:t xml:space="preserve"> </w:t>
      </w:r>
    </w:p>
    <w:p w14:paraId="06C5442E" w14:textId="58D5472A" w:rsidR="002F65CB" w:rsidRPr="006F13DC" w:rsidRDefault="002F65CB" w:rsidP="00AD3B0D">
      <w:pPr>
        <w:spacing w:line="360" w:lineRule="auto"/>
      </w:pPr>
    </w:p>
    <w:p w14:paraId="7A2DC6E8" w14:textId="308CFE84" w:rsidR="00232063" w:rsidRPr="006F13DC" w:rsidRDefault="002F65CB" w:rsidP="00AD3B0D">
      <w:pPr>
        <w:spacing w:line="360" w:lineRule="auto"/>
        <w:rPr>
          <w:color w:val="000000"/>
          <w:shd w:val="clear" w:color="auto" w:fill="FFFFFF"/>
        </w:rPr>
      </w:pPr>
      <w:r w:rsidRPr="006F13DC">
        <w:t>A Children’s Commissioner was established in Wales</w:t>
      </w:r>
      <w:r w:rsidR="00165CE4" w:rsidRPr="006F13DC">
        <w:t xml:space="preserve"> </w:t>
      </w:r>
      <w:r w:rsidR="00AD3B0D" w:rsidRPr="006F13DC">
        <w:t>in 2001</w:t>
      </w:r>
      <w:r w:rsidRPr="006F13DC">
        <w:t xml:space="preserve"> with the aim to advocate for children and </w:t>
      </w:r>
      <w:r w:rsidR="00165CE4" w:rsidRPr="006F13DC">
        <w:t xml:space="preserve">to </w:t>
      </w:r>
      <w:r w:rsidRPr="006F13DC">
        <w:t>promote their rights and welfare</w:t>
      </w:r>
      <w:r w:rsidR="00232063" w:rsidRPr="006F13DC">
        <w:t xml:space="preserve"> </w:t>
      </w:r>
      <w:r w:rsidR="00232063" w:rsidRPr="006F13DC">
        <w:rPr>
          <w:color w:val="000000"/>
          <w:shd w:val="clear" w:color="auto" w:fill="FFFFFF"/>
        </w:rPr>
        <w:t>(NSPCC Learning, 2021).</w:t>
      </w:r>
    </w:p>
    <w:p w14:paraId="03848541" w14:textId="50D2D623" w:rsidR="00B32A1F" w:rsidRPr="006F13DC" w:rsidRDefault="00606432" w:rsidP="00AD3B0D">
      <w:pPr>
        <w:spacing w:line="360" w:lineRule="auto"/>
        <w:rPr>
          <w:color w:val="000000"/>
          <w:shd w:val="clear" w:color="auto" w:fill="FFFFFF"/>
        </w:rPr>
      </w:pPr>
      <w:r w:rsidRPr="006F13DC">
        <w:t>It was developed to</w:t>
      </w:r>
      <w:r w:rsidR="00165CE4" w:rsidRPr="006F13DC">
        <w:t xml:space="preserve"> give recognition to the importance of the protection and flourishing of children by, ensuring </w:t>
      </w:r>
      <w:r w:rsidRPr="006F13DC">
        <w:t>that</w:t>
      </w:r>
      <w:r w:rsidR="00165CE4" w:rsidRPr="006F13DC">
        <w:t xml:space="preserve"> a nominated individual </w:t>
      </w:r>
      <w:r w:rsidRPr="006F13DC">
        <w:t xml:space="preserve">was able to stand up for children and allow them to </w:t>
      </w:r>
      <w:r w:rsidR="00AD3B0D" w:rsidRPr="006F13DC">
        <w:t>be valued</w:t>
      </w:r>
      <w:r w:rsidR="00165CE4" w:rsidRPr="006F13DC">
        <w:t xml:space="preserve">, </w:t>
      </w:r>
      <w:r w:rsidR="00AD3B0D" w:rsidRPr="006F13DC">
        <w:t>seen and</w:t>
      </w:r>
      <w:r w:rsidR="00165CE4" w:rsidRPr="006F13DC">
        <w:t xml:space="preserve"> </w:t>
      </w:r>
      <w:r w:rsidRPr="006F13DC">
        <w:t>heard</w:t>
      </w:r>
      <w:r w:rsidR="00165CE4" w:rsidRPr="006F13DC">
        <w:t xml:space="preserve">. </w:t>
      </w:r>
      <w:r w:rsidR="002F65CB" w:rsidRPr="006F13DC">
        <w:rPr>
          <w:color w:val="000000"/>
          <w:shd w:val="clear" w:color="auto" w:fill="FFFFFF"/>
        </w:rPr>
        <w:t>(Childrensrightswales, 2015</w:t>
      </w:r>
      <w:r w:rsidR="00CD3839" w:rsidRPr="006F13DC">
        <w:rPr>
          <w:color w:val="000000"/>
          <w:shd w:val="clear" w:color="auto" w:fill="FFFFFF"/>
        </w:rPr>
        <w:t xml:space="preserve">, </w:t>
      </w:r>
      <w:r w:rsidR="00CD3839" w:rsidRPr="006F13DC">
        <w:t>Children’s Commissioner for Wales, 2016).</w:t>
      </w:r>
      <w:r w:rsidR="00280D68" w:rsidRPr="006F13DC">
        <w:rPr>
          <w:color w:val="000000"/>
          <w:shd w:val="clear" w:color="auto" w:fill="FFFFFF"/>
        </w:rPr>
        <w:t xml:space="preserve"> </w:t>
      </w:r>
      <w:r w:rsidR="00232063" w:rsidRPr="006F13DC">
        <w:rPr>
          <w:color w:val="000000"/>
          <w:shd w:val="clear" w:color="auto" w:fill="FFFFFF"/>
        </w:rPr>
        <w:t xml:space="preserve"> </w:t>
      </w:r>
      <w:r w:rsidRPr="006F13DC">
        <w:rPr>
          <w:color w:val="000000"/>
          <w:shd w:val="clear" w:color="auto" w:fill="FFFFFF"/>
        </w:rPr>
        <w:t>Peter Clarke was Wales' first Children's Commissioner.</w:t>
      </w:r>
      <w:r w:rsidR="00232063" w:rsidRPr="006F13DC">
        <w:rPr>
          <w:color w:val="000000"/>
          <w:shd w:val="clear" w:color="auto" w:fill="FFFFFF"/>
        </w:rPr>
        <w:t xml:space="preserve"> </w:t>
      </w:r>
      <w:r w:rsidR="00AD3B0D" w:rsidRPr="006F13DC">
        <w:rPr>
          <w:color w:val="000000"/>
          <w:shd w:val="clear" w:color="auto" w:fill="FFFFFF"/>
        </w:rPr>
        <w:t>He believed</w:t>
      </w:r>
      <w:r w:rsidRPr="006F13DC">
        <w:rPr>
          <w:color w:val="000000"/>
          <w:shd w:val="clear" w:color="auto" w:fill="FFFFFF"/>
        </w:rPr>
        <w:t xml:space="preserve"> that </w:t>
      </w:r>
      <w:r w:rsidR="00232063" w:rsidRPr="006F13DC">
        <w:rPr>
          <w:color w:val="000000"/>
          <w:shd w:val="clear" w:color="auto" w:fill="FFFFFF"/>
        </w:rPr>
        <w:t xml:space="preserve">the people who were to be </w:t>
      </w:r>
      <w:r w:rsidR="00AD3B0D" w:rsidRPr="006F13DC">
        <w:rPr>
          <w:color w:val="000000"/>
          <w:shd w:val="clear" w:color="auto" w:fill="FFFFFF"/>
        </w:rPr>
        <w:t>employed should</w:t>
      </w:r>
      <w:r w:rsidRPr="006F13DC">
        <w:rPr>
          <w:color w:val="000000"/>
          <w:shd w:val="clear" w:color="auto" w:fill="FFFFFF"/>
        </w:rPr>
        <w:t xml:space="preserve"> be chosen by the children since their opinions counted. He believed that allowing the children to make this decision demonstrated to them that they </w:t>
      </w:r>
      <w:r w:rsidR="00AD3B0D" w:rsidRPr="006F13DC">
        <w:rPr>
          <w:color w:val="000000"/>
          <w:shd w:val="clear" w:color="auto" w:fill="FFFFFF"/>
        </w:rPr>
        <w:t>were capable</w:t>
      </w:r>
      <w:r w:rsidRPr="006F13DC">
        <w:rPr>
          <w:color w:val="000000"/>
          <w:shd w:val="clear" w:color="auto" w:fill="FFFFFF"/>
        </w:rPr>
        <w:t xml:space="preserve"> of making decisions </w:t>
      </w:r>
      <w:r w:rsidRPr="006F13DC">
        <w:rPr>
          <w:lang w:val="en-US"/>
        </w:rPr>
        <w:t xml:space="preserve">(Children’s Commissioner for Wales, 2016). </w:t>
      </w:r>
      <w:r w:rsidRPr="006F13DC">
        <w:rPr>
          <w:color w:val="000000"/>
          <w:shd w:val="clear" w:color="auto" w:fill="FFFFFF"/>
        </w:rPr>
        <w:t xml:space="preserve">He ensured that he gathered information from a variety of children from different races, religions, gender and ages. This </w:t>
      </w:r>
      <w:r w:rsidR="00232063" w:rsidRPr="006F13DC">
        <w:rPr>
          <w:color w:val="000000"/>
          <w:shd w:val="clear" w:color="auto" w:fill="FFFFFF"/>
        </w:rPr>
        <w:t xml:space="preserve">was </w:t>
      </w:r>
      <w:r w:rsidRPr="006F13DC">
        <w:rPr>
          <w:color w:val="000000"/>
          <w:shd w:val="clear" w:color="auto" w:fill="FFFFFF"/>
        </w:rPr>
        <w:t>to ensure that every child felt they were given a voice and no child was discriminated</w:t>
      </w:r>
      <w:r w:rsidR="00232063" w:rsidRPr="006F13DC">
        <w:rPr>
          <w:color w:val="000000"/>
          <w:shd w:val="clear" w:color="auto" w:fill="FFFFFF"/>
        </w:rPr>
        <w:t xml:space="preserve"> against. </w:t>
      </w:r>
      <w:r w:rsidRPr="006F13DC">
        <w:rPr>
          <w:color w:val="000000"/>
          <w:shd w:val="clear" w:color="auto" w:fill="FFFFFF"/>
        </w:rPr>
        <w:t xml:space="preserve">Peter Clarke’s role as Commissioner was cut short due </w:t>
      </w:r>
      <w:r w:rsidR="00232063" w:rsidRPr="006F13DC">
        <w:rPr>
          <w:color w:val="000000"/>
          <w:shd w:val="clear" w:color="auto" w:fill="FFFFFF"/>
        </w:rPr>
        <w:t xml:space="preserve">to </w:t>
      </w:r>
      <w:r w:rsidRPr="006F13DC">
        <w:rPr>
          <w:color w:val="000000"/>
          <w:shd w:val="clear" w:color="auto" w:fill="FFFFFF"/>
        </w:rPr>
        <w:t xml:space="preserve">his </w:t>
      </w:r>
      <w:r w:rsidR="00AD3B0D" w:rsidRPr="006F13DC">
        <w:rPr>
          <w:color w:val="000000"/>
          <w:shd w:val="clear" w:color="auto" w:fill="FFFFFF"/>
        </w:rPr>
        <w:t>death to</w:t>
      </w:r>
      <w:r w:rsidRPr="006F13DC">
        <w:rPr>
          <w:color w:val="000000"/>
          <w:shd w:val="clear" w:color="auto" w:fill="FFFFFF"/>
        </w:rPr>
        <w:t xml:space="preserve"> </w:t>
      </w:r>
      <w:r w:rsidR="00276758" w:rsidRPr="006F13DC">
        <w:rPr>
          <w:color w:val="000000"/>
          <w:shd w:val="clear" w:color="auto" w:fill="FFFFFF"/>
        </w:rPr>
        <w:t>cancer in</w:t>
      </w:r>
      <w:r w:rsidRPr="006F13DC">
        <w:rPr>
          <w:color w:val="000000"/>
          <w:shd w:val="clear" w:color="auto" w:fill="FFFFFF"/>
        </w:rPr>
        <w:t xml:space="preserve"> 2007. The role of Children Commissioner was then</w:t>
      </w:r>
      <w:r w:rsidR="00232063" w:rsidRPr="006F13DC">
        <w:rPr>
          <w:color w:val="000000"/>
          <w:shd w:val="clear" w:color="auto" w:fill="FFFFFF"/>
        </w:rPr>
        <w:t xml:space="preserve"> taken up by </w:t>
      </w:r>
      <w:r w:rsidR="00B32A1F" w:rsidRPr="006F13DC">
        <w:rPr>
          <w:color w:val="000000"/>
          <w:shd w:val="clear" w:color="auto" w:fill="FFFFFF"/>
        </w:rPr>
        <w:t>Keith Towler</w:t>
      </w:r>
      <w:r w:rsidRPr="006F13DC">
        <w:rPr>
          <w:color w:val="000000"/>
          <w:shd w:val="clear" w:color="auto" w:fill="FFFFFF"/>
        </w:rPr>
        <w:t>. He remained in this role until 2015. His main focus was on supporting children and families</w:t>
      </w:r>
      <w:r w:rsidR="00232063" w:rsidRPr="006F13DC">
        <w:rPr>
          <w:color w:val="000000"/>
          <w:shd w:val="clear" w:color="auto" w:fill="FFFFFF"/>
        </w:rPr>
        <w:t xml:space="preserve"> living in impoverished circumstances. </w:t>
      </w:r>
      <w:r w:rsidRPr="006F13DC">
        <w:rPr>
          <w:color w:val="000000"/>
          <w:shd w:val="clear" w:color="auto" w:fill="FFFFFF"/>
        </w:rPr>
        <w:t xml:space="preserve"> Keith Towler believed that children </w:t>
      </w:r>
      <w:r w:rsidRPr="006F13DC">
        <w:rPr>
          <w:color w:val="000000"/>
          <w:shd w:val="clear" w:color="auto" w:fill="FFFFFF"/>
        </w:rPr>
        <w:lastRenderedPageBreak/>
        <w:t>living in poverty were at a high risk of approaching adulthood with restricted possibilities to realise their potential since their parents were on a low-income (BBC News, 2012).</w:t>
      </w:r>
    </w:p>
    <w:p w14:paraId="46718EE5" w14:textId="77777777" w:rsidR="000E0A27" w:rsidRPr="006F13DC" w:rsidRDefault="000E0A27" w:rsidP="00AD3B0D">
      <w:pPr>
        <w:spacing w:line="360" w:lineRule="auto"/>
        <w:rPr>
          <w:color w:val="000000"/>
          <w:shd w:val="clear" w:color="auto" w:fill="FFFFFF"/>
        </w:rPr>
      </w:pPr>
    </w:p>
    <w:p w14:paraId="509481DB" w14:textId="341FE7DC" w:rsidR="00280D68" w:rsidRPr="006F13DC" w:rsidRDefault="00280D68" w:rsidP="00AD3B0D">
      <w:pPr>
        <w:spacing w:line="360" w:lineRule="auto"/>
        <w:rPr>
          <w:color w:val="000000"/>
          <w:shd w:val="clear" w:color="auto" w:fill="FFFFFF"/>
        </w:rPr>
      </w:pPr>
      <w:r w:rsidRPr="006F13DC">
        <w:rPr>
          <w:color w:val="000000" w:themeColor="text1"/>
          <w:shd w:val="clear" w:color="auto" w:fill="FFFFFF"/>
        </w:rPr>
        <w:t>The commissioner’s responsibilities under</w:t>
      </w:r>
      <w:r w:rsidRPr="006F13DC">
        <w:rPr>
          <w:color w:val="000000"/>
          <w:shd w:val="clear" w:color="auto" w:fill="FFFFFF"/>
        </w:rPr>
        <w:t xml:space="preserve"> </w:t>
      </w:r>
      <w:r w:rsidR="00846350" w:rsidRPr="006F13DC">
        <w:rPr>
          <w:color w:val="000000"/>
          <w:shd w:val="clear" w:color="auto" w:fill="FFFFFF"/>
        </w:rPr>
        <w:t>the</w:t>
      </w:r>
      <w:r w:rsidRPr="006F13DC">
        <w:rPr>
          <w:color w:val="000000"/>
          <w:shd w:val="clear" w:color="auto" w:fill="FFFFFF"/>
        </w:rPr>
        <w:t xml:space="preserve"> care standards act, (2000)</w:t>
      </w:r>
      <w:r w:rsidR="00A36EEA" w:rsidRPr="006F13DC">
        <w:rPr>
          <w:color w:val="000000"/>
          <w:shd w:val="clear" w:color="auto" w:fill="FFFFFF"/>
        </w:rPr>
        <w:t xml:space="preserve"> </w:t>
      </w:r>
      <w:r w:rsidRPr="006F13DC">
        <w:rPr>
          <w:color w:val="000000"/>
          <w:shd w:val="clear" w:color="auto" w:fill="FFFFFF"/>
        </w:rPr>
        <w:t>aim to inform people of the rights they have. It also aims to ensure that children are being given a voice and having their thoughts and wishes listened to</w:t>
      </w:r>
      <w:r w:rsidR="00232063" w:rsidRPr="006F13DC">
        <w:rPr>
          <w:color w:val="000000"/>
          <w:shd w:val="clear" w:color="auto" w:fill="FFFFFF"/>
        </w:rPr>
        <w:t xml:space="preserve">, and </w:t>
      </w:r>
      <w:r w:rsidR="00FF3DB4" w:rsidRPr="006F13DC">
        <w:rPr>
          <w:color w:val="000000"/>
          <w:shd w:val="clear" w:color="auto" w:fill="FFFFFF"/>
        </w:rPr>
        <w:t xml:space="preserve">making sure that all decisions benefit the children. </w:t>
      </w:r>
      <w:r w:rsidRPr="006F13DC">
        <w:rPr>
          <w:color w:val="000000"/>
          <w:shd w:val="clear" w:color="auto" w:fill="FFFFFF"/>
        </w:rPr>
        <w:t>(Gillard, 2020).</w:t>
      </w:r>
      <w:r w:rsidR="00DD5D33" w:rsidRPr="006F13DC">
        <w:rPr>
          <w:color w:val="000000"/>
          <w:shd w:val="clear" w:color="auto" w:fill="FFFFFF"/>
        </w:rPr>
        <w:t xml:space="preserve"> It is designed to ensure that </w:t>
      </w:r>
      <w:r w:rsidR="00232063" w:rsidRPr="006F13DC">
        <w:rPr>
          <w:color w:val="000000"/>
          <w:shd w:val="clear" w:color="auto" w:fill="FFFFFF"/>
        </w:rPr>
        <w:t>W</w:t>
      </w:r>
      <w:r w:rsidR="00DD5D33" w:rsidRPr="006F13DC">
        <w:rPr>
          <w:color w:val="000000"/>
          <w:shd w:val="clear" w:color="auto" w:fill="FFFFFF"/>
        </w:rPr>
        <w:t xml:space="preserve">elsh government policies are still relevant and support and benefit the child. </w:t>
      </w:r>
    </w:p>
    <w:p w14:paraId="57010A87" w14:textId="1AFB8842" w:rsidR="00FD5003" w:rsidRPr="006F13DC" w:rsidRDefault="00DB77C5" w:rsidP="00AD3B0D">
      <w:pPr>
        <w:spacing w:line="360" w:lineRule="auto"/>
      </w:pPr>
      <w:r w:rsidRPr="006F13DC">
        <w:t xml:space="preserve"> </w:t>
      </w:r>
      <w:r w:rsidR="00FD5003" w:rsidRPr="006F13DC">
        <w:t xml:space="preserve">The </w:t>
      </w:r>
      <w:r w:rsidR="00232063" w:rsidRPr="006F13DC">
        <w:t xml:space="preserve">tenure for the </w:t>
      </w:r>
      <w:r w:rsidR="00FD5003" w:rsidRPr="006F13DC">
        <w:t>Children’s Commissioner for Wales is</w:t>
      </w:r>
      <w:r w:rsidR="00232063" w:rsidRPr="006F13DC">
        <w:t xml:space="preserve"> </w:t>
      </w:r>
      <w:r w:rsidR="000E0A27" w:rsidRPr="006F13DC">
        <w:t xml:space="preserve">7 </w:t>
      </w:r>
      <w:r w:rsidR="00FD5003" w:rsidRPr="006F13DC">
        <w:t>years</w:t>
      </w:r>
      <w:r w:rsidR="002A4AD8" w:rsidRPr="006F13DC">
        <w:t>. T</w:t>
      </w:r>
      <w:r w:rsidR="00FD5003" w:rsidRPr="006F13DC">
        <w:t>his is to ensure that it is updated and</w:t>
      </w:r>
      <w:r w:rsidR="002A4AD8" w:rsidRPr="006F13DC">
        <w:t xml:space="preserve"> that </w:t>
      </w:r>
      <w:r w:rsidR="00FD5003" w:rsidRPr="006F13DC">
        <w:t>the focus is on raising the standards and outcomes</w:t>
      </w:r>
      <w:r w:rsidR="002A4AD8" w:rsidRPr="006F13DC">
        <w:t xml:space="preserve"> for </w:t>
      </w:r>
      <w:r w:rsidR="00FD5003" w:rsidRPr="006F13DC">
        <w:t>children and young people.</w:t>
      </w:r>
      <w:r w:rsidR="00557B7F" w:rsidRPr="006F13DC">
        <w:t xml:space="preserve"> The Children’s Commissioner for Wales was brought about initially under the Children Act 2004 during the Victoria Climbie inquiry (Children in Wales, 2021).</w:t>
      </w:r>
    </w:p>
    <w:p w14:paraId="69694D41" w14:textId="77777777" w:rsidR="00FD5003" w:rsidRPr="006F13DC" w:rsidRDefault="00FD5003" w:rsidP="00AD3B0D">
      <w:pPr>
        <w:spacing w:line="360" w:lineRule="auto"/>
        <w:rPr>
          <w:color w:val="000000" w:themeColor="text1"/>
          <w:shd w:val="clear" w:color="auto" w:fill="FFFFFF"/>
        </w:rPr>
      </w:pPr>
    </w:p>
    <w:p w14:paraId="42718FA4" w14:textId="224C654D" w:rsidR="00B32A1F" w:rsidRPr="006F13DC" w:rsidRDefault="00DB77C5" w:rsidP="00AD3B0D">
      <w:pPr>
        <w:spacing w:line="360" w:lineRule="auto"/>
        <w:rPr>
          <w:color w:val="000000" w:themeColor="text1"/>
          <w:shd w:val="clear" w:color="auto" w:fill="FFFFFF"/>
        </w:rPr>
      </w:pPr>
      <w:r w:rsidRPr="006F13DC">
        <w:rPr>
          <w:color w:val="000000" w:themeColor="text1"/>
          <w:shd w:val="clear" w:color="auto" w:fill="FFFFFF"/>
        </w:rPr>
        <w:t xml:space="preserve">Rocio Cifuentes </w:t>
      </w:r>
      <w:r w:rsidR="000E0A27" w:rsidRPr="006F13DC">
        <w:rPr>
          <w:color w:val="000000" w:themeColor="text1"/>
          <w:shd w:val="clear" w:color="auto" w:fill="FFFFFF"/>
        </w:rPr>
        <w:t xml:space="preserve">has now been appointed </w:t>
      </w:r>
      <w:r w:rsidR="00276758" w:rsidRPr="006F13DC">
        <w:rPr>
          <w:color w:val="000000" w:themeColor="text1"/>
          <w:shd w:val="clear" w:color="auto" w:fill="FFFFFF"/>
        </w:rPr>
        <w:t>the new</w:t>
      </w:r>
      <w:r w:rsidRPr="006F13DC">
        <w:rPr>
          <w:color w:val="000000" w:themeColor="text1"/>
          <w:shd w:val="clear" w:color="auto" w:fill="FFFFFF"/>
        </w:rPr>
        <w:t xml:space="preserve"> Children’s Commissioner for Wales</w:t>
      </w:r>
      <w:r w:rsidR="00FD5003" w:rsidRPr="006F13DC">
        <w:rPr>
          <w:color w:val="000000" w:themeColor="text1"/>
          <w:shd w:val="clear" w:color="auto" w:fill="FFFFFF"/>
        </w:rPr>
        <w:t>.</w:t>
      </w:r>
      <w:r w:rsidR="00B32A1F" w:rsidRPr="006F13DC">
        <w:rPr>
          <w:color w:val="000000" w:themeColor="text1"/>
          <w:shd w:val="clear" w:color="auto" w:fill="FFFFFF"/>
        </w:rPr>
        <w:t xml:space="preserve"> She was appointed</w:t>
      </w:r>
      <w:r w:rsidR="002A4AD8" w:rsidRPr="006F13DC">
        <w:rPr>
          <w:color w:val="000000" w:themeColor="text1"/>
          <w:shd w:val="clear" w:color="auto" w:fill="FFFFFF"/>
        </w:rPr>
        <w:t xml:space="preserve"> </w:t>
      </w:r>
      <w:r w:rsidR="00AD3B0D" w:rsidRPr="006F13DC">
        <w:rPr>
          <w:color w:val="000000" w:themeColor="text1"/>
          <w:shd w:val="clear" w:color="auto" w:fill="FFFFFF"/>
        </w:rPr>
        <w:t>to this</w:t>
      </w:r>
      <w:r w:rsidR="00B32A1F" w:rsidRPr="006F13DC">
        <w:rPr>
          <w:color w:val="000000" w:themeColor="text1"/>
          <w:shd w:val="clear" w:color="auto" w:fill="FFFFFF"/>
        </w:rPr>
        <w:t xml:space="preserve"> role in April 2022</w:t>
      </w:r>
      <w:r w:rsidR="00D9488E" w:rsidRPr="006F13DC">
        <w:rPr>
          <w:color w:val="000000" w:themeColor="text1"/>
          <w:shd w:val="clear" w:color="auto" w:fill="FFFFFF"/>
        </w:rPr>
        <w:t xml:space="preserve">. </w:t>
      </w:r>
      <w:r w:rsidR="00AD3B0D" w:rsidRPr="006F13DC">
        <w:rPr>
          <w:color w:val="000000" w:themeColor="text1"/>
          <w:shd w:val="clear" w:color="auto" w:fill="FFFFFF"/>
        </w:rPr>
        <w:t>Her aims</w:t>
      </w:r>
      <w:r w:rsidR="002A4AD8" w:rsidRPr="006F13DC">
        <w:rPr>
          <w:color w:val="000000" w:themeColor="text1"/>
          <w:shd w:val="clear" w:color="auto" w:fill="FFFFFF"/>
        </w:rPr>
        <w:t xml:space="preserve"> </w:t>
      </w:r>
      <w:r w:rsidR="00AD3B0D" w:rsidRPr="006F13DC">
        <w:rPr>
          <w:color w:val="000000" w:themeColor="text1"/>
          <w:shd w:val="clear" w:color="auto" w:fill="FFFFFF"/>
        </w:rPr>
        <w:t>are to</w:t>
      </w:r>
      <w:r w:rsidR="00D9488E" w:rsidRPr="006F13DC">
        <w:rPr>
          <w:color w:val="000000" w:themeColor="text1"/>
          <w:shd w:val="clear" w:color="auto" w:fill="FFFFFF"/>
        </w:rPr>
        <w:t xml:space="preserve"> achieve the</w:t>
      </w:r>
      <w:r w:rsidR="00C84F13" w:rsidRPr="006F13DC">
        <w:rPr>
          <w:color w:val="000000" w:themeColor="text1"/>
          <w:shd w:val="clear" w:color="auto" w:fill="FFFFFF"/>
        </w:rPr>
        <w:t xml:space="preserve"> goal </w:t>
      </w:r>
      <w:r w:rsidR="00B32A1F" w:rsidRPr="006F13DC">
        <w:rPr>
          <w:color w:val="000000" w:themeColor="text1"/>
          <w:shd w:val="clear" w:color="auto" w:fill="FFFFFF"/>
        </w:rPr>
        <w:t>as commissioner</w:t>
      </w:r>
      <w:r w:rsidR="002A4AD8" w:rsidRPr="006F13DC">
        <w:rPr>
          <w:color w:val="000000" w:themeColor="text1"/>
          <w:shd w:val="clear" w:color="auto" w:fill="FFFFFF"/>
        </w:rPr>
        <w:t xml:space="preserve">, </w:t>
      </w:r>
      <w:r w:rsidR="009461AA" w:rsidRPr="006F13DC">
        <w:rPr>
          <w:color w:val="000000" w:themeColor="text1"/>
          <w:shd w:val="clear" w:color="auto" w:fill="FFFFFF"/>
        </w:rPr>
        <w:t xml:space="preserve">to </w:t>
      </w:r>
      <w:r w:rsidR="00AD3B0D" w:rsidRPr="006F13DC">
        <w:rPr>
          <w:color w:val="000000" w:themeColor="text1"/>
          <w:shd w:val="clear" w:color="auto" w:fill="FFFFFF"/>
        </w:rPr>
        <w:t>give children</w:t>
      </w:r>
      <w:r w:rsidR="009461AA" w:rsidRPr="006F13DC">
        <w:rPr>
          <w:color w:val="000000" w:themeColor="text1"/>
          <w:shd w:val="clear" w:color="auto" w:fill="FFFFFF"/>
        </w:rPr>
        <w:t xml:space="preserve"> a voice by </w:t>
      </w:r>
      <w:r w:rsidR="00F343A1" w:rsidRPr="006F13DC">
        <w:rPr>
          <w:color w:val="000000" w:themeColor="text1"/>
          <w:shd w:val="clear" w:color="auto" w:fill="FFFFFF"/>
        </w:rPr>
        <w:t>speak</w:t>
      </w:r>
      <w:r w:rsidR="009461AA" w:rsidRPr="006F13DC">
        <w:rPr>
          <w:color w:val="000000" w:themeColor="text1"/>
          <w:shd w:val="clear" w:color="auto" w:fill="FFFFFF"/>
        </w:rPr>
        <w:t>ing</w:t>
      </w:r>
      <w:r w:rsidR="00F343A1" w:rsidRPr="006F13DC">
        <w:rPr>
          <w:color w:val="000000" w:themeColor="text1"/>
          <w:shd w:val="clear" w:color="auto" w:fill="FFFFFF"/>
        </w:rPr>
        <w:t xml:space="preserve"> to the </w:t>
      </w:r>
      <w:r w:rsidR="009461AA" w:rsidRPr="006F13DC">
        <w:rPr>
          <w:color w:val="000000" w:themeColor="text1"/>
          <w:shd w:val="clear" w:color="auto" w:fill="FFFFFF"/>
        </w:rPr>
        <w:t xml:space="preserve">them </w:t>
      </w:r>
      <w:r w:rsidR="00AD3B0D" w:rsidRPr="006F13DC">
        <w:rPr>
          <w:color w:val="000000" w:themeColor="text1"/>
          <w:shd w:val="clear" w:color="auto" w:fill="FFFFFF"/>
        </w:rPr>
        <w:t>and, listening</w:t>
      </w:r>
      <w:r w:rsidR="00B32A1F" w:rsidRPr="006F13DC">
        <w:rPr>
          <w:color w:val="000000" w:themeColor="text1"/>
          <w:shd w:val="clear" w:color="auto" w:fill="FFFFFF"/>
        </w:rPr>
        <w:t xml:space="preserve"> to their thoughts and idea </w:t>
      </w:r>
      <w:r w:rsidR="00B32A1F" w:rsidRPr="006F13DC">
        <w:rPr>
          <w:color w:val="000000"/>
          <w:shd w:val="clear" w:color="auto" w:fill="FFFFFF"/>
        </w:rPr>
        <w:t>(GOV</w:t>
      </w:r>
      <w:r w:rsidR="006F13DC">
        <w:rPr>
          <w:color w:val="000000"/>
          <w:shd w:val="clear" w:color="auto" w:fill="FFFFFF"/>
        </w:rPr>
        <w:t xml:space="preserve"> .</w:t>
      </w:r>
      <w:r w:rsidR="00B32A1F" w:rsidRPr="006F13DC">
        <w:rPr>
          <w:color w:val="000000"/>
          <w:shd w:val="clear" w:color="auto" w:fill="FFFFFF"/>
        </w:rPr>
        <w:t>WALES, 2022).</w:t>
      </w:r>
    </w:p>
    <w:p w14:paraId="19EDA485" w14:textId="5C45486E" w:rsidR="009461AA" w:rsidRPr="006F13DC" w:rsidRDefault="00B32A1F" w:rsidP="00AD3B0D">
      <w:pPr>
        <w:spacing w:line="360" w:lineRule="auto"/>
        <w:rPr>
          <w:color w:val="000000" w:themeColor="text1"/>
        </w:rPr>
      </w:pPr>
      <w:r w:rsidRPr="006F13DC">
        <w:rPr>
          <w:color w:val="000000" w:themeColor="text1"/>
          <w:shd w:val="clear" w:color="auto" w:fill="FFFFFF"/>
        </w:rPr>
        <w:t xml:space="preserve"> She believes that children should be heard and that they should be </w:t>
      </w:r>
      <w:r w:rsidR="002A4AD8" w:rsidRPr="006F13DC">
        <w:rPr>
          <w:color w:val="000000" w:themeColor="text1"/>
          <w:shd w:val="clear" w:color="auto" w:fill="FFFFFF"/>
        </w:rPr>
        <w:t xml:space="preserve">at </w:t>
      </w:r>
      <w:r w:rsidRPr="006F13DC">
        <w:rPr>
          <w:color w:val="000000" w:themeColor="text1"/>
          <w:shd w:val="clear" w:color="auto" w:fill="FFFFFF"/>
        </w:rPr>
        <w:t>the centre of all decisions made</w:t>
      </w:r>
      <w:r w:rsidR="009461AA" w:rsidRPr="006F13DC">
        <w:rPr>
          <w:color w:val="000000" w:themeColor="text1"/>
          <w:shd w:val="clear" w:color="auto" w:fill="FFFFFF"/>
        </w:rPr>
        <w:t xml:space="preserve"> (Children’s Commissioner for Wales, 2022).</w:t>
      </w:r>
    </w:p>
    <w:p w14:paraId="6C49D809" w14:textId="4407AF0F" w:rsidR="003168CA" w:rsidRPr="006F13DC" w:rsidRDefault="009461AA" w:rsidP="00AD3B0D">
      <w:pPr>
        <w:spacing w:line="360" w:lineRule="auto"/>
        <w:rPr>
          <w:color w:val="000000"/>
          <w:shd w:val="clear" w:color="auto" w:fill="FFFFFF"/>
        </w:rPr>
      </w:pPr>
      <w:r w:rsidRPr="006F13DC">
        <w:rPr>
          <w:color w:val="000000" w:themeColor="text1"/>
          <w:shd w:val="clear" w:color="auto" w:fill="FFFFFF"/>
        </w:rPr>
        <w:t xml:space="preserve">She believes that children’s rights need to be protected </w:t>
      </w:r>
      <w:r w:rsidR="00AD3B0D" w:rsidRPr="006F13DC">
        <w:rPr>
          <w:color w:val="000000" w:themeColor="text1"/>
          <w:shd w:val="clear" w:color="auto" w:fill="FFFFFF"/>
        </w:rPr>
        <w:t>and, children</w:t>
      </w:r>
      <w:r w:rsidRPr="006F13DC">
        <w:rPr>
          <w:color w:val="000000" w:themeColor="text1"/>
          <w:shd w:val="clear" w:color="auto" w:fill="FFFFFF"/>
        </w:rPr>
        <w:t xml:space="preserve"> should be made aware of their rights</w:t>
      </w:r>
      <w:r w:rsidR="003168CA" w:rsidRPr="006F13DC">
        <w:rPr>
          <w:color w:val="000000" w:themeColor="text1"/>
          <w:shd w:val="clear" w:color="auto" w:fill="FFFFFF"/>
        </w:rPr>
        <w:t xml:space="preserve">. Children should be given opportunities to succeed and reach their full potential whilst also having the right be safe and healthy </w:t>
      </w:r>
      <w:r w:rsidR="003168CA" w:rsidRPr="006F13DC">
        <w:rPr>
          <w:color w:val="000000"/>
          <w:shd w:val="clear" w:color="auto" w:fill="FFFFFF"/>
        </w:rPr>
        <w:t xml:space="preserve">(Children’s Commissioner for Wales, 2022). </w:t>
      </w:r>
    </w:p>
    <w:p w14:paraId="040A6B98" w14:textId="287673D9" w:rsidR="000E0A27" w:rsidRPr="006F13DC" w:rsidRDefault="000E0A27" w:rsidP="00AD3B0D">
      <w:pPr>
        <w:spacing w:line="360" w:lineRule="auto"/>
      </w:pPr>
      <w:r w:rsidRPr="006F13DC">
        <w:t xml:space="preserve"> During her role she wants to </w:t>
      </w:r>
      <w:r w:rsidR="002A4AD8" w:rsidRPr="006F13DC">
        <w:t xml:space="preserve">be </w:t>
      </w:r>
      <w:r w:rsidRPr="006F13DC">
        <w:t>ke</w:t>
      </w:r>
      <w:r w:rsidR="002A4AD8" w:rsidRPr="006F13DC">
        <w:t xml:space="preserve">pt </w:t>
      </w:r>
      <w:r w:rsidRPr="006F13DC">
        <w:t xml:space="preserve">in continuous communication </w:t>
      </w:r>
      <w:r w:rsidR="002A4AD8" w:rsidRPr="006F13DC">
        <w:t xml:space="preserve">with </w:t>
      </w:r>
      <w:r w:rsidR="00AD3B0D" w:rsidRPr="006F13DC">
        <w:t>and, work</w:t>
      </w:r>
      <w:r w:rsidRPr="006F13DC">
        <w:t xml:space="preserve"> in </w:t>
      </w:r>
      <w:r w:rsidR="00276758" w:rsidRPr="006F13DC">
        <w:t>collaboration</w:t>
      </w:r>
      <w:r w:rsidRPr="006F13DC">
        <w:t xml:space="preserve"> with students and teachers to ensure that the school environment is kept safe and creates a place where children can feel happy and safe to learn </w:t>
      </w:r>
      <w:r w:rsidRPr="006F13DC">
        <w:rPr>
          <w:color w:val="000000"/>
          <w:shd w:val="clear" w:color="auto" w:fill="FFFFFF"/>
        </w:rPr>
        <w:t>(itv News, 2022).</w:t>
      </w:r>
    </w:p>
    <w:p w14:paraId="76C2E99C" w14:textId="77777777" w:rsidR="003168CA" w:rsidRPr="006F13DC" w:rsidRDefault="003168CA" w:rsidP="00AD3B0D">
      <w:pPr>
        <w:spacing w:line="360" w:lineRule="auto"/>
        <w:rPr>
          <w:color w:val="000000" w:themeColor="text1"/>
          <w:shd w:val="clear" w:color="auto" w:fill="FFFFFF"/>
        </w:rPr>
      </w:pPr>
    </w:p>
    <w:p w14:paraId="37CD750D" w14:textId="1AFDFA1C" w:rsidR="008F5DF5" w:rsidRPr="006F13DC" w:rsidRDefault="000672BD" w:rsidP="00AD3B0D">
      <w:pPr>
        <w:spacing w:line="360" w:lineRule="auto"/>
      </w:pPr>
      <w:r w:rsidRPr="006F13DC">
        <w:t xml:space="preserve">The Children's Commissioner for Wales also developed the Building blocks: inclusion in the Foundation period approach. The paper focused on the experiences of children who had social, emotional, and behavioural problems (SEBD). According to the report, a number of students were missing school as a result of being excluded and segregated. It was claimed that a </w:t>
      </w:r>
      <w:r w:rsidR="002A4AD8" w:rsidRPr="006F13DC">
        <w:t xml:space="preserve">child </w:t>
      </w:r>
      <w:r w:rsidRPr="006F13DC">
        <w:t xml:space="preserve">in the Foundation Phase received 18 fixed term exclusions in one year (Building blocks, 2021). The purpose of the report was to find ways to ensure that all children were included and that they received the skills and assistance they required to be appropriately </w:t>
      </w:r>
      <w:r w:rsidRPr="006F13DC">
        <w:lastRenderedPageBreak/>
        <w:t>supported.</w:t>
      </w:r>
      <w:r w:rsidR="008F5DF5" w:rsidRPr="006F13DC">
        <w:t xml:space="preserve"> </w:t>
      </w:r>
      <w:r w:rsidR="008F5DF5" w:rsidRPr="006F13DC">
        <w:rPr>
          <w:color w:val="000000"/>
          <w:shd w:val="clear" w:color="auto" w:fill="FFFFFF"/>
        </w:rPr>
        <w:t>(Children’s Commissioner for Wales, 2020).</w:t>
      </w:r>
      <w:r w:rsidRPr="006F13DC">
        <w:rPr>
          <w:color w:val="000000"/>
          <w:shd w:val="clear" w:color="auto" w:fill="FFFFFF"/>
        </w:rPr>
        <w:t xml:space="preserve"> </w:t>
      </w:r>
      <w:r w:rsidR="00617A55" w:rsidRPr="006F13DC">
        <w:rPr>
          <w:color w:val="000000"/>
          <w:shd w:val="clear" w:color="auto" w:fill="FFFFFF"/>
        </w:rPr>
        <w:t xml:space="preserve"> </w:t>
      </w:r>
      <w:r w:rsidRPr="006F13DC">
        <w:rPr>
          <w:color w:val="000000"/>
          <w:shd w:val="clear" w:color="auto" w:fill="FFFFFF"/>
        </w:rPr>
        <w:t xml:space="preserve">Children have the right to an education under </w:t>
      </w:r>
      <w:r w:rsidR="00084D9C" w:rsidRPr="006F13DC">
        <w:rPr>
          <w:color w:val="000000"/>
          <w:shd w:val="clear" w:color="auto" w:fill="FFFFFF"/>
        </w:rPr>
        <w:t xml:space="preserve">article 28 within the </w:t>
      </w:r>
      <w:r w:rsidRPr="006F13DC">
        <w:rPr>
          <w:color w:val="000000"/>
          <w:shd w:val="clear" w:color="auto" w:fill="FFFFFF"/>
        </w:rPr>
        <w:t xml:space="preserve">UNCRC </w:t>
      </w:r>
      <w:r w:rsidR="00084D9C" w:rsidRPr="006F13DC">
        <w:rPr>
          <w:color w:val="000000"/>
          <w:shd w:val="clear" w:color="auto" w:fill="FFFFFF"/>
        </w:rPr>
        <w:t>act (Unicef, 2019).</w:t>
      </w:r>
      <w:r w:rsidR="00617A55" w:rsidRPr="006F13DC">
        <w:rPr>
          <w:color w:val="000000"/>
          <w:shd w:val="clear" w:color="auto" w:fill="FFFFFF"/>
        </w:rPr>
        <w:t xml:space="preserve"> </w:t>
      </w:r>
    </w:p>
    <w:p w14:paraId="0719D197" w14:textId="5BC43397" w:rsidR="00922C07" w:rsidRPr="006F13DC" w:rsidRDefault="00922C07" w:rsidP="00AD3B0D">
      <w:pPr>
        <w:spacing w:line="360" w:lineRule="auto"/>
        <w:rPr>
          <w:color w:val="000000"/>
          <w:shd w:val="clear" w:color="auto" w:fill="FFFFFF"/>
        </w:rPr>
      </w:pPr>
      <w:r w:rsidRPr="006F13DC">
        <w:t xml:space="preserve">The macrosystem, or societal attitudes and beliefs, is discussed in the Bronfenbrenner ecological system. This is related to the Building Blocks framework because adults may perceive them as "naughty children" or "acting up" rather than recognising the reason for the child's behaviour and finding ways to support the child </w:t>
      </w:r>
      <w:r w:rsidR="00AD3B0D" w:rsidRPr="006F13DC">
        <w:t>so, that</w:t>
      </w:r>
      <w:r w:rsidRPr="006F13DC">
        <w:t xml:space="preserve"> they may continue in school </w:t>
      </w:r>
      <w:r w:rsidR="00AD3B0D" w:rsidRPr="006F13DC">
        <w:t>and, not</w:t>
      </w:r>
      <w:r w:rsidRPr="006F13DC">
        <w:t xml:space="preserve"> miss out on their education </w:t>
      </w:r>
      <w:r w:rsidRPr="006F13DC">
        <w:rPr>
          <w:color w:val="000000"/>
          <w:shd w:val="clear" w:color="auto" w:fill="FFFFFF"/>
        </w:rPr>
        <w:t>(Practical Psychology, 2020).</w:t>
      </w:r>
      <w:r w:rsidR="006206E9" w:rsidRPr="006F13DC">
        <w:rPr>
          <w:color w:val="000000"/>
          <w:shd w:val="clear" w:color="auto" w:fill="FFFFFF"/>
        </w:rPr>
        <w:t xml:space="preserve"> Bronfenbrenner's approach emphasises the need of focusing on the whole child, which includes the obstacles the child will experience at school and at home.</w:t>
      </w:r>
    </w:p>
    <w:p w14:paraId="62E90549" w14:textId="2845E707" w:rsidR="000B0C28" w:rsidRPr="006F13DC" w:rsidRDefault="00617A55" w:rsidP="00AD3B0D">
      <w:pPr>
        <w:spacing w:line="360" w:lineRule="auto"/>
        <w:rPr>
          <w:color w:val="000000"/>
          <w:shd w:val="clear" w:color="auto" w:fill="FFFFFF"/>
        </w:rPr>
      </w:pPr>
      <w:r w:rsidRPr="006F13DC">
        <w:t xml:space="preserve"> Within the Building blocks </w:t>
      </w:r>
      <w:r w:rsidR="00846350" w:rsidRPr="006F13DC">
        <w:t>document,</w:t>
      </w:r>
      <w:r w:rsidRPr="006F13DC">
        <w:t xml:space="preserve"> it states that children and young people were missing </w:t>
      </w:r>
      <w:r w:rsidR="002A4AD8" w:rsidRPr="006F13DC">
        <w:t xml:space="preserve">a </w:t>
      </w:r>
      <w:r w:rsidRPr="006F13DC">
        <w:t xml:space="preserve">large area of their </w:t>
      </w:r>
      <w:r w:rsidR="00AD3B0D" w:rsidRPr="006F13DC">
        <w:t>education, due</w:t>
      </w:r>
      <w:r w:rsidRPr="006F13DC">
        <w:t xml:space="preserve"> to the practitioners within the settings not knowing how to deal with the child</w:t>
      </w:r>
      <w:r w:rsidR="002A4AD8" w:rsidRPr="006F13DC">
        <w:t>. R</w:t>
      </w:r>
      <w:r w:rsidRPr="006F13DC">
        <w:t xml:space="preserve">esulting in the child being excluded from school. The building blocks document realises that this needs to be changed </w:t>
      </w:r>
      <w:r w:rsidR="00AD3B0D" w:rsidRPr="006F13DC">
        <w:t>and, that</w:t>
      </w:r>
      <w:r w:rsidRPr="006F13DC">
        <w:t xml:space="preserve"> children should </w:t>
      </w:r>
      <w:r w:rsidR="002A4AD8" w:rsidRPr="006F13DC">
        <w:t xml:space="preserve">have the </w:t>
      </w:r>
      <w:r w:rsidR="00AD3B0D" w:rsidRPr="006F13DC">
        <w:t>opportunity to</w:t>
      </w:r>
      <w:r w:rsidRPr="006F13DC">
        <w:t xml:space="preserve"> be </w:t>
      </w:r>
      <w:r w:rsidR="00846350" w:rsidRPr="006F13DC">
        <w:t>listened</w:t>
      </w:r>
      <w:r w:rsidRPr="006F13DC">
        <w:t xml:space="preserve"> to and</w:t>
      </w:r>
      <w:r w:rsidR="002A4AD8" w:rsidRPr="006F13DC">
        <w:t>, the reasons why a child may act</w:t>
      </w:r>
      <w:r w:rsidR="00C62B5E" w:rsidRPr="006F13DC">
        <w:t xml:space="preserve"> out </w:t>
      </w:r>
      <w:r w:rsidR="00AD3B0D" w:rsidRPr="006F13DC">
        <w:t>understood, rather</w:t>
      </w:r>
      <w:r w:rsidRPr="006F13DC">
        <w:t xml:space="preserve"> than just removing them from the class. Studies found that</w:t>
      </w:r>
      <w:r w:rsidR="000B0C28" w:rsidRPr="006F13DC">
        <w:t xml:space="preserve"> in 2016 that</w:t>
      </w:r>
      <w:r w:rsidRPr="006F13DC">
        <w:t xml:space="preserve"> 74</w:t>
      </w:r>
      <w:r w:rsidR="000B0C28" w:rsidRPr="006F13DC">
        <w:t xml:space="preserve">% of children with autism where not having their needs met and therefore would be taken out of class, this figure doubled in 2017 </w:t>
      </w:r>
      <w:r w:rsidR="000B0C28" w:rsidRPr="006F13DC">
        <w:rPr>
          <w:color w:val="000000"/>
          <w:shd w:val="clear" w:color="auto" w:fill="FFFFFF"/>
        </w:rPr>
        <w:t xml:space="preserve">(National Autistic Society, 2021). </w:t>
      </w:r>
      <w:r w:rsidR="000B0C28" w:rsidRPr="006F13DC">
        <w:rPr>
          <w:color w:val="3F3F3F"/>
          <w:shd w:val="clear" w:color="auto" w:fill="FFFFFF"/>
        </w:rPr>
        <w:t> </w:t>
      </w:r>
      <w:r w:rsidR="000B0C28" w:rsidRPr="006F13DC">
        <w:rPr>
          <w:color w:val="000000"/>
          <w:shd w:val="clear" w:color="auto" w:fill="FFFFFF"/>
        </w:rPr>
        <w:t xml:space="preserve">Within the Department for Education, (2022) it was found that children with specific needs were twice as likely than other students to be removed from class or excluded from school.  </w:t>
      </w:r>
      <w:r w:rsidR="00A61EAF" w:rsidRPr="006F13DC">
        <w:rPr>
          <w:color w:val="000000"/>
          <w:shd w:val="clear" w:color="auto" w:fill="FFFFFF"/>
        </w:rPr>
        <w:t>According to the Equalities Act (2010) and UNICEF U</w:t>
      </w:r>
      <w:r w:rsidR="006F13DC">
        <w:rPr>
          <w:color w:val="000000"/>
          <w:shd w:val="clear" w:color="auto" w:fill="FFFFFF"/>
        </w:rPr>
        <w:t>K</w:t>
      </w:r>
      <w:r w:rsidR="00A61EAF" w:rsidRPr="006F13DC">
        <w:rPr>
          <w:color w:val="000000"/>
          <w:shd w:val="clear" w:color="auto" w:fill="FFFFFF"/>
        </w:rPr>
        <w:t xml:space="preserve"> (2022), children with special needs should not face discrimination in childcare settings because of their disability. It </w:t>
      </w:r>
      <w:r w:rsidR="00C62B5E" w:rsidRPr="006F13DC">
        <w:rPr>
          <w:color w:val="000000"/>
          <w:shd w:val="clear" w:color="auto" w:fill="FFFFFF"/>
        </w:rPr>
        <w:t xml:space="preserve">is stated </w:t>
      </w:r>
      <w:r w:rsidR="00A61EAF" w:rsidRPr="006F13DC">
        <w:rPr>
          <w:color w:val="000000"/>
          <w:shd w:val="clear" w:color="auto" w:fill="FFFFFF"/>
        </w:rPr>
        <w:t>that every child should be able to receive an equal level of support and receive a well-rounded education. Article 24 of the UNCRC 2022 states that all children should be able to obtain an inclusive education in which they are not evaluated. Articles 2 and 6 state that all children should be treated equally and given equal opportunities to succeed in order to attain their full potential.</w:t>
      </w:r>
    </w:p>
    <w:p w14:paraId="06236102" w14:textId="77777777" w:rsidR="0098671A" w:rsidRPr="006F13DC" w:rsidRDefault="0098671A" w:rsidP="00AD3B0D">
      <w:pPr>
        <w:spacing w:line="360" w:lineRule="auto"/>
        <w:rPr>
          <w:color w:val="000000"/>
          <w:shd w:val="clear" w:color="auto" w:fill="FFFFFF"/>
        </w:rPr>
      </w:pPr>
    </w:p>
    <w:p w14:paraId="0EBBE550" w14:textId="3E3438F9" w:rsidR="00710BDD" w:rsidRPr="006F13DC" w:rsidRDefault="00710BDD" w:rsidP="00AD3B0D">
      <w:pPr>
        <w:spacing w:line="360" w:lineRule="auto"/>
      </w:pPr>
      <w:r w:rsidRPr="006F13DC">
        <w:rPr>
          <w:color w:val="000000"/>
          <w:shd w:val="clear" w:color="auto" w:fill="FFFFFF"/>
        </w:rPr>
        <w:t>The Building blocks paper illustrates the difficulties that it may encounter when seeking to integrate within settings. The first consideration is physical space and design. This can have problems since the school may not have enough space to provide locations where children with special needs can go to regulate their emotions and return to the classroom with the correct mindset to learn. A distressing circumstance for the child can be avoided by providing a quiet location where the child can settle down (Teach Starter, 2016, Thompson, 2021).</w:t>
      </w:r>
    </w:p>
    <w:p w14:paraId="2B32A3EE" w14:textId="237C31CD" w:rsidR="00710BDD" w:rsidRPr="006F13DC" w:rsidRDefault="00710BDD" w:rsidP="00AD3B0D">
      <w:pPr>
        <w:spacing w:line="360" w:lineRule="auto"/>
      </w:pPr>
      <w:r w:rsidRPr="006F13DC">
        <w:rPr>
          <w:color w:val="000000"/>
          <w:shd w:val="clear" w:color="auto" w:fill="FFFFFF"/>
        </w:rPr>
        <w:lastRenderedPageBreak/>
        <w:t xml:space="preserve">The quiet area should be made </w:t>
      </w:r>
      <w:r w:rsidR="00AD3B0D" w:rsidRPr="006F13DC">
        <w:rPr>
          <w:color w:val="000000"/>
          <w:shd w:val="clear" w:color="auto" w:fill="FFFFFF"/>
        </w:rPr>
        <w:t>relaxed with</w:t>
      </w:r>
      <w:r w:rsidRPr="006F13DC">
        <w:rPr>
          <w:color w:val="000000"/>
          <w:shd w:val="clear" w:color="auto" w:fill="FFFFFF"/>
        </w:rPr>
        <w:t xml:space="preserve"> pillows, balance cushions and weighted blankets for children with </w:t>
      </w:r>
      <w:r w:rsidR="00846350" w:rsidRPr="006F13DC">
        <w:rPr>
          <w:color w:val="000000"/>
          <w:shd w:val="clear" w:color="auto" w:fill="FFFFFF"/>
        </w:rPr>
        <w:t>specific</w:t>
      </w:r>
      <w:r w:rsidRPr="006F13DC">
        <w:rPr>
          <w:color w:val="000000"/>
          <w:shd w:val="clear" w:color="auto" w:fill="FFFFFF"/>
        </w:rPr>
        <w:t xml:space="preserve"> needs. Breathing posters can be hung on walls to show the children how to calm themselves down and</w:t>
      </w:r>
      <w:r w:rsidR="00C62B5E" w:rsidRPr="006F13DC">
        <w:rPr>
          <w:color w:val="000000"/>
          <w:shd w:val="clear" w:color="auto" w:fill="FFFFFF"/>
        </w:rPr>
        <w:t xml:space="preserve">, </w:t>
      </w:r>
      <w:r w:rsidR="00AD3B0D" w:rsidRPr="006F13DC">
        <w:rPr>
          <w:color w:val="000000"/>
          <w:shd w:val="clear" w:color="auto" w:fill="FFFFFF"/>
        </w:rPr>
        <w:t>the provision</w:t>
      </w:r>
      <w:r w:rsidR="00C62B5E" w:rsidRPr="006F13DC">
        <w:rPr>
          <w:color w:val="000000"/>
          <w:shd w:val="clear" w:color="auto" w:fill="FFFFFF"/>
        </w:rPr>
        <w:t xml:space="preserve"> </w:t>
      </w:r>
      <w:r w:rsidR="00AD3B0D" w:rsidRPr="006F13DC">
        <w:rPr>
          <w:color w:val="000000"/>
          <w:shd w:val="clear" w:color="auto" w:fill="FFFFFF"/>
        </w:rPr>
        <w:t>of books</w:t>
      </w:r>
      <w:r w:rsidRPr="006F13DC">
        <w:rPr>
          <w:color w:val="000000"/>
          <w:shd w:val="clear" w:color="auto" w:fill="FFFFFF"/>
        </w:rPr>
        <w:t xml:space="preserve"> can provide a distraction for the child to calm themselves down (Cooke et al., n.d.)</w:t>
      </w:r>
    </w:p>
    <w:p w14:paraId="790E7571" w14:textId="387F5DC7" w:rsidR="00710BDD" w:rsidRPr="006F13DC" w:rsidRDefault="00710BDD" w:rsidP="00AD3B0D">
      <w:pPr>
        <w:spacing w:line="360" w:lineRule="auto"/>
        <w:rPr>
          <w:color w:val="000000"/>
          <w:shd w:val="clear" w:color="auto" w:fill="FFFFFF"/>
        </w:rPr>
      </w:pPr>
      <w:r w:rsidRPr="006F13DC">
        <w:t xml:space="preserve">All of these factors should be </w:t>
      </w:r>
      <w:r w:rsidR="00846350" w:rsidRPr="006F13DC">
        <w:t>considered</w:t>
      </w:r>
      <w:r w:rsidRPr="006F13DC">
        <w:t xml:space="preserve"> when designing a classroom;</w:t>
      </w:r>
      <w:r w:rsidR="00C62B5E" w:rsidRPr="006F13DC">
        <w:t xml:space="preserve"> </w:t>
      </w:r>
      <w:r w:rsidR="00AD3B0D" w:rsidRPr="006F13DC">
        <w:t>and the</w:t>
      </w:r>
      <w:r w:rsidRPr="006F13DC">
        <w:t xml:space="preserve"> classroom must meet the needs of each individual child.</w:t>
      </w:r>
    </w:p>
    <w:p w14:paraId="3F2BCD24" w14:textId="77777777" w:rsidR="00710BDD" w:rsidRPr="006F13DC" w:rsidRDefault="00710BDD" w:rsidP="00AD3B0D">
      <w:pPr>
        <w:spacing w:line="360" w:lineRule="auto"/>
        <w:rPr>
          <w:color w:val="000000"/>
          <w:shd w:val="clear" w:color="auto" w:fill="FFFFFF"/>
        </w:rPr>
      </w:pPr>
    </w:p>
    <w:p w14:paraId="7058540B" w14:textId="192ACEB2" w:rsidR="00347E58" w:rsidRPr="006F13DC" w:rsidRDefault="003973AB" w:rsidP="00AD3B0D">
      <w:pPr>
        <w:spacing w:line="360" w:lineRule="auto"/>
      </w:pPr>
      <w:r w:rsidRPr="006F13DC">
        <w:rPr>
          <w:color w:val="000000"/>
          <w:shd w:val="clear" w:color="auto" w:fill="FFFFFF"/>
        </w:rPr>
        <w:t xml:space="preserve">This </w:t>
      </w:r>
      <w:r w:rsidR="00710BDD" w:rsidRPr="006F13DC">
        <w:rPr>
          <w:color w:val="000000"/>
          <w:shd w:val="clear" w:color="auto" w:fill="FFFFFF"/>
        </w:rPr>
        <w:t xml:space="preserve">second area </w:t>
      </w:r>
      <w:r w:rsidRPr="006F13DC">
        <w:rPr>
          <w:color w:val="000000"/>
          <w:shd w:val="clear" w:color="auto" w:fill="FFFFFF"/>
        </w:rPr>
        <w:t>is class size</w:t>
      </w:r>
      <w:r w:rsidR="00710BDD" w:rsidRPr="006F13DC">
        <w:rPr>
          <w:color w:val="000000"/>
          <w:shd w:val="clear" w:color="auto" w:fill="FFFFFF"/>
        </w:rPr>
        <w:t xml:space="preserve"> and funding</w:t>
      </w:r>
      <w:r w:rsidRPr="006F13DC">
        <w:rPr>
          <w:color w:val="000000"/>
          <w:shd w:val="clear" w:color="auto" w:fill="FFFFFF"/>
        </w:rPr>
        <w:t xml:space="preserve">. The size of a class can </w:t>
      </w:r>
      <w:r w:rsidR="00AD3B0D" w:rsidRPr="006F13DC">
        <w:rPr>
          <w:color w:val="000000"/>
          <w:shd w:val="clear" w:color="auto" w:fill="FFFFFF"/>
        </w:rPr>
        <w:t>has an</w:t>
      </w:r>
      <w:r w:rsidRPr="006F13DC">
        <w:rPr>
          <w:color w:val="000000"/>
          <w:shd w:val="clear" w:color="auto" w:fill="FFFFFF"/>
        </w:rPr>
        <w:t xml:space="preserve"> influence on a </w:t>
      </w:r>
      <w:r w:rsidR="00710BDD" w:rsidRPr="006F13DC">
        <w:rPr>
          <w:color w:val="000000"/>
          <w:shd w:val="clear" w:color="auto" w:fill="FFFFFF"/>
        </w:rPr>
        <w:t>child</w:t>
      </w:r>
      <w:r w:rsidR="00C62B5E" w:rsidRPr="006F13DC">
        <w:rPr>
          <w:color w:val="000000"/>
          <w:shd w:val="clear" w:color="auto" w:fill="FFFFFF"/>
        </w:rPr>
        <w:t xml:space="preserve">. A large classroom can be </w:t>
      </w:r>
      <w:r w:rsidRPr="006F13DC">
        <w:rPr>
          <w:color w:val="000000"/>
          <w:shd w:val="clear" w:color="auto" w:fill="FFFFFF"/>
        </w:rPr>
        <w:t xml:space="preserve">overly </w:t>
      </w:r>
      <w:r w:rsidR="00710BDD" w:rsidRPr="006F13DC">
        <w:rPr>
          <w:color w:val="000000"/>
          <w:shd w:val="clear" w:color="auto" w:fill="FFFFFF"/>
        </w:rPr>
        <w:t>noisy</w:t>
      </w:r>
      <w:r w:rsidRPr="006F13DC">
        <w:rPr>
          <w:color w:val="000000"/>
          <w:shd w:val="clear" w:color="auto" w:fill="FFFFFF"/>
        </w:rPr>
        <w:t xml:space="preserve"> and </w:t>
      </w:r>
      <w:r w:rsidR="00AD3B0D" w:rsidRPr="006F13DC">
        <w:rPr>
          <w:color w:val="000000"/>
          <w:shd w:val="clear" w:color="auto" w:fill="FFFFFF"/>
        </w:rPr>
        <w:t>overwhelming. Alternatively,</w:t>
      </w:r>
      <w:r w:rsidR="00C62B5E" w:rsidRPr="006F13DC">
        <w:rPr>
          <w:color w:val="000000"/>
          <w:shd w:val="clear" w:color="auto" w:fill="FFFFFF"/>
        </w:rPr>
        <w:t xml:space="preserve"> </w:t>
      </w:r>
      <w:r w:rsidR="00AD3B0D" w:rsidRPr="006F13DC">
        <w:rPr>
          <w:color w:val="000000"/>
          <w:shd w:val="clear" w:color="auto" w:fill="FFFFFF"/>
        </w:rPr>
        <w:t>if the</w:t>
      </w:r>
      <w:r w:rsidR="00347E58" w:rsidRPr="006F13DC">
        <w:rPr>
          <w:color w:val="000000"/>
          <w:shd w:val="clear" w:color="auto" w:fill="FFFFFF"/>
        </w:rPr>
        <w:t xml:space="preserve"> layout of the classroom feels too </w:t>
      </w:r>
      <w:r w:rsidR="00AD3B0D" w:rsidRPr="006F13DC">
        <w:rPr>
          <w:color w:val="000000"/>
          <w:shd w:val="clear" w:color="auto" w:fill="FFFFFF"/>
        </w:rPr>
        <w:t>cramped, the</w:t>
      </w:r>
      <w:r w:rsidR="00347E58" w:rsidRPr="006F13DC">
        <w:rPr>
          <w:color w:val="000000"/>
          <w:shd w:val="clear" w:color="auto" w:fill="FFFFFF"/>
        </w:rPr>
        <w:t xml:space="preserve"> </w:t>
      </w:r>
      <w:r w:rsidR="00AD3B0D" w:rsidRPr="006F13DC">
        <w:rPr>
          <w:color w:val="000000"/>
          <w:shd w:val="clear" w:color="auto" w:fill="FFFFFF"/>
        </w:rPr>
        <w:t>child will</w:t>
      </w:r>
      <w:r w:rsidR="00347E58" w:rsidRPr="006F13DC">
        <w:rPr>
          <w:color w:val="000000"/>
          <w:shd w:val="clear" w:color="auto" w:fill="FFFFFF"/>
        </w:rPr>
        <w:t xml:space="preserve"> be unable to learn (Weinstein, 2016).</w:t>
      </w:r>
    </w:p>
    <w:p w14:paraId="5F5C770F" w14:textId="206C3D9A" w:rsidR="00710BDD" w:rsidRPr="006F13DC" w:rsidRDefault="00347E58" w:rsidP="00AD3B0D">
      <w:pPr>
        <w:spacing w:line="360" w:lineRule="auto"/>
      </w:pPr>
      <w:r w:rsidRPr="006F13DC">
        <w:rPr>
          <w:color w:val="000000"/>
          <w:shd w:val="clear" w:color="auto" w:fill="FFFFFF"/>
        </w:rPr>
        <w:t xml:space="preserve"> </w:t>
      </w:r>
      <w:r w:rsidR="003973AB" w:rsidRPr="006F13DC">
        <w:rPr>
          <w:color w:val="000000"/>
          <w:shd w:val="clear" w:color="auto" w:fill="FFFFFF"/>
        </w:rPr>
        <w:t xml:space="preserve"> If the class size is full and the </w:t>
      </w:r>
      <w:r w:rsidR="00710BDD" w:rsidRPr="006F13DC">
        <w:rPr>
          <w:color w:val="000000"/>
          <w:shd w:val="clear" w:color="auto" w:fill="FFFFFF"/>
        </w:rPr>
        <w:t>child</w:t>
      </w:r>
      <w:r w:rsidR="003973AB" w:rsidRPr="006F13DC">
        <w:rPr>
          <w:color w:val="000000"/>
          <w:shd w:val="clear" w:color="auto" w:fill="FFFFFF"/>
        </w:rPr>
        <w:t xml:space="preserve">-to-adult ratio is </w:t>
      </w:r>
      <w:r w:rsidR="00710BDD" w:rsidRPr="006F13DC">
        <w:rPr>
          <w:color w:val="000000"/>
          <w:shd w:val="clear" w:color="auto" w:fill="FFFFFF"/>
        </w:rPr>
        <w:t>at capacity</w:t>
      </w:r>
      <w:r w:rsidR="003973AB" w:rsidRPr="006F13DC">
        <w:rPr>
          <w:color w:val="000000"/>
          <w:shd w:val="clear" w:color="auto" w:fill="FFFFFF"/>
        </w:rPr>
        <w:t>, it may be difficult for a child with spec</w:t>
      </w:r>
      <w:r w:rsidRPr="006F13DC">
        <w:rPr>
          <w:color w:val="000000"/>
          <w:shd w:val="clear" w:color="auto" w:fill="FFFFFF"/>
        </w:rPr>
        <w:t>ific</w:t>
      </w:r>
      <w:r w:rsidR="003973AB" w:rsidRPr="006F13DC">
        <w:rPr>
          <w:color w:val="000000"/>
          <w:shd w:val="clear" w:color="auto" w:fill="FFFFFF"/>
        </w:rPr>
        <w:t xml:space="preserve"> needs to attend.</w:t>
      </w:r>
      <w:r w:rsidR="00710BDD" w:rsidRPr="006F13DC">
        <w:rPr>
          <w:color w:val="000000"/>
          <w:shd w:val="clear" w:color="auto" w:fill="FFFFFF"/>
        </w:rPr>
        <w:t xml:space="preserve"> If the class size i</w:t>
      </w:r>
      <w:r w:rsidRPr="006F13DC">
        <w:rPr>
          <w:color w:val="000000"/>
          <w:shd w:val="clear" w:color="auto" w:fill="FFFFFF"/>
        </w:rPr>
        <w:t xml:space="preserve">s </w:t>
      </w:r>
      <w:r w:rsidR="00710BDD" w:rsidRPr="006F13DC">
        <w:rPr>
          <w:color w:val="000000"/>
          <w:shd w:val="clear" w:color="auto" w:fill="FFFFFF"/>
        </w:rPr>
        <w:t>at ratio of child to adult it can make it hard for a child with specific needs to have that adult who is able to take them on a walk or to an area where they can spend time outside of the class. (Brühwiler and Blatchford, 2011)</w:t>
      </w:r>
      <w:r w:rsidR="00710BDD" w:rsidRPr="006F13DC">
        <w:t>.</w:t>
      </w:r>
    </w:p>
    <w:p w14:paraId="34D8ABAC" w14:textId="1597C5C1" w:rsidR="00710BDD" w:rsidRPr="006F13DC" w:rsidRDefault="00347E58" w:rsidP="00AD3B0D">
      <w:pPr>
        <w:spacing w:line="360" w:lineRule="auto"/>
        <w:rPr>
          <w:color w:val="000000"/>
          <w:shd w:val="clear" w:color="auto" w:fill="FFFFFF"/>
        </w:rPr>
      </w:pPr>
      <w:r w:rsidRPr="006F13DC">
        <w:rPr>
          <w:color w:val="000000"/>
          <w:shd w:val="clear" w:color="auto" w:fill="FFFFFF"/>
        </w:rPr>
        <w:t xml:space="preserve">According to Highton (2022), children with special needs were being let down due to a lack of resources and assistance, and as a result, </w:t>
      </w:r>
      <w:r w:rsidR="00AD3B0D" w:rsidRPr="006F13DC">
        <w:rPr>
          <w:color w:val="000000"/>
          <w:shd w:val="clear" w:color="auto" w:fill="FFFFFF"/>
        </w:rPr>
        <w:t>those children</w:t>
      </w:r>
      <w:r w:rsidRPr="006F13DC">
        <w:rPr>
          <w:color w:val="000000"/>
          <w:shd w:val="clear" w:color="auto" w:fill="FFFFFF"/>
        </w:rPr>
        <w:t xml:space="preserve"> were being excluded from the classroom. </w:t>
      </w:r>
      <w:r w:rsidR="00710BDD" w:rsidRPr="006F13DC">
        <w:rPr>
          <w:color w:val="000000"/>
          <w:shd w:val="clear" w:color="auto" w:fill="FFFFFF"/>
        </w:rPr>
        <w:t xml:space="preserve">Due to </w:t>
      </w:r>
      <w:r w:rsidRPr="006F13DC">
        <w:rPr>
          <w:color w:val="000000"/>
          <w:shd w:val="clear" w:color="auto" w:fill="FFFFFF"/>
        </w:rPr>
        <w:t xml:space="preserve">the </w:t>
      </w:r>
      <w:r w:rsidR="00710BDD" w:rsidRPr="006F13DC">
        <w:rPr>
          <w:color w:val="000000"/>
          <w:shd w:val="clear" w:color="auto" w:fill="FFFFFF"/>
        </w:rPr>
        <w:t xml:space="preserve">limited funds, a child with specific needs may not receive one-on-one assistance </w:t>
      </w:r>
      <w:r w:rsidRPr="006F13DC">
        <w:rPr>
          <w:color w:val="000000"/>
          <w:shd w:val="clear" w:color="auto" w:fill="FFFFFF"/>
        </w:rPr>
        <w:t xml:space="preserve">that helps </w:t>
      </w:r>
      <w:r w:rsidR="00710BDD" w:rsidRPr="006F13DC">
        <w:rPr>
          <w:color w:val="000000"/>
          <w:shd w:val="clear" w:color="auto" w:fill="FFFFFF"/>
        </w:rPr>
        <w:t xml:space="preserve">with transitions and schooling. It was shown that 58% of children with specific needs were not receiving the appropriate level of care to help them attain their full potential (Busby, 2022). Practitioners need to be able to understand different abilities/disabilities and have </w:t>
      </w:r>
      <w:r w:rsidR="00846350" w:rsidRPr="006F13DC">
        <w:rPr>
          <w:color w:val="000000"/>
          <w:shd w:val="clear" w:color="auto" w:fill="FFFFFF"/>
        </w:rPr>
        <w:t>strategies</w:t>
      </w:r>
      <w:r w:rsidRPr="006F13DC">
        <w:rPr>
          <w:color w:val="000000"/>
          <w:shd w:val="clear" w:color="auto" w:fill="FFFFFF"/>
        </w:rPr>
        <w:t xml:space="preserve"> </w:t>
      </w:r>
      <w:r w:rsidR="00710BDD" w:rsidRPr="006F13DC">
        <w:rPr>
          <w:color w:val="000000"/>
          <w:shd w:val="clear" w:color="auto" w:fill="FFFFFF"/>
        </w:rPr>
        <w:t>in place to cater for their needs</w:t>
      </w:r>
      <w:r w:rsidR="00710BDD" w:rsidRPr="006F13DC">
        <w:rPr>
          <w:color w:val="000000" w:themeColor="text1"/>
          <w:shd w:val="clear" w:color="auto" w:fill="FFFFFF"/>
        </w:rPr>
        <w:t xml:space="preserve"> </w:t>
      </w:r>
      <w:r w:rsidR="00710BDD" w:rsidRPr="006F13DC">
        <w:rPr>
          <w:color w:val="000000" w:themeColor="text1"/>
        </w:rPr>
        <w:t>(</w:t>
      </w:r>
      <w:bookmarkStart w:id="1" w:name="bBIB11"/>
      <w:r w:rsidR="00710BDD" w:rsidRPr="006F13DC">
        <w:rPr>
          <w:color w:val="000000" w:themeColor="text1"/>
        </w:rPr>
        <w:fldChar w:fldCharType="begin"/>
      </w:r>
      <w:r w:rsidR="00710BDD" w:rsidRPr="006F13DC">
        <w:rPr>
          <w:color w:val="000000" w:themeColor="text1"/>
        </w:rPr>
        <w:instrText xml:space="preserve"> HYPERLINK "https://www.sciencedirect.com/science/article/pii/S0742051X99000621?casa_token=Izvmjgjl024AAAAA:VvhL6L1tjHDa0Aj-El5PkDKLrGj2yhGzSCI6tV6YFm2X_Y0IYHUBkZZuCchr_-CE_zn9HKqg8UI" \l "BIB11" </w:instrText>
      </w:r>
      <w:r w:rsidR="00710BDD" w:rsidRPr="006F13DC">
        <w:rPr>
          <w:color w:val="000000" w:themeColor="text1"/>
        </w:rPr>
        <w:fldChar w:fldCharType="separate"/>
      </w:r>
      <w:r w:rsidR="00710BDD" w:rsidRPr="006F13DC">
        <w:rPr>
          <w:color w:val="000000" w:themeColor="text1"/>
        </w:rPr>
        <w:t>Center &amp; Ward, 1987</w:t>
      </w:r>
      <w:r w:rsidR="00710BDD" w:rsidRPr="006F13DC">
        <w:rPr>
          <w:color w:val="000000" w:themeColor="text1"/>
        </w:rPr>
        <w:fldChar w:fldCharType="end"/>
      </w:r>
      <w:bookmarkEnd w:id="1"/>
      <w:r w:rsidR="00710BDD" w:rsidRPr="006F13DC">
        <w:rPr>
          <w:color w:val="000000" w:themeColor="text1"/>
        </w:rPr>
        <w:t>; </w:t>
      </w:r>
      <w:bookmarkStart w:id="2" w:name="bBIB18"/>
      <w:r w:rsidR="00710BDD" w:rsidRPr="006F13DC">
        <w:rPr>
          <w:color w:val="000000" w:themeColor="text1"/>
        </w:rPr>
        <w:fldChar w:fldCharType="begin"/>
      </w:r>
      <w:r w:rsidR="00710BDD" w:rsidRPr="006F13DC">
        <w:rPr>
          <w:color w:val="000000" w:themeColor="text1"/>
        </w:rPr>
        <w:instrText xml:space="preserve"> HYPERLINK "https://www.sciencedirect.com/science/article/pii/S0742051X99000621?casa_token=Izvmjgjl024AAAAA:VvhL6L1tjHDa0Aj-El5PkDKLrGj2yhGzSCI6tV6YFm2X_Y0IYHUBkZZuCchr_-CE_zn9HKqg8UI" \l "BIB18" </w:instrText>
      </w:r>
      <w:r w:rsidR="00710BDD" w:rsidRPr="006F13DC">
        <w:rPr>
          <w:color w:val="000000" w:themeColor="text1"/>
        </w:rPr>
        <w:fldChar w:fldCharType="separate"/>
      </w:r>
      <w:r w:rsidR="00710BDD" w:rsidRPr="006F13DC">
        <w:rPr>
          <w:color w:val="000000" w:themeColor="text1"/>
        </w:rPr>
        <w:t>Clough &amp; Lindsay, 1991</w:t>
      </w:r>
      <w:r w:rsidR="00710BDD" w:rsidRPr="006F13DC">
        <w:rPr>
          <w:color w:val="000000" w:themeColor="text1"/>
        </w:rPr>
        <w:fldChar w:fldCharType="end"/>
      </w:r>
      <w:bookmarkEnd w:id="2"/>
      <w:r w:rsidR="00710BDD" w:rsidRPr="006F13DC">
        <w:rPr>
          <w:color w:val="000000" w:themeColor="text1"/>
        </w:rPr>
        <w:t xml:space="preserve">), Dickens-smith (1995). </w:t>
      </w:r>
      <w:r w:rsidR="00710BDD" w:rsidRPr="006F13DC">
        <w:rPr>
          <w:color w:val="000000"/>
          <w:shd w:val="clear" w:color="auto" w:fill="FFFFFF"/>
        </w:rPr>
        <w:t>Childcare professionals need training in order to understand children with social, emotional behavioural difficulties (SEBD) with this training they are able to</w:t>
      </w:r>
      <w:r w:rsidR="006B2F05" w:rsidRPr="006F13DC">
        <w:rPr>
          <w:color w:val="000000"/>
          <w:shd w:val="clear" w:color="auto" w:fill="FFFFFF"/>
        </w:rPr>
        <w:t xml:space="preserve"> learn how </w:t>
      </w:r>
      <w:r w:rsidR="00710BDD" w:rsidRPr="006F13DC">
        <w:rPr>
          <w:color w:val="000000"/>
          <w:shd w:val="clear" w:color="auto" w:fill="FFFFFF"/>
        </w:rPr>
        <w:t xml:space="preserve">to include these children within </w:t>
      </w:r>
      <w:r w:rsidR="00AD3B0D" w:rsidRPr="006F13DC">
        <w:rPr>
          <w:color w:val="000000"/>
          <w:shd w:val="clear" w:color="auto" w:fill="FFFFFF"/>
        </w:rPr>
        <w:t>their classroom</w:t>
      </w:r>
      <w:r w:rsidR="00710BDD" w:rsidRPr="006F13DC">
        <w:rPr>
          <w:color w:val="000000"/>
          <w:shd w:val="clear" w:color="auto" w:fill="FFFFFF"/>
        </w:rPr>
        <w:t xml:space="preserve">. </w:t>
      </w:r>
    </w:p>
    <w:p w14:paraId="5A5D299F" w14:textId="77777777" w:rsidR="00347E58" w:rsidRPr="006F13DC" w:rsidRDefault="00347E58" w:rsidP="00AD3B0D">
      <w:pPr>
        <w:spacing w:line="360" w:lineRule="auto"/>
        <w:rPr>
          <w:color w:val="000000"/>
          <w:shd w:val="clear" w:color="auto" w:fill="FFFFFF"/>
        </w:rPr>
      </w:pPr>
    </w:p>
    <w:p w14:paraId="1F215C00" w14:textId="10BD11AE" w:rsidR="00846350" w:rsidRPr="006F13DC" w:rsidRDefault="00347E58" w:rsidP="00AD3B0D">
      <w:pPr>
        <w:spacing w:line="360" w:lineRule="auto"/>
      </w:pPr>
      <w:r w:rsidRPr="006F13DC">
        <w:rPr>
          <w:color w:val="000000"/>
          <w:shd w:val="clear" w:color="auto" w:fill="FFFFFF"/>
        </w:rPr>
        <w:t>The final point to consider was academic expectations. Children with special disabilities were discovered to have preconceived</w:t>
      </w:r>
      <w:r w:rsidR="006B2F05" w:rsidRPr="006F13DC">
        <w:rPr>
          <w:color w:val="000000"/>
          <w:shd w:val="clear" w:color="auto" w:fill="FFFFFF"/>
        </w:rPr>
        <w:t xml:space="preserve"> </w:t>
      </w:r>
      <w:r w:rsidR="00AD3B0D" w:rsidRPr="006F13DC">
        <w:rPr>
          <w:color w:val="000000"/>
          <w:shd w:val="clear" w:color="auto" w:fill="FFFFFF"/>
        </w:rPr>
        <w:t>ideas about</w:t>
      </w:r>
      <w:r w:rsidRPr="006F13DC">
        <w:rPr>
          <w:color w:val="000000"/>
          <w:shd w:val="clear" w:color="auto" w:fill="FFFFFF"/>
        </w:rPr>
        <w:t xml:space="preserve"> their educational abilities. According to studies, children with special needs are frequently not admitted into mainstream schools because the school is concerned that the child would lower their average academic score (Weale and McIntyre, 2018).</w:t>
      </w:r>
      <w:r w:rsidR="00846350" w:rsidRPr="006F13DC">
        <w:rPr>
          <w:color w:val="000000"/>
          <w:shd w:val="clear" w:color="auto" w:fill="FFFFFF"/>
        </w:rPr>
        <w:t xml:space="preserve"> Schools were also denying students with special needs</w:t>
      </w:r>
      <w:r w:rsidR="006B2F05" w:rsidRPr="006F13DC">
        <w:rPr>
          <w:color w:val="000000"/>
          <w:shd w:val="clear" w:color="auto" w:fill="FFFFFF"/>
        </w:rPr>
        <w:t xml:space="preserve"> due to financial </w:t>
      </w:r>
      <w:r w:rsidR="00AD3B0D" w:rsidRPr="006F13DC">
        <w:rPr>
          <w:color w:val="000000"/>
          <w:shd w:val="clear" w:color="auto" w:fill="FFFFFF"/>
        </w:rPr>
        <w:t>considerations, since</w:t>
      </w:r>
      <w:r w:rsidR="00846350" w:rsidRPr="006F13DC">
        <w:rPr>
          <w:color w:val="000000"/>
          <w:shd w:val="clear" w:color="auto" w:fill="FFFFFF"/>
        </w:rPr>
        <w:t xml:space="preserve"> they had to spend additional care and equipment for them. Academic expectations imposed on children with special needs made the </w:t>
      </w:r>
      <w:r w:rsidR="006B2F05" w:rsidRPr="006F13DC">
        <w:rPr>
          <w:color w:val="000000"/>
          <w:shd w:val="clear" w:color="auto" w:fill="FFFFFF"/>
        </w:rPr>
        <w:t xml:space="preserve">children </w:t>
      </w:r>
      <w:r w:rsidR="00846350" w:rsidRPr="006F13DC">
        <w:rPr>
          <w:color w:val="000000"/>
          <w:shd w:val="clear" w:color="auto" w:fill="FFFFFF"/>
        </w:rPr>
        <w:t>feel overwhelmed and frequently raised the child's level of behaviour (Adams, 2019).</w:t>
      </w:r>
    </w:p>
    <w:p w14:paraId="7CE488FB" w14:textId="7DBBF77B" w:rsidR="00347E58" w:rsidRPr="006F13DC" w:rsidRDefault="00347E58" w:rsidP="00AD3B0D">
      <w:pPr>
        <w:spacing w:line="360" w:lineRule="auto"/>
      </w:pPr>
    </w:p>
    <w:p w14:paraId="342D733E" w14:textId="6B5F825C" w:rsidR="00A61EAF" w:rsidRPr="006F13DC" w:rsidRDefault="00712425" w:rsidP="00AD3B0D">
      <w:pPr>
        <w:spacing w:line="360" w:lineRule="auto"/>
        <w:rPr>
          <w:color w:val="000000"/>
          <w:shd w:val="clear" w:color="auto" w:fill="FFFFFF"/>
        </w:rPr>
      </w:pPr>
      <w:r w:rsidRPr="006F13DC">
        <w:rPr>
          <w:color w:val="000000"/>
          <w:shd w:val="clear" w:color="auto" w:fill="FFFFFF"/>
        </w:rPr>
        <w:lastRenderedPageBreak/>
        <w:t xml:space="preserve">In conclusion Children Commissioners have enabled children to understand their rights and therefore know when their rights are not being met. All Children’s Commissioners have the same </w:t>
      </w:r>
      <w:r w:rsidR="00AD3B0D" w:rsidRPr="006F13DC">
        <w:rPr>
          <w:color w:val="000000"/>
          <w:shd w:val="clear" w:color="auto" w:fill="FFFFFF"/>
        </w:rPr>
        <w:t>goal, to</w:t>
      </w:r>
      <w:r w:rsidRPr="006F13DC">
        <w:rPr>
          <w:color w:val="000000"/>
          <w:shd w:val="clear" w:color="auto" w:fill="FFFFFF"/>
        </w:rPr>
        <w:t xml:space="preserve"> put the child in the centre of every decision </w:t>
      </w:r>
      <w:r w:rsidR="00AD3B0D" w:rsidRPr="006F13DC">
        <w:rPr>
          <w:color w:val="000000"/>
          <w:shd w:val="clear" w:color="auto" w:fill="FFFFFF"/>
        </w:rPr>
        <w:t>and, ensure</w:t>
      </w:r>
      <w:r w:rsidRPr="006F13DC">
        <w:rPr>
          <w:color w:val="000000"/>
          <w:shd w:val="clear" w:color="auto" w:fill="FFFFFF"/>
        </w:rPr>
        <w:t xml:space="preserve"> that their thoughts and feelings are being listened </w:t>
      </w:r>
      <w:r w:rsidR="00AD3B0D" w:rsidRPr="006F13DC">
        <w:rPr>
          <w:color w:val="000000"/>
          <w:shd w:val="clear" w:color="auto" w:fill="FFFFFF"/>
        </w:rPr>
        <w:t>to, and</w:t>
      </w:r>
      <w:r w:rsidRPr="006F13DC">
        <w:rPr>
          <w:color w:val="000000"/>
          <w:shd w:val="clear" w:color="auto" w:fill="FFFFFF"/>
        </w:rPr>
        <w:t xml:space="preserve"> any issues the children find</w:t>
      </w:r>
      <w:r w:rsidR="006B2F05" w:rsidRPr="006F13DC">
        <w:rPr>
          <w:color w:val="000000"/>
          <w:shd w:val="clear" w:color="auto" w:fill="FFFFFF"/>
        </w:rPr>
        <w:t xml:space="preserve"> </w:t>
      </w:r>
      <w:r w:rsidR="00AD3B0D" w:rsidRPr="006F13DC">
        <w:rPr>
          <w:color w:val="000000"/>
          <w:shd w:val="clear" w:color="auto" w:fill="FFFFFF"/>
        </w:rPr>
        <w:t>challenging, are</w:t>
      </w:r>
      <w:r w:rsidRPr="006F13DC">
        <w:rPr>
          <w:color w:val="000000"/>
          <w:shd w:val="clear" w:color="auto" w:fill="FFFFFF"/>
        </w:rPr>
        <w:t xml:space="preserve"> adapted to benefit the</w:t>
      </w:r>
      <w:r w:rsidR="006B2F05" w:rsidRPr="006F13DC">
        <w:rPr>
          <w:color w:val="000000"/>
          <w:shd w:val="clear" w:color="auto" w:fill="FFFFFF"/>
        </w:rPr>
        <w:t xml:space="preserve">m. </w:t>
      </w:r>
    </w:p>
    <w:p w14:paraId="3DD2A4FC" w14:textId="55102193" w:rsidR="00347E58" w:rsidRPr="006F13DC" w:rsidRDefault="00347E58" w:rsidP="00AD3B0D">
      <w:pPr>
        <w:spacing w:line="360" w:lineRule="auto"/>
      </w:pPr>
    </w:p>
    <w:p w14:paraId="1F35A1D9" w14:textId="2A8EBD5E" w:rsidR="002C2924" w:rsidRPr="006F13DC" w:rsidRDefault="002C2924" w:rsidP="00AD3B0D">
      <w:pPr>
        <w:spacing w:line="360" w:lineRule="auto"/>
        <w:rPr>
          <w:b/>
          <w:u w:val="single"/>
        </w:rPr>
      </w:pPr>
      <w:r w:rsidRPr="006F13DC">
        <w:rPr>
          <w:b/>
          <w:u w:val="single"/>
        </w:rPr>
        <w:t>Section 3:</w:t>
      </w:r>
      <w:r w:rsidR="009D52CE" w:rsidRPr="006F13DC">
        <w:rPr>
          <w:b/>
          <w:u w:val="single"/>
        </w:rPr>
        <w:t xml:space="preserve"> </w:t>
      </w:r>
    </w:p>
    <w:p w14:paraId="4E0B0B8D" w14:textId="77777777" w:rsidR="00DA6583" w:rsidRPr="006F13DC" w:rsidRDefault="00DA6583" w:rsidP="00AD3B0D">
      <w:pPr>
        <w:spacing w:line="360" w:lineRule="auto"/>
      </w:pPr>
    </w:p>
    <w:p w14:paraId="18A3F0F1" w14:textId="1B3170EE" w:rsidR="00922C07" w:rsidRPr="006F13DC" w:rsidRDefault="00DA6583" w:rsidP="00AD3B0D">
      <w:pPr>
        <w:spacing w:line="360" w:lineRule="auto"/>
      </w:pPr>
      <w:r w:rsidRPr="006F13DC">
        <w:t xml:space="preserve">There are a variety of </w:t>
      </w:r>
      <w:r w:rsidR="00FF3DB4" w:rsidRPr="006F13DC">
        <w:t xml:space="preserve">societal issues </w:t>
      </w:r>
      <w:r w:rsidRPr="006F13DC">
        <w:t xml:space="preserve">that </w:t>
      </w:r>
      <w:r w:rsidR="00FF3DB4" w:rsidRPr="006F13DC">
        <w:t>can c</w:t>
      </w:r>
      <w:r w:rsidRPr="006F13DC">
        <w:t>ause difficulties within</w:t>
      </w:r>
      <w:r w:rsidR="00FF3DB4" w:rsidRPr="006F13DC">
        <w:t xml:space="preserve"> a child's </w:t>
      </w:r>
      <w:r w:rsidRPr="006F13DC">
        <w:t>early childhood. These issues can have a long</w:t>
      </w:r>
      <w:r w:rsidR="00260FB3" w:rsidRPr="006F13DC">
        <w:t>-</w:t>
      </w:r>
      <w:r w:rsidRPr="006F13DC">
        <w:t xml:space="preserve">term or </w:t>
      </w:r>
      <w:r w:rsidR="00846350" w:rsidRPr="006F13DC">
        <w:t>short-term</w:t>
      </w:r>
      <w:r w:rsidRPr="006F13DC">
        <w:t xml:space="preserve"> effect on the child. Some sociological factors could include discrimination due to race or religion, health issues</w:t>
      </w:r>
      <w:r w:rsidR="00260FB3" w:rsidRPr="006F13DC">
        <w:t>,</w:t>
      </w:r>
      <w:r w:rsidRPr="006F13DC">
        <w:t xml:space="preserve"> deprivation</w:t>
      </w:r>
      <w:r w:rsidR="00260FB3" w:rsidRPr="006F13DC">
        <w:t>,</w:t>
      </w:r>
      <w:r w:rsidRPr="006F13DC">
        <w:t xml:space="preserve"> poverty</w:t>
      </w:r>
      <w:r w:rsidR="00524909" w:rsidRPr="006F13DC">
        <w:t xml:space="preserve"> or parents who mis</w:t>
      </w:r>
      <w:r w:rsidR="00064DC4" w:rsidRPr="006F13DC">
        <w:t xml:space="preserve">use </w:t>
      </w:r>
      <w:r w:rsidR="00524909" w:rsidRPr="006F13DC">
        <w:t>drugs and alc</w:t>
      </w:r>
      <w:r w:rsidR="00064DC4" w:rsidRPr="006F13DC">
        <w:t>o</w:t>
      </w:r>
      <w:r w:rsidR="00524909" w:rsidRPr="006F13DC">
        <w:t>hol</w:t>
      </w:r>
      <w:r w:rsidR="00EE4BB6" w:rsidRPr="006F13DC">
        <w:t xml:space="preserve"> </w:t>
      </w:r>
      <w:r w:rsidR="00EE4BB6" w:rsidRPr="006F13DC">
        <w:rPr>
          <w:color w:val="000000"/>
          <w:shd w:val="clear" w:color="auto" w:fill="FFFFFF"/>
        </w:rPr>
        <w:t>(Blatt, 2021).</w:t>
      </w:r>
      <w:r w:rsidR="005B31DD" w:rsidRPr="006F13DC">
        <w:t xml:space="preserve"> </w:t>
      </w:r>
      <w:r w:rsidRPr="006F13DC">
        <w:t>Through understanding the sociological issues within each indi</w:t>
      </w:r>
      <w:r w:rsidR="005865F5" w:rsidRPr="006F13DC">
        <w:t xml:space="preserve">vidual child’s </w:t>
      </w:r>
      <w:r w:rsidR="00AD3B0D" w:rsidRPr="006F13DC">
        <w:t>life, practitioners</w:t>
      </w:r>
      <w:r w:rsidR="005865F5" w:rsidRPr="006F13DC">
        <w:t xml:space="preserve"> are able to help and support the children and family through these experiences</w:t>
      </w:r>
      <w:r w:rsidR="005B31DD" w:rsidRPr="006F13DC">
        <w:t xml:space="preserve">. A catalytic practitioner is able to see the </w:t>
      </w:r>
      <w:r w:rsidR="006B2F05" w:rsidRPr="006F13DC">
        <w:t xml:space="preserve">child </w:t>
      </w:r>
      <w:r w:rsidR="005B31DD" w:rsidRPr="006F13DC">
        <w:t>holistic</w:t>
      </w:r>
      <w:r w:rsidR="006B2F05" w:rsidRPr="006F13DC">
        <w:t xml:space="preserve">ally </w:t>
      </w:r>
      <w:r w:rsidR="005B31DD" w:rsidRPr="006F13DC">
        <w:t>and try</w:t>
      </w:r>
      <w:r w:rsidR="006B2F05" w:rsidRPr="006F13DC">
        <w:t xml:space="preserve"> to </w:t>
      </w:r>
      <w:r w:rsidR="005B31DD" w:rsidRPr="006F13DC">
        <w:t>understand the reason for the behaviour</w:t>
      </w:r>
      <w:r w:rsidR="006B2F05" w:rsidRPr="006F13DC">
        <w:t xml:space="preserve"> </w:t>
      </w:r>
      <w:r w:rsidR="005B31DD" w:rsidRPr="006F13DC">
        <w:t xml:space="preserve">instead of deeming them as </w:t>
      </w:r>
      <w:r w:rsidR="00276758" w:rsidRPr="006F13DC">
        <w:t>‘naughty</w:t>
      </w:r>
      <w:r w:rsidR="005B31DD" w:rsidRPr="006F13DC">
        <w:t xml:space="preserve"> children’.</w:t>
      </w:r>
      <w:r w:rsidR="00D75488" w:rsidRPr="006F13DC">
        <w:t xml:space="preserve"> </w:t>
      </w:r>
    </w:p>
    <w:p w14:paraId="6791BD9A" w14:textId="77777777" w:rsidR="000D235B" w:rsidRPr="006F13DC" w:rsidRDefault="000D235B" w:rsidP="00AD3B0D">
      <w:pPr>
        <w:spacing w:line="360" w:lineRule="auto"/>
      </w:pPr>
    </w:p>
    <w:p w14:paraId="3D394234" w14:textId="2151D569" w:rsidR="000D235B" w:rsidRPr="006F13DC" w:rsidRDefault="000D235B" w:rsidP="00AD3B0D">
      <w:pPr>
        <w:spacing w:line="360" w:lineRule="auto"/>
        <w:rPr>
          <w:color w:val="000000"/>
          <w:shd w:val="clear" w:color="auto" w:fill="FFFFFF"/>
        </w:rPr>
      </w:pPr>
      <w:r w:rsidRPr="006F13DC">
        <w:t xml:space="preserve">Adverse Childhood experiences (ACEs) </w:t>
      </w:r>
      <w:r w:rsidR="00260FB3" w:rsidRPr="006F13DC">
        <w:t>is</w:t>
      </w:r>
      <w:r w:rsidRPr="006F13DC">
        <w:t xml:space="preserve"> the sociological topic in which this evaluation will be focused on. ACEs are potentially traumatic experiences such as physical, emotional, sexual abuse or mental illness (Ellis, W., Dietz, W, 2017) According to studies, over half of all adults will have had at least one ACE (Welsh Government,</w:t>
      </w:r>
      <w:r w:rsidR="006F13DC">
        <w:t xml:space="preserve"> </w:t>
      </w:r>
      <w:r w:rsidRPr="006F13DC">
        <w:t xml:space="preserve">2021). It was found that 14% of individuals suffered four or more ACEs. The Welsh government wants to set out to ensure that all children within Wales have the best start to life </w:t>
      </w:r>
      <w:r w:rsidRPr="006F13DC">
        <w:rPr>
          <w:color w:val="000000"/>
          <w:shd w:val="clear" w:color="auto" w:fill="FFFFFF"/>
        </w:rPr>
        <w:t>(ACE Hub Wales, 2022).</w:t>
      </w:r>
    </w:p>
    <w:p w14:paraId="7F90CE0D" w14:textId="6A9A0034" w:rsidR="000D235B" w:rsidRPr="006F13DC" w:rsidRDefault="000D235B" w:rsidP="00AD3B0D">
      <w:pPr>
        <w:spacing w:line="360" w:lineRule="auto"/>
      </w:pPr>
      <w:r w:rsidRPr="006F13DC">
        <w:t xml:space="preserve">ACES can have long lasting effects on a child’s development and could result in the effects being passed onto their own children (Riley, G. </w:t>
      </w:r>
      <w:r w:rsidRPr="006F13DC">
        <w:rPr>
          <w:iCs/>
        </w:rPr>
        <w:t>et al.2019).</w:t>
      </w:r>
      <w:r w:rsidRPr="006F13DC">
        <w:t xml:space="preserve">  The more ACEs a child experiences, the higher possibility of that child growing up to have medical issues such as heart disease and diabetes as well as academic difficulties </w:t>
      </w:r>
      <w:r w:rsidRPr="006F13DC">
        <w:rPr>
          <w:color w:val="000000"/>
          <w:shd w:val="clear" w:color="auto" w:fill="FFFFFF"/>
        </w:rPr>
        <w:t xml:space="preserve">(Royal Manchester Children’s Hospital, 2021). Combatting ACEs requires multiple interventions across different multi-agencies and throughout an individual’s life. </w:t>
      </w:r>
      <w:r w:rsidR="00050B34" w:rsidRPr="006F13DC">
        <w:rPr>
          <w:color w:val="000000"/>
          <w:shd w:val="clear" w:color="auto" w:fill="FFFFFF"/>
        </w:rPr>
        <w:t>Through</w:t>
      </w:r>
      <w:r w:rsidRPr="006F13DC">
        <w:rPr>
          <w:color w:val="000000"/>
          <w:shd w:val="clear" w:color="auto" w:fill="FFFFFF"/>
        </w:rPr>
        <w:t xml:space="preserve"> working in collaboration, the impact of ACEs can be prevented (</w:t>
      </w:r>
      <w:r w:rsidRPr="006F13DC">
        <w:t xml:space="preserve">K Hughes et al., 2018). A collaborative community approach can have a big influence on disadvantaged children. In Wales there are a number of services within the community that are present to tackle issues related to ACEs. </w:t>
      </w:r>
    </w:p>
    <w:p w14:paraId="19C6785B" w14:textId="6E0403BD" w:rsidR="00D75488" w:rsidRPr="006F13DC" w:rsidRDefault="00D75488" w:rsidP="00AD3B0D">
      <w:pPr>
        <w:spacing w:line="360" w:lineRule="auto"/>
      </w:pPr>
    </w:p>
    <w:p w14:paraId="39EE9AF9" w14:textId="3106BEA8" w:rsidR="000D235B" w:rsidRPr="006F13DC" w:rsidRDefault="000D235B" w:rsidP="00AD3B0D">
      <w:pPr>
        <w:spacing w:line="360" w:lineRule="auto"/>
      </w:pPr>
      <w:r w:rsidRPr="006F13DC">
        <w:lastRenderedPageBreak/>
        <w:t>A number of ACEs can produce toxic stress in children, affecting their body and brain. Toxic stress can cause the child to find it difficult forming health</w:t>
      </w:r>
      <w:r w:rsidR="00050B34" w:rsidRPr="006F13DC">
        <w:t>y</w:t>
      </w:r>
      <w:r w:rsidRPr="006F13DC">
        <w:t xml:space="preserve"> bonds with people </w:t>
      </w:r>
      <w:r w:rsidRPr="006F13DC">
        <w:rPr>
          <w:color w:val="000000"/>
          <w:shd w:val="clear" w:color="auto" w:fill="FFFFFF"/>
        </w:rPr>
        <w:t xml:space="preserve">(Anon, 2023). This will affect their health and wellbeing and cause the child to become isolated and disconnected. </w:t>
      </w:r>
    </w:p>
    <w:p w14:paraId="11BC0931" w14:textId="5CCF91A8" w:rsidR="000D235B" w:rsidRPr="006F13DC" w:rsidRDefault="000D235B" w:rsidP="00AD3B0D">
      <w:pPr>
        <w:spacing w:line="360" w:lineRule="auto"/>
        <w:rPr>
          <w:color w:val="000000"/>
          <w:shd w:val="clear" w:color="auto" w:fill="FFFFFF"/>
        </w:rPr>
      </w:pPr>
      <w:r w:rsidRPr="006F13DC">
        <w:t xml:space="preserve"> This support is beneficial for the children however there are issues that could arise when implementing the approach. One issue could be the lack of funding available to achieve this</w:t>
      </w:r>
      <w:r w:rsidR="00050B34" w:rsidRPr="006F13DC">
        <w:t xml:space="preserve"> i.e.</w:t>
      </w:r>
      <w:r w:rsidRPr="006F13DC">
        <w:t xml:space="preserve"> being able to provide the support aids in order for the children to find coping mechanism so they are able to reach their fullest potential. Early intervention programmes such as Families First and Flying Start are critical in combating harmful early experiences and enabling the development of stronger resilient families </w:t>
      </w:r>
      <w:r w:rsidRPr="006F13DC">
        <w:rPr>
          <w:color w:val="000000"/>
          <w:shd w:val="clear" w:color="auto" w:fill="FFFFFF"/>
        </w:rPr>
        <w:t>(Welsh Government, 2017).</w:t>
      </w:r>
    </w:p>
    <w:p w14:paraId="63FB666D" w14:textId="77777777" w:rsidR="000D235B" w:rsidRPr="006F13DC" w:rsidRDefault="000D235B" w:rsidP="00AD3B0D">
      <w:pPr>
        <w:spacing w:line="360" w:lineRule="auto"/>
        <w:rPr>
          <w:color w:val="000000"/>
          <w:shd w:val="clear" w:color="auto" w:fill="FFFFFF"/>
        </w:rPr>
      </w:pPr>
    </w:p>
    <w:p w14:paraId="4B1C06B6" w14:textId="43AD3F79" w:rsidR="008C3DB1" w:rsidRPr="006F13DC" w:rsidRDefault="00D75488" w:rsidP="00AD3B0D">
      <w:pPr>
        <w:spacing w:line="360" w:lineRule="auto"/>
      </w:pPr>
      <w:r w:rsidRPr="006F13DC">
        <w:t xml:space="preserve">The ACEs support hub </w:t>
      </w:r>
      <w:r w:rsidR="006B2F05" w:rsidRPr="006F13DC">
        <w:t>C</w:t>
      </w:r>
      <w:r w:rsidRPr="006F13DC">
        <w:t xml:space="preserve">ymru was created in 2017 to assist childcare practitioners and multi-agencies in raising awareness of ACEs and understanding how they can be avoided. Its goal is to identify successful interventions and disseminate the findings throughout Wales so that all children have the best possible start in life. </w:t>
      </w:r>
      <w:r w:rsidR="00050B34" w:rsidRPr="006F13DC">
        <w:t>Research</w:t>
      </w:r>
      <w:r w:rsidRPr="006F13DC">
        <w:t xml:space="preserve"> found that through effective and trusting </w:t>
      </w:r>
      <w:r w:rsidR="00276758" w:rsidRPr="006F13DC">
        <w:t>relationships</w:t>
      </w:r>
      <w:r w:rsidRPr="006F13DC">
        <w:t xml:space="preserve"> with an adult and</w:t>
      </w:r>
      <w:r w:rsidR="00050B34" w:rsidRPr="006F13DC">
        <w:t xml:space="preserve"> </w:t>
      </w:r>
      <w:r w:rsidRPr="006F13DC">
        <w:t xml:space="preserve">being able to be </w:t>
      </w:r>
      <w:r w:rsidR="00276758" w:rsidRPr="006F13DC">
        <w:t>a part</w:t>
      </w:r>
      <w:r w:rsidRPr="006F13DC">
        <w:t xml:space="preserve"> of athletic groups were </w:t>
      </w:r>
      <w:r w:rsidR="006B2F05" w:rsidRPr="006F13DC">
        <w:t xml:space="preserve">a </w:t>
      </w:r>
      <w:r w:rsidRPr="006F13DC">
        <w:t>beneficial resilience resource</w:t>
      </w:r>
      <w:r w:rsidR="008C3DB1" w:rsidRPr="006F13DC">
        <w:t xml:space="preserve"> </w:t>
      </w:r>
      <w:r w:rsidR="008C3DB1" w:rsidRPr="006F13DC">
        <w:rPr>
          <w:color w:val="000000"/>
          <w:shd w:val="clear" w:color="auto" w:fill="FFFFFF"/>
        </w:rPr>
        <w:t>(Public Health Wales, 2023).</w:t>
      </w:r>
    </w:p>
    <w:p w14:paraId="26228AA8" w14:textId="6461422F" w:rsidR="006073B2" w:rsidRPr="006F13DC" w:rsidRDefault="006073B2" w:rsidP="00AD3B0D">
      <w:pPr>
        <w:spacing w:line="360" w:lineRule="auto"/>
      </w:pPr>
    </w:p>
    <w:p w14:paraId="567617CD" w14:textId="2098CF35" w:rsidR="00064DC4" w:rsidRPr="006F13DC" w:rsidRDefault="00243218" w:rsidP="00AD3B0D">
      <w:pPr>
        <w:pStyle w:val="NormalWeb"/>
        <w:spacing w:before="0" w:beforeAutospacing="0" w:after="240" w:afterAutospacing="0" w:line="360" w:lineRule="auto"/>
        <w:rPr>
          <w:color w:val="000000"/>
        </w:rPr>
      </w:pPr>
      <w:r w:rsidRPr="006F13DC">
        <w:t>Early intervention allows for children to receive support and aids in order to reach their fullest potential throughout their lives. By taking early action</w:t>
      </w:r>
      <w:r w:rsidR="00050B34" w:rsidRPr="006F13DC">
        <w:t>,</w:t>
      </w:r>
      <w:r w:rsidRPr="006F13DC">
        <w:t xml:space="preserve"> issues can be </w:t>
      </w:r>
      <w:r w:rsidR="00050B34" w:rsidRPr="006F13DC">
        <w:t>re</w:t>
      </w:r>
      <w:r w:rsidRPr="006F13DC">
        <w:t>solved at an earl</w:t>
      </w:r>
      <w:r w:rsidR="00312078" w:rsidRPr="006F13DC">
        <w:t xml:space="preserve">y </w:t>
      </w:r>
      <w:r w:rsidRPr="006F13DC">
        <w:t>stage and therefore will be easier to combat (Early Intervention Foundation, 2022</w:t>
      </w:r>
      <w:r w:rsidR="00F176DB" w:rsidRPr="006F13DC">
        <w:t xml:space="preserve">, </w:t>
      </w:r>
      <w:r w:rsidR="00F176DB" w:rsidRPr="006F13DC">
        <w:rPr>
          <w:color w:val="000000"/>
        </w:rPr>
        <w:t>Action for Children</w:t>
      </w:r>
      <w:r w:rsidR="006F13DC">
        <w:rPr>
          <w:color w:val="000000"/>
        </w:rPr>
        <w:t xml:space="preserve">, </w:t>
      </w:r>
      <w:r w:rsidR="00F176DB" w:rsidRPr="006F13DC">
        <w:rPr>
          <w:color w:val="000000"/>
        </w:rPr>
        <w:t>2023</w:t>
      </w:r>
      <w:r w:rsidR="006F13DC">
        <w:rPr>
          <w:color w:val="000000"/>
        </w:rPr>
        <w:t>).</w:t>
      </w:r>
    </w:p>
    <w:p w14:paraId="505D6CB0" w14:textId="0A4FB03E" w:rsidR="00064DC4" w:rsidRPr="006F13DC" w:rsidRDefault="00064DC4" w:rsidP="00AD3B0D">
      <w:pPr>
        <w:spacing w:line="360" w:lineRule="auto"/>
      </w:pPr>
      <w:r w:rsidRPr="006F13DC">
        <w:t xml:space="preserve">A risk to implementing ACEs into public policy is that practitioners could start labelling children with how many traumas that they have rather than seeing each ACE as an individual area and supporting the child in whichever way they may need. Children will act differently to trauma for example, </w:t>
      </w:r>
      <w:r w:rsidR="00CF4ED3" w:rsidRPr="006F13DC">
        <w:t xml:space="preserve">they could become angry, </w:t>
      </w:r>
      <w:r w:rsidR="00EF14A2" w:rsidRPr="006F13DC">
        <w:t xml:space="preserve">scared </w:t>
      </w:r>
      <w:r w:rsidR="00CF4ED3" w:rsidRPr="006F13DC">
        <w:t xml:space="preserve">or </w:t>
      </w:r>
      <w:r w:rsidR="00EF14A2" w:rsidRPr="006F13DC">
        <w:t>upset</w:t>
      </w:r>
      <w:r w:rsidR="00CF4ED3" w:rsidRPr="006F13DC">
        <w:t xml:space="preserve">. It could also cause the children to experience physiological reactions such as vomiting and </w:t>
      </w:r>
      <w:r w:rsidR="00EF14A2" w:rsidRPr="006F13DC">
        <w:t xml:space="preserve">developing </w:t>
      </w:r>
      <w:r w:rsidR="00CF4ED3" w:rsidRPr="006F13DC">
        <w:t xml:space="preserve">bladder control </w:t>
      </w:r>
      <w:r w:rsidR="00EF14A2" w:rsidRPr="006F13DC">
        <w:t xml:space="preserve">problems </w:t>
      </w:r>
      <w:r w:rsidR="0084109B" w:rsidRPr="006F13DC">
        <w:rPr>
          <w:color w:val="000000"/>
          <w:shd w:val="clear" w:color="auto" w:fill="FFFFFF"/>
        </w:rPr>
        <w:t>(Peterson, 2018).</w:t>
      </w:r>
      <w:r w:rsidR="00260FB3" w:rsidRPr="006F13DC">
        <w:t xml:space="preserve"> </w:t>
      </w:r>
      <w:r w:rsidR="00CF4ED3" w:rsidRPr="006F13DC">
        <w:t xml:space="preserve">Another issue that could become a problem is if services for ACEs become only available to children with a specific number of ACEs. This </w:t>
      </w:r>
      <w:r w:rsidR="00EF14A2" w:rsidRPr="006F13DC">
        <w:t xml:space="preserve">can </w:t>
      </w:r>
      <w:r w:rsidR="00CF4ED3" w:rsidRPr="006F13DC">
        <w:t xml:space="preserve">cause </w:t>
      </w:r>
      <w:r w:rsidR="000D235B" w:rsidRPr="006F13DC">
        <w:t xml:space="preserve">children who are finding their one sociological issue really difficult </w:t>
      </w:r>
      <w:r w:rsidR="00EF14A2" w:rsidRPr="006F13DC">
        <w:t>to meet the threshold</w:t>
      </w:r>
      <w:r w:rsidR="000D235B" w:rsidRPr="006F13DC">
        <w:t xml:space="preserve"> </w:t>
      </w:r>
      <w:r w:rsidR="00EF14A2" w:rsidRPr="006F13DC">
        <w:t>required to receive</w:t>
      </w:r>
      <w:r w:rsidR="000D235B" w:rsidRPr="006F13DC">
        <w:t xml:space="preserve"> the correct amount of support due to not being </w:t>
      </w:r>
      <w:r w:rsidR="00EF14A2" w:rsidRPr="006F13DC">
        <w:t>having enough ACEs</w:t>
      </w:r>
      <w:r w:rsidR="000D235B" w:rsidRPr="006F13DC">
        <w:t xml:space="preserve">. </w:t>
      </w:r>
    </w:p>
    <w:p w14:paraId="617F8E2E" w14:textId="77777777" w:rsidR="00064DC4" w:rsidRPr="006F13DC" w:rsidRDefault="00064DC4" w:rsidP="00AD3B0D">
      <w:pPr>
        <w:spacing w:line="360" w:lineRule="auto"/>
      </w:pPr>
    </w:p>
    <w:p w14:paraId="158E067D" w14:textId="1709A425" w:rsidR="006073B2" w:rsidRPr="00AD3B0D" w:rsidRDefault="00CF4ED3" w:rsidP="00AD3B0D">
      <w:pPr>
        <w:spacing w:line="360" w:lineRule="auto"/>
      </w:pPr>
      <w:r w:rsidRPr="006F13DC">
        <w:lastRenderedPageBreak/>
        <w:t xml:space="preserve">There is also an issue that practitioners will see the child and their </w:t>
      </w:r>
      <w:r w:rsidR="00AD3B0D" w:rsidRPr="006F13DC">
        <w:t>family’s</w:t>
      </w:r>
      <w:r w:rsidRPr="006F13DC">
        <w:t xml:space="preserve"> sociological issues are seen as their individual behaviour which could result in the practitioner to focus on the behaviour and not address the social condition and then </w:t>
      </w:r>
      <w:r w:rsidR="00243218" w:rsidRPr="006F13DC">
        <w:t>developing better techniques to overcome it (Turner, 2019).</w:t>
      </w:r>
      <w:r w:rsidR="003451ED" w:rsidRPr="006F13DC">
        <w:t xml:space="preserve"> </w:t>
      </w:r>
      <w:r w:rsidR="00D75488" w:rsidRPr="006F13DC">
        <w:t xml:space="preserve">It was found that some childcare practitioners lacked the knowledge surrounding ACEs and what the impacts of these had on the child and their life. More training needs to be available to ensure that all childcare practitioners are aware of how to support these individuals and ensure that they reach their fullest potential (Addis, S. et al, </w:t>
      </w:r>
      <w:r w:rsidR="00276758" w:rsidRPr="006F13DC">
        <w:t>Nd</w:t>
      </w:r>
      <w:r w:rsidR="00D75488" w:rsidRPr="006F13DC">
        <w:t>).</w:t>
      </w:r>
    </w:p>
    <w:p w14:paraId="08BAFBED" w14:textId="77777777" w:rsidR="00DA6583" w:rsidRPr="00280DE1" w:rsidRDefault="00DA6583" w:rsidP="00FF3DB4"/>
    <w:p w14:paraId="1E2BD8BC" w14:textId="23757317" w:rsidR="00FF3DB4" w:rsidRPr="00280DE1" w:rsidRDefault="00FF3DB4" w:rsidP="00FF3DB4"/>
    <w:p w14:paraId="0FDBCFBE" w14:textId="77777777" w:rsidR="00846350" w:rsidRDefault="00846350"/>
    <w:p w14:paraId="41FA03B0" w14:textId="77777777" w:rsidR="00846350" w:rsidRDefault="00846350"/>
    <w:p w14:paraId="6BD09807" w14:textId="77777777" w:rsidR="00846350" w:rsidRDefault="00846350"/>
    <w:p w14:paraId="12CEF35D" w14:textId="77777777" w:rsidR="00846350" w:rsidRDefault="00846350"/>
    <w:p w14:paraId="42C5BEEB" w14:textId="77777777" w:rsidR="00846350" w:rsidRDefault="00846350"/>
    <w:p w14:paraId="491AF57D" w14:textId="77777777" w:rsidR="00846350" w:rsidRDefault="00846350"/>
    <w:p w14:paraId="3F4E34B0" w14:textId="77777777" w:rsidR="00846350" w:rsidRDefault="00846350"/>
    <w:p w14:paraId="06C25772" w14:textId="77777777" w:rsidR="00846350" w:rsidRPr="001F1163" w:rsidRDefault="00846350"/>
    <w:p w14:paraId="10B8E811" w14:textId="77777777" w:rsidR="00846350" w:rsidRPr="001F1163" w:rsidRDefault="00846350"/>
    <w:p w14:paraId="6FE47ED0" w14:textId="77777777" w:rsidR="00846350" w:rsidRPr="001F1163" w:rsidRDefault="00846350"/>
    <w:p w14:paraId="119550F6" w14:textId="77777777" w:rsidR="00846350" w:rsidRPr="001F1163" w:rsidRDefault="00846350"/>
    <w:p w14:paraId="14445457" w14:textId="77777777" w:rsidR="00846350" w:rsidRPr="001F1163" w:rsidRDefault="00846350"/>
    <w:p w14:paraId="42A96BFF" w14:textId="77777777" w:rsidR="006F13DC" w:rsidRDefault="006F13DC"/>
    <w:p w14:paraId="4FD97AF5" w14:textId="77777777" w:rsidR="006F13DC" w:rsidRDefault="006F13DC"/>
    <w:p w14:paraId="21CB22D4" w14:textId="77777777" w:rsidR="006F13DC" w:rsidRDefault="006F13DC"/>
    <w:p w14:paraId="7497A775" w14:textId="77777777" w:rsidR="006F13DC" w:rsidRDefault="006F13DC"/>
    <w:p w14:paraId="163A0A9C" w14:textId="77777777" w:rsidR="006F13DC" w:rsidRDefault="006F13DC"/>
    <w:p w14:paraId="16501383" w14:textId="77777777" w:rsidR="006F13DC" w:rsidRDefault="006F13DC"/>
    <w:p w14:paraId="148B503E" w14:textId="77777777" w:rsidR="006F13DC" w:rsidRDefault="006F13DC"/>
    <w:p w14:paraId="6551B814" w14:textId="77777777" w:rsidR="006F13DC" w:rsidRDefault="006F13DC"/>
    <w:p w14:paraId="76AACC37" w14:textId="77777777" w:rsidR="006F13DC" w:rsidRDefault="006F13DC"/>
    <w:p w14:paraId="10DB18A7" w14:textId="77777777" w:rsidR="006F13DC" w:rsidRDefault="006F13DC"/>
    <w:p w14:paraId="780C50FF" w14:textId="77777777" w:rsidR="006F13DC" w:rsidRDefault="006F13DC"/>
    <w:p w14:paraId="1D55F100" w14:textId="77777777" w:rsidR="006F13DC" w:rsidRDefault="006F13DC"/>
    <w:p w14:paraId="1B567E43" w14:textId="77777777" w:rsidR="006F13DC" w:rsidRDefault="006F13DC"/>
    <w:p w14:paraId="297C774B" w14:textId="77777777" w:rsidR="006F13DC" w:rsidRDefault="006F13DC"/>
    <w:p w14:paraId="43DD9E0A" w14:textId="77777777" w:rsidR="006F13DC" w:rsidRDefault="006F13DC"/>
    <w:p w14:paraId="56BCD2F3" w14:textId="77777777" w:rsidR="006F13DC" w:rsidRDefault="006F13DC"/>
    <w:p w14:paraId="7E4DE48E" w14:textId="77777777" w:rsidR="006F13DC" w:rsidRDefault="006F13DC"/>
    <w:p w14:paraId="5420D783" w14:textId="77777777" w:rsidR="006F13DC" w:rsidRDefault="006F13DC"/>
    <w:p w14:paraId="00814B2D" w14:textId="77777777" w:rsidR="006F13DC" w:rsidRDefault="006F13DC"/>
    <w:p w14:paraId="230ABEA5" w14:textId="77777777" w:rsidR="006F13DC" w:rsidRDefault="006F13DC"/>
    <w:p w14:paraId="3EBD2650" w14:textId="77777777" w:rsidR="006F13DC" w:rsidRDefault="006F13DC"/>
    <w:p w14:paraId="6353918E" w14:textId="77777777" w:rsidR="006F13DC" w:rsidRDefault="006F13DC"/>
    <w:p w14:paraId="687CD5F4" w14:textId="77777777" w:rsidR="006F13DC" w:rsidRDefault="006F13DC"/>
    <w:p w14:paraId="71FBA95E" w14:textId="77777777" w:rsidR="006F13DC" w:rsidRDefault="006F13DC"/>
    <w:p w14:paraId="39764E1E" w14:textId="5F32CFB7" w:rsidR="00CF1C5F" w:rsidRPr="001F1163" w:rsidRDefault="00CF1C5F">
      <w:r w:rsidRPr="001F1163">
        <w:lastRenderedPageBreak/>
        <w:t>Reference list:</w:t>
      </w:r>
    </w:p>
    <w:p w14:paraId="138E2E59" w14:textId="5094D7DC" w:rsidR="00D75488" w:rsidRPr="001F1163" w:rsidRDefault="00D75488"/>
    <w:p w14:paraId="6E2C36F2" w14:textId="648F5BA0" w:rsidR="001F1163" w:rsidRPr="001F1163" w:rsidRDefault="001F1163" w:rsidP="001F1163">
      <w:pPr>
        <w:spacing w:after="240" w:line="360" w:lineRule="atLeast"/>
        <w:rPr>
          <w:color w:val="000000"/>
        </w:rPr>
      </w:pPr>
      <w:r w:rsidRPr="001F1163">
        <w:rPr>
          <w:color w:val="000000"/>
        </w:rPr>
        <w:t>Action for Children. (2023). </w:t>
      </w:r>
      <w:r w:rsidRPr="001F1163">
        <w:rPr>
          <w:i/>
          <w:iCs/>
          <w:color w:val="000000"/>
        </w:rPr>
        <w:t>Children and families</w:t>
      </w:r>
      <w:r w:rsidRPr="001F1163">
        <w:rPr>
          <w:color w:val="000000"/>
        </w:rPr>
        <w:t xml:space="preserve">. [online] Available at: </w:t>
      </w:r>
      <w:hyperlink r:id="rId7" w:history="1">
        <w:r w:rsidRPr="001F1163">
          <w:rPr>
            <w:rStyle w:val="Hyperlink"/>
          </w:rPr>
          <w:t>https://www.actionforchildren.org.uk/our-work-and-impact/children-and-families/?msclkid=9c6c3d3a19e51c3d3d685ec3fdd26a55&amp;utm_source=bing&amp;utm_medium=cpc&amp;utm_campaign=Our%20Work%20and%20Impact%3A%20Children%20and%20Families&amp;utm_term=early%20intervention&amp;utm_content=Children%20and%20Families%3A%20Good%20mental%20health</w:t>
        </w:r>
      </w:hyperlink>
      <w:r w:rsidRPr="001F1163">
        <w:rPr>
          <w:color w:val="000000"/>
        </w:rPr>
        <w:t xml:space="preserve">  (Accessed 25 February 2023).</w:t>
      </w:r>
    </w:p>
    <w:p w14:paraId="61E8F912" w14:textId="6ABB025B" w:rsidR="001F1163" w:rsidRPr="001F1163" w:rsidRDefault="001F1163" w:rsidP="001F1163">
      <w:pPr>
        <w:spacing w:after="240" w:line="360" w:lineRule="atLeast"/>
        <w:rPr>
          <w:color w:val="000000"/>
        </w:rPr>
      </w:pPr>
      <w:r w:rsidRPr="001F1163">
        <w:rPr>
          <w:color w:val="000000"/>
        </w:rPr>
        <w:t>Adams, R. (2019). </w:t>
      </w:r>
      <w:r w:rsidRPr="001F1163">
        <w:rPr>
          <w:i/>
          <w:iCs/>
          <w:color w:val="000000"/>
        </w:rPr>
        <w:t>Children with special needs are marginalised at school, says NAO</w:t>
      </w:r>
      <w:r w:rsidRPr="001F1163">
        <w:rPr>
          <w:color w:val="000000"/>
        </w:rPr>
        <w:t xml:space="preserve">. [online] the Guardian. Available at: </w:t>
      </w:r>
      <w:hyperlink r:id="rId8" w:history="1">
        <w:r w:rsidRPr="001F1163">
          <w:rPr>
            <w:rStyle w:val="Hyperlink"/>
          </w:rPr>
          <w:t>https://www.theguardian.com/education/2019/sep/11/children-with-special-needs-are-marginalised-at-school-says-nao</w:t>
        </w:r>
      </w:hyperlink>
      <w:r w:rsidRPr="001F1163">
        <w:rPr>
          <w:color w:val="000000"/>
        </w:rPr>
        <w:t xml:space="preserve">  (Accessed 25 February 2023).</w:t>
      </w:r>
    </w:p>
    <w:p w14:paraId="7929F05B" w14:textId="4DF435AF" w:rsidR="00D75488" w:rsidRPr="001F1163" w:rsidRDefault="00D75488">
      <w:r w:rsidRPr="001F1163">
        <w:t>Addis, S., Wey T., Toll E., Hopkins C (</w:t>
      </w:r>
      <w:r w:rsidR="00276758" w:rsidRPr="001F1163">
        <w:t>Nd</w:t>
      </w:r>
      <w:r w:rsidRPr="001F1163">
        <w:t xml:space="preserve">) </w:t>
      </w:r>
      <w:r w:rsidRPr="001F1163">
        <w:rPr>
          <w:i/>
        </w:rPr>
        <w:t xml:space="preserve">What works to prevent Adverse childhood Experiences (ACEs) at the community Level? </w:t>
      </w:r>
      <w:r w:rsidRPr="001F1163">
        <w:t xml:space="preserve">[Online] Available at: </w:t>
      </w:r>
      <w:hyperlink r:id="rId9" w:history="1">
        <w:r w:rsidRPr="001F1163">
          <w:rPr>
            <w:rStyle w:val="Hyperlink"/>
          </w:rPr>
          <w:t>https://acehubwales.com/wp-content/uploads/2022/07/What-Works-to-Prevent-ACEs-at-the-Community-Level.-An-Evidence-Review-Mapping-Exercise-Executive-Summary-1-1.pdf</w:t>
        </w:r>
      </w:hyperlink>
      <w:r w:rsidRPr="001F1163">
        <w:t xml:space="preserve"> (Accessed 26 February 2023).</w:t>
      </w:r>
    </w:p>
    <w:p w14:paraId="08140867" w14:textId="039319CF" w:rsidR="00CF1C5F" w:rsidRPr="001F1163" w:rsidRDefault="00CF1C5F"/>
    <w:p w14:paraId="3C45DBD1" w14:textId="7330C356" w:rsidR="00530295" w:rsidRPr="001F1163" w:rsidRDefault="00F176DB" w:rsidP="00F176DB">
      <w:pPr>
        <w:spacing w:before="100" w:beforeAutospacing="1" w:after="100" w:afterAutospacing="1"/>
        <w:rPr>
          <w:color w:val="000000"/>
        </w:rPr>
      </w:pPr>
      <w:r w:rsidRPr="001F1163">
        <w:rPr>
          <w:color w:val="000000"/>
        </w:rPr>
        <w:t>‌</w:t>
      </w:r>
      <w:r w:rsidR="00530295" w:rsidRPr="001F1163">
        <w:rPr>
          <w:color w:val="000000"/>
        </w:rPr>
        <w:t>Anon, (2015). </w:t>
      </w:r>
      <w:r w:rsidR="00530295" w:rsidRPr="001F1163">
        <w:rPr>
          <w:i/>
          <w:iCs/>
          <w:color w:val="000000"/>
        </w:rPr>
        <w:t>History and philosophy</w:t>
      </w:r>
      <w:r w:rsidR="00530295" w:rsidRPr="001F1163">
        <w:rPr>
          <w:color w:val="000000"/>
        </w:rPr>
        <w:t xml:space="preserve">. [online] Available at: </w:t>
      </w:r>
      <w:hyperlink r:id="rId10" w:history="1">
        <w:r w:rsidR="00530295" w:rsidRPr="001F1163">
          <w:rPr>
            <w:rStyle w:val="Hyperlink"/>
          </w:rPr>
          <w:t>https://thereggioapproach.weebly.com/history-and-philosophy.html</w:t>
        </w:r>
      </w:hyperlink>
      <w:r w:rsidR="00530295" w:rsidRPr="001F1163">
        <w:rPr>
          <w:color w:val="000000"/>
        </w:rPr>
        <w:t xml:space="preserve"> </w:t>
      </w:r>
      <w:r w:rsidR="00046534" w:rsidRPr="001F1163">
        <w:rPr>
          <w:color w:val="000000"/>
        </w:rPr>
        <w:t>(</w:t>
      </w:r>
      <w:r w:rsidR="00530295" w:rsidRPr="001F1163">
        <w:rPr>
          <w:color w:val="000000"/>
        </w:rPr>
        <w:t>Accessed 6 Feb</w:t>
      </w:r>
      <w:r w:rsidR="00046534" w:rsidRPr="001F1163">
        <w:rPr>
          <w:color w:val="000000"/>
        </w:rPr>
        <w:t xml:space="preserve">ruary </w:t>
      </w:r>
      <w:r w:rsidR="00530295" w:rsidRPr="001F1163">
        <w:rPr>
          <w:color w:val="000000"/>
        </w:rPr>
        <w:t>2023</w:t>
      </w:r>
      <w:r w:rsidR="00046534" w:rsidRPr="001F1163">
        <w:rPr>
          <w:color w:val="000000"/>
        </w:rPr>
        <w:t>)</w:t>
      </w:r>
      <w:r w:rsidR="00530295" w:rsidRPr="001F1163">
        <w:rPr>
          <w:color w:val="000000"/>
        </w:rPr>
        <w:t>.</w:t>
      </w:r>
    </w:p>
    <w:p w14:paraId="298FCF81" w14:textId="77777777" w:rsidR="001F1163" w:rsidRPr="001F1163" w:rsidRDefault="00846350" w:rsidP="001F1163">
      <w:pPr>
        <w:spacing w:before="100" w:beforeAutospacing="1" w:after="100" w:afterAutospacing="1"/>
        <w:rPr>
          <w:color w:val="000000"/>
        </w:rPr>
      </w:pPr>
      <w:r w:rsidRPr="001F1163">
        <w:rPr>
          <w:color w:val="000000"/>
        </w:rPr>
        <w:t>‌</w:t>
      </w:r>
      <w:r w:rsidR="001F1163" w:rsidRPr="001F1163">
        <w:rPr>
          <w:color w:val="000000"/>
        </w:rPr>
        <w:t>‌Anon, (2023). </w:t>
      </w:r>
      <w:r w:rsidR="001F1163" w:rsidRPr="001F1163">
        <w:rPr>
          <w:i/>
          <w:iCs/>
          <w:color w:val="000000"/>
        </w:rPr>
        <w:t>Fast Facts: Preventing Adverse Childhood Experiences</w:t>
      </w:r>
      <w:r w:rsidR="001F1163" w:rsidRPr="001F1163">
        <w:rPr>
          <w:color w:val="000000"/>
        </w:rPr>
        <w:t xml:space="preserve">. [online] Available at: </w:t>
      </w:r>
      <w:hyperlink r:id="rId11" w:history="1">
        <w:r w:rsidR="001F1163" w:rsidRPr="001F1163">
          <w:rPr>
            <w:rStyle w:val="Hyperlink"/>
          </w:rPr>
          <w:t>https://www.cdc.gov/violenceprevention/aces/fastfact.html</w:t>
        </w:r>
      </w:hyperlink>
      <w:r w:rsidR="001F1163" w:rsidRPr="001F1163">
        <w:rPr>
          <w:color w:val="000000"/>
        </w:rPr>
        <w:t xml:space="preserve"> (Accessed 16 February 2023).</w:t>
      </w:r>
    </w:p>
    <w:p w14:paraId="0F12B407" w14:textId="6D131685" w:rsidR="00791B5A" w:rsidRPr="001F1163" w:rsidRDefault="00791B5A" w:rsidP="00846350">
      <w:pPr>
        <w:spacing w:before="100" w:beforeAutospacing="1" w:after="100" w:afterAutospacing="1"/>
        <w:rPr>
          <w:color w:val="000000"/>
        </w:rPr>
      </w:pPr>
      <w:r w:rsidRPr="001F1163">
        <w:rPr>
          <w:color w:val="000000"/>
        </w:rPr>
        <w:t>Allison Academy. (2021). </w:t>
      </w:r>
      <w:r w:rsidRPr="001F1163">
        <w:rPr>
          <w:i/>
          <w:iCs/>
          <w:color w:val="000000"/>
        </w:rPr>
        <w:t>Child development</w:t>
      </w:r>
      <w:r w:rsidRPr="001F1163">
        <w:rPr>
          <w:color w:val="000000"/>
        </w:rPr>
        <w:t xml:space="preserve">. [online] Available at: </w:t>
      </w:r>
      <w:hyperlink r:id="rId12" w:history="1">
        <w:r w:rsidRPr="001F1163">
          <w:rPr>
            <w:rStyle w:val="Hyperlink"/>
          </w:rPr>
          <w:t>https://www.allisonacademy.com/parents/child-development/role-of-society-in-child-development/</w:t>
        </w:r>
      </w:hyperlink>
      <w:r w:rsidRPr="001F1163">
        <w:rPr>
          <w:color w:val="000000"/>
        </w:rPr>
        <w:t xml:space="preserve">  (Accessed 24 Feb</w:t>
      </w:r>
      <w:r w:rsidR="005D446F" w:rsidRPr="001F1163">
        <w:rPr>
          <w:color w:val="000000"/>
        </w:rPr>
        <w:t>ruary</w:t>
      </w:r>
      <w:r w:rsidRPr="001F1163">
        <w:rPr>
          <w:color w:val="000000"/>
        </w:rPr>
        <w:t xml:space="preserve"> 2023).</w:t>
      </w:r>
    </w:p>
    <w:p w14:paraId="73A33FDC" w14:textId="77777777" w:rsidR="001F1163" w:rsidRPr="001F1163" w:rsidRDefault="001F1163" w:rsidP="001F1163">
      <w:pPr>
        <w:spacing w:before="100" w:beforeAutospacing="1" w:after="100" w:afterAutospacing="1"/>
        <w:rPr>
          <w:color w:val="000000"/>
        </w:rPr>
      </w:pPr>
      <w:r w:rsidRPr="001F1163">
        <w:rPr>
          <w:color w:val="000000"/>
        </w:rPr>
        <w:t>BBC News</w:t>
      </w:r>
      <w:r w:rsidRPr="00606432">
        <w:rPr>
          <w:color w:val="000000"/>
        </w:rPr>
        <w:t xml:space="preserve"> (2012). </w:t>
      </w:r>
      <w:r w:rsidRPr="00606432">
        <w:rPr>
          <w:i/>
          <w:iCs/>
          <w:color w:val="000000"/>
        </w:rPr>
        <w:t>Children’s commissioner: Child poverty approach concern</w:t>
      </w:r>
      <w:r w:rsidRPr="00606432">
        <w:rPr>
          <w:color w:val="000000"/>
        </w:rPr>
        <w:t xml:space="preserve">. [online] BBC News. Available at: </w:t>
      </w:r>
      <w:hyperlink r:id="rId13" w:history="1">
        <w:r w:rsidRPr="001F1163">
          <w:rPr>
            <w:rStyle w:val="Hyperlink"/>
          </w:rPr>
          <w:t>https://www.bbc.co.uk/news/uk-wales-19970431</w:t>
        </w:r>
      </w:hyperlink>
      <w:r w:rsidRPr="001F1163">
        <w:rPr>
          <w:color w:val="000000"/>
        </w:rPr>
        <w:t xml:space="preserve"> </w:t>
      </w:r>
      <w:r w:rsidRPr="00606432">
        <w:rPr>
          <w:color w:val="000000"/>
        </w:rPr>
        <w:t xml:space="preserve"> </w:t>
      </w:r>
      <w:r w:rsidRPr="001F1163">
        <w:rPr>
          <w:color w:val="000000"/>
        </w:rPr>
        <w:t>(</w:t>
      </w:r>
      <w:r w:rsidRPr="00606432">
        <w:rPr>
          <w:color w:val="000000"/>
        </w:rPr>
        <w:t>Accessed 26 Fe</w:t>
      </w:r>
      <w:r w:rsidRPr="001F1163">
        <w:rPr>
          <w:color w:val="000000"/>
        </w:rPr>
        <w:t>bruary</w:t>
      </w:r>
      <w:r w:rsidRPr="00606432">
        <w:rPr>
          <w:color w:val="000000"/>
        </w:rPr>
        <w:t>. 2023</w:t>
      </w:r>
      <w:r w:rsidRPr="001F1163">
        <w:rPr>
          <w:color w:val="000000"/>
        </w:rPr>
        <w:t>).</w:t>
      </w:r>
    </w:p>
    <w:p w14:paraId="633D1B31" w14:textId="1F1494F5" w:rsidR="001F1163" w:rsidRPr="001F1163" w:rsidRDefault="001F1163" w:rsidP="001F1163">
      <w:pPr>
        <w:spacing w:before="100" w:beforeAutospacing="1" w:after="100" w:afterAutospacing="1"/>
        <w:rPr>
          <w:color w:val="000000"/>
        </w:rPr>
      </w:pPr>
      <w:r w:rsidRPr="001F1163">
        <w:rPr>
          <w:color w:val="000000"/>
        </w:rPr>
        <w:t xml:space="preserve"> </w:t>
      </w:r>
      <w:r w:rsidRPr="00606432">
        <w:rPr>
          <w:color w:val="000000"/>
        </w:rPr>
        <w:t>‌</w:t>
      </w:r>
      <w:r w:rsidRPr="001F1163">
        <w:rPr>
          <w:color w:val="000000"/>
        </w:rPr>
        <w:t>Bevan Foundation. (2022). </w:t>
      </w:r>
      <w:r w:rsidRPr="001F1163">
        <w:rPr>
          <w:i/>
          <w:iCs/>
          <w:color w:val="000000"/>
        </w:rPr>
        <w:t>A new Wales - education - Bevan Foundation</w:t>
      </w:r>
      <w:r w:rsidRPr="001F1163">
        <w:rPr>
          <w:color w:val="000000"/>
        </w:rPr>
        <w:t xml:space="preserve">. [online] Available at: </w:t>
      </w:r>
      <w:hyperlink r:id="rId14" w:history="1">
        <w:r w:rsidRPr="001F1163">
          <w:rPr>
            <w:rStyle w:val="Hyperlink"/>
          </w:rPr>
          <w:t>https://www.bevanfoundation.org/events/wales-after-covid-education/</w:t>
        </w:r>
      </w:hyperlink>
      <w:r w:rsidRPr="001F1163">
        <w:rPr>
          <w:color w:val="000000"/>
        </w:rPr>
        <w:t xml:space="preserve">  (Accessed 24 February. 2023).</w:t>
      </w:r>
    </w:p>
    <w:p w14:paraId="5E83DA81" w14:textId="58D5D85A" w:rsidR="00EE4BB6" w:rsidRPr="001F1163" w:rsidRDefault="00EE4BB6" w:rsidP="00D33ED3">
      <w:pPr>
        <w:spacing w:before="100" w:beforeAutospacing="1" w:after="100" w:afterAutospacing="1"/>
        <w:rPr>
          <w:color w:val="000000"/>
        </w:rPr>
      </w:pPr>
      <w:r w:rsidRPr="001F1163">
        <w:rPr>
          <w:color w:val="000000"/>
        </w:rPr>
        <w:t>Blatt, S.D. (2021). </w:t>
      </w:r>
      <w:r w:rsidRPr="001F1163">
        <w:rPr>
          <w:i/>
          <w:iCs/>
          <w:color w:val="000000"/>
        </w:rPr>
        <w:t>Overview of Social Issues Affecting Children</w:t>
      </w:r>
      <w:r w:rsidRPr="001F1163">
        <w:rPr>
          <w:color w:val="000000"/>
        </w:rPr>
        <w:t xml:space="preserve">. [online] MSD Manual Consumer Version. Available at: </w:t>
      </w:r>
      <w:hyperlink r:id="rId15" w:history="1">
        <w:r w:rsidRPr="001F1163">
          <w:rPr>
            <w:rStyle w:val="Hyperlink"/>
          </w:rPr>
          <w:t>https://www.msdmanuals.com/en-gb/home/children-s-health-issues/social-issues-affecting-children-and-their-families/overview-of-social-issues-affecting-children</w:t>
        </w:r>
      </w:hyperlink>
      <w:r w:rsidRPr="001F1163">
        <w:rPr>
          <w:color w:val="000000"/>
        </w:rPr>
        <w:t xml:space="preserve">  (Accessed 16 February 2023).</w:t>
      </w:r>
    </w:p>
    <w:p w14:paraId="775CDE08" w14:textId="77777777" w:rsidR="001F1163" w:rsidRPr="001F1163" w:rsidRDefault="001F1163" w:rsidP="001F1163">
      <w:pPr>
        <w:spacing w:before="100" w:beforeAutospacing="1" w:after="100" w:afterAutospacing="1"/>
        <w:rPr>
          <w:color w:val="000000"/>
        </w:rPr>
      </w:pPr>
      <w:r w:rsidRPr="001F1163">
        <w:rPr>
          <w:color w:val="000000"/>
        </w:rPr>
        <w:t xml:space="preserve">‌Black History (2020) </w:t>
      </w:r>
      <w:r w:rsidRPr="001F1163">
        <w:rPr>
          <w:i/>
          <w:color w:val="000000"/>
        </w:rPr>
        <w:t xml:space="preserve">‘The mother of the Civil rights movement’ </w:t>
      </w:r>
      <w:r w:rsidRPr="001F1163">
        <w:rPr>
          <w:color w:val="000000"/>
        </w:rPr>
        <w:t xml:space="preserve">[Video]. Available at: </w:t>
      </w:r>
      <w:hyperlink r:id="rId16" w:history="1">
        <w:r w:rsidRPr="001F1163">
          <w:rPr>
            <w:rStyle w:val="Hyperlink"/>
          </w:rPr>
          <w:t>https://www.youtube.com/watch?v=McneFCdHUn0</w:t>
        </w:r>
      </w:hyperlink>
      <w:r w:rsidRPr="001F1163">
        <w:rPr>
          <w:color w:val="000000"/>
        </w:rPr>
        <w:t xml:space="preserve"> (Accessed 11 February 2023). </w:t>
      </w:r>
    </w:p>
    <w:p w14:paraId="53D39175" w14:textId="2AC9C3B4" w:rsidR="0020212E" w:rsidRPr="001F1163" w:rsidRDefault="0020212E" w:rsidP="00EE4BB6">
      <w:pPr>
        <w:spacing w:before="100" w:beforeAutospacing="1" w:after="100" w:afterAutospacing="1"/>
        <w:rPr>
          <w:color w:val="232323"/>
          <w:shd w:val="clear" w:color="auto" w:fill="FFFFFF"/>
        </w:rPr>
      </w:pPr>
      <w:r w:rsidRPr="001F1163">
        <w:rPr>
          <w:color w:val="232323"/>
          <w:shd w:val="clear" w:color="auto" w:fill="FFFFFF"/>
        </w:rPr>
        <w:lastRenderedPageBreak/>
        <w:t>Bronfenbrenner, U. (1979) The Ecology of Human Development: Experiments by Nature and Design. Harvard University Press, Cambridge</w:t>
      </w:r>
    </w:p>
    <w:p w14:paraId="7360BAAE" w14:textId="513B34DA" w:rsidR="00710BDD" w:rsidRPr="001F1163" w:rsidRDefault="00710BDD" w:rsidP="00710BDD">
      <w:pPr>
        <w:spacing w:after="240" w:line="360" w:lineRule="atLeast"/>
        <w:rPr>
          <w:color w:val="000000"/>
        </w:rPr>
      </w:pPr>
      <w:r w:rsidRPr="001F1163">
        <w:rPr>
          <w:color w:val="000000"/>
        </w:rPr>
        <w:t>Busby, E (2022). </w:t>
      </w:r>
      <w:r w:rsidRPr="001F1163">
        <w:rPr>
          <w:i/>
          <w:iCs/>
          <w:color w:val="000000"/>
        </w:rPr>
        <w:t>SEND pupils don’t get enough support because of limited funding and training, school staff say</w:t>
      </w:r>
      <w:r w:rsidRPr="001F1163">
        <w:rPr>
          <w:color w:val="000000"/>
        </w:rPr>
        <w:t xml:space="preserve">. [online] Available at: </w:t>
      </w:r>
      <w:hyperlink r:id="rId17" w:history="1">
        <w:r w:rsidRPr="001F1163">
          <w:rPr>
            <w:rStyle w:val="Hyperlink"/>
          </w:rPr>
          <w:t>https://www.tes.com/magazine/archive/send-pupils-dont-get-enough-support-because-limited-funding-and-training-school-staff-say</w:t>
        </w:r>
      </w:hyperlink>
      <w:r w:rsidRPr="001F1163">
        <w:rPr>
          <w:color w:val="000000"/>
        </w:rPr>
        <w:t xml:space="preserve">  (Accessed 25 February. 2023).</w:t>
      </w:r>
    </w:p>
    <w:p w14:paraId="34279081" w14:textId="08A99740" w:rsidR="000672BD" w:rsidRPr="001F1163" w:rsidRDefault="00710BDD" w:rsidP="005D446F">
      <w:pPr>
        <w:spacing w:before="100" w:beforeAutospacing="1" w:after="100" w:afterAutospacing="1"/>
        <w:rPr>
          <w:color w:val="000000"/>
        </w:rPr>
      </w:pPr>
      <w:r w:rsidRPr="001F1163">
        <w:rPr>
          <w:color w:val="000000"/>
        </w:rPr>
        <w:t>‌B</w:t>
      </w:r>
      <w:r w:rsidR="000672BD" w:rsidRPr="001F1163">
        <w:rPr>
          <w:color w:val="000000"/>
        </w:rPr>
        <w:t xml:space="preserve">uilding Blocks (2021) </w:t>
      </w:r>
      <w:r w:rsidR="000672BD" w:rsidRPr="001F1163">
        <w:rPr>
          <w:i/>
          <w:iCs/>
          <w:color w:val="000000"/>
        </w:rPr>
        <w:t xml:space="preserve">Course: Catalytic leadership- rights, resilience and social change </w:t>
      </w:r>
      <w:r w:rsidR="000672BD" w:rsidRPr="001F1163">
        <w:rPr>
          <w:color w:val="000000"/>
        </w:rPr>
        <w:t xml:space="preserve">[online] Available at: </w:t>
      </w:r>
      <w:hyperlink r:id="rId18" w:history="1">
        <w:r w:rsidR="000672BD" w:rsidRPr="001F1163">
          <w:rPr>
            <w:rStyle w:val="Hyperlink"/>
          </w:rPr>
          <w:t>https://moodle.uwtsd.ac.uk/course/view.php?id=10813</w:t>
        </w:r>
      </w:hyperlink>
      <w:r w:rsidR="000672BD" w:rsidRPr="001F1163">
        <w:rPr>
          <w:color w:val="000000"/>
        </w:rPr>
        <w:t xml:space="preserve">  (Accessed 16 February 2023).</w:t>
      </w:r>
    </w:p>
    <w:p w14:paraId="3DF62DE9" w14:textId="40BEE16D" w:rsidR="002F65CB" w:rsidRPr="001F1163" w:rsidRDefault="002F65CB" w:rsidP="002F65CB">
      <w:pPr>
        <w:spacing w:after="240" w:line="360" w:lineRule="atLeast"/>
        <w:rPr>
          <w:color w:val="000000"/>
        </w:rPr>
      </w:pPr>
      <w:r w:rsidRPr="001F1163">
        <w:rPr>
          <w:color w:val="000000"/>
        </w:rPr>
        <w:t>Childrensrightswales (2015). </w:t>
      </w:r>
      <w:r w:rsidRPr="001F1163">
        <w:rPr>
          <w:i/>
          <w:iCs/>
          <w:color w:val="000000"/>
        </w:rPr>
        <w:t>Children’s rights in Wales | Children’s Commissioner for Wales</w:t>
      </w:r>
      <w:r w:rsidRPr="001F1163">
        <w:rPr>
          <w:color w:val="000000"/>
        </w:rPr>
        <w:t xml:space="preserve">. [online] Available at: </w:t>
      </w:r>
      <w:hyperlink r:id="rId19" w:anchor=":~:text=The%20Children%27s%20Commissioner%20for%20Wales%20is%20an%20independent,UK%20and%20Keith%20Towler%20took%20over%20in%202008" w:history="1">
        <w:r w:rsidRPr="001F1163">
          <w:rPr>
            <w:rStyle w:val="Hyperlink"/>
          </w:rPr>
          <w:t>https://childrensrightswales.org.uk/children-commissioner.aspx#:~:text=The%20Children%27s%20Commissioner%20for%20Wales%20is%20an%20independent,UK%20and%20Keith%20Towler%20took%20over%20in%202008</w:t>
        </w:r>
      </w:hyperlink>
      <w:r w:rsidRPr="001F1163">
        <w:rPr>
          <w:color w:val="000000"/>
        </w:rPr>
        <w:t xml:space="preserve">  (Accessed 13 Feb</w:t>
      </w:r>
      <w:r w:rsidR="00710BDD" w:rsidRPr="001F1163">
        <w:rPr>
          <w:color w:val="000000"/>
        </w:rPr>
        <w:t>ruary</w:t>
      </w:r>
      <w:r w:rsidRPr="001F1163">
        <w:rPr>
          <w:color w:val="000000"/>
        </w:rPr>
        <w:t xml:space="preserve"> 2023).</w:t>
      </w:r>
    </w:p>
    <w:p w14:paraId="7B045727" w14:textId="77777777" w:rsidR="001F1163" w:rsidRPr="001F1163" w:rsidRDefault="001F1163" w:rsidP="001F1163">
      <w:pPr>
        <w:spacing w:before="100" w:beforeAutospacing="1" w:after="100" w:afterAutospacing="1"/>
        <w:rPr>
          <w:color w:val="000000"/>
        </w:rPr>
      </w:pPr>
      <w:r w:rsidRPr="001F1163">
        <w:rPr>
          <w:color w:val="000000"/>
        </w:rPr>
        <w:t>‌Children’s Commissioner for Wales. (2020). </w:t>
      </w:r>
      <w:r w:rsidRPr="001F1163">
        <w:rPr>
          <w:i/>
          <w:iCs/>
          <w:color w:val="000000"/>
        </w:rPr>
        <w:t>Staying Safe - Children’s Commissioner for Wales</w:t>
      </w:r>
      <w:r w:rsidRPr="001F1163">
        <w:rPr>
          <w:color w:val="000000"/>
        </w:rPr>
        <w:t xml:space="preserve">. [online] Available at: </w:t>
      </w:r>
      <w:hyperlink r:id="rId20" w:history="1">
        <w:r w:rsidRPr="001F1163">
          <w:rPr>
            <w:rStyle w:val="Hyperlink"/>
          </w:rPr>
          <w:t>https://www.childcomwales.org.uk/uncrc-guide-for-parents/staying-safe/</w:t>
        </w:r>
      </w:hyperlink>
      <w:r w:rsidRPr="001F1163">
        <w:rPr>
          <w:color w:val="000000"/>
        </w:rPr>
        <w:t xml:space="preserve">  (Accessed 24 February 2023).</w:t>
      </w:r>
    </w:p>
    <w:p w14:paraId="100C0A05" w14:textId="77777777" w:rsidR="001F1163" w:rsidRPr="001F1163" w:rsidRDefault="001F1163" w:rsidP="001F1163">
      <w:pPr>
        <w:spacing w:before="100" w:beforeAutospacing="1" w:after="100" w:afterAutospacing="1"/>
        <w:rPr>
          <w:color w:val="000000"/>
        </w:rPr>
      </w:pPr>
      <w:r w:rsidRPr="001F1163">
        <w:rPr>
          <w:color w:val="000000"/>
        </w:rPr>
        <w:t>‌Children’s Commissioner for Wales. (2020). </w:t>
      </w:r>
      <w:r w:rsidRPr="001F1163">
        <w:rPr>
          <w:i/>
          <w:iCs/>
          <w:color w:val="000000"/>
        </w:rPr>
        <w:t>Building Blocks: Inclusion in the Foundation Phase - Children’s Commissioner for Wales</w:t>
      </w:r>
      <w:r w:rsidRPr="001F1163">
        <w:rPr>
          <w:color w:val="000000"/>
        </w:rPr>
        <w:t xml:space="preserve">. [online] Available at: </w:t>
      </w:r>
      <w:hyperlink r:id="rId21" w:history="1">
        <w:r w:rsidRPr="001F1163">
          <w:rPr>
            <w:rStyle w:val="Hyperlink"/>
          </w:rPr>
          <w:t>https://www.childcomwales.org.uk/publications/building-blocks/</w:t>
        </w:r>
      </w:hyperlink>
      <w:r w:rsidRPr="001F1163">
        <w:rPr>
          <w:color w:val="000000"/>
        </w:rPr>
        <w:t xml:space="preserve">  (Accessed 16 February 2023).</w:t>
      </w:r>
    </w:p>
    <w:p w14:paraId="6E87B36A" w14:textId="77777777" w:rsidR="001F1163" w:rsidRPr="00AB4A69" w:rsidRDefault="001F1163" w:rsidP="001F1163">
      <w:pPr>
        <w:spacing w:after="240" w:line="360" w:lineRule="atLeast"/>
        <w:rPr>
          <w:color w:val="000000"/>
        </w:rPr>
      </w:pPr>
      <w:r w:rsidRPr="00AB4A69">
        <w:rPr>
          <w:color w:val="000000"/>
        </w:rPr>
        <w:t>Children’s Commissioner for Wales. (2022). </w:t>
      </w:r>
      <w:r w:rsidRPr="00AB4A69">
        <w:rPr>
          <w:i/>
          <w:iCs/>
          <w:color w:val="000000"/>
        </w:rPr>
        <w:t>Home - Children’s Commissioner for Wales</w:t>
      </w:r>
      <w:r w:rsidRPr="00AB4A69">
        <w:rPr>
          <w:color w:val="000000"/>
        </w:rPr>
        <w:t xml:space="preserve">. [online] Available at: </w:t>
      </w:r>
      <w:hyperlink r:id="rId22" w:history="1">
        <w:r w:rsidRPr="001F1163">
          <w:rPr>
            <w:rStyle w:val="Hyperlink"/>
          </w:rPr>
          <w:t>https://www.childcomwales.org.uk/</w:t>
        </w:r>
      </w:hyperlink>
      <w:r w:rsidRPr="001F1163">
        <w:rPr>
          <w:color w:val="000000"/>
        </w:rPr>
        <w:t xml:space="preserve"> </w:t>
      </w:r>
      <w:r w:rsidRPr="00AB4A69">
        <w:rPr>
          <w:color w:val="000000"/>
        </w:rPr>
        <w:t xml:space="preserve"> </w:t>
      </w:r>
      <w:r w:rsidRPr="001F1163">
        <w:rPr>
          <w:color w:val="000000"/>
        </w:rPr>
        <w:t>(</w:t>
      </w:r>
      <w:r w:rsidRPr="00AB4A69">
        <w:rPr>
          <w:color w:val="000000"/>
        </w:rPr>
        <w:t>Accessed 26 Feb</w:t>
      </w:r>
      <w:r w:rsidRPr="001F1163">
        <w:rPr>
          <w:color w:val="000000"/>
        </w:rPr>
        <w:t>ruary</w:t>
      </w:r>
      <w:r w:rsidRPr="00AB4A69">
        <w:rPr>
          <w:color w:val="000000"/>
        </w:rPr>
        <w:t xml:space="preserve"> 2023</w:t>
      </w:r>
      <w:r w:rsidRPr="001F1163">
        <w:rPr>
          <w:color w:val="000000"/>
        </w:rPr>
        <w:t>)</w:t>
      </w:r>
      <w:r w:rsidRPr="00AB4A69">
        <w:rPr>
          <w:color w:val="000000"/>
        </w:rPr>
        <w:t>.</w:t>
      </w:r>
    </w:p>
    <w:p w14:paraId="66FADDB8" w14:textId="77777777" w:rsidR="001F1163" w:rsidRPr="001F1163" w:rsidRDefault="001F1163" w:rsidP="001F1163">
      <w:pPr>
        <w:spacing w:before="100" w:beforeAutospacing="1" w:after="100" w:afterAutospacing="1"/>
        <w:rPr>
          <w:color w:val="000000"/>
        </w:rPr>
      </w:pPr>
      <w:r w:rsidRPr="00AB4A69">
        <w:rPr>
          <w:color w:val="000000"/>
        </w:rPr>
        <w:t>‌</w:t>
      </w:r>
      <w:r w:rsidRPr="001F1163">
        <w:rPr>
          <w:color w:val="000000"/>
        </w:rPr>
        <w:t>Children in Wales (2021). </w:t>
      </w:r>
      <w:r w:rsidRPr="001F1163">
        <w:rPr>
          <w:i/>
          <w:iCs/>
          <w:color w:val="000000"/>
        </w:rPr>
        <w:t xml:space="preserve">Our History </w:t>
      </w:r>
      <w:r w:rsidRPr="001F1163">
        <w:rPr>
          <w:color w:val="000000"/>
        </w:rPr>
        <w:t xml:space="preserve">[online] Available at: </w:t>
      </w:r>
      <w:hyperlink r:id="rId23" w:history="1">
        <w:r w:rsidRPr="001F1163">
          <w:rPr>
            <w:rStyle w:val="Hyperlink"/>
          </w:rPr>
          <w:t>https://www.childreninwales.org.uk/about-us/our-history/</w:t>
        </w:r>
      </w:hyperlink>
      <w:r w:rsidRPr="001F1163">
        <w:rPr>
          <w:color w:val="000000"/>
        </w:rPr>
        <w:t xml:space="preserve">  (Accessed 16 February 2023).</w:t>
      </w:r>
    </w:p>
    <w:p w14:paraId="4118D18E" w14:textId="77777777" w:rsidR="001F1163" w:rsidRPr="001F1163" w:rsidRDefault="001F1163" w:rsidP="001F1163">
      <w:pPr>
        <w:spacing w:before="100" w:beforeAutospacing="1" w:after="100" w:afterAutospacing="1"/>
        <w:rPr>
          <w:color w:val="000000"/>
        </w:rPr>
      </w:pPr>
      <w:r w:rsidRPr="001F1163">
        <w:rPr>
          <w:color w:val="000000"/>
        </w:rPr>
        <w:t xml:space="preserve">‌Chrislip, D., Carl L (2022) </w:t>
      </w:r>
      <w:r w:rsidRPr="001F1163">
        <w:rPr>
          <w:i/>
          <w:color w:val="000000"/>
        </w:rPr>
        <w:t xml:space="preserve">What is collective leadership? </w:t>
      </w:r>
      <w:r w:rsidRPr="001F1163">
        <w:rPr>
          <w:color w:val="000000"/>
        </w:rPr>
        <w:t xml:space="preserve">Available at </w:t>
      </w:r>
      <w:hyperlink r:id="rId24" w:history="1">
        <w:r w:rsidRPr="001F1163">
          <w:rPr>
            <w:rStyle w:val="Hyperlink"/>
          </w:rPr>
          <w:t>https://ctb.ku.edu/en/table-of-contents/leadership/leadership-ideas/collaborative-leadership/main</w:t>
        </w:r>
      </w:hyperlink>
      <w:r w:rsidRPr="001F1163">
        <w:rPr>
          <w:color w:val="000000"/>
        </w:rPr>
        <w:t xml:space="preserve"> (Accessed 7 February 2023). </w:t>
      </w:r>
    </w:p>
    <w:p w14:paraId="702C1C22" w14:textId="77777777" w:rsidR="001F1163" w:rsidRPr="001F1163" w:rsidRDefault="001F1163" w:rsidP="001F1163">
      <w:pPr>
        <w:spacing w:line="360" w:lineRule="auto"/>
        <w:jc w:val="both"/>
      </w:pPr>
      <w:r w:rsidRPr="001F1163">
        <w:t xml:space="preserve">Children’s Commissioner for Wales (2016) </w:t>
      </w:r>
      <w:r w:rsidRPr="001F1163">
        <w:rPr>
          <w:i/>
          <w:iCs/>
        </w:rPr>
        <w:t xml:space="preserve">Know Your Rights. </w:t>
      </w:r>
      <w:r w:rsidRPr="001F1163">
        <w:t xml:space="preserve">Available at: </w:t>
      </w:r>
      <w:hyperlink r:id="rId25" w:history="1">
        <w:r w:rsidRPr="001F1163">
          <w:rPr>
            <w:rStyle w:val="Hyperlink"/>
          </w:rPr>
          <w:t>https://www.childcomwales.org.uk/wp-content/uploads/2016/04/ccfw_rights_poster_eng.pdf</w:t>
        </w:r>
      </w:hyperlink>
      <w:r w:rsidRPr="001F1163">
        <w:t xml:space="preserve"> (Accessed: 13 February 2022). </w:t>
      </w:r>
    </w:p>
    <w:p w14:paraId="6740459A" w14:textId="77777777" w:rsidR="001F1163" w:rsidRPr="001F1163" w:rsidRDefault="001F1163" w:rsidP="001F1163">
      <w:pPr>
        <w:spacing w:after="240" w:line="360" w:lineRule="atLeast"/>
        <w:rPr>
          <w:color w:val="000000"/>
        </w:rPr>
      </w:pPr>
      <w:r w:rsidRPr="001F1163">
        <w:rPr>
          <w:color w:val="000000"/>
        </w:rPr>
        <w:t>Children’s Commissioner for Wales. (2022). </w:t>
      </w:r>
      <w:r w:rsidRPr="001F1163">
        <w:rPr>
          <w:i/>
          <w:iCs/>
          <w:color w:val="000000"/>
        </w:rPr>
        <w:t>Rocio Cifuentes- The Children’s Commissioner for Wales</w:t>
      </w:r>
      <w:r w:rsidRPr="001F1163">
        <w:rPr>
          <w:color w:val="000000"/>
        </w:rPr>
        <w:t xml:space="preserve">. [online] Available at: </w:t>
      </w:r>
      <w:hyperlink r:id="rId26" w:history="1">
        <w:r w:rsidRPr="001F1163">
          <w:rPr>
            <w:rStyle w:val="Hyperlink"/>
          </w:rPr>
          <w:t>https://www.childcomwales.org.uk/about-us/the-commissioner-rocio-cifuentes/</w:t>
        </w:r>
      </w:hyperlink>
      <w:r w:rsidRPr="001F1163">
        <w:rPr>
          <w:color w:val="000000"/>
        </w:rPr>
        <w:t xml:space="preserve">  (Accessed 16 February 2023).</w:t>
      </w:r>
    </w:p>
    <w:p w14:paraId="0890BA03" w14:textId="77DBC49D" w:rsidR="00710BDD" w:rsidRPr="001F1163" w:rsidRDefault="00710BDD" w:rsidP="00710BDD">
      <w:pPr>
        <w:spacing w:after="240" w:line="360" w:lineRule="atLeast"/>
        <w:rPr>
          <w:color w:val="000000"/>
        </w:rPr>
      </w:pPr>
      <w:r w:rsidRPr="001F1163">
        <w:rPr>
          <w:color w:val="000000"/>
        </w:rPr>
        <w:lastRenderedPageBreak/>
        <w:t>Cooke, E., Houen, S., Staton, S. and Karen (n.d.). </w:t>
      </w:r>
      <w:r w:rsidRPr="001F1163">
        <w:rPr>
          <w:i/>
          <w:iCs/>
          <w:color w:val="000000"/>
        </w:rPr>
        <w:t>‘GET ALL COSY … IT’S LIKE CHILL OUT’: CHILDREN’S PERSPECTIVES ON RELAXATION IN EARLY CHILDHOOD EDUCATION AND CARE</w:t>
      </w:r>
      <w:r w:rsidRPr="001F1163">
        <w:rPr>
          <w:color w:val="000000"/>
        </w:rPr>
        <w:t xml:space="preserve">. [online] Available at: </w:t>
      </w:r>
      <w:hyperlink r:id="rId27" w:history="1">
        <w:r w:rsidRPr="001F1163">
          <w:rPr>
            <w:rStyle w:val="Hyperlink"/>
          </w:rPr>
          <w:t>https://gowrie-tas.com.au/wp-content/uploads/2020/10/Reflections-2018-11.pdf</w:t>
        </w:r>
      </w:hyperlink>
      <w:r w:rsidRPr="001F1163">
        <w:rPr>
          <w:color w:val="000000"/>
        </w:rPr>
        <w:t xml:space="preserve">  (Accessed 25 February 2023).</w:t>
      </w:r>
    </w:p>
    <w:p w14:paraId="4F9C68AA" w14:textId="17D6D6EA" w:rsidR="00736880" w:rsidRPr="001F1163" w:rsidRDefault="009461AA" w:rsidP="009461AA">
      <w:pPr>
        <w:spacing w:before="100" w:beforeAutospacing="1" w:after="100" w:afterAutospacing="1"/>
        <w:rPr>
          <w:color w:val="000000"/>
        </w:rPr>
      </w:pPr>
      <w:r w:rsidRPr="001F1163">
        <w:rPr>
          <w:color w:val="000000"/>
        </w:rPr>
        <w:t>‌</w:t>
      </w:r>
      <w:r w:rsidR="00736880" w:rsidRPr="001F1163">
        <w:rPr>
          <w:color w:val="000000"/>
        </w:rPr>
        <w:t>Cooperrider, D (2023). </w:t>
      </w:r>
      <w:r w:rsidR="00736880" w:rsidRPr="001F1163">
        <w:rPr>
          <w:i/>
          <w:iCs/>
          <w:color w:val="000000"/>
        </w:rPr>
        <w:t>Leadership as a Catalyst for Change | David Cooperrider | Appreciative Inquiry</w:t>
      </w:r>
      <w:r w:rsidR="00736880" w:rsidRPr="001F1163">
        <w:rPr>
          <w:color w:val="000000"/>
        </w:rPr>
        <w:t xml:space="preserve">. [online] David Cooperrider | Appreciative Inquiry | Just another Darin Hardy Blog Sites site. Available at: </w:t>
      </w:r>
      <w:hyperlink r:id="rId28" w:history="1">
        <w:r w:rsidR="00736880" w:rsidRPr="001F1163">
          <w:rPr>
            <w:rStyle w:val="Hyperlink"/>
          </w:rPr>
          <w:t>https://davidcooperriderai.co/leadership-as-a-catalyst-for-change/</w:t>
        </w:r>
      </w:hyperlink>
      <w:r w:rsidR="00736880" w:rsidRPr="001F1163">
        <w:rPr>
          <w:color w:val="000000"/>
        </w:rPr>
        <w:t xml:space="preserve">  </w:t>
      </w:r>
      <w:r w:rsidR="00046534" w:rsidRPr="001F1163">
        <w:rPr>
          <w:color w:val="000000"/>
        </w:rPr>
        <w:t>(</w:t>
      </w:r>
      <w:r w:rsidR="00736880" w:rsidRPr="001F1163">
        <w:rPr>
          <w:color w:val="000000"/>
        </w:rPr>
        <w:t>Accessed 6 Feb</w:t>
      </w:r>
      <w:r w:rsidR="00046534" w:rsidRPr="001F1163">
        <w:rPr>
          <w:color w:val="000000"/>
        </w:rPr>
        <w:t xml:space="preserve">ruary </w:t>
      </w:r>
      <w:r w:rsidR="00736880" w:rsidRPr="001F1163">
        <w:rPr>
          <w:color w:val="000000"/>
        </w:rPr>
        <w:t>2023</w:t>
      </w:r>
      <w:r w:rsidR="00046534" w:rsidRPr="001F1163">
        <w:rPr>
          <w:color w:val="000000"/>
        </w:rPr>
        <w:t>)</w:t>
      </w:r>
      <w:r w:rsidR="00736880" w:rsidRPr="001F1163">
        <w:rPr>
          <w:color w:val="000000"/>
        </w:rPr>
        <w:t>.</w:t>
      </w:r>
    </w:p>
    <w:p w14:paraId="334413F6" w14:textId="77777777" w:rsidR="001F1163" w:rsidRPr="001F1163" w:rsidRDefault="001F1163" w:rsidP="001F1163">
      <w:pPr>
        <w:spacing w:after="240" w:line="360" w:lineRule="atLeast"/>
        <w:rPr>
          <w:color w:val="000000"/>
        </w:rPr>
      </w:pPr>
      <w:r w:rsidRPr="001F1163">
        <w:rPr>
          <w:color w:val="000000"/>
        </w:rPr>
        <w:t>Department for Education (2022). </w:t>
      </w:r>
      <w:r w:rsidRPr="001F1163">
        <w:rPr>
          <w:i/>
          <w:iCs/>
          <w:color w:val="000000"/>
        </w:rPr>
        <w:t>Special educational needs and disability: an analysis and summary of data sources</w:t>
      </w:r>
      <w:r w:rsidRPr="001F1163">
        <w:rPr>
          <w:color w:val="000000"/>
        </w:rPr>
        <w:t>. [online] </w:t>
      </w:r>
      <w:r w:rsidRPr="001F1163">
        <w:rPr>
          <w:i/>
          <w:iCs/>
          <w:color w:val="000000"/>
        </w:rPr>
        <w:t>GOV.UK</w:t>
      </w:r>
      <w:r w:rsidRPr="001F1163">
        <w:rPr>
          <w:color w:val="000000"/>
        </w:rPr>
        <w:t xml:space="preserve">. Available at: </w:t>
      </w:r>
      <w:hyperlink r:id="rId29" w:history="1">
        <w:r w:rsidRPr="001F1163">
          <w:rPr>
            <w:rStyle w:val="Hyperlink"/>
          </w:rPr>
          <w:t>https://assets.publishing.service.gov.uk/government/uploads/system/uploads/attachment_data/file/1082518/Special_educational_needs_publication_June_2022.pdf</w:t>
        </w:r>
      </w:hyperlink>
      <w:r w:rsidRPr="001F1163">
        <w:rPr>
          <w:color w:val="000000"/>
        </w:rPr>
        <w:t>. (Accessed 24 February 2023).</w:t>
      </w:r>
    </w:p>
    <w:p w14:paraId="6992BAAE" w14:textId="77777777" w:rsidR="001F1163" w:rsidRPr="001F1163" w:rsidRDefault="001F1163" w:rsidP="001F1163">
      <w:pPr>
        <w:spacing w:line="360" w:lineRule="auto"/>
        <w:jc w:val="both"/>
      </w:pPr>
      <w:r w:rsidRPr="001F1163">
        <w:t xml:space="preserve">Dallimore, D. (2019) </w:t>
      </w:r>
      <w:r w:rsidRPr="001F1163">
        <w:rPr>
          <w:i/>
          <w:iCs/>
        </w:rPr>
        <w:t xml:space="preserve">Early Childhood Education and Care: Quality Matters – Research Briefing. </w:t>
      </w:r>
      <w:r w:rsidRPr="001F1163">
        <w:t xml:space="preserve">Cardiff: National Assembly for Wales. </w:t>
      </w:r>
    </w:p>
    <w:p w14:paraId="5DB8B8F5" w14:textId="3264E0A7" w:rsidR="003A34D7" w:rsidRPr="001F1163" w:rsidRDefault="003A34D7" w:rsidP="003A34D7">
      <w:pPr>
        <w:pStyle w:val="NormalWeb"/>
        <w:spacing w:before="0" w:beforeAutospacing="0" w:after="240" w:afterAutospacing="0" w:line="360" w:lineRule="atLeast"/>
        <w:rPr>
          <w:color w:val="000000"/>
        </w:rPr>
      </w:pPr>
      <w:r w:rsidRPr="001F1163">
        <w:rPr>
          <w:color w:val="000000"/>
        </w:rPr>
        <w:t xml:space="preserve">Dewey, J., Piaget, J., Vygotsky, L., Hawkins, D., Bruner, J. and Gardner, H. (n.d.). Available at: </w:t>
      </w:r>
      <w:hyperlink r:id="rId30" w:history="1">
        <w:r w:rsidRPr="001F1163">
          <w:rPr>
            <w:rStyle w:val="Hyperlink"/>
          </w:rPr>
          <w:t>https://childtimeinc.com/wp-content/uploads/2020/09/Values-and-Principles.pdf</w:t>
        </w:r>
      </w:hyperlink>
      <w:r w:rsidRPr="001F1163">
        <w:rPr>
          <w:color w:val="000000"/>
        </w:rPr>
        <w:t xml:space="preserve">. </w:t>
      </w:r>
      <w:r w:rsidR="00046534" w:rsidRPr="001F1163">
        <w:rPr>
          <w:color w:val="000000"/>
        </w:rPr>
        <w:t>(</w:t>
      </w:r>
      <w:r w:rsidRPr="001F1163">
        <w:rPr>
          <w:color w:val="000000"/>
        </w:rPr>
        <w:t>Accessed 6 Feb</w:t>
      </w:r>
      <w:r w:rsidR="00046534" w:rsidRPr="001F1163">
        <w:rPr>
          <w:color w:val="000000"/>
        </w:rPr>
        <w:t>ruary</w:t>
      </w:r>
      <w:r w:rsidRPr="001F1163">
        <w:rPr>
          <w:color w:val="000000"/>
        </w:rPr>
        <w:t xml:space="preserve"> 2023</w:t>
      </w:r>
      <w:r w:rsidR="00046534" w:rsidRPr="001F1163">
        <w:rPr>
          <w:color w:val="000000"/>
        </w:rPr>
        <w:t>).</w:t>
      </w:r>
    </w:p>
    <w:p w14:paraId="52514AA8" w14:textId="2C2A5EDA" w:rsidR="00514DFF" w:rsidRPr="001F1163" w:rsidRDefault="00514DFF" w:rsidP="00514DFF">
      <w:pPr>
        <w:pStyle w:val="NormalWeb"/>
        <w:spacing w:before="0" w:beforeAutospacing="0" w:after="240" w:afterAutospacing="0" w:line="360" w:lineRule="atLeast"/>
        <w:rPr>
          <w:color w:val="000000"/>
        </w:rPr>
      </w:pPr>
      <w:r w:rsidRPr="001F1163">
        <w:rPr>
          <w:color w:val="000000"/>
        </w:rPr>
        <w:t>Edwards, C.P. and Gandini, L. (2018). The Reggio Emilia Approach to Early Childhood Education. </w:t>
      </w:r>
      <w:r w:rsidRPr="001F1163">
        <w:rPr>
          <w:i/>
          <w:iCs/>
          <w:color w:val="000000"/>
        </w:rPr>
        <w:t>Handbook of International Perspectives on Early Childhood Education</w:t>
      </w:r>
      <w:r w:rsidRPr="001F1163">
        <w:rPr>
          <w:color w:val="000000"/>
        </w:rPr>
        <w:t xml:space="preserve">, [online] pp.365–378. </w:t>
      </w:r>
      <w:r w:rsidR="00276758" w:rsidRPr="001F1163">
        <w:rPr>
          <w:color w:val="000000"/>
        </w:rPr>
        <w:t>doi: https://doi.org/10.4324/9781315562193-26</w:t>
      </w:r>
      <w:r w:rsidRPr="001F1163">
        <w:rPr>
          <w:color w:val="000000"/>
        </w:rPr>
        <w:t>.</w:t>
      </w:r>
    </w:p>
    <w:p w14:paraId="1E5EAD53" w14:textId="77777777" w:rsidR="001F1163" w:rsidRPr="001F1163" w:rsidRDefault="00514DFF" w:rsidP="001F1163">
      <w:pPr>
        <w:spacing w:before="100" w:beforeAutospacing="1" w:after="100" w:afterAutospacing="1"/>
        <w:rPr>
          <w:color w:val="000000"/>
        </w:rPr>
      </w:pPr>
      <w:r w:rsidRPr="001F1163">
        <w:rPr>
          <w:color w:val="000000"/>
        </w:rPr>
        <w:t>‌</w:t>
      </w:r>
      <w:r w:rsidR="001F1163" w:rsidRPr="001F1163">
        <w:rPr>
          <w:color w:val="000000"/>
        </w:rPr>
        <w:t>‌Ellis, W., Dietz, W (2017) A new framework for addressing Adverse childhood and Community Experiences. The building Community Resilience (BCR) Model. Academic Pediatrics. 17 (2017) pp. 286-293. DOI information 10.1016/j. ac.ap.2016.12.011</w:t>
      </w:r>
    </w:p>
    <w:p w14:paraId="7CB09A47" w14:textId="77777777" w:rsidR="001F1163" w:rsidRPr="001F1163" w:rsidRDefault="001F1163" w:rsidP="001F1163">
      <w:pPr>
        <w:spacing w:after="240" w:line="360" w:lineRule="atLeast"/>
        <w:rPr>
          <w:color w:val="000000"/>
        </w:rPr>
      </w:pPr>
      <w:r w:rsidRPr="001F1163">
        <w:rPr>
          <w:color w:val="000000"/>
        </w:rPr>
        <w:t>Ellabakercenter.org. (2023). </w:t>
      </w:r>
      <w:r w:rsidRPr="001F1163">
        <w:rPr>
          <w:i/>
          <w:iCs/>
          <w:color w:val="000000"/>
        </w:rPr>
        <w:t>Ella Baker Center for Human Rights Who Was Ella Baker?</w:t>
      </w:r>
      <w:r w:rsidRPr="001F1163">
        <w:rPr>
          <w:color w:val="000000"/>
        </w:rPr>
        <w:t xml:space="preserve"> [online] Available at: </w:t>
      </w:r>
      <w:hyperlink r:id="rId31" w:history="1">
        <w:r w:rsidRPr="001F1163">
          <w:rPr>
            <w:rStyle w:val="Hyperlink"/>
          </w:rPr>
          <w:t>https://ellabakercenter.org/who-was-ella-baker/</w:t>
        </w:r>
      </w:hyperlink>
      <w:r w:rsidRPr="001F1163">
        <w:rPr>
          <w:color w:val="000000"/>
        </w:rPr>
        <w:t xml:space="preserve">  (Accessed 11 February 2023).</w:t>
      </w:r>
    </w:p>
    <w:p w14:paraId="168BAA89" w14:textId="7740B13A" w:rsidR="00A61EAF" w:rsidRPr="001F1163" w:rsidRDefault="00A61EAF" w:rsidP="00514DFF">
      <w:pPr>
        <w:pStyle w:val="NormalWeb"/>
        <w:rPr>
          <w:color w:val="000000"/>
        </w:rPr>
      </w:pPr>
      <w:r w:rsidRPr="001F1163">
        <w:rPr>
          <w:color w:val="000000"/>
        </w:rPr>
        <w:t>Equality Act (2010). </w:t>
      </w:r>
      <w:r w:rsidRPr="001F1163">
        <w:rPr>
          <w:i/>
          <w:iCs/>
          <w:color w:val="000000"/>
        </w:rPr>
        <w:t>Equality Act 2010: guidance</w:t>
      </w:r>
      <w:r w:rsidRPr="001F1163">
        <w:rPr>
          <w:color w:val="000000"/>
        </w:rPr>
        <w:t xml:space="preserve">. [online] GOV.UK. Available at: </w:t>
      </w:r>
      <w:hyperlink r:id="rId32" w:history="1">
        <w:r w:rsidRPr="001F1163">
          <w:rPr>
            <w:rStyle w:val="Hyperlink"/>
          </w:rPr>
          <w:t>https://www.gov.uk/guidance/equality-act-2010-guidance</w:t>
        </w:r>
      </w:hyperlink>
      <w:r w:rsidRPr="001F1163">
        <w:rPr>
          <w:color w:val="000000"/>
        </w:rPr>
        <w:t xml:space="preserve">  (Accessed 24 February 2023).</w:t>
      </w:r>
    </w:p>
    <w:p w14:paraId="6E5DB07B" w14:textId="675ED492" w:rsidR="00CF44CC" w:rsidRPr="001F1163" w:rsidRDefault="00CF44CC" w:rsidP="00CF44CC">
      <w:pPr>
        <w:spacing w:after="240" w:line="360" w:lineRule="atLeast"/>
        <w:rPr>
          <w:color w:val="000000"/>
        </w:rPr>
      </w:pPr>
      <w:r w:rsidRPr="001F1163">
        <w:rPr>
          <w:color w:val="000000"/>
        </w:rPr>
        <w:t>Equalityhumanrights.com. (2016). </w:t>
      </w:r>
      <w:r w:rsidRPr="001F1163">
        <w:rPr>
          <w:i/>
          <w:iCs/>
          <w:color w:val="000000"/>
        </w:rPr>
        <w:t>Why teach equality and human rights? | Equality and Human Rights Commission</w:t>
      </w:r>
      <w:r w:rsidRPr="001F1163">
        <w:rPr>
          <w:color w:val="000000"/>
        </w:rPr>
        <w:t xml:space="preserve">. [online] Available at: </w:t>
      </w:r>
      <w:hyperlink r:id="rId33" w:history="1">
        <w:r w:rsidRPr="001F1163">
          <w:rPr>
            <w:rStyle w:val="Hyperlink"/>
          </w:rPr>
          <w:t>https://www.equalityhumanrights.com/en/secondary-education-resources/useful-information/why-teach-equality-and-human-rights</w:t>
        </w:r>
      </w:hyperlink>
      <w:r w:rsidRPr="001F1163">
        <w:rPr>
          <w:color w:val="000000"/>
        </w:rPr>
        <w:t xml:space="preserve">  (Accessed 13 February 2023).</w:t>
      </w:r>
    </w:p>
    <w:p w14:paraId="7E921C3E" w14:textId="26225428" w:rsidR="00280D68" w:rsidRPr="001F1163" w:rsidRDefault="00280D68" w:rsidP="00280D68">
      <w:pPr>
        <w:spacing w:after="240" w:line="360" w:lineRule="atLeast"/>
        <w:rPr>
          <w:color w:val="000000"/>
        </w:rPr>
      </w:pPr>
      <w:r w:rsidRPr="001F1163">
        <w:rPr>
          <w:color w:val="000000"/>
        </w:rPr>
        <w:lastRenderedPageBreak/>
        <w:t>Gillard, D. (2020). </w:t>
      </w:r>
      <w:r w:rsidRPr="001F1163">
        <w:rPr>
          <w:i/>
          <w:iCs/>
          <w:color w:val="000000"/>
        </w:rPr>
        <w:t>Care Standards Act 2000 - full text</w:t>
      </w:r>
      <w:r w:rsidRPr="001F1163">
        <w:rPr>
          <w:color w:val="000000"/>
        </w:rPr>
        <w:t xml:space="preserve">. [online] Educationengland.org.uk. Available at: </w:t>
      </w:r>
      <w:hyperlink r:id="rId34" w:anchor=":~:text=Care%20Standards%20Act%202000%20-%20full%20text%20A,office%20of%20the%20Children%27s%20Commissioner%20for%20Wales.%20Note" w:history="1">
        <w:r w:rsidRPr="001F1163">
          <w:rPr>
            <w:rStyle w:val="Hyperlink"/>
          </w:rPr>
          <w:t>http://www.educationengland.org.uk/documents/acts/2000-care-standards-act.html#:~:text=Care%20Standards%20Act%202000%20-%20full%20text%20A,office%20of%20the%20Children%27s%20Commissioner%20for%20Wales.%20Note</w:t>
        </w:r>
      </w:hyperlink>
      <w:r w:rsidRPr="001F1163">
        <w:rPr>
          <w:color w:val="000000"/>
        </w:rPr>
        <w:t xml:space="preserve"> (Accessed 13 February 2023).</w:t>
      </w:r>
    </w:p>
    <w:p w14:paraId="04387954" w14:textId="471AA742" w:rsidR="004649A7" w:rsidRPr="001F1163" w:rsidRDefault="004649A7" w:rsidP="004649A7">
      <w:pPr>
        <w:spacing w:after="240" w:line="360" w:lineRule="atLeast"/>
        <w:rPr>
          <w:color w:val="000000"/>
        </w:rPr>
      </w:pPr>
      <w:r w:rsidRPr="001F1163">
        <w:rPr>
          <w:color w:val="000000"/>
        </w:rPr>
        <w:t>GOV.WALES. (2021). </w:t>
      </w:r>
      <w:r w:rsidRPr="001F1163">
        <w:rPr>
          <w:i/>
          <w:iCs/>
          <w:color w:val="000000"/>
        </w:rPr>
        <w:t>Review of Adverse Childhood Experiences (ACE) policy: report [HTML] | GOV.WALES</w:t>
      </w:r>
      <w:r w:rsidRPr="001F1163">
        <w:rPr>
          <w:color w:val="000000"/>
        </w:rPr>
        <w:t xml:space="preserve">. [online] Available at: </w:t>
      </w:r>
      <w:hyperlink r:id="rId35" w:history="1">
        <w:r w:rsidRPr="001F1163">
          <w:rPr>
            <w:rStyle w:val="Hyperlink"/>
          </w:rPr>
          <w:t>https://www.gov.wales/review-adverse-childhood-experiences-ace-policy-report-html</w:t>
        </w:r>
      </w:hyperlink>
      <w:r w:rsidRPr="001F1163">
        <w:rPr>
          <w:color w:val="000000"/>
        </w:rPr>
        <w:t xml:space="preserve">  (Accessed 25 February</w:t>
      </w:r>
      <w:r w:rsidR="006F13DC">
        <w:rPr>
          <w:color w:val="000000"/>
        </w:rPr>
        <w:t xml:space="preserve"> </w:t>
      </w:r>
      <w:r w:rsidRPr="001F1163">
        <w:rPr>
          <w:color w:val="000000"/>
        </w:rPr>
        <w:t>2023).</w:t>
      </w:r>
    </w:p>
    <w:p w14:paraId="6213BCAC" w14:textId="7CBA0253" w:rsidR="00B32A1F" w:rsidRPr="00B32A1F" w:rsidRDefault="00B32A1F" w:rsidP="00B32A1F">
      <w:pPr>
        <w:spacing w:after="240" w:line="360" w:lineRule="atLeast"/>
        <w:rPr>
          <w:color w:val="000000"/>
        </w:rPr>
      </w:pPr>
      <w:r w:rsidRPr="00B32A1F">
        <w:rPr>
          <w:color w:val="000000"/>
        </w:rPr>
        <w:t>GOV.WALES. (2022). </w:t>
      </w:r>
      <w:r w:rsidRPr="00B32A1F">
        <w:rPr>
          <w:i/>
          <w:iCs/>
          <w:color w:val="000000"/>
        </w:rPr>
        <w:t>New Children’s Commissioner for Wales announced | GOV.WALES</w:t>
      </w:r>
      <w:r w:rsidRPr="00B32A1F">
        <w:rPr>
          <w:color w:val="000000"/>
        </w:rPr>
        <w:t xml:space="preserve">. [online] Available at: </w:t>
      </w:r>
      <w:hyperlink r:id="rId36" w:history="1">
        <w:r w:rsidRPr="001F1163">
          <w:rPr>
            <w:rStyle w:val="Hyperlink"/>
          </w:rPr>
          <w:t>https://www.gov.wales/new-childrens-commissioner-for-wales-announced</w:t>
        </w:r>
      </w:hyperlink>
      <w:r w:rsidRPr="001F1163">
        <w:rPr>
          <w:color w:val="000000"/>
        </w:rPr>
        <w:t xml:space="preserve"> </w:t>
      </w:r>
      <w:r w:rsidRPr="00B32A1F">
        <w:rPr>
          <w:color w:val="000000"/>
        </w:rPr>
        <w:t xml:space="preserve"> </w:t>
      </w:r>
      <w:r w:rsidRPr="001F1163">
        <w:rPr>
          <w:color w:val="000000"/>
        </w:rPr>
        <w:t>(</w:t>
      </w:r>
      <w:r w:rsidRPr="00B32A1F">
        <w:rPr>
          <w:color w:val="000000"/>
        </w:rPr>
        <w:t>Accessed 26 Feb</w:t>
      </w:r>
      <w:r w:rsidRPr="001F1163">
        <w:rPr>
          <w:color w:val="000000"/>
        </w:rPr>
        <w:t>ruary</w:t>
      </w:r>
      <w:r w:rsidRPr="00B32A1F">
        <w:rPr>
          <w:color w:val="000000"/>
        </w:rPr>
        <w:t xml:space="preserve"> 2023</w:t>
      </w:r>
      <w:r w:rsidRPr="001F1163">
        <w:rPr>
          <w:color w:val="000000"/>
        </w:rPr>
        <w:t>)</w:t>
      </w:r>
      <w:r w:rsidRPr="00B32A1F">
        <w:rPr>
          <w:color w:val="000000"/>
        </w:rPr>
        <w:t>.</w:t>
      </w:r>
    </w:p>
    <w:p w14:paraId="4CBE328D" w14:textId="536F3F42" w:rsidR="00710BDD" w:rsidRPr="001F1163" w:rsidRDefault="00B32A1F" w:rsidP="004649A7">
      <w:pPr>
        <w:spacing w:before="100" w:beforeAutospacing="1" w:after="100" w:afterAutospacing="1"/>
        <w:rPr>
          <w:color w:val="000000"/>
        </w:rPr>
      </w:pPr>
      <w:r w:rsidRPr="00B32A1F">
        <w:rPr>
          <w:color w:val="000000"/>
        </w:rPr>
        <w:t>‌</w:t>
      </w:r>
      <w:r w:rsidR="00846350" w:rsidRPr="001F1163">
        <w:rPr>
          <w:color w:val="000000"/>
        </w:rPr>
        <w:t>Highton, M.</w:t>
      </w:r>
      <w:r w:rsidR="00710BDD" w:rsidRPr="001F1163">
        <w:rPr>
          <w:color w:val="000000"/>
        </w:rPr>
        <w:t xml:space="preserve"> (2022). </w:t>
      </w:r>
      <w:r w:rsidR="00710BDD" w:rsidRPr="001F1163">
        <w:rPr>
          <w:i/>
          <w:iCs/>
          <w:color w:val="000000"/>
        </w:rPr>
        <w:t>SEND pupils don’t get enough support because of limited funding and training, school staff say</w:t>
      </w:r>
      <w:r w:rsidR="00710BDD" w:rsidRPr="001F1163">
        <w:rPr>
          <w:color w:val="000000"/>
        </w:rPr>
        <w:t xml:space="preserve">. [online] Available at: </w:t>
      </w:r>
      <w:hyperlink r:id="rId37" w:history="1">
        <w:r w:rsidR="00710BDD" w:rsidRPr="001F1163">
          <w:rPr>
            <w:rStyle w:val="Hyperlink"/>
          </w:rPr>
          <w:t>https://www.tes.com/magazine/archive/send-pupils-dont-get-enough-support-because-limited-funding-and-training-school-staff-say</w:t>
        </w:r>
      </w:hyperlink>
      <w:r w:rsidR="00710BDD" w:rsidRPr="001F1163">
        <w:rPr>
          <w:color w:val="000000"/>
        </w:rPr>
        <w:t xml:space="preserve">  (Accessed 25 February</w:t>
      </w:r>
      <w:r w:rsidR="006F13DC">
        <w:rPr>
          <w:color w:val="000000"/>
        </w:rPr>
        <w:t xml:space="preserve"> </w:t>
      </w:r>
      <w:r w:rsidR="00710BDD" w:rsidRPr="001F1163">
        <w:rPr>
          <w:color w:val="000000"/>
        </w:rPr>
        <w:t>2023).</w:t>
      </w:r>
    </w:p>
    <w:p w14:paraId="70B8706C" w14:textId="525D3284" w:rsidR="000E0A27" w:rsidRPr="000E0A27" w:rsidRDefault="000E0A27" w:rsidP="000E0A27">
      <w:pPr>
        <w:spacing w:after="240" w:line="360" w:lineRule="atLeast"/>
        <w:rPr>
          <w:color w:val="000000"/>
        </w:rPr>
      </w:pPr>
      <w:r w:rsidRPr="001F1163">
        <w:rPr>
          <w:color w:val="000000"/>
        </w:rPr>
        <w:t xml:space="preserve">ITV </w:t>
      </w:r>
      <w:r w:rsidR="00276758" w:rsidRPr="001F1163">
        <w:rPr>
          <w:color w:val="000000"/>
        </w:rPr>
        <w:t>News (</w:t>
      </w:r>
      <w:r w:rsidRPr="000E0A27">
        <w:rPr>
          <w:color w:val="000000"/>
        </w:rPr>
        <w:t>2022). </w:t>
      </w:r>
      <w:r w:rsidRPr="000E0A27">
        <w:rPr>
          <w:i/>
          <w:iCs/>
          <w:color w:val="000000"/>
        </w:rPr>
        <w:t>Children’s Commissioner: ‘We’ve clapped for carers...we need to be cheering on our schools’</w:t>
      </w:r>
      <w:r w:rsidRPr="000E0A27">
        <w:rPr>
          <w:color w:val="000000"/>
        </w:rPr>
        <w:t xml:space="preserve">. [online] ITV News. Available at: </w:t>
      </w:r>
      <w:hyperlink r:id="rId38" w:history="1">
        <w:r w:rsidRPr="001F1163">
          <w:rPr>
            <w:rStyle w:val="Hyperlink"/>
          </w:rPr>
          <w:t>https://www.itv.com/news/wales/2022-01-10/daughter-of-political-refugees-to-be-wales-new-childrens-commissioner</w:t>
        </w:r>
      </w:hyperlink>
      <w:r w:rsidRPr="001F1163">
        <w:rPr>
          <w:color w:val="000000"/>
        </w:rPr>
        <w:t xml:space="preserve"> </w:t>
      </w:r>
      <w:r w:rsidRPr="000E0A27">
        <w:rPr>
          <w:color w:val="000000"/>
        </w:rPr>
        <w:t xml:space="preserve"> </w:t>
      </w:r>
      <w:r w:rsidRPr="001F1163">
        <w:rPr>
          <w:color w:val="000000"/>
        </w:rPr>
        <w:t>(</w:t>
      </w:r>
      <w:r w:rsidRPr="000E0A27">
        <w:rPr>
          <w:color w:val="000000"/>
        </w:rPr>
        <w:t>Accessed 26 Feb</w:t>
      </w:r>
      <w:r w:rsidRPr="001F1163">
        <w:rPr>
          <w:color w:val="000000"/>
        </w:rPr>
        <w:t>ruary</w:t>
      </w:r>
      <w:r w:rsidRPr="000E0A27">
        <w:rPr>
          <w:color w:val="000000"/>
        </w:rPr>
        <w:t xml:space="preserve"> 2023</w:t>
      </w:r>
      <w:r w:rsidRPr="001F1163">
        <w:rPr>
          <w:color w:val="000000"/>
        </w:rPr>
        <w:t>).</w:t>
      </w:r>
    </w:p>
    <w:p w14:paraId="5A229554" w14:textId="70CB18A0" w:rsidR="00C553CF" w:rsidRPr="001F1163" w:rsidRDefault="000E0A27" w:rsidP="00421E1D">
      <w:pPr>
        <w:spacing w:before="100" w:beforeAutospacing="1" w:after="100" w:afterAutospacing="1"/>
      </w:pPr>
      <w:r w:rsidRPr="000E0A27">
        <w:rPr>
          <w:color w:val="000000"/>
        </w:rPr>
        <w:t>‌</w:t>
      </w:r>
      <w:r w:rsidR="00C553CF" w:rsidRPr="001F1163">
        <w:t xml:space="preserve">Kivunja, C. (2015) ‘Leadership in Early Childhood Education Contexts: Looks, Roles and Functions’, </w:t>
      </w:r>
      <w:r w:rsidR="00C553CF" w:rsidRPr="001F1163">
        <w:rPr>
          <w:i/>
          <w:iCs/>
        </w:rPr>
        <w:t xml:space="preserve">Creative Education, </w:t>
      </w:r>
      <w:r w:rsidR="00C553CF" w:rsidRPr="001F1163">
        <w:t>6(16), pp. 1710-1717. DOI: 10.4236/ce.2015.616172</w:t>
      </w:r>
    </w:p>
    <w:p w14:paraId="225D59D6" w14:textId="77DFAD73" w:rsidR="005B31DD" w:rsidRPr="001F1163" w:rsidRDefault="005B31DD" w:rsidP="005B31DD">
      <w:r w:rsidRPr="005B31DD">
        <w:t xml:space="preserve">K Hughes et al., 2018. Sources of Resilience and their Moderating Relationships with Harms from Adverse Childhood Experiences. Public Health Wales. </w:t>
      </w:r>
    </w:p>
    <w:p w14:paraId="5B0DFFB3" w14:textId="77777777" w:rsidR="00405D6D" w:rsidRPr="001F1163" w:rsidRDefault="00405D6D" w:rsidP="005B31DD"/>
    <w:p w14:paraId="6A288D5F" w14:textId="4A585BC6" w:rsidR="00405D6D" w:rsidRDefault="00405D6D" w:rsidP="00405D6D">
      <w:pPr>
        <w:pStyle w:val="NormalWeb"/>
        <w:spacing w:before="0" w:beforeAutospacing="0" w:after="240" w:afterAutospacing="0" w:line="360" w:lineRule="atLeast"/>
        <w:rPr>
          <w:color w:val="000000"/>
        </w:rPr>
      </w:pPr>
      <w:r w:rsidRPr="001F1163">
        <w:rPr>
          <w:color w:val="000000"/>
        </w:rPr>
        <w:t>Kremer, W. and Hammond, C. (2013). </w:t>
      </w:r>
      <w:r w:rsidRPr="001F1163">
        <w:rPr>
          <w:i/>
          <w:iCs/>
          <w:color w:val="000000"/>
        </w:rPr>
        <w:t>Abraham Maslow and the pyramid that beguiled business</w:t>
      </w:r>
      <w:r w:rsidRPr="001F1163">
        <w:rPr>
          <w:color w:val="000000"/>
        </w:rPr>
        <w:t xml:space="preserve">. [online] Available at: </w:t>
      </w:r>
      <w:hyperlink r:id="rId39" w:history="1">
        <w:r w:rsidRPr="001F1163">
          <w:rPr>
            <w:rStyle w:val="Hyperlink"/>
          </w:rPr>
          <w:t>https://247caregivingproducts.com/lifenow/Maslow_HierarchyOfNeeds_Pyramid_BBC.pdf</w:t>
        </w:r>
      </w:hyperlink>
      <w:r w:rsidRPr="001F1163">
        <w:rPr>
          <w:color w:val="000000"/>
        </w:rPr>
        <w:t>. (Accessed 27 February 2023).</w:t>
      </w:r>
    </w:p>
    <w:p w14:paraId="10079547" w14:textId="269B2991" w:rsidR="006D1773" w:rsidRDefault="006D1773" w:rsidP="006D1773">
      <w:pPr>
        <w:pStyle w:val="NormalWeb"/>
        <w:spacing w:before="0" w:beforeAutospacing="0" w:after="240" w:afterAutospacing="0" w:line="360" w:lineRule="atLeast"/>
        <w:rPr>
          <w:color w:val="000000"/>
        </w:rPr>
      </w:pPr>
      <w:r>
        <w:rPr>
          <w:color w:val="000000"/>
        </w:rPr>
        <w:t>Lanka, E., Topakas, A. and Patterson, M. (2019). </w:t>
      </w:r>
      <w:r>
        <w:rPr>
          <w:i/>
          <w:iCs/>
          <w:color w:val="000000"/>
        </w:rPr>
        <w:t>Becoming a leader: catalysts and barriers to leader identity construction</w:t>
      </w:r>
      <w:r>
        <w:rPr>
          <w:color w:val="000000"/>
        </w:rPr>
        <w:t xml:space="preserve">. [online] ResearchGate. Available at: </w:t>
      </w:r>
      <w:hyperlink r:id="rId40" w:history="1">
        <w:r w:rsidRPr="00073273">
          <w:rPr>
            <w:rStyle w:val="Hyperlink"/>
          </w:rPr>
          <w:t>https://www.researchgate.net/publication/338161012_Becoming_a_leader_catalysts_and_barriers_to_leader_identity_construction</w:t>
        </w:r>
      </w:hyperlink>
      <w:r>
        <w:rPr>
          <w:color w:val="000000"/>
        </w:rPr>
        <w:t xml:space="preserve">  (Accessed 27 February 2023).</w:t>
      </w:r>
    </w:p>
    <w:p w14:paraId="6FCF3A71" w14:textId="0C9E102E" w:rsidR="0020212E" w:rsidRPr="006D1773" w:rsidRDefault="006D1773" w:rsidP="00405D6D">
      <w:pPr>
        <w:pStyle w:val="NormalWeb"/>
        <w:rPr>
          <w:color w:val="000000"/>
        </w:rPr>
      </w:pPr>
      <w:r>
        <w:rPr>
          <w:color w:val="000000"/>
        </w:rPr>
        <w:t>‌</w:t>
      </w:r>
      <w:r w:rsidR="0020212E" w:rsidRPr="001F1163">
        <w:t xml:space="preserve">McDowall Clark, R. and Murray, J. (2012) </w:t>
      </w:r>
      <w:r w:rsidR="0020212E" w:rsidRPr="001F1163">
        <w:rPr>
          <w:i/>
          <w:iCs/>
        </w:rPr>
        <w:t xml:space="preserve">Reconceptualizing Leadership in the Early Years. </w:t>
      </w:r>
      <w:r w:rsidR="0020212E" w:rsidRPr="001F1163">
        <w:t xml:space="preserve">England: Open University Press. </w:t>
      </w:r>
    </w:p>
    <w:p w14:paraId="47E87241" w14:textId="1071C6EE" w:rsidR="006D1773" w:rsidRDefault="006D1773" w:rsidP="006D1773">
      <w:pPr>
        <w:pStyle w:val="NormalWeb"/>
        <w:spacing w:before="0" w:beforeAutospacing="0" w:after="240" w:afterAutospacing="0" w:line="360" w:lineRule="atLeast"/>
        <w:rPr>
          <w:color w:val="000000"/>
        </w:rPr>
      </w:pPr>
      <w:r>
        <w:rPr>
          <w:color w:val="000000"/>
        </w:rPr>
        <w:lastRenderedPageBreak/>
        <w:t>McKinsey &amp; Company. (2021). </w:t>
      </w:r>
      <w:r>
        <w:rPr>
          <w:i/>
          <w:iCs/>
          <w:color w:val="000000"/>
        </w:rPr>
        <w:t>Psychological safety and the critical role of leadership development</w:t>
      </w:r>
      <w:r>
        <w:rPr>
          <w:color w:val="000000"/>
        </w:rPr>
        <w:t xml:space="preserve">. [online] Available at: </w:t>
      </w:r>
      <w:hyperlink r:id="rId41" w:history="1">
        <w:r w:rsidRPr="00073273">
          <w:rPr>
            <w:rStyle w:val="Hyperlink"/>
          </w:rPr>
          <w:t>https://www.mckinsey.com/capabilities/people-and-organizational-performance/our-insights/psychological-safety-and-the-critical-role-of-leadership-development</w:t>
        </w:r>
      </w:hyperlink>
      <w:r>
        <w:rPr>
          <w:color w:val="000000"/>
        </w:rPr>
        <w:t xml:space="preserve">  (Accessed 27 February 2023).</w:t>
      </w:r>
    </w:p>
    <w:p w14:paraId="0585C67C" w14:textId="565A4A76" w:rsidR="000B0C28" w:rsidRPr="001F1163" w:rsidRDefault="006D1773" w:rsidP="006D1773">
      <w:pPr>
        <w:pStyle w:val="NormalWeb"/>
        <w:rPr>
          <w:color w:val="000000"/>
        </w:rPr>
      </w:pPr>
      <w:r>
        <w:rPr>
          <w:color w:val="000000"/>
        </w:rPr>
        <w:t>‌</w:t>
      </w:r>
      <w:r w:rsidR="000B0C28" w:rsidRPr="001F1163">
        <w:rPr>
          <w:color w:val="000000"/>
        </w:rPr>
        <w:t>National Autistic Society (2021). </w:t>
      </w:r>
      <w:r w:rsidR="000B0C28" w:rsidRPr="001F1163">
        <w:rPr>
          <w:i/>
          <w:iCs/>
          <w:color w:val="000000"/>
        </w:rPr>
        <w:t>School report 2021</w:t>
      </w:r>
      <w:r w:rsidR="000B0C28" w:rsidRPr="001F1163">
        <w:rPr>
          <w:color w:val="000000"/>
        </w:rPr>
        <w:t xml:space="preserve">. [online] Autism.org.uk. Available at: </w:t>
      </w:r>
      <w:hyperlink r:id="rId42" w:history="1">
        <w:r w:rsidR="000B0C28" w:rsidRPr="001F1163">
          <w:rPr>
            <w:rStyle w:val="Hyperlink"/>
          </w:rPr>
          <w:t>https://www.autism.org.uk/what-we-do/news/school-report-2021</w:t>
        </w:r>
      </w:hyperlink>
      <w:r w:rsidR="000B0C28" w:rsidRPr="001F1163">
        <w:rPr>
          <w:color w:val="000000"/>
        </w:rPr>
        <w:t xml:space="preserve">  (Accessed 24 February</w:t>
      </w:r>
      <w:r w:rsidR="006F13DC">
        <w:rPr>
          <w:color w:val="000000"/>
        </w:rPr>
        <w:t xml:space="preserve"> </w:t>
      </w:r>
      <w:r w:rsidR="000B0C28" w:rsidRPr="001F1163">
        <w:rPr>
          <w:color w:val="000000"/>
        </w:rPr>
        <w:t>2023).</w:t>
      </w:r>
    </w:p>
    <w:p w14:paraId="1A440453" w14:textId="1D739405" w:rsidR="00D839DC" w:rsidRDefault="000B0C28" w:rsidP="000B0C28">
      <w:pPr>
        <w:spacing w:before="100" w:beforeAutospacing="1" w:after="100" w:afterAutospacing="1"/>
        <w:rPr>
          <w:color w:val="000000"/>
          <w:shd w:val="clear" w:color="auto" w:fill="FFFFFF"/>
        </w:rPr>
      </w:pPr>
      <w:r w:rsidRPr="001F1163">
        <w:rPr>
          <w:color w:val="000000"/>
        </w:rPr>
        <w:t>‌</w:t>
      </w:r>
      <w:r w:rsidR="00D839DC" w:rsidRPr="00D839DC">
        <w:rPr>
          <w:color w:val="000000"/>
          <w:shd w:val="clear" w:color="auto" w:fill="FFFFFF"/>
        </w:rPr>
        <w:t xml:space="preserve">Parker, P. S. (2020). Ella Baker's Catalytic Leadership: </w:t>
      </w:r>
      <w:r w:rsidR="00D839DC" w:rsidRPr="00D839DC">
        <w:rPr>
          <w:i/>
          <w:color w:val="000000"/>
          <w:shd w:val="clear" w:color="auto" w:fill="FFFFFF"/>
        </w:rPr>
        <w:t>A Primer on Community Engagement and Communication for Social Justice.</w:t>
      </w:r>
      <w:r w:rsidR="00D839DC" w:rsidRPr="00D839DC">
        <w:rPr>
          <w:color w:val="000000"/>
          <w:shd w:val="clear" w:color="auto" w:fill="FFFFFF"/>
        </w:rPr>
        <w:t> United States: University of California Press</w:t>
      </w:r>
    </w:p>
    <w:p w14:paraId="3817B090" w14:textId="378323BF" w:rsidR="00C720C9" w:rsidRDefault="00C720C9" w:rsidP="00C720C9">
      <w:pPr>
        <w:pStyle w:val="NormalWeb"/>
        <w:spacing w:before="0" w:beforeAutospacing="0" w:after="240" w:afterAutospacing="0" w:line="360" w:lineRule="atLeast"/>
        <w:rPr>
          <w:color w:val="000000"/>
        </w:rPr>
      </w:pPr>
      <w:r>
        <w:rPr>
          <w:color w:val="000000"/>
        </w:rPr>
        <w:t>Public Health Wales. (2023). </w:t>
      </w:r>
      <w:r>
        <w:rPr>
          <w:i/>
          <w:iCs/>
          <w:color w:val="000000"/>
        </w:rPr>
        <w:t>ACE Aware Wales</w:t>
      </w:r>
      <w:r>
        <w:rPr>
          <w:color w:val="000000"/>
        </w:rPr>
        <w:t xml:space="preserve">. [online] Available at: </w:t>
      </w:r>
      <w:hyperlink r:id="rId43" w:history="1">
        <w:r w:rsidRPr="00073273">
          <w:rPr>
            <w:rStyle w:val="Hyperlink"/>
          </w:rPr>
          <w:t>https://phw.nhs.wales/services-and-teams/ace-aware-wales/</w:t>
        </w:r>
      </w:hyperlink>
      <w:r>
        <w:rPr>
          <w:color w:val="000000"/>
        </w:rPr>
        <w:t xml:space="preserve">  (Accessed 27 February 2023</w:t>
      </w:r>
      <w:r w:rsidR="006F13DC">
        <w:rPr>
          <w:color w:val="000000"/>
        </w:rPr>
        <w:t>)</w:t>
      </w:r>
      <w:r>
        <w:rPr>
          <w:color w:val="000000"/>
        </w:rPr>
        <w:t>.</w:t>
      </w:r>
    </w:p>
    <w:p w14:paraId="30BC3C32" w14:textId="6335B9CF" w:rsidR="00D33ED3" w:rsidRDefault="00C720C9" w:rsidP="00C720C9">
      <w:pPr>
        <w:pStyle w:val="NormalWeb"/>
        <w:rPr>
          <w:color w:val="000000"/>
        </w:rPr>
      </w:pPr>
      <w:r>
        <w:rPr>
          <w:color w:val="000000"/>
        </w:rPr>
        <w:t>‌</w:t>
      </w:r>
      <w:r w:rsidR="00D33ED3" w:rsidRPr="001F1163">
        <w:rPr>
          <w:color w:val="000000"/>
        </w:rPr>
        <w:t>Practical Psychology. (2020). </w:t>
      </w:r>
      <w:r w:rsidR="00D33ED3" w:rsidRPr="001F1163">
        <w:rPr>
          <w:i/>
          <w:iCs/>
          <w:color w:val="000000"/>
        </w:rPr>
        <w:t>Bronfenbrenner Ecological Theory | Practical Psychology</w:t>
      </w:r>
      <w:r w:rsidR="00D33ED3" w:rsidRPr="001F1163">
        <w:rPr>
          <w:color w:val="000000"/>
        </w:rPr>
        <w:t xml:space="preserve">. [online] Available at: </w:t>
      </w:r>
      <w:hyperlink r:id="rId44" w:history="1">
        <w:r w:rsidR="00D33ED3" w:rsidRPr="001F1163">
          <w:rPr>
            <w:rStyle w:val="Hyperlink"/>
          </w:rPr>
          <w:t>https://practicalpie.com/bronfenbrenner-ecological-theory/</w:t>
        </w:r>
      </w:hyperlink>
      <w:r w:rsidR="00D33ED3" w:rsidRPr="001F1163">
        <w:rPr>
          <w:color w:val="000000"/>
        </w:rPr>
        <w:t xml:space="preserve">  (Accessed 16 February 2023).</w:t>
      </w:r>
    </w:p>
    <w:p w14:paraId="421AC34C" w14:textId="34A74EE0" w:rsidR="0084109B" w:rsidRPr="0084109B" w:rsidRDefault="0084109B" w:rsidP="0084109B">
      <w:pPr>
        <w:spacing w:after="240" w:line="360" w:lineRule="atLeast"/>
        <w:rPr>
          <w:color w:val="000000"/>
        </w:rPr>
      </w:pPr>
      <w:r w:rsidRPr="0084109B">
        <w:rPr>
          <w:color w:val="000000"/>
        </w:rPr>
        <w:t>Peterson, S. (2018). </w:t>
      </w:r>
      <w:r w:rsidRPr="0084109B">
        <w:rPr>
          <w:i/>
          <w:iCs/>
          <w:color w:val="000000"/>
        </w:rPr>
        <w:t>Effects</w:t>
      </w:r>
      <w:r w:rsidRPr="0084109B">
        <w:rPr>
          <w:color w:val="000000"/>
        </w:rPr>
        <w:t xml:space="preserve">. [online] The National Child Traumatic Stress Network. Available at: https://www.nctsn.org/what-is-child-trauma/trauma-types/complex-trauma/effects </w:t>
      </w:r>
      <w:r>
        <w:rPr>
          <w:color w:val="000000"/>
        </w:rPr>
        <w:t>(</w:t>
      </w:r>
      <w:r w:rsidRPr="0084109B">
        <w:rPr>
          <w:color w:val="000000"/>
        </w:rPr>
        <w:t>Accessed 4 Mar</w:t>
      </w:r>
      <w:r>
        <w:rPr>
          <w:color w:val="000000"/>
        </w:rPr>
        <w:t>ch</w:t>
      </w:r>
      <w:r w:rsidRPr="0084109B">
        <w:rPr>
          <w:color w:val="000000"/>
        </w:rPr>
        <w:t xml:space="preserve"> 2023</w:t>
      </w:r>
      <w:r>
        <w:rPr>
          <w:color w:val="000000"/>
        </w:rPr>
        <w:t>).</w:t>
      </w:r>
    </w:p>
    <w:p w14:paraId="33381F19" w14:textId="1189A44B" w:rsidR="005B46C3" w:rsidRPr="001F1163" w:rsidRDefault="0084109B" w:rsidP="0084109B">
      <w:pPr>
        <w:spacing w:before="100" w:beforeAutospacing="1" w:after="100" w:afterAutospacing="1"/>
        <w:rPr>
          <w:color w:val="000000"/>
        </w:rPr>
      </w:pPr>
      <w:r w:rsidRPr="0084109B">
        <w:rPr>
          <w:color w:val="000000"/>
        </w:rPr>
        <w:t>‌</w:t>
      </w:r>
      <w:r w:rsidR="008316E3" w:rsidRPr="001F1163">
        <w:rPr>
          <w:color w:val="000000"/>
        </w:rPr>
        <w:t xml:space="preserve">Reed, M. and Canning, N. (2012) </w:t>
      </w:r>
      <w:r w:rsidR="008316E3" w:rsidRPr="001F1163">
        <w:rPr>
          <w:i/>
          <w:iCs/>
          <w:color w:val="000000"/>
        </w:rPr>
        <w:t>Implementing Quality Improvement and Change in the Early Years</w:t>
      </w:r>
      <w:r w:rsidR="008316E3" w:rsidRPr="001F1163">
        <w:rPr>
          <w:color w:val="000000"/>
        </w:rPr>
        <w:t xml:space="preserve">. London: Sage. </w:t>
      </w:r>
    </w:p>
    <w:p w14:paraId="7363251A" w14:textId="366C2257" w:rsidR="007A58B4" w:rsidRPr="001F1163" w:rsidRDefault="007A58B4" w:rsidP="007A58B4">
      <w:pPr>
        <w:spacing w:after="240" w:line="360" w:lineRule="atLeast"/>
        <w:rPr>
          <w:color w:val="000000"/>
        </w:rPr>
      </w:pPr>
      <w:r w:rsidRPr="001F1163">
        <w:rPr>
          <w:color w:val="000000"/>
        </w:rPr>
        <w:t>Reggio Children. (2019). </w:t>
      </w:r>
      <w:r w:rsidRPr="001F1163">
        <w:rPr>
          <w:i/>
          <w:iCs/>
          <w:color w:val="000000"/>
        </w:rPr>
        <w:t>Reggio Children - Reggio Emilia Approach</w:t>
      </w:r>
      <w:r w:rsidRPr="001F1163">
        <w:rPr>
          <w:color w:val="000000"/>
        </w:rPr>
        <w:t xml:space="preserve">. [online] Available at: </w:t>
      </w:r>
      <w:hyperlink r:id="rId45" w:history="1">
        <w:r w:rsidRPr="001F1163">
          <w:rPr>
            <w:rStyle w:val="Hyperlink"/>
          </w:rPr>
          <w:t>https://www.reggiochildren.it/en/reggio-emilia-approach/</w:t>
        </w:r>
      </w:hyperlink>
      <w:r w:rsidRPr="001F1163">
        <w:rPr>
          <w:color w:val="000000"/>
        </w:rPr>
        <w:t xml:space="preserve">  (Accessed 16 February</w:t>
      </w:r>
      <w:r w:rsidR="006F13DC">
        <w:rPr>
          <w:color w:val="000000"/>
        </w:rPr>
        <w:t xml:space="preserve"> </w:t>
      </w:r>
      <w:r w:rsidRPr="001F1163">
        <w:rPr>
          <w:color w:val="000000"/>
        </w:rPr>
        <w:t>2023).</w:t>
      </w:r>
    </w:p>
    <w:p w14:paraId="67B94CFB" w14:textId="10A95B2A" w:rsidR="00A52705" w:rsidRDefault="00A52705" w:rsidP="00A52705">
      <w:pPr>
        <w:pStyle w:val="NormalWeb"/>
        <w:spacing w:before="0" w:beforeAutospacing="0" w:after="240" w:afterAutospacing="0" w:line="360" w:lineRule="atLeast"/>
        <w:rPr>
          <w:color w:val="000000"/>
        </w:rPr>
      </w:pPr>
      <w:r>
        <w:rPr>
          <w:color w:val="000000"/>
        </w:rPr>
        <w:t>Roberts, Z. (2020). </w:t>
      </w:r>
      <w:r>
        <w:rPr>
          <w:i/>
          <w:iCs/>
          <w:color w:val="000000"/>
        </w:rPr>
        <w:t>Early Years Sector face big financial problems due to lack of funding - Tops &amp; Aspire Careers</w:t>
      </w:r>
      <w:r>
        <w:rPr>
          <w:color w:val="000000"/>
        </w:rPr>
        <w:t xml:space="preserve">. [online] Tops &amp; Aspire Careers. Available at: </w:t>
      </w:r>
      <w:hyperlink r:id="rId46" w:history="1">
        <w:r w:rsidRPr="00073273">
          <w:rPr>
            <w:rStyle w:val="Hyperlink"/>
          </w:rPr>
          <w:t>https://www.topsandaspirecareers.co.uk/early-years-sector-face-big-financial-problems-due-to-lack-of-funding/</w:t>
        </w:r>
      </w:hyperlink>
      <w:r>
        <w:rPr>
          <w:color w:val="000000"/>
        </w:rPr>
        <w:t xml:space="preserve">  (Accessed 27 February 2023).</w:t>
      </w:r>
    </w:p>
    <w:p w14:paraId="61FF9BFA" w14:textId="0C825E27" w:rsidR="001F1163" w:rsidRPr="001F1163" w:rsidRDefault="00A52705" w:rsidP="00A52705">
      <w:pPr>
        <w:pStyle w:val="NormalWeb"/>
        <w:rPr>
          <w:color w:val="000000"/>
        </w:rPr>
      </w:pPr>
      <w:r>
        <w:rPr>
          <w:color w:val="000000"/>
        </w:rPr>
        <w:t>‌</w:t>
      </w:r>
      <w:r w:rsidR="001F1163" w:rsidRPr="001F1163">
        <w:rPr>
          <w:color w:val="000000"/>
        </w:rPr>
        <w:t>Rethinking Schools. (2022). </w:t>
      </w:r>
      <w:r w:rsidR="001F1163" w:rsidRPr="001F1163">
        <w:rPr>
          <w:i/>
          <w:iCs/>
          <w:color w:val="000000"/>
        </w:rPr>
        <w:t>Embracing a Vision of Social Justice in Early Childhood Education</w:t>
      </w:r>
      <w:r w:rsidR="001F1163" w:rsidRPr="001F1163">
        <w:rPr>
          <w:color w:val="000000"/>
        </w:rPr>
        <w:t xml:space="preserve">. [online] Available at: </w:t>
      </w:r>
      <w:hyperlink r:id="rId47" w:history="1">
        <w:r w:rsidR="001F1163" w:rsidRPr="001F1163">
          <w:rPr>
            <w:rStyle w:val="Hyperlink"/>
          </w:rPr>
          <w:t>https://rethinkingschools.org/articles/embracing-a-vision-of-social-justice-in-early-childhood-education/</w:t>
        </w:r>
      </w:hyperlink>
      <w:r w:rsidR="001F1163" w:rsidRPr="001F1163">
        <w:rPr>
          <w:color w:val="000000"/>
        </w:rPr>
        <w:t xml:space="preserve"> (Accessed 6 February 2023).</w:t>
      </w:r>
    </w:p>
    <w:p w14:paraId="1FC9C4E2" w14:textId="77777777" w:rsidR="001F1163" w:rsidRPr="001F1163" w:rsidRDefault="001F1163" w:rsidP="001F1163">
      <w:pPr>
        <w:spacing w:after="240" w:line="360" w:lineRule="atLeast"/>
        <w:rPr>
          <w:color w:val="000000"/>
        </w:rPr>
      </w:pPr>
      <w:r w:rsidRPr="001F1163">
        <w:rPr>
          <w:color w:val="000000"/>
        </w:rPr>
        <w:t xml:space="preserve">Riley, G. </w:t>
      </w:r>
      <w:r w:rsidRPr="001F1163">
        <w:rPr>
          <w:i/>
          <w:iCs/>
          <w:color w:val="000000"/>
        </w:rPr>
        <w:t xml:space="preserve">et al. (2019) </w:t>
      </w:r>
      <w:r w:rsidRPr="001F1163">
        <w:rPr>
          <w:color w:val="000000"/>
        </w:rPr>
        <w:t xml:space="preserve">A </w:t>
      </w:r>
      <w:r w:rsidRPr="001F1163">
        <w:rPr>
          <w:i/>
          <w:iCs/>
          <w:color w:val="000000"/>
        </w:rPr>
        <w:t xml:space="preserve">National Survey: Knowledge and awareness of Adverse Childhood Experiences (ACEs) in the public service workforce in Wales. </w:t>
      </w:r>
      <w:r w:rsidRPr="001F1163">
        <w:rPr>
          <w:color w:val="000000"/>
        </w:rPr>
        <w:t xml:space="preserve">Available at: </w:t>
      </w:r>
      <w:hyperlink r:id="rId48" w:history="1">
        <w:r w:rsidRPr="001F1163">
          <w:rPr>
            <w:rStyle w:val="Hyperlink"/>
          </w:rPr>
          <w:t>Public Health Wales/ ACES</w:t>
        </w:r>
      </w:hyperlink>
      <w:r w:rsidRPr="001F1163">
        <w:rPr>
          <w:color w:val="000000"/>
        </w:rPr>
        <w:t xml:space="preserve"> (Accessed 16 February 2023).</w:t>
      </w:r>
    </w:p>
    <w:p w14:paraId="5EFE0D31" w14:textId="77777777" w:rsidR="001F1163" w:rsidRPr="001F1163" w:rsidRDefault="001F1163" w:rsidP="001F1163">
      <w:pPr>
        <w:spacing w:after="240" w:line="360" w:lineRule="atLeast"/>
        <w:rPr>
          <w:color w:val="000000"/>
        </w:rPr>
      </w:pPr>
      <w:r w:rsidRPr="001F1163">
        <w:rPr>
          <w:color w:val="000000"/>
        </w:rPr>
        <w:t>Royal Manchester Children’s Hospital. (2021). </w:t>
      </w:r>
      <w:r w:rsidRPr="001F1163">
        <w:rPr>
          <w:i/>
          <w:iCs/>
          <w:color w:val="000000"/>
        </w:rPr>
        <w:t>Adverse Childhood Experiences (ACEs) and Attachment - Royal Manchester Children’s Hospital</w:t>
      </w:r>
      <w:r w:rsidRPr="001F1163">
        <w:rPr>
          <w:color w:val="000000"/>
        </w:rPr>
        <w:t xml:space="preserve">. [online] Available at: </w:t>
      </w:r>
      <w:hyperlink r:id="rId49" w:history="1">
        <w:r w:rsidRPr="001F1163">
          <w:rPr>
            <w:rStyle w:val="Hyperlink"/>
          </w:rPr>
          <w:t>https://mft.nhs.uk/rmch/services/camhs/young-people/adverse-childhood-experiences-aces-and-attachment/</w:t>
        </w:r>
      </w:hyperlink>
      <w:r w:rsidRPr="001F1163">
        <w:rPr>
          <w:color w:val="000000"/>
        </w:rPr>
        <w:t xml:space="preserve">  (Accessed 16 February 2023).</w:t>
      </w:r>
    </w:p>
    <w:p w14:paraId="156AAA73" w14:textId="218C39B9" w:rsidR="00B330F5" w:rsidRPr="001F1163" w:rsidRDefault="007A58B4" w:rsidP="007A58B4">
      <w:pPr>
        <w:spacing w:before="100" w:beforeAutospacing="1" w:after="100" w:afterAutospacing="1"/>
        <w:rPr>
          <w:color w:val="000000"/>
        </w:rPr>
      </w:pPr>
      <w:r w:rsidRPr="001F1163">
        <w:rPr>
          <w:color w:val="000000"/>
        </w:rPr>
        <w:t>‌</w:t>
      </w:r>
      <w:r w:rsidR="00B330F5" w:rsidRPr="001F1163">
        <w:t xml:space="preserve">Rodd, J. (2015) </w:t>
      </w:r>
      <w:r w:rsidR="00B330F5" w:rsidRPr="001F1163">
        <w:rPr>
          <w:i/>
          <w:iCs/>
        </w:rPr>
        <w:t xml:space="preserve">Leading Change in the Early Years. </w:t>
      </w:r>
      <w:r w:rsidR="00B330F5" w:rsidRPr="001F1163">
        <w:t xml:space="preserve">England: Open University Press. </w:t>
      </w:r>
    </w:p>
    <w:p w14:paraId="6394D72D" w14:textId="4B528A5A" w:rsidR="008849D0" w:rsidRPr="001F1163" w:rsidRDefault="006073B2" w:rsidP="007B2B63">
      <w:pPr>
        <w:spacing w:before="100" w:beforeAutospacing="1" w:after="100" w:afterAutospacing="1"/>
        <w:rPr>
          <w:color w:val="000000"/>
        </w:rPr>
      </w:pPr>
      <w:r w:rsidRPr="001F1163">
        <w:rPr>
          <w:color w:val="000000"/>
        </w:rPr>
        <w:t>‌</w:t>
      </w:r>
      <w:r w:rsidR="008849D0" w:rsidRPr="001F1163">
        <w:rPr>
          <w:color w:val="000000"/>
        </w:rPr>
        <w:t>Social Care Wales. (2022). </w:t>
      </w:r>
      <w:r w:rsidR="008849D0" w:rsidRPr="001F1163">
        <w:rPr>
          <w:i/>
          <w:iCs/>
          <w:color w:val="000000"/>
        </w:rPr>
        <w:t>Flying Start</w:t>
      </w:r>
      <w:r w:rsidR="008849D0" w:rsidRPr="001F1163">
        <w:rPr>
          <w:color w:val="000000"/>
        </w:rPr>
        <w:t xml:space="preserve">. [online] Available at: </w:t>
      </w:r>
      <w:hyperlink r:id="rId50" w:history="1">
        <w:r w:rsidR="00710BDD" w:rsidRPr="001F1163">
          <w:rPr>
            <w:rStyle w:val="Hyperlink"/>
          </w:rPr>
          <w:t>https://socialcare.wales/qualifications-funding/qualification-framework/job-roles/flying-start</w:t>
        </w:r>
      </w:hyperlink>
      <w:r w:rsidR="00710BDD" w:rsidRPr="001F1163">
        <w:rPr>
          <w:color w:val="000000"/>
        </w:rPr>
        <w:t xml:space="preserve"> </w:t>
      </w:r>
      <w:r w:rsidR="008849D0" w:rsidRPr="001F1163">
        <w:rPr>
          <w:color w:val="000000"/>
        </w:rPr>
        <w:t xml:space="preserve"> (Accessed 13 February 2023).</w:t>
      </w:r>
    </w:p>
    <w:p w14:paraId="3967B04B" w14:textId="015ABA4A" w:rsidR="00710BDD" w:rsidRPr="001F1163" w:rsidRDefault="00710BDD" w:rsidP="00710BDD">
      <w:pPr>
        <w:spacing w:after="240" w:line="360" w:lineRule="atLeast"/>
        <w:rPr>
          <w:color w:val="000000"/>
        </w:rPr>
      </w:pPr>
      <w:r w:rsidRPr="001F1163">
        <w:rPr>
          <w:color w:val="000000"/>
        </w:rPr>
        <w:t>Teach Starter (2016). </w:t>
      </w:r>
      <w:r w:rsidRPr="001F1163">
        <w:rPr>
          <w:i/>
          <w:iCs/>
          <w:color w:val="000000"/>
        </w:rPr>
        <w:t>Self-Regulating Emotions with a Chill Out Corner in the Classroom</w:t>
      </w:r>
      <w:r w:rsidRPr="001F1163">
        <w:rPr>
          <w:color w:val="000000"/>
        </w:rPr>
        <w:t xml:space="preserve">. [online] Teach Starter. Available at: </w:t>
      </w:r>
      <w:hyperlink r:id="rId51" w:history="1">
        <w:r w:rsidRPr="001F1163">
          <w:rPr>
            <w:rStyle w:val="Hyperlink"/>
          </w:rPr>
          <w:t>https://www.teachstarter.com/gb/blog/self-regulating-emotions-chill-corner-classroom-gb/</w:t>
        </w:r>
      </w:hyperlink>
      <w:r w:rsidRPr="001F1163">
        <w:rPr>
          <w:color w:val="000000"/>
        </w:rPr>
        <w:t xml:space="preserve">  (Accessed 25 February 2023).</w:t>
      </w:r>
    </w:p>
    <w:p w14:paraId="349A46E9" w14:textId="23B8BDEC" w:rsidR="00243218" w:rsidRPr="001F1163" w:rsidRDefault="00243218" w:rsidP="00243218">
      <w:pPr>
        <w:spacing w:after="240" w:line="360" w:lineRule="atLeast"/>
        <w:rPr>
          <w:color w:val="000000"/>
        </w:rPr>
      </w:pPr>
      <w:r w:rsidRPr="001F1163">
        <w:rPr>
          <w:color w:val="000000"/>
        </w:rPr>
        <w:t>Turner, C. (2019). </w:t>
      </w:r>
      <w:r w:rsidRPr="001F1163">
        <w:rPr>
          <w:i/>
          <w:iCs/>
          <w:color w:val="000000"/>
        </w:rPr>
        <w:t>Social types and sociological analysis - Charles Turner, 2019</w:t>
      </w:r>
      <w:r w:rsidRPr="001F1163">
        <w:rPr>
          <w:color w:val="000000"/>
        </w:rPr>
        <w:t xml:space="preserve">. [online] History of the Human Sciences. Available at: </w:t>
      </w:r>
      <w:hyperlink r:id="rId52" w:history="1">
        <w:r w:rsidRPr="001F1163">
          <w:rPr>
            <w:rStyle w:val="Hyperlink"/>
          </w:rPr>
          <w:t>https://journals.sagepub.com/doi/10.1177/0952695118807125</w:t>
        </w:r>
      </w:hyperlink>
      <w:r w:rsidRPr="001F1163">
        <w:rPr>
          <w:color w:val="000000"/>
        </w:rPr>
        <w:t xml:space="preserve">  (Accessed 25 February 2023).</w:t>
      </w:r>
    </w:p>
    <w:p w14:paraId="481BF6E6" w14:textId="5FFADB27" w:rsidR="003A34D7" w:rsidRPr="001F1163" w:rsidRDefault="00243218" w:rsidP="00C553CF">
      <w:pPr>
        <w:spacing w:before="100" w:beforeAutospacing="1" w:after="100" w:afterAutospacing="1"/>
        <w:rPr>
          <w:color w:val="000000"/>
        </w:rPr>
      </w:pPr>
      <w:r w:rsidRPr="001F1163">
        <w:rPr>
          <w:color w:val="000000"/>
        </w:rPr>
        <w:t>‌</w:t>
      </w:r>
      <w:r w:rsidR="003A34D7" w:rsidRPr="001F1163">
        <w:rPr>
          <w:color w:val="000000"/>
        </w:rPr>
        <w:t>UNICEF UK. (2022). </w:t>
      </w:r>
      <w:r w:rsidR="003A34D7" w:rsidRPr="001F1163">
        <w:rPr>
          <w:i/>
          <w:iCs/>
          <w:color w:val="000000"/>
        </w:rPr>
        <w:t>UN Convention on the Rights of the Child - UNICEF UK</w:t>
      </w:r>
      <w:r w:rsidR="003A34D7" w:rsidRPr="001F1163">
        <w:rPr>
          <w:color w:val="000000"/>
        </w:rPr>
        <w:t xml:space="preserve">. [online] Available at: </w:t>
      </w:r>
      <w:hyperlink r:id="rId53" w:history="1">
        <w:r w:rsidR="003A34D7" w:rsidRPr="001F1163">
          <w:rPr>
            <w:rStyle w:val="Hyperlink"/>
          </w:rPr>
          <w:t>https://www.unicef.org.uk/what-we-do/un-convention-child-rights/</w:t>
        </w:r>
      </w:hyperlink>
      <w:r w:rsidR="003A34D7" w:rsidRPr="001F1163">
        <w:rPr>
          <w:color w:val="000000"/>
        </w:rPr>
        <w:t xml:space="preserve"> </w:t>
      </w:r>
      <w:r w:rsidR="002B594D" w:rsidRPr="001F1163">
        <w:rPr>
          <w:color w:val="000000"/>
        </w:rPr>
        <w:t>(</w:t>
      </w:r>
      <w:r w:rsidR="003A34D7" w:rsidRPr="001F1163">
        <w:rPr>
          <w:color w:val="000000"/>
        </w:rPr>
        <w:t>Accessed 6 Fe</w:t>
      </w:r>
      <w:r w:rsidR="00CA50BE" w:rsidRPr="001F1163">
        <w:rPr>
          <w:color w:val="000000"/>
        </w:rPr>
        <w:t>bruary</w:t>
      </w:r>
      <w:r w:rsidR="003A34D7" w:rsidRPr="001F1163">
        <w:rPr>
          <w:color w:val="000000"/>
        </w:rPr>
        <w:t xml:space="preserve"> 2023</w:t>
      </w:r>
      <w:r w:rsidR="00CA50BE" w:rsidRPr="001F1163">
        <w:rPr>
          <w:color w:val="000000"/>
        </w:rPr>
        <w:t>)</w:t>
      </w:r>
      <w:r w:rsidR="003A34D7" w:rsidRPr="001F1163">
        <w:rPr>
          <w:color w:val="000000"/>
        </w:rPr>
        <w:t>.</w:t>
      </w:r>
    </w:p>
    <w:p w14:paraId="1DAF0678" w14:textId="3E0011D4" w:rsidR="005B46C3" w:rsidRPr="001F1163" w:rsidRDefault="005B46C3" w:rsidP="005B46C3">
      <w:pPr>
        <w:spacing w:line="360" w:lineRule="auto"/>
        <w:jc w:val="both"/>
      </w:pPr>
      <w:r w:rsidRPr="001F1163">
        <w:t xml:space="preserve">Unicef (2019) </w:t>
      </w:r>
      <w:r w:rsidRPr="001F1163">
        <w:rPr>
          <w:i/>
          <w:iCs/>
        </w:rPr>
        <w:t xml:space="preserve">A Summary of The UN Convention on the Rights of the Child. </w:t>
      </w:r>
      <w:r w:rsidRPr="001F1163">
        <w:t xml:space="preserve">Available at: </w:t>
      </w:r>
      <w:hyperlink r:id="rId54" w:history="1">
        <w:r w:rsidRPr="001F1163">
          <w:rPr>
            <w:rStyle w:val="Hyperlink"/>
          </w:rPr>
          <w:t>https://downloads.unicef.org.uk/wp-content/uploads/2019/10/UNCRC_summary-1_1.pdf?_adal_sd=www.unicef.org.uk.1647783501050&amp;_adal_ca=so%3DLive%26me%3Dorganic%26ca%3D(not%2520set)%26co%3D(not%2520set)%26ke%3D(not%2520set).1647783501050&amp;_adal_cw=1647783496244.1647783501050&amp;_adal_id=506c9d52-4a9a-4098-baa0-442a754eb8a2.1634410247.17.1647783496.1645214484.7dbae5c0-fd5c-4381-a6bf-ce8131316b07.1647783501050&amp;_ga=2.133073422.1204409374.1647783495-1081581835.1634410247</w:t>
        </w:r>
      </w:hyperlink>
      <w:r w:rsidRPr="001F1163">
        <w:t xml:space="preserve"> (Accessed: </w:t>
      </w:r>
      <w:r w:rsidR="002B594D" w:rsidRPr="001F1163">
        <w:t>13 February</w:t>
      </w:r>
      <w:r w:rsidRPr="001F1163">
        <w:t xml:space="preserve"> 2022). </w:t>
      </w:r>
    </w:p>
    <w:p w14:paraId="11E312B6" w14:textId="403BD1C8" w:rsidR="00120614" w:rsidRPr="001F1163" w:rsidRDefault="00120614" w:rsidP="00120614">
      <w:pPr>
        <w:spacing w:after="240" w:line="360" w:lineRule="atLeast"/>
        <w:rPr>
          <w:color w:val="000000"/>
        </w:rPr>
      </w:pPr>
      <w:r w:rsidRPr="001F1163">
        <w:rPr>
          <w:color w:val="000000"/>
        </w:rPr>
        <w:t>Welsh Government (2017). </w:t>
      </w:r>
      <w:r w:rsidRPr="001F1163">
        <w:rPr>
          <w:i/>
          <w:iCs/>
          <w:color w:val="000000"/>
        </w:rPr>
        <w:t>Flying Start Health Programme Guidance</w:t>
      </w:r>
      <w:r w:rsidRPr="001F1163">
        <w:rPr>
          <w:color w:val="000000"/>
        </w:rPr>
        <w:t xml:space="preserve">. [online] Available at: </w:t>
      </w:r>
      <w:hyperlink r:id="rId55" w:history="1">
        <w:r w:rsidRPr="001F1163">
          <w:rPr>
            <w:rStyle w:val="Hyperlink"/>
          </w:rPr>
          <w:t>https://www.gov.wales/sites/default/files/publications/2019-07/flying-start-health-programme-guidance_0.pdf</w:t>
        </w:r>
      </w:hyperlink>
      <w:r w:rsidRPr="001F1163">
        <w:rPr>
          <w:color w:val="000000"/>
        </w:rPr>
        <w:t>. (Accessed 13 February 2023).</w:t>
      </w:r>
    </w:p>
    <w:p w14:paraId="2F1E1337" w14:textId="6D3C6751" w:rsidR="00347E58" w:rsidRPr="001F1163" w:rsidRDefault="00347E58" w:rsidP="00347E58">
      <w:pPr>
        <w:spacing w:after="240" w:line="360" w:lineRule="atLeast"/>
        <w:rPr>
          <w:color w:val="000000"/>
        </w:rPr>
      </w:pPr>
      <w:r w:rsidRPr="001F1163">
        <w:rPr>
          <w:color w:val="000000"/>
        </w:rPr>
        <w:t>Weale, S. and McIntyre, N. (2018). </w:t>
      </w:r>
      <w:r w:rsidRPr="001F1163">
        <w:rPr>
          <w:i/>
          <w:iCs/>
          <w:color w:val="000000"/>
        </w:rPr>
        <w:t>Thousands of children with special needs excluded from schools</w:t>
      </w:r>
      <w:r w:rsidRPr="001F1163">
        <w:rPr>
          <w:color w:val="000000"/>
        </w:rPr>
        <w:t xml:space="preserve">. [online] the Guardian. Available at: </w:t>
      </w:r>
      <w:hyperlink r:id="rId56" w:history="1">
        <w:r w:rsidRPr="001F1163">
          <w:rPr>
            <w:rStyle w:val="Hyperlink"/>
          </w:rPr>
          <w:t>https://www.theguardian.com/education/2018/oct/23/send-special-educational-needs-children-excluded-from-schools</w:t>
        </w:r>
      </w:hyperlink>
      <w:r w:rsidRPr="001F1163">
        <w:rPr>
          <w:color w:val="000000"/>
        </w:rPr>
        <w:t xml:space="preserve">  (Accessed 25 February. 2023).</w:t>
      </w:r>
    </w:p>
    <w:p w14:paraId="01B91076" w14:textId="4DA72498" w:rsidR="007D0068" w:rsidRPr="001F1163" w:rsidRDefault="007D0068" w:rsidP="007D0068">
      <w:pPr>
        <w:pStyle w:val="NormalWeb"/>
        <w:spacing w:before="0" w:beforeAutospacing="0" w:after="240" w:afterAutospacing="0" w:line="360" w:lineRule="atLeast"/>
        <w:rPr>
          <w:color w:val="000000"/>
        </w:rPr>
      </w:pPr>
      <w:r w:rsidRPr="001F1163">
        <w:rPr>
          <w:color w:val="000000"/>
        </w:rPr>
        <w:t>Working Differently. (2013). </w:t>
      </w:r>
      <w:r w:rsidRPr="001F1163">
        <w:rPr>
          <w:i/>
          <w:iCs/>
          <w:color w:val="000000"/>
        </w:rPr>
        <w:t>Be Your Community’s Catalytic Leader</w:t>
      </w:r>
      <w:r w:rsidRPr="001F1163">
        <w:rPr>
          <w:color w:val="000000"/>
        </w:rPr>
        <w:t xml:space="preserve">. [online] Available at: </w:t>
      </w:r>
      <w:hyperlink r:id="rId57" w:anchor=":~:text=The%20catalytic%20leader%20is%20the%20first%20to%20start,working%20that%20will%20achieve%20the%20community%E2%80%99s%20highest%20aspirations" w:history="1">
        <w:r w:rsidRPr="001F1163">
          <w:rPr>
            <w:rStyle w:val="Hyperlink"/>
          </w:rPr>
          <w:t>http://www.workingdifferently.org/working-differently-blog/be-your-communitys-catalytic-leader#:~:text=The%20catalytic%20leader%20is%20the%20first%20to%20start,working%2</w:t>
        </w:r>
        <w:r w:rsidRPr="001F1163">
          <w:rPr>
            <w:rStyle w:val="Hyperlink"/>
          </w:rPr>
          <w:lastRenderedPageBreak/>
          <w:t>0that%20will%20achieve%20the%20community%E2%80%99s%20highest%20aspirations</w:t>
        </w:r>
      </w:hyperlink>
      <w:r w:rsidRPr="001F1163">
        <w:rPr>
          <w:color w:val="000000"/>
        </w:rPr>
        <w:t xml:space="preserve"> . (Accessed 27 February. 2023).</w:t>
      </w:r>
    </w:p>
    <w:p w14:paraId="006DFC92" w14:textId="7C7EDD8E" w:rsidR="00CF1C5F" w:rsidRPr="001F1163" w:rsidRDefault="007D0068" w:rsidP="007D0068">
      <w:pPr>
        <w:pStyle w:val="NormalWeb"/>
        <w:rPr>
          <w:color w:val="000000"/>
        </w:rPr>
      </w:pPr>
      <w:r w:rsidRPr="001F1163">
        <w:rPr>
          <w:color w:val="000000"/>
        </w:rPr>
        <w:t>‌</w:t>
      </w:r>
      <w:r w:rsidR="00CF1C5F" w:rsidRPr="001F1163">
        <w:rPr>
          <w:color w:val="000000"/>
        </w:rPr>
        <w:t>Zachery, K. (2011). </w:t>
      </w:r>
      <w:r w:rsidR="00CF1C5F" w:rsidRPr="001F1163">
        <w:rPr>
          <w:i/>
          <w:iCs/>
          <w:color w:val="000000"/>
        </w:rPr>
        <w:t>ScholarlyCommons The Leadership Catalyst: A New Paradigm for Helping Leadership Flourish in Organizations Part of the Business Administration, Management, and Operations Commons, and the Nonprofit Administration and Management Commons</w:t>
      </w:r>
      <w:r w:rsidR="00CF1C5F" w:rsidRPr="001F1163">
        <w:rPr>
          <w:color w:val="000000"/>
        </w:rPr>
        <w:t xml:space="preserve">. [online] Available at: </w:t>
      </w:r>
      <w:hyperlink r:id="rId58" w:history="1">
        <w:r w:rsidR="00CF1C5F" w:rsidRPr="001F1163">
          <w:rPr>
            <w:rStyle w:val="Hyperlink"/>
          </w:rPr>
          <w:t>https://repository.upenn.edu/cgi/viewcontent.cgi?article=1063&amp;context=od_theses_msod</w:t>
        </w:r>
      </w:hyperlink>
      <w:r w:rsidR="00CF1C5F" w:rsidRPr="001F1163">
        <w:rPr>
          <w:color w:val="000000"/>
        </w:rPr>
        <w:t xml:space="preserve">. </w:t>
      </w:r>
      <w:r w:rsidR="00CA50BE" w:rsidRPr="001F1163">
        <w:rPr>
          <w:color w:val="000000"/>
        </w:rPr>
        <w:t>(</w:t>
      </w:r>
      <w:r w:rsidR="00CF1C5F" w:rsidRPr="001F1163">
        <w:rPr>
          <w:color w:val="000000"/>
        </w:rPr>
        <w:t>Accessed 6 Feb</w:t>
      </w:r>
      <w:r w:rsidR="00CA50BE" w:rsidRPr="001F1163">
        <w:rPr>
          <w:color w:val="000000"/>
        </w:rPr>
        <w:t>ruary</w:t>
      </w:r>
      <w:r w:rsidR="00CF1C5F" w:rsidRPr="001F1163">
        <w:rPr>
          <w:color w:val="000000"/>
        </w:rPr>
        <w:t xml:space="preserve"> 2023</w:t>
      </w:r>
      <w:r w:rsidR="00CA50BE" w:rsidRPr="001F1163">
        <w:rPr>
          <w:color w:val="000000"/>
        </w:rPr>
        <w:t>).</w:t>
      </w:r>
      <w:r w:rsidR="00CF1C5F" w:rsidRPr="001F1163">
        <w:rPr>
          <w:color w:val="000000"/>
        </w:rPr>
        <w:t xml:space="preserve"> </w:t>
      </w:r>
    </w:p>
    <w:p w14:paraId="167F1102" w14:textId="77777777" w:rsidR="00CF1C5F" w:rsidRDefault="00CF1C5F" w:rsidP="00CF1C5F">
      <w:pPr>
        <w:pStyle w:val="NormalWeb"/>
        <w:rPr>
          <w:color w:val="000000"/>
        </w:rPr>
      </w:pPr>
      <w:r>
        <w:rPr>
          <w:color w:val="000000"/>
        </w:rPr>
        <w:t>‌</w:t>
      </w:r>
    </w:p>
    <w:p w14:paraId="4E6C0597" w14:textId="77777777" w:rsidR="00CF1C5F" w:rsidRDefault="00CF1C5F"/>
    <w:sectPr w:rsidR="00CF1C5F" w:rsidSect="00796B13">
      <w:headerReference w:type="default" r:id="rId5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2655D" w14:textId="77777777" w:rsidR="00B06532" w:rsidRDefault="00B06532" w:rsidP="002C2924">
      <w:r>
        <w:separator/>
      </w:r>
    </w:p>
  </w:endnote>
  <w:endnote w:type="continuationSeparator" w:id="0">
    <w:p w14:paraId="252D4021" w14:textId="77777777" w:rsidR="00B06532" w:rsidRDefault="00B06532" w:rsidP="002C2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3EC530" w14:textId="77777777" w:rsidR="00B06532" w:rsidRDefault="00B06532" w:rsidP="002C2924">
      <w:r>
        <w:separator/>
      </w:r>
    </w:p>
  </w:footnote>
  <w:footnote w:type="continuationSeparator" w:id="0">
    <w:p w14:paraId="31184DE6" w14:textId="77777777" w:rsidR="00B06532" w:rsidRDefault="00B06532" w:rsidP="002C2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C9D20" w14:textId="69710479" w:rsidR="00922C07" w:rsidRDefault="006F13DC">
    <w:pPr>
      <w:pStyle w:val="Header"/>
    </w:pPr>
    <w:r>
      <w:t xml:space="preserve">Ellie Howell - </w:t>
    </w:r>
    <w:r w:rsidR="00922C07">
      <w:t>2004488</w:t>
    </w:r>
  </w:p>
  <w:p w14:paraId="6DA4CE15" w14:textId="11A25785" w:rsidR="00922C07" w:rsidRDefault="00922C07">
    <w:pPr>
      <w:pStyle w:val="Header"/>
    </w:pPr>
    <w:r>
      <w:t>Word count</w:t>
    </w:r>
    <w:r w:rsidR="00AD3B0D">
      <w:t>- 4104</w:t>
    </w:r>
    <w:r w:rsidR="00D320E4">
      <w:t xml:space="preserve"> </w:t>
    </w:r>
    <w:r w:rsidR="0031207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4"/>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AB1576"/>
    <w:multiLevelType w:val="hybridMultilevel"/>
    <w:tmpl w:val="F8B60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4F14F0"/>
    <w:multiLevelType w:val="hybridMultilevel"/>
    <w:tmpl w:val="341E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8078CE"/>
    <w:multiLevelType w:val="hybridMultilevel"/>
    <w:tmpl w:val="8FFC6446"/>
    <w:lvl w:ilvl="0" w:tplc="609810A6">
      <w:start w:val="1"/>
      <w:numFmt w:val="bullet"/>
      <w:lvlText w:val="•"/>
      <w:lvlJc w:val="left"/>
      <w:pPr>
        <w:tabs>
          <w:tab w:val="num" w:pos="720"/>
        </w:tabs>
        <w:ind w:left="720" w:hanging="360"/>
      </w:pPr>
      <w:rPr>
        <w:rFonts w:ascii="Arial" w:hAnsi="Arial" w:hint="default"/>
      </w:rPr>
    </w:lvl>
    <w:lvl w:ilvl="1" w:tplc="F88CC8BA" w:tentative="1">
      <w:start w:val="1"/>
      <w:numFmt w:val="bullet"/>
      <w:lvlText w:val="•"/>
      <w:lvlJc w:val="left"/>
      <w:pPr>
        <w:tabs>
          <w:tab w:val="num" w:pos="1440"/>
        </w:tabs>
        <w:ind w:left="1440" w:hanging="360"/>
      </w:pPr>
      <w:rPr>
        <w:rFonts w:ascii="Arial" w:hAnsi="Arial" w:hint="default"/>
      </w:rPr>
    </w:lvl>
    <w:lvl w:ilvl="2" w:tplc="FF12E8CE" w:tentative="1">
      <w:start w:val="1"/>
      <w:numFmt w:val="bullet"/>
      <w:lvlText w:val="•"/>
      <w:lvlJc w:val="left"/>
      <w:pPr>
        <w:tabs>
          <w:tab w:val="num" w:pos="2160"/>
        </w:tabs>
        <w:ind w:left="2160" w:hanging="360"/>
      </w:pPr>
      <w:rPr>
        <w:rFonts w:ascii="Arial" w:hAnsi="Arial" w:hint="default"/>
      </w:rPr>
    </w:lvl>
    <w:lvl w:ilvl="3" w:tplc="E02211A4" w:tentative="1">
      <w:start w:val="1"/>
      <w:numFmt w:val="bullet"/>
      <w:lvlText w:val="•"/>
      <w:lvlJc w:val="left"/>
      <w:pPr>
        <w:tabs>
          <w:tab w:val="num" w:pos="2880"/>
        </w:tabs>
        <w:ind w:left="2880" w:hanging="360"/>
      </w:pPr>
      <w:rPr>
        <w:rFonts w:ascii="Arial" w:hAnsi="Arial" w:hint="default"/>
      </w:rPr>
    </w:lvl>
    <w:lvl w:ilvl="4" w:tplc="2FA40A58" w:tentative="1">
      <w:start w:val="1"/>
      <w:numFmt w:val="bullet"/>
      <w:lvlText w:val="•"/>
      <w:lvlJc w:val="left"/>
      <w:pPr>
        <w:tabs>
          <w:tab w:val="num" w:pos="3600"/>
        </w:tabs>
        <w:ind w:left="3600" w:hanging="360"/>
      </w:pPr>
      <w:rPr>
        <w:rFonts w:ascii="Arial" w:hAnsi="Arial" w:hint="default"/>
      </w:rPr>
    </w:lvl>
    <w:lvl w:ilvl="5" w:tplc="233612E2" w:tentative="1">
      <w:start w:val="1"/>
      <w:numFmt w:val="bullet"/>
      <w:lvlText w:val="•"/>
      <w:lvlJc w:val="left"/>
      <w:pPr>
        <w:tabs>
          <w:tab w:val="num" w:pos="4320"/>
        </w:tabs>
        <w:ind w:left="4320" w:hanging="360"/>
      </w:pPr>
      <w:rPr>
        <w:rFonts w:ascii="Arial" w:hAnsi="Arial" w:hint="default"/>
      </w:rPr>
    </w:lvl>
    <w:lvl w:ilvl="6" w:tplc="E60A9B5E" w:tentative="1">
      <w:start w:val="1"/>
      <w:numFmt w:val="bullet"/>
      <w:lvlText w:val="•"/>
      <w:lvlJc w:val="left"/>
      <w:pPr>
        <w:tabs>
          <w:tab w:val="num" w:pos="5040"/>
        </w:tabs>
        <w:ind w:left="5040" w:hanging="360"/>
      </w:pPr>
      <w:rPr>
        <w:rFonts w:ascii="Arial" w:hAnsi="Arial" w:hint="default"/>
      </w:rPr>
    </w:lvl>
    <w:lvl w:ilvl="7" w:tplc="CA64EF98" w:tentative="1">
      <w:start w:val="1"/>
      <w:numFmt w:val="bullet"/>
      <w:lvlText w:val="•"/>
      <w:lvlJc w:val="left"/>
      <w:pPr>
        <w:tabs>
          <w:tab w:val="num" w:pos="5760"/>
        </w:tabs>
        <w:ind w:left="5760" w:hanging="360"/>
      </w:pPr>
      <w:rPr>
        <w:rFonts w:ascii="Arial" w:hAnsi="Arial" w:hint="default"/>
      </w:rPr>
    </w:lvl>
    <w:lvl w:ilvl="8" w:tplc="628E7C1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D311988"/>
    <w:multiLevelType w:val="hybridMultilevel"/>
    <w:tmpl w:val="66263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E4768C"/>
    <w:multiLevelType w:val="hybridMultilevel"/>
    <w:tmpl w:val="40F2F252"/>
    <w:lvl w:ilvl="0" w:tplc="FEDCD4F2">
      <w:start w:val="1"/>
      <w:numFmt w:val="bullet"/>
      <w:lvlText w:val="•"/>
      <w:lvlJc w:val="left"/>
      <w:pPr>
        <w:tabs>
          <w:tab w:val="num" w:pos="720"/>
        </w:tabs>
        <w:ind w:left="720" w:hanging="360"/>
      </w:pPr>
      <w:rPr>
        <w:rFonts w:ascii="Arial" w:hAnsi="Arial" w:hint="default"/>
      </w:rPr>
    </w:lvl>
    <w:lvl w:ilvl="1" w:tplc="CCF0A0BA" w:tentative="1">
      <w:start w:val="1"/>
      <w:numFmt w:val="bullet"/>
      <w:lvlText w:val="•"/>
      <w:lvlJc w:val="left"/>
      <w:pPr>
        <w:tabs>
          <w:tab w:val="num" w:pos="1440"/>
        </w:tabs>
        <w:ind w:left="1440" w:hanging="360"/>
      </w:pPr>
      <w:rPr>
        <w:rFonts w:ascii="Arial" w:hAnsi="Arial" w:hint="default"/>
      </w:rPr>
    </w:lvl>
    <w:lvl w:ilvl="2" w:tplc="8D36F456" w:tentative="1">
      <w:start w:val="1"/>
      <w:numFmt w:val="bullet"/>
      <w:lvlText w:val="•"/>
      <w:lvlJc w:val="left"/>
      <w:pPr>
        <w:tabs>
          <w:tab w:val="num" w:pos="2160"/>
        </w:tabs>
        <w:ind w:left="2160" w:hanging="360"/>
      </w:pPr>
      <w:rPr>
        <w:rFonts w:ascii="Arial" w:hAnsi="Arial" w:hint="default"/>
      </w:rPr>
    </w:lvl>
    <w:lvl w:ilvl="3" w:tplc="39942C44" w:tentative="1">
      <w:start w:val="1"/>
      <w:numFmt w:val="bullet"/>
      <w:lvlText w:val="•"/>
      <w:lvlJc w:val="left"/>
      <w:pPr>
        <w:tabs>
          <w:tab w:val="num" w:pos="2880"/>
        </w:tabs>
        <w:ind w:left="2880" w:hanging="360"/>
      </w:pPr>
      <w:rPr>
        <w:rFonts w:ascii="Arial" w:hAnsi="Arial" w:hint="default"/>
      </w:rPr>
    </w:lvl>
    <w:lvl w:ilvl="4" w:tplc="816ECAB4" w:tentative="1">
      <w:start w:val="1"/>
      <w:numFmt w:val="bullet"/>
      <w:lvlText w:val="•"/>
      <w:lvlJc w:val="left"/>
      <w:pPr>
        <w:tabs>
          <w:tab w:val="num" w:pos="3600"/>
        </w:tabs>
        <w:ind w:left="3600" w:hanging="360"/>
      </w:pPr>
      <w:rPr>
        <w:rFonts w:ascii="Arial" w:hAnsi="Arial" w:hint="default"/>
      </w:rPr>
    </w:lvl>
    <w:lvl w:ilvl="5" w:tplc="04265E9E" w:tentative="1">
      <w:start w:val="1"/>
      <w:numFmt w:val="bullet"/>
      <w:lvlText w:val="•"/>
      <w:lvlJc w:val="left"/>
      <w:pPr>
        <w:tabs>
          <w:tab w:val="num" w:pos="4320"/>
        </w:tabs>
        <w:ind w:left="4320" w:hanging="360"/>
      </w:pPr>
      <w:rPr>
        <w:rFonts w:ascii="Arial" w:hAnsi="Arial" w:hint="default"/>
      </w:rPr>
    </w:lvl>
    <w:lvl w:ilvl="6" w:tplc="40B49210" w:tentative="1">
      <w:start w:val="1"/>
      <w:numFmt w:val="bullet"/>
      <w:lvlText w:val="•"/>
      <w:lvlJc w:val="left"/>
      <w:pPr>
        <w:tabs>
          <w:tab w:val="num" w:pos="5040"/>
        </w:tabs>
        <w:ind w:left="5040" w:hanging="360"/>
      </w:pPr>
      <w:rPr>
        <w:rFonts w:ascii="Arial" w:hAnsi="Arial" w:hint="default"/>
      </w:rPr>
    </w:lvl>
    <w:lvl w:ilvl="7" w:tplc="D916BB62" w:tentative="1">
      <w:start w:val="1"/>
      <w:numFmt w:val="bullet"/>
      <w:lvlText w:val="•"/>
      <w:lvlJc w:val="left"/>
      <w:pPr>
        <w:tabs>
          <w:tab w:val="num" w:pos="5760"/>
        </w:tabs>
        <w:ind w:left="5760" w:hanging="360"/>
      </w:pPr>
      <w:rPr>
        <w:rFonts w:ascii="Arial" w:hAnsi="Arial" w:hint="default"/>
      </w:rPr>
    </w:lvl>
    <w:lvl w:ilvl="8" w:tplc="4E7C3F9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45A47A8"/>
    <w:multiLevelType w:val="hybridMultilevel"/>
    <w:tmpl w:val="745A2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924"/>
    <w:rsid w:val="00025549"/>
    <w:rsid w:val="00046534"/>
    <w:rsid w:val="00050B34"/>
    <w:rsid w:val="00064DC4"/>
    <w:rsid w:val="000672BD"/>
    <w:rsid w:val="00084D9C"/>
    <w:rsid w:val="000B0C28"/>
    <w:rsid w:val="000D075B"/>
    <w:rsid w:val="000D235B"/>
    <w:rsid w:val="000D609F"/>
    <w:rsid w:val="000D7198"/>
    <w:rsid w:val="000E0A27"/>
    <w:rsid w:val="000F5B98"/>
    <w:rsid w:val="000F639B"/>
    <w:rsid w:val="00120614"/>
    <w:rsid w:val="00134ACA"/>
    <w:rsid w:val="00165CE4"/>
    <w:rsid w:val="001844D8"/>
    <w:rsid w:val="001C08EA"/>
    <w:rsid w:val="001F1163"/>
    <w:rsid w:val="001F7DF2"/>
    <w:rsid w:val="0020212E"/>
    <w:rsid w:val="002306CC"/>
    <w:rsid w:val="00232063"/>
    <w:rsid w:val="00243218"/>
    <w:rsid w:val="00260FB3"/>
    <w:rsid w:val="00264D8C"/>
    <w:rsid w:val="00276758"/>
    <w:rsid w:val="00280D68"/>
    <w:rsid w:val="00280DE1"/>
    <w:rsid w:val="002A4AD8"/>
    <w:rsid w:val="002B594D"/>
    <w:rsid w:val="002C2924"/>
    <w:rsid w:val="002C6F1C"/>
    <w:rsid w:val="002D6E38"/>
    <w:rsid w:val="002F3D7A"/>
    <w:rsid w:val="002F5094"/>
    <w:rsid w:val="002F65CB"/>
    <w:rsid w:val="003022AF"/>
    <w:rsid w:val="00312078"/>
    <w:rsid w:val="003168CA"/>
    <w:rsid w:val="003451ED"/>
    <w:rsid w:val="00347E58"/>
    <w:rsid w:val="00364B7F"/>
    <w:rsid w:val="003973AB"/>
    <w:rsid w:val="003A34D7"/>
    <w:rsid w:val="003D51C6"/>
    <w:rsid w:val="003F2302"/>
    <w:rsid w:val="00405D6D"/>
    <w:rsid w:val="00421C28"/>
    <w:rsid w:val="00421E1D"/>
    <w:rsid w:val="004265D0"/>
    <w:rsid w:val="00450613"/>
    <w:rsid w:val="004649A7"/>
    <w:rsid w:val="00481AFE"/>
    <w:rsid w:val="004C271D"/>
    <w:rsid w:val="004D40ED"/>
    <w:rsid w:val="004F1BB9"/>
    <w:rsid w:val="005009CD"/>
    <w:rsid w:val="00504995"/>
    <w:rsid w:val="00505A55"/>
    <w:rsid w:val="005067DD"/>
    <w:rsid w:val="00514DFF"/>
    <w:rsid w:val="00516E4C"/>
    <w:rsid w:val="00524909"/>
    <w:rsid w:val="00530295"/>
    <w:rsid w:val="005573A6"/>
    <w:rsid w:val="00557B7F"/>
    <w:rsid w:val="00562175"/>
    <w:rsid w:val="00563F0F"/>
    <w:rsid w:val="00576B33"/>
    <w:rsid w:val="00584776"/>
    <w:rsid w:val="005865F5"/>
    <w:rsid w:val="00597CF2"/>
    <w:rsid w:val="005B31DD"/>
    <w:rsid w:val="005B46C3"/>
    <w:rsid w:val="005D446F"/>
    <w:rsid w:val="005E5DC4"/>
    <w:rsid w:val="00606432"/>
    <w:rsid w:val="006073B2"/>
    <w:rsid w:val="00617A55"/>
    <w:rsid w:val="006206E9"/>
    <w:rsid w:val="006314C9"/>
    <w:rsid w:val="00670973"/>
    <w:rsid w:val="00671466"/>
    <w:rsid w:val="00691DB3"/>
    <w:rsid w:val="006B0155"/>
    <w:rsid w:val="006B2F05"/>
    <w:rsid w:val="006C1FEF"/>
    <w:rsid w:val="006D1773"/>
    <w:rsid w:val="006E45E0"/>
    <w:rsid w:val="006E59B3"/>
    <w:rsid w:val="006F13DC"/>
    <w:rsid w:val="00710BDD"/>
    <w:rsid w:val="00712425"/>
    <w:rsid w:val="00736880"/>
    <w:rsid w:val="0075675D"/>
    <w:rsid w:val="00770EB8"/>
    <w:rsid w:val="00791B5A"/>
    <w:rsid w:val="00796B13"/>
    <w:rsid w:val="007A58B4"/>
    <w:rsid w:val="007B2B63"/>
    <w:rsid w:val="007D0068"/>
    <w:rsid w:val="0083114C"/>
    <w:rsid w:val="008316E3"/>
    <w:rsid w:val="0084109B"/>
    <w:rsid w:val="00846350"/>
    <w:rsid w:val="008507ED"/>
    <w:rsid w:val="0087647A"/>
    <w:rsid w:val="00884688"/>
    <w:rsid w:val="008849D0"/>
    <w:rsid w:val="008C3DB1"/>
    <w:rsid w:val="008F5DF5"/>
    <w:rsid w:val="00904FE3"/>
    <w:rsid w:val="00922C07"/>
    <w:rsid w:val="009461AA"/>
    <w:rsid w:val="00985D91"/>
    <w:rsid w:val="0098671A"/>
    <w:rsid w:val="009B2F6A"/>
    <w:rsid w:val="009C48FD"/>
    <w:rsid w:val="009D52CE"/>
    <w:rsid w:val="00A21509"/>
    <w:rsid w:val="00A36EEA"/>
    <w:rsid w:val="00A52705"/>
    <w:rsid w:val="00A61EAF"/>
    <w:rsid w:val="00A67B03"/>
    <w:rsid w:val="00A67B48"/>
    <w:rsid w:val="00AB4A69"/>
    <w:rsid w:val="00AD0943"/>
    <w:rsid w:val="00AD3B0D"/>
    <w:rsid w:val="00B06532"/>
    <w:rsid w:val="00B25B8B"/>
    <w:rsid w:val="00B32A1F"/>
    <w:rsid w:val="00B330F5"/>
    <w:rsid w:val="00B44172"/>
    <w:rsid w:val="00B4744B"/>
    <w:rsid w:val="00B51A15"/>
    <w:rsid w:val="00B54D49"/>
    <w:rsid w:val="00B628A1"/>
    <w:rsid w:val="00B75F02"/>
    <w:rsid w:val="00B7609C"/>
    <w:rsid w:val="00B8140E"/>
    <w:rsid w:val="00BA662E"/>
    <w:rsid w:val="00BD5F52"/>
    <w:rsid w:val="00C07538"/>
    <w:rsid w:val="00C14D32"/>
    <w:rsid w:val="00C223A2"/>
    <w:rsid w:val="00C23A2F"/>
    <w:rsid w:val="00C553CF"/>
    <w:rsid w:val="00C62B5E"/>
    <w:rsid w:val="00C720C9"/>
    <w:rsid w:val="00C84F13"/>
    <w:rsid w:val="00CA50BE"/>
    <w:rsid w:val="00CD2C39"/>
    <w:rsid w:val="00CD347B"/>
    <w:rsid w:val="00CD3839"/>
    <w:rsid w:val="00CF1C5F"/>
    <w:rsid w:val="00CF44CC"/>
    <w:rsid w:val="00CF4ED3"/>
    <w:rsid w:val="00D038B2"/>
    <w:rsid w:val="00D320E4"/>
    <w:rsid w:val="00D33ED3"/>
    <w:rsid w:val="00D70703"/>
    <w:rsid w:val="00D75488"/>
    <w:rsid w:val="00D83656"/>
    <w:rsid w:val="00D839DC"/>
    <w:rsid w:val="00D9488E"/>
    <w:rsid w:val="00DA6583"/>
    <w:rsid w:val="00DB39F1"/>
    <w:rsid w:val="00DB4A1D"/>
    <w:rsid w:val="00DB77C5"/>
    <w:rsid w:val="00DD5D33"/>
    <w:rsid w:val="00DE523E"/>
    <w:rsid w:val="00DF1FBF"/>
    <w:rsid w:val="00E10EAD"/>
    <w:rsid w:val="00E22B08"/>
    <w:rsid w:val="00E2730A"/>
    <w:rsid w:val="00E3691F"/>
    <w:rsid w:val="00E67106"/>
    <w:rsid w:val="00E8275F"/>
    <w:rsid w:val="00E96A0E"/>
    <w:rsid w:val="00EB0D2C"/>
    <w:rsid w:val="00EB6C05"/>
    <w:rsid w:val="00EE4BB6"/>
    <w:rsid w:val="00EE526D"/>
    <w:rsid w:val="00EF14A2"/>
    <w:rsid w:val="00F1600F"/>
    <w:rsid w:val="00F176DB"/>
    <w:rsid w:val="00F233A8"/>
    <w:rsid w:val="00F343A1"/>
    <w:rsid w:val="00F64950"/>
    <w:rsid w:val="00FC0B49"/>
    <w:rsid w:val="00FD3CFA"/>
    <w:rsid w:val="00FD5003"/>
    <w:rsid w:val="00FF3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BA492"/>
  <w15:chartTrackingRefBased/>
  <w15:docId w15:val="{4CF20474-9995-B048-A53A-1A6479C8C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0B49"/>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2924"/>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2C2924"/>
  </w:style>
  <w:style w:type="paragraph" w:styleId="Footer">
    <w:name w:val="footer"/>
    <w:basedOn w:val="Normal"/>
    <w:link w:val="FooterChar"/>
    <w:uiPriority w:val="99"/>
    <w:unhideWhenUsed/>
    <w:rsid w:val="002C2924"/>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2C2924"/>
  </w:style>
  <w:style w:type="paragraph" w:styleId="ListParagraph">
    <w:name w:val="List Paragraph"/>
    <w:basedOn w:val="Normal"/>
    <w:uiPriority w:val="34"/>
    <w:qFormat/>
    <w:rsid w:val="00C07538"/>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BA662E"/>
    <w:rPr>
      <w:color w:val="0563C1" w:themeColor="hyperlink"/>
      <w:u w:val="single"/>
    </w:rPr>
  </w:style>
  <w:style w:type="character" w:styleId="UnresolvedMention">
    <w:name w:val="Unresolved Mention"/>
    <w:basedOn w:val="DefaultParagraphFont"/>
    <w:uiPriority w:val="99"/>
    <w:semiHidden/>
    <w:unhideWhenUsed/>
    <w:rsid w:val="00BA662E"/>
    <w:rPr>
      <w:color w:val="605E5C"/>
      <w:shd w:val="clear" w:color="auto" w:fill="E1DFDD"/>
    </w:rPr>
  </w:style>
  <w:style w:type="paragraph" w:styleId="NormalWeb">
    <w:name w:val="Normal (Web)"/>
    <w:basedOn w:val="Normal"/>
    <w:uiPriority w:val="99"/>
    <w:unhideWhenUsed/>
    <w:rsid w:val="00BA662E"/>
    <w:pPr>
      <w:spacing w:before="100" w:beforeAutospacing="1" w:after="100" w:afterAutospacing="1"/>
    </w:pPr>
  </w:style>
  <w:style w:type="character" w:customStyle="1" w:styleId="apple-converted-space">
    <w:name w:val="apple-converted-space"/>
    <w:basedOn w:val="DefaultParagraphFont"/>
    <w:rsid w:val="00BA662E"/>
  </w:style>
  <w:style w:type="character" w:styleId="FollowedHyperlink">
    <w:name w:val="FollowedHyperlink"/>
    <w:basedOn w:val="DefaultParagraphFont"/>
    <w:uiPriority w:val="99"/>
    <w:semiHidden/>
    <w:unhideWhenUsed/>
    <w:rsid w:val="00CF1C5F"/>
    <w:rPr>
      <w:color w:val="954F72" w:themeColor="followedHyperlink"/>
      <w:u w:val="single"/>
    </w:rPr>
  </w:style>
  <w:style w:type="character" w:customStyle="1" w:styleId="anchor-text">
    <w:name w:val="anchor-text"/>
    <w:basedOn w:val="DefaultParagraphFont"/>
    <w:rsid w:val="00710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2480">
      <w:bodyDiv w:val="1"/>
      <w:marLeft w:val="0"/>
      <w:marRight w:val="0"/>
      <w:marTop w:val="0"/>
      <w:marBottom w:val="0"/>
      <w:divBdr>
        <w:top w:val="none" w:sz="0" w:space="0" w:color="auto"/>
        <w:left w:val="none" w:sz="0" w:space="0" w:color="auto"/>
        <w:bottom w:val="none" w:sz="0" w:space="0" w:color="auto"/>
        <w:right w:val="none" w:sz="0" w:space="0" w:color="auto"/>
      </w:divBdr>
    </w:div>
    <w:div w:id="15273724">
      <w:bodyDiv w:val="1"/>
      <w:marLeft w:val="0"/>
      <w:marRight w:val="0"/>
      <w:marTop w:val="0"/>
      <w:marBottom w:val="0"/>
      <w:divBdr>
        <w:top w:val="none" w:sz="0" w:space="0" w:color="auto"/>
        <w:left w:val="none" w:sz="0" w:space="0" w:color="auto"/>
        <w:bottom w:val="none" w:sz="0" w:space="0" w:color="auto"/>
        <w:right w:val="none" w:sz="0" w:space="0" w:color="auto"/>
      </w:divBdr>
    </w:div>
    <w:div w:id="20711240">
      <w:bodyDiv w:val="1"/>
      <w:marLeft w:val="0"/>
      <w:marRight w:val="0"/>
      <w:marTop w:val="0"/>
      <w:marBottom w:val="0"/>
      <w:divBdr>
        <w:top w:val="none" w:sz="0" w:space="0" w:color="auto"/>
        <w:left w:val="none" w:sz="0" w:space="0" w:color="auto"/>
        <w:bottom w:val="none" w:sz="0" w:space="0" w:color="auto"/>
        <w:right w:val="none" w:sz="0" w:space="0" w:color="auto"/>
      </w:divBdr>
    </w:div>
    <w:div w:id="40785069">
      <w:bodyDiv w:val="1"/>
      <w:marLeft w:val="0"/>
      <w:marRight w:val="0"/>
      <w:marTop w:val="0"/>
      <w:marBottom w:val="0"/>
      <w:divBdr>
        <w:top w:val="none" w:sz="0" w:space="0" w:color="auto"/>
        <w:left w:val="none" w:sz="0" w:space="0" w:color="auto"/>
        <w:bottom w:val="none" w:sz="0" w:space="0" w:color="auto"/>
        <w:right w:val="none" w:sz="0" w:space="0" w:color="auto"/>
      </w:divBdr>
    </w:div>
    <w:div w:id="44531595">
      <w:bodyDiv w:val="1"/>
      <w:marLeft w:val="0"/>
      <w:marRight w:val="0"/>
      <w:marTop w:val="0"/>
      <w:marBottom w:val="0"/>
      <w:divBdr>
        <w:top w:val="none" w:sz="0" w:space="0" w:color="auto"/>
        <w:left w:val="none" w:sz="0" w:space="0" w:color="auto"/>
        <w:bottom w:val="none" w:sz="0" w:space="0" w:color="auto"/>
        <w:right w:val="none" w:sz="0" w:space="0" w:color="auto"/>
      </w:divBdr>
    </w:div>
    <w:div w:id="44840552">
      <w:bodyDiv w:val="1"/>
      <w:marLeft w:val="0"/>
      <w:marRight w:val="0"/>
      <w:marTop w:val="0"/>
      <w:marBottom w:val="0"/>
      <w:divBdr>
        <w:top w:val="none" w:sz="0" w:space="0" w:color="auto"/>
        <w:left w:val="none" w:sz="0" w:space="0" w:color="auto"/>
        <w:bottom w:val="none" w:sz="0" w:space="0" w:color="auto"/>
        <w:right w:val="none" w:sz="0" w:space="0" w:color="auto"/>
      </w:divBdr>
    </w:div>
    <w:div w:id="48186402">
      <w:bodyDiv w:val="1"/>
      <w:marLeft w:val="0"/>
      <w:marRight w:val="0"/>
      <w:marTop w:val="0"/>
      <w:marBottom w:val="0"/>
      <w:divBdr>
        <w:top w:val="none" w:sz="0" w:space="0" w:color="auto"/>
        <w:left w:val="none" w:sz="0" w:space="0" w:color="auto"/>
        <w:bottom w:val="none" w:sz="0" w:space="0" w:color="auto"/>
        <w:right w:val="none" w:sz="0" w:space="0" w:color="auto"/>
      </w:divBdr>
    </w:div>
    <w:div w:id="61149450">
      <w:bodyDiv w:val="1"/>
      <w:marLeft w:val="0"/>
      <w:marRight w:val="0"/>
      <w:marTop w:val="0"/>
      <w:marBottom w:val="0"/>
      <w:divBdr>
        <w:top w:val="none" w:sz="0" w:space="0" w:color="auto"/>
        <w:left w:val="none" w:sz="0" w:space="0" w:color="auto"/>
        <w:bottom w:val="none" w:sz="0" w:space="0" w:color="auto"/>
        <w:right w:val="none" w:sz="0" w:space="0" w:color="auto"/>
      </w:divBdr>
    </w:div>
    <w:div w:id="90246563">
      <w:bodyDiv w:val="1"/>
      <w:marLeft w:val="0"/>
      <w:marRight w:val="0"/>
      <w:marTop w:val="0"/>
      <w:marBottom w:val="0"/>
      <w:divBdr>
        <w:top w:val="none" w:sz="0" w:space="0" w:color="auto"/>
        <w:left w:val="none" w:sz="0" w:space="0" w:color="auto"/>
        <w:bottom w:val="none" w:sz="0" w:space="0" w:color="auto"/>
        <w:right w:val="none" w:sz="0" w:space="0" w:color="auto"/>
      </w:divBdr>
    </w:div>
    <w:div w:id="134951903">
      <w:bodyDiv w:val="1"/>
      <w:marLeft w:val="0"/>
      <w:marRight w:val="0"/>
      <w:marTop w:val="0"/>
      <w:marBottom w:val="0"/>
      <w:divBdr>
        <w:top w:val="none" w:sz="0" w:space="0" w:color="auto"/>
        <w:left w:val="none" w:sz="0" w:space="0" w:color="auto"/>
        <w:bottom w:val="none" w:sz="0" w:space="0" w:color="auto"/>
        <w:right w:val="none" w:sz="0" w:space="0" w:color="auto"/>
      </w:divBdr>
    </w:div>
    <w:div w:id="135732523">
      <w:bodyDiv w:val="1"/>
      <w:marLeft w:val="0"/>
      <w:marRight w:val="0"/>
      <w:marTop w:val="0"/>
      <w:marBottom w:val="0"/>
      <w:divBdr>
        <w:top w:val="none" w:sz="0" w:space="0" w:color="auto"/>
        <w:left w:val="none" w:sz="0" w:space="0" w:color="auto"/>
        <w:bottom w:val="none" w:sz="0" w:space="0" w:color="auto"/>
        <w:right w:val="none" w:sz="0" w:space="0" w:color="auto"/>
      </w:divBdr>
    </w:div>
    <w:div w:id="160432381">
      <w:bodyDiv w:val="1"/>
      <w:marLeft w:val="0"/>
      <w:marRight w:val="0"/>
      <w:marTop w:val="0"/>
      <w:marBottom w:val="0"/>
      <w:divBdr>
        <w:top w:val="none" w:sz="0" w:space="0" w:color="auto"/>
        <w:left w:val="none" w:sz="0" w:space="0" w:color="auto"/>
        <w:bottom w:val="none" w:sz="0" w:space="0" w:color="auto"/>
        <w:right w:val="none" w:sz="0" w:space="0" w:color="auto"/>
      </w:divBdr>
    </w:div>
    <w:div w:id="187720683">
      <w:bodyDiv w:val="1"/>
      <w:marLeft w:val="0"/>
      <w:marRight w:val="0"/>
      <w:marTop w:val="0"/>
      <w:marBottom w:val="0"/>
      <w:divBdr>
        <w:top w:val="none" w:sz="0" w:space="0" w:color="auto"/>
        <w:left w:val="none" w:sz="0" w:space="0" w:color="auto"/>
        <w:bottom w:val="none" w:sz="0" w:space="0" w:color="auto"/>
        <w:right w:val="none" w:sz="0" w:space="0" w:color="auto"/>
      </w:divBdr>
    </w:div>
    <w:div w:id="234899340">
      <w:bodyDiv w:val="1"/>
      <w:marLeft w:val="0"/>
      <w:marRight w:val="0"/>
      <w:marTop w:val="0"/>
      <w:marBottom w:val="0"/>
      <w:divBdr>
        <w:top w:val="none" w:sz="0" w:space="0" w:color="auto"/>
        <w:left w:val="none" w:sz="0" w:space="0" w:color="auto"/>
        <w:bottom w:val="none" w:sz="0" w:space="0" w:color="auto"/>
        <w:right w:val="none" w:sz="0" w:space="0" w:color="auto"/>
      </w:divBdr>
    </w:div>
    <w:div w:id="240070051">
      <w:bodyDiv w:val="1"/>
      <w:marLeft w:val="0"/>
      <w:marRight w:val="0"/>
      <w:marTop w:val="0"/>
      <w:marBottom w:val="0"/>
      <w:divBdr>
        <w:top w:val="none" w:sz="0" w:space="0" w:color="auto"/>
        <w:left w:val="none" w:sz="0" w:space="0" w:color="auto"/>
        <w:bottom w:val="none" w:sz="0" w:space="0" w:color="auto"/>
        <w:right w:val="none" w:sz="0" w:space="0" w:color="auto"/>
      </w:divBdr>
    </w:div>
    <w:div w:id="249168687">
      <w:bodyDiv w:val="1"/>
      <w:marLeft w:val="0"/>
      <w:marRight w:val="0"/>
      <w:marTop w:val="0"/>
      <w:marBottom w:val="0"/>
      <w:divBdr>
        <w:top w:val="none" w:sz="0" w:space="0" w:color="auto"/>
        <w:left w:val="none" w:sz="0" w:space="0" w:color="auto"/>
        <w:bottom w:val="none" w:sz="0" w:space="0" w:color="auto"/>
        <w:right w:val="none" w:sz="0" w:space="0" w:color="auto"/>
      </w:divBdr>
    </w:div>
    <w:div w:id="275718955">
      <w:bodyDiv w:val="1"/>
      <w:marLeft w:val="0"/>
      <w:marRight w:val="0"/>
      <w:marTop w:val="0"/>
      <w:marBottom w:val="0"/>
      <w:divBdr>
        <w:top w:val="none" w:sz="0" w:space="0" w:color="auto"/>
        <w:left w:val="none" w:sz="0" w:space="0" w:color="auto"/>
        <w:bottom w:val="none" w:sz="0" w:space="0" w:color="auto"/>
        <w:right w:val="none" w:sz="0" w:space="0" w:color="auto"/>
      </w:divBdr>
    </w:div>
    <w:div w:id="282731939">
      <w:bodyDiv w:val="1"/>
      <w:marLeft w:val="0"/>
      <w:marRight w:val="0"/>
      <w:marTop w:val="0"/>
      <w:marBottom w:val="0"/>
      <w:divBdr>
        <w:top w:val="none" w:sz="0" w:space="0" w:color="auto"/>
        <w:left w:val="none" w:sz="0" w:space="0" w:color="auto"/>
        <w:bottom w:val="none" w:sz="0" w:space="0" w:color="auto"/>
        <w:right w:val="none" w:sz="0" w:space="0" w:color="auto"/>
      </w:divBdr>
    </w:div>
    <w:div w:id="286739405">
      <w:bodyDiv w:val="1"/>
      <w:marLeft w:val="0"/>
      <w:marRight w:val="0"/>
      <w:marTop w:val="0"/>
      <w:marBottom w:val="0"/>
      <w:divBdr>
        <w:top w:val="none" w:sz="0" w:space="0" w:color="auto"/>
        <w:left w:val="none" w:sz="0" w:space="0" w:color="auto"/>
        <w:bottom w:val="none" w:sz="0" w:space="0" w:color="auto"/>
        <w:right w:val="none" w:sz="0" w:space="0" w:color="auto"/>
      </w:divBdr>
    </w:div>
    <w:div w:id="293219900">
      <w:bodyDiv w:val="1"/>
      <w:marLeft w:val="0"/>
      <w:marRight w:val="0"/>
      <w:marTop w:val="0"/>
      <w:marBottom w:val="0"/>
      <w:divBdr>
        <w:top w:val="none" w:sz="0" w:space="0" w:color="auto"/>
        <w:left w:val="none" w:sz="0" w:space="0" w:color="auto"/>
        <w:bottom w:val="none" w:sz="0" w:space="0" w:color="auto"/>
        <w:right w:val="none" w:sz="0" w:space="0" w:color="auto"/>
      </w:divBdr>
    </w:div>
    <w:div w:id="297498853">
      <w:bodyDiv w:val="1"/>
      <w:marLeft w:val="0"/>
      <w:marRight w:val="0"/>
      <w:marTop w:val="0"/>
      <w:marBottom w:val="0"/>
      <w:divBdr>
        <w:top w:val="none" w:sz="0" w:space="0" w:color="auto"/>
        <w:left w:val="none" w:sz="0" w:space="0" w:color="auto"/>
        <w:bottom w:val="none" w:sz="0" w:space="0" w:color="auto"/>
        <w:right w:val="none" w:sz="0" w:space="0" w:color="auto"/>
      </w:divBdr>
    </w:div>
    <w:div w:id="299387211">
      <w:bodyDiv w:val="1"/>
      <w:marLeft w:val="0"/>
      <w:marRight w:val="0"/>
      <w:marTop w:val="0"/>
      <w:marBottom w:val="0"/>
      <w:divBdr>
        <w:top w:val="none" w:sz="0" w:space="0" w:color="auto"/>
        <w:left w:val="none" w:sz="0" w:space="0" w:color="auto"/>
        <w:bottom w:val="none" w:sz="0" w:space="0" w:color="auto"/>
        <w:right w:val="none" w:sz="0" w:space="0" w:color="auto"/>
      </w:divBdr>
    </w:div>
    <w:div w:id="303781099">
      <w:bodyDiv w:val="1"/>
      <w:marLeft w:val="0"/>
      <w:marRight w:val="0"/>
      <w:marTop w:val="0"/>
      <w:marBottom w:val="0"/>
      <w:divBdr>
        <w:top w:val="none" w:sz="0" w:space="0" w:color="auto"/>
        <w:left w:val="none" w:sz="0" w:space="0" w:color="auto"/>
        <w:bottom w:val="none" w:sz="0" w:space="0" w:color="auto"/>
        <w:right w:val="none" w:sz="0" w:space="0" w:color="auto"/>
      </w:divBdr>
    </w:div>
    <w:div w:id="325204281">
      <w:bodyDiv w:val="1"/>
      <w:marLeft w:val="0"/>
      <w:marRight w:val="0"/>
      <w:marTop w:val="0"/>
      <w:marBottom w:val="0"/>
      <w:divBdr>
        <w:top w:val="none" w:sz="0" w:space="0" w:color="auto"/>
        <w:left w:val="none" w:sz="0" w:space="0" w:color="auto"/>
        <w:bottom w:val="none" w:sz="0" w:space="0" w:color="auto"/>
        <w:right w:val="none" w:sz="0" w:space="0" w:color="auto"/>
      </w:divBdr>
    </w:div>
    <w:div w:id="339165689">
      <w:bodyDiv w:val="1"/>
      <w:marLeft w:val="0"/>
      <w:marRight w:val="0"/>
      <w:marTop w:val="0"/>
      <w:marBottom w:val="0"/>
      <w:divBdr>
        <w:top w:val="none" w:sz="0" w:space="0" w:color="auto"/>
        <w:left w:val="none" w:sz="0" w:space="0" w:color="auto"/>
        <w:bottom w:val="none" w:sz="0" w:space="0" w:color="auto"/>
        <w:right w:val="none" w:sz="0" w:space="0" w:color="auto"/>
      </w:divBdr>
    </w:div>
    <w:div w:id="366610490">
      <w:bodyDiv w:val="1"/>
      <w:marLeft w:val="0"/>
      <w:marRight w:val="0"/>
      <w:marTop w:val="0"/>
      <w:marBottom w:val="0"/>
      <w:divBdr>
        <w:top w:val="none" w:sz="0" w:space="0" w:color="auto"/>
        <w:left w:val="none" w:sz="0" w:space="0" w:color="auto"/>
        <w:bottom w:val="none" w:sz="0" w:space="0" w:color="auto"/>
        <w:right w:val="none" w:sz="0" w:space="0" w:color="auto"/>
      </w:divBdr>
    </w:div>
    <w:div w:id="370111891">
      <w:bodyDiv w:val="1"/>
      <w:marLeft w:val="0"/>
      <w:marRight w:val="0"/>
      <w:marTop w:val="0"/>
      <w:marBottom w:val="0"/>
      <w:divBdr>
        <w:top w:val="none" w:sz="0" w:space="0" w:color="auto"/>
        <w:left w:val="none" w:sz="0" w:space="0" w:color="auto"/>
        <w:bottom w:val="none" w:sz="0" w:space="0" w:color="auto"/>
        <w:right w:val="none" w:sz="0" w:space="0" w:color="auto"/>
      </w:divBdr>
    </w:div>
    <w:div w:id="373652860">
      <w:bodyDiv w:val="1"/>
      <w:marLeft w:val="0"/>
      <w:marRight w:val="0"/>
      <w:marTop w:val="0"/>
      <w:marBottom w:val="0"/>
      <w:divBdr>
        <w:top w:val="none" w:sz="0" w:space="0" w:color="auto"/>
        <w:left w:val="none" w:sz="0" w:space="0" w:color="auto"/>
        <w:bottom w:val="none" w:sz="0" w:space="0" w:color="auto"/>
        <w:right w:val="none" w:sz="0" w:space="0" w:color="auto"/>
      </w:divBdr>
    </w:div>
    <w:div w:id="387266734">
      <w:bodyDiv w:val="1"/>
      <w:marLeft w:val="0"/>
      <w:marRight w:val="0"/>
      <w:marTop w:val="0"/>
      <w:marBottom w:val="0"/>
      <w:divBdr>
        <w:top w:val="none" w:sz="0" w:space="0" w:color="auto"/>
        <w:left w:val="none" w:sz="0" w:space="0" w:color="auto"/>
        <w:bottom w:val="none" w:sz="0" w:space="0" w:color="auto"/>
        <w:right w:val="none" w:sz="0" w:space="0" w:color="auto"/>
      </w:divBdr>
    </w:div>
    <w:div w:id="427578274">
      <w:bodyDiv w:val="1"/>
      <w:marLeft w:val="0"/>
      <w:marRight w:val="0"/>
      <w:marTop w:val="0"/>
      <w:marBottom w:val="0"/>
      <w:divBdr>
        <w:top w:val="none" w:sz="0" w:space="0" w:color="auto"/>
        <w:left w:val="none" w:sz="0" w:space="0" w:color="auto"/>
        <w:bottom w:val="none" w:sz="0" w:space="0" w:color="auto"/>
        <w:right w:val="none" w:sz="0" w:space="0" w:color="auto"/>
      </w:divBdr>
    </w:div>
    <w:div w:id="436414188">
      <w:bodyDiv w:val="1"/>
      <w:marLeft w:val="0"/>
      <w:marRight w:val="0"/>
      <w:marTop w:val="0"/>
      <w:marBottom w:val="0"/>
      <w:divBdr>
        <w:top w:val="none" w:sz="0" w:space="0" w:color="auto"/>
        <w:left w:val="none" w:sz="0" w:space="0" w:color="auto"/>
        <w:bottom w:val="none" w:sz="0" w:space="0" w:color="auto"/>
        <w:right w:val="none" w:sz="0" w:space="0" w:color="auto"/>
      </w:divBdr>
    </w:div>
    <w:div w:id="484660438">
      <w:bodyDiv w:val="1"/>
      <w:marLeft w:val="0"/>
      <w:marRight w:val="0"/>
      <w:marTop w:val="0"/>
      <w:marBottom w:val="0"/>
      <w:divBdr>
        <w:top w:val="none" w:sz="0" w:space="0" w:color="auto"/>
        <w:left w:val="none" w:sz="0" w:space="0" w:color="auto"/>
        <w:bottom w:val="none" w:sz="0" w:space="0" w:color="auto"/>
        <w:right w:val="none" w:sz="0" w:space="0" w:color="auto"/>
      </w:divBdr>
    </w:div>
    <w:div w:id="492069731">
      <w:bodyDiv w:val="1"/>
      <w:marLeft w:val="0"/>
      <w:marRight w:val="0"/>
      <w:marTop w:val="0"/>
      <w:marBottom w:val="0"/>
      <w:divBdr>
        <w:top w:val="none" w:sz="0" w:space="0" w:color="auto"/>
        <w:left w:val="none" w:sz="0" w:space="0" w:color="auto"/>
        <w:bottom w:val="none" w:sz="0" w:space="0" w:color="auto"/>
        <w:right w:val="none" w:sz="0" w:space="0" w:color="auto"/>
      </w:divBdr>
    </w:div>
    <w:div w:id="501941694">
      <w:bodyDiv w:val="1"/>
      <w:marLeft w:val="0"/>
      <w:marRight w:val="0"/>
      <w:marTop w:val="0"/>
      <w:marBottom w:val="0"/>
      <w:divBdr>
        <w:top w:val="none" w:sz="0" w:space="0" w:color="auto"/>
        <w:left w:val="none" w:sz="0" w:space="0" w:color="auto"/>
        <w:bottom w:val="none" w:sz="0" w:space="0" w:color="auto"/>
        <w:right w:val="none" w:sz="0" w:space="0" w:color="auto"/>
      </w:divBdr>
    </w:div>
    <w:div w:id="527833320">
      <w:bodyDiv w:val="1"/>
      <w:marLeft w:val="0"/>
      <w:marRight w:val="0"/>
      <w:marTop w:val="0"/>
      <w:marBottom w:val="0"/>
      <w:divBdr>
        <w:top w:val="none" w:sz="0" w:space="0" w:color="auto"/>
        <w:left w:val="none" w:sz="0" w:space="0" w:color="auto"/>
        <w:bottom w:val="none" w:sz="0" w:space="0" w:color="auto"/>
        <w:right w:val="none" w:sz="0" w:space="0" w:color="auto"/>
      </w:divBdr>
    </w:div>
    <w:div w:id="528880628">
      <w:bodyDiv w:val="1"/>
      <w:marLeft w:val="0"/>
      <w:marRight w:val="0"/>
      <w:marTop w:val="0"/>
      <w:marBottom w:val="0"/>
      <w:divBdr>
        <w:top w:val="none" w:sz="0" w:space="0" w:color="auto"/>
        <w:left w:val="none" w:sz="0" w:space="0" w:color="auto"/>
        <w:bottom w:val="none" w:sz="0" w:space="0" w:color="auto"/>
        <w:right w:val="none" w:sz="0" w:space="0" w:color="auto"/>
      </w:divBdr>
    </w:div>
    <w:div w:id="540090871">
      <w:bodyDiv w:val="1"/>
      <w:marLeft w:val="0"/>
      <w:marRight w:val="0"/>
      <w:marTop w:val="0"/>
      <w:marBottom w:val="0"/>
      <w:divBdr>
        <w:top w:val="none" w:sz="0" w:space="0" w:color="auto"/>
        <w:left w:val="none" w:sz="0" w:space="0" w:color="auto"/>
        <w:bottom w:val="none" w:sz="0" w:space="0" w:color="auto"/>
        <w:right w:val="none" w:sz="0" w:space="0" w:color="auto"/>
      </w:divBdr>
    </w:div>
    <w:div w:id="543248584">
      <w:bodyDiv w:val="1"/>
      <w:marLeft w:val="0"/>
      <w:marRight w:val="0"/>
      <w:marTop w:val="0"/>
      <w:marBottom w:val="0"/>
      <w:divBdr>
        <w:top w:val="none" w:sz="0" w:space="0" w:color="auto"/>
        <w:left w:val="none" w:sz="0" w:space="0" w:color="auto"/>
        <w:bottom w:val="none" w:sz="0" w:space="0" w:color="auto"/>
        <w:right w:val="none" w:sz="0" w:space="0" w:color="auto"/>
      </w:divBdr>
    </w:div>
    <w:div w:id="585727137">
      <w:bodyDiv w:val="1"/>
      <w:marLeft w:val="0"/>
      <w:marRight w:val="0"/>
      <w:marTop w:val="0"/>
      <w:marBottom w:val="0"/>
      <w:divBdr>
        <w:top w:val="none" w:sz="0" w:space="0" w:color="auto"/>
        <w:left w:val="none" w:sz="0" w:space="0" w:color="auto"/>
        <w:bottom w:val="none" w:sz="0" w:space="0" w:color="auto"/>
        <w:right w:val="none" w:sz="0" w:space="0" w:color="auto"/>
      </w:divBdr>
    </w:div>
    <w:div w:id="603802932">
      <w:bodyDiv w:val="1"/>
      <w:marLeft w:val="0"/>
      <w:marRight w:val="0"/>
      <w:marTop w:val="0"/>
      <w:marBottom w:val="0"/>
      <w:divBdr>
        <w:top w:val="none" w:sz="0" w:space="0" w:color="auto"/>
        <w:left w:val="none" w:sz="0" w:space="0" w:color="auto"/>
        <w:bottom w:val="none" w:sz="0" w:space="0" w:color="auto"/>
        <w:right w:val="none" w:sz="0" w:space="0" w:color="auto"/>
      </w:divBdr>
    </w:div>
    <w:div w:id="610863968">
      <w:bodyDiv w:val="1"/>
      <w:marLeft w:val="0"/>
      <w:marRight w:val="0"/>
      <w:marTop w:val="0"/>
      <w:marBottom w:val="0"/>
      <w:divBdr>
        <w:top w:val="none" w:sz="0" w:space="0" w:color="auto"/>
        <w:left w:val="none" w:sz="0" w:space="0" w:color="auto"/>
        <w:bottom w:val="none" w:sz="0" w:space="0" w:color="auto"/>
        <w:right w:val="none" w:sz="0" w:space="0" w:color="auto"/>
      </w:divBdr>
    </w:div>
    <w:div w:id="618075883">
      <w:bodyDiv w:val="1"/>
      <w:marLeft w:val="0"/>
      <w:marRight w:val="0"/>
      <w:marTop w:val="0"/>
      <w:marBottom w:val="0"/>
      <w:divBdr>
        <w:top w:val="none" w:sz="0" w:space="0" w:color="auto"/>
        <w:left w:val="none" w:sz="0" w:space="0" w:color="auto"/>
        <w:bottom w:val="none" w:sz="0" w:space="0" w:color="auto"/>
        <w:right w:val="none" w:sz="0" w:space="0" w:color="auto"/>
      </w:divBdr>
    </w:div>
    <w:div w:id="628442541">
      <w:bodyDiv w:val="1"/>
      <w:marLeft w:val="0"/>
      <w:marRight w:val="0"/>
      <w:marTop w:val="0"/>
      <w:marBottom w:val="0"/>
      <w:divBdr>
        <w:top w:val="none" w:sz="0" w:space="0" w:color="auto"/>
        <w:left w:val="none" w:sz="0" w:space="0" w:color="auto"/>
        <w:bottom w:val="none" w:sz="0" w:space="0" w:color="auto"/>
        <w:right w:val="none" w:sz="0" w:space="0" w:color="auto"/>
      </w:divBdr>
    </w:div>
    <w:div w:id="652761617">
      <w:bodyDiv w:val="1"/>
      <w:marLeft w:val="0"/>
      <w:marRight w:val="0"/>
      <w:marTop w:val="0"/>
      <w:marBottom w:val="0"/>
      <w:divBdr>
        <w:top w:val="none" w:sz="0" w:space="0" w:color="auto"/>
        <w:left w:val="none" w:sz="0" w:space="0" w:color="auto"/>
        <w:bottom w:val="none" w:sz="0" w:space="0" w:color="auto"/>
        <w:right w:val="none" w:sz="0" w:space="0" w:color="auto"/>
      </w:divBdr>
    </w:div>
    <w:div w:id="739792776">
      <w:bodyDiv w:val="1"/>
      <w:marLeft w:val="0"/>
      <w:marRight w:val="0"/>
      <w:marTop w:val="0"/>
      <w:marBottom w:val="0"/>
      <w:divBdr>
        <w:top w:val="none" w:sz="0" w:space="0" w:color="auto"/>
        <w:left w:val="none" w:sz="0" w:space="0" w:color="auto"/>
        <w:bottom w:val="none" w:sz="0" w:space="0" w:color="auto"/>
        <w:right w:val="none" w:sz="0" w:space="0" w:color="auto"/>
      </w:divBdr>
    </w:div>
    <w:div w:id="746878051">
      <w:bodyDiv w:val="1"/>
      <w:marLeft w:val="0"/>
      <w:marRight w:val="0"/>
      <w:marTop w:val="0"/>
      <w:marBottom w:val="0"/>
      <w:divBdr>
        <w:top w:val="none" w:sz="0" w:space="0" w:color="auto"/>
        <w:left w:val="none" w:sz="0" w:space="0" w:color="auto"/>
        <w:bottom w:val="none" w:sz="0" w:space="0" w:color="auto"/>
        <w:right w:val="none" w:sz="0" w:space="0" w:color="auto"/>
      </w:divBdr>
    </w:div>
    <w:div w:id="768350790">
      <w:bodyDiv w:val="1"/>
      <w:marLeft w:val="0"/>
      <w:marRight w:val="0"/>
      <w:marTop w:val="0"/>
      <w:marBottom w:val="0"/>
      <w:divBdr>
        <w:top w:val="none" w:sz="0" w:space="0" w:color="auto"/>
        <w:left w:val="none" w:sz="0" w:space="0" w:color="auto"/>
        <w:bottom w:val="none" w:sz="0" w:space="0" w:color="auto"/>
        <w:right w:val="none" w:sz="0" w:space="0" w:color="auto"/>
      </w:divBdr>
    </w:div>
    <w:div w:id="818156007">
      <w:bodyDiv w:val="1"/>
      <w:marLeft w:val="0"/>
      <w:marRight w:val="0"/>
      <w:marTop w:val="0"/>
      <w:marBottom w:val="0"/>
      <w:divBdr>
        <w:top w:val="none" w:sz="0" w:space="0" w:color="auto"/>
        <w:left w:val="none" w:sz="0" w:space="0" w:color="auto"/>
        <w:bottom w:val="none" w:sz="0" w:space="0" w:color="auto"/>
        <w:right w:val="none" w:sz="0" w:space="0" w:color="auto"/>
      </w:divBdr>
    </w:div>
    <w:div w:id="839466478">
      <w:bodyDiv w:val="1"/>
      <w:marLeft w:val="0"/>
      <w:marRight w:val="0"/>
      <w:marTop w:val="0"/>
      <w:marBottom w:val="0"/>
      <w:divBdr>
        <w:top w:val="none" w:sz="0" w:space="0" w:color="auto"/>
        <w:left w:val="none" w:sz="0" w:space="0" w:color="auto"/>
        <w:bottom w:val="none" w:sz="0" w:space="0" w:color="auto"/>
        <w:right w:val="none" w:sz="0" w:space="0" w:color="auto"/>
      </w:divBdr>
    </w:div>
    <w:div w:id="867571843">
      <w:bodyDiv w:val="1"/>
      <w:marLeft w:val="0"/>
      <w:marRight w:val="0"/>
      <w:marTop w:val="0"/>
      <w:marBottom w:val="0"/>
      <w:divBdr>
        <w:top w:val="none" w:sz="0" w:space="0" w:color="auto"/>
        <w:left w:val="none" w:sz="0" w:space="0" w:color="auto"/>
        <w:bottom w:val="none" w:sz="0" w:space="0" w:color="auto"/>
        <w:right w:val="none" w:sz="0" w:space="0" w:color="auto"/>
      </w:divBdr>
    </w:div>
    <w:div w:id="878473805">
      <w:bodyDiv w:val="1"/>
      <w:marLeft w:val="0"/>
      <w:marRight w:val="0"/>
      <w:marTop w:val="0"/>
      <w:marBottom w:val="0"/>
      <w:divBdr>
        <w:top w:val="none" w:sz="0" w:space="0" w:color="auto"/>
        <w:left w:val="none" w:sz="0" w:space="0" w:color="auto"/>
        <w:bottom w:val="none" w:sz="0" w:space="0" w:color="auto"/>
        <w:right w:val="none" w:sz="0" w:space="0" w:color="auto"/>
      </w:divBdr>
    </w:div>
    <w:div w:id="903107009">
      <w:bodyDiv w:val="1"/>
      <w:marLeft w:val="0"/>
      <w:marRight w:val="0"/>
      <w:marTop w:val="0"/>
      <w:marBottom w:val="0"/>
      <w:divBdr>
        <w:top w:val="none" w:sz="0" w:space="0" w:color="auto"/>
        <w:left w:val="none" w:sz="0" w:space="0" w:color="auto"/>
        <w:bottom w:val="none" w:sz="0" w:space="0" w:color="auto"/>
        <w:right w:val="none" w:sz="0" w:space="0" w:color="auto"/>
      </w:divBdr>
    </w:div>
    <w:div w:id="918708636">
      <w:bodyDiv w:val="1"/>
      <w:marLeft w:val="0"/>
      <w:marRight w:val="0"/>
      <w:marTop w:val="0"/>
      <w:marBottom w:val="0"/>
      <w:divBdr>
        <w:top w:val="none" w:sz="0" w:space="0" w:color="auto"/>
        <w:left w:val="none" w:sz="0" w:space="0" w:color="auto"/>
        <w:bottom w:val="none" w:sz="0" w:space="0" w:color="auto"/>
        <w:right w:val="none" w:sz="0" w:space="0" w:color="auto"/>
      </w:divBdr>
    </w:div>
    <w:div w:id="948781426">
      <w:bodyDiv w:val="1"/>
      <w:marLeft w:val="0"/>
      <w:marRight w:val="0"/>
      <w:marTop w:val="0"/>
      <w:marBottom w:val="0"/>
      <w:divBdr>
        <w:top w:val="none" w:sz="0" w:space="0" w:color="auto"/>
        <w:left w:val="none" w:sz="0" w:space="0" w:color="auto"/>
        <w:bottom w:val="none" w:sz="0" w:space="0" w:color="auto"/>
        <w:right w:val="none" w:sz="0" w:space="0" w:color="auto"/>
      </w:divBdr>
      <w:divsChild>
        <w:div w:id="92673244">
          <w:marLeft w:val="360"/>
          <w:marRight w:val="0"/>
          <w:marTop w:val="200"/>
          <w:marBottom w:val="0"/>
          <w:divBdr>
            <w:top w:val="none" w:sz="0" w:space="0" w:color="auto"/>
            <w:left w:val="none" w:sz="0" w:space="0" w:color="auto"/>
            <w:bottom w:val="none" w:sz="0" w:space="0" w:color="auto"/>
            <w:right w:val="none" w:sz="0" w:space="0" w:color="auto"/>
          </w:divBdr>
        </w:div>
      </w:divsChild>
    </w:div>
    <w:div w:id="962035607">
      <w:bodyDiv w:val="1"/>
      <w:marLeft w:val="0"/>
      <w:marRight w:val="0"/>
      <w:marTop w:val="0"/>
      <w:marBottom w:val="0"/>
      <w:divBdr>
        <w:top w:val="none" w:sz="0" w:space="0" w:color="auto"/>
        <w:left w:val="none" w:sz="0" w:space="0" w:color="auto"/>
        <w:bottom w:val="none" w:sz="0" w:space="0" w:color="auto"/>
        <w:right w:val="none" w:sz="0" w:space="0" w:color="auto"/>
      </w:divBdr>
    </w:div>
    <w:div w:id="1012798496">
      <w:bodyDiv w:val="1"/>
      <w:marLeft w:val="0"/>
      <w:marRight w:val="0"/>
      <w:marTop w:val="0"/>
      <w:marBottom w:val="0"/>
      <w:divBdr>
        <w:top w:val="none" w:sz="0" w:space="0" w:color="auto"/>
        <w:left w:val="none" w:sz="0" w:space="0" w:color="auto"/>
        <w:bottom w:val="none" w:sz="0" w:space="0" w:color="auto"/>
        <w:right w:val="none" w:sz="0" w:space="0" w:color="auto"/>
      </w:divBdr>
    </w:div>
    <w:div w:id="1054885206">
      <w:bodyDiv w:val="1"/>
      <w:marLeft w:val="0"/>
      <w:marRight w:val="0"/>
      <w:marTop w:val="0"/>
      <w:marBottom w:val="0"/>
      <w:divBdr>
        <w:top w:val="none" w:sz="0" w:space="0" w:color="auto"/>
        <w:left w:val="none" w:sz="0" w:space="0" w:color="auto"/>
        <w:bottom w:val="none" w:sz="0" w:space="0" w:color="auto"/>
        <w:right w:val="none" w:sz="0" w:space="0" w:color="auto"/>
      </w:divBdr>
    </w:div>
    <w:div w:id="1059788024">
      <w:bodyDiv w:val="1"/>
      <w:marLeft w:val="0"/>
      <w:marRight w:val="0"/>
      <w:marTop w:val="0"/>
      <w:marBottom w:val="0"/>
      <w:divBdr>
        <w:top w:val="none" w:sz="0" w:space="0" w:color="auto"/>
        <w:left w:val="none" w:sz="0" w:space="0" w:color="auto"/>
        <w:bottom w:val="none" w:sz="0" w:space="0" w:color="auto"/>
        <w:right w:val="none" w:sz="0" w:space="0" w:color="auto"/>
      </w:divBdr>
    </w:div>
    <w:div w:id="1067076155">
      <w:bodyDiv w:val="1"/>
      <w:marLeft w:val="0"/>
      <w:marRight w:val="0"/>
      <w:marTop w:val="0"/>
      <w:marBottom w:val="0"/>
      <w:divBdr>
        <w:top w:val="none" w:sz="0" w:space="0" w:color="auto"/>
        <w:left w:val="none" w:sz="0" w:space="0" w:color="auto"/>
        <w:bottom w:val="none" w:sz="0" w:space="0" w:color="auto"/>
        <w:right w:val="none" w:sz="0" w:space="0" w:color="auto"/>
      </w:divBdr>
    </w:div>
    <w:div w:id="1075281347">
      <w:bodyDiv w:val="1"/>
      <w:marLeft w:val="0"/>
      <w:marRight w:val="0"/>
      <w:marTop w:val="0"/>
      <w:marBottom w:val="0"/>
      <w:divBdr>
        <w:top w:val="none" w:sz="0" w:space="0" w:color="auto"/>
        <w:left w:val="none" w:sz="0" w:space="0" w:color="auto"/>
        <w:bottom w:val="none" w:sz="0" w:space="0" w:color="auto"/>
        <w:right w:val="none" w:sz="0" w:space="0" w:color="auto"/>
      </w:divBdr>
    </w:div>
    <w:div w:id="1114323328">
      <w:bodyDiv w:val="1"/>
      <w:marLeft w:val="0"/>
      <w:marRight w:val="0"/>
      <w:marTop w:val="0"/>
      <w:marBottom w:val="0"/>
      <w:divBdr>
        <w:top w:val="none" w:sz="0" w:space="0" w:color="auto"/>
        <w:left w:val="none" w:sz="0" w:space="0" w:color="auto"/>
        <w:bottom w:val="none" w:sz="0" w:space="0" w:color="auto"/>
        <w:right w:val="none" w:sz="0" w:space="0" w:color="auto"/>
      </w:divBdr>
    </w:div>
    <w:div w:id="1125540531">
      <w:bodyDiv w:val="1"/>
      <w:marLeft w:val="0"/>
      <w:marRight w:val="0"/>
      <w:marTop w:val="0"/>
      <w:marBottom w:val="0"/>
      <w:divBdr>
        <w:top w:val="none" w:sz="0" w:space="0" w:color="auto"/>
        <w:left w:val="none" w:sz="0" w:space="0" w:color="auto"/>
        <w:bottom w:val="none" w:sz="0" w:space="0" w:color="auto"/>
        <w:right w:val="none" w:sz="0" w:space="0" w:color="auto"/>
      </w:divBdr>
    </w:div>
    <w:div w:id="1131359155">
      <w:bodyDiv w:val="1"/>
      <w:marLeft w:val="0"/>
      <w:marRight w:val="0"/>
      <w:marTop w:val="0"/>
      <w:marBottom w:val="0"/>
      <w:divBdr>
        <w:top w:val="none" w:sz="0" w:space="0" w:color="auto"/>
        <w:left w:val="none" w:sz="0" w:space="0" w:color="auto"/>
        <w:bottom w:val="none" w:sz="0" w:space="0" w:color="auto"/>
        <w:right w:val="none" w:sz="0" w:space="0" w:color="auto"/>
      </w:divBdr>
    </w:div>
    <w:div w:id="1159465330">
      <w:bodyDiv w:val="1"/>
      <w:marLeft w:val="0"/>
      <w:marRight w:val="0"/>
      <w:marTop w:val="0"/>
      <w:marBottom w:val="0"/>
      <w:divBdr>
        <w:top w:val="none" w:sz="0" w:space="0" w:color="auto"/>
        <w:left w:val="none" w:sz="0" w:space="0" w:color="auto"/>
        <w:bottom w:val="none" w:sz="0" w:space="0" w:color="auto"/>
        <w:right w:val="none" w:sz="0" w:space="0" w:color="auto"/>
      </w:divBdr>
    </w:div>
    <w:div w:id="1182167770">
      <w:bodyDiv w:val="1"/>
      <w:marLeft w:val="0"/>
      <w:marRight w:val="0"/>
      <w:marTop w:val="0"/>
      <w:marBottom w:val="0"/>
      <w:divBdr>
        <w:top w:val="none" w:sz="0" w:space="0" w:color="auto"/>
        <w:left w:val="none" w:sz="0" w:space="0" w:color="auto"/>
        <w:bottom w:val="none" w:sz="0" w:space="0" w:color="auto"/>
        <w:right w:val="none" w:sz="0" w:space="0" w:color="auto"/>
      </w:divBdr>
    </w:div>
    <w:div w:id="1192114520">
      <w:bodyDiv w:val="1"/>
      <w:marLeft w:val="0"/>
      <w:marRight w:val="0"/>
      <w:marTop w:val="0"/>
      <w:marBottom w:val="0"/>
      <w:divBdr>
        <w:top w:val="none" w:sz="0" w:space="0" w:color="auto"/>
        <w:left w:val="none" w:sz="0" w:space="0" w:color="auto"/>
        <w:bottom w:val="none" w:sz="0" w:space="0" w:color="auto"/>
        <w:right w:val="none" w:sz="0" w:space="0" w:color="auto"/>
      </w:divBdr>
    </w:div>
    <w:div w:id="1202136960">
      <w:bodyDiv w:val="1"/>
      <w:marLeft w:val="0"/>
      <w:marRight w:val="0"/>
      <w:marTop w:val="0"/>
      <w:marBottom w:val="0"/>
      <w:divBdr>
        <w:top w:val="none" w:sz="0" w:space="0" w:color="auto"/>
        <w:left w:val="none" w:sz="0" w:space="0" w:color="auto"/>
        <w:bottom w:val="none" w:sz="0" w:space="0" w:color="auto"/>
        <w:right w:val="none" w:sz="0" w:space="0" w:color="auto"/>
      </w:divBdr>
    </w:div>
    <w:div w:id="1202940317">
      <w:bodyDiv w:val="1"/>
      <w:marLeft w:val="0"/>
      <w:marRight w:val="0"/>
      <w:marTop w:val="0"/>
      <w:marBottom w:val="0"/>
      <w:divBdr>
        <w:top w:val="none" w:sz="0" w:space="0" w:color="auto"/>
        <w:left w:val="none" w:sz="0" w:space="0" w:color="auto"/>
        <w:bottom w:val="none" w:sz="0" w:space="0" w:color="auto"/>
        <w:right w:val="none" w:sz="0" w:space="0" w:color="auto"/>
      </w:divBdr>
    </w:div>
    <w:div w:id="1222591478">
      <w:bodyDiv w:val="1"/>
      <w:marLeft w:val="0"/>
      <w:marRight w:val="0"/>
      <w:marTop w:val="0"/>
      <w:marBottom w:val="0"/>
      <w:divBdr>
        <w:top w:val="none" w:sz="0" w:space="0" w:color="auto"/>
        <w:left w:val="none" w:sz="0" w:space="0" w:color="auto"/>
        <w:bottom w:val="none" w:sz="0" w:space="0" w:color="auto"/>
        <w:right w:val="none" w:sz="0" w:space="0" w:color="auto"/>
      </w:divBdr>
    </w:div>
    <w:div w:id="1332952309">
      <w:bodyDiv w:val="1"/>
      <w:marLeft w:val="0"/>
      <w:marRight w:val="0"/>
      <w:marTop w:val="0"/>
      <w:marBottom w:val="0"/>
      <w:divBdr>
        <w:top w:val="none" w:sz="0" w:space="0" w:color="auto"/>
        <w:left w:val="none" w:sz="0" w:space="0" w:color="auto"/>
        <w:bottom w:val="none" w:sz="0" w:space="0" w:color="auto"/>
        <w:right w:val="none" w:sz="0" w:space="0" w:color="auto"/>
      </w:divBdr>
    </w:div>
    <w:div w:id="1350326726">
      <w:bodyDiv w:val="1"/>
      <w:marLeft w:val="0"/>
      <w:marRight w:val="0"/>
      <w:marTop w:val="0"/>
      <w:marBottom w:val="0"/>
      <w:divBdr>
        <w:top w:val="none" w:sz="0" w:space="0" w:color="auto"/>
        <w:left w:val="none" w:sz="0" w:space="0" w:color="auto"/>
        <w:bottom w:val="none" w:sz="0" w:space="0" w:color="auto"/>
        <w:right w:val="none" w:sz="0" w:space="0" w:color="auto"/>
      </w:divBdr>
    </w:div>
    <w:div w:id="1413548599">
      <w:bodyDiv w:val="1"/>
      <w:marLeft w:val="0"/>
      <w:marRight w:val="0"/>
      <w:marTop w:val="0"/>
      <w:marBottom w:val="0"/>
      <w:divBdr>
        <w:top w:val="none" w:sz="0" w:space="0" w:color="auto"/>
        <w:left w:val="none" w:sz="0" w:space="0" w:color="auto"/>
        <w:bottom w:val="none" w:sz="0" w:space="0" w:color="auto"/>
        <w:right w:val="none" w:sz="0" w:space="0" w:color="auto"/>
      </w:divBdr>
    </w:div>
    <w:div w:id="1441683255">
      <w:bodyDiv w:val="1"/>
      <w:marLeft w:val="0"/>
      <w:marRight w:val="0"/>
      <w:marTop w:val="0"/>
      <w:marBottom w:val="0"/>
      <w:divBdr>
        <w:top w:val="none" w:sz="0" w:space="0" w:color="auto"/>
        <w:left w:val="none" w:sz="0" w:space="0" w:color="auto"/>
        <w:bottom w:val="none" w:sz="0" w:space="0" w:color="auto"/>
        <w:right w:val="none" w:sz="0" w:space="0" w:color="auto"/>
      </w:divBdr>
    </w:div>
    <w:div w:id="1461001095">
      <w:bodyDiv w:val="1"/>
      <w:marLeft w:val="0"/>
      <w:marRight w:val="0"/>
      <w:marTop w:val="0"/>
      <w:marBottom w:val="0"/>
      <w:divBdr>
        <w:top w:val="none" w:sz="0" w:space="0" w:color="auto"/>
        <w:left w:val="none" w:sz="0" w:space="0" w:color="auto"/>
        <w:bottom w:val="none" w:sz="0" w:space="0" w:color="auto"/>
        <w:right w:val="none" w:sz="0" w:space="0" w:color="auto"/>
      </w:divBdr>
    </w:div>
    <w:div w:id="1494375447">
      <w:bodyDiv w:val="1"/>
      <w:marLeft w:val="0"/>
      <w:marRight w:val="0"/>
      <w:marTop w:val="0"/>
      <w:marBottom w:val="0"/>
      <w:divBdr>
        <w:top w:val="none" w:sz="0" w:space="0" w:color="auto"/>
        <w:left w:val="none" w:sz="0" w:space="0" w:color="auto"/>
        <w:bottom w:val="none" w:sz="0" w:space="0" w:color="auto"/>
        <w:right w:val="none" w:sz="0" w:space="0" w:color="auto"/>
      </w:divBdr>
    </w:div>
    <w:div w:id="1503544833">
      <w:bodyDiv w:val="1"/>
      <w:marLeft w:val="0"/>
      <w:marRight w:val="0"/>
      <w:marTop w:val="0"/>
      <w:marBottom w:val="0"/>
      <w:divBdr>
        <w:top w:val="none" w:sz="0" w:space="0" w:color="auto"/>
        <w:left w:val="none" w:sz="0" w:space="0" w:color="auto"/>
        <w:bottom w:val="none" w:sz="0" w:space="0" w:color="auto"/>
        <w:right w:val="none" w:sz="0" w:space="0" w:color="auto"/>
      </w:divBdr>
    </w:div>
    <w:div w:id="1582105636">
      <w:bodyDiv w:val="1"/>
      <w:marLeft w:val="0"/>
      <w:marRight w:val="0"/>
      <w:marTop w:val="0"/>
      <w:marBottom w:val="0"/>
      <w:divBdr>
        <w:top w:val="none" w:sz="0" w:space="0" w:color="auto"/>
        <w:left w:val="none" w:sz="0" w:space="0" w:color="auto"/>
        <w:bottom w:val="none" w:sz="0" w:space="0" w:color="auto"/>
        <w:right w:val="none" w:sz="0" w:space="0" w:color="auto"/>
      </w:divBdr>
    </w:div>
    <w:div w:id="1604531712">
      <w:bodyDiv w:val="1"/>
      <w:marLeft w:val="0"/>
      <w:marRight w:val="0"/>
      <w:marTop w:val="0"/>
      <w:marBottom w:val="0"/>
      <w:divBdr>
        <w:top w:val="none" w:sz="0" w:space="0" w:color="auto"/>
        <w:left w:val="none" w:sz="0" w:space="0" w:color="auto"/>
        <w:bottom w:val="none" w:sz="0" w:space="0" w:color="auto"/>
        <w:right w:val="none" w:sz="0" w:space="0" w:color="auto"/>
      </w:divBdr>
    </w:div>
    <w:div w:id="1610232983">
      <w:bodyDiv w:val="1"/>
      <w:marLeft w:val="0"/>
      <w:marRight w:val="0"/>
      <w:marTop w:val="0"/>
      <w:marBottom w:val="0"/>
      <w:divBdr>
        <w:top w:val="none" w:sz="0" w:space="0" w:color="auto"/>
        <w:left w:val="none" w:sz="0" w:space="0" w:color="auto"/>
        <w:bottom w:val="none" w:sz="0" w:space="0" w:color="auto"/>
        <w:right w:val="none" w:sz="0" w:space="0" w:color="auto"/>
      </w:divBdr>
    </w:div>
    <w:div w:id="1635719085">
      <w:bodyDiv w:val="1"/>
      <w:marLeft w:val="0"/>
      <w:marRight w:val="0"/>
      <w:marTop w:val="0"/>
      <w:marBottom w:val="0"/>
      <w:divBdr>
        <w:top w:val="none" w:sz="0" w:space="0" w:color="auto"/>
        <w:left w:val="none" w:sz="0" w:space="0" w:color="auto"/>
        <w:bottom w:val="none" w:sz="0" w:space="0" w:color="auto"/>
        <w:right w:val="none" w:sz="0" w:space="0" w:color="auto"/>
      </w:divBdr>
    </w:div>
    <w:div w:id="1667977436">
      <w:bodyDiv w:val="1"/>
      <w:marLeft w:val="0"/>
      <w:marRight w:val="0"/>
      <w:marTop w:val="0"/>
      <w:marBottom w:val="0"/>
      <w:divBdr>
        <w:top w:val="none" w:sz="0" w:space="0" w:color="auto"/>
        <w:left w:val="none" w:sz="0" w:space="0" w:color="auto"/>
        <w:bottom w:val="none" w:sz="0" w:space="0" w:color="auto"/>
        <w:right w:val="none" w:sz="0" w:space="0" w:color="auto"/>
      </w:divBdr>
    </w:div>
    <w:div w:id="1679194679">
      <w:bodyDiv w:val="1"/>
      <w:marLeft w:val="0"/>
      <w:marRight w:val="0"/>
      <w:marTop w:val="0"/>
      <w:marBottom w:val="0"/>
      <w:divBdr>
        <w:top w:val="none" w:sz="0" w:space="0" w:color="auto"/>
        <w:left w:val="none" w:sz="0" w:space="0" w:color="auto"/>
        <w:bottom w:val="none" w:sz="0" w:space="0" w:color="auto"/>
        <w:right w:val="none" w:sz="0" w:space="0" w:color="auto"/>
      </w:divBdr>
    </w:div>
    <w:div w:id="1680348111">
      <w:bodyDiv w:val="1"/>
      <w:marLeft w:val="0"/>
      <w:marRight w:val="0"/>
      <w:marTop w:val="0"/>
      <w:marBottom w:val="0"/>
      <w:divBdr>
        <w:top w:val="none" w:sz="0" w:space="0" w:color="auto"/>
        <w:left w:val="none" w:sz="0" w:space="0" w:color="auto"/>
        <w:bottom w:val="none" w:sz="0" w:space="0" w:color="auto"/>
        <w:right w:val="none" w:sz="0" w:space="0" w:color="auto"/>
      </w:divBdr>
    </w:div>
    <w:div w:id="1680934610">
      <w:bodyDiv w:val="1"/>
      <w:marLeft w:val="0"/>
      <w:marRight w:val="0"/>
      <w:marTop w:val="0"/>
      <w:marBottom w:val="0"/>
      <w:divBdr>
        <w:top w:val="none" w:sz="0" w:space="0" w:color="auto"/>
        <w:left w:val="none" w:sz="0" w:space="0" w:color="auto"/>
        <w:bottom w:val="none" w:sz="0" w:space="0" w:color="auto"/>
        <w:right w:val="none" w:sz="0" w:space="0" w:color="auto"/>
      </w:divBdr>
    </w:div>
    <w:div w:id="1688555352">
      <w:bodyDiv w:val="1"/>
      <w:marLeft w:val="0"/>
      <w:marRight w:val="0"/>
      <w:marTop w:val="0"/>
      <w:marBottom w:val="0"/>
      <w:divBdr>
        <w:top w:val="none" w:sz="0" w:space="0" w:color="auto"/>
        <w:left w:val="none" w:sz="0" w:space="0" w:color="auto"/>
        <w:bottom w:val="none" w:sz="0" w:space="0" w:color="auto"/>
        <w:right w:val="none" w:sz="0" w:space="0" w:color="auto"/>
      </w:divBdr>
    </w:div>
    <w:div w:id="1702701066">
      <w:bodyDiv w:val="1"/>
      <w:marLeft w:val="0"/>
      <w:marRight w:val="0"/>
      <w:marTop w:val="0"/>
      <w:marBottom w:val="0"/>
      <w:divBdr>
        <w:top w:val="none" w:sz="0" w:space="0" w:color="auto"/>
        <w:left w:val="none" w:sz="0" w:space="0" w:color="auto"/>
        <w:bottom w:val="none" w:sz="0" w:space="0" w:color="auto"/>
        <w:right w:val="none" w:sz="0" w:space="0" w:color="auto"/>
      </w:divBdr>
    </w:div>
    <w:div w:id="1704743717">
      <w:bodyDiv w:val="1"/>
      <w:marLeft w:val="0"/>
      <w:marRight w:val="0"/>
      <w:marTop w:val="0"/>
      <w:marBottom w:val="0"/>
      <w:divBdr>
        <w:top w:val="none" w:sz="0" w:space="0" w:color="auto"/>
        <w:left w:val="none" w:sz="0" w:space="0" w:color="auto"/>
        <w:bottom w:val="none" w:sz="0" w:space="0" w:color="auto"/>
        <w:right w:val="none" w:sz="0" w:space="0" w:color="auto"/>
      </w:divBdr>
    </w:div>
    <w:div w:id="1714840744">
      <w:bodyDiv w:val="1"/>
      <w:marLeft w:val="0"/>
      <w:marRight w:val="0"/>
      <w:marTop w:val="0"/>
      <w:marBottom w:val="0"/>
      <w:divBdr>
        <w:top w:val="none" w:sz="0" w:space="0" w:color="auto"/>
        <w:left w:val="none" w:sz="0" w:space="0" w:color="auto"/>
        <w:bottom w:val="none" w:sz="0" w:space="0" w:color="auto"/>
        <w:right w:val="none" w:sz="0" w:space="0" w:color="auto"/>
      </w:divBdr>
    </w:div>
    <w:div w:id="1754664846">
      <w:bodyDiv w:val="1"/>
      <w:marLeft w:val="0"/>
      <w:marRight w:val="0"/>
      <w:marTop w:val="0"/>
      <w:marBottom w:val="0"/>
      <w:divBdr>
        <w:top w:val="none" w:sz="0" w:space="0" w:color="auto"/>
        <w:left w:val="none" w:sz="0" w:space="0" w:color="auto"/>
        <w:bottom w:val="none" w:sz="0" w:space="0" w:color="auto"/>
        <w:right w:val="none" w:sz="0" w:space="0" w:color="auto"/>
      </w:divBdr>
    </w:div>
    <w:div w:id="1757365548">
      <w:bodyDiv w:val="1"/>
      <w:marLeft w:val="0"/>
      <w:marRight w:val="0"/>
      <w:marTop w:val="0"/>
      <w:marBottom w:val="0"/>
      <w:divBdr>
        <w:top w:val="none" w:sz="0" w:space="0" w:color="auto"/>
        <w:left w:val="none" w:sz="0" w:space="0" w:color="auto"/>
        <w:bottom w:val="none" w:sz="0" w:space="0" w:color="auto"/>
        <w:right w:val="none" w:sz="0" w:space="0" w:color="auto"/>
      </w:divBdr>
    </w:div>
    <w:div w:id="1799182594">
      <w:bodyDiv w:val="1"/>
      <w:marLeft w:val="0"/>
      <w:marRight w:val="0"/>
      <w:marTop w:val="0"/>
      <w:marBottom w:val="0"/>
      <w:divBdr>
        <w:top w:val="none" w:sz="0" w:space="0" w:color="auto"/>
        <w:left w:val="none" w:sz="0" w:space="0" w:color="auto"/>
        <w:bottom w:val="none" w:sz="0" w:space="0" w:color="auto"/>
        <w:right w:val="none" w:sz="0" w:space="0" w:color="auto"/>
      </w:divBdr>
    </w:div>
    <w:div w:id="1804545350">
      <w:bodyDiv w:val="1"/>
      <w:marLeft w:val="0"/>
      <w:marRight w:val="0"/>
      <w:marTop w:val="0"/>
      <w:marBottom w:val="0"/>
      <w:divBdr>
        <w:top w:val="none" w:sz="0" w:space="0" w:color="auto"/>
        <w:left w:val="none" w:sz="0" w:space="0" w:color="auto"/>
        <w:bottom w:val="none" w:sz="0" w:space="0" w:color="auto"/>
        <w:right w:val="none" w:sz="0" w:space="0" w:color="auto"/>
      </w:divBdr>
      <w:divsChild>
        <w:div w:id="620305836">
          <w:marLeft w:val="360"/>
          <w:marRight w:val="0"/>
          <w:marTop w:val="200"/>
          <w:marBottom w:val="0"/>
          <w:divBdr>
            <w:top w:val="none" w:sz="0" w:space="0" w:color="auto"/>
            <w:left w:val="none" w:sz="0" w:space="0" w:color="auto"/>
            <w:bottom w:val="none" w:sz="0" w:space="0" w:color="auto"/>
            <w:right w:val="none" w:sz="0" w:space="0" w:color="auto"/>
          </w:divBdr>
        </w:div>
      </w:divsChild>
    </w:div>
    <w:div w:id="1805388258">
      <w:bodyDiv w:val="1"/>
      <w:marLeft w:val="0"/>
      <w:marRight w:val="0"/>
      <w:marTop w:val="0"/>
      <w:marBottom w:val="0"/>
      <w:divBdr>
        <w:top w:val="none" w:sz="0" w:space="0" w:color="auto"/>
        <w:left w:val="none" w:sz="0" w:space="0" w:color="auto"/>
        <w:bottom w:val="none" w:sz="0" w:space="0" w:color="auto"/>
        <w:right w:val="none" w:sz="0" w:space="0" w:color="auto"/>
      </w:divBdr>
    </w:div>
    <w:div w:id="1819691581">
      <w:bodyDiv w:val="1"/>
      <w:marLeft w:val="0"/>
      <w:marRight w:val="0"/>
      <w:marTop w:val="0"/>
      <w:marBottom w:val="0"/>
      <w:divBdr>
        <w:top w:val="none" w:sz="0" w:space="0" w:color="auto"/>
        <w:left w:val="none" w:sz="0" w:space="0" w:color="auto"/>
        <w:bottom w:val="none" w:sz="0" w:space="0" w:color="auto"/>
        <w:right w:val="none" w:sz="0" w:space="0" w:color="auto"/>
      </w:divBdr>
    </w:div>
    <w:div w:id="1825467988">
      <w:bodyDiv w:val="1"/>
      <w:marLeft w:val="0"/>
      <w:marRight w:val="0"/>
      <w:marTop w:val="0"/>
      <w:marBottom w:val="0"/>
      <w:divBdr>
        <w:top w:val="none" w:sz="0" w:space="0" w:color="auto"/>
        <w:left w:val="none" w:sz="0" w:space="0" w:color="auto"/>
        <w:bottom w:val="none" w:sz="0" w:space="0" w:color="auto"/>
        <w:right w:val="none" w:sz="0" w:space="0" w:color="auto"/>
      </w:divBdr>
    </w:div>
    <w:div w:id="1828789779">
      <w:bodyDiv w:val="1"/>
      <w:marLeft w:val="0"/>
      <w:marRight w:val="0"/>
      <w:marTop w:val="0"/>
      <w:marBottom w:val="0"/>
      <w:divBdr>
        <w:top w:val="none" w:sz="0" w:space="0" w:color="auto"/>
        <w:left w:val="none" w:sz="0" w:space="0" w:color="auto"/>
        <w:bottom w:val="none" w:sz="0" w:space="0" w:color="auto"/>
        <w:right w:val="none" w:sz="0" w:space="0" w:color="auto"/>
      </w:divBdr>
    </w:div>
    <w:div w:id="1861511436">
      <w:bodyDiv w:val="1"/>
      <w:marLeft w:val="0"/>
      <w:marRight w:val="0"/>
      <w:marTop w:val="0"/>
      <w:marBottom w:val="0"/>
      <w:divBdr>
        <w:top w:val="none" w:sz="0" w:space="0" w:color="auto"/>
        <w:left w:val="none" w:sz="0" w:space="0" w:color="auto"/>
        <w:bottom w:val="none" w:sz="0" w:space="0" w:color="auto"/>
        <w:right w:val="none" w:sz="0" w:space="0" w:color="auto"/>
      </w:divBdr>
    </w:div>
    <w:div w:id="1923640937">
      <w:bodyDiv w:val="1"/>
      <w:marLeft w:val="0"/>
      <w:marRight w:val="0"/>
      <w:marTop w:val="0"/>
      <w:marBottom w:val="0"/>
      <w:divBdr>
        <w:top w:val="none" w:sz="0" w:space="0" w:color="auto"/>
        <w:left w:val="none" w:sz="0" w:space="0" w:color="auto"/>
        <w:bottom w:val="none" w:sz="0" w:space="0" w:color="auto"/>
        <w:right w:val="none" w:sz="0" w:space="0" w:color="auto"/>
      </w:divBdr>
    </w:div>
    <w:div w:id="1923835893">
      <w:bodyDiv w:val="1"/>
      <w:marLeft w:val="0"/>
      <w:marRight w:val="0"/>
      <w:marTop w:val="0"/>
      <w:marBottom w:val="0"/>
      <w:divBdr>
        <w:top w:val="none" w:sz="0" w:space="0" w:color="auto"/>
        <w:left w:val="none" w:sz="0" w:space="0" w:color="auto"/>
        <w:bottom w:val="none" w:sz="0" w:space="0" w:color="auto"/>
        <w:right w:val="none" w:sz="0" w:space="0" w:color="auto"/>
      </w:divBdr>
    </w:div>
    <w:div w:id="1924409263">
      <w:bodyDiv w:val="1"/>
      <w:marLeft w:val="0"/>
      <w:marRight w:val="0"/>
      <w:marTop w:val="0"/>
      <w:marBottom w:val="0"/>
      <w:divBdr>
        <w:top w:val="none" w:sz="0" w:space="0" w:color="auto"/>
        <w:left w:val="none" w:sz="0" w:space="0" w:color="auto"/>
        <w:bottom w:val="none" w:sz="0" w:space="0" w:color="auto"/>
        <w:right w:val="none" w:sz="0" w:space="0" w:color="auto"/>
      </w:divBdr>
    </w:div>
    <w:div w:id="1926570417">
      <w:bodyDiv w:val="1"/>
      <w:marLeft w:val="0"/>
      <w:marRight w:val="0"/>
      <w:marTop w:val="0"/>
      <w:marBottom w:val="0"/>
      <w:divBdr>
        <w:top w:val="none" w:sz="0" w:space="0" w:color="auto"/>
        <w:left w:val="none" w:sz="0" w:space="0" w:color="auto"/>
        <w:bottom w:val="none" w:sz="0" w:space="0" w:color="auto"/>
        <w:right w:val="none" w:sz="0" w:space="0" w:color="auto"/>
      </w:divBdr>
    </w:div>
    <w:div w:id="1960456198">
      <w:bodyDiv w:val="1"/>
      <w:marLeft w:val="0"/>
      <w:marRight w:val="0"/>
      <w:marTop w:val="0"/>
      <w:marBottom w:val="0"/>
      <w:divBdr>
        <w:top w:val="none" w:sz="0" w:space="0" w:color="auto"/>
        <w:left w:val="none" w:sz="0" w:space="0" w:color="auto"/>
        <w:bottom w:val="none" w:sz="0" w:space="0" w:color="auto"/>
        <w:right w:val="none" w:sz="0" w:space="0" w:color="auto"/>
      </w:divBdr>
    </w:div>
    <w:div w:id="1971550015">
      <w:bodyDiv w:val="1"/>
      <w:marLeft w:val="0"/>
      <w:marRight w:val="0"/>
      <w:marTop w:val="0"/>
      <w:marBottom w:val="0"/>
      <w:divBdr>
        <w:top w:val="none" w:sz="0" w:space="0" w:color="auto"/>
        <w:left w:val="none" w:sz="0" w:space="0" w:color="auto"/>
        <w:bottom w:val="none" w:sz="0" w:space="0" w:color="auto"/>
        <w:right w:val="none" w:sz="0" w:space="0" w:color="auto"/>
      </w:divBdr>
    </w:div>
    <w:div w:id="1982151439">
      <w:bodyDiv w:val="1"/>
      <w:marLeft w:val="0"/>
      <w:marRight w:val="0"/>
      <w:marTop w:val="0"/>
      <w:marBottom w:val="0"/>
      <w:divBdr>
        <w:top w:val="none" w:sz="0" w:space="0" w:color="auto"/>
        <w:left w:val="none" w:sz="0" w:space="0" w:color="auto"/>
        <w:bottom w:val="none" w:sz="0" w:space="0" w:color="auto"/>
        <w:right w:val="none" w:sz="0" w:space="0" w:color="auto"/>
      </w:divBdr>
    </w:div>
    <w:div w:id="1992253738">
      <w:bodyDiv w:val="1"/>
      <w:marLeft w:val="0"/>
      <w:marRight w:val="0"/>
      <w:marTop w:val="0"/>
      <w:marBottom w:val="0"/>
      <w:divBdr>
        <w:top w:val="none" w:sz="0" w:space="0" w:color="auto"/>
        <w:left w:val="none" w:sz="0" w:space="0" w:color="auto"/>
        <w:bottom w:val="none" w:sz="0" w:space="0" w:color="auto"/>
        <w:right w:val="none" w:sz="0" w:space="0" w:color="auto"/>
      </w:divBdr>
    </w:div>
    <w:div w:id="2040278605">
      <w:bodyDiv w:val="1"/>
      <w:marLeft w:val="0"/>
      <w:marRight w:val="0"/>
      <w:marTop w:val="0"/>
      <w:marBottom w:val="0"/>
      <w:divBdr>
        <w:top w:val="none" w:sz="0" w:space="0" w:color="auto"/>
        <w:left w:val="none" w:sz="0" w:space="0" w:color="auto"/>
        <w:bottom w:val="none" w:sz="0" w:space="0" w:color="auto"/>
        <w:right w:val="none" w:sz="0" w:space="0" w:color="auto"/>
      </w:divBdr>
    </w:div>
    <w:div w:id="2064013658">
      <w:bodyDiv w:val="1"/>
      <w:marLeft w:val="0"/>
      <w:marRight w:val="0"/>
      <w:marTop w:val="0"/>
      <w:marBottom w:val="0"/>
      <w:divBdr>
        <w:top w:val="none" w:sz="0" w:space="0" w:color="auto"/>
        <w:left w:val="none" w:sz="0" w:space="0" w:color="auto"/>
        <w:bottom w:val="none" w:sz="0" w:space="0" w:color="auto"/>
        <w:right w:val="none" w:sz="0" w:space="0" w:color="auto"/>
      </w:divBdr>
    </w:div>
    <w:div w:id="2069453173">
      <w:bodyDiv w:val="1"/>
      <w:marLeft w:val="0"/>
      <w:marRight w:val="0"/>
      <w:marTop w:val="0"/>
      <w:marBottom w:val="0"/>
      <w:divBdr>
        <w:top w:val="none" w:sz="0" w:space="0" w:color="auto"/>
        <w:left w:val="none" w:sz="0" w:space="0" w:color="auto"/>
        <w:bottom w:val="none" w:sz="0" w:space="0" w:color="auto"/>
        <w:right w:val="none" w:sz="0" w:space="0" w:color="auto"/>
      </w:divBdr>
    </w:div>
    <w:div w:id="2072802992">
      <w:bodyDiv w:val="1"/>
      <w:marLeft w:val="0"/>
      <w:marRight w:val="0"/>
      <w:marTop w:val="0"/>
      <w:marBottom w:val="0"/>
      <w:divBdr>
        <w:top w:val="none" w:sz="0" w:space="0" w:color="auto"/>
        <w:left w:val="none" w:sz="0" w:space="0" w:color="auto"/>
        <w:bottom w:val="none" w:sz="0" w:space="0" w:color="auto"/>
        <w:right w:val="none" w:sz="0" w:space="0" w:color="auto"/>
      </w:divBdr>
    </w:div>
    <w:div w:id="2080130682">
      <w:bodyDiv w:val="1"/>
      <w:marLeft w:val="0"/>
      <w:marRight w:val="0"/>
      <w:marTop w:val="0"/>
      <w:marBottom w:val="0"/>
      <w:divBdr>
        <w:top w:val="none" w:sz="0" w:space="0" w:color="auto"/>
        <w:left w:val="none" w:sz="0" w:space="0" w:color="auto"/>
        <w:bottom w:val="none" w:sz="0" w:space="0" w:color="auto"/>
        <w:right w:val="none" w:sz="0" w:space="0" w:color="auto"/>
      </w:divBdr>
    </w:div>
    <w:div w:id="2082176242">
      <w:bodyDiv w:val="1"/>
      <w:marLeft w:val="0"/>
      <w:marRight w:val="0"/>
      <w:marTop w:val="0"/>
      <w:marBottom w:val="0"/>
      <w:divBdr>
        <w:top w:val="none" w:sz="0" w:space="0" w:color="auto"/>
        <w:left w:val="none" w:sz="0" w:space="0" w:color="auto"/>
        <w:bottom w:val="none" w:sz="0" w:space="0" w:color="auto"/>
        <w:right w:val="none" w:sz="0" w:space="0" w:color="auto"/>
      </w:divBdr>
    </w:div>
    <w:div w:id="2096433037">
      <w:bodyDiv w:val="1"/>
      <w:marLeft w:val="0"/>
      <w:marRight w:val="0"/>
      <w:marTop w:val="0"/>
      <w:marBottom w:val="0"/>
      <w:divBdr>
        <w:top w:val="none" w:sz="0" w:space="0" w:color="auto"/>
        <w:left w:val="none" w:sz="0" w:space="0" w:color="auto"/>
        <w:bottom w:val="none" w:sz="0" w:space="0" w:color="auto"/>
        <w:right w:val="none" w:sz="0" w:space="0" w:color="auto"/>
      </w:divBdr>
    </w:div>
    <w:div w:id="2127380902">
      <w:bodyDiv w:val="1"/>
      <w:marLeft w:val="0"/>
      <w:marRight w:val="0"/>
      <w:marTop w:val="0"/>
      <w:marBottom w:val="0"/>
      <w:divBdr>
        <w:top w:val="none" w:sz="0" w:space="0" w:color="auto"/>
        <w:left w:val="none" w:sz="0" w:space="0" w:color="auto"/>
        <w:bottom w:val="none" w:sz="0" w:space="0" w:color="auto"/>
        <w:right w:val="none" w:sz="0" w:space="0" w:color="auto"/>
      </w:divBdr>
    </w:div>
    <w:div w:id="2133859298">
      <w:bodyDiv w:val="1"/>
      <w:marLeft w:val="0"/>
      <w:marRight w:val="0"/>
      <w:marTop w:val="0"/>
      <w:marBottom w:val="0"/>
      <w:divBdr>
        <w:top w:val="none" w:sz="0" w:space="0" w:color="auto"/>
        <w:left w:val="none" w:sz="0" w:space="0" w:color="auto"/>
        <w:bottom w:val="none" w:sz="0" w:space="0" w:color="auto"/>
        <w:right w:val="none" w:sz="0" w:space="0" w:color="auto"/>
      </w:divBdr>
    </w:div>
    <w:div w:id="213648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wales-19970431" TargetMode="External"/><Relationship Id="rId18" Type="http://schemas.openxmlformats.org/officeDocument/2006/relationships/hyperlink" Target="https://moodle.uwtsd.ac.uk/course/view.php?id=10813" TargetMode="External"/><Relationship Id="rId26" Type="http://schemas.openxmlformats.org/officeDocument/2006/relationships/hyperlink" Target="https://www.childcomwales.org.uk/about-us/the-commissioner-rocio-cifuentes/" TargetMode="External"/><Relationship Id="rId39" Type="http://schemas.openxmlformats.org/officeDocument/2006/relationships/hyperlink" Target="https://247caregivingproducts.com/lifenow/Maslow_HierarchyOfNeeds_Pyramid_BBC.pdf" TargetMode="External"/><Relationship Id="rId21" Type="http://schemas.openxmlformats.org/officeDocument/2006/relationships/hyperlink" Target="https://www.childcomwales.org.uk/publications/building-blocks/" TargetMode="External"/><Relationship Id="rId34" Type="http://schemas.openxmlformats.org/officeDocument/2006/relationships/hyperlink" Target="http://www.educationengland.org.uk/documents/acts/2000-care-standards-act.html" TargetMode="External"/><Relationship Id="rId42" Type="http://schemas.openxmlformats.org/officeDocument/2006/relationships/hyperlink" Target="https://www.autism.org.uk/what-we-do/news/school-report-2021" TargetMode="External"/><Relationship Id="rId47" Type="http://schemas.openxmlformats.org/officeDocument/2006/relationships/hyperlink" Target="https://rethinkingschools.org/articles/embracing-a-vision-of-social-justice-in-early-childhood-education/" TargetMode="External"/><Relationship Id="rId50" Type="http://schemas.openxmlformats.org/officeDocument/2006/relationships/hyperlink" Target="https://socialcare.wales/qualifications-funding/qualification-framework/job-roles/flying-start" TargetMode="External"/><Relationship Id="rId55" Type="http://schemas.openxmlformats.org/officeDocument/2006/relationships/hyperlink" Target="https://www.gov.wales/sites/default/files/publications/2019-07/flying-start-health-programme-guidance_0.pdf" TargetMode="External"/><Relationship Id="rId7" Type="http://schemas.openxmlformats.org/officeDocument/2006/relationships/hyperlink" Target="https://www.actionforchildren.org.uk/our-work-and-impact/children-and-families/?msclkid=9c6c3d3a19e51c3d3d685ec3fdd26a55&amp;utm_source=bing&amp;utm_medium=cpc&amp;utm_campaign=Our%20Work%20and%20Impact%3A%20Children%20and%20Families&amp;utm_term=early%20intervention&amp;utm_content=Children%20and%20Families%3A%20Good%20mental%20health" TargetMode="External"/><Relationship Id="rId2" Type="http://schemas.openxmlformats.org/officeDocument/2006/relationships/styles" Target="styles.xml"/><Relationship Id="rId16" Type="http://schemas.openxmlformats.org/officeDocument/2006/relationships/hyperlink" Target="https://www.youtube.com/watch?v=McneFCdHUn0" TargetMode="External"/><Relationship Id="rId29" Type="http://schemas.openxmlformats.org/officeDocument/2006/relationships/hyperlink" Target="https://assets.publishing.service.gov.uk/government/uploads/system/uploads/attachment_data/file/1082518/Special_educational_needs_publication_June_2022.pdf" TargetMode="External"/><Relationship Id="rId11" Type="http://schemas.openxmlformats.org/officeDocument/2006/relationships/hyperlink" Target="https://www.cdc.gov/violenceprevention/aces/fastfact.html" TargetMode="External"/><Relationship Id="rId24" Type="http://schemas.openxmlformats.org/officeDocument/2006/relationships/hyperlink" Target="https://ctb.ku.edu/en/table-of-contents/leadership/leadership-ideas/collaborative-leadership/main" TargetMode="External"/><Relationship Id="rId32" Type="http://schemas.openxmlformats.org/officeDocument/2006/relationships/hyperlink" Target="https://www.gov.uk/guidance/equality-act-2010-guidance" TargetMode="External"/><Relationship Id="rId37" Type="http://schemas.openxmlformats.org/officeDocument/2006/relationships/hyperlink" Target="https://www.tes.com/magazine/archive/send-pupils-dont-get-enough-support-because-limited-funding-and-training-school-staff-say" TargetMode="External"/><Relationship Id="rId40" Type="http://schemas.openxmlformats.org/officeDocument/2006/relationships/hyperlink" Target="https://www.researchgate.net/publication/338161012_Becoming_a_leader_catalysts_and_barriers_to_leader_identity_construction" TargetMode="External"/><Relationship Id="rId45" Type="http://schemas.openxmlformats.org/officeDocument/2006/relationships/hyperlink" Target="https://www.reggiochildren.it/en/reggio-emilia-approach/" TargetMode="External"/><Relationship Id="rId53" Type="http://schemas.openxmlformats.org/officeDocument/2006/relationships/hyperlink" Target="https://www.unicef.org.uk/what-we-do/un-convention-child-rights/" TargetMode="External"/><Relationship Id="rId58" Type="http://schemas.openxmlformats.org/officeDocument/2006/relationships/hyperlink" Target="https://repository.upenn.edu/cgi/viewcontent.cgi?article=1063&amp;context=od_theses_msod" TargetMode="Externa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childrensrightswales.org.uk/children-commissioner.aspx" TargetMode="External"/><Relationship Id="rId14" Type="http://schemas.openxmlformats.org/officeDocument/2006/relationships/hyperlink" Target="https://www.bevanfoundation.org/events/wales-after-covid-education/" TargetMode="External"/><Relationship Id="rId22" Type="http://schemas.openxmlformats.org/officeDocument/2006/relationships/hyperlink" Target="https://www.childcomwales.org.uk/" TargetMode="External"/><Relationship Id="rId27" Type="http://schemas.openxmlformats.org/officeDocument/2006/relationships/hyperlink" Target="https://gowrie-tas.com.au/wp-content/uploads/2020/10/Reflections-2018-11.pdf" TargetMode="External"/><Relationship Id="rId30" Type="http://schemas.openxmlformats.org/officeDocument/2006/relationships/hyperlink" Target="https://childtimeinc.com/wp-content/uploads/2020/09/Values-and-Principles.pdf" TargetMode="External"/><Relationship Id="rId35" Type="http://schemas.openxmlformats.org/officeDocument/2006/relationships/hyperlink" Target="https://www.gov.wales/review-adverse-childhood-experiences-ace-policy-report-html" TargetMode="External"/><Relationship Id="rId43" Type="http://schemas.openxmlformats.org/officeDocument/2006/relationships/hyperlink" Target="https://phw.nhs.wales/services-and-teams/ace-aware-wales/" TargetMode="External"/><Relationship Id="rId48" Type="http://schemas.openxmlformats.org/officeDocument/2006/relationships/hyperlink" Target="https://phw.nhs.wales/news/new-survey-shows-both-good-welsh-public-sector-awareness-of-adverse-childhood-experiences-aces-and-opportunities-for-improvement/knowledge-and-awareness-of-adverse-childhood-experiences-in-the-public-service-workforce-in-wales/" TargetMode="External"/><Relationship Id="rId56" Type="http://schemas.openxmlformats.org/officeDocument/2006/relationships/hyperlink" Target="https://www.theguardian.com/education/2018/oct/23/send-special-educational-needs-children-excluded-from-schools" TargetMode="External"/><Relationship Id="rId8" Type="http://schemas.openxmlformats.org/officeDocument/2006/relationships/hyperlink" Target="https://www.theguardian.com/education/2019/sep/11/children-with-special-needs-are-marginalised-at-school-says-nao" TargetMode="External"/><Relationship Id="rId51" Type="http://schemas.openxmlformats.org/officeDocument/2006/relationships/hyperlink" Target="https://www.teachstarter.com/gb/blog/self-regulating-emotions-chill-corner-classroom-gb/" TargetMode="External"/><Relationship Id="rId3" Type="http://schemas.openxmlformats.org/officeDocument/2006/relationships/settings" Target="settings.xml"/><Relationship Id="rId12" Type="http://schemas.openxmlformats.org/officeDocument/2006/relationships/hyperlink" Target="https://www.allisonacademy.com/parents/child-development/role-of-society-in-child-development/" TargetMode="External"/><Relationship Id="rId17" Type="http://schemas.openxmlformats.org/officeDocument/2006/relationships/hyperlink" Target="https://www.tes.com/magazine/archive/send-pupils-dont-get-enough-support-because-limited-funding-and-training-school-staff-say" TargetMode="External"/><Relationship Id="rId25" Type="http://schemas.openxmlformats.org/officeDocument/2006/relationships/hyperlink" Target="https://www.childcomwales.org.uk/wp-content/uploads/2016/04/ccfw_rights_poster_eng.pdf" TargetMode="External"/><Relationship Id="rId33" Type="http://schemas.openxmlformats.org/officeDocument/2006/relationships/hyperlink" Target="https://www.equalityhumanrights.com/en/secondary-education-resources/useful-information/why-teach-equality-and-human-rights" TargetMode="External"/><Relationship Id="rId38" Type="http://schemas.openxmlformats.org/officeDocument/2006/relationships/hyperlink" Target="https://www.itv.com/news/wales/2022-01-10/daughter-of-political-refugees-to-be-wales-new-childrens-commissioner" TargetMode="External"/><Relationship Id="rId46" Type="http://schemas.openxmlformats.org/officeDocument/2006/relationships/hyperlink" Target="https://www.topsandaspirecareers.co.uk/early-years-sector-face-big-financial-problems-due-to-lack-of-funding/" TargetMode="External"/><Relationship Id="rId59" Type="http://schemas.openxmlformats.org/officeDocument/2006/relationships/header" Target="header1.xml"/><Relationship Id="rId20" Type="http://schemas.openxmlformats.org/officeDocument/2006/relationships/hyperlink" Target="https://www.childcomwales.org.uk/uncrc-guide-for-parents/staying-safe/" TargetMode="External"/><Relationship Id="rId41" Type="http://schemas.openxmlformats.org/officeDocument/2006/relationships/hyperlink" Target="https://www.mckinsey.com/capabilities/people-and-organizational-performance/our-insights/psychological-safety-and-the-critical-role-of-leadership-development" TargetMode="External"/><Relationship Id="rId54" Type="http://schemas.openxmlformats.org/officeDocument/2006/relationships/hyperlink" Target="https://downloads.unicef.org.uk/wp-content/uploads/2019/10/UNCRC_summary-1_1.pdf?_adal_sd=www.unicef.org.uk.1647783501050&amp;_adal_ca=so%3DLive%26me%3Dorganic%26ca%3D(not%2520set)%26co%3D(not%2520set)%26ke%3D(not%2520set).1647783501050&amp;_adal_cw=1647783496244.1647783501050&amp;_adal_id=506c9d52-4a9a-4098-baa0-442a754eb8a2.1634410247.17.1647783496.1645214484.7dbae5c0-fd5c-4381-a6bf-ce8131316b07.1647783501050&amp;_ga=2.133073422.1204409374.1647783495-1081581835.1634410247"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msdmanuals.com/en-gb/home/children-s-health-issues/social-issues-affecting-children-and-their-families/overview-of-social-issues-affecting-children" TargetMode="External"/><Relationship Id="rId23" Type="http://schemas.openxmlformats.org/officeDocument/2006/relationships/hyperlink" Target="https://www.childreninwales.org.uk/about-us/our-history/" TargetMode="External"/><Relationship Id="rId28" Type="http://schemas.openxmlformats.org/officeDocument/2006/relationships/hyperlink" Target="https://davidcooperriderai.co/leadership-as-a-catalyst-for-change/" TargetMode="External"/><Relationship Id="rId36" Type="http://schemas.openxmlformats.org/officeDocument/2006/relationships/hyperlink" Target="https://www.gov.wales/new-childrens-commissioner-for-wales-announced" TargetMode="External"/><Relationship Id="rId49" Type="http://schemas.openxmlformats.org/officeDocument/2006/relationships/hyperlink" Target="https://mft.nhs.uk/rmch/services/camhs/young-people/adverse-childhood-experiences-aces-and-attachment/" TargetMode="External"/><Relationship Id="rId57" Type="http://schemas.openxmlformats.org/officeDocument/2006/relationships/hyperlink" Target="http://www.workingdifferently.org/working-differently-blog/be-your-communitys-catalytic-leader" TargetMode="External"/><Relationship Id="rId10" Type="http://schemas.openxmlformats.org/officeDocument/2006/relationships/hyperlink" Target="https://thereggioapproach.weebly.com/history-and-philosophy.html" TargetMode="External"/><Relationship Id="rId31" Type="http://schemas.openxmlformats.org/officeDocument/2006/relationships/hyperlink" Target="https://ellabakercenter.org/who-was-ella-baker/" TargetMode="External"/><Relationship Id="rId44" Type="http://schemas.openxmlformats.org/officeDocument/2006/relationships/hyperlink" Target="https://practicalpie.com/bronfenbrenner-ecological-theory/" TargetMode="External"/><Relationship Id="rId52" Type="http://schemas.openxmlformats.org/officeDocument/2006/relationships/hyperlink" Target="https://journals.sagepub.com/doi/10.1177/0952695118807125"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ehubwales.com/wp-content/uploads/2022/07/What-Works-to-Prevent-ACEs-at-the-Community-Level.-An-Evidence-Review-Mapping-Exercise-Executive-Summary-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896</TotalTime>
  <Pages>18</Pages>
  <Words>7273</Words>
  <Characters>41460</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Howell (2004488)</dc:creator>
  <cp:keywords/>
  <dc:description/>
  <cp:lastModifiedBy>Ellie Howell (2004488)</cp:lastModifiedBy>
  <cp:revision>203</cp:revision>
  <dcterms:created xsi:type="dcterms:W3CDTF">2023-01-30T19:04:00Z</dcterms:created>
  <dcterms:modified xsi:type="dcterms:W3CDTF">2023-03-04T15:37:00Z</dcterms:modified>
</cp:coreProperties>
</file>