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0B521" w14:textId="26DEBA98" w:rsidR="00E823A4" w:rsidRDefault="00E823A4">
      <w:pPr>
        <w:pStyle w:val="NoSpacing"/>
        <w:rPr>
          <w:kern w:val="2"/>
          <w:sz w:val="24"/>
          <w:szCs w:val="24"/>
          <w:lang w:val="en-GB" w:eastAsia="zh-CN"/>
          <w14:ligatures w14:val="standardContextual"/>
        </w:rPr>
      </w:pPr>
    </w:p>
    <w:sdt>
      <w:sdtPr>
        <w:rPr>
          <w:kern w:val="2"/>
          <w:sz w:val="24"/>
          <w:szCs w:val="24"/>
          <w:lang w:val="en-GB" w:eastAsia="zh-CN"/>
          <w14:ligatures w14:val="standardContextual"/>
        </w:rPr>
        <w:id w:val="459547944"/>
        <w:docPartObj>
          <w:docPartGallery w:val="Cover Pages"/>
          <w:docPartUnique/>
        </w:docPartObj>
      </w:sdtPr>
      <w:sdtEndPr/>
      <w:sdtContent>
        <w:p w14:paraId="67A8B922" w14:textId="64396EAF" w:rsidR="003A12C8" w:rsidRPr="00496BD7" w:rsidRDefault="003A12C8">
          <w:pPr>
            <w:pStyle w:val="NoSpacing"/>
            <w:rPr>
              <w:sz w:val="24"/>
              <w:szCs w:val="24"/>
            </w:rPr>
          </w:pPr>
        </w:p>
        <w:p w14:paraId="0184A7FE" w14:textId="54143FA1" w:rsidR="003A12C8" w:rsidRPr="00496BD7" w:rsidRDefault="00FE2656">
          <w:r>
            <w:rPr>
              <w:noProof/>
            </w:rPr>
            <w:drawing>
              <wp:anchor distT="0" distB="0" distL="114300" distR="114300" simplePos="0" relativeHeight="251669504" behindDoc="1" locked="0" layoutInCell="1" allowOverlap="1" wp14:anchorId="27D9E559" wp14:editId="312264A7">
                <wp:simplePos x="0" y="0"/>
                <wp:positionH relativeFrom="page">
                  <wp:align>left</wp:align>
                </wp:positionH>
                <wp:positionV relativeFrom="paragraph">
                  <wp:posOffset>3810423</wp:posOffset>
                </wp:positionV>
                <wp:extent cx="2997200" cy="5570855"/>
                <wp:effectExtent l="0" t="0" r="0" b="0"/>
                <wp:wrapNone/>
                <wp:docPr id="200058545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85452" name="Picture 2000585452"/>
                        <pic:cNvPicPr/>
                      </pic:nvPicPr>
                      <pic:blipFill>
                        <a:blip r:embed="rId9">
                          <a:extLst>
                            <a:ext uri="{28A0092B-C50C-407E-A947-70E740481C1C}">
                              <a14:useLocalDpi xmlns:a14="http://schemas.microsoft.com/office/drawing/2010/main" val="0"/>
                            </a:ext>
                          </a:extLst>
                        </a:blip>
                        <a:stretch>
                          <a:fillRect/>
                        </a:stretch>
                      </pic:blipFill>
                      <pic:spPr>
                        <a:xfrm>
                          <a:off x="0" y="0"/>
                          <a:ext cx="2997200" cy="5570855"/>
                        </a:xfrm>
                        <a:prstGeom prst="rect">
                          <a:avLst/>
                        </a:prstGeom>
                      </pic:spPr>
                    </pic:pic>
                  </a:graphicData>
                </a:graphic>
                <wp14:sizeRelH relativeFrom="margin">
                  <wp14:pctWidth>0</wp14:pctWidth>
                </wp14:sizeRelH>
                <wp14:sizeRelV relativeFrom="margin">
                  <wp14:pctHeight>0</wp14:pctHeight>
                </wp14:sizeRelV>
              </wp:anchor>
            </w:drawing>
          </w:r>
          <w:r w:rsidR="00120B41">
            <w:rPr>
              <w:noProof/>
            </w:rPr>
            <mc:AlternateContent>
              <mc:Choice Requires="wpg">
                <w:drawing>
                  <wp:anchor distT="0" distB="0" distL="228600" distR="228600" simplePos="0" relativeHeight="251668480" behindDoc="0" locked="0" layoutInCell="1" allowOverlap="1" wp14:anchorId="1FD0E2E7" wp14:editId="0962303C">
                    <wp:simplePos x="0" y="0"/>
                    <wp:positionH relativeFrom="margin">
                      <wp:align>right</wp:align>
                    </wp:positionH>
                    <wp:positionV relativeFrom="page">
                      <wp:posOffset>3140710</wp:posOffset>
                    </wp:positionV>
                    <wp:extent cx="3970655" cy="4156710"/>
                    <wp:effectExtent l="0" t="0" r="10795" b="0"/>
                    <wp:wrapSquare wrapText="bothSides"/>
                    <wp:docPr id="173" name="Group 184"/>
                    <wp:cNvGraphicFramePr/>
                    <a:graphic xmlns:a="http://schemas.openxmlformats.org/drawingml/2006/main">
                      <a:graphicData uri="http://schemas.microsoft.com/office/word/2010/wordprocessingGroup">
                        <wpg:wgp>
                          <wpg:cNvGrpSpPr/>
                          <wpg:grpSpPr>
                            <a:xfrm>
                              <a:off x="0" y="0"/>
                              <a:ext cx="3970655" cy="4157134"/>
                              <a:chOff x="0" y="0"/>
                              <a:chExt cx="3218933"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Rectangle 10"/>
                            <wps:cNvSpPr/>
                            <wps:spPr>
                              <a:xfrm>
                                <a:off x="0" y="19050"/>
                                <a:ext cx="2240369" cy="822473"/>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238125" y="400050"/>
                                <a:ext cx="2980808" cy="16106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76ADD" w14:textId="77777777" w:rsidR="00FD1FEF" w:rsidRDefault="00FD1FEF" w:rsidP="00FD1FEF">
                                  <w:r w:rsidRPr="005E5139">
                                    <w:rPr>
                                      <w:b/>
                                      <w:bCs/>
                                    </w:rPr>
                                    <w:t>Module Name</w:t>
                                  </w:r>
                                  <w:r>
                                    <w:t>: Learning In the Digital Era</w:t>
                                  </w:r>
                                </w:p>
                                <w:p w14:paraId="4B7B8A9C" w14:textId="77777777" w:rsidR="00FD1FEF" w:rsidRDefault="00FD1FEF" w:rsidP="00FD1FEF">
                                  <w:r w:rsidRPr="005E5139">
                                    <w:rPr>
                                      <w:b/>
                                      <w:bCs/>
                                    </w:rPr>
                                    <w:t>Module Code</w:t>
                                  </w:r>
                                  <w:r>
                                    <w:t>: ACCA 4025</w:t>
                                  </w:r>
                                </w:p>
                                <w:p w14:paraId="5D8152D8" w14:textId="77777777" w:rsidR="00FD1FEF" w:rsidRDefault="00FD1FEF" w:rsidP="00FD1FEF"/>
                                <w:p w14:paraId="45540FF2" w14:textId="77777777" w:rsidR="00FD1FEF" w:rsidRDefault="00FD1FEF" w:rsidP="009A759C">
                                  <w:r w:rsidRPr="005E5139">
                                    <w:rPr>
                                      <w:b/>
                                      <w:bCs/>
                                    </w:rPr>
                                    <w:t>Student Name</w:t>
                                  </w:r>
                                  <w:r>
                                    <w:t>: Jose Manuel Carneiro De Alva Noronha</w:t>
                                  </w:r>
                                </w:p>
                                <w:p w14:paraId="44F48AD5" w14:textId="77777777" w:rsidR="00FD1FEF" w:rsidRDefault="00FD1FEF" w:rsidP="00FD1FEF">
                                  <w:r w:rsidRPr="008A6FB5">
                                    <w:rPr>
                                      <w:b/>
                                      <w:bCs/>
                                    </w:rPr>
                                    <w:t>Student ID</w:t>
                                  </w:r>
                                  <w:r>
                                    <w:t>: 2516682</w:t>
                                  </w:r>
                                </w:p>
                                <w:p w14:paraId="747EF800" w14:textId="77777777" w:rsidR="00FD1FEF" w:rsidRDefault="00FD1FEF" w:rsidP="00FD1FEF">
                                  <w:r w:rsidRPr="008A6FB5">
                                    <w:rPr>
                                      <w:b/>
                                      <w:bCs/>
                                    </w:rPr>
                                    <w:t>Group</w:t>
                                  </w:r>
                                  <w:r>
                                    <w:t>: 2</w:t>
                                  </w:r>
                                </w:p>
                                <w:p w14:paraId="45FD040C" w14:textId="77777777" w:rsidR="00FD1FEF" w:rsidRDefault="00FD1FEF" w:rsidP="00FD1FEF"/>
                                <w:p w14:paraId="16911781" w14:textId="77777777" w:rsidR="00FD1FEF" w:rsidRDefault="00FD1FEF" w:rsidP="00FD1FEF">
                                  <w:r w:rsidRPr="008A6FB5">
                                    <w:rPr>
                                      <w:b/>
                                      <w:bCs/>
                                    </w:rPr>
                                    <w:t>Lecturer’s Name</w:t>
                                  </w:r>
                                  <w:r>
                                    <w:t>: Koushik Modak</w:t>
                                  </w:r>
                                </w:p>
                                <w:p w14:paraId="2A0D4868" w14:textId="77777777" w:rsidR="00120B41" w:rsidRDefault="00120B41" w:rsidP="00FD1FEF"/>
                                <w:p w14:paraId="29CBFA2D" w14:textId="48A3FD5E" w:rsidR="00120B41" w:rsidRDefault="00120B41" w:rsidP="00FD1FEF">
                                  <w:r w:rsidRPr="008A6FB5">
                                    <w:rPr>
                                      <w:b/>
                                      <w:bCs/>
                                    </w:rPr>
                                    <w:t>E-</w:t>
                                  </w:r>
                                  <w:r w:rsidR="005E5139" w:rsidRPr="008A6FB5">
                                    <w:rPr>
                                      <w:b/>
                                      <w:bCs/>
                                    </w:rPr>
                                    <w:t>Portfolio Link</w:t>
                                  </w:r>
                                  <w:r w:rsidR="005E5139">
                                    <w:t>:</w:t>
                                  </w:r>
                                  <w:r w:rsidR="009D72D1">
                                    <w:t xml:space="preserve"> </w:t>
                                  </w:r>
                                  <w:hyperlink r:id="rId10" w:history="1">
                                    <w:r w:rsidR="00EC72F6" w:rsidRPr="00EC72F6">
                                      <w:rPr>
                                        <w:rStyle w:val="Hyperlink"/>
                                      </w:rPr>
                                      <w:t>Click here to open</w:t>
                                    </w:r>
                                  </w:hyperlink>
                                </w:p>
                                <w:p w14:paraId="1CF2D70E" w14:textId="77777777" w:rsidR="00120B41" w:rsidRDefault="00120B41" w:rsidP="00FD1FEF"/>
                                <w:p w14:paraId="624FC817" w14:textId="710B9BDD" w:rsidR="00B1529A" w:rsidRDefault="00B1529A">
                                  <w:pPr>
                                    <w:ind w:left="504"/>
                                    <w:jc w:val="right"/>
                                    <w:rPr>
                                      <w:smallCaps/>
                                      <w:color w:val="E97132" w:themeColor="accent2"/>
                                      <w:sz w:val="28"/>
                                    </w:rPr>
                                  </w:pPr>
                                </w:p>
                                <w:sdt>
                                  <w:sdtPr>
                                    <w:rPr>
                                      <w:color w:val="156082" w:themeColor="accent1"/>
                                      <w:sz w:val="20"/>
                                      <w:szCs w:val="20"/>
                                    </w:rPr>
                                    <w:id w:val="1913889349"/>
                                    <w:temporary/>
                                    <w:showingPlcHdr/>
                                    <w15:appearance w15:val="hidden"/>
                                    <w:text w:multiLine="1"/>
                                  </w:sdtPr>
                                  <w:sdtEndPr/>
                                  <w:sdtContent>
                                    <w:p w14:paraId="29BC1491" w14:textId="77777777" w:rsidR="00B1529A" w:rsidRDefault="00B1529A">
                                      <w:pPr>
                                        <w:pStyle w:val="NoSpacing"/>
                                        <w:ind w:left="360"/>
                                        <w:jc w:val="right"/>
                                        <w:rPr>
                                          <w:color w:val="156082" w:themeColor="accent1"/>
                                          <w:sz w:val="20"/>
                                          <w:szCs w:val="20"/>
                                        </w:rPr>
                                      </w:pPr>
                                      <w:r>
                                        <w:rPr>
                                          <w:color w:val="156082" w:themeColor="accent1"/>
                                          <w:sz w:val="20"/>
                                          <w:szCs w:val="20"/>
                                        </w:rPr>
                                        <w:t>[Cite your source here.]</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D0E2E7" id="Group 184" o:spid="_x0000_s1026" style="position:absolute;margin-left:261.45pt;margin-top:247.3pt;width:312.65pt;height:327.3pt;z-index:251668480;mso-wrap-distance-left:18pt;mso-wrap-distance-right:18pt;mso-position-horizontal:right;mso-position-horizontal-relative:margin;mso-position-vertical-relative:page;mso-width-relative:margin;mso-height-relative:margin" coordsize="32189,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shape id="Rectangle 10" o:spid="_x0000_s1028" style="position:absolute;top:190;width:22403;height:8225;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156082 [3204]" stroked="f" strokeweight="1pt">
                      <v:stroke joinstyle="miter"/>
                      <v:path arrowok="t" o:connecttype="custom" o:connectlocs="0,0;2240369,0;1659321,222753;0,822473;0,0" o:connectangles="0,0,0,0,0"/>
                    </v:shape>
                    <v:shapetype id="_x0000_t202" coordsize="21600,21600" o:spt="202" path="m,l,21600r21600,l21600,xe">
                      <v:stroke joinstyle="miter"/>
                      <v:path gradientshapeok="t" o:connecttype="rect"/>
                    </v:shapetype>
                    <v:shape id="Text Box 178" o:spid="_x0000_s1029" type="#_x0000_t202" style="position:absolute;left:2381;top:4000;width:29808;height:16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65676ADD" w14:textId="77777777" w:rsidR="00FD1FEF" w:rsidRDefault="00FD1FEF" w:rsidP="00FD1FEF">
                            <w:r w:rsidRPr="005E5139">
                              <w:rPr>
                                <w:b/>
                                <w:bCs/>
                              </w:rPr>
                              <w:t>Module Name</w:t>
                            </w:r>
                            <w:r>
                              <w:t>: Learning In the Digital Era</w:t>
                            </w:r>
                          </w:p>
                          <w:p w14:paraId="4B7B8A9C" w14:textId="77777777" w:rsidR="00FD1FEF" w:rsidRDefault="00FD1FEF" w:rsidP="00FD1FEF">
                            <w:r w:rsidRPr="005E5139">
                              <w:rPr>
                                <w:b/>
                                <w:bCs/>
                              </w:rPr>
                              <w:t>Module Code</w:t>
                            </w:r>
                            <w:r>
                              <w:t>: ACCA 4025</w:t>
                            </w:r>
                          </w:p>
                          <w:p w14:paraId="5D8152D8" w14:textId="77777777" w:rsidR="00FD1FEF" w:rsidRDefault="00FD1FEF" w:rsidP="00FD1FEF"/>
                          <w:p w14:paraId="45540FF2" w14:textId="77777777" w:rsidR="00FD1FEF" w:rsidRDefault="00FD1FEF" w:rsidP="009A759C">
                            <w:r w:rsidRPr="005E5139">
                              <w:rPr>
                                <w:b/>
                                <w:bCs/>
                              </w:rPr>
                              <w:t>Student Name</w:t>
                            </w:r>
                            <w:r>
                              <w:t>: Jose Manuel Carneiro De Alva Noronha</w:t>
                            </w:r>
                          </w:p>
                          <w:p w14:paraId="44F48AD5" w14:textId="77777777" w:rsidR="00FD1FEF" w:rsidRDefault="00FD1FEF" w:rsidP="00FD1FEF">
                            <w:r w:rsidRPr="008A6FB5">
                              <w:rPr>
                                <w:b/>
                                <w:bCs/>
                              </w:rPr>
                              <w:t>Student ID</w:t>
                            </w:r>
                            <w:r>
                              <w:t>: 2516682</w:t>
                            </w:r>
                          </w:p>
                          <w:p w14:paraId="747EF800" w14:textId="77777777" w:rsidR="00FD1FEF" w:rsidRDefault="00FD1FEF" w:rsidP="00FD1FEF">
                            <w:r w:rsidRPr="008A6FB5">
                              <w:rPr>
                                <w:b/>
                                <w:bCs/>
                              </w:rPr>
                              <w:t>Group</w:t>
                            </w:r>
                            <w:r>
                              <w:t>: 2</w:t>
                            </w:r>
                          </w:p>
                          <w:p w14:paraId="45FD040C" w14:textId="77777777" w:rsidR="00FD1FEF" w:rsidRDefault="00FD1FEF" w:rsidP="00FD1FEF"/>
                          <w:p w14:paraId="16911781" w14:textId="77777777" w:rsidR="00FD1FEF" w:rsidRDefault="00FD1FEF" w:rsidP="00FD1FEF">
                            <w:r w:rsidRPr="008A6FB5">
                              <w:rPr>
                                <w:b/>
                                <w:bCs/>
                              </w:rPr>
                              <w:t>Lecturer’s Name</w:t>
                            </w:r>
                            <w:r>
                              <w:t>: Koushik Modak</w:t>
                            </w:r>
                          </w:p>
                          <w:p w14:paraId="2A0D4868" w14:textId="77777777" w:rsidR="00120B41" w:rsidRDefault="00120B41" w:rsidP="00FD1FEF"/>
                          <w:p w14:paraId="29CBFA2D" w14:textId="48A3FD5E" w:rsidR="00120B41" w:rsidRDefault="00120B41" w:rsidP="00FD1FEF">
                            <w:r w:rsidRPr="008A6FB5">
                              <w:rPr>
                                <w:b/>
                                <w:bCs/>
                              </w:rPr>
                              <w:t>E-</w:t>
                            </w:r>
                            <w:r w:rsidR="005E5139" w:rsidRPr="008A6FB5">
                              <w:rPr>
                                <w:b/>
                                <w:bCs/>
                              </w:rPr>
                              <w:t>Portfolio Link</w:t>
                            </w:r>
                            <w:r w:rsidR="005E5139">
                              <w:t>:</w:t>
                            </w:r>
                            <w:r w:rsidR="009D72D1">
                              <w:t xml:space="preserve"> </w:t>
                            </w:r>
                            <w:hyperlink r:id="rId11" w:history="1">
                              <w:r w:rsidR="00EC72F6" w:rsidRPr="00EC72F6">
                                <w:rPr>
                                  <w:rStyle w:val="Hyperlink"/>
                                </w:rPr>
                                <w:t>Click here to open</w:t>
                              </w:r>
                            </w:hyperlink>
                          </w:p>
                          <w:p w14:paraId="1CF2D70E" w14:textId="77777777" w:rsidR="00120B41" w:rsidRDefault="00120B41" w:rsidP="00FD1FEF"/>
                          <w:p w14:paraId="624FC817" w14:textId="710B9BDD" w:rsidR="00B1529A" w:rsidRDefault="00B1529A">
                            <w:pPr>
                              <w:ind w:left="504"/>
                              <w:jc w:val="right"/>
                              <w:rPr>
                                <w:smallCaps/>
                                <w:color w:val="E97132" w:themeColor="accent2"/>
                                <w:sz w:val="28"/>
                              </w:rPr>
                            </w:pPr>
                          </w:p>
                          <w:sdt>
                            <w:sdtPr>
                              <w:rPr>
                                <w:color w:val="156082" w:themeColor="accent1"/>
                                <w:sz w:val="20"/>
                                <w:szCs w:val="20"/>
                              </w:rPr>
                              <w:id w:val="1913889349"/>
                              <w:temporary/>
                              <w:showingPlcHdr/>
                              <w15:appearance w15:val="hidden"/>
                              <w:text w:multiLine="1"/>
                            </w:sdtPr>
                            <w:sdtEndPr/>
                            <w:sdtContent>
                              <w:p w14:paraId="29BC1491" w14:textId="77777777" w:rsidR="00B1529A" w:rsidRDefault="00B1529A">
                                <w:pPr>
                                  <w:pStyle w:val="NoSpacing"/>
                                  <w:ind w:left="360"/>
                                  <w:jc w:val="right"/>
                                  <w:rPr>
                                    <w:color w:val="156082" w:themeColor="accent1"/>
                                    <w:sz w:val="20"/>
                                    <w:szCs w:val="20"/>
                                  </w:rPr>
                                </w:pPr>
                                <w:r>
                                  <w:rPr>
                                    <w:color w:val="156082" w:themeColor="accent1"/>
                                    <w:sz w:val="20"/>
                                    <w:szCs w:val="20"/>
                                  </w:rPr>
                                  <w:t>[Cite your source here.]</w:t>
                                </w:r>
                              </w:p>
                            </w:sdtContent>
                          </w:sdt>
                        </w:txbxContent>
                      </v:textbox>
                    </v:shape>
                    <w10:wrap type="square" anchorx="margin" anchory="page"/>
                  </v:group>
                </w:pict>
              </mc:Fallback>
            </mc:AlternateContent>
          </w:r>
          <w:r w:rsidR="0071424C" w:rsidRPr="00496BD7">
            <w:rPr>
              <w:noProof/>
            </w:rPr>
            <mc:AlternateContent>
              <mc:Choice Requires="wps">
                <w:drawing>
                  <wp:anchor distT="0" distB="0" distL="114300" distR="114300" simplePos="0" relativeHeight="251660288" behindDoc="0" locked="0" layoutInCell="1" allowOverlap="1" wp14:anchorId="4969FA37" wp14:editId="193A9E0C">
                    <wp:simplePos x="0" y="0"/>
                    <wp:positionH relativeFrom="margin">
                      <wp:align>right</wp:align>
                    </wp:positionH>
                    <wp:positionV relativeFrom="page">
                      <wp:posOffset>1871133</wp:posOffset>
                    </wp:positionV>
                    <wp:extent cx="3970866" cy="885825"/>
                    <wp:effectExtent l="0" t="0" r="10795" b="9525"/>
                    <wp:wrapNone/>
                    <wp:docPr id="1" name="Text Box 30"/>
                    <wp:cNvGraphicFramePr/>
                    <a:graphic xmlns:a="http://schemas.openxmlformats.org/drawingml/2006/main">
                      <a:graphicData uri="http://schemas.microsoft.com/office/word/2010/wordprocessingShape">
                        <wps:wsp>
                          <wps:cNvSpPr txBox="1"/>
                          <wps:spPr>
                            <a:xfrm>
                              <a:off x="0" y="0"/>
                              <a:ext cx="3970866"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E0129D" w:rsidRDefault="000C7442">
                                <w:pPr>
                                  <w:pStyle w:val="NoSpacing"/>
                                  <w:rPr>
                                    <w:rFonts w:asciiTheme="majorHAnsi" w:eastAsiaTheme="majorEastAsia" w:hAnsiTheme="majorHAnsi" w:cstheme="majorBidi"/>
                                    <w:b/>
                                    <w:bCs/>
                                    <w:color w:val="262626" w:themeColor="text1" w:themeTint="D9"/>
                                    <w:sz w:val="56"/>
                                    <w:szCs w:val="56"/>
                                  </w:rPr>
                                </w:pPr>
                                <w:sdt>
                                  <w:sdtPr>
                                    <w:rPr>
                                      <w:rFonts w:asciiTheme="majorHAnsi" w:eastAsiaTheme="majorEastAsia" w:hAnsiTheme="majorHAnsi" w:cstheme="majorBidi"/>
                                      <w:b/>
                                      <w:bCs/>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E0129D">
                                      <w:rPr>
                                        <w:rFonts w:asciiTheme="majorHAnsi" w:eastAsiaTheme="majorEastAsia" w:hAnsiTheme="majorHAnsi" w:cstheme="majorBidi"/>
                                        <w:b/>
                                        <w:bCs/>
                                        <w:color w:val="262626" w:themeColor="text1" w:themeTint="D9"/>
                                        <w:sz w:val="56"/>
                                        <w:szCs w:val="56"/>
                                      </w:rPr>
                                      <w:t>LDE Assignment 1</w:t>
                                    </w:r>
                                  </w:sdtContent>
                                </w:sdt>
                              </w:p>
                              <w:p w14:paraId="0839C9B2" w14:textId="2EF66AD4" w:rsidR="003A12C8" w:rsidRDefault="000C744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30" type="#_x0000_t202" style="position:absolute;margin-left:261.45pt;margin-top:147.35pt;width:312.65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" filled="f" stroked="f" strokeweight=".5pt">
                    <v:textbox inset="0,0,0,0">
                      <w:txbxContent>
                        <w:p w14:paraId="4209ACDF" w14:textId="7A010A3E" w:rsidR="003A12C8" w:rsidRPr="00E0129D" w:rsidRDefault="000C7442">
                          <w:pPr>
                            <w:pStyle w:val="NoSpacing"/>
                            <w:rPr>
                              <w:rFonts w:asciiTheme="majorHAnsi" w:eastAsiaTheme="majorEastAsia" w:hAnsiTheme="majorHAnsi" w:cstheme="majorBidi"/>
                              <w:b/>
                              <w:bCs/>
                              <w:color w:val="262626" w:themeColor="text1" w:themeTint="D9"/>
                              <w:sz w:val="56"/>
                              <w:szCs w:val="56"/>
                            </w:rPr>
                          </w:pPr>
                          <w:sdt>
                            <w:sdtPr>
                              <w:rPr>
                                <w:rFonts w:asciiTheme="majorHAnsi" w:eastAsiaTheme="majorEastAsia" w:hAnsiTheme="majorHAnsi" w:cstheme="majorBidi"/>
                                <w:b/>
                                <w:bCs/>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E0129D">
                                <w:rPr>
                                  <w:rFonts w:asciiTheme="majorHAnsi" w:eastAsiaTheme="majorEastAsia" w:hAnsiTheme="majorHAnsi" w:cstheme="majorBidi"/>
                                  <w:b/>
                                  <w:bCs/>
                                  <w:color w:val="262626" w:themeColor="text1" w:themeTint="D9"/>
                                  <w:sz w:val="56"/>
                                  <w:szCs w:val="56"/>
                                </w:rPr>
                                <w:t>LDE Assignment 1</w:t>
                              </w:r>
                            </w:sdtContent>
                          </w:sdt>
                        </w:p>
                        <w:p w14:paraId="0839C9B2" w14:textId="2EF66AD4" w:rsidR="003A12C8" w:rsidRDefault="000C744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E0129D" w:rsidRPr="00496BD7">
            <w:rPr>
              <w:noProof/>
            </w:rPr>
            <mc:AlternateContent>
              <mc:Choice Requires="wps">
                <w:drawing>
                  <wp:anchor distT="0" distB="0" distL="114300" distR="114300" simplePos="0" relativeHeight="251661312" behindDoc="0" locked="0" layoutInCell="1" allowOverlap="1" wp14:anchorId="31C26DC9" wp14:editId="3E71EE3B">
                    <wp:simplePos x="0" y="0"/>
                    <wp:positionH relativeFrom="margin">
                      <wp:align>right</wp:align>
                    </wp:positionH>
                    <wp:positionV relativeFrom="page">
                      <wp:posOffset>9406467</wp:posOffset>
                    </wp:positionV>
                    <wp:extent cx="3344333" cy="365760"/>
                    <wp:effectExtent l="0" t="0" r="8890" b="0"/>
                    <wp:wrapNone/>
                    <wp:docPr id="32" name="Text Box 28"/>
                    <wp:cNvGraphicFramePr/>
                    <a:graphic xmlns:a="http://schemas.openxmlformats.org/drawingml/2006/main">
                      <a:graphicData uri="http://schemas.microsoft.com/office/word/2010/wordprocessingShape">
                        <wps:wsp>
                          <wps:cNvSpPr txBox="1"/>
                          <wps:spPr>
                            <a:xfrm>
                              <a:off x="0" y="0"/>
                              <a:ext cx="3344333"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Pr="00B63A9E" w:rsidRDefault="003A12C8">
                                <w:pPr>
                                  <w:pStyle w:val="NoSpacing"/>
                                  <w:rPr>
                                    <w:b/>
                                    <w:bCs/>
                                    <w:color w:val="156082" w:themeColor="accent1"/>
                                    <w:sz w:val="26"/>
                                    <w:szCs w:val="26"/>
                                  </w:rPr>
                                </w:pPr>
                                <w:r w:rsidRPr="00B63A9E">
                                  <w:rPr>
                                    <w:b/>
                                    <w:bCs/>
                                    <w:color w:val="156082" w:themeColor="accent1"/>
                                    <w:sz w:val="26"/>
                                    <w:szCs w:val="26"/>
                                  </w:rPr>
                                  <w:t>University of Wales Trinity Saint David</w:t>
                                </w:r>
                              </w:p>
                              <w:p w14:paraId="19AB0E9E" w14:textId="2E0538D8" w:rsidR="003A12C8" w:rsidRPr="00B63A9E" w:rsidRDefault="000C7442">
                                <w:pPr>
                                  <w:pStyle w:val="NoSpacing"/>
                                  <w:rPr>
                                    <w:b/>
                                    <w:bCs/>
                                    <w:color w:val="595959" w:themeColor="text1" w:themeTint="A6"/>
                                    <w:sz w:val="20"/>
                                    <w:szCs w:val="20"/>
                                  </w:rPr>
                                </w:pPr>
                                <w:sdt>
                                  <w:sdtPr>
                                    <w:rPr>
                                      <w:b/>
                                      <w:bC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sidRPr="00B63A9E">
                                      <w:rPr>
                                        <w:b/>
                                        <w:bCs/>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1C26DC9" id="Text Box 28" o:spid="_x0000_s1031" type="#_x0000_t202" style="position:absolute;margin-left:212.15pt;margin-top:740.65pt;width:263.35pt;height:28.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" filled="f" stroked="f" strokeweight=".5pt">
                    <v:textbox style="mso-fit-shape-to-text:t" inset="0,0,0,0">
                      <w:txbxContent>
                        <w:p w14:paraId="3B67D6DF" w14:textId="441A8838" w:rsidR="003A12C8" w:rsidRPr="00B63A9E" w:rsidRDefault="003A12C8">
                          <w:pPr>
                            <w:pStyle w:val="NoSpacing"/>
                            <w:rPr>
                              <w:b/>
                              <w:bCs/>
                              <w:color w:val="156082" w:themeColor="accent1"/>
                              <w:sz w:val="26"/>
                              <w:szCs w:val="26"/>
                            </w:rPr>
                          </w:pPr>
                          <w:r w:rsidRPr="00B63A9E">
                            <w:rPr>
                              <w:b/>
                              <w:bCs/>
                              <w:color w:val="156082" w:themeColor="accent1"/>
                              <w:sz w:val="26"/>
                              <w:szCs w:val="26"/>
                            </w:rPr>
                            <w:t>University of Wales Trinity Saint David</w:t>
                          </w:r>
                        </w:p>
                        <w:p w14:paraId="19AB0E9E" w14:textId="2E0538D8" w:rsidR="003A12C8" w:rsidRPr="00B63A9E" w:rsidRDefault="000C7442">
                          <w:pPr>
                            <w:pStyle w:val="NoSpacing"/>
                            <w:rPr>
                              <w:b/>
                              <w:bCs/>
                              <w:color w:val="595959" w:themeColor="text1" w:themeTint="A6"/>
                              <w:sz w:val="20"/>
                              <w:szCs w:val="20"/>
                            </w:rPr>
                          </w:pPr>
                          <w:sdt>
                            <w:sdtPr>
                              <w:rPr>
                                <w:b/>
                                <w:bCs/>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sidRPr="00B63A9E">
                                <w:rPr>
                                  <w:b/>
                                  <w:bCs/>
                                  <w:caps/>
                                  <w:color w:val="595959" w:themeColor="text1" w:themeTint="A6"/>
                                  <w:sz w:val="20"/>
                                  <w:szCs w:val="20"/>
                                </w:rPr>
                                <w:t>London campus</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5E5230AA" w14:textId="5C7D39F4" w:rsidR="008A6222" w:rsidRDefault="003A12C8">
          <w:pPr>
            <w:pStyle w:val="TOC1"/>
            <w:tabs>
              <w:tab w:val="right" w:leader="dot" w:pos="9016"/>
            </w:tabs>
            <w:rPr>
              <w:noProof/>
              <w:lang w:val="en-US" w:eastAsia="en-US"/>
            </w:rPr>
          </w:pPr>
          <w:r w:rsidRPr="00496BD7">
            <w:fldChar w:fldCharType="begin"/>
          </w:r>
          <w:r w:rsidRPr="00496BD7">
            <w:instrText xml:space="preserve"> TOC \o "1-3" \h \z \u </w:instrText>
          </w:r>
          <w:r w:rsidRPr="00496BD7">
            <w:fldChar w:fldCharType="separate"/>
          </w:r>
          <w:hyperlink w:anchor="_Toc225177469" w:history="1">
            <w:r w:rsidR="008A6222" w:rsidRPr="007518AA">
              <w:rPr>
                <w:rStyle w:val="Hyperlink"/>
                <w:noProof/>
              </w:rPr>
              <w:t>Introduction</w:t>
            </w:r>
            <w:r w:rsidR="008A6222">
              <w:rPr>
                <w:noProof/>
                <w:webHidden/>
              </w:rPr>
              <w:tab/>
            </w:r>
            <w:r w:rsidR="008A6222">
              <w:rPr>
                <w:noProof/>
                <w:webHidden/>
              </w:rPr>
              <w:fldChar w:fldCharType="begin"/>
            </w:r>
            <w:r w:rsidR="008A6222">
              <w:rPr>
                <w:noProof/>
                <w:webHidden/>
              </w:rPr>
              <w:instrText xml:space="preserve"> PAGEREF _Toc225177469 \h </w:instrText>
            </w:r>
            <w:r w:rsidR="008A6222">
              <w:rPr>
                <w:noProof/>
                <w:webHidden/>
              </w:rPr>
            </w:r>
            <w:r w:rsidR="008A6222">
              <w:rPr>
                <w:noProof/>
                <w:webHidden/>
              </w:rPr>
              <w:fldChar w:fldCharType="separate"/>
            </w:r>
            <w:r w:rsidR="008A6222">
              <w:rPr>
                <w:noProof/>
                <w:webHidden/>
              </w:rPr>
              <w:t>2</w:t>
            </w:r>
            <w:r w:rsidR="008A6222">
              <w:rPr>
                <w:noProof/>
                <w:webHidden/>
              </w:rPr>
              <w:fldChar w:fldCharType="end"/>
            </w:r>
          </w:hyperlink>
        </w:p>
        <w:p w14:paraId="1221D535" w14:textId="6B3277F9" w:rsidR="008A6222" w:rsidRDefault="008A6222">
          <w:pPr>
            <w:pStyle w:val="TOC1"/>
            <w:tabs>
              <w:tab w:val="right" w:leader="dot" w:pos="9016"/>
            </w:tabs>
            <w:rPr>
              <w:noProof/>
              <w:lang w:val="en-US" w:eastAsia="en-US"/>
            </w:rPr>
          </w:pPr>
          <w:hyperlink w:anchor="_Toc225177470" w:history="1">
            <w:r w:rsidRPr="007518AA">
              <w:rPr>
                <w:rStyle w:val="Hyperlink"/>
                <w:noProof/>
              </w:rPr>
              <w:t>Main Body</w:t>
            </w:r>
            <w:r>
              <w:rPr>
                <w:noProof/>
                <w:webHidden/>
              </w:rPr>
              <w:tab/>
            </w:r>
            <w:r>
              <w:rPr>
                <w:noProof/>
                <w:webHidden/>
              </w:rPr>
              <w:fldChar w:fldCharType="begin"/>
            </w:r>
            <w:r>
              <w:rPr>
                <w:noProof/>
                <w:webHidden/>
              </w:rPr>
              <w:instrText xml:space="preserve"> PAGEREF _Toc225177470 \h </w:instrText>
            </w:r>
            <w:r>
              <w:rPr>
                <w:noProof/>
                <w:webHidden/>
              </w:rPr>
            </w:r>
            <w:r>
              <w:rPr>
                <w:noProof/>
                <w:webHidden/>
              </w:rPr>
              <w:fldChar w:fldCharType="separate"/>
            </w:r>
            <w:r>
              <w:rPr>
                <w:noProof/>
                <w:webHidden/>
              </w:rPr>
              <w:t>2</w:t>
            </w:r>
            <w:r>
              <w:rPr>
                <w:noProof/>
                <w:webHidden/>
              </w:rPr>
              <w:fldChar w:fldCharType="end"/>
            </w:r>
          </w:hyperlink>
        </w:p>
        <w:p w14:paraId="36FD17DD" w14:textId="271B82EC" w:rsidR="008A6222" w:rsidRDefault="008A6222">
          <w:pPr>
            <w:pStyle w:val="TOC2"/>
            <w:tabs>
              <w:tab w:val="right" w:leader="dot" w:pos="9016"/>
            </w:tabs>
            <w:rPr>
              <w:noProof/>
              <w:lang w:val="en-US" w:eastAsia="en-US"/>
            </w:rPr>
          </w:pPr>
          <w:hyperlink w:anchor="_Toc225177471" w:history="1">
            <w:r w:rsidRPr="007518AA">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_Toc225177471 \h </w:instrText>
            </w:r>
            <w:r>
              <w:rPr>
                <w:noProof/>
                <w:webHidden/>
              </w:rPr>
            </w:r>
            <w:r>
              <w:rPr>
                <w:noProof/>
                <w:webHidden/>
              </w:rPr>
              <w:fldChar w:fldCharType="separate"/>
            </w:r>
            <w:r>
              <w:rPr>
                <w:noProof/>
                <w:webHidden/>
              </w:rPr>
              <w:t>2</w:t>
            </w:r>
            <w:r>
              <w:rPr>
                <w:noProof/>
                <w:webHidden/>
              </w:rPr>
              <w:fldChar w:fldCharType="end"/>
            </w:r>
          </w:hyperlink>
        </w:p>
        <w:p w14:paraId="2689494F" w14:textId="23DFD789" w:rsidR="008A6222" w:rsidRDefault="008A6222">
          <w:pPr>
            <w:pStyle w:val="TOC3"/>
            <w:tabs>
              <w:tab w:val="right" w:leader="dot" w:pos="9016"/>
            </w:tabs>
            <w:rPr>
              <w:noProof/>
              <w:lang w:val="en-US" w:eastAsia="en-US"/>
            </w:rPr>
          </w:pPr>
          <w:hyperlink w:anchor="_Toc225177472" w:history="1">
            <w:r w:rsidRPr="007518AA">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_Toc225177472 \h </w:instrText>
            </w:r>
            <w:r>
              <w:rPr>
                <w:noProof/>
                <w:webHidden/>
              </w:rPr>
            </w:r>
            <w:r>
              <w:rPr>
                <w:noProof/>
                <w:webHidden/>
              </w:rPr>
              <w:fldChar w:fldCharType="separate"/>
            </w:r>
            <w:r>
              <w:rPr>
                <w:noProof/>
                <w:webHidden/>
              </w:rPr>
              <w:t>2</w:t>
            </w:r>
            <w:r>
              <w:rPr>
                <w:noProof/>
                <w:webHidden/>
              </w:rPr>
              <w:fldChar w:fldCharType="end"/>
            </w:r>
          </w:hyperlink>
        </w:p>
        <w:p w14:paraId="7BCE353C" w14:textId="3D370019" w:rsidR="008A6222" w:rsidRDefault="008A6222">
          <w:pPr>
            <w:pStyle w:val="TOC3"/>
            <w:tabs>
              <w:tab w:val="right" w:leader="dot" w:pos="9016"/>
            </w:tabs>
            <w:rPr>
              <w:noProof/>
              <w:lang w:val="en-US" w:eastAsia="en-US"/>
            </w:rPr>
          </w:pPr>
          <w:hyperlink w:anchor="_Toc225177473" w:history="1">
            <w:r w:rsidRPr="007518AA">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_Toc225177473 \h </w:instrText>
            </w:r>
            <w:r>
              <w:rPr>
                <w:noProof/>
                <w:webHidden/>
              </w:rPr>
            </w:r>
            <w:r>
              <w:rPr>
                <w:noProof/>
                <w:webHidden/>
              </w:rPr>
              <w:fldChar w:fldCharType="separate"/>
            </w:r>
            <w:r>
              <w:rPr>
                <w:noProof/>
                <w:webHidden/>
              </w:rPr>
              <w:t>3</w:t>
            </w:r>
            <w:r>
              <w:rPr>
                <w:noProof/>
                <w:webHidden/>
              </w:rPr>
              <w:fldChar w:fldCharType="end"/>
            </w:r>
          </w:hyperlink>
        </w:p>
        <w:p w14:paraId="30DD4153" w14:textId="121BC5BA" w:rsidR="008A6222" w:rsidRDefault="008A6222">
          <w:pPr>
            <w:pStyle w:val="TOC2"/>
            <w:tabs>
              <w:tab w:val="right" w:leader="dot" w:pos="9016"/>
            </w:tabs>
            <w:rPr>
              <w:noProof/>
              <w:lang w:val="en-US" w:eastAsia="en-US"/>
            </w:rPr>
          </w:pPr>
          <w:hyperlink w:anchor="_Toc225177474" w:history="1">
            <w:r w:rsidRPr="007518AA">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_Toc225177474 \h </w:instrText>
            </w:r>
            <w:r>
              <w:rPr>
                <w:noProof/>
                <w:webHidden/>
              </w:rPr>
            </w:r>
            <w:r>
              <w:rPr>
                <w:noProof/>
                <w:webHidden/>
              </w:rPr>
              <w:fldChar w:fldCharType="separate"/>
            </w:r>
            <w:r>
              <w:rPr>
                <w:noProof/>
                <w:webHidden/>
              </w:rPr>
              <w:t>4</w:t>
            </w:r>
            <w:r>
              <w:rPr>
                <w:noProof/>
                <w:webHidden/>
              </w:rPr>
              <w:fldChar w:fldCharType="end"/>
            </w:r>
          </w:hyperlink>
        </w:p>
        <w:p w14:paraId="331FD0D0" w14:textId="3543C1D9" w:rsidR="008A6222" w:rsidRDefault="008A6222">
          <w:pPr>
            <w:pStyle w:val="TOC3"/>
            <w:tabs>
              <w:tab w:val="right" w:leader="dot" w:pos="9016"/>
            </w:tabs>
            <w:rPr>
              <w:noProof/>
              <w:lang w:val="en-US" w:eastAsia="en-US"/>
            </w:rPr>
          </w:pPr>
          <w:hyperlink w:anchor="_Toc225177475" w:history="1">
            <w:r w:rsidRPr="007518AA">
              <w:rPr>
                <w:rStyle w:val="Hyperlink"/>
                <w:noProof/>
              </w:rPr>
              <w:t>Mind Map (Collaborative)</w:t>
            </w:r>
            <w:r>
              <w:rPr>
                <w:noProof/>
                <w:webHidden/>
              </w:rPr>
              <w:tab/>
            </w:r>
            <w:r>
              <w:rPr>
                <w:noProof/>
                <w:webHidden/>
              </w:rPr>
              <w:fldChar w:fldCharType="begin"/>
            </w:r>
            <w:r>
              <w:rPr>
                <w:noProof/>
                <w:webHidden/>
              </w:rPr>
              <w:instrText xml:space="preserve"> PAGEREF _Toc225177475 \h </w:instrText>
            </w:r>
            <w:r>
              <w:rPr>
                <w:noProof/>
                <w:webHidden/>
              </w:rPr>
            </w:r>
            <w:r>
              <w:rPr>
                <w:noProof/>
                <w:webHidden/>
              </w:rPr>
              <w:fldChar w:fldCharType="separate"/>
            </w:r>
            <w:r>
              <w:rPr>
                <w:noProof/>
                <w:webHidden/>
              </w:rPr>
              <w:t>4</w:t>
            </w:r>
            <w:r>
              <w:rPr>
                <w:noProof/>
                <w:webHidden/>
              </w:rPr>
              <w:fldChar w:fldCharType="end"/>
            </w:r>
          </w:hyperlink>
        </w:p>
        <w:p w14:paraId="669A9639" w14:textId="0E7039B6" w:rsidR="008A6222" w:rsidRDefault="008A6222">
          <w:pPr>
            <w:pStyle w:val="TOC3"/>
            <w:tabs>
              <w:tab w:val="right" w:leader="dot" w:pos="9016"/>
            </w:tabs>
            <w:rPr>
              <w:noProof/>
              <w:lang w:val="en-US" w:eastAsia="en-US"/>
            </w:rPr>
          </w:pPr>
          <w:hyperlink w:anchor="_Toc225177476" w:history="1">
            <w:r w:rsidRPr="007518AA">
              <w:rPr>
                <w:rStyle w:val="Hyperlink"/>
                <w:noProof/>
              </w:rPr>
              <w:t>Poster (Individual)</w:t>
            </w:r>
            <w:r>
              <w:rPr>
                <w:noProof/>
                <w:webHidden/>
              </w:rPr>
              <w:tab/>
            </w:r>
            <w:r>
              <w:rPr>
                <w:noProof/>
                <w:webHidden/>
              </w:rPr>
              <w:fldChar w:fldCharType="begin"/>
            </w:r>
            <w:r>
              <w:rPr>
                <w:noProof/>
                <w:webHidden/>
              </w:rPr>
              <w:instrText xml:space="preserve"> PAGEREF _Toc225177476 \h </w:instrText>
            </w:r>
            <w:r>
              <w:rPr>
                <w:noProof/>
                <w:webHidden/>
              </w:rPr>
            </w:r>
            <w:r>
              <w:rPr>
                <w:noProof/>
                <w:webHidden/>
              </w:rPr>
              <w:fldChar w:fldCharType="separate"/>
            </w:r>
            <w:r>
              <w:rPr>
                <w:noProof/>
                <w:webHidden/>
              </w:rPr>
              <w:t>5</w:t>
            </w:r>
            <w:r>
              <w:rPr>
                <w:noProof/>
                <w:webHidden/>
              </w:rPr>
              <w:fldChar w:fldCharType="end"/>
            </w:r>
          </w:hyperlink>
        </w:p>
        <w:p w14:paraId="538200AB" w14:textId="1DC29B0D" w:rsidR="008A6222" w:rsidRDefault="008A6222">
          <w:pPr>
            <w:pStyle w:val="TOC2"/>
            <w:tabs>
              <w:tab w:val="right" w:leader="dot" w:pos="9016"/>
            </w:tabs>
            <w:rPr>
              <w:noProof/>
              <w:lang w:val="en-US" w:eastAsia="en-US"/>
            </w:rPr>
          </w:pPr>
          <w:hyperlink w:anchor="_Toc225177477" w:history="1">
            <w:r w:rsidRPr="007518AA">
              <w:rPr>
                <w:rStyle w:val="Hyperlink"/>
                <w:noProof/>
              </w:rPr>
              <w:t>Task 3: Virtual Collaboration and RefWorks</w:t>
            </w:r>
            <w:r>
              <w:rPr>
                <w:noProof/>
                <w:webHidden/>
              </w:rPr>
              <w:tab/>
            </w:r>
            <w:r>
              <w:rPr>
                <w:noProof/>
                <w:webHidden/>
              </w:rPr>
              <w:fldChar w:fldCharType="begin"/>
            </w:r>
            <w:r>
              <w:rPr>
                <w:noProof/>
                <w:webHidden/>
              </w:rPr>
              <w:instrText xml:space="preserve"> PAGEREF _Toc225177477 \h </w:instrText>
            </w:r>
            <w:r>
              <w:rPr>
                <w:noProof/>
                <w:webHidden/>
              </w:rPr>
            </w:r>
            <w:r>
              <w:rPr>
                <w:noProof/>
                <w:webHidden/>
              </w:rPr>
              <w:fldChar w:fldCharType="separate"/>
            </w:r>
            <w:r>
              <w:rPr>
                <w:noProof/>
                <w:webHidden/>
              </w:rPr>
              <w:t>6</w:t>
            </w:r>
            <w:r>
              <w:rPr>
                <w:noProof/>
                <w:webHidden/>
              </w:rPr>
              <w:fldChar w:fldCharType="end"/>
            </w:r>
          </w:hyperlink>
        </w:p>
        <w:p w14:paraId="3D60728B" w14:textId="4BC40883" w:rsidR="008A6222" w:rsidRDefault="008A6222">
          <w:pPr>
            <w:pStyle w:val="TOC3"/>
            <w:tabs>
              <w:tab w:val="right" w:leader="dot" w:pos="9016"/>
            </w:tabs>
            <w:rPr>
              <w:noProof/>
              <w:lang w:val="en-US" w:eastAsia="en-US"/>
            </w:rPr>
          </w:pPr>
          <w:hyperlink w:anchor="_Toc225177478" w:history="1">
            <w:r w:rsidRPr="007518AA">
              <w:rPr>
                <w:rStyle w:val="Hyperlink"/>
                <w:noProof/>
              </w:rPr>
              <w:t>Report on Virtual Collaboration</w:t>
            </w:r>
            <w:r>
              <w:rPr>
                <w:noProof/>
                <w:webHidden/>
              </w:rPr>
              <w:tab/>
            </w:r>
            <w:r>
              <w:rPr>
                <w:noProof/>
                <w:webHidden/>
              </w:rPr>
              <w:fldChar w:fldCharType="begin"/>
            </w:r>
            <w:r>
              <w:rPr>
                <w:noProof/>
                <w:webHidden/>
              </w:rPr>
              <w:instrText xml:space="preserve"> PAGEREF _Toc225177478 \h </w:instrText>
            </w:r>
            <w:r>
              <w:rPr>
                <w:noProof/>
                <w:webHidden/>
              </w:rPr>
            </w:r>
            <w:r>
              <w:rPr>
                <w:noProof/>
                <w:webHidden/>
              </w:rPr>
              <w:fldChar w:fldCharType="separate"/>
            </w:r>
            <w:r>
              <w:rPr>
                <w:noProof/>
                <w:webHidden/>
              </w:rPr>
              <w:t>6</w:t>
            </w:r>
            <w:r>
              <w:rPr>
                <w:noProof/>
                <w:webHidden/>
              </w:rPr>
              <w:fldChar w:fldCharType="end"/>
            </w:r>
          </w:hyperlink>
        </w:p>
        <w:p w14:paraId="381710D8" w14:textId="7723A2F3" w:rsidR="008A6222" w:rsidRDefault="008A6222">
          <w:pPr>
            <w:pStyle w:val="TOC3"/>
            <w:tabs>
              <w:tab w:val="right" w:leader="dot" w:pos="9016"/>
            </w:tabs>
            <w:rPr>
              <w:noProof/>
              <w:lang w:val="en-US" w:eastAsia="en-US"/>
            </w:rPr>
          </w:pPr>
          <w:hyperlink w:anchor="_Toc225177479" w:history="1">
            <w:r w:rsidRPr="007518AA">
              <w:rPr>
                <w:rStyle w:val="Hyperlink"/>
                <w:noProof/>
              </w:rPr>
              <w:t>Step-by-step process of using RefWorks with visuals</w:t>
            </w:r>
            <w:r>
              <w:rPr>
                <w:noProof/>
                <w:webHidden/>
              </w:rPr>
              <w:tab/>
            </w:r>
            <w:r>
              <w:rPr>
                <w:noProof/>
                <w:webHidden/>
              </w:rPr>
              <w:fldChar w:fldCharType="begin"/>
            </w:r>
            <w:r>
              <w:rPr>
                <w:noProof/>
                <w:webHidden/>
              </w:rPr>
              <w:instrText xml:space="preserve"> PAGEREF _Toc225177479 \h </w:instrText>
            </w:r>
            <w:r>
              <w:rPr>
                <w:noProof/>
                <w:webHidden/>
              </w:rPr>
            </w:r>
            <w:r>
              <w:rPr>
                <w:noProof/>
                <w:webHidden/>
              </w:rPr>
              <w:fldChar w:fldCharType="separate"/>
            </w:r>
            <w:r>
              <w:rPr>
                <w:noProof/>
                <w:webHidden/>
              </w:rPr>
              <w:t>8</w:t>
            </w:r>
            <w:r>
              <w:rPr>
                <w:noProof/>
                <w:webHidden/>
              </w:rPr>
              <w:fldChar w:fldCharType="end"/>
            </w:r>
          </w:hyperlink>
        </w:p>
        <w:p w14:paraId="67EDF9D8" w14:textId="070A2F8A" w:rsidR="008A6222" w:rsidRDefault="008A6222">
          <w:pPr>
            <w:pStyle w:val="TOC2"/>
            <w:tabs>
              <w:tab w:val="right" w:leader="dot" w:pos="9016"/>
            </w:tabs>
            <w:rPr>
              <w:noProof/>
              <w:lang w:val="en-US" w:eastAsia="en-US"/>
            </w:rPr>
          </w:pPr>
          <w:hyperlink w:anchor="_Toc225177480" w:history="1">
            <w:r w:rsidRPr="007518AA">
              <w:rPr>
                <w:rStyle w:val="Hyperlink"/>
                <w:noProof/>
              </w:rPr>
              <w:t>Task 4: E-Portfolio Creation and Evaluation</w:t>
            </w:r>
            <w:r>
              <w:rPr>
                <w:noProof/>
                <w:webHidden/>
              </w:rPr>
              <w:tab/>
            </w:r>
            <w:r>
              <w:rPr>
                <w:noProof/>
                <w:webHidden/>
              </w:rPr>
              <w:fldChar w:fldCharType="begin"/>
            </w:r>
            <w:r>
              <w:rPr>
                <w:noProof/>
                <w:webHidden/>
              </w:rPr>
              <w:instrText xml:space="preserve"> PAGEREF _Toc225177480 \h </w:instrText>
            </w:r>
            <w:r>
              <w:rPr>
                <w:noProof/>
                <w:webHidden/>
              </w:rPr>
            </w:r>
            <w:r>
              <w:rPr>
                <w:noProof/>
                <w:webHidden/>
              </w:rPr>
              <w:fldChar w:fldCharType="separate"/>
            </w:r>
            <w:r>
              <w:rPr>
                <w:noProof/>
                <w:webHidden/>
              </w:rPr>
              <w:t>19</w:t>
            </w:r>
            <w:r>
              <w:rPr>
                <w:noProof/>
                <w:webHidden/>
              </w:rPr>
              <w:fldChar w:fldCharType="end"/>
            </w:r>
          </w:hyperlink>
        </w:p>
        <w:p w14:paraId="2F96C955" w14:textId="063A0369" w:rsidR="008A6222" w:rsidRDefault="008A6222">
          <w:pPr>
            <w:pStyle w:val="TOC3"/>
            <w:tabs>
              <w:tab w:val="right" w:leader="dot" w:pos="9016"/>
            </w:tabs>
            <w:rPr>
              <w:noProof/>
              <w:lang w:val="en-US" w:eastAsia="en-US"/>
            </w:rPr>
          </w:pPr>
          <w:hyperlink w:anchor="_Toc225177481" w:history="1">
            <w:r w:rsidRPr="007518AA">
              <w:rPr>
                <w:rStyle w:val="Hyperlink"/>
                <w:noProof/>
              </w:rPr>
              <w:t>Task 4 (a): E-Portfolio Creation</w:t>
            </w:r>
            <w:r>
              <w:rPr>
                <w:noProof/>
                <w:webHidden/>
              </w:rPr>
              <w:tab/>
            </w:r>
            <w:r>
              <w:rPr>
                <w:noProof/>
                <w:webHidden/>
              </w:rPr>
              <w:fldChar w:fldCharType="begin"/>
            </w:r>
            <w:r>
              <w:rPr>
                <w:noProof/>
                <w:webHidden/>
              </w:rPr>
              <w:instrText xml:space="preserve"> PAGEREF _Toc225177481 \h </w:instrText>
            </w:r>
            <w:r>
              <w:rPr>
                <w:noProof/>
                <w:webHidden/>
              </w:rPr>
            </w:r>
            <w:r>
              <w:rPr>
                <w:noProof/>
                <w:webHidden/>
              </w:rPr>
              <w:fldChar w:fldCharType="separate"/>
            </w:r>
            <w:r>
              <w:rPr>
                <w:noProof/>
                <w:webHidden/>
              </w:rPr>
              <w:t>19</w:t>
            </w:r>
            <w:r>
              <w:rPr>
                <w:noProof/>
                <w:webHidden/>
              </w:rPr>
              <w:fldChar w:fldCharType="end"/>
            </w:r>
          </w:hyperlink>
        </w:p>
        <w:p w14:paraId="46B69101" w14:textId="20C7BE2B" w:rsidR="008A6222" w:rsidRDefault="008A6222">
          <w:pPr>
            <w:pStyle w:val="TOC3"/>
            <w:tabs>
              <w:tab w:val="right" w:leader="dot" w:pos="9016"/>
            </w:tabs>
            <w:rPr>
              <w:noProof/>
              <w:lang w:val="en-US" w:eastAsia="en-US"/>
            </w:rPr>
          </w:pPr>
          <w:hyperlink w:anchor="_Toc225177482" w:history="1">
            <w:r w:rsidRPr="007518AA">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_Toc225177482 \h </w:instrText>
            </w:r>
            <w:r>
              <w:rPr>
                <w:noProof/>
                <w:webHidden/>
              </w:rPr>
            </w:r>
            <w:r>
              <w:rPr>
                <w:noProof/>
                <w:webHidden/>
              </w:rPr>
              <w:fldChar w:fldCharType="separate"/>
            </w:r>
            <w:r>
              <w:rPr>
                <w:noProof/>
                <w:webHidden/>
              </w:rPr>
              <w:t>24</w:t>
            </w:r>
            <w:r>
              <w:rPr>
                <w:noProof/>
                <w:webHidden/>
              </w:rPr>
              <w:fldChar w:fldCharType="end"/>
            </w:r>
          </w:hyperlink>
        </w:p>
        <w:p w14:paraId="64E5A602" w14:textId="43D2F3BF" w:rsidR="008A6222" w:rsidRDefault="008A6222">
          <w:pPr>
            <w:pStyle w:val="TOC1"/>
            <w:tabs>
              <w:tab w:val="right" w:leader="dot" w:pos="9016"/>
            </w:tabs>
            <w:rPr>
              <w:noProof/>
              <w:lang w:val="en-US" w:eastAsia="en-US"/>
            </w:rPr>
          </w:pPr>
          <w:hyperlink w:anchor="_Toc225177483" w:history="1">
            <w:r w:rsidRPr="007518AA">
              <w:rPr>
                <w:rStyle w:val="Hyperlink"/>
                <w:noProof/>
              </w:rPr>
              <w:t>Conclusion</w:t>
            </w:r>
            <w:r>
              <w:rPr>
                <w:noProof/>
                <w:webHidden/>
              </w:rPr>
              <w:tab/>
            </w:r>
            <w:r>
              <w:rPr>
                <w:noProof/>
                <w:webHidden/>
              </w:rPr>
              <w:fldChar w:fldCharType="begin"/>
            </w:r>
            <w:r>
              <w:rPr>
                <w:noProof/>
                <w:webHidden/>
              </w:rPr>
              <w:instrText xml:space="preserve"> PAGEREF _Toc225177483 \h </w:instrText>
            </w:r>
            <w:r>
              <w:rPr>
                <w:noProof/>
                <w:webHidden/>
              </w:rPr>
            </w:r>
            <w:r>
              <w:rPr>
                <w:noProof/>
                <w:webHidden/>
              </w:rPr>
              <w:fldChar w:fldCharType="separate"/>
            </w:r>
            <w:r>
              <w:rPr>
                <w:noProof/>
                <w:webHidden/>
              </w:rPr>
              <w:t>25</w:t>
            </w:r>
            <w:r>
              <w:rPr>
                <w:noProof/>
                <w:webHidden/>
              </w:rPr>
              <w:fldChar w:fldCharType="end"/>
            </w:r>
          </w:hyperlink>
        </w:p>
        <w:p w14:paraId="591E81FA" w14:textId="6CF8F92B" w:rsidR="008A6222" w:rsidRDefault="008A6222">
          <w:pPr>
            <w:pStyle w:val="TOC1"/>
            <w:tabs>
              <w:tab w:val="right" w:leader="dot" w:pos="9016"/>
            </w:tabs>
            <w:rPr>
              <w:noProof/>
              <w:lang w:val="en-US" w:eastAsia="en-US"/>
            </w:rPr>
          </w:pPr>
          <w:hyperlink w:anchor="_Toc225177484" w:history="1">
            <w:r w:rsidRPr="007518AA">
              <w:rPr>
                <w:rStyle w:val="Hyperlink"/>
                <w:noProof/>
              </w:rPr>
              <w:t>References</w:t>
            </w:r>
            <w:r>
              <w:rPr>
                <w:noProof/>
                <w:webHidden/>
              </w:rPr>
              <w:tab/>
            </w:r>
            <w:r>
              <w:rPr>
                <w:noProof/>
                <w:webHidden/>
              </w:rPr>
              <w:fldChar w:fldCharType="begin"/>
            </w:r>
            <w:r>
              <w:rPr>
                <w:noProof/>
                <w:webHidden/>
              </w:rPr>
              <w:instrText xml:space="preserve"> PAGEREF _Toc225177484 \h </w:instrText>
            </w:r>
            <w:r>
              <w:rPr>
                <w:noProof/>
                <w:webHidden/>
              </w:rPr>
            </w:r>
            <w:r>
              <w:rPr>
                <w:noProof/>
                <w:webHidden/>
              </w:rPr>
              <w:fldChar w:fldCharType="separate"/>
            </w:r>
            <w:r>
              <w:rPr>
                <w:noProof/>
                <w:webHidden/>
              </w:rPr>
              <w:t>26</w:t>
            </w:r>
            <w:r>
              <w:rPr>
                <w:noProof/>
                <w:webHidden/>
              </w:rPr>
              <w:fldChar w:fldCharType="end"/>
            </w:r>
          </w:hyperlink>
        </w:p>
        <w:p w14:paraId="026D3934" w14:textId="7A8C7BCF" w:rsidR="008A6222" w:rsidRDefault="008A6222">
          <w:pPr>
            <w:pStyle w:val="TOC2"/>
            <w:tabs>
              <w:tab w:val="right" w:leader="dot" w:pos="9016"/>
            </w:tabs>
            <w:rPr>
              <w:noProof/>
              <w:lang w:val="en-US" w:eastAsia="en-US"/>
            </w:rPr>
          </w:pPr>
          <w:hyperlink w:anchor="_Toc225177485" w:history="1">
            <w:r w:rsidRPr="007518AA">
              <w:rPr>
                <w:rStyle w:val="Hyperlink"/>
                <w:noProof/>
              </w:rPr>
              <w:t>Task 1 References:</w:t>
            </w:r>
            <w:r>
              <w:rPr>
                <w:noProof/>
                <w:webHidden/>
              </w:rPr>
              <w:tab/>
            </w:r>
            <w:r>
              <w:rPr>
                <w:noProof/>
                <w:webHidden/>
              </w:rPr>
              <w:fldChar w:fldCharType="begin"/>
            </w:r>
            <w:r>
              <w:rPr>
                <w:noProof/>
                <w:webHidden/>
              </w:rPr>
              <w:instrText xml:space="preserve"> PAGEREF _Toc225177485 \h </w:instrText>
            </w:r>
            <w:r>
              <w:rPr>
                <w:noProof/>
                <w:webHidden/>
              </w:rPr>
            </w:r>
            <w:r>
              <w:rPr>
                <w:noProof/>
                <w:webHidden/>
              </w:rPr>
              <w:fldChar w:fldCharType="separate"/>
            </w:r>
            <w:r>
              <w:rPr>
                <w:noProof/>
                <w:webHidden/>
              </w:rPr>
              <w:t>26</w:t>
            </w:r>
            <w:r>
              <w:rPr>
                <w:noProof/>
                <w:webHidden/>
              </w:rPr>
              <w:fldChar w:fldCharType="end"/>
            </w:r>
          </w:hyperlink>
        </w:p>
        <w:p w14:paraId="33382A27" w14:textId="371343D1" w:rsidR="008A6222" w:rsidRDefault="008A6222">
          <w:pPr>
            <w:pStyle w:val="TOC1"/>
            <w:tabs>
              <w:tab w:val="right" w:leader="dot" w:pos="9016"/>
            </w:tabs>
            <w:rPr>
              <w:noProof/>
              <w:lang w:val="en-US" w:eastAsia="en-US"/>
            </w:rPr>
          </w:pPr>
          <w:hyperlink w:anchor="_Toc225177486" w:history="1">
            <w:r w:rsidRPr="007518AA">
              <w:rPr>
                <w:rStyle w:val="Hyperlink"/>
                <w:noProof/>
              </w:rPr>
              <w:t>References</w:t>
            </w:r>
            <w:r>
              <w:rPr>
                <w:noProof/>
                <w:webHidden/>
              </w:rPr>
              <w:tab/>
            </w:r>
            <w:r>
              <w:rPr>
                <w:noProof/>
                <w:webHidden/>
              </w:rPr>
              <w:fldChar w:fldCharType="begin"/>
            </w:r>
            <w:r>
              <w:rPr>
                <w:noProof/>
                <w:webHidden/>
              </w:rPr>
              <w:instrText xml:space="preserve"> PAGEREF _Toc225177486 \h </w:instrText>
            </w:r>
            <w:r>
              <w:rPr>
                <w:noProof/>
                <w:webHidden/>
              </w:rPr>
            </w:r>
            <w:r>
              <w:rPr>
                <w:noProof/>
                <w:webHidden/>
              </w:rPr>
              <w:fldChar w:fldCharType="separate"/>
            </w:r>
            <w:r>
              <w:rPr>
                <w:noProof/>
                <w:webHidden/>
              </w:rPr>
              <w:t>26</w:t>
            </w:r>
            <w:r>
              <w:rPr>
                <w:noProof/>
                <w:webHidden/>
              </w:rPr>
              <w:fldChar w:fldCharType="end"/>
            </w:r>
          </w:hyperlink>
        </w:p>
        <w:p w14:paraId="0CB5DEBC" w14:textId="7D2B5F7E" w:rsidR="008A6222" w:rsidRDefault="008A6222">
          <w:pPr>
            <w:pStyle w:val="TOC2"/>
            <w:tabs>
              <w:tab w:val="right" w:leader="dot" w:pos="9016"/>
            </w:tabs>
            <w:rPr>
              <w:noProof/>
              <w:lang w:val="en-US" w:eastAsia="en-US"/>
            </w:rPr>
          </w:pPr>
          <w:hyperlink w:anchor="_Toc225177487" w:history="1">
            <w:r w:rsidRPr="007518AA">
              <w:rPr>
                <w:rStyle w:val="Hyperlink"/>
                <w:noProof/>
              </w:rPr>
              <w:t>Task 3 References:</w:t>
            </w:r>
            <w:r>
              <w:rPr>
                <w:noProof/>
                <w:webHidden/>
              </w:rPr>
              <w:tab/>
            </w:r>
            <w:r>
              <w:rPr>
                <w:noProof/>
                <w:webHidden/>
              </w:rPr>
              <w:fldChar w:fldCharType="begin"/>
            </w:r>
            <w:r>
              <w:rPr>
                <w:noProof/>
                <w:webHidden/>
              </w:rPr>
              <w:instrText xml:space="preserve"> PAGEREF _Toc225177487 \h </w:instrText>
            </w:r>
            <w:r>
              <w:rPr>
                <w:noProof/>
                <w:webHidden/>
              </w:rPr>
            </w:r>
            <w:r>
              <w:rPr>
                <w:noProof/>
                <w:webHidden/>
              </w:rPr>
              <w:fldChar w:fldCharType="separate"/>
            </w:r>
            <w:r>
              <w:rPr>
                <w:noProof/>
                <w:webHidden/>
              </w:rPr>
              <w:t>27</w:t>
            </w:r>
            <w:r>
              <w:rPr>
                <w:noProof/>
                <w:webHidden/>
              </w:rPr>
              <w:fldChar w:fldCharType="end"/>
            </w:r>
          </w:hyperlink>
        </w:p>
        <w:p w14:paraId="382E7E21" w14:textId="5BB73B16" w:rsidR="008A6222" w:rsidRDefault="008A6222">
          <w:pPr>
            <w:pStyle w:val="TOC1"/>
            <w:tabs>
              <w:tab w:val="right" w:leader="dot" w:pos="9016"/>
            </w:tabs>
            <w:rPr>
              <w:noProof/>
              <w:lang w:val="en-US" w:eastAsia="en-US"/>
            </w:rPr>
          </w:pPr>
          <w:hyperlink w:anchor="_Toc225177488" w:history="1">
            <w:r w:rsidRPr="007518AA">
              <w:rPr>
                <w:rStyle w:val="Hyperlink"/>
                <w:noProof/>
              </w:rPr>
              <w:t>References</w:t>
            </w:r>
            <w:r>
              <w:rPr>
                <w:noProof/>
                <w:webHidden/>
              </w:rPr>
              <w:tab/>
            </w:r>
            <w:r>
              <w:rPr>
                <w:noProof/>
                <w:webHidden/>
              </w:rPr>
              <w:fldChar w:fldCharType="begin"/>
            </w:r>
            <w:r>
              <w:rPr>
                <w:noProof/>
                <w:webHidden/>
              </w:rPr>
              <w:instrText xml:space="preserve"> PAGEREF _Toc225177488 \h </w:instrText>
            </w:r>
            <w:r>
              <w:rPr>
                <w:noProof/>
                <w:webHidden/>
              </w:rPr>
            </w:r>
            <w:r>
              <w:rPr>
                <w:noProof/>
                <w:webHidden/>
              </w:rPr>
              <w:fldChar w:fldCharType="separate"/>
            </w:r>
            <w:r>
              <w:rPr>
                <w:noProof/>
                <w:webHidden/>
              </w:rPr>
              <w:t>27</w:t>
            </w:r>
            <w:r>
              <w:rPr>
                <w:noProof/>
                <w:webHidden/>
              </w:rPr>
              <w:fldChar w:fldCharType="end"/>
            </w:r>
          </w:hyperlink>
        </w:p>
        <w:p w14:paraId="6AA99BCA" w14:textId="26F3FE86" w:rsidR="008A6222" w:rsidRDefault="008A6222">
          <w:pPr>
            <w:pStyle w:val="TOC2"/>
            <w:tabs>
              <w:tab w:val="right" w:leader="dot" w:pos="9016"/>
            </w:tabs>
            <w:rPr>
              <w:noProof/>
              <w:lang w:val="en-US" w:eastAsia="en-US"/>
            </w:rPr>
          </w:pPr>
          <w:hyperlink w:anchor="_Toc225177489" w:history="1">
            <w:r w:rsidRPr="007518AA">
              <w:rPr>
                <w:rStyle w:val="Hyperlink"/>
                <w:noProof/>
              </w:rPr>
              <w:t>Task 4 References:</w:t>
            </w:r>
            <w:r>
              <w:rPr>
                <w:noProof/>
                <w:webHidden/>
              </w:rPr>
              <w:tab/>
            </w:r>
            <w:r>
              <w:rPr>
                <w:noProof/>
                <w:webHidden/>
              </w:rPr>
              <w:fldChar w:fldCharType="begin"/>
            </w:r>
            <w:r>
              <w:rPr>
                <w:noProof/>
                <w:webHidden/>
              </w:rPr>
              <w:instrText xml:space="preserve"> PAGEREF _Toc225177489 \h </w:instrText>
            </w:r>
            <w:r>
              <w:rPr>
                <w:noProof/>
                <w:webHidden/>
              </w:rPr>
            </w:r>
            <w:r>
              <w:rPr>
                <w:noProof/>
                <w:webHidden/>
              </w:rPr>
              <w:fldChar w:fldCharType="separate"/>
            </w:r>
            <w:r>
              <w:rPr>
                <w:noProof/>
                <w:webHidden/>
              </w:rPr>
              <w:t>27</w:t>
            </w:r>
            <w:r>
              <w:rPr>
                <w:noProof/>
                <w:webHidden/>
              </w:rPr>
              <w:fldChar w:fldCharType="end"/>
            </w:r>
          </w:hyperlink>
        </w:p>
        <w:p w14:paraId="07CA927E" w14:textId="0F8731E7" w:rsidR="008A6222" w:rsidRDefault="008A6222">
          <w:pPr>
            <w:pStyle w:val="TOC1"/>
            <w:tabs>
              <w:tab w:val="right" w:leader="dot" w:pos="9016"/>
            </w:tabs>
            <w:rPr>
              <w:noProof/>
              <w:lang w:val="en-US" w:eastAsia="en-US"/>
            </w:rPr>
          </w:pPr>
          <w:hyperlink w:anchor="_Toc225177490" w:history="1">
            <w:r w:rsidRPr="007518AA">
              <w:rPr>
                <w:rStyle w:val="Hyperlink"/>
                <w:noProof/>
              </w:rPr>
              <w:t>References</w:t>
            </w:r>
            <w:r>
              <w:rPr>
                <w:noProof/>
                <w:webHidden/>
              </w:rPr>
              <w:tab/>
            </w:r>
            <w:r>
              <w:rPr>
                <w:noProof/>
                <w:webHidden/>
              </w:rPr>
              <w:fldChar w:fldCharType="begin"/>
            </w:r>
            <w:r>
              <w:rPr>
                <w:noProof/>
                <w:webHidden/>
              </w:rPr>
              <w:instrText xml:space="preserve"> PAGEREF _Toc225177490 \h </w:instrText>
            </w:r>
            <w:r>
              <w:rPr>
                <w:noProof/>
                <w:webHidden/>
              </w:rPr>
            </w:r>
            <w:r>
              <w:rPr>
                <w:noProof/>
                <w:webHidden/>
              </w:rPr>
              <w:fldChar w:fldCharType="separate"/>
            </w:r>
            <w:r>
              <w:rPr>
                <w:noProof/>
                <w:webHidden/>
              </w:rPr>
              <w:t>27</w:t>
            </w:r>
            <w:r>
              <w:rPr>
                <w:noProof/>
                <w:webHidden/>
              </w:rPr>
              <w:fldChar w:fldCharType="end"/>
            </w:r>
          </w:hyperlink>
        </w:p>
        <w:p w14:paraId="3DB4DDFF" w14:textId="016293CA"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225177469"/>
      <w:r w:rsidRPr="00496BD7">
        <w:rPr>
          <w:sz w:val="24"/>
          <w:szCs w:val="24"/>
        </w:rPr>
        <w:lastRenderedPageBreak/>
        <w:t>Introduction</w:t>
      </w:r>
      <w:bookmarkEnd w:id="0"/>
    </w:p>
    <w:p w14:paraId="19388089" w14:textId="20AB3217" w:rsidR="00B76311" w:rsidRDefault="00B76311" w:rsidP="00B76311">
      <w:pPr>
        <w:jc w:val="both"/>
      </w:pPr>
      <w:r>
        <w:t xml:space="preserve">This work aims to </w:t>
      </w:r>
      <w:proofErr w:type="spellStart"/>
      <w:r>
        <w:t>ana</w:t>
      </w:r>
      <w:r w:rsidR="004F39BC">
        <w:t>l</w:t>
      </w:r>
      <w:r>
        <w:t>yze</w:t>
      </w:r>
      <w:proofErr w:type="spellEnd"/>
      <w:r>
        <w:t xml:space="preserve"> the fundamental academic and professional competencies required for success in higher education and the </w:t>
      </w:r>
      <w:proofErr w:type="spellStart"/>
      <w:r>
        <w:t>labor</w:t>
      </w:r>
      <w:proofErr w:type="spellEnd"/>
      <w:r>
        <w:t xml:space="preserve"> market. It employs digital tools and research methodologies (such as </w:t>
      </w:r>
      <w:r w:rsidRPr="000C291E">
        <w:rPr>
          <w:b/>
          <w:bCs/>
        </w:rPr>
        <w:t>Google Scholar</w:t>
      </w:r>
      <w:r>
        <w:t xml:space="preserve">), utilizing the </w:t>
      </w:r>
      <w:r w:rsidRPr="000C291E">
        <w:rPr>
          <w:b/>
          <w:bCs/>
        </w:rPr>
        <w:t>IEEE</w:t>
      </w:r>
      <w:r>
        <w:t xml:space="preserve"> referencing standard and validation through Turnitin similarity analysis.</w:t>
      </w:r>
    </w:p>
    <w:p w14:paraId="4575AE10" w14:textId="27A7D03A" w:rsidR="003A12C8" w:rsidRPr="00496BD7" w:rsidRDefault="00B76311" w:rsidP="00B76311">
      <w:pPr>
        <w:jc w:val="both"/>
      </w:pPr>
      <w:r>
        <w:t xml:space="preserve">Furthermore, the assignment serves to develop communication and collaboration skills through the creation of a team mind map and an academic poster. To ensure technical accuracy and efficiency in information management, the automated referencing tool </w:t>
      </w:r>
      <w:r w:rsidRPr="000C291E">
        <w:rPr>
          <w:b/>
          <w:bCs/>
        </w:rPr>
        <w:t>RefWorks</w:t>
      </w:r>
      <w:r>
        <w:t xml:space="preserve"> was also utilized. This portfolio, therefore, documents the integration of digital literacy, collaborative effort, and academic integrity essential for professional practice.</w:t>
      </w:r>
    </w:p>
    <w:p w14:paraId="3BB58F8B" w14:textId="77777777" w:rsidR="003A12C8" w:rsidRPr="00496BD7" w:rsidRDefault="003A12C8" w:rsidP="003A12C8">
      <w:pPr>
        <w:pStyle w:val="Heading1"/>
        <w:rPr>
          <w:sz w:val="24"/>
          <w:szCs w:val="24"/>
        </w:rPr>
      </w:pPr>
      <w:bookmarkStart w:id="1" w:name="_Toc225177470"/>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225177471"/>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225177472"/>
      <w:r w:rsidRPr="00496BD7">
        <w:rPr>
          <w:sz w:val="24"/>
          <w:szCs w:val="24"/>
        </w:rPr>
        <w:t>Task 1 (a)</w:t>
      </w:r>
      <w:r w:rsidR="0054391F" w:rsidRPr="00496BD7">
        <w:rPr>
          <w:sz w:val="24"/>
          <w:szCs w:val="24"/>
        </w:rPr>
        <w:t>: Report on Essential Academic and Employment Skills</w:t>
      </w:r>
      <w:bookmarkEnd w:id="3"/>
    </w:p>
    <w:p w14:paraId="1C8A3EA0" w14:textId="7E914009" w:rsidR="00B95731" w:rsidRPr="00B95731" w:rsidRDefault="00B95731" w:rsidP="00C50CE2">
      <w:pPr>
        <w:jc w:val="both"/>
      </w:pPr>
      <w:r>
        <w:t>During my research, I noted that skills are essential for professional and academic success, as they provide a competitive advantage in the job market. To develop the skills that will support my chosen career, I must focus on continuous study and improving practical techniques. In my view, the most important skills are critical thinking, problem-solving, teamwork, and collaboration. Furthermore, technical skills are vital for any student to secure a job and remain competitive. Other key competencies include leadership, communication, project management, and continuous learning.</w:t>
      </w:r>
    </w:p>
    <w:p w14:paraId="17F837B8" w14:textId="77777777" w:rsidR="00B041BD" w:rsidRDefault="00B041BD" w:rsidP="000D34DD">
      <w:pPr>
        <w:jc w:val="center"/>
      </w:pPr>
      <w:bookmarkStart w:id="4" w:name="_Hlk222757277"/>
      <w:r>
        <w:rPr>
          <w:noProof/>
        </w:rPr>
        <w:drawing>
          <wp:inline distT="0" distB="0" distL="0" distR="0" wp14:anchorId="7FEB4B4A" wp14:editId="0DB57FE1">
            <wp:extent cx="3860800" cy="2878455"/>
            <wp:effectExtent l="0" t="0" r="6350" b="0"/>
            <wp:docPr id="151264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644081" name="Picture 1512644081"/>
                    <pic:cNvPicPr/>
                  </pic:nvPicPr>
                  <pic:blipFill>
                    <a:blip r:embed="rId12">
                      <a:extLst>
                        <a:ext uri="{28A0092B-C50C-407E-A947-70E740481C1C}">
                          <a14:useLocalDpi xmlns:a14="http://schemas.microsoft.com/office/drawing/2010/main" val="0"/>
                        </a:ext>
                      </a:extLst>
                    </a:blip>
                    <a:stretch>
                      <a:fillRect/>
                    </a:stretch>
                  </pic:blipFill>
                  <pic:spPr>
                    <a:xfrm>
                      <a:off x="0" y="0"/>
                      <a:ext cx="3896713" cy="2905230"/>
                    </a:xfrm>
                    <a:prstGeom prst="rect">
                      <a:avLst/>
                    </a:prstGeom>
                  </pic:spPr>
                </pic:pic>
              </a:graphicData>
            </a:graphic>
          </wp:inline>
        </w:drawing>
      </w:r>
    </w:p>
    <w:p w14:paraId="0658795A" w14:textId="26744661" w:rsidR="00B041BD" w:rsidRDefault="00B041BD" w:rsidP="00B041BD">
      <w:pPr>
        <w:jc w:val="center"/>
      </w:pPr>
      <w:r>
        <w:t xml:space="preserve">Figure 1: </w:t>
      </w:r>
      <w:r w:rsidRPr="00B041BD">
        <w:t>Essential Skills for 21st century</w:t>
      </w:r>
      <w:sdt>
        <w:sdtPr>
          <w:id w:val="781837704"/>
          <w:citation/>
        </w:sdtPr>
        <w:sdtEndPr/>
        <w:sdtContent>
          <w:r>
            <w:fldChar w:fldCharType="begin"/>
          </w:r>
          <w:r>
            <w:instrText xml:space="preserve"> CITATION Var23 \l 2057 </w:instrText>
          </w:r>
          <w:r>
            <w:fldChar w:fldCharType="separate"/>
          </w:r>
          <w:r w:rsidR="00077C01">
            <w:rPr>
              <w:noProof/>
            </w:rPr>
            <w:t xml:space="preserve"> </w:t>
          </w:r>
          <w:r w:rsidR="00077C01" w:rsidRPr="00077C01">
            <w:rPr>
              <w:noProof/>
            </w:rPr>
            <w:t>[1]</w:t>
          </w:r>
          <w:r>
            <w:fldChar w:fldCharType="end"/>
          </w:r>
        </w:sdtContent>
      </w:sdt>
    </w:p>
    <w:p w14:paraId="31AA67EA" w14:textId="77777777" w:rsidR="007A38B5" w:rsidRDefault="007A38B5" w:rsidP="48FC069F">
      <w:pPr>
        <w:jc w:val="both"/>
      </w:pPr>
    </w:p>
    <w:p w14:paraId="45EEC87A" w14:textId="37B9AD88" w:rsidR="007A38B5" w:rsidRDefault="007A38B5" w:rsidP="48FC069F">
      <w:pPr>
        <w:jc w:val="both"/>
      </w:pPr>
      <w:r w:rsidRPr="00EA5C6C">
        <w:lastRenderedPageBreak/>
        <w:t>Article</w:t>
      </w:r>
      <w:sdt>
        <w:sdtPr>
          <w:id w:val="1814762202"/>
          <w:citation/>
        </w:sdtPr>
        <w:sdtEndPr/>
        <w:sdtContent>
          <w:r>
            <w:fldChar w:fldCharType="begin"/>
          </w:r>
          <w:r>
            <w:instrText xml:space="preserve"> CITATION Spr23 \l 2057 </w:instrText>
          </w:r>
          <w:r>
            <w:fldChar w:fldCharType="separate"/>
          </w:r>
          <w:r w:rsidR="00077C01">
            <w:rPr>
              <w:noProof/>
            </w:rPr>
            <w:t xml:space="preserve"> </w:t>
          </w:r>
          <w:r w:rsidR="00077C01" w:rsidRPr="00077C01">
            <w:rPr>
              <w:noProof/>
            </w:rPr>
            <w:t>[2]</w:t>
          </w:r>
          <w:r>
            <w:fldChar w:fldCharType="end"/>
          </w:r>
        </w:sdtContent>
      </w:sdt>
      <w:r>
        <w:t xml:space="preserve"> </w:t>
      </w:r>
      <w:r w:rsidRPr="000D34DD">
        <w:t>discusses a study on the competencies required by managers in the computing industry. This study involved 10 managers (directors and product/project managers) and used a constant comparative analysis. The study emphasizes management abilities such as leadership, candidate evaluation, collaboration, and emotional self-regulation, noting that both technical and management skills are the path to a successful career in computing.</w:t>
      </w:r>
    </w:p>
    <w:p w14:paraId="453FEBAC" w14:textId="103745B1" w:rsidR="00A8106C" w:rsidRDefault="00EF19B7" w:rsidP="48FC069F">
      <w:pPr>
        <w:jc w:val="both"/>
      </w:pPr>
      <w:r w:rsidRPr="00EF19B7">
        <w:t>Based on article</w:t>
      </w:r>
      <w:sdt>
        <w:sdtPr>
          <w:id w:val="-1190219876"/>
          <w:citation/>
        </w:sdtPr>
        <w:sdtEndPr/>
        <w:sdtContent>
          <w:r w:rsidR="00C2413F">
            <w:fldChar w:fldCharType="begin"/>
          </w:r>
          <w:r w:rsidR="00C2413F">
            <w:rPr>
              <w:lang w:val="en-US"/>
            </w:rPr>
            <w:instrText xml:space="preserve"> CITATION Vid16 \l 1033 </w:instrText>
          </w:r>
          <w:r w:rsidR="00C2413F">
            <w:fldChar w:fldCharType="separate"/>
          </w:r>
          <w:r w:rsidR="00077C01">
            <w:rPr>
              <w:noProof/>
              <w:lang w:val="en-US"/>
            </w:rPr>
            <w:t xml:space="preserve"> </w:t>
          </w:r>
          <w:r w:rsidR="00077C01" w:rsidRPr="00077C01">
            <w:rPr>
              <w:noProof/>
              <w:lang w:val="en-US"/>
            </w:rPr>
            <w:t>[3]</w:t>
          </w:r>
          <w:r w:rsidR="00C2413F">
            <w:fldChar w:fldCharType="end"/>
          </w:r>
        </w:sdtContent>
      </w:sdt>
      <w:r w:rsidR="00527F8F" w:rsidRPr="00527F8F">
        <w:t xml:space="preserve">, </w:t>
      </w:r>
      <w:r w:rsidR="00B23883">
        <w:t>the</w:t>
      </w:r>
      <w:r w:rsidR="00990EBF" w:rsidRPr="00990EBF">
        <w:t xml:space="preserve"> defin</w:t>
      </w:r>
      <w:r w:rsidR="00B23883">
        <w:t xml:space="preserve">ition of </w:t>
      </w:r>
      <w:r w:rsidR="00B23883" w:rsidRPr="00990EBF">
        <w:t>employability</w:t>
      </w:r>
      <w:r w:rsidR="00B23883">
        <w:t xml:space="preserve"> is</w:t>
      </w:r>
      <w:r w:rsidR="00990EBF">
        <w:rPr>
          <w:lang w:val="en-US"/>
        </w:rPr>
        <w:t xml:space="preserve"> </w:t>
      </w:r>
      <w:r w:rsidR="00527F8F" w:rsidRPr="00527F8F">
        <w:t>“A set of skills, knowledge and personal attributes that make an individual more likely to secure and be successful in their chosen occupation(s) to the benefit of themselves, the</w:t>
      </w:r>
      <w:r w:rsidR="00410728">
        <w:t xml:space="preserve"> </w:t>
      </w:r>
      <w:r w:rsidR="00527F8F" w:rsidRPr="00527F8F">
        <w:t xml:space="preserve">workforce, the community and the economy.”. </w:t>
      </w:r>
      <w:r w:rsidR="00A8106C" w:rsidRPr="00A8106C">
        <w:t>This article highlights that many graduates lack strong soft skills, such as oral and written communication, leadership, time management, and negotiation. It also notes that it is often more difficult for graduates to acquire soft skills than academic or technical qualifications.</w:t>
      </w:r>
    </w:p>
    <w:p w14:paraId="4212D952" w14:textId="5B36D6B5" w:rsidR="00527F8F" w:rsidRDefault="00C87268" w:rsidP="48FC069F">
      <w:pPr>
        <w:jc w:val="both"/>
      </w:pPr>
      <w:r>
        <w:t>A</w:t>
      </w:r>
      <w:r w:rsidR="00AE7745">
        <w:t>rticle</w:t>
      </w:r>
      <w:sdt>
        <w:sdtPr>
          <w:id w:val="1697882491"/>
          <w:citation/>
        </w:sdtPr>
        <w:sdtEndPr/>
        <w:sdtContent>
          <w:r w:rsidR="00AE7745">
            <w:fldChar w:fldCharType="begin"/>
          </w:r>
          <w:r w:rsidR="00AE7745">
            <w:rPr>
              <w:lang w:val="en-US"/>
            </w:rPr>
            <w:instrText xml:space="preserve"> CITATION The22 \l 1033 </w:instrText>
          </w:r>
          <w:r w:rsidR="00AE7745">
            <w:fldChar w:fldCharType="separate"/>
          </w:r>
          <w:r w:rsidR="00077C01">
            <w:rPr>
              <w:noProof/>
              <w:lang w:val="en-US"/>
            </w:rPr>
            <w:t xml:space="preserve"> </w:t>
          </w:r>
          <w:r w:rsidR="00077C01" w:rsidRPr="00077C01">
            <w:rPr>
              <w:noProof/>
              <w:lang w:val="en-US"/>
            </w:rPr>
            <w:t>[4]</w:t>
          </w:r>
          <w:r w:rsidR="00AE7745">
            <w:fldChar w:fldCharType="end"/>
          </w:r>
        </w:sdtContent>
      </w:sdt>
      <w:r w:rsidR="00AE7745">
        <w:t xml:space="preserve">, </w:t>
      </w:r>
      <w:r w:rsidR="00E06967" w:rsidRPr="00E06967">
        <w:t xml:space="preserve">proposes an analysis of the </w:t>
      </w:r>
      <w:r w:rsidR="00FF7B5D" w:rsidRPr="00E06967">
        <w:t>labour</w:t>
      </w:r>
      <w:r w:rsidR="00E06967" w:rsidRPr="00E06967">
        <w:t xml:space="preserve"> market scenario in 2035. From my understanding, this study focuses on essential workplace abilities, soft skills, or cross-disciplinary skills that allow humans to collaborate, solve complex problems, and adapt to roles that automation cannot replace. Thus, the scenario points toward a reengineering of education and professional training.</w:t>
      </w:r>
    </w:p>
    <w:p w14:paraId="304EB7C9" w14:textId="70F59FC9" w:rsidR="007B1140" w:rsidRPr="0062261E" w:rsidRDefault="00C53545" w:rsidP="00B617A4">
      <w:pPr>
        <w:jc w:val="both"/>
      </w:pPr>
      <w:r w:rsidRPr="00C53545">
        <w:t>In conclusion, soft skills are essential</w:t>
      </w:r>
      <w:r w:rsidR="00410728">
        <w:t xml:space="preserve"> </w:t>
      </w:r>
      <w:r w:rsidRPr="00C53545">
        <w:t>especially problem-solving, critical thinking, and teamwork. Furthermore, continuous study is fundamental for employees to remain competitive.</w:t>
      </w:r>
    </w:p>
    <w:bookmarkEnd w:id="4"/>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5" w:name="_Toc225177473"/>
      <w:r w:rsidRPr="00496BD7">
        <w:rPr>
          <w:sz w:val="24"/>
          <w:szCs w:val="24"/>
        </w:rPr>
        <w:t>Task 1 (b): Evaluation of Task 1 (a) based on Similarity report</w:t>
      </w:r>
      <w:bookmarkEnd w:id="5"/>
    </w:p>
    <w:p w14:paraId="6755AD2D" w14:textId="010A08E5" w:rsidR="00C368FA" w:rsidRDefault="00320B63" w:rsidP="00C368FA">
      <w:r w:rsidRPr="00320B63">
        <w:rPr>
          <w:noProof/>
        </w:rPr>
        <w:drawing>
          <wp:inline distT="0" distB="0" distL="0" distR="0" wp14:anchorId="3483C994" wp14:editId="0490F503">
            <wp:extent cx="5731510" cy="3221355"/>
            <wp:effectExtent l="0" t="0" r="2540" b="0"/>
            <wp:docPr id="202323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30935" name=""/>
                    <pic:cNvPicPr/>
                  </pic:nvPicPr>
                  <pic:blipFill>
                    <a:blip r:embed="rId13"/>
                    <a:stretch>
                      <a:fillRect/>
                    </a:stretch>
                  </pic:blipFill>
                  <pic:spPr>
                    <a:xfrm>
                      <a:off x="0" y="0"/>
                      <a:ext cx="5731510" cy="3221355"/>
                    </a:xfrm>
                    <a:prstGeom prst="rect">
                      <a:avLst/>
                    </a:prstGeom>
                  </pic:spPr>
                </pic:pic>
              </a:graphicData>
            </a:graphic>
          </wp:inline>
        </w:drawing>
      </w:r>
    </w:p>
    <w:p w14:paraId="69675235" w14:textId="1D650BFD" w:rsidR="00B617A4" w:rsidRDefault="00B617A4" w:rsidP="00B617A4">
      <w:pPr>
        <w:jc w:val="center"/>
      </w:pPr>
      <w:r>
        <w:t>Figure 2: My</w:t>
      </w:r>
      <w:r w:rsidR="0055151D">
        <w:t xml:space="preserve"> Task 1</w:t>
      </w:r>
      <w:r>
        <w:t xml:space="preserve"> Similarity report</w:t>
      </w:r>
    </w:p>
    <w:p w14:paraId="17D98833" w14:textId="43C2B797" w:rsidR="00FD6F88" w:rsidRDefault="00802862" w:rsidP="00C368FA">
      <w:pPr>
        <w:rPr>
          <w:b/>
          <w:bCs/>
        </w:rPr>
      </w:pPr>
      <w:r w:rsidRPr="00802862">
        <w:rPr>
          <w:b/>
          <w:bCs/>
        </w:rPr>
        <w:lastRenderedPageBreak/>
        <w:t>Evaluation of the similarity rate</w:t>
      </w:r>
      <w:r>
        <w:rPr>
          <w:b/>
          <w:bCs/>
        </w:rPr>
        <w:t xml:space="preserve"> (</w:t>
      </w:r>
      <w:r w:rsidR="00320B63">
        <w:rPr>
          <w:b/>
          <w:bCs/>
        </w:rPr>
        <w:t>45</w:t>
      </w:r>
      <w:r>
        <w:rPr>
          <w:b/>
          <w:bCs/>
        </w:rPr>
        <w:t>%)</w:t>
      </w:r>
    </w:p>
    <w:p w14:paraId="1CC9C683" w14:textId="03834A64" w:rsidR="00744DED" w:rsidRDefault="00B3235D" w:rsidP="0063018C">
      <w:pPr>
        <w:jc w:val="both"/>
      </w:pPr>
      <w:r w:rsidRPr="00B3235D">
        <w:t xml:space="preserve">The </w:t>
      </w:r>
      <w:r w:rsidR="00320B63">
        <w:t>45</w:t>
      </w:r>
      <w:r w:rsidRPr="00B3235D">
        <w:t>% similarity rate is mainly due to the use of academic and online sources. A significant portion results from common academic expressions, definitions, and referenced materials. Since quotations and the bibliography were not excluded from the similarity report, the overall percentage increased, without necessarily indicating plagiarism.</w:t>
      </w:r>
      <w:r>
        <w:t xml:space="preserve"> </w:t>
      </w:r>
      <w:r w:rsidRPr="00B3235D">
        <w:t>The similarity detected in the passage from source number 3 occurs because it contains a direct definition taken from a referenced source. The sentence is intentionally placed in quotation marks and properly cited; therefore, it does not constitute plagiarism.</w:t>
      </w:r>
    </w:p>
    <w:p w14:paraId="10487ADB" w14:textId="6C436714" w:rsidR="00744DED" w:rsidRDefault="00DA487A" w:rsidP="00B3235D">
      <w:pPr>
        <w:rPr>
          <w:b/>
          <w:bCs/>
        </w:rPr>
      </w:pPr>
      <w:r w:rsidRPr="00DA487A">
        <w:rPr>
          <w:b/>
          <w:bCs/>
        </w:rPr>
        <w:t>Self-assessment of the work (score out of 100)</w:t>
      </w:r>
    </w:p>
    <w:p w14:paraId="3AC1D5B0" w14:textId="493C776E" w:rsidR="0029084F" w:rsidRPr="0029084F" w:rsidRDefault="0029084F" w:rsidP="0029084F">
      <w:pPr>
        <w:jc w:val="both"/>
      </w:pPr>
      <w:r w:rsidRPr="0029084F">
        <w:t xml:space="preserve">Overall, this work can be rated </w:t>
      </w:r>
      <w:r w:rsidR="00C50CE2">
        <w:t>6</w:t>
      </w:r>
      <w:r w:rsidR="00E50E8E">
        <w:t>6</w:t>
      </w:r>
      <w:r w:rsidRPr="0029084F">
        <w:t>/100. It demonstrates a good understanding of the topic and an appropriate use of sources. However, the score could be improved by adding deeper personal analysis, clearly distinguishing original ideas from referenced content, and expanding the discussion to reach the required 250 words originally defined in the assessment guideline document.</w:t>
      </w:r>
    </w:p>
    <w:p w14:paraId="5E066775" w14:textId="77777777" w:rsidR="0054391F" w:rsidRPr="00496BD7" w:rsidRDefault="0054391F" w:rsidP="0054391F">
      <w:pPr>
        <w:pStyle w:val="Heading2"/>
        <w:ind w:firstLine="720"/>
        <w:rPr>
          <w:sz w:val="24"/>
          <w:szCs w:val="24"/>
        </w:rPr>
      </w:pPr>
      <w:bookmarkStart w:id="6" w:name="_Toc225177474"/>
      <w:r w:rsidRPr="00496BD7">
        <w:rPr>
          <w:sz w:val="24"/>
          <w:szCs w:val="24"/>
        </w:rPr>
        <w:t>Task 2: Collaborative Mind Map and Individual Poster</w:t>
      </w:r>
      <w:bookmarkEnd w:id="6"/>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7" w:name="_Toc225177475"/>
      <w:r w:rsidRPr="00496BD7">
        <w:rPr>
          <w:sz w:val="24"/>
          <w:szCs w:val="24"/>
        </w:rPr>
        <w:t>Mind Map (Collaborative)</w:t>
      </w:r>
      <w:bookmarkEnd w:id="7"/>
    </w:p>
    <w:p w14:paraId="0DBEDA5A" w14:textId="64AE918E" w:rsidR="0075399C" w:rsidRDefault="0075399C" w:rsidP="0075399C">
      <w:r>
        <w:t xml:space="preserve">Link: </w:t>
      </w:r>
      <w:hyperlink r:id="rId14" w:history="1">
        <w:r w:rsidR="00F25E83">
          <w:rPr>
            <w:rStyle w:val="Hyperlink"/>
          </w:rPr>
          <w:t>Click here to open</w:t>
        </w:r>
      </w:hyperlink>
    </w:p>
    <w:p w14:paraId="2C809BFF" w14:textId="38A85C44" w:rsidR="009B29E0" w:rsidRDefault="000E5055" w:rsidP="0075399C">
      <w:r w:rsidRPr="000E5055">
        <w:rPr>
          <w:noProof/>
        </w:rPr>
        <w:drawing>
          <wp:inline distT="0" distB="0" distL="0" distR="0" wp14:anchorId="41BB35D9" wp14:editId="768FABB2">
            <wp:extent cx="5731510" cy="3802380"/>
            <wp:effectExtent l="0" t="0" r="2540" b="7620"/>
            <wp:docPr id="63522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29531" name=""/>
                    <pic:cNvPicPr/>
                  </pic:nvPicPr>
                  <pic:blipFill>
                    <a:blip r:embed="rId15"/>
                    <a:stretch>
                      <a:fillRect/>
                    </a:stretch>
                  </pic:blipFill>
                  <pic:spPr>
                    <a:xfrm>
                      <a:off x="0" y="0"/>
                      <a:ext cx="5731510" cy="3802380"/>
                    </a:xfrm>
                    <a:prstGeom prst="rect">
                      <a:avLst/>
                    </a:prstGeom>
                  </pic:spPr>
                </pic:pic>
              </a:graphicData>
            </a:graphic>
          </wp:inline>
        </w:drawing>
      </w:r>
    </w:p>
    <w:p w14:paraId="409BEF4F" w14:textId="78428DFD" w:rsidR="00B617A4" w:rsidRPr="0075399C" w:rsidRDefault="00B617A4" w:rsidP="00B617A4">
      <w:pPr>
        <w:jc w:val="center"/>
      </w:pPr>
      <w:r>
        <w:t xml:space="preserve">Figure </w:t>
      </w:r>
      <w:r w:rsidR="00741B3A">
        <w:t xml:space="preserve">3: Mind Map Created </w:t>
      </w:r>
      <w:proofErr w:type="gramStart"/>
      <w:r w:rsidR="00741B3A">
        <w:t>By</w:t>
      </w:r>
      <w:proofErr w:type="gramEnd"/>
      <w:r w:rsidR="00741B3A">
        <w:t xml:space="preserve"> Team</w:t>
      </w:r>
    </w:p>
    <w:p w14:paraId="5D515FAF" w14:textId="76A1816A"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8" w:name="_Toc225177476"/>
      <w:r w:rsidRPr="00496BD7">
        <w:rPr>
          <w:sz w:val="24"/>
          <w:szCs w:val="24"/>
        </w:rPr>
        <w:t>Poster (Individual)</w:t>
      </w:r>
      <w:bookmarkEnd w:id="8"/>
    </w:p>
    <w:p w14:paraId="51CB4E85" w14:textId="0888E4EE" w:rsidR="00F82284" w:rsidRDefault="00825E32" w:rsidP="00F82284">
      <w:r>
        <w:t xml:space="preserve">Link: </w:t>
      </w:r>
      <w:hyperlink r:id="rId16" w:history="1">
        <w:r w:rsidR="000A2ABD">
          <w:rPr>
            <w:rStyle w:val="Hyperlink"/>
          </w:rPr>
          <w:t>Click here to open</w:t>
        </w:r>
      </w:hyperlink>
    </w:p>
    <w:p w14:paraId="06CBBB04" w14:textId="3DCE3A9A" w:rsidR="00643F17" w:rsidRDefault="00643F17" w:rsidP="00643F17">
      <w:pPr>
        <w:rPr>
          <w:lang w:val="en-US"/>
        </w:rPr>
      </w:pPr>
      <w:r w:rsidRPr="00643F17">
        <w:rPr>
          <w:noProof/>
          <w:lang w:val="en-US"/>
        </w:rPr>
        <w:drawing>
          <wp:inline distT="0" distB="0" distL="0" distR="0" wp14:anchorId="41A58AD4" wp14:editId="636F8053">
            <wp:extent cx="5731510" cy="7749540"/>
            <wp:effectExtent l="0" t="0" r="2540" b="3810"/>
            <wp:docPr id="15988113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749540"/>
                    </a:xfrm>
                    <a:prstGeom prst="rect">
                      <a:avLst/>
                    </a:prstGeom>
                    <a:noFill/>
                    <a:ln>
                      <a:noFill/>
                    </a:ln>
                  </pic:spPr>
                </pic:pic>
              </a:graphicData>
            </a:graphic>
          </wp:inline>
        </w:drawing>
      </w:r>
    </w:p>
    <w:p w14:paraId="23AD63C1" w14:textId="18D79B0E" w:rsidR="00741B3A" w:rsidRPr="00643F17" w:rsidRDefault="00741B3A" w:rsidP="00741B3A">
      <w:pPr>
        <w:jc w:val="center"/>
        <w:rPr>
          <w:lang w:val="en-US"/>
        </w:rPr>
      </w:pPr>
      <w:r>
        <w:rPr>
          <w:lang w:val="en-US"/>
        </w:rPr>
        <w:t>Figure 4: My Poster</w:t>
      </w:r>
    </w:p>
    <w:p w14:paraId="7D1A1637" w14:textId="18C35E87" w:rsidR="00825E32" w:rsidRPr="00F82284" w:rsidRDefault="00825E32" w:rsidP="00F82284"/>
    <w:p w14:paraId="15D09D3C" w14:textId="3B777049" w:rsidR="0054391F" w:rsidRPr="00496BD7" w:rsidRDefault="0054391F" w:rsidP="00496BD7">
      <w:pPr>
        <w:pStyle w:val="Heading2"/>
        <w:ind w:firstLine="720"/>
        <w:rPr>
          <w:sz w:val="24"/>
          <w:szCs w:val="24"/>
        </w:rPr>
      </w:pPr>
      <w:bookmarkStart w:id="9" w:name="_Toc225177477"/>
      <w:r w:rsidRPr="00496BD7">
        <w:rPr>
          <w:sz w:val="24"/>
          <w:szCs w:val="24"/>
        </w:rPr>
        <w:t>Task 3: Virtual Collaboration</w:t>
      </w:r>
      <w:r w:rsidR="0010457E">
        <w:rPr>
          <w:sz w:val="24"/>
          <w:szCs w:val="24"/>
        </w:rPr>
        <w:t xml:space="preserve"> and RefWorks</w:t>
      </w:r>
      <w:bookmarkEnd w:id="9"/>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0" w:name="_Toc225177478"/>
      <w:r w:rsidRPr="00496BD7">
        <w:rPr>
          <w:sz w:val="24"/>
          <w:szCs w:val="24"/>
        </w:rPr>
        <w:t>Report on Virtual Collaboration</w:t>
      </w:r>
      <w:bookmarkEnd w:id="10"/>
    </w:p>
    <w:p w14:paraId="4AC70096" w14:textId="1C3F9F72" w:rsidR="002C08AF" w:rsidRPr="005321CC" w:rsidRDefault="00F30BFB" w:rsidP="00F30BFB">
      <w:pPr>
        <w:rPr>
          <w:b/>
          <w:bCs/>
          <w:color w:val="FF0000"/>
        </w:rPr>
      </w:pPr>
      <w:r>
        <w:tab/>
      </w:r>
      <w:r>
        <w:tab/>
      </w:r>
      <w:r>
        <w:tab/>
      </w:r>
      <w:r w:rsidR="00752AE2" w:rsidRPr="005321CC">
        <w:rPr>
          <w:b/>
          <w:bCs/>
          <w:color w:val="FF0000"/>
        </w:rPr>
        <w:t>Topic 2: Riding the storm</w:t>
      </w:r>
    </w:p>
    <w:p w14:paraId="17065E94" w14:textId="03C186A9" w:rsidR="009663E4" w:rsidRDefault="00A6465D" w:rsidP="00DD32EE">
      <w:pPr>
        <w:jc w:val="both"/>
        <w:rPr>
          <w:noProof/>
        </w:rPr>
      </w:pPr>
      <w:r w:rsidRPr="00A6465D">
        <w:rPr>
          <w:noProof/>
        </w:rPr>
        <w:t>Since the COVID-19 pandemic, there has been a necessity for teams to work remotely.</w:t>
      </w:r>
    </w:p>
    <w:p w14:paraId="2C6FF84C" w14:textId="45C861E9" w:rsidR="00650AA3" w:rsidRDefault="0090104C" w:rsidP="00F30BFB">
      <w:r>
        <w:rPr>
          <w:noProof/>
        </w:rPr>
        <w:drawing>
          <wp:inline distT="0" distB="0" distL="0" distR="0" wp14:anchorId="13CFEB79" wp14:editId="60710BA6">
            <wp:extent cx="5731510" cy="4298950"/>
            <wp:effectExtent l="0" t="0" r="2540" b="6350"/>
            <wp:docPr id="17806612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661280" name="Picture 1780661280"/>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CFC00B3" w14:textId="54F58194" w:rsidR="00430750" w:rsidRDefault="00430750" w:rsidP="00430750">
      <w:pPr>
        <w:jc w:val="center"/>
      </w:pPr>
      <w:r>
        <w:t xml:space="preserve">Figure </w:t>
      </w:r>
      <w:r w:rsidR="00C5038C">
        <w:t>5</w:t>
      </w:r>
      <w:r>
        <w:t xml:space="preserve">: </w:t>
      </w:r>
      <w:r w:rsidR="002E2E9B" w:rsidRPr="002E2E9B">
        <w:t>Effectiveness of virtual teams</w:t>
      </w:r>
      <w:r w:rsidR="002465CD">
        <w:t xml:space="preserve"> </w:t>
      </w:r>
      <w:sdt>
        <w:sdtPr>
          <w:rPr>
            <w:rFonts w:ascii="Aptos" w:hAnsi="Aptos"/>
            <w:color w:val="000000"/>
            <w:highlight w:val="white"/>
          </w:rPr>
          <w:alias w:val="Citation"/>
          <w:tag w:val="{&quot;referencesIds&quot;:[&quot;doc:69b86a9f65fb3041e2102c7b&quot;],&quot;referencesOptions&quot;:{&quot;doc:69b86a9f65fb3041e2102c7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7858550,&quot;citationText&quot;:&quot;&lt;span style=\&quot;font-family:Aptos;font-size:16px;color:#000000\&quot;&gt;[1]&lt;/span&gt;&quot;}"/>
          <w:id w:val="107858550"/>
          <w:placeholder>
            <w:docPart w:val="9D9134AAF38141D38F5A0653F9B90CB0"/>
          </w:placeholder>
        </w:sdtPr>
        <w:sdtEndPr/>
        <w:sdtContent>
          <w:r w:rsidR="00A919EA">
            <w:rPr>
              <w:rFonts w:ascii="Aptos" w:eastAsia="Times New Roman" w:hAnsi="Aptos"/>
              <w:color w:val="000000"/>
            </w:rPr>
            <w:t>[1]</w:t>
          </w:r>
        </w:sdtContent>
      </w:sdt>
    </w:p>
    <w:p w14:paraId="6FDA35C1" w14:textId="77777777" w:rsidR="009663E4" w:rsidRDefault="009663E4" w:rsidP="009663E4">
      <w:pPr>
        <w:jc w:val="both"/>
        <w:rPr>
          <w:noProof/>
        </w:rPr>
      </w:pPr>
      <w:r w:rsidRPr="00A6465D">
        <w:rPr>
          <w:noProof/>
        </w:rPr>
        <w:t>In this scenario, a new context and challenges for leadership have emerged, as virtual leadership is distinct from in-person leadership, given that team members rarely see each other and depend entirely on technology to collaborate. Therefore, the great challenge lies in transitioning from management based on physical proximity to one based on building relationships and trust at a distance. Consequently, the most effective leaders are those who can create and maintain a climate of trust within virtual teams, where this trust manifests at two levels:</w:t>
      </w:r>
    </w:p>
    <w:p w14:paraId="214D266D" w14:textId="77777777" w:rsidR="009663E4" w:rsidRDefault="009663E4" w:rsidP="009663E4">
      <w:pPr>
        <w:pStyle w:val="ListParagraph"/>
        <w:numPr>
          <w:ilvl w:val="0"/>
          <w:numId w:val="1"/>
        </w:numPr>
        <w:jc w:val="both"/>
        <w:rPr>
          <w:noProof/>
        </w:rPr>
      </w:pPr>
      <w:r w:rsidRPr="005458CD">
        <w:rPr>
          <w:b/>
          <w:bCs/>
          <w:noProof/>
        </w:rPr>
        <w:t>Swift Trust</w:t>
      </w:r>
      <w:r w:rsidRPr="00CD2947">
        <w:rPr>
          <w:noProof/>
        </w:rPr>
        <w:t>: Created at the moment of the team's formation.</w:t>
      </w:r>
    </w:p>
    <w:p w14:paraId="27C7DA13" w14:textId="77777777" w:rsidR="009663E4" w:rsidRDefault="009663E4" w:rsidP="009663E4">
      <w:pPr>
        <w:pStyle w:val="ListParagraph"/>
        <w:numPr>
          <w:ilvl w:val="0"/>
          <w:numId w:val="1"/>
        </w:numPr>
        <w:jc w:val="both"/>
        <w:rPr>
          <w:noProof/>
        </w:rPr>
      </w:pPr>
      <w:r w:rsidRPr="005458CD">
        <w:rPr>
          <w:b/>
          <w:bCs/>
          <w:noProof/>
        </w:rPr>
        <w:t>Lasting Trust</w:t>
      </w:r>
      <w:r w:rsidRPr="00CD2947">
        <w:rPr>
          <w:noProof/>
        </w:rPr>
        <w:t>: Maintained through the continuous performance of the team.</w:t>
      </w:r>
    </w:p>
    <w:p w14:paraId="3905C067" w14:textId="067AE47B" w:rsidR="009663E4" w:rsidRDefault="009663E4" w:rsidP="009663E4">
      <w:pPr>
        <w:jc w:val="both"/>
        <w:rPr>
          <w:noProof/>
        </w:rPr>
      </w:pPr>
      <w:r>
        <w:rPr>
          <w:noProof/>
        </w:rPr>
        <w:t xml:space="preserve">In other words, teams with high levels of trust are typically described as more proactive, optimistic, results-oriented, and capable of providing productive feedback. </w:t>
      </w:r>
      <w:sdt>
        <w:sdtPr>
          <w:rPr>
            <w:rFonts w:ascii="Aptos" w:hAnsi="Aptos"/>
            <w:noProof/>
            <w:color w:val="000000"/>
            <w:highlight w:val="white"/>
          </w:rPr>
          <w:alias w:val="Citation"/>
          <w:tag w:val="{&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59068603,&quot;citationText&quot;:&quot;&lt;span style=\&quot;font-family:Aptos;font-size:16px;color:#000000\&quot;&gt;[2]&lt;/span&gt;&quot;}"/>
          <w:id w:val="-1659068603"/>
          <w:placeholder>
            <w:docPart w:val="8C3FB46FFC90413D993BA35F9BEBE783"/>
          </w:placeholder>
        </w:sdtPr>
        <w:sdtEndPr/>
        <w:sdtContent>
          <w:r w:rsidR="00A919EA">
            <w:rPr>
              <w:rFonts w:ascii="Aptos" w:eastAsia="Times New Roman" w:hAnsi="Aptos"/>
              <w:color w:val="000000"/>
            </w:rPr>
            <w:t>[2]</w:t>
          </w:r>
        </w:sdtContent>
      </w:sdt>
    </w:p>
    <w:p w14:paraId="2CB2FD6B" w14:textId="79E0DB58" w:rsidR="009663E4" w:rsidRDefault="009663E4" w:rsidP="009663E4">
      <w:pPr>
        <w:jc w:val="both"/>
        <w:rPr>
          <w:noProof/>
        </w:rPr>
      </w:pPr>
      <w:r>
        <w:rPr>
          <w:noProof/>
        </w:rPr>
        <w:lastRenderedPageBreak/>
        <w:t>This article</w:t>
      </w:r>
      <w:r w:rsidR="004E7AE5">
        <w:rPr>
          <w:noProof/>
        </w:rPr>
        <w:t xml:space="preserve"> </w:t>
      </w:r>
      <w:sdt>
        <w:sdtPr>
          <w:rPr>
            <w:rFonts w:ascii="Aptos" w:hAnsi="Aptos"/>
            <w:noProof/>
            <w:color w:val="000000"/>
            <w:highlight w:val="white"/>
          </w:rPr>
          <w:alias w:val="Citation"/>
          <w:tag w:val="{&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71913458,&quot;citationText&quot;:&quot;&lt;span style=\&quot;font-family:Aptos;font-size:16px;color:#000000\&quot;&gt;[2]&lt;/span&gt;&quot;}"/>
          <w:id w:val="-1871913458"/>
          <w:placeholder>
            <w:docPart w:val="FC339C37514B440DB1F83DE0E620C0CC"/>
          </w:placeholder>
        </w:sdtPr>
        <w:sdtEndPr/>
        <w:sdtContent>
          <w:r w:rsidR="00A919EA">
            <w:rPr>
              <w:rFonts w:ascii="Aptos" w:eastAsia="Times New Roman" w:hAnsi="Aptos"/>
              <w:color w:val="000000"/>
            </w:rPr>
            <w:t>[2]</w:t>
          </w:r>
        </w:sdtContent>
      </w:sdt>
      <w:r>
        <w:rPr>
          <w:noProof/>
        </w:rPr>
        <w:t xml:space="preserve"> also defines strategies for success across three different categories:</w:t>
      </w:r>
    </w:p>
    <w:p w14:paraId="69B0CF14" w14:textId="77777777" w:rsidR="009663E4" w:rsidRDefault="009663E4" w:rsidP="009663E4">
      <w:pPr>
        <w:pStyle w:val="ListParagraph"/>
        <w:numPr>
          <w:ilvl w:val="0"/>
          <w:numId w:val="2"/>
        </w:numPr>
        <w:jc w:val="both"/>
        <w:rPr>
          <w:noProof/>
        </w:rPr>
      </w:pPr>
      <w:r w:rsidRPr="005458CD">
        <w:rPr>
          <w:b/>
          <w:bCs/>
          <w:noProof/>
        </w:rPr>
        <w:t>Organizational Strategies</w:t>
      </w:r>
      <w:r>
        <w:rPr>
          <w:noProof/>
        </w:rPr>
        <w:t>: The organization must provide institutional support through clear procedures, appropriate technology, careful selection of members, and the definition of precise tasks.</w:t>
      </w:r>
    </w:p>
    <w:p w14:paraId="3F0530F8" w14:textId="77777777" w:rsidR="009663E4" w:rsidRDefault="009663E4" w:rsidP="009663E4">
      <w:pPr>
        <w:pStyle w:val="ListParagraph"/>
        <w:numPr>
          <w:ilvl w:val="0"/>
          <w:numId w:val="2"/>
        </w:numPr>
        <w:jc w:val="both"/>
        <w:rPr>
          <w:noProof/>
        </w:rPr>
      </w:pPr>
      <w:r w:rsidRPr="005458CD">
        <w:rPr>
          <w:b/>
          <w:bCs/>
          <w:noProof/>
        </w:rPr>
        <w:t>Leadership Actions</w:t>
      </w:r>
      <w:r>
        <w:rPr>
          <w:noProof/>
        </w:rPr>
        <w:t>: In this case, the leader must go beyond job management; the leader must attend to human needs, encourage self-efficacy, and motivate employees to seek challenging and complex tasks.</w:t>
      </w:r>
    </w:p>
    <w:p w14:paraId="453479DA" w14:textId="7F7E64C8" w:rsidR="009663E4" w:rsidRDefault="009663E4" w:rsidP="009663E4">
      <w:pPr>
        <w:pStyle w:val="ListParagraph"/>
        <w:numPr>
          <w:ilvl w:val="0"/>
          <w:numId w:val="2"/>
        </w:numPr>
        <w:jc w:val="both"/>
        <w:rPr>
          <w:noProof/>
        </w:rPr>
      </w:pPr>
      <w:r w:rsidRPr="005458CD">
        <w:rPr>
          <w:b/>
          <w:bCs/>
          <w:noProof/>
        </w:rPr>
        <w:t>Team Composition</w:t>
      </w:r>
      <w:r>
        <w:rPr>
          <w:noProof/>
        </w:rPr>
        <w:t>: In this category, success depends on choosing individuals who have a predisposition to trust and collaborate. Other important factors include team size, cultural values, and technological competencies.</w:t>
      </w:r>
    </w:p>
    <w:p w14:paraId="5D35940F" w14:textId="7E65837D" w:rsidR="005714F3" w:rsidRDefault="005714F3" w:rsidP="005714F3">
      <w:pPr>
        <w:jc w:val="both"/>
      </w:pPr>
      <w:r>
        <w:t xml:space="preserve">This study </w:t>
      </w:r>
      <w:sdt>
        <w:sdtPr>
          <w:rPr>
            <w:rFonts w:ascii="Aptos" w:hAnsi="Aptos"/>
            <w:color w:val="000000"/>
            <w:highlight w:val="white"/>
          </w:rPr>
          <w:alias w:val="Citation"/>
          <w:tag w:val="{&quot;referencesIds&quot;:[&quot;doc:69bf61d7612da4768611224d&quot;],&quot;referencesOptions&quot;:{&quot;doc:69bf61d7612da4768611224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08643113,&quot;citationText&quot;:&quot;&lt;span style=\&quot;font-family:Aptos;font-size:16px;color:#000000\&quot;&gt;[3]&lt;/span&gt;&quot;}"/>
          <w:id w:val="508643113"/>
          <w:placeholder>
            <w:docPart w:val="BCF9215488D44EA395D3758900CFB3DD"/>
          </w:placeholder>
        </w:sdtPr>
        <w:sdtEndPr/>
        <w:sdtContent>
          <w:r w:rsidR="00A919EA">
            <w:rPr>
              <w:rFonts w:ascii="Aptos" w:eastAsia="Times New Roman" w:hAnsi="Aptos"/>
              <w:color w:val="000000"/>
            </w:rPr>
            <w:t>[3]</w:t>
          </w:r>
        </w:sdtContent>
      </w:sdt>
      <w:r>
        <w:t xml:space="preserve"> found that conflicts in virtual teams revolve around five main areas:</w:t>
      </w:r>
    </w:p>
    <w:p w14:paraId="6C9D25BD" w14:textId="77777777" w:rsidR="005714F3" w:rsidRDefault="005714F3" w:rsidP="005714F3">
      <w:pPr>
        <w:pStyle w:val="ListParagraph"/>
        <w:numPr>
          <w:ilvl w:val="0"/>
          <w:numId w:val="4"/>
        </w:numPr>
        <w:jc w:val="both"/>
      </w:pPr>
      <w:r w:rsidRPr="005714F3">
        <w:rPr>
          <w:b/>
          <w:bCs/>
        </w:rPr>
        <w:t>Trust</w:t>
      </w:r>
      <w:r>
        <w:t>: In this case, researchers found that the lack of physical presence affects psychological safety and the resolution of disputes.</w:t>
      </w:r>
    </w:p>
    <w:p w14:paraId="083EACB7" w14:textId="77777777" w:rsidR="005714F3" w:rsidRDefault="005714F3" w:rsidP="005714F3">
      <w:pPr>
        <w:pStyle w:val="ListParagraph"/>
        <w:numPr>
          <w:ilvl w:val="0"/>
          <w:numId w:val="4"/>
        </w:numPr>
        <w:jc w:val="both"/>
      </w:pPr>
      <w:r w:rsidRPr="005714F3">
        <w:rPr>
          <w:b/>
          <w:bCs/>
        </w:rPr>
        <w:t>Performance</w:t>
      </w:r>
      <w:r>
        <w:t>: It was found that conflict (both functional and dysfunctional) has a direct impact on team results.</w:t>
      </w:r>
    </w:p>
    <w:p w14:paraId="799F7546" w14:textId="77777777" w:rsidR="005714F3" w:rsidRDefault="005714F3" w:rsidP="005714F3">
      <w:pPr>
        <w:pStyle w:val="ListParagraph"/>
        <w:numPr>
          <w:ilvl w:val="0"/>
          <w:numId w:val="4"/>
        </w:numPr>
        <w:jc w:val="both"/>
      </w:pPr>
      <w:r w:rsidRPr="005714F3">
        <w:rPr>
          <w:b/>
          <w:bCs/>
        </w:rPr>
        <w:t>Cultural Diversity</w:t>
      </w:r>
      <w:r>
        <w:t>: At this point, it was observed that different backgrounds and languages in global teams often lead to misunderstandings.</w:t>
      </w:r>
    </w:p>
    <w:p w14:paraId="1D15781B" w14:textId="77777777" w:rsidR="005714F3" w:rsidRDefault="005714F3" w:rsidP="005714F3">
      <w:pPr>
        <w:pStyle w:val="ListParagraph"/>
        <w:numPr>
          <w:ilvl w:val="0"/>
          <w:numId w:val="4"/>
        </w:numPr>
        <w:jc w:val="both"/>
      </w:pPr>
      <w:r w:rsidRPr="005714F3">
        <w:rPr>
          <w:b/>
          <w:bCs/>
        </w:rPr>
        <w:t>Knowledge Management</w:t>
      </w:r>
      <w:r>
        <w:t>: It was found that there is a certain difficulty in sharing information effectively through technology without generating friction.</w:t>
      </w:r>
    </w:p>
    <w:p w14:paraId="72C0F740" w14:textId="7EC9C19C" w:rsidR="009663E4" w:rsidRDefault="005714F3" w:rsidP="005714F3">
      <w:pPr>
        <w:pStyle w:val="ListParagraph"/>
        <w:numPr>
          <w:ilvl w:val="0"/>
          <w:numId w:val="4"/>
        </w:numPr>
        <w:jc w:val="both"/>
      </w:pPr>
      <w:r w:rsidRPr="005714F3">
        <w:rPr>
          <w:b/>
          <w:bCs/>
        </w:rPr>
        <w:t>Team Management</w:t>
      </w:r>
      <w:r>
        <w:t>: Here, the role of the leader and technological tools is suggested as essential in mediating opposing interests.</w:t>
      </w:r>
    </w:p>
    <w:p w14:paraId="46C1A1CE" w14:textId="4BDC61D2" w:rsidR="00AF38DA" w:rsidRDefault="00FC0B88" w:rsidP="0057635C">
      <w:pPr>
        <w:jc w:val="both"/>
      </w:pPr>
      <w:r w:rsidRPr="00FC0B88">
        <w:t xml:space="preserve">One way to manage conflict is by using SWOT analysis, through which leadership can clearly visualize where the organization is failing and where it can grow. </w:t>
      </w:r>
      <w:sdt>
        <w:sdtPr>
          <w:rPr>
            <w:rFonts w:ascii="Aptos" w:hAnsi="Aptos"/>
            <w:color w:val="000000"/>
            <w:highlight w:val="white"/>
          </w:rPr>
          <w:alias w:val="Citation"/>
          <w:tag w:val="{&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82094876,&quot;citationText&quot;:&quot;&lt;span style=\&quot;font-family:Aptos;font-size:16px;color:#000000\&quot;&gt;[4]&lt;/span&gt;&quot;}"/>
          <w:id w:val="682094876"/>
          <w:placeholder>
            <w:docPart w:val="DD549BAFB0E2412FBDFC362BD92ECD99"/>
          </w:placeholder>
        </w:sdtPr>
        <w:sdtEndPr/>
        <w:sdtContent>
          <w:r w:rsidR="00A919EA">
            <w:rPr>
              <w:rFonts w:ascii="Aptos" w:eastAsia="Times New Roman" w:hAnsi="Aptos"/>
              <w:color w:val="000000"/>
            </w:rPr>
            <w:t>[4]</w:t>
          </w:r>
        </w:sdtContent>
      </w:sdt>
    </w:p>
    <w:p w14:paraId="535DC0B5" w14:textId="16EFAACE" w:rsidR="00CF6750" w:rsidRDefault="00CF6750" w:rsidP="00CF6750">
      <w:pPr>
        <w:jc w:val="center"/>
      </w:pPr>
      <w:r>
        <w:rPr>
          <w:noProof/>
        </w:rPr>
        <w:drawing>
          <wp:inline distT="0" distB="0" distL="0" distR="0" wp14:anchorId="037861F4" wp14:editId="23E50A7B">
            <wp:extent cx="3360420" cy="2964201"/>
            <wp:effectExtent l="0" t="0" r="0" b="7620"/>
            <wp:docPr id="20133613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361370" name="Picture 201336137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86400" cy="2987118"/>
                    </a:xfrm>
                    <a:prstGeom prst="rect">
                      <a:avLst/>
                    </a:prstGeom>
                  </pic:spPr>
                </pic:pic>
              </a:graphicData>
            </a:graphic>
          </wp:inline>
        </w:drawing>
      </w:r>
    </w:p>
    <w:p w14:paraId="1112736B" w14:textId="3CEC9A30" w:rsidR="003D1F21" w:rsidRDefault="003D1F21" w:rsidP="00CF6750">
      <w:pPr>
        <w:jc w:val="center"/>
      </w:pPr>
      <w:r>
        <w:t xml:space="preserve">Figure </w:t>
      </w:r>
      <w:r w:rsidR="004808A6">
        <w:t>6</w:t>
      </w:r>
      <w:r>
        <w:t xml:space="preserve">: SWOT </w:t>
      </w:r>
      <w:sdt>
        <w:sdtPr>
          <w:rPr>
            <w:rFonts w:ascii="Aptos" w:hAnsi="Aptos"/>
            <w:color w:val="000000"/>
            <w:highlight w:val="white"/>
          </w:rPr>
          <w:alias w:val="Citation"/>
          <w:tag w:val="{&quot;referencesIds&quot;:[&quot;doc:69c015e803ccb25cd390499e&quot;],&quot;referencesOptions&quot;:{&quot;doc:69c015e803ccb25cd39049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8960594,&quot;citationText&quot;:&quot;&lt;span style=\&quot;font-family:Aptos;font-size:16px;color:#000000\&quot;&gt;[5]&lt;/span&gt;&quot;}"/>
          <w:id w:val="-98960594"/>
          <w:placeholder>
            <w:docPart w:val="D485EC2778894112887E21DCD9313700"/>
          </w:placeholder>
        </w:sdtPr>
        <w:sdtEndPr/>
        <w:sdtContent>
          <w:r w:rsidR="00A919EA">
            <w:rPr>
              <w:rFonts w:ascii="Aptos" w:eastAsia="Times New Roman" w:hAnsi="Aptos"/>
              <w:color w:val="000000"/>
            </w:rPr>
            <w:t>[5]</w:t>
          </w:r>
        </w:sdtContent>
      </w:sdt>
    </w:p>
    <w:p w14:paraId="7E82E5B5" w14:textId="712744EE" w:rsidR="00FC0B88" w:rsidRDefault="00FC0B88" w:rsidP="0057635C">
      <w:pPr>
        <w:jc w:val="both"/>
        <w:rPr>
          <w:rFonts w:ascii="Aptos" w:hAnsi="Aptos"/>
          <w:color w:val="000000"/>
        </w:rPr>
      </w:pPr>
      <w:r w:rsidRPr="00FC0B88">
        <w:lastRenderedPageBreak/>
        <w:t xml:space="preserve">A direct definition for SWOT is </w:t>
      </w:r>
      <w:r w:rsidR="0057635C">
        <w:t>“</w:t>
      </w:r>
      <w:r w:rsidRPr="00FC0B88">
        <w:t>SWOT analysis is one of the most widely used tools in the world because it allows a rapid and effective assessment of Strengths (S), Weaknesses (W), Opportunities (O), and Threats (T) faced by any organization or company regardless of the industry where it operates or its size.</w:t>
      </w:r>
      <w:r w:rsidR="0057635C">
        <w:t xml:space="preserve">” </w:t>
      </w:r>
      <w:sdt>
        <w:sdtPr>
          <w:rPr>
            <w:rFonts w:ascii="Aptos" w:hAnsi="Aptos"/>
            <w:color w:val="000000"/>
            <w:highlight w:val="white"/>
          </w:rPr>
          <w:alias w:val="Citation"/>
          <w:tag w:val="{&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09879199,&quot;citationText&quot;:&quot;&lt;span style=\&quot;font-family:Aptos;font-size:16px;color:#000000\&quot;&gt;[4]&lt;/span&gt;&quot;}"/>
          <w:id w:val="-709879199"/>
          <w:placeholder>
            <w:docPart w:val="4B7A8F26A8A14971853F874DC985F8C7"/>
          </w:placeholder>
        </w:sdtPr>
        <w:sdtEndPr/>
        <w:sdtContent>
          <w:r w:rsidR="00A919EA">
            <w:rPr>
              <w:rFonts w:ascii="Aptos" w:eastAsia="Times New Roman" w:hAnsi="Aptos"/>
              <w:color w:val="000000"/>
            </w:rPr>
            <w:t>[4]</w:t>
          </w:r>
        </w:sdtContent>
      </w:sdt>
      <w:sdt>
        <w:sdtPr>
          <w:rPr>
            <w:rFonts w:ascii="Aptos" w:hAnsi="Aptos"/>
            <w:color w:val="000000"/>
            <w:highlight w:val="white"/>
          </w:rPr>
          <w:alias w:val="Citation"/>
          <w:tag w:val="{&quot;referencesIds&quot;:[&quot;doc:69bfffe541c6632aadd43c7f&quot;],&quot;referencesOptions&quot;:{&quot;doc:69bfffe541c6632aadd43c7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480446928,&quot;citationText&quot;:&quot;&lt;span style=\&quot;font-family:Aptos;font-size:16px;color:#000000\&quot;&gt;[6]&lt;/span&gt;&quot;}"/>
          <w:id w:val="-1480446928"/>
          <w:placeholder>
            <w:docPart w:val="04DE44F34DD24D83B8EE4DD0C7D8286C"/>
          </w:placeholder>
        </w:sdtPr>
        <w:sdtEndPr/>
        <w:sdtContent>
          <w:r w:rsidR="00A919EA">
            <w:rPr>
              <w:rFonts w:ascii="Aptos" w:eastAsia="Times New Roman" w:hAnsi="Aptos"/>
              <w:color w:val="000000"/>
            </w:rPr>
            <w:t>[6]</w:t>
          </w:r>
        </w:sdtContent>
      </w:sdt>
    </w:p>
    <w:p w14:paraId="4F8FE246" w14:textId="3609DC41" w:rsidR="00187CE2" w:rsidRDefault="00C20FA3" w:rsidP="0057635C">
      <w:pPr>
        <w:jc w:val="both"/>
      </w:pPr>
      <w:r w:rsidRPr="00C20FA3">
        <w:t>Therefore, I can conclude that conflict is inevitable but manageable, that is, conflict management is not about eliminating conflicts, but rather about controlling dysfunctional elements and leveraging productive aspects, such as the debate of ideas or the application of SWOT analysis. I can also conclude that the effectiveness of virtual teams depends less on 'avoiding problems' and more on creating communication infrastructures that allow for constant and transparent feedback.</w:t>
      </w:r>
      <w:sdt>
        <w:sdtPr>
          <w:rPr>
            <w:rFonts w:ascii="Aptos" w:hAnsi="Aptos"/>
            <w:color w:val="000000"/>
            <w:highlight w:val="white"/>
          </w:rPr>
          <w:alias w:val="Citation"/>
          <w:tag w:val="{&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4056229,&quot;citationText&quot;:&quot;&lt;span style=\&quot;font-family:Aptos;font-size:16px;color:#000000\&quot;&gt;[2]&lt;/span&gt;&quot;}"/>
          <w:id w:val="-184056229"/>
          <w:placeholder>
            <w:docPart w:val="35726C7A617E4BF4BC0345C303EF8A45"/>
          </w:placeholder>
        </w:sdtPr>
        <w:sdtEndPr/>
        <w:sdtContent>
          <w:r w:rsidR="00A919EA">
            <w:rPr>
              <w:rFonts w:ascii="Aptos" w:eastAsia="Times New Roman" w:hAnsi="Aptos"/>
              <w:color w:val="000000"/>
            </w:rPr>
            <w:t>[2]</w:t>
          </w:r>
        </w:sdtContent>
      </w:sdt>
      <w:sdt>
        <w:sdtPr>
          <w:rPr>
            <w:rFonts w:ascii="Aptos" w:hAnsi="Aptos"/>
            <w:color w:val="000000"/>
            <w:highlight w:val="white"/>
          </w:rPr>
          <w:alias w:val="Citation"/>
          <w:tag w:val="{&quot;referencesIds&quot;:[&quot;doc:69bf61d7612da4768611224d&quot;],&quot;referencesOptions&quot;:{&quot;doc:69bf61d7612da4768611224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8394554,&quot;citationText&quot;:&quot;&lt;span style=\&quot;font-family:Aptos;font-size:16px;color:#000000\&quot;&gt;[3]&lt;/span&gt;&quot;}"/>
          <w:id w:val="2078394554"/>
          <w:placeholder>
            <w:docPart w:val="3FFBB4B83AE444D78ACB0179F97B2E7A"/>
          </w:placeholder>
        </w:sdtPr>
        <w:sdtEndPr/>
        <w:sdtContent>
          <w:r w:rsidR="00A919EA">
            <w:rPr>
              <w:rFonts w:ascii="Aptos" w:eastAsia="Times New Roman" w:hAnsi="Aptos"/>
              <w:color w:val="000000"/>
            </w:rPr>
            <w:t>[3]</w:t>
          </w:r>
        </w:sdtContent>
      </w:sdt>
      <w:sdt>
        <w:sdtPr>
          <w:rPr>
            <w:rFonts w:ascii="Aptos" w:hAnsi="Aptos"/>
            <w:color w:val="000000"/>
            <w:highlight w:val="white"/>
          </w:rPr>
          <w:alias w:val="Citation"/>
          <w:tag w:val="{&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36235116,&quot;citationText&quot;:&quot;&lt;span style=\&quot;font-family:Aptos;font-size:16px;color:#000000\&quot;&gt;[4]&lt;/span&gt;&quot;}"/>
          <w:id w:val="-1236235116"/>
          <w:placeholder>
            <w:docPart w:val="39E5BB8C041640F4B58A9E5200758F75"/>
          </w:placeholder>
        </w:sdtPr>
        <w:sdtEndPr/>
        <w:sdtContent>
          <w:r w:rsidR="00A919EA">
            <w:rPr>
              <w:rFonts w:ascii="Aptos" w:eastAsia="Times New Roman" w:hAnsi="Aptos"/>
              <w:color w:val="000000"/>
            </w:rPr>
            <w:t>[4]</w:t>
          </w:r>
        </w:sdtContent>
      </w:sdt>
      <w:sdt>
        <w:sdtPr>
          <w:rPr>
            <w:rFonts w:ascii="Aptos" w:hAnsi="Aptos"/>
            <w:color w:val="000000"/>
            <w:highlight w:val="white"/>
          </w:rPr>
          <w:alias w:val="Citation"/>
          <w:tag w:val="{&quot;referencesIds&quot;:[&quot;doc:69bfffe541c6632aadd43c7f&quot;],&quot;referencesOptions&quot;:{&quot;doc:69bfffe541c6632aadd43c7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6797268,&quot;citationText&quot;:&quot;&lt;span style=\&quot;font-family:Aptos;font-size:16px;color:#000000\&quot;&gt;[6]&lt;/span&gt;&quot;}"/>
          <w:id w:val="-1206797268"/>
          <w:placeholder>
            <w:docPart w:val="2B256E1C5CB0497CAC25D02FBD6D18D4"/>
          </w:placeholder>
        </w:sdtPr>
        <w:sdtEndPr/>
        <w:sdtContent>
          <w:r w:rsidR="00A919EA">
            <w:rPr>
              <w:rFonts w:ascii="Aptos" w:eastAsia="Times New Roman" w:hAnsi="Aptos"/>
              <w:color w:val="000000"/>
            </w:rPr>
            <w:t>[6]</w:t>
          </w:r>
        </w:sdtContent>
      </w:sdt>
    </w:p>
    <w:p w14:paraId="73C48C26" w14:textId="5EA752D4" w:rsidR="0054391F" w:rsidRDefault="0054391F" w:rsidP="00496BD7">
      <w:pPr>
        <w:pStyle w:val="Heading3"/>
        <w:rPr>
          <w:sz w:val="24"/>
          <w:szCs w:val="24"/>
        </w:rPr>
      </w:pPr>
      <w:r w:rsidRPr="00496BD7">
        <w:rPr>
          <w:sz w:val="24"/>
          <w:szCs w:val="24"/>
        </w:rPr>
        <w:tab/>
      </w:r>
      <w:r w:rsidRPr="00496BD7">
        <w:rPr>
          <w:sz w:val="24"/>
          <w:szCs w:val="24"/>
        </w:rPr>
        <w:tab/>
      </w:r>
      <w:bookmarkStart w:id="11" w:name="_Toc225177479"/>
      <w:r w:rsidRPr="00496BD7">
        <w:rPr>
          <w:sz w:val="24"/>
          <w:szCs w:val="24"/>
        </w:rPr>
        <w:t>Step-by-step process of using RefWorks with visuals</w:t>
      </w:r>
      <w:bookmarkEnd w:id="11"/>
    </w:p>
    <w:p w14:paraId="10717A2B" w14:textId="44BA2BF6" w:rsidR="00E46028" w:rsidRDefault="0093236E" w:rsidP="0093236E">
      <w:pPr>
        <w:jc w:val="both"/>
      </w:pPr>
      <w:r w:rsidRPr="0093236E">
        <w:t xml:space="preserve">To provide a step-by-step explanation of how to use RefWorks, I have included images illustrating each stage. These images contain arrows and numbers, where the numbers indicate the sequence of </w:t>
      </w:r>
      <w:r w:rsidR="00A63C01">
        <w:t>the numbers list</w:t>
      </w:r>
      <w:r w:rsidRPr="0093236E">
        <w:t xml:space="preserve"> to follow.</w:t>
      </w:r>
      <w:r w:rsidR="00E95A3D">
        <w:t xml:space="preserve"> </w:t>
      </w:r>
    </w:p>
    <w:p w14:paraId="3E515ABB" w14:textId="5F90D7AD" w:rsidR="001B7F7B" w:rsidRDefault="001B7F7B" w:rsidP="0093236E">
      <w:pPr>
        <w:jc w:val="both"/>
      </w:pPr>
      <w:r w:rsidRPr="001B7F7B">
        <w:t xml:space="preserve">To get started, follow the steps above (each </w:t>
      </w:r>
      <w:proofErr w:type="gramStart"/>
      <w:r w:rsidR="008F53E3">
        <w:t>numbers</w:t>
      </w:r>
      <w:proofErr w:type="gramEnd"/>
      <w:r w:rsidRPr="001B7F7B">
        <w:t xml:space="preserve"> corresponds to the numbers on the images):</w:t>
      </w:r>
    </w:p>
    <w:p w14:paraId="4D4ACE88" w14:textId="165CD49F" w:rsidR="004E59B3" w:rsidRDefault="002D4D06" w:rsidP="000E002B">
      <w:pPr>
        <w:jc w:val="center"/>
      </w:pPr>
      <w:r>
        <w:rPr>
          <w:noProof/>
        </w:rPr>
        <w:drawing>
          <wp:inline distT="0" distB="0" distL="0" distR="0" wp14:anchorId="02558985" wp14:editId="3685A210">
            <wp:extent cx="5731510" cy="3227705"/>
            <wp:effectExtent l="0" t="0" r="2540" b="0"/>
            <wp:docPr id="327788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8413" name="Picture 32778841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37BD2F6D" w14:textId="72A9DEA5" w:rsidR="007A7B11" w:rsidRDefault="007A7B11" w:rsidP="000E002B">
      <w:pPr>
        <w:jc w:val="center"/>
      </w:pPr>
      <w:r>
        <w:t xml:space="preserve">Figure </w:t>
      </w:r>
      <w:r w:rsidR="003137A6">
        <w:t>7</w:t>
      </w:r>
      <w:r>
        <w:t>: RefWorks Ste</w:t>
      </w:r>
      <w:r w:rsidR="00C06C15">
        <w:t>p 1</w:t>
      </w:r>
    </w:p>
    <w:p w14:paraId="18A21129" w14:textId="62A81A05" w:rsidR="00460AFF" w:rsidRDefault="00460AFF" w:rsidP="00A74644">
      <w:pPr>
        <w:pStyle w:val="ListParagraph"/>
        <w:numPr>
          <w:ilvl w:val="0"/>
          <w:numId w:val="5"/>
        </w:numPr>
        <w:jc w:val="both"/>
      </w:pPr>
      <w:r>
        <w:t>O</w:t>
      </w:r>
      <w:r w:rsidRPr="00CB09C7">
        <w:t>pen your preferred web browser</w:t>
      </w:r>
    </w:p>
    <w:p w14:paraId="6B233BE4" w14:textId="6D635E85" w:rsidR="00460AFF" w:rsidRDefault="00460AFF" w:rsidP="00A74644">
      <w:pPr>
        <w:pStyle w:val="ListParagraph"/>
        <w:numPr>
          <w:ilvl w:val="0"/>
          <w:numId w:val="5"/>
        </w:numPr>
        <w:jc w:val="both"/>
      </w:pPr>
      <w:r>
        <w:t>S</w:t>
      </w:r>
      <w:r w:rsidRPr="00CB09C7">
        <w:t xml:space="preserve">earch for </w:t>
      </w:r>
      <w:r w:rsidR="0067185E">
        <w:t>“</w:t>
      </w:r>
      <w:proofErr w:type="spellStart"/>
      <w:r w:rsidRPr="00CB09C7">
        <w:t>refworks</w:t>
      </w:r>
      <w:proofErr w:type="spellEnd"/>
      <w:r w:rsidRPr="00CB09C7">
        <w:t xml:space="preserve"> login</w:t>
      </w:r>
      <w:r w:rsidR="0067185E">
        <w:t>”</w:t>
      </w:r>
      <w:r w:rsidRPr="00CB09C7">
        <w:t xml:space="preserve"> on Google</w:t>
      </w:r>
    </w:p>
    <w:p w14:paraId="573EA7A5" w14:textId="1B7A9B42" w:rsidR="00CB09C7" w:rsidRDefault="00460AFF" w:rsidP="00A74644">
      <w:pPr>
        <w:pStyle w:val="ListParagraph"/>
        <w:numPr>
          <w:ilvl w:val="0"/>
          <w:numId w:val="5"/>
        </w:numPr>
        <w:jc w:val="both"/>
      </w:pPr>
      <w:r w:rsidRPr="00CB09C7">
        <w:t>Once the search results appear, click on option</w:t>
      </w:r>
      <w:r>
        <w:t xml:space="preserve"> 3</w:t>
      </w:r>
    </w:p>
    <w:p w14:paraId="09336488" w14:textId="0A7591B3" w:rsidR="000E1806" w:rsidRDefault="006E3647" w:rsidP="000E002B">
      <w:pPr>
        <w:jc w:val="center"/>
      </w:pPr>
      <w:r>
        <w:rPr>
          <w:noProof/>
        </w:rPr>
        <w:lastRenderedPageBreak/>
        <w:drawing>
          <wp:inline distT="0" distB="0" distL="0" distR="0" wp14:anchorId="5B633A65" wp14:editId="204321FA">
            <wp:extent cx="5731510" cy="3421380"/>
            <wp:effectExtent l="0" t="0" r="2540" b="7620"/>
            <wp:docPr id="11447963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96333" name="Picture 114479633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21380"/>
                    </a:xfrm>
                    <a:prstGeom prst="rect">
                      <a:avLst/>
                    </a:prstGeom>
                  </pic:spPr>
                </pic:pic>
              </a:graphicData>
            </a:graphic>
          </wp:inline>
        </w:drawing>
      </w:r>
    </w:p>
    <w:p w14:paraId="7AE34F30" w14:textId="17FD241F" w:rsidR="005821B9" w:rsidRDefault="005821B9" w:rsidP="000E002B">
      <w:pPr>
        <w:jc w:val="center"/>
      </w:pPr>
      <w:r>
        <w:t xml:space="preserve">Figure </w:t>
      </w:r>
      <w:r w:rsidR="004C4F58">
        <w:t>8</w:t>
      </w:r>
      <w:r>
        <w:t>: RefWorks Step 2</w:t>
      </w:r>
    </w:p>
    <w:p w14:paraId="1E338E30" w14:textId="77777777" w:rsidR="00DC7E1F" w:rsidRDefault="00452888" w:rsidP="00A74644">
      <w:pPr>
        <w:pStyle w:val="ListParagraph"/>
        <w:numPr>
          <w:ilvl w:val="0"/>
          <w:numId w:val="6"/>
        </w:numPr>
        <w:jc w:val="both"/>
      </w:pPr>
      <w:r w:rsidRPr="00452888">
        <w:t>Confirm that you are on the correct page and using the correct URL.</w:t>
      </w:r>
    </w:p>
    <w:p w14:paraId="79C7421C" w14:textId="7BC3AF7E" w:rsidR="00DC7E1F" w:rsidRDefault="00DC7E1F" w:rsidP="00A74644">
      <w:pPr>
        <w:pStyle w:val="ListParagraph"/>
        <w:numPr>
          <w:ilvl w:val="0"/>
          <w:numId w:val="6"/>
        </w:numPr>
        <w:jc w:val="both"/>
      </w:pPr>
      <w:r w:rsidRPr="00DC7E1F">
        <w:t>In option (2), enter your email address. For university access, you must use your student email (</w:t>
      </w:r>
      <w:hyperlink r:id="rId22" w:history="1">
        <w:r w:rsidRPr="00926CC8">
          <w:rPr>
            <w:rStyle w:val="Hyperlink"/>
          </w:rPr>
          <w:t>XXXXXXX@student.uwtsd.ac.uk</w:t>
        </w:r>
      </w:hyperlink>
      <w:r w:rsidRPr="00DC7E1F">
        <w:t>).</w:t>
      </w:r>
    </w:p>
    <w:p w14:paraId="23E077B1" w14:textId="77777777" w:rsidR="00DC7E1F" w:rsidRDefault="00DC7E1F" w:rsidP="00A74644">
      <w:pPr>
        <w:pStyle w:val="ListParagraph"/>
        <w:numPr>
          <w:ilvl w:val="0"/>
          <w:numId w:val="6"/>
        </w:numPr>
        <w:jc w:val="both"/>
      </w:pPr>
      <w:r w:rsidRPr="00DC7E1F">
        <w:t>In option (3), enter the password you created when setting up your RefWorks account.</w:t>
      </w:r>
    </w:p>
    <w:p w14:paraId="50C48721" w14:textId="77777777" w:rsidR="00DC7E1F" w:rsidRDefault="00DC7E1F" w:rsidP="00A74644">
      <w:pPr>
        <w:pStyle w:val="ListParagraph"/>
        <w:numPr>
          <w:ilvl w:val="0"/>
          <w:numId w:val="6"/>
        </w:numPr>
        <w:jc w:val="both"/>
      </w:pPr>
      <w:r w:rsidRPr="00DC7E1F">
        <w:t>Click on "Log In" to access your account.</w:t>
      </w:r>
    </w:p>
    <w:p w14:paraId="551C7386" w14:textId="77777777" w:rsidR="00596DA2" w:rsidRDefault="00DC7E1F" w:rsidP="00A74644">
      <w:pPr>
        <w:pStyle w:val="ListParagraph"/>
        <w:numPr>
          <w:ilvl w:val="0"/>
          <w:numId w:val="6"/>
        </w:numPr>
        <w:jc w:val="both"/>
      </w:pPr>
      <w:r w:rsidRPr="00DC7E1F">
        <w:t>If you do not have an account, click on option (5) and follow the instructions to create one.</w:t>
      </w:r>
    </w:p>
    <w:p w14:paraId="772C7F58" w14:textId="2AA862A7" w:rsidR="00E36076" w:rsidRDefault="00596DA2" w:rsidP="00A74644">
      <w:pPr>
        <w:pStyle w:val="ListParagraph"/>
        <w:numPr>
          <w:ilvl w:val="0"/>
          <w:numId w:val="6"/>
        </w:numPr>
        <w:jc w:val="both"/>
      </w:pPr>
      <w:r w:rsidRPr="00596DA2">
        <w:t>This is only to show which browser I am currently using.</w:t>
      </w:r>
    </w:p>
    <w:p w14:paraId="7C6592ED" w14:textId="5F4B13D9" w:rsidR="00F440A8" w:rsidRDefault="009C5042" w:rsidP="000E002B">
      <w:pPr>
        <w:ind w:left="360"/>
        <w:jc w:val="center"/>
      </w:pPr>
      <w:r>
        <w:rPr>
          <w:noProof/>
        </w:rPr>
        <w:lastRenderedPageBreak/>
        <w:drawing>
          <wp:inline distT="0" distB="0" distL="0" distR="0" wp14:anchorId="4FEE7991" wp14:editId="086A55BC">
            <wp:extent cx="5731510" cy="3226435"/>
            <wp:effectExtent l="0" t="0" r="2540" b="0"/>
            <wp:docPr id="17238700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70098" name="Picture 172387009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1D228F10" w14:textId="146958D7" w:rsidR="004C4F58" w:rsidRDefault="004C4F58" w:rsidP="000E002B">
      <w:pPr>
        <w:ind w:left="360"/>
        <w:jc w:val="center"/>
      </w:pPr>
      <w:r>
        <w:t>Figure 9: RefWorks Step 3</w:t>
      </w:r>
    </w:p>
    <w:p w14:paraId="16789547" w14:textId="1427DE6C" w:rsidR="00E36076" w:rsidRDefault="00387815" w:rsidP="00FF6465">
      <w:pPr>
        <w:pStyle w:val="ListParagraph"/>
        <w:numPr>
          <w:ilvl w:val="0"/>
          <w:numId w:val="7"/>
        </w:numPr>
        <w:jc w:val="both"/>
      </w:pPr>
      <w:r w:rsidRPr="00387815">
        <w:t>Once you have logged in to your account, you should create a folder for your project to keep your work organized.</w:t>
      </w:r>
    </w:p>
    <w:p w14:paraId="126A0569" w14:textId="31C40D19" w:rsidR="004D35F5" w:rsidRDefault="004D35F5" w:rsidP="00FF6465">
      <w:pPr>
        <w:pStyle w:val="ListParagraph"/>
        <w:numPr>
          <w:ilvl w:val="0"/>
          <w:numId w:val="7"/>
        </w:numPr>
        <w:jc w:val="both"/>
      </w:pPr>
      <w:r w:rsidRPr="004D35F5">
        <w:t>Enter the name of the folder you wish to create.</w:t>
      </w:r>
    </w:p>
    <w:p w14:paraId="69828596" w14:textId="743CAE33" w:rsidR="004D35F5" w:rsidRDefault="004D35F5" w:rsidP="00FF6465">
      <w:pPr>
        <w:pStyle w:val="ListParagraph"/>
        <w:numPr>
          <w:ilvl w:val="0"/>
          <w:numId w:val="7"/>
        </w:numPr>
        <w:jc w:val="both"/>
      </w:pPr>
      <w:r w:rsidRPr="004D35F5">
        <w:t>Click "Save" to finish creating the folder.</w:t>
      </w:r>
    </w:p>
    <w:p w14:paraId="6BE62DC8" w14:textId="51812E1C" w:rsidR="000E002B" w:rsidRDefault="000E002B" w:rsidP="000E002B">
      <w:r>
        <w:rPr>
          <w:noProof/>
        </w:rPr>
        <w:drawing>
          <wp:inline distT="0" distB="0" distL="0" distR="0" wp14:anchorId="63D2CF92" wp14:editId="71D3BFBC">
            <wp:extent cx="5836920" cy="3372606"/>
            <wp:effectExtent l="0" t="0" r="0" b="0"/>
            <wp:docPr id="9143580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358024" name="Picture 91435802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42346" cy="3375741"/>
                    </a:xfrm>
                    <a:prstGeom prst="rect">
                      <a:avLst/>
                    </a:prstGeom>
                  </pic:spPr>
                </pic:pic>
              </a:graphicData>
            </a:graphic>
          </wp:inline>
        </w:drawing>
      </w:r>
    </w:p>
    <w:p w14:paraId="1E37AC6F" w14:textId="0891C9BF" w:rsidR="004C4F58" w:rsidRDefault="004C4F58" w:rsidP="004C4F58">
      <w:pPr>
        <w:jc w:val="center"/>
      </w:pPr>
      <w:r>
        <w:t>Figure 10: RefWorks Step 4</w:t>
      </w:r>
    </w:p>
    <w:p w14:paraId="75517700" w14:textId="310CFBD7" w:rsidR="004A660F" w:rsidRDefault="00A74644" w:rsidP="00FF6465">
      <w:pPr>
        <w:pStyle w:val="ListParagraph"/>
        <w:numPr>
          <w:ilvl w:val="0"/>
          <w:numId w:val="8"/>
        </w:numPr>
        <w:jc w:val="both"/>
      </w:pPr>
      <w:r w:rsidRPr="00A74644">
        <w:t xml:space="preserve">To insert your </w:t>
      </w:r>
      <w:r w:rsidR="0090539A">
        <w:t>reference</w:t>
      </w:r>
      <w:r w:rsidRPr="00A74644">
        <w:t>, go to Google Scholar (you can search for it on Google if you don't know the URL).</w:t>
      </w:r>
    </w:p>
    <w:p w14:paraId="39228EE6" w14:textId="0F9562F0" w:rsidR="00FF6465" w:rsidRDefault="00FF6465" w:rsidP="00FF6465">
      <w:pPr>
        <w:pStyle w:val="ListParagraph"/>
        <w:numPr>
          <w:ilvl w:val="0"/>
          <w:numId w:val="8"/>
        </w:numPr>
        <w:jc w:val="both"/>
      </w:pPr>
      <w:r w:rsidRPr="00FF6465">
        <w:lastRenderedPageBreak/>
        <w:t>Search for the topic you are working on; in the example image above, I searched for "SWOT".</w:t>
      </w:r>
    </w:p>
    <w:p w14:paraId="4BD9E116" w14:textId="046BC0F3" w:rsidR="00C80222" w:rsidRDefault="00C80222" w:rsidP="00FF6465">
      <w:pPr>
        <w:pStyle w:val="ListParagraph"/>
        <w:numPr>
          <w:ilvl w:val="0"/>
          <w:numId w:val="8"/>
        </w:numPr>
        <w:jc w:val="both"/>
      </w:pPr>
      <w:r w:rsidRPr="00C80222">
        <w:t>Each search result includes a "Cite" option; you must click on this option.</w:t>
      </w:r>
    </w:p>
    <w:p w14:paraId="0B1A254B" w14:textId="1C04B5D4" w:rsidR="00C80222" w:rsidRDefault="00C80222" w:rsidP="00FF6465">
      <w:pPr>
        <w:pStyle w:val="ListParagraph"/>
        <w:numPr>
          <w:ilvl w:val="0"/>
          <w:numId w:val="8"/>
        </w:numPr>
        <w:jc w:val="both"/>
      </w:pPr>
      <w:r w:rsidRPr="00C80222">
        <w:t>Next, click on the "RefWorks" option, and you will then be redirected to your RefWorks account.</w:t>
      </w:r>
    </w:p>
    <w:p w14:paraId="19533DF9" w14:textId="63390AC5" w:rsidR="00C80222" w:rsidRDefault="00C80222" w:rsidP="00C80222">
      <w:pPr>
        <w:jc w:val="both"/>
      </w:pPr>
      <w:r>
        <w:rPr>
          <w:noProof/>
        </w:rPr>
        <w:drawing>
          <wp:inline distT="0" distB="0" distL="0" distR="0" wp14:anchorId="1E5F21DA" wp14:editId="5C9A2325">
            <wp:extent cx="5731510" cy="3474720"/>
            <wp:effectExtent l="0" t="0" r="2540" b="0"/>
            <wp:docPr id="6782709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70900" name="Picture 67827090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inline>
        </w:drawing>
      </w:r>
    </w:p>
    <w:p w14:paraId="654C8381" w14:textId="0DF3356E" w:rsidR="00DF234C" w:rsidRDefault="00DF234C" w:rsidP="00DF234C">
      <w:pPr>
        <w:jc w:val="center"/>
      </w:pPr>
      <w:r>
        <w:t>Figure 11: RefWorks Step 5</w:t>
      </w:r>
    </w:p>
    <w:p w14:paraId="5576F97D" w14:textId="6C71D45D" w:rsidR="00DF234C" w:rsidRDefault="007C2C91" w:rsidP="007C2C91">
      <w:pPr>
        <w:pStyle w:val="ListParagraph"/>
        <w:numPr>
          <w:ilvl w:val="0"/>
          <w:numId w:val="9"/>
        </w:numPr>
        <w:jc w:val="both"/>
      </w:pPr>
      <w:r w:rsidRPr="007C2C91">
        <w:t>After being redirected to RefWorks to add the reference, click on option (1) to view the list of folders you created in Step 3.</w:t>
      </w:r>
    </w:p>
    <w:p w14:paraId="0E8F9633" w14:textId="7B4EB966" w:rsidR="00D22527" w:rsidRDefault="00D22527" w:rsidP="007C2C91">
      <w:pPr>
        <w:pStyle w:val="ListParagraph"/>
        <w:numPr>
          <w:ilvl w:val="0"/>
          <w:numId w:val="9"/>
        </w:numPr>
        <w:jc w:val="both"/>
      </w:pPr>
      <w:r w:rsidRPr="00D22527">
        <w:t>Once you have located the destination folder, select the folder you created in Step 3.</w:t>
      </w:r>
    </w:p>
    <w:p w14:paraId="04F7DDC0" w14:textId="3145E582" w:rsidR="0069440D" w:rsidRDefault="00D22527" w:rsidP="0069440D">
      <w:pPr>
        <w:pStyle w:val="ListParagraph"/>
        <w:numPr>
          <w:ilvl w:val="0"/>
          <w:numId w:val="9"/>
        </w:numPr>
        <w:jc w:val="both"/>
      </w:pPr>
      <w:r w:rsidRPr="00D22527">
        <w:t>Click "Import" to finish adding the reference.</w:t>
      </w:r>
    </w:p>
    <w:p w14:paraId="1FE6B068" w14:textId="0B426160" w:rsidR="00A45115" w:rsidRDefault="00A45115" w:rsidP="00A45115">
      <w:pPr>
        <w:jc w:val="both"/>
      </w:pPr>
    </w:p>
    <w:p w14:paraId="1115499B" w14:textId="4175DB3C" w:rsidR="00BD16CD" w:rsidRDefault="00D75AAC" w:rsidP="00BD16CD">
      <w:pPr>
        <w:jc w:val="center"/>
      </w:pPr>
      <w:r>
        <w:rPr>
          <w:noProof/>
        </w:rPr>
        <w:lastRenderedPageBreak/>
        <w:drawing>
          <wp:inline distT="0" distB="0" distL="0" distR="0" wp14:anchorId="616852EE" wp14:editId="2A10ABC3">
            <wp:extent cx="5731510" cy="3078480"/>
            <wp:effectExtent l="0" t="0" r="2540" b="7620"/>
            <wp:docPr id="1750329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29269" name="Picture 175032926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p>
    <w:p w14:paraId="4324C671" w14:textId="10F72A1A" w:rsidR="001937EE" w:rsidRDefault="001937EE" w:rsidP="00BD16CD">
      <w:pPr>
        <w:jc w:val="center"/>
      </w:pPr>
      <w:r>
        <w:t>Figure 12: RefWorks Step 6(Optional</w:t>
      </w:r>
      <w:r w:rsidR="00AD3847">
        <w:t xml:space="preserve"> – Create Reference Manually</w:t>
      </w:r>
      <w:r>
        <w:t>)</w:t>
      </w:r>
    </w:p>
    <w:p w14:paraId="215C31D4" w14:textId="0EA07B30" w:rsidR="00B41422" w:rsidRDefault="0061162E" w:rsidP="005D567E">
      <w:pPr>
        <w:pStyle w:val="ListParagraph"/>
        <w:numPr>
          <w:ilvl w:val="0"/>
          <w:numId w:val="10"/>
        </w:numPr>
        <w:jc w:val="both"/>
      </w:pPr>
      <w:r w:rsidRPr="0061162E">
        <w:t>If you want to add a reference manually, first select the folder where you wish to save it.</w:t>
      </w:r>
    </w:p>
    <w:p w14:paraId="3506871A" w14:textId="3262AE48" w:rsidR="00A940F7" w:rsidRDefault="00A940F7" w:rsidP="00D75AAC">
      <w:pPr>
        <w:pStyle w:val="ListParagraph"/>
        <w:numPr>
          <w:ilvl w:val="0"/>
          <w:numId w:val="10"/>
        </w:numPr>
      </w:pPr>
      <w:r w:rsidRPr="00A940F7">
        <w:t>Click on "Add".</w:t>
      </w:r>
    </w:p>
    <w:p w14:paraId="3078E27C" w14:textId="2F836C7D" w:rsidR="00A940F7" w:rsidRDefault="00A940F7" w:rsidP="00D75AAC">
      <w:pPr>
        <w:pStyle w:val="ListParagraph"/>
        <w:numPr>
          <w:ilvl w:val="0"/>
          <w:numId w:val="10"/>
        </w:numPr>
      </w:pPr>
      <w:r w:rsidRPr="00A940F7">
        <w:t>Click on "Create reference manually"</w:t>
      </w:r>
    </w:p>
    <w:p w14:paraId="086386B6" w14:textId="12BC3859" w:rsidR="00AD3847" w:rsidRDefault="00AD3847" w:rsidP="00AD3847">
      <w:r>
        <w:rPr>
          <w:noProof/>
        </w:rPr>
        <w:drawing>
          <wp:inline distT="0" distB="0" distL="0" distR="0" wp14:anchorId="59CA6434" wp14:editId="0A751BD2">
            <wp:extent cx="5731510" cy="3232785"/>
            <wp:effectExtent l="0" t="0" r="2540" b="5715"/>
            <wp:docPr id="7258153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15396" name="Picture 72581539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06622ECC" w14:textId="3A0A22B1" w:rsidR="00E36076" w:rsidRDefault="00676E84" w:rsidP="00EB4687">
      <w:pPr>
        <w:jc w:val="center"/>
      </w:pPr>
      <w:r>
        <w:t xml:space="preserve">Figure 13: RefWorks Step </w:t>
      </w:r>
      <w:r w:rsidR="00267CC7">
        <w:t>7</w:t>
      </w:r>
      <w:r>
        <w:t>(Optional – Create Reference Manually. Cont.)</w:t>
      </w:r>
    </w:p>
    <w:p w14:paraId="0ED1DA07" w14:textId="35922E34" w:rsidR="004331ED" w:rsidRDefault="00EB4687" w:rsidP="00511EB8">
      <w:r w:rsidRPr="00EB4687">
        <w:t>After Step 6, fill in the required fields and then click "Save" to finish.</w:t>
      </w:r>
    </w:p>
    <w:p w14:paraId="24DA71F7" w14:textId="069FD0DF" w:rsidR="000650B3" w:rsidRDefault="006248AB" w:rsidP="000650B3">
      <w:r>
        <w:rPr>
          <w:noProof/>
        </w:rPr>
        <w:lastRenderedPageBreak/>
        <w:drawing>
          <wp:inline distT="0" distB="0" distL="0" distR="0" wp14:anchorId="3C1CAC17" wp14:editId="5D3AEDB8">
            <wp:extent cx="5731510" cy="3228975"/>
            <wp:effectExtent l="0" t="0" r="2540" b="9525"/>
            <wp:docPr id="12033664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66497" name="Picture 120336649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3A10AD7A" w14:textId="0C6872E4" w:rsidR="00243D66" w:rsidRDefault="000951B7" w:rsidP="00243D66">
      <w:pPr>
        <w:jc w:val="center"/>
      </w:pPr>
      <w:r>
        <w:t>Figure 14: RefWorks Step 8</w:t>
      </w:r>
      <w:r w:rsidR="00866A5D">
        <w:t xml:space="preserve"> (Microsoft Word)</w:t>
      </w:r>
    </w:p>
    <w:p w14:paraId="58ABE518" w14:textId="76F17221" w:rsidR="00243D66" w:rsidRDefault="00D0756C" w:rsidP="00FB039D">
      <w:pPr>
        <w:pStyle w:val="ListParagraph"/>
        <w:numPr>
          <w:ilvl w:val="0"/>
          <w:numId w:val="13"/>
        </w:numPr>
      </w:pPr>
      <w:r w:rsidRPr="00D0756C">
        <w:t>After opening Microsoft Word, go to the "Home" tab.</w:t>
      </w:r>
    </w:p>
    <w:p w14:paraId="4DA35126" w14:textId="17B1494B" w:rsidR="00D0756C" w:rsidRDefault="00D0756C" w:rsidP="00FB039D">
      <w:pPr>
        <w:pStyle w:val="ListParagraph"/>
        <w:numPr>
          <w:ilvl w:val="0"/>
          <w:numId w:val="13"/>
        </w:numPr>
      </w:pPr>
      <w:r w:rsidRPr="00D0756C">
        <w:t>Select the "Add-ins" option.</w:t>
      </w:r>
    </w:p>
    <w:p w14:paraId="75E53C9E" w14:textId="2C71DDB9" w:rsidR="00D0756C" w:rsidRDefault="00D0756C" w:rsidP="00FB039D">
      <w:pPr>
        <w:pStyle w:val="ListParagraph"/>
        <w:numPr>
          <w:ilvl w:val="0"/>
          <w:numId w:val="13"/>
        </w:numPr>
      </w:pPr>
      <w:r w:rsidRPr="00D0756C">
        <w:t>Search for "RefWorks".</w:t>
      </w:r>
    </w:p>
    <w:p w14:paraId="541CE457" w14:textId="0E7D75D0" w:rsidR="00D0756C" w:rsidRDefault="00D0756C" w:rsidP="00FB039D">
      <w:pPr>
        <w:pStyle w:val="ListParagraph"/>
        <w:numPr>
          <w:ilvl w:val="0"/>
          <w:numId w:val="13"/>
        </w:numPr>
      </w:pPr>
      <w:r w:rsidRPr="00D0756C">
        <w:t>Select the "RefWorks Citation Manager" add-in.</w:t>
      </w:r>
    </w:p>
    <w:p w14:paraId="0F0B0D48" w14:textId="58F627AD" w:rsidR="00631907" w:rsidRDefault="00631907" w:rsidP="00631907">
      <w:r>
        <w:rPr>
          <w:noProof/>
        </w:rPr>
        <w:drawing>
          <wp:inline distT="0" distB="0" distL="0" distR="0" wp14:anchorId="765CFB59" wp14:editId="0420158D">
            <wp:extent cx="5731510" cy="3230880"/>
            <wp:effectExtent l="0" t="0" r="2540" b="7620"/>
            <wp:docPr id="18029529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52957" name="Picture 180295295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1BCB4DBB" w14:textId="004A33A6" w:rsidR="00631907" w:rsidRDefault="00631907" w:rsidP="00631907">
      <w:pPr>
        <w:jc w:val="center"/>
      </w:pPr>
      <w:r>
        <w:t>Figure 15: RefWorks Step 9 (Microsoft Word)</w:t>
      </w:r>
    </w:p>
    <w:p w14:paraId="11C1D223" w14:textId="403C1571" w:rsidR="00326DF1" w:rsidRDefault="00326DF1" w:rsidP="00326DF1">
      <w:pPr>
        <w:pStyle w:val="ListParagraph"/>
        <w:numPr>
          <w:ilvl w:val="0"/>
          <w:numId w:val="14"/>
        </w:numPr>
        <w:jc w:val="both"/>
      </w:pPr>
      <w:r>
        <w:t>E</w:t>
      </w:r>
      <w:r w:rsidRPr="00DC7E1F">
        <w:t>nter your email address. For university access, you must use your student email (</w:t>
      </w:r>
      <w:hyperlink r:id="rId30" w:history="1">
        <w:r w:rsidRPr="00926CC8">
          <w:rPr>
            <w:rStyle w:val="Hyperlink"/>
          </w:rPr>
          <w:t>XXXXXXX@student.uwtsd.ac.uk</w:t>
        </w:r>
      </w:hyperlink>
      <w:r w:rsidRPr="00DC7E1F">
        <w:t>).</w:t>
      </w:r>
    </w:p>
    <w:p w14:paraId="50869E75" w14:textId="7EF7A605" w:rsidR="00326DF1" w:rsidRDefault="00326DF1" w:rsidP="00326DF1">
      <w:pPr>
        <w:pStyle w:val="ListParagraph"/>
        <w:numPr>
          <w:ilvl w:val="0"/>
          <w:numId w:val="14"/>
        </w:numPr>
        <w:jc w:val="both"/>
      </w:pPr>
      <w:r>
        <w:lastRenderedPageBreak/>
        <w:t>E</w:t>
      </w:r>
      <w:r w:rsidRPr="00DC7E1F">
        <w:t>nter the password you created when setting up your RefWorks account.</w:t>
      </w:r>
    </w:p>
    <w:p w14:paraId="5779C7D1" w14:textId="77777777" w:rsidR="00326DF1" w:rsidRDefault="00326DF1" w:rsidP="00326DF1">
      <w:pPr>
        <w:pStyle w:val="ListParagraph"/>
        <w:numPr>
          <w:ilvl w:val="0"/>
          <w:numId w:val="14"/>
        </w:numPr>
        <w:jc w:val="both"/>
      </w:pPr>
      <w:r w:rsidRPr="00DC7E1F">
        <w:t>Click on "Log In" to access your account.</w:t>
      </w:r>
    </w:p>
    <w:p w14:paraId="19F10351" w14:textId="74AF0C42" w:rsidR="00631907" w:rsidRDefault="00326DF1" w:rsidP="00326DF1">
      <w:r>
        <w:rPr>
          <w:noProof/>
        </w:rPr>
        <w:drawing>
          <wp:inline distT="0" distB="0" distL="0" distR="0" wp14:anchorId="7A7623A1" wp14:editId="319D52EC">
            <wp:extent cx="5731510" cy="3204845"/>
            <wp:effectExtent l="0" t="0" r="2540" b="0"/>
            <wp:docPr id="165425240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52400" name="Picture 165425240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256FB7AC" w14:textId="2238B7CD" w:rsidR="00EE1902" w:rsidRDefault="00EE1902" w:rsidP="00EE1902">
      <w:pPr>
        <w:jc w:val="center"/>
      </w:pPr>
      <w:r>
        <w:t>Figure 16: RefWorks Step 10 (Microsoft Word</w:t>
      </w:r>
      <w:r w:rsidR="009B2E10">
        <w:t xml:space="preserve"> – Citation style</w:t>
      </w:r>
      <w:r>
        <w:t>)</w:t>
      </w:r>
    </w:p>
    <w:p w14:paraId="46939219" w14:textId="01B84DEE" w:rsidR="00750A1C" w:rsidRDefault="009B2E10" w:rsidP="009B2E10">
      <w:pPr>
        <w:jc w:val="both"/>
      </w:pPr>
      <w:r w:rsidRPr="009B2E10">
        <w:t xml:space="preserve">Before inserting your references, you must change or confirm that the citation style is set to </w:t>
      </w:r>
      <w:r>
        <w:t>“</w:t>
      </w:r>
      <w:r w:rsidRPr="009B2E10">
        <w:t>IEEE UWTSD</w:t>
      </w:r>
      <w:r>
        <w:t>”.</w:t>
      </w:r>
      <w:r w:rsidRPr="009B2E10">
        <w:t xml:space="preserve"> If it is not, click on option (1) as shown in the image above.</w:t>
      </w:r>
    </w:p>
    <w:p w14:paraId="7D580038" w14:textId="3607875F" w:rsidR="00AB21E5" w:rsidRDefault="004D555F" w:rsidP="00AB21E5">
      <w:r>
        <w:rPr>
          <w:noProof/>
        </w:rPr>
        <w:drawing>
          <wp:inline distT="0" distB="0" distL="0" distR="0" wp14:anchorId="59E11583" wp14:editId="0C4315F2">
            <wp:extent cx="5731510" cy="3216910"/>
            <wp:effectExtent l="0" t="0" r="2540" b="2540"/>
            <wp:docPr id="2695706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70610" name="Picture 2695706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7BB666E5" w14:textId="4592A335" w:rsidR="009B2E10" w:rsidRDefault="009B2E10" w:rsidP="009B2E10">
      <w:pPr>
        <w:jc w:val="center"/>
      </w:pPr>
      <w:r>
        <w:t>Figure 1</w:t>
      </w:r>
      <w:r w:rsidR="00445824">
        <w:t>7</w:t>
      </w:r>
      <w:r>
        <w:t>: RefWorks Step 1</w:t>
      </w:r>
      <w:r w:rsidR="00445824">
        <w:t>1</w:t>
      </w:r>
      <w:r>
        <w:t xml:space="preserve"> (Microsoft Word</w:t>
      </w:r>
      <w:r w:rsidR="00445824">
        <w:t xml:space="preserve"> - Citation style Cont.</w:t>
      </w:r>
      <w:r>
        <w:t>)</w:t>
      </w:r>
    </w:p>
    <w:p w14:paraId="71E6D588" w14:textId="18DBFCA5" w:rsidR="00F26701" w:rsidRDefault="00D658B3" w:rsidP="006F6940">
      <w:pPr>
        <w:pStyle w:val="ListParagraph"/>
        <w:numPr>
          <w:ilvl w:val="0"/>
          <w:numId w:val="15"/>
        </w:numPr>
      </w:pPr>
      <w:r w:rsidRPr="00D658B3">
        <w:t>First, search for "IEEE UWTSD".</w:t>
      </w:r>
    </w:p>
    <w:p w14:paraId="7B62A49A" w14:textId="07BF0167" w:rsidR="00D658B3" w:rsidRDefault="002C6FCE" w:rsidP="006F6940">
      <w:pPr>
        <w:pStyle w:val="ListParagraph"/>
        <w:numPr>
          <w:ilvl w:val="0"/>
          <w:numId w:val="15"/>
        </w:numPr>
      </w:pPr>
      <w:r w:rsidRPr="002C6FCE">
        <w:t>Once you have located the style, select it.</w:t>
      </w:r>
    </w:p>
    <w:p w14:paraId="04563EDD" w14:textId="77777777" w:rsidR="009B2E10" w:rsidRDefault="009B2E10" w:rsidP="00AB21E5"/>
    <w:p w14:paraId="7605F5EF" w14:textId="5B1B44FA" w:rsidR="004D555F" w:rsidRDefault="004D555F" w:rsidP="00AB21E5">
      <w:r>
        <w:rPr>
          <w:noProof/>
        </w:rPr>
        <w:drawing>
          <wp:inline distT="0" distB="0" distL="0" distR="0" wp14:anchorId="403221A8" wp14:editId="23F51569">
            <wp:extent cx="5731510" cy="3228975"/>
            <wp:effectExtent l="0" t="0" r="2540" b="9525"/>
            <wp:docPr id="8798577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57797" name="Picture 8798577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23E76A7D" w14:textId="3DB93D05" w:rsidR="002C6FCE" w:rsidRDefault="002C6FCE" w:rsidP="002C6FCE">
      <w:pPr>
        <w:jc w:val="center"/>
      </w:pPr>
      <w:r>
        <w:t>Figure 18: RefWorks Step 12 (Microsoft Word - Citation style Cont.)</w:t>
      </w:r>
    </w:p>
    <w:p w14:paraId="1461F465" w14:textId="643C242F" w:rsidR="00282183" w:rsidRDefault="00282183" w:rsidP="00282183">
      <w:pPr>
        <w:pStyle w:val="ListParagraph"/>
        <w:numPr>
          <w:ilvl w:val="0"/>
          <w:numId w:val="16"/>
        </w:numPr>
      </w:pPr>
      <w:r w:rsidRPr="00282183">
        <w:t xml:space="preserve">Once selected, confirm that the style is </w:t>
      </w:r>
      <w:proofErr w:type="gramStart"/>
      <w:r w:rsidRPr="00282183">
        <w:t>actually applied</w:t>
      </w:r>
      <w:proofErr w:type="gramEnd"/>
      <w:r w:rsidRPr="00282183">
        <w:t>.</w:t>
      </w:r>
    </w:p>
    <w:p w14:paraId="602CBFB5" w14:textId="3045C687" w:rsidR="00282183" w:rsidRDefault="00F54458" w:rsidP="00282183">
      <w:pPr>
        <w:pStyle w:val="ListParagraph"/>
        <w:numPr>
          <w:ilvl w:val="0"/>
          <w:numId w:val="16"/>
        </w:numPr>
      </w:pPr>
      <w:r w:rsidRPr="00F54458">
        <w:t>Click "Update" to finish.</w:t>
      </w:r>
    </w:p>
    <w:p w14:paraId="3CAA489A" w14:textId="38B248CB" w:rsidR="004D555F" w:rsidRDefault="004D555F" w:rsidP="00AB21E5">
      <w:r>
        <w:rPr>
          <w:noProof/>
        </w:rPr>
        <w:drawing>
          <wp:inline distT="0" distB="0" distL="0" distR="0" wp14:anchorId="2A9F6A71" wp14:editId="0A2613D6">
            <wp:extent cx="5731510" cy="3025140"/>
            <wp:effectExtent l="0" t="0" r="2540" b="3810"/>
            <wp:docPr id="139646861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68618" name="Picture 139646861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25140"/>
                    </a:xfrm>
                    <a:prstGeom prst="rect">
                      <a:avLst/>
                    </a:prstGeom>
                  </pic:spPr>
                </pic:pic>
              </a:graphicData>
            </a:graphic>
          </wp:inline>
        </w:drawing>
      </w:r>
    </w:p>
    <w:p w14:paraId="14F6CC17" w14:textId="78BCB438" w:rsidR="005D567E" w:rsidRDefault="00AC2770" w:rsidP="005D567E">
      <w:pPr>
        <w:jc w:val="center"/>
      </w:pPr>
      <w:r>
        <w:t>Figure 19: RefWorks Step 1</w:t>
      </w:r>
      <w:r w:rsidR="00E36304">
        <w:t>3</w:t>
      </w:r>
      <w:r>
        <w:t xml:space="preserve"> (Microsoft Word – Insert Citation)</w:t>
      </w:r>
    </w:p>
    <w:p w14:paraId="093C640E" w14:textId="1F6E7F60" w:rsidR="005D567E" w:rsidRDefault="005D567E" w:rsidP="005D567E">
      <w:pPr>
        <w:pStyle w:val="ListParagraph"/>
        <w:numPr>
          <w:ilvl w:val="0"/>
          <w:numId w:val="19"/>
        </w:numPr>
        <w:jc w:val="both"/>
      </w:pPr>
      <w:r w:rsidRPr="005D567E">
        <w:t>To insert a reference, first place your cursor at the location in the document where you want it to appear.</w:t>
      </w:r>
    </w:p>
    <w:p w14:paraId="6852CC08" w14:textId="3F5D6278" w:rsidR="00700EE4" w:rsidRDefault="00700EE4" w:rsidP="005D567E">
      <w:pPr>
        <w:pStyle w:val="ListParagraph"/>
        <w:numPr>
          <w:ilvl w:val="0"/>
          <w:numId w:val="19"/>
        </w:numPr>
        <w:jc w:val="both"/>
      </w:pPr>
      <w:r w:rsidRPr="00700EE4">
        <w:t>Select the desired reference.</w:t>
      </w:r>
    </w:p>
    <w:p w14:paraId="0DF1A9D9" w14:textId="5AA83B50" w:rsidR="00AC2770" w:rsidRDefault="00700EE4" w:rsidP="00AB21E5">
      <w:pPr>
        <w:pStyle w:val="ListParagraph"/>
        <w:numPr>
          <w:ilvl w:val="0"/>
          <w:numId w:val="19"/>
        </w:numPr>
        <w:jc w:val="both"/>
      </w:pPr>
      <w:r w:rsidRPr="00700EE4">
        <w:t>Click "Insert Citation".</w:t>
      </w:r>
    </w:p>
    <w:p w14:paraId="0DC8F09D" w14:textId="0F28C185" w:rsidR="00581930" w:rsidRDefault="00975DF5" w:rsidP="00581930">
      <w:pPr>
        <w:jc w:val="both"/>
        <w:rPr>
          <w:b/>
          <w:bCs/>
        </w:rPr>
      </w:pPr>
      <w:r w:rsidRPr="00975DF5">
        <w:rPr>
          <w:b/>
          <w:bCs/>
        </w:rPr>
        <w:lastRenderedPageBreak/>
        <w:t>Generating the Bibliography</w:t>
      </w:r>
    </w:p>
    <w:p w14:paraId="479EFBE1" w14:textId="209EAE86" w:rsidR="0082138E" w:rsidRDefault="0082138E" w:rsidP="00581930">
      <w:pPr>
        <w:jc w:val="both"/>
      </w:pPr>
      <w:r w:rsidRPr="0082138E">
        <w:t>There are two ways to generate a bibliography using RefWorks:</w:t>
      </w:r>
    </w:p>
    <w:p w14:paraId="7C531497" w14:textId="72C15102" w:rsidR="00890271" w:rsidRDefault="00890271" w:rsidP="00890271">
      <w:pPr>
        <w:pStyle w:val="ListParagraph"/>
        <w:numPr>
          <w:ilvl w:val="0"/>
          <w:numId w:val="20"/>
        </w:numPr>
        <w:jc w:val="both"/>
      </w:pPr>
      <w:r w:rsidRPr="00890271">
        <w:t>The first way is through the RefWorks website. However, using this method, the bibliography may not follow the same order in which the citations appear in your Word document.</w:t>
      </w:r>
    </w:p>
    <w:p w14:paraId="25848398" w14:textId="52966DC0" w:rsidR="00890271" w:rsidRPr="0082138E" w:rsidRDefault="00890271" w:rsidP="00890271">
      <w:pPr>
        <w:pStyle w:val="ListParagraph"/>
        <w:numPr>
          <w:ilvl w:val="0"/>
          <w:numId w:val="20"/>
        </w:numPr>
        <w:jc w:val="both"/>
      </w:pPr>
      <w:r w:rsidRPr="00890271">
        <w:t>The second way is directly within Microsoft Word using the Add-in (Recommended).</w:t>
      </w:r>
    </w:p>
    <w:p w14:paraId="02BAF09E" w14:textId="77777777" w:rsidR="008712CF" w:rsidRDefault="008712CF" w:rsidP="00AB21E5"/>
    <w:p w14:paraId="20AE7410" w14:textId="2AA2681A" w:rsidR="008712CF" w:rsidRDefault="008712CF" w:rsidP="00AB21E5">
      <w:r>
        <w:rPr>
          <w:noProof/>
        </w:rPr>
        <w:drawing>
          <wp:inline distT="0" distB="0" distL="0" distR="0" wp14:anchorId="33806A4A" wp14:editId="7E53E2B6">
            <wp:extent cx="5731510" cy="3225800"/>
            <wp:effectExtent l="0" t="0" r="2540" b="0"/>
            <wp:docPr id="12812885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88524" name="Picture 128128852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6F790B03" w14:textId="6183C3CC" w:rsidR="003B39E9" w:rsidRDefault="003B39E9" w:rsidP="003B39E9">
      <w:pPr>
        <w:jc w:val="center"/>
      </w:pPr>
      <w:r>
        <w:t>Figure 20: RefWorks</w:t>
      </w:r>
      <w:r w:rsidR="00F87490">
        <w:t xml:space="preserve"> </w:t>
      </w:r>
      <w:r w:rsidR="00540D7B">
        <w:t>Web page version</w:t>
      </w:r>
    </w:p>
    <w:p w14:paraId="4D1FB4C9" w14:textId="3AD55714" w:rsidR="002D0F47" w:rsidRDefault="002D0F47" w:rsidP="002D0F47">
      <w:pPr>
        <w:pStyle w:val="ListParagraph"/>
        <w:numPr>
          <w:ilvl w:val="0"/>
          <w:numId w:val="21"/>
        </w:numPr>
      </w:pPr>
      <w:r w:rsidRPr="002D0F47">
        <w:t>Select the folder that contains your references.</w:t>
      </w:r>
    </w:p>
    <w:p w14:paraId="637A9BDC" w14:textId="0A6072A7" w:rsidR="002D0F47" w:rsidRDefault="002D0F47" w:rsidP="002D0F47">
      <w:pPr>
        <w:pStyle w:val="ListParagraph"/>
        <w:numPr>
          <w:ilvl w:val="0"/>
          <w:numId w:val="21"/>
        </w:numPr>
      </w:pPr>
      <w:r w:rsidRPr="002D0F47">
        <w:t>Click on "Create Bibliography".</w:t>
      </w:r>
    </w:p>
    <w:p w14:paraId="05DA129A" w14:textId="57E82F92" w:rsidR="008712CF" w:rsidRDefault="001D4DA7" w:rsidP="00AB21E5">
      <w:r>
        <w:rPr>
          <w:noProof/>
        </w:rPr>
        <w:lastRenderedPageBreak/>
        <w:drawing>
          <wp:inline distT="0" distB="0" distL="0" distR="0" wp14:anchorId="0175CD35" wp14:editId="4C153674">
            <wp:extent cx="5731510" cy="3227705"/>
            <wp:effectExtent l="0" t="0" r="2540" b="0"/>
            <wp:docPr id="166703475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34754" name="Picture 166703475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1D8EAD84" w14:textId="1C5FBCCB" w:rsidR="00AF4CD2" w:rsidRDefault="00AF4CD2" w:rsidP="00AF4CD2">
      <w:pPr>
        <w:jc w:val="center"/>
      </w:pPr>
      <w:r>
        <w:t>Figure 2</w:t>
      </w:r>
      <w:r w:rsidR="00C73936">
        <w:t>1</w:t>
      </w:r>
      <w:r>
        <w:t>: RefWorks Web page version</w:t>
      </w:r>
      <w:r w:rsidR="00D469C6">
        <w:t xml:space="preserve"> </w:t>
      </w:r>
      <w:r>
        <w:t>(Cont.)</w:t>
      </w:r>
    </w:p>
    <w:p w14:paraId="4E0AB4E8" w14:textId="68C94565" w:rsidR="00AF4CD2" w:rsidRDefault="008A6605" w:rsidP="00AF4CD2">
      <w:r w:rsidRPr="008A6605">
        <w:t xml:space="preserve">Here, you must select the </w:t>
      </w:r>
      <w:r>
        <w:t>“</w:t>
      </w:r>
      <w:r w:rsidRPr="008A6605">
        <w:t>Citation Style</w:t>
      </w:r>
      <w:r>
        <w:t>”</w:t>
      </w:r>
      <w:r w:rsidRPr="008A6605">
        <w:t xml:space="preserve">. In this case, choose </w:t>
      </w:r>
      <w:r>
        <w:t>“</w:t>
      </w:r>
      <w:r w:rsidRPr="008A6605">
        <w:t>IEEE UWTSD</w:t>
      </w:r>
      <w:r>
        <w:t>”</w:t>
      </w:r>
      <w:r w:rsidRPr="008A6605">
        <w:t>.</w:t>
      </w:r>
    </w:p>
    <w:p w14:paraId="425DA4F9" w14:textId="77777777" w:rsidR="00AF4CD2" w:rsidRDefault="00AF4CD2" w:rsidP="00AB21E5"/>
    <w:p w14:paraId="300748FE" w14:textId="2444FCC8" w:rsidR="001D4DA7" w:rsidRDefault="001D4DA7" w:rsidP="00AB21E5">
      <w:r>
        <w:rPr>
          <w:noProof/>
        </w:rPr>
        <w:drawing>
          <wp:inline distT="0" distB="0" distL="0" distR="0" wp14:anchorId="05A23D3B" wp14:editId="17D60FBA">
            <wp:extent cx="5731510" cy="3221355"/>
            <wp:effectExtent l="0" t="0" r="2540" b="0"/>
            <wp:docPr id="1083488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8812" name="Picture 10834881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9979BA0" w14:textId="0CE0D420" w:rsidR="00C73936" w:rsidRDefault="00C73936" w:rsidP="00C73936">
      <w:pPr>
        <w:jc w:val="center"/>
      </w:pPr>
      <w:r>
        <w:t>Figure 22: RefWorks Web page version</w:t>
      </w:r>
      <w:r w:rsidR="00360092">
        <w:t xml:space="preserve"> </w:t>
      </w:r>
      <w:r>
        <w:t>(Cont.)</w:t>
      </w:r>
    </w:p>
    <w:p w14:paraId="6679B4F6" w14:textId="2F616F4E" w:rsidR="008812B0" w:rsidRDefault="008812B0" w:rsidP="008812B0">
      <w:pPr>
        <w:jc w:val="both"/>
      </w:pPr>
      <w:r w:rsidRPr="008812B0">
        <w:t xml:space="preserve">After selecting the </w:t>
      </w:r>
      <w:r>
        <w:t>“</w:t>
      </w:r>
      <w:r w:rsidRPr="008812B0">
        <w:t>Citation Style</w:t>
      </w:r>
      <w:r>
        <w:t>”</w:t>
      </w:r>
      <w:r w:rsidRPr="008812B0">
        <w:t xml:space="preserve">, click </w:t>
      </w:r>
      <w:r>
        <w:t>“</w:t>
      </w:r>
      <w:r w:rsidRPr="008812B0">
        <w:t>Copy to Clipboard</w:t>
      </w:r>
      <w:r>
        <w:t>”</w:t>
      </w:r>
      <w:r w:rsidRPr="008812B0">
        <w:t xml:space="preserve"> to copy the generated bibliography. Then, paste it into your destination document.</w:t>
      </w:r>
    </w:p>
    <w:p w14:paraId="3104A0BF" w14:textId="77777777" w:rsidR="00C73936" w:rsidRDefault="00C73936" w:rsidP="00AB21E5"/>
    <w:p w14:paraId="79732E11" w14:textId="77777777" w:rsidR="001D4DA7" w:rsidRDefault="001D4DA7" w:rsidP="00AB21E5"/>
    <w:p w14:paraId="379733D0" w14:textId="4650CF87" w:rsidR="001D4DA7" w:rsidRDefault="0013722F" w:rsidP="00AB21E5">
      <w:r>
        <w:rPr>
          <w:noProof/>
        </w:rPr>
        <w:drawing>
          <wp:inline distT="0" distB="0" distL="0" distR="0" wp14:anchorId="25365512" wp14:editId="00B76CD0">
            <wp:extent cx="5731510" cy="3227705"/>
            <wp:effectExtent l="0" t="0" r="2540" b="0"/>
            <wp:docPr id="19466514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51450" name="Picture 194665145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6D2F703F" w14:textId="27A00C09" w:rsidR="00D37699" w:rsidRDefault="00D37699" w:rsidP="00D37699">
      <w:pPr>
        <w:jc w:val="center"/>
      </w:pPr>
      <w:r>
        <w:t>Figure 23: RefWorks Microsoft Word version</w:t>
      </w:r>
    </w:p>
    <w:p w14:paraId="374E7A45" w14:textId="591AFE7C" w:rsidR="005B0E49" w:rsidRDefault="005B0E49" w:rsidP="00C71ACA">
      <w:pPr>
        <w:pStyle w:val="ListParagraph"/>
        <w:numPr>
          <w:ilvl w:val="0"/>
          <w:numId w:val="22"/>
        </w:numPr>
        <w:jc w:val="both"/>
      </w:pPr>
      <w:r w:rsidRPr="005B0E49">
        <w:t>First, place your cursor at the location in the document where you want the bibliography to appear.</w:t>
      </w:r>
    </w:p>
    <w:p w14:paraId="53833FB2" w14:textId="395C41FA" w:rsidR="00D37699" w:rsidRDefault="00C71ACA" w:rsidP="00AB21E5">
      <w:pPr>
        <w:pStyle w:val="ListParagraph"/>
        <w:numPr>
          <w:ilvl w:val="0"/>
          <w:numId w:val="22"/>
        </w:numPr>
        <w:jc w:val="both"/>
      </w:pPr>
      <w:r w:rsidRPr="00C71ACA">
        <w:t>Go to the RefWorks Add-in menu, as shown by number (2) in the image above.</w:t>
      </w:r>
    </w:p>
    <w:p w14:paraId="7735C87F" w14:textId="77B92F63" w:rsidR="0013722F" w:rsidRDefault="0013722F" w:rsidP="00AB21E5">
      <w:r>
        <w:rPr>
          <w:noProof/>
        </w:rPr>
        <w:drawing>
          <wp:inline distT="0" distB="0" distL="0" distR="0" wp14:anchorId="165BE0DA" wp14:editId="5C353823">
            <wp:extent cx="5731510" cy="3221990"/>
            <wp:effectExtent l="0" t="0" r="2540" b="0"/>
            <wp:docPr id="76048954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89546" name="Picture 76048954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3B046B6D" w14:textId="61129A3C" w:rsidR="00464EEF" w:rsidRDefault="00464EEF" w:rsidP="00464EEF">
      <w:pPr>
        <w:jc w:val="center"/>
      </w:pPr>
      <w:r>
        <w:t>Figure 24: RefWorks Microsoft Word version (Cont.)</w:t>
      </w:r>
    </w:p>
    <w:p w14:paraId="23689A62" w14:textId="138B43EE" w:rsidR="00480805" w:rsidRPr="00E46028" w:rsidRDefault="001D6F50" w:rsidP="00480805">
      <w:pPr>
        <w:jc w:val="both"/>
      </w:pPr>
      <w:r w:rsidRPr="001D6F50">
        <w:t xml:space="preserve">After clicking on the menu shown in Figure 23 and following the steps in that same figure, you must enable the </w:t>
      </w:r>
      <w:r w:rsidR="004D28F8">
        <w:t>“</w:t>
      </w:r>
      <w:r w:rsidRPr="001D6F50">
        <w:t>Bibliography: On</w:t>
      </w:r>
      <w:r w:rsidR="004D28F8">
        <w:t>”</w:t>
      </w:r>
      <w:r w:rsidRPr="001D6F50">
        <w:t xml:space="preserve"> option, as shown in Figure 24.</w:t>
      </w:r>
    </w:p>
    <w:p w14:paraId="56417E1F" w14:textId="791950F9" w:rsidR="0054391F" w:rsidRPr="00496BD7" w:rsidRDefault="0054391F" w:rsidP="00496BD7">
      <w:pPr>
        <w:pStyle w:val="Heading2"/>
        <w:ind w:firstLine="720"/>
        <w:rPr>
          <w:sz w:val="24"/>
          <w:szCs w:val="24"/>
        </w:rPr>
      </w:pPr>
      <w:bookmarkStart w:id="12" w:name="_Toc225177480"/>
      <w:r w:rsidRPr="00496BD7">
        <w:rPr>
          <w:sz w:val="24"/>
          <w:szCs w:val="24"/>
        </w:rPr>
        <w:lastRenderedPageBreak/>
        <w:t>Task 4: E-Portfolio Creation and Evaluation</w:t>
      </w:r>
      <w:bookmarkEnd w:id="12"/>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3" w:name="_Toc225177481"/>
      <w:r w:rsidRPr="00496BD7">
        <w:rPr>
          <w:sz w:val="24"/>
          <w:szCs w:val="24"/>
        </w:rPr>
        <w:t>Task 4 (a): E-Portfolio Creation</w:t>
      </w:r>
      <w:bookmarkEnd w:id="13"/>
    </w:p>
    <w:p w14:paraId="222F375F" w14:textId="3261B1EA" w:rsidR="00B56AAC" w:rsidRDefault="00EE41BA" w:rsidP="00B56AAC">
      <w:r>
        <w:rPr>
          <w:noProof/>
        </w:rPr>
        <w:drawing>
          <wp:inline distT="0" distB="0" distL="0" distR="0" wp14:anchorId="68F31CB8" wp14:editId="35E865F1">
            <wp:extent cx="5731510" cy="2591435"/>
            <wp:effectExtent l="0" t="0" r="2540" b="0"/>
            <wp:docPr id="645991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91182" name="Picture 64599118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6D5BF464" w14:textId="2368E751" w:rsidR="00EE41BA" w:rsidRDefault="00EE41BA" w:rsidP="00B56AAC">
      <w:r>
        <w:rPr>
          <w:noProof/>
        </w:rPr>
        <w:drawing>
          <wp:inline distT="0" distB="0" distL="0" distR="0" wp14:anchorId="0A7ED0BE" wp14:editId="3399FF6A">
            <wp:extent cx="5731510" cy="2591435"/>
            <wp:effectExtent l="0" t="0" r="2540" b="0"/>
            <wp:docPr id="501819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9729" name="Picture 50181972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32CF4663" w14:textId="42B71951" w:rsidR="00EE41BA" w:rsidRDefault="00EE41BA" w:rsidP="00B56AAC">
      <w:r>
        <w:rPr>
          <w:noProof/>
        </w:rPr>
        <w:lastRenderedPageBreak/>
        <w:drawing>
          <wp:inline distT="0" distB="0" distL="0" distR="0" wp14:anchorId="733CAD93" wp14:editId="73D453A6">
            <wp:extent cx="5715000" cy="3032760"/>
            <wp:effectExtent l="0" t="0" r="0" b="0"/>
            <wp:docPr id="18908100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10011" name="Picture 189081001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19941" cy="3035382"/>
                    </a:xfrm>
                    <a:prstGeom prst="rect">
                      <a:avLst/>
                    </a:prstGeom>
                  </pic:spPr>
                </pic:pic>
              </a:graphicData>
            </a:graphic>
          </wp:inline>
        </w:drawing>
      </w:r>
    </w:p>
    <w:p w14:paraId="6F78A584" w14:textId="2F65792D" w:rsidR="00EE41BA" w:rsidRDefault="00EE41BA" w:rsidP="00B56AAC">
      <w:r>
        <w:rPr>
          <w:noProof/>
        </w:rPr>
        <w:drawing>
          <wp:inline distT="0" distB="0" distL="0" distR="0" wp14:anchorId="62E687B7" wp14:editId="4E0A14FF">
            <wp:extent cx="5731510" cy="2994660"/>
            <wp:effectExtent l="0" t="0" r="2540" b="0"/>
            <wp:docPr id="13453350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35070" name="Picture 134533507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p>
    <w:p w14:paraId="5B51035A" w14:textId="543CD050" w:rsidR="00EE41BA" w:rsidRDefault="00EE41BA" w:rsidP="00B56AAC">
      <w:r>
        <w:rPr>
          <w:noProof/>
        </w:rPr>
        <w:drawing>
          <wp:inline distT="0" distB="0" distL="0" distR="0" wp14:anchorId="3C1069D3" wp14:editId="54A160C4">
            <wp:extent cx="5753100" cy="2451100"/>
            <wp:effectExtent l="0" t="0" r="0" b="6350"/>
            <wp:docPr id="15895954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95418" name="Picture 158959541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59161" cy="2453682"/>
                    </a:xfrm>
                    <a:prstGeom prst="rect">
                      <a:avLst/>
                    </a:prstGeom>
                  </pic:spPr>
                </pic:pic>
              </a:graphicData>
            </a:graphic>
          </wp:inline>
        </w:drawing>
      </w:r>
    </w:p>
    <w:p w14:paraId="379DF2E4" w14:textId="2C293A2B" w:rsidR="00EE41BA" w:rsidRDefault="00EE41BA" w:rsidP="00B56AAC">
      <w:r>
        <w:rPr>
          <w:noProof/>
        </w:rPr>
        <w:lastRenderedPageBreak/>
        <w:drawing>
          <wp:inline distT="0" distB="0" distL="0" distR="0" wp14:anchorId="30C5D962" wp14:editId="44A95DFC">
            <wp:extent cx="5731510" cy="3343275"/>
            <wp:effectExtent l="0" t="0" r="2540" b="9525"/>
            <wp:docPr id="1855713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1300" name="Picture 18557130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inline>
        </w:drawing>
      </w:r>
    </w:p>
    <w:p w14:paraId="7B59F99D" w14:textId="28D55D6D" w:rsidR="008755C5" w:rsidRDefault="008755C5" w:rsidP="00B56AAC">
      <w:r>
        <w:rPr>
          <w:noProof/>
        </w:rPr>
        <w:drawing>
          <wp:inline distT="0" distB="0" distL="0" distR="0" wp14:anchorId="1C6DE089" wp14:editId="0652B569">
            <wp:extent cx="5731510" cy="4044950"/>
            <wp:effectExtent l="0" t="0" r="2540" b="0"/>
            <wp:docPr id="6333945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394583" name="Picture 63339458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4044950"/>
                    </a:xfrm>
                    <a:prstGeom prst="rect">
                      <a:avLst/>
                    </a:prstGeom>
                  </pic:spPr>
                </pic:pic>
              </a:graphicData>
            </a:graphic>
          </wp:inline>
        </w:drawing>
      </w:r>
    </w:p>
    <w:p w14:paraId="52033FC6" w14:textId="6CF0BFCA" w:rsidR="000761E6" w:rsidRDefault="005B6683" w:rsidP="00B56AAC">
      <w:r>
        <w:rPr>
          <w:noProof/>
        </w:rPr>
        <w:lastRenderedPageBreak/>
        <w:drawing>
          <wp:inline distT="0" distB="0" distL="0" distR="0" wp14:anchorId="6AFA94BA" wp14:editId="112D4652">
            <wp:extent cx="5731510" cy="3253740"/>
            <wp:effectExtent l="0" t="0" r="2540" b="3810"/>
            <wp:docPr id="5940808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80866" name="Picture 59408086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53740"/>
                    </a:xfrm>
                    <a:prstGeom prst="rect">
                      <a:avLst/>
                    </a:prstGeom>
                  </pic:spPr>
                </pic:pic>
              </a:graphicData>
            </a:graphic>
          </wp:inline>
        </w:drawing>
      </w:r>
    </w:p>
    <w:p w14:paraId="70B4A6EC" w14:textId="46D55640" w:rsidR="005B6683" w:rsidRDefault="005B6683" w:rsidP="00B56AAC">
      <w:r>
        <w:rPr>
          <w:noProof/>
        </w:rPr>
        <w:drawing>
          <wp:inline distT="0" distB="0" distL="0" distR="0" wp14:anchorId="015A9CF6" wp14:editId="33279935">
            <wp:extent cx="5731510" cy="2788920"/>
            <wp:effectExtent l="0" t="0" r="2540" b="0"/>
            <wp:docPr id="3870274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2743" name="Picture 3870274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788920"/>
                    </a:xfrm>
                    <a:prstGeom prst="rect">
                      <a:avLst/>
                    </a:prstGeom>
                  </pic:spPr>
                </pic:pic>
              </a:graphicData>
            </a:graphic>
          </wp:inline>
        </w:drawing>
      </w:r>
    </w:p>
    <w:p w14:paraId="4D24F7FD" w14:textId="1AF73C4E" w:rsidR="0077079C" w:rsidRDefault="0077079C" w:rsidP="00B56AAC">
      <w:r>
        <w:rPr>
          <w:noProof/>
        </w:rPr>
        <w:drawing>
          <wp:inline distT="0" distB="0" distL="0" distR="0" wp14:anchorId="19D1428C" wp14:editId="7B56271E">
            <wp:extent cx="5731510" cy="2514600"/>
            <wp:effectExtent l="0" t="0" r="2540" b="0"/>
            <wp:docPr id="17064469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46982" name="Picture 170644698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inline>
        </w:drawing>
      </w:r>
    </w:p>
    <w:p w14:paraId="60C06D89" w14:textId="63023AF7" w:rsidR="002B4A5F" w:rsidRDefault="002B4A5F" w:rsidP="00B56AAC">
      <w:r>
        <w:rPr>
          <w:noProof/>
        </w:rPr>
        <w:lastRenderedPageBreak/>
        <w:drawing>
          <wp:inline distT="0" distB="0" distL="0" distR="0" wp14:anchorId="679CF962" wp14:editId="34997CB3">
            <wp:extent cx="5731510" cy="3540125"/>
            <wp:effectExtent l="0" t="0" r="2540" b="3175"/>
            <wp:docPr id="29673216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32163" name="Picture 29673216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540125"/>
                    </a:xfrm>
                    <a:prstGeom prst="rect">
                      <a:avLst/>
                    </a:prstGeom>
                  </pic:spPr>
                </pic:pic>
              </a:graphicData>
            </a:graphic>
          </wp:inline>
        </w:drawing>
      </w:r>
    </w:p>
    <w:p w14:paraId="0DB4C832" w14:textId="6B70E600" w:rsidR="003932AF" w:rsidRDefault="003932AF" w:rsidP="00B56AAC">
      <w:r>
        <w:rPr>
          <w:noProof/>
        </w:rPr>
        <w:drawing>
          <wp:inline distT="0" distB="0" distL="0" distR="0" wp14:anchorId="65349069" wp14:editId="2E14E8EB">
            <wp:extent cx="5731510" cy="2591435"/>
            <wp:effectExtent l="0" t="0" r="2540" b="0"/>
            <wp:docPr id="48982150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21507" name="Picture 489821507"/>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1BEA01DC" w14:textId="131B756C" w:rsidR="005B6683" w:rsidRDefault="003932AF" w:rsidP="00B56AAC">
      <w:r>
        <w:rPr>
          <w:noProof/>
        </w:rPr>
        <w:lastRenderedPageBreak/>
        <w:drawing>
          <wp:inline distT="0" distB="0" distL="0" distR="0" wp14:anchorId="1F746D87" wp14:editId="6F5BC156">
            <wp:extent cx="5731510" cy="2591435"/>
            <wp:effectExtent l="0" t="0" r="2540" b="0"/>
            <wp:docPr id="80553023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30239" name="Picture 80553023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63E27633" w14:textId="19558915" w:rsidR="003932AF" w:rsidRPr="00B56AAC" w:rsidRDefault="003932AF" w:rsidP="00B56AAC">
      <w:r>
        <w:rPr>
          <w:noProof/>
        </w:rPr>
        <w:drawing>
          <wp:inline distT="0" distB="0" distL="0" distR="0" wp14:anchorId="5E6BA8A9" wp14:editId="1C471E22">
            <wp:extent cx="5731510" cy="2916555"/>
            <wp:effectExtent l="0" t="0" r="2540" b="0"/>
            <wp:docPr id="15626067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06736" name="Picture 1562606736"/>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916555"/>
                    </a:xfrm>
                    <a:prstGeom prst="rect">
                      <a:avLst/>
                    </a:prstGeom>
                  </pic:spPr>
                </pic:pic>
              </a:graphicData>
            </a:graphic>
          </wp:inline>
        </w:drawing>
      </w:r>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4" w:name="_Toc225177482"/>
      <w:r w:rsidRPr="00496BD7">
        <w:rPr>
          <w:sz w:val="24"/>
          <w:szCs w:val="24"/>
        </w:rPr>
        <w:t>Task 4 (b): Illustrative Review of E-Portfolio tool Selection</w:t>
      </w:r>
      <w:bookmarkEnd w:id="14"/>
    </w:p>
    <w:p w14:paraId="50D3651B" w14:textId="4594D82F" w:rsidR="002C0904" w:rsidRDefault="002C0904" w:rsidP="00C516EB">
      <w:pPr>
        <w:jc w:val="both"/>
      </w:pPr>
      <w:r>
        <w:t>Wix is a user-friendly platform, it has some specific characteristics that I consider to be disadvantages:</w:t>
      </w:r>
    </w:p>
    <w:p w14:paraId="552DF16F" w14:textId="77777777" w:rsidR="00C516EB" w:rsidRDefault="002C0904" w:rsidP="00C516EB">
      <w:pPr>
        <w:pStyle w:val="ListParagraph"/>
        <w:numPr>
          <w:ilvl w:val="0"/>
          <w:numId w:val="23"/>
        </w:numPr>
        <w:jc w:val="both"/>
      </w:pPr>
      <w:r w:rsidRPr="00245326">
        <w:rPr>
          <w:b/>
          <w:bCs/>
        </w:rPr>
        <w:t>Sluggishness</w:t>
      </w:r>
      <w:r>
        <w:t>: When a portfolio becomes very extensive, the editing pages tend to slow down, which sometimes hinders the workflow.</w:t>
      </w:r>
    </w:p>
    <w:p w14:paraId="51634495" w14:textId="198D2E21" w:rsidR="002C0904" w:rsidRDefault="002C0904" w:rsidP="00C516EB">
      <w:pPr>
        <w:pStyle w:val="ListParagraph"/>
        <w:numPr>
          <w:ilvl w:val="0"/>
          <w:numId w:val="23"/>
        </w:numPr>
        <w:jc w:val="both"/>
      </w:pPr>
      <w:r w:rsidRPr="00245326">
        <w:rPr>
          <w:b/>
          <w:bCs/>
        </w:rPr>
        <w:t>Limitations</w:t>
      </w:r>
      <w:r>
        <w:t>: One limitation that caught my attention is the fact that it is not possible to add more than 15 rows within a single section.</w:t>
      </w:r>
    </w:p>
    <w:p w14:paraId="71D0A601" w14:textId="000DD108" w:rsidR="002C0904" w:rsidRPr="00A919EA" w:rsidRDefault="002C0904" w:rsidP="00A919EA">
      <w:pPr>
        <w:rPr>
          <w:rFonts w:ascii="Aptos" w:hAnsi="Aptos"/>
          <w:color w:val="000000"/>
        </w:rPr>
      </w:pPr>
      <w:r>
        <w:t>Despite these issues, Wix stands out for being a free, easy-to-use tool that offers cloud storage.</w:t>
      </w:r>
      <w:r w:rsidR="00A919EA" w:rsidRPr="00A919EA">
        <w:rPr>
          <w:rFonts w:ascii="Aptos" w:hAnsi="Aptos"/>
          <w:color w:val="000000"/>
          <w:highlight w:val="white"/>
        </w:rPr>
        <w:t xml:space="preserve"> </w:t>
      </w:r>
      <w:sdt>
        <w:sdtPr>
          <w:rPr>
            <w:rFonts w:ascii="Aptos" w:hAnsi="Aptos"/>
            <w:color w:val="000000"/>
            <w:highlight w:val="white"/>
          </w:rPr>
          <w:alias w:val="Citation"/>
          <w:tag w:val="{&quot;referencesIds&quot;:[&quot;doc:69c0c5c0ee6e171ac1b7f8f4&quot;],&quot;referencesOptions&quot;:{&quot;doc:69c0c5c0ee6e171ac1b7f8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783810,&quot;citationText&quot;:&quot;&lt;span style=\&quot;font-family:Aptos;font-size:16px;color:#000000\&quot;&gt;[1]&lt;/span&gt;&quot;}"/>
          <w:id w:val="1147783810"/>
          <w:placeholder>
            <w:docPart w:val="70305F3B01BD4A8E8E9B21C09102A815"/>
          </w:placeholder>
        </w:sdtPr>
        <w:sdtEndPr/>
        <w:sdtContent>
          <w:r w:rsidR="00A919EA">
            <w:rPr>
              <w:rFonts w:ascii="Aptos" w:eastAsia="Times New Roman" w:hAnsi="Aptos"/>
              <w:color w:val="000000"/>
            </w:rPr>
            <w:t>[1]</w:t>
          </w:r>
        </w:sdtContent>
      </w:sdt>
      <w:sdt>
        <w:sdtPr>
          <w:rPr>
            <w:rFonts w:ascii="Aptos" w:hAnsi="Aptos"/>
            <w:color w:val="000000"/>
            <w:highlight w:val="white"/>
          </w:rPr>
          <w:alias w:val="Citation"/>
          <w:tag w:val="{&quot;referencesIds&quot;:[&quot;doc:69c0c5abee6e171ac1b7f8f2&quot;],&quot;referencesOptions&quot;:{&quot;doc:69c0c5abee6e171ac1b7f8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5340468,&quot;citationText&quot;:&quot;&lt;span style=\&quot;font-family:Aptos;font-size:16px;color:#000000\&quot;&gt;[2]&lt;/span&gt;&quot;}"/>
          <w:id w:val="-1855340468"/>
          <w:placeholder>
            <w:docPart w:val="6047F6FABC3149E5A7445D8536C51491"/>
          </w:placeholder>
        </w:sdtPr>
        <w:sdtEndPr/>
        <w:sdtContent>
          <w:r w:rsidR="00A919EA">
            <w:rPr>
              <w:rFonts w:ascii="Aptos" w:eastAsia="Times New Roman" w:hAnsi="Aptos"/>
              <w:color w:val="000000"/>
            </w:rPr>
            <w:t>[2]</w:t>
          </w:r>
        </w:sdtContent>
      </w:sdt>
    </w:p>
    <w:p w14:paraId="0F8B0C1A" w14:textId="77777777" w:rsidR="003A12C8" w:rsidRDefault="003A12C8" w:rsidP="003A12C8">
      <w:pPr>
        <w:pStyle w:val="Heading1"/>
        <w:rPr>
          <w:sz w:val="24"/>
          <w:szCs w:val="24"/>
        </w:rPr>
      </w:pPr>
      <w:bookmarkStart w:id="15" w:name="_Toc225177483"/>
      <w:r w:rsidRPr="00496BD7">
        <w:rPr>
          <w:sz w:val="24"/>
          <w:szCs w:val="24"/>
        </w:rPr>
        <w:lastRenderedPageBreak/>
        <w:t>Conclusion</w:t>
      </w:r>
      <w:bookmarkEnd w:id="15"/>
    </w:p>
    <w:p w14:paraId="235B993F" w14:textId="1C2C58C7" w:rsidR="00B6381C" w:rsidRDefault="00B6381C" w:rsidP="00C32DAE">
      <w:pPr>
        <w:jc w:val="both"/>
      </w:pPr>
      <w:r>
        <w:t>In summary, completing these tasks has demonstrated the high standards of academic rigor required by the university. This involves not only the proficient use of “Microsoft Word” but also the precision demanded by the “IEEE” referencing standard and the use of bibliographic management tools such as “RefWorks”. This process has led me to pay closer attention to detail and to develop the intellectual integrity that is vital in fields such as Engineering and Computing.</w:t>
      </w:r>
    </w:p>
    <w:p w14:paraId="474C6036" w14:textId="6BA5D863" w:rsidR="00B6381C" w:rsidRDefault="00B6381C" w:rsidP="00C32DAE">
      <w:pPr>
        <w:jc w:val="both"/>
      </w:pPr>
      <w:r>
        <w:t xml:space="preserve">The development of visual elements, such as the collaborative mind map and the academic poster, reinforces the importance of teamwork and effective communication. These are fundamental pillars for both academic success and the modern </w:t>
      </w:r>
      <w:proofErr w:type="spellStart"/>
      <w:r>
        <w:t>labor</w:t>
      </w:r>
      <w:proofErr w:type="spellEnd"/>
      <w:r>
        <w:t xml:space="preserve"> market.</w:t>
      </w:r>
    </w:p>
    <w:p w14:paraId="0E48654C" w14:textId="4C603CAA" w:rsidR="00B6381C" w:rsidRDefault="00B6381C" w:rsidP="00C32DAE">
      <w:pPr>
        <w:jc w:val="both"/>
      </w:pPr>
      <w:r>
        <w:t>Furthermore, this assignment challenged me to think outside the box and step beyond my comfort zone. It required heightened focus and assertive research through credible sources, utilizing “Google Scholar” to ensure the use of up-to-date and relevant information.</w:t>
      </w:r>
    </w:p>
    <w:p w14:paraId="497EF8E7" w14:textId="0A62C218" w:rsidR="001364AC" w:rsidRDefault="00B6381C" w:rsidP="00C32DAE">
      <w:pPr>
        <w:jc w:val="both"/>
      </w:pPr>
      <w:r>
        <w:t>Finally, creating the e-portfolio facilitated the construction of a solid professional digital identity. Learning to use this complex and new tool provided me with a high level of personal satisfaction and a sense of achievement.</w:t>
      </w:r>
    </w:p>
    <w:p w14:paraId="17B05CE2" w14:textId="77777777" w:rsidR="00BB7614" w:rsidRDefault="00BB7614" w:rsidP="00C32DAE">
      <w:pPr>
        <w:jc w:val="both"/>
      </w:pPr>
    </w:p>
    <w:p w14:paraId="55E98915" w14:textId="77777777" w:rsidR="00BB7614" w:rsidRDefault="00BB7614" w:rsidP="00C32DAE">
      <w:pPr>
        <w:jc w:val="both"/>
      </w:pPr>
    </w:p>
    <w:p w14:paraId="526C4A78" w14:textId="77777777" w:rsidR="00BB7614" w:rsidRDefault="00BB7614" w:rsidP="00C32DAE">
      <w:pPr>
        <w:jc w:val="both"/>
      </w:pPr>
    </w:p>
    <w:p w14:paraId="174B217B" w14:textId="77777777" w:rsidR="002B4A5F" w:rsidRDefault="002B4A5F" w:rsidP="00C32DAE">
      <w:pPr>
        <w:jc w:val="both"/>
      </w:pPr>
    </w:p>
    <w:p w14:paraId="77CA96E7" w14:textId="77777777" w:rsidR="002B4A5F" w:rsidRDefault="002B4A5F" w:rsidP="00C32DAE">
      <w:pPr>
        <w:jc w:val="both"/>
      </w:pPr>
    </w:p>
    <w:p w14:paraId="1B729335" w14:textId="77777777" w:rsidR="002B4A5F" w:rsidRDefault="002B4A5F" w:rsidP="00C32DAE">
      <w:pPr>
        <w:jc w:val="both"/>
      </w:pPr>
    </w:p>
    <w:p w14:paraId="613D76E8" w14:textId="77777777" w:rsidR="002B4A5F" w:rsidRDefault="002B4A5F" w:rsidP="00C32DAE">
      <w:pPr>
        <w:jc w:val="both"/>
      </w:pPr>
    </w:p>
    <w:p w14:paraId="5A3BDECC" w14:textId="77777777" w:rsidR="002B4A5F" w:rsidRDefault="002B4A5F" w:rsidP="00C32DAE">
      <w:pPr>
        <w:jc w:val="both"/>
      </w:pPr>
    </w:p>
    <w:p w14:paraId="5285D531" w14:textId="77777777" w:rsidR="002B4A5F" w:rsidRDefault="002B4A5F" w:rsidP="00C32DAE">
      <w:pPr>
        <w:jc w:val="both"/>
      </w:pPr>
    </w:p>
    <w:p w14:paraId="056DDAB2" w14:textId="77777777" w:rsidR="002B4A5F" w:rsidRDefault="002B4A5F" w:rsidP="00C32DAE">
      <w:pPr>
        <w:jc w:val="both"/>
      </w:pPr>
    </w:p>
    <w:p w14:paraId="77300AAA" w14:textId="77777777" w:rsidR="002B4A5F" w:rsidRDefault="002B4A5F" w:rsidP="00C32DAE">
      <w:pPr>
        <w:jc w:val="both"/>
      </w:pPr>
    </w:p>
    <w:p w14:paraId="2FB37AAF" w14:textId="77777777" w:rsidR="00E4306D" w:rsidRDefault="003A12C8" w:rsidP="00E4306D">
      <w:pPr>
        <w:pStyle w:val="Heading1"/>
        <w:rPr>
          <w:sz w:val="24"/>
          <w:szCs w:val="24"/>
        </w:rPr>
      </w:pPr>
      <w:bookmarkStart w:id="16" w:name="_Toc225177484"/>
      <w:r w:rsidRPr="00E4306D">
        <w:rPr>
          <w:sz w:val="24"/>
          <w:szCs w:val="24"/>
        </w:rPr>
        <w:lastRenderedPageBreak/>
        <w:t>References</w:t>
      </w:r>
      <w:bookmarkEnd w:id="16"/>
    </w:p>
    <w:p w14:paraId="233159EA" w14:textId="77777777" w:rsidR="00E4306D" w:rsidRPr="00E4300C" w:rsidRDefault="00E4306D" w:rsidP="00E4300C">
      <w:pPr>
        <w:pStyle w:val="Heading2"/>
        <w:rPr>
          <w:sz w:val="24"/>
          <w:szCs w:val="24"/>
        </w:rPr>
      </w:pPr>
      <w:r>
        <w:tab/>
      </w:r>
      <w:bookmarkStart w:id="17" w:name="_Toc225177485"/>
      <w:r w:rsidRPr="00E4300C">
        <w:rPr>
          <w:sz w:val="24"/>
          <w:szCs w:val="24"/>
        </w:rPr>
        <w:t>Task 1 References:</w:t>
      </w:r>
      <w:bookmarkEnd w:id="17"/>
    </w:p>
    <w:bookmarkStart w:id="18" w:name="_Toc225177486" w:displacedByCustomXml="next"/>
    <w:sdt>
      <w:sdtPr>
        <w:rPr>
          <w:rFonts w:asciiTheme="minorHAnsi" w:eastAsiaTheme="minorEastAsia" w:hAnsiTheme="minorHAnsi" w:cstheme="minorBidi"/>
          <w:color w:val="auto"/>
          <w:sz w:val="24"/>
          <w:szCs w:val="24"/>
        </w:rPr>
        <w:id w:val="1066152439"/>
        <w:docPartObj>
          <w:docPartGallery w:val="Bibliographies"/>
          <w:docPartUnique/>
        </w:docPartObj>
      </w:sdtPr>
      <w:sdtEndPr/>
      <w:sdtContent>
        <w:p w14:paraId="635BED84" w14:textId="2FB3CCD9" w:rsidR="00B27067" w:rsidRDefault="00B27067">
          <w:pPr>
            <w:pStyle w:val="Heading1"/>
          </w:pPr>
          <w:r>
            <w:t>References</w:t>
          </w:r>
          <w:bookmarkEnd w:id="18"/>
        </w:p>
        <w:sdt>
          <w:sdtPr>
            <w:id w:val="-573587230"/>
            <w:bibliography/>
          </w:sdtPr>
          <w:sdtEndPr/>
          <w:sdtContent>
            <w:p w14:paraId="49754F82" w14:textId="77777777" w:rsidR="00077C01" w:rsidRDefault="00B2706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77C01" w14:paraId="7E7EA35E" w14:textId="77777777">
                <w:trPr>
                  <w:divId w:val="462621572"/>
                  <w:tblCellSpacing w:w="15" w:type="dxa"/>
                </w:trPr>
                <w:tc>
                  <w:tcPr>
                    <w:tcW w:w="50" w:type="pct"/>
                    <w:hideMark/>
                  </w:tcPr>
                  <w:p w14:paraId="446B1A6E" w14:textId="21F18483" w:rsidR="00077C01" w:rsidRDefault="00077C01">
                    <w:pPr>
                      <w:pStyle w:val="Bibliography"/>
                      <w:rPr>
                        <w:noProof/>
                        <w:kern w:val="0"/>
                        <w14:ligatures w14:val="none"/>
                      </w:rPr>
                    </w:pPr>
                    <w:r>
                      <w:rPr>
                        <w:noProof/>
                      </w:rPr>
                      <w:t xml:space="preserve">[1] </w:t>
                    </w:r>
                  </w:p>
                </w:tc>
                <w:tc>
                  <w:tcPr>
                    <w:tcW w:w="0" w:type="auto"/>
                    <w:hideMark/>
                  </w:tcPr>
                  <w:p w14:paraId="5BE1BF8E" w14:textId="77777777" w:rsidR="00077C01" w:rsidRDefault="00077C01">
                    <w:pPr>
                      <w:pStyle w:val="Bibliography"/>
                      <w:rPr>
                        <w:noProof/>
                      </w:rPr>
                    </w:pPr>
                    <w:r>
                      <w:rPr>
                        <w:noProof/>
                      </w:rPr>
                      <w:t>V. V. V, “Linkedin,” 28 April 2023. [Online]. Available: https://www.linkedin.com/pulse/essential-skills-21st-century-varatharasan-visalu-velusamy. [Accessed 23 February 2026].</w:t>
                    </w:r>
                  </w:p>
                </w:tc>
              </w:tr>
              <w:tr w:rsidR="00077C01" w14:paraId="3A123D58" w14:textId="77777777">
                <w:trPr>
                  <w:divId w:val="462621572"/>
                  <w:tblCellSpacing w:w="15" w:type="dxa"/>
                </w:trPr>
                <w:tc>
                  <w:tcPr>
                    <w:tcW w:w="50" w:type="pct"/>
                    <w:hideMark/>
                  </w:tcPr>
                  <w:p w14:paraId="5B4E45DB" w14:textId="77777777" w:rsidR="00077C01" w:rsidRDefault="00077C01">
                    <w:pPr>
                      <w:pStyle w:val="Bibliography"/>
                      <w:rPr>
                        <w:noProof/>
                      </w:rPr>
                    </w:pPr>
                    <w:r>
                      <w:rPr>
                        <w:noProof/>
                      </w:rPr>
                      <w:t xml:space="preserve">[2] </w:t>
                    </w:r>
                  </w:p>
                </w:tc>
                <w:tc>
                  <w:tcPr>
                    <w:tcW w:w="0" w:type="auto"/>
                    <w:hideMark/>
                  </w:tcPr>
                  <w:p w14:paraId="64DAD45F" w14:textId="77777777" w:rsidR="00077C01" w:rsidRDefault="00077C01">
                    <w:pPr>
                      <w:pStyle w:val="Bibliography"/>
                      <w:rPr>
                        <w:noProof/>
                      </w:rPr>
                    </w:pPr>
                    <w:r>
                      <w:rPr>
                        <w:noProof/>
                      </w:rPr>
                      <w:t>S. N. Link, “Essential competencies for computing managers: Skills and dispositions,” 08 June 2023. [Online]. Available: https://link.springer.com/article/10.1007/s10639-023-11869-4. [Accessed 23 February 2026].</w:t>
                    </w:r>
                  </w:p>
                </w:tc>
              </w:tr>
              <w:tr w:rsidR="00077C01" w14:paraId="11825E0E" w14:textId="77777777">
                <w:trPr>
                  <w:divId w:val="462621572"/>
                  <w:tblCellSpacing w:w="15" w:type="dxa"/>
                </w:trPr>
                <w:tc>
                  <w:tcPr>
                    <w:tcW w:w="50" w:type="pct"/>
                    <w:hideMark/>
                  </w:tcPr>
                  <w:p w14:paraId="68C823F8" w14:textId="77777777" w:rsidR="00077C01" w:rsidRDefault="00077C01">
                    <w:pPr>
                      <w:pStyle w:val="Bibliography"/>
                      <w:rPr>
                        <w:noProof/>
                      </w:rPr>
                    </w:pPr>
                    <w:r>
                      <w:rPr>
                        <w:noProof/>
                      </w:rPr>
                      <w:t xml:space="preserve">[3] </w:t>
                    </w:r>
                  </w:p>
                </w:tc>
                <w:tc>
                  <w:tcPr>
                    <w:tcW w:w="0" w:type="auto"/>
                    <w:hideMark/>
                  </w:tcPr>
                  <w:p w14:paraId="6118DA7A" w14:textId="77777777" w:rsidR="00077C01" w:rsidRDefault="00077C01">
                    <w:pPr>
                      <w:pStyle w:val="Bibliography"/>
                      <w:rPr>
                        <w:noProof/>
                      </w:rPr>
                    </w:pPr>
                    <w:r>
                      <w:rPr>
                        <w:noProof/>
                      </w:rPr>
                      <w:t xml:space="preserve">T. Vidyullatha, D. N. Usha and D. K. Suneetha Reddy, Fundamental Elements of Employability Skills, India: International Journal of Multifaceted and Multilingual Studies (IJMMS), 2016. </w:t>
                    </w:r>
                  </w:p>
                </w:tc>
              </w:tr>
              <w:tr w:rsidR="00077C01" w14:paraId="7C9D432A" w14:textId="77777777">
                <w:trPr>
                  <w:divId w:val="462621572"/>
                  <w:tblCellSpacing w:w="15" w:type="dxa"/>
                </w:trPr>
                <w:tc>
                  <w:tcPr>
                    <w:tcW w:w="50" w:type="pct"/>
                    <w:hideMark/>
                  </w:tcPr>
                  <w:p w14:paraId="515EE97F" w14:textId="77777777" w:rsidR="00077C01" w:rsidRDefault="00077C01">
                    <w:pPr>
                      <w:pStyle w:val="Bibliography"/>
                      <w:rPr>
                        <w:noProof/>
                      </w:rPr>
                    </w:pPr>
                    <w:r>
                      <w:rPr>
                        <w:noProof/>
                      </w:rPr>
                      <w:t xml:space="preserve">[4] </w:t>
                    </w:r>
                  </w:p>
                </w:tc>
                <w:tc>
                  <w:tcPr>
                    <w:tcW w:w="0" w:type="auto"/>
                    <w:hideMark/>
                  </w:tcPr>
                  <w:p w14:paraId="41307FA2" w14:textId="77777777" w:rsidR="00077C01" w:rsidRDefault="00077C01">
                    <w:pPr>
                      <w:pStyle w:val="Bibliography"/>
                      <w:rPr>
                        <w:noProof/>
                      </w:rPr>
                    </w:pPr>
                    <w:r>
                      <w:rPr>
                        <w:noProof/>
                      </w:rPr>
                      <w:t>“The Skills Imperative 2035: What Does the Literature Tell Us about Essential Skills Most Needed for Work? Working Paper 1,” National Foundation for Educational Research, 1 March 2022. [Online]. Available: https://eric.ed.gov/?id=ED619280. [Accessed 24 February 2026].</w:t>
                    </w:r>
                  </w:p>
                </w:tc>
              </w:tr>
            </w:tbl>
            <w:p w14:paraId="38268FE1" w14:textId="77777777" w:rsidR="00077C01" w:rsidRDefault="00077C01">
              <w:pPr>
                <w:divId w:val="462621572"/>
                <w:rPr>
                  <w:rFonts w:eastAsia="Times New Roman"/>
                  <w:noProof/>
                </w:rPr>
              </w:pPr>
            </w:p>
            <w:p w14:paraId="218E3998" w14:textId="77777777" w:rsidR="001364AC" w:rsidRDefault="00B27067" w:rsidP="0008022E">
              <w:pPr>
                <w:rPr>
                  <w:b/>
                  <w:bCs/>
                </w:rPr>
              </w:pPr>
              <w:r>
                <w:rPr>
                  <w:b/>
                  <w:bCs/>
                </w:rPr>
                <w:fldChar w:fldCharType="end"/>
              </w:r>
            </w:p>
            <w:p w14:paraId="1C7EBEF9" w14:textId="77777777" w:rsidR="001364AC" w:rsidRDefault="001364AC" w:rsidP="0008022E">
              <w:pPr>
                <w:rPr>
                  <w:b/>
                  <w:bCs/>
                </w:rPr>
              </w:pPr>
            </w:p>
            <w:p w14:paraId="20CFB6DF" w14:textId="77777777" w:rsidR="001364AC" w:rsidRDefault="001364AC" w:rsidP="0008022E">
              <w:pPr>
                <w:rPr>
                  <w:b/>
                  <w:bCs/>
                </w:rPr>
              </w:pPr>
            </w:p>
            <w:p w14:paraId="3D37F182" w14:textId="77777777" w:rsidR="001364AC" w:rsidRDefault="001364AC" w:rsidP="0008022E">
              <w:pPr>
                <w:rPr>
                  <w:b/>
                  <w:bCs/>
                </w:rPr>
              </w:pPr>
            </w:p>
            <w:p w14:paraId="6FF1F016" w14:textId="77777777" w:rsidR="001364AC" w:rsidRDefault="001364AC" w:rsidP="0008022E">
              <w:pPr>
                <w:rPr>
                  <w:b/>
                  <w:bCs/>
                </w:rPr>
              </w:pPr>
            </w:p>
            <w:p w14:paraId="6BCCBA2C" w14:textId="77777777" w:rsidR="001364AC" w:rsidRDefault="001364AC" w:rsidP="0008022E">
              <w:pPr>
                <w:rPr>
                  <w:b/>
                  <w:bCs/>
                </w:rPr>
              </w:pPr>
            </w:p>
            <w:p w14:paraId="64D5D305" w14:textId="77777777" w:rsidR="001364AC" w:rsidRDefault="001364AC" w:rsidP="0008022E">
              <w:pPr>
                <w:rPr>
                  <w:b/>
                  <w:bCs/>
                </w:rPr>
              </w:pPr>
            </w:p>
            <w:p w14:paraId="4E4FB363" w14:textId="280F0F97" w:rsidR="0008022E" w:rsidRPr="0008022E" w:rsidRDefault="000C7442" w:rsidP="0008022E"/>
          </w:sdtContent>
        </w:sdt>
      </w:sdtContent>
    </w:sdt>
    <w:p w14:paraId="01E1CD84" w14:textId="0D1074AC" w:rsidR="005C3522" w:rsidRPr="001364AC" w:rsidRDefault="00E4306D" w:rsidP="001851F6">
      <w:pPr>
        <w:pStyle w:val="Heading2"/>
      </w:pPr>
      <w:r>
        <w:lastRenderedPageBreak/>
        <w:tab/>
      </w:r>
      <w:bookmarkStart w:id="19" w:name="_Toc225177487"/>
      <w:r w:rsidRPr="00E4300C">
        <w:rPr>
          <w:sz w:val="24"/>
          <w:szCs w:val="24"/>
        </w:rPr>
        <w:t>Task 3 References:</w:t>
      </w:r>
      <w:bookmarkEnd w:id="19"/>
    </w:p>
    <w:p w14:paraId="33A4D2F2" w14:textId="6029038E" w:rsidR="00A90381" w:rsidRDefault="00921DD6" w:rsidP="00A90381">
      <w:pPr>
        <w:pStyle w:val="Heading1"/>
      </w:pPr>
      <w:bookmarkStart w:id="20" w:name="_Toc225177488"/>
      <w:r>
        <w:t>References</w:t>
      </w:r>
      <w:bookmarkEnd w:id="20"/>
    </w:p>
    <w:p w14:paraId="0F4037D4" w14:textId="77777777" w:rsidR="00A90381" w:rsidRPr="00A90381" w:rsidRDefault="00A90381" w:rsidP="00A90381"/>
    <w:sdt>
      <w:sdtPr>
        <w:rPr>
          <w:rFonts w:asciiTheme="minorHAnsi" w:hAnsiTheme="minorHAnsi" w:cstheme="minorBidi"/>
          <w:kern w:val="2"/>
          <w:lang w:val="en-GB" w:eastAsia="zh-CN"/>
          <w14:ligatures w14:val="standardContextual"/>
        </w:rPr>
        <w:tag w:val="rw.bWnCOutputStyleIdiblio"/>
        <w:id w:val="88896005"/>
        <w:placeholder>
          <w:docPart w:val="70424605AC0649918B26D751B33DFB15"/>
        </w:placeholder>
      </w:sdtPr>
      <w:sdtEndPr/>
      <w:sdtContent>
        <w:p w14:paraId="32498687" w14:textId="66B2C725" w:rsidR="00A919EA" w:rsidRDefault="00A919EA" w:rsidP="00C02AA1">
          <w:pPr>
            <w:pStyle w:val="NormalWeb"/>
            <w:rPr>
              <w:rFonts w:ascii="Aptos" w:hAnsi="Aptos"/>
              <w:color w:val="000000"/>
            </w:rPr>
          </w:pPr>
          <w:r>
            <w:rPr>
              <w:rFonts w:ascii="Aptos" w:hAnsi="Aptos"/>
              <w:color w:val="000000"/>
            </w:rPr>
            <w:t xml:space="preserve">[1] </w:t>
          </w:r>
          <w:proofErr w:type="spellStart"/>
          <w:r>
            <w:rPr>
              <w:rFonts w:ascii="Aptos" w:hAnsi="Aptos"/>
              <w:color w:val="000000"/>
            </w:rPr>
            <w:t>IvyPanda</w:t>
          </w:r>
          <w:proofErr w:type="spellEnd"/>
          <w:r>
            <w:rPr>
              <w:rFonts w:ascii="Aptos" w:hAnsi="Aptos"/>
              <w:color w:val="000000"/>
            </w:rPr>
            <w:t xml:space="preserve">. "Antecedents of Virtual Team Effectiveness Dissertation." [Online]. Available: </w:t>
          </w:r>
          <w:hyperlink r:id="rId54" w:tgtFrame="_blank" w:history="1">
            <w:r>
              <w:rPr>
                <w:rStyle w:val="Hyperlink"/>
                <w:rFonts w:ascii="Aptos" w:hAnsi="Aptos"/>
              </w:rPr>
              <w:t>https://ivypanda.com/essays/antecedents-of-virtual-team-effectiveness/</w:t>
            </w:r>
          </w:hyperlink>
        </w:p>
        <w:p w14:paraId="49BAB997" w14:textId="77777777" w:rsidR="00A919EA" w:rsidRDefault="00A919EA">
          <w:pPr>
            <w:pStyle w:val="NormalWeb"/>
            <w:ind w:left="450" w:hanging="450"/>
            <w:rPr>
              <w:rFonts w:ascii="Aptos" w:hAnsi="Aptos"/>
              <w:color w:val="000000"/>
            </w:rPr>
          </w:pPr>
          <w:r>
            <w:rPr>
              <w:rFonts w:ascii="Aptos" w:hAnsi="Aptos"/>
              <w:color w:val="000000"/>
            </w:rPr>
            <w:t xml:space="preserve">[2] R. C. Ford, R. F. Piccolo and L. R. Ford, "Strategies for building effective virtual teams: Trust is key," </w:t>
          </w:r>
          <w:proofErr w:type="spellStart"/>
          <w:r>
            <w:rPr>
              <w:rFonts w:ascii="Aptos" w:hAnsi="Aptos"/>
              <w:i/>
              <w:iCs/>
              <w:color w:val="000000"/>
            </w:rPr>
            <w:t>Bus.Horiz</w:t>
          </w:r>
          <w:proofErr w:type="spellEnd"/>
          <w:r>
            <w:rPr>
              <w:rFonts w:ascii="Aptos" w:hAnsi="Aptos"/>
              <w:i/>
              <w:iCs/>
              <w:color w:val="000000"/>
            </w:rPr>
            <w:t xml:space="preserve">. </w:t>
          </w:r>
          <w:r>
            <w:rPr>
              <w:rFonts w:ascii="Aptos" w:hAnsi="Aptos"/>
              <w:color w:val="000000"/>
            </w:rPr>
            <w:t xml:space="preserve">vol. 60, no. 1, pp.25–34, 2017, </w:t>
          </w:r>
          <w:proofErr w:type="spellStart"/>
          <w:r>
            <w:rPr>
              <w:rFonts w:ascii="Aptos" w:hAnsi="Aptos"/>
              <w:color w:val="000000"/>
            </w:rPr>
            <w:t>doi</w:t>
          </w:r>
          <w:proofErr w:type="spellEnd"/>
          <w:r>
            <w:rPr>
              <w:rFonts w:ascii="Aptos" w:hAnsi="Aptos"/>
              <w:color w:val="000000"/>
            </w:rPr>
            <w:t xml:space="preserve">: 10.1016/j.bushor.2016.08.009. Available at: </w:t>
          </w:r>
          <w:hyperlink r:id="rId55" w:tgtFrame="_blank" w:history="1">
            <w:r>
              <w:rPr>
                <w:rStyle w:val="Hyperlink"/>
                <w:rFonts w:ascii="Aptos" w:hAnsi="Aptos"/>
              </w:rPr>
              <w:t>https://www.sciencedirect.com/science/article/pii/S0007681316300866</w:t>
            </w:r>
          </w:hyperlink>
          <w:r>
            <w:rPr>
              <w:rFonts w:ascii="Aptos" w:hAnsi="Aptos"/>
              <w:color w:val="000000"/>
            </w:rPr>
            <w:t xml:space="preserve">. </w:t>
          </w:r>
        </w:p>
        <w:p w14:paraId="1B6EB9D0" w14:textId="77777777" w:rsidR="00A919EA" w:rsidRDefault="00A919EA">
          <w:pPr>
            <w:pStyle w:val="NormalWeb"/>
            <w:ind w:left="450" w:hanging="450"/>
            <w:rPr>
              <w:rFonts w:ascii="Aptos" w:hAnsi="Aptos"/>
              <w:color w:val="000000"/>
            </w:rPr>
          </w:pPr>
          <w:r>
            <w:rPr>
              <w:rFonts w:ascii="Aptos" w:hAnsi="Aptos"/>
              <w:color w:val="000000"/>
            </w:rPr>
            <w:t xml:space="preserve">[3] A. Caputo, M. </w:t>
          </w:r>
          <w:proofErr w:type="spellStart"/>
          <w:r>
            <w:rPr>
              <w:rFonts w:ascii="Aptos" w:hAnsi="Aptos"/>
              <w:color w:val="000000"/>
            </w:rPr>
            <w:t>Kargina</w:t>
          </w:r>
          <w:proofErr w:type="spellEnd"/>
          <w:r>
            <w:rPr>
              <w:rFonts w:ascii="Aptos" w:hAnsi="Aptos"/>
              <w:color w:val="000000"/>
            </w:rPr>
            <w:t xml:space="preserve"> and M. M. Pellegrini, "Conflict in virtual teams: a bibliometric analysis, systematic review, and research agenda," </w:t>
          </w:r>
          <w:proofErr w:type="spellStart"/>
          <w:proofErr w:type="gramStart"/>
          <w:r>
            <w:rPr>
              <w:rFonts w:ascii="Aptos" w:hAnsi="Aptos"/>
              <w:i/>
              <w:iCs/>
              <w:color w:val="000000"/>
            </w:rPr>
            <w:t>Int.J.Conflict</w:t>
          </w:r>
          <w:proofErr w:type="spellEnd"/>
          <w:proofErr w:type="gramEnd"/>
          <w:r>
            <w:rPr>
              <w:rFonts w:ascii="Aptos" w:hAnsi="Aptos"/>
              <w:i/>
              <w:iCs/>
              <w:color w:val="000000"/>
            </w:rPr>
            <w:t xml:space="preserve"> Manage. </w:t>
          </w:r>
          <w:r>
            <w:rPr>
              <w:rFonts w:ascii="Aptos" w:hAnsi="Aptos"/>
              <w:color w:val="000000"/>
            </w:rPr>
            <w:t xml:space="preserve">vol. 34, no. 1, pp.1–31, 2023, </w:t>
          </w:r>
        </w:p>
        <w:p w14:paraId="01DB1FE2" w14:textId="77777777" w:rsidR="00A919EA" w:rsidRDefault="00A919EA">
          <w:pPr>
            <w:pStyle w:val="NormalWeb"/>
            <w:ind w:left="450" w:hanging="450"/>
            <w:rPr>
              <w:rFonts w:ascii="Aptos" w:hAnsi="Aptos"/>
              <w:color w:val="000000"/>
            </w:rPr>
          </w:pPr>
          <w:r>
            <w:rPr>
              <w:rFonts w:ascii="Aptos" w:hAnsi="Aptos"/>
              <w:color w:val="000000"/>
            </w:rPr>
            <w:t xml:space="preserve">[4] S. Ismail and G. M. Alumna, "Organizational Conflict Management: Success Strategies and SWOT Analysis," </w:t>
          </w:r>
        </w:p>
        <w:p w14:paraId="4E62C0DF" w14:textId="77777777" w:rsidR="00A919EA" w:rsidRDefault="00A919EA">
          <w:pPr>
            <w:pStyle w:val="NormalWeb"/>
            <w:ind w:left="450" w:hanging="450"/>
            <w:rPr>
              <w:rFonts w:ascii="Aptos" w:hAnsi="Aptos"/>
              <w:color w:val="000000"/>
            </w:rPr>
          </w:pPr>
          <w:r>
            <w:rPr>
              <w:rFonts w:ascii="Aptos" w:hAnsi="Aptos"/>
              <w:color w:val="000000"/>
            </w:rPr>
            <w:t xml:space="preserve">[5] </w:t>
          </w:r>
          <w:proofErr w:type="spellStart"/>
          <w:r>
            <w:rPr>
              <w:rFonts w:ascii="Aptos" w:hAnsi="Aptos"/>
              <w:color w:val="000000"/>
            </w:rPr>
            <w:t>gstudioimagen</w:t>
          </w:r>
          <w:proofErr w:type="spellEnd"/>
          <w:r>
            <w:rPr>
              <w:rFonts w:ascii="Aptos" w:hAnsi="Aptos"/>
              <w:color w:val="000000"/>
            </w:rPr>
            <w:t xml:space="preserve">. "Swot - infographic analysis." [Online]. Available: </w:t>
          </w:r>
          <w:hyperlink r:id="rId56" w:anchor="fromView=keyword&amp;page=1&amp;position=16&amp;uuid=ee58a409-3117-4b09-bd0e-caf9b0d2dc8a&amp;query=Swot+png" w:tgtFrame="_blank" w:history="1">
            <w:r>
              <w:rPr>
                <w:rStyle w:val="Hyperlink"/>
                <w:rFonts w:ascii="Aptos" w:hAnsi="Aptos"/>
              </w:rPr>
              <w:t>https://www.freepik.com/free-vector/swot-infographic-analysis_5605692.htm#fromView=keyword&amp;page=1&amp;position=16&amp;uuid=ee58a409-3117-4b09-bd0e-caf9b0d2dc8a&amp;query=Swot+png</w:t>
            </w:r>
          </w:hyperlink>
        </w:p>
        <w:p w14:paraId="3D8E0574" w14:textId="77777777" w:rsidR="00A919EA" w:rsidRDefault="00A919EA">
          <w:pPr>
            <w:pStyle w:val="NormalWeb"/>
            <w:ind w:left="450" w:hanging="450"/>
            <w:rPr>
              <w:rFonts w:ascii="Aptos" w:hAnsi="Aptos"/>
              <w:color w:val="000000"/>
            </w:rPr>
          </w:pPr>
          <w:r>
            <w:rPr>
              <w:rFonts w:ascii="Aptos" w:hAnsi="Aptos"/>
              <w:color w:val="000000"/>
            </w:rPr>
            <w:t xml:space="preserve">[6] L. Pereira, M. Pinto, R. L. da Costa, Á Dias and R. Gonçalves, "The new SWOT for a sustainable world," vol. 7, no. 1, pp.18, 2021, </w:t>
          </w:r>
        </w:p>
        <w:p w14:paraId="7E142C7A" w14:textId="0C7406D7" w:rsidR="00A90381" w:rsidRPr="00A90381" w:rsidRDefault="000C7442" w:rsidP="00921DD6"/>
      </w:sdtContent>
    </w:sdt>
    <w:p w14:paraId="0C73784D" w14:textId="1BB5CF57" w:rsidR="00F72C09" w:rsidRPr="001364AC" w:rsidRDefault="00F72C09" w:rsidP="00F72C09">
      <w:pPr>
        <w:pStyle w:val="Heading2"/>
        <w:ind w:firstLine="720"/>
      </w:pPr>
      <w:bookmarkStart w:id="21" w:name="_Toc225177489"/>
      <w:r w:rsidRPr="00E4300C">
        <w:rPr>
          <w:sz w:val="24"/>
          <w:szCs w:val="24"/>
        </w:rPr>
        <w:t xml:space="preserve">Task </w:t>
      </w:r>
      <w:r>
        <w:rPr>
          <w:sz w:val="24"/>
          <w:szCs w:val="24"/>
        </w:rPr>
        <w:t>4</w:t>
      </w:r>
      <w:r w:rsidRPr="00E4300C">
        <w:rPr>
          <w:sz w:val="24"/>
          <w:szCs w:val="24"/>
        </w:rPr>
        <w:t xml:space="preserve"> References:</w:t>
      </w:r>
      <w:bookmarkEnd w:id="21"/>
    </w:p>
    <w:p w14:paraId="44DAEB2D" w14:textId="77777777" w:rsidR="00F72C09" w:rsidRDefault="00F72C09" w:rsidP="00F72C09">
      <w:pPr>
        <w:pStyle w:val="Heading1"/>
      </w:pPr>
      <w:bookmarkStart w:id="22" w:name="_Toc225177490"/>
      <w:r>
        <w:t>References</w:t>
      </w:r>
      <w:bookmarkEnd w:id="22"/>
    </w:p>
    <w:sdt>
      <w:sdtPr>
        <w:rPr>
          <w:rFonts w:ascii="Aptos" w:hAnsi="Aptos" w:cstheme="minorBidi"/>
          <w:color w:val="000000"/>
          <w:kern w:val="2"/>
          <w:lang w:val="en-GB" w:eastAsia="zh-CN"/>
          <w14:ligatures w14:val="standardContextual"/>
        </w:rPr>
        <w:tag w:val="rw.bWnCOutputStyleIdiblio"/>
        <w:id w:val="435335429"/>
        <w:placeholder>
          <w:docPart w:val="B6511EEE8667495EBD9E9241D581EC99"/>
        </w:placeholder>
      </w:sdtPr>
      <w:sdtEndPr/>
      <w:sdtContent>
        <w:p w14:paraId="46C24CA9" w14:textId="0070F123" w:rsidR="00C02AA1" w:rsidRDefault="00C02AA1" w:rsidP="00C02AA1">
          <w:pPr>
            <w:pStyle w:val="NormalWeb"/>
            <w:rPr>
              <w:rFonts w:ascii="Aptos" w:hAnsi="Aptos"/>
              <w:color w:val="000000"/>
            </w:rPr>
          </w:pPr>
          <w:r>
            <w:rPr>
              <w:rFonts w:ascii="Aptos" w:hAnsi="Aptos"/>
              <w:color w:val="000000"/>
            </w:rPr>
            <w:t xml:space="preserve">[1] N. A. H. N. M. Fadzil and N. H. Mustafa, "EXPLORING ENGLISH TEACHERS’NEED OF E-PORTFOLIO VIA WIX. COM," vol. 325, 2018, </w:t>
          </w:r>
        </w:p>
        <w:p w14:paraId="2703CD22" w14:textId="77777777" w:rsidR="00C02AA1" w:rsidRDefault="00C02AA1" w:rsidP="00C02AA1">
          <w:pPr>
            <w:pStyle w:val="NormalWeb"/>
            <w:ind w:left="450" w:hanging="450"/>
            <w:rPr>
              <w:rFonts w:ascii="Aptos" w:hAnsi="Aptos"/>
              <w:color w:val="000000"/>
            </w:rPr>
          </w:pPr>
          <w:r>
            <w:rPr>
              <w:rFonts w:ascii="Aptos" w:hAnsi="Aptos"/>
              <w:color w:val="000000"/>
            </w:rPr>
            <w:t xml:space="preserve">[2] J. Holland, "Learn how to create a </w:t>
          </w:r>
          <w:proofErr w:type="spellStart"/>
          <w:r>
            <w:rPr>
              <w:rFonts w:ascii="Aptos" w:hAnsi="Aptos"/>
              <w:color w:val="000000"/>
            </w:rPr>
            <w:t>wix</w:t>
          </w:r>
          <w:proofErr w:type="spellEnd"/>
          <w:r>
            <w:rPr>
              <w:rFonts w:ascii="Aptos" w:hAnsi="Aptos"/>
              <w:color w:val="000000"/>
            </w:rPr>
            <w:t xml:space="preserve"> website: Current best practices," vol. 8, no. 2, pp.50–58, 2020, </w:t>
          </w:r>
        </w:p>
        <w:p w14:paraId="3404108A" w14:textId="23FAB402" w:rsidR="00F72C09" w:rsidRPr="00C02AA1" w:rsidRDefault="000C7442" w:rsidP="00F72C09">
          <w:pPr>
            <w:rPr>
              <w:rFonts w:ascii="Aptos" w:hAnsi="Aptos"/>
              <w:color w:val="000000"/>
            </w:rPr>
          </w:pPr>
        </w:p>
      </w:sdtContent>
    </w:sdt>
    <w:p w14:paraId="0A7EB432" w14:textId="60E2F66A" w:rsidR="00921DD6" w:rsidRPr="00921DD6" w:rsidRDefault="00921DD6" w:rsidP="00921DD6">
      <w:pPr>
        <w:rPr>
          <w:lang w:val="en-US"/>
        </w:rPr>
      </w:pPr>
    </w:p>
    <w:sectPr w:rsidR="00921DD6" w:rsidRPr="00921DD6"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3AC3E" w14:textId="77777777" w:rsidR="000C7442" w:rsidRDefault="000C7442" w:rsidP="00E4306D">
      <w:pPr>
        <w:spacing w:after="0" w:line="240" w:lineRule="auto"/>
      </w:pPr>
      <w:r>
        <w:separator/>
      </w:r>
    </w:p>
  </w:endnote>
  <w:endnote w:type="continuationSeparator" w:id="0">
    <w:p w14:paraId="7B1A3668" w14:textId="77777777" w:rsidR="000C7442" w:rsidRDefault="000C7442"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688C0" w14:textId="77777777" w:rsidR="000C7442" w:rsidRDefault="000C7442" w:rsidP="00E4306D">
      <w:pPr>
        <w:spacing w:after="0" w:line="240" w:lineRule="auto"/>
      </w:pPr>
      <w:r>
        <w:separator/>
      </w:r>
    </w:p>
  </w:footnote>
  <w:footnote w:type="continuationSeparator" w:id="0">
    <w:p w14:paraId="17939D33" w14:textId="77777777" w:rsidR="000C7442" w:rsidRDefault="000C7442"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40F5"/>
    <w:multiLevelType w:val="hybridMultilevel"/>
    <w:tmpl w:val="80082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925CF"/>
    <w:multiLevelType w:val="hybridMultilevel"/>
    <w:tmpl w:val="4A84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D5515"/>
    <w:multiLevelType w:val="hybridMultilevel"/>
    <w:tmpl w:val="B6AEE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263406"/>
    <w:multiLevelType w:val="hybridMultilevel"/>
    <w:tmpl w:val="FB442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86FAB"/>
    <w:multiLevelType w:val="hybridMultilevel"/>
    <w:tmpl w:val="6FBAA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C10E5C"/>
    <w:multiLevelType w:val="hybridMultilevel"/>
    <w:tmpl w:val="141A7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6C5656"/>
    <w:multiLevelType w:val="hybridMultilevel"/>
    <w:tmpl w:val="C2F26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871DE6"/>
    <w:multiLevelType w:val="hybridMultilevel"/>
    <w:tmpl w:val="629ED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172856"/>
    <w:multiLevelType w:val="hybridMultilevel"/>
    <w:tmpl w:val="5544A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D768D"/>
    <w:multiLevelType w:val="hybridMultilevel"/>
    <w:tmpl w:val="BBEE3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08666F"/>
    <w:multiLevelType w:val="hybridMultilevel"/>
    <w:tmpl w:val="0A72F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C4B8B"/>
    <w:multiLevelType w:val="hybridMultilevel"/>
    <w:tmpl w:val="8EAE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C10C3B"/>
    <w:multiLevelType w:val="hybridMultilevel"/>
    <w:tmpl w:val="E5103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141FC"/>
    <w:multiLevelType w:val="hybridMultilevel"/>
    <w:tmpl w:val="20D6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E206C6"/>
    <w:multiLevelType w:val="hybridMultilevel"/>
    <w:tmpl w:val="005C29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F1F2411"/>
    <w:multiLevelType w:val="hybridMultilevel"/>
    <w:tmpl w:val="D03E7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B17DEB"/>
    <w:multiLevelType w:val="hybridMultilevel"/>
    <w:tmpl w:val="EC0C1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2C7EB4"/>
    <w:multiLevelType w:val="hybridMultilevel"/>
    <w:tmpl w:val="4AD408F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532E5EF6"/>
    <w:multiLevelType w:val="hybridMultilevel"/>
    <w:tmpl w:val="796ED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C31C27"/>
    <w:multiLevelType w:val="hybridMultilevel"/>
    <w:tmpl w:val="77F2E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9D4226"/>
    <w:multiLevelType w:val="hybridMultilevel"/>
    <w:tmpl w:val="FB3A6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DF25BC"/>
    <w:multiLevelType w:val="hybridMultilevel"/>
    <w:tmpl w:val="D23AA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ED1C75"/>
    <w:multiLevelType w:val="hybridMultilevel"/>
    <w:tmpl w:val="E6226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2378116">
    <w:abstractNumId w:val="5"/>
  </w:num>
  <w:num w:numId="2" w16cid:durableId="640115084">
    <w:abstractNumId w:val="1"/>
  </w:num>
  <w:num w:numId="3" w16cid:durableId="1173180911">
    <w:abstractNumId w:val="0"/>
  </w:num>
  <w:num w:numId="4" w16cid:durableId="1679967555">
    <w:abstractNumId w:val="17"/>
  </w:num>
  <w:num w:numId="5" w16cid:durableId="480778886">
    <w:abstractNumId w:val="9"/>
  </w:num>
  <w:num w:numId="6" w16cid:durableId="1092436686">
    <w:abstractNumId w:val="2"/>
  </w:num>
  <w:num w:numId="7" w16cid:durableId="144510177">
    <w:abstractNumId w:val="14"/>
  </w:num>
  <w:num w:numId="8" w16cid:durableId="947661727">
    <w:abstractNumId w:val="8"/>
  </w:num>
  <w:num w:numId="9" w16cid:durableId="2132747477">
    <w:abstractNumId w:val="7"/>
  </w:num>
  <w:num w:numId="10" w16cid:durableId="1846166267">
    <w:abstractNumId w:val="18"/>
  </w:num>
  <w:num w:numId="11" w16cid:durableId="1261765156">
    <w:abstractNumId w:val="15"/>
  </w:num>
  <w:num w:numId="12" w16cid:durableId="1970236031">
    <w:abstractNumId w:val="16"/>
  </w:num>
  <w:num w:numId="13" w16cid:durableId="1488398382">
    <w:abstractNumId w:val="4"/>
  </w:num>
  <w:num w:numId="14" w16cid:durableId="1484008819">
    <w:abstractNumId w:val="10"/>
  </w:num>
  <w:num w:numId="15" w16cid:durableId="1846357642">
    <w:abstractNumId w:val="3"/>
  </w:num>
  <w:num w:numId="16" w16cid:durableId="1314918700">
    <w:abstractNumId w:val="21"/>
  </w:num>
  <w:num w:numId="17" w16cid:durableId="1869294999">
    <w:abstractNumId w:val="6"/>
  </w:num>
  <w:num w:numId="18" w16cid:durableId="47728492">
    <w:abstractNumId w:val="12"/>
  </w:num>
  <w:num w:numId="19" w16cid:durableId="1711227486">
    <w:abstractNumId w:val="13"/>
  </w:num>
  <w:num w:numId="20" w16cid:durableId="53087935">
    <w:abstractNumId w:val="22"/>
  </w:num>
  <w:num w:numId="21" w16cid:durableId="950279445">
    <w:abstractNumId w:val="19"/>
  </w:num>
  <w:num w:numId="22" w16cid:durableId="852305460">
    <w:abstractNumId w:val="20"/>
  </w:num>
  <w:num w:numId="23" w16cid:durableId="4126255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C59"/>
    <w:rsid w:val="000038A3"/>
    <w:rsid w:val="00023481"/>
    <w:rsid w:val="00024081"/>
    <w:rsid w:val="0002423E"/>
    <w:rsid w:val="00045224"/>
    <w:rsid w:val="000572BF"/>
    <w:rsid w:val="000650B3"/>
    <w:rsid w:val="000761E6"/>
    <w:rsid w:val="00077C01"/>
    <w:rsid w:val="0008022E"/>
    <w:rsid w:val="00082F56"/>
    <w:rsid w:val="000951B7"/>
    <w:rsid w:val="000A2A68"/>
    <w:rsid w:val="000A2ABD"/>
    <w:rsid w:val="000A58D5"/>
    <w:rsid w:val="000B194A"/>
    <w:rsid w:val="000C291E"/>
    <w:rsid w:val="000C31C9"/>
    <w:rsid w:val="000C4C45"/>
    <w:rsid w:val="000C7442"/>
    <w:rsid w:val="000C7892"/>
    <w:rsid w:val="000D34DD"/>
    <w:rsid w:val="000D41CE"/>
    <w:rsid w:val="000E002B"/>
    <w:rsid w:val="000E1806"/>
    <w:rsid w:val="000E3A3D"/>
    <w:rsid w:val="000E5055"/>
    <w:rsid w:val="000E5558"/>
    <w:rsid w:val="000E6688"/>
    <w:rsid w:val="00101B3C"/>
    <w:rsid w:val="0010457E"/>
    <w:rsid w:val="00120B41"/>
    <w:rsid w:val="00124ED5"/>
    <w:rsid w:val="001255F1"/>
    <w:rsid w:val="00125EC3"/>
    <w:rsid w:val="00131DC5"/>
    <w:rsid w:val="001364AC"/>
    <w:rsid w:val="0013722F"/>
    <w:rsid w:val="0014129A"/>
    <w:rsid w:val="0014285F"/>
    <w:rsid w:val="00147151"/>
    <w:rsid w:val="001851F6"/>
    <w:rsid w:val="00187CE2"/>
    <w:rsid w:val="001937EE"/>
    <w:rsid w:val="001A77CC"/>
    <w:rsid w:val="001B7F7B"/>
    <w:rsid w:val="001D2969"/>
    <w:rsid w:val="001D4DA7"/>
    <w:rsid w:val="001D6F50"/>
    <w:rsid w:val="001E47FF"/>
    <w:rsid w:val="001E56C5"/>
    <w:rsid w:val="001E747D"/>
    <w:rsid w:val="001F1B89"/>
    <w:rsid w:val="001F2D39"/>
    <w:rsid w:val="00200396"/>
    <w:rsid w:val="00203584"/>
    <w:rsid w:val="002212AC"/>
    <w:rsid w:val="00221568"/>
    <w:rsid w:val="00221CA5"/>
    <w:rsid w:val="002402C5"/>
    <w:rsid w:val="00243D66"/>
    <w:rsid w:val="00245326"/>
    <w:rsid w:val="002465CD"/>
    <w:rsid w:val="002470DC"/>
    <w:rsid w:val="00267CC7"/>
    <w:rsid w:val="00272BA3"/>
    <w:rsid w:val="00282183"/>
    <w:rsid w:val="0029084F"/>
    <w:rsid w:val="00292796"/>
    <w:rsid w:val="002B1AAA"/>
    <w:rsid w:val="002B4A5F"/>
    <w:rsid w:val="002B63B4"/>
    <w:rsid w:val="002C08AF"/>
    <w:rsid w:val="002C0904"/>
    <w:rsid w:val="002C1F93"/>
    <w:rsid w:val="002C6FCE"/>
    <w:rsid w:val="002D0F47"/>
    <w:rsid w:val="002D4D06"/>
    <w:rsid w:val="002E2E9B"/>
    <w:rsid w:val="002F657E"/>
    <w:rsid w:val="003137A6"/>
    <w:rsid w:val="00315180"/>
    <w:rsid w:val="00320B63"/>
    <w:rsid w:val="003225E3"/>
    <w:rsid w:val="00326DF1"/>
    <w:rsid w:val="00342E9E"/>
    <w:rsid w:val="00360092"/>
    <w:rsid w:val="00376EA8"/>
    <w:rsid w:val="00387815"/>
    <w:rsid w:val="003932AF"/>
    <w:rsid w:val="0039377D"/>
    <w:rsid w:val="003A12C8"/>
    <w:rsid w:val="003A4A9A"/>
    <w:rsid w:val="003B0C0C"/>
    <w:rsid w:val="003B2C0F"/>
    <w:rsid w:val="003B2C29"/>
    <w:rsid w:val="003B39E9"/>
    <w:rsid w:val="003B6728"/>
    <w:rsid w:val="003D1F21"/>
    <w:rsid w:val="003D26A1"/>
    <w:rsid w:val="003D5900"/>
    <w:rsid w:val="003F177E"/>
    <w:rsid w:val="00400729"/>
    <w:rsid w:val="00401837"/>
    <w:rsid w:val="0040187E"/>
    <w:rsid w:val="00405F88"/>
    <w:rsid w:val="00410728"/>
    <w:rsid w:val="00420142"/>
    <w:rsid w:val="004270C2"/>
    <w:rsid w:val="00430750"/>
    <w:rsid w:val="004331ED"/>
    <w:rsid w:val="00433909"/>
    <w:rsid w:val="004431E5"/>
    <w:rsid w:val="00445824"/>
    <w:rsid w:val="004477DD"/>
    <w:rsid w:val="00452888"/>
    <w:rsid w:val="00460AFF"/>
    <w:rsid w:val="00464EEF"/>
    <w:rsid w:val="00480805"/>
    <w:rsid w:val="004808A6"/>
    <w:rsid w:val="004813C5"/>
    <w:rsid w:val="004900DD"/>
    <w:rsid w:val="0049196B"/>
    <w:rsid w:val="00496BD7"/>
    <w:rsid w:val="004970CF"/>
    <w:rsid w:val="0049744A"/>
    <w:rsid w:val="004A660F"/>
    <w:rsid w:val="004C4F58"/>
    <w:rsid w:val="004C5455"/>
    <w:rsid w:val="004D28F8"/>
    <w:rsid w:val="004D35F5"/>
    <w:rsid w:val="004D555F"/>
    <w:rsid w:val="004E2B14"/>
    <w:rsid w:val="004E49B2"/>
    <w:rsid w:val="004E59B3"/>
    <w:rsid w:val="004E7AE5"/>
    <w:rsid w:val="004F39BC"/>
    <w:rsid w:val="005004E8"/>
    <w:rsid w:val="0050545D"/>
    <w:rsid w:val="00511EB8"/>
    <w:rsid w:val="005237B5"/>
    <w:rsid w:val="0052713B"/>
    <w:rsid w:val="00527F8F"/>
    <w:rsid w:val="005321CC"/>
    <w:rsid w:val="00540D7B"/>
    <w:rsid w:val="0054391F"/>
    <w:rsid w:val="00545303"/>
    <w:rsid w:val="005458CD"/>
    <w:rsid w:val="0055151D"/>
    <w:rsid w:val="0055558C"/>
    <w:rsid w:val="00561BD4"/>
    <w:rsid w:val="00565B4D"/>
    <w:rsid w:val="005714F3"/>
    <w:rsid w:val="0057635C"/>
    <w:rsid w:val="00581930"/>
    <w:rsid w:val="005821B9"/>
    <w:rsid w:val="00583360"/>
    <w:rsid w:val="00584EE8"/>
    <w:rsid w:val="00596DA2"/>
    <w:rsid w:val="00596DB2"/>
    <w:rsid w:val="005A3993"/>
    <w:rsid w:val="005B0E49"/>
    <w:rsid w:val="005B6683"/>
    <w:rsid w:val="005C32E1"/>
    <w:rsid w:val="005C3522"/>
    <w:rsid w:val="005D567E"/>
    <w:rsid w:val="005D7402"/>
    <w:rsid w:val="005E5139"/>
    <w:rsid w:val="005F2CDD"/>
    <w:rsid w:val="0060123E"/>
    <w:rsid w:val="00603EB0"/>
    <w:rsid w:val="0061162E"/>
    <w:rsid w:val="0062261E"/>
    <w:rsid w:val="006248AB"/>
    <w:rsid w:val="0063018C"/>
    <w:rsid w:val="00631907"/>
    <w:rsid w:val="006337D0"/>
    <w:rsid w:val="00633A82"/>
    <w:rsid w:val="006353BF"/>
    <w:rsid w:val="00635689"/>
    <w:rsid w:val="00641E1A"/>
    <w:rsid w:val="00643F17"/>
    <w:rsid w:val="00650AA3"/>
    <w:rsid w:val="00656410"/>
    <w:rsid w:val="00665EEF"/>
    <w:rsid w:val="00667C3C"/>
    <w:rsid w:val="0067185E"/>
    <w:rsid w:val="00676E84"/>
    <w:rsid w:val="00677945"/>
    <w:rsid w:val="00677A8F"/>
    <w:rsid w:val="00677FE8"/>
    <w:rsid w:val="00685579"/>
    <w:rsid w:val="0068594B"/>
    <w:rsid w:val="00691C07"/>
    <w:rsid w:val="0069234C"/>
    <w:rsid w:val="0069440D"/>
    <w:rsid w:val="006A011D"/>
    <w:rsid w:val="006A4DF9"/>
    <w:rsid w:val="006B2819"/>
    <w:rsid w:val="006B498C"/>
    <w:rsid w:val="006C00AF"/>
    <w:rsid w:val="006D47C4"/>
    <w:rsid w:val="006E2D83"/>
    <w:rsid w:val="006E3647"/>
    <w:rsid w:val="006E3D96"/>
    <w:rsid w:val="006F6940"/>
    <w:rsid w:val="00700EE4"/>
    <w:rsid w:val="00706616"/>
    <w:rsid w:val="0071424C"/>
    <w:rsid w:val="00717A5A"/>
    <w:rsid w:val="00741B3A"/>
    <w:rsid w:val="00744DED"/>
    <w:rsid w:val="00747689"/>
    <w:rsid w:val="00750A1C"/>
    <w:rsid w:val="00752AE2"/>
    <w:rsid w:val="0075399C"/>
    <w:rsid w:val="00765A34"/>
    <w:rsid w:val="0077079C"/>
    <w:rsid w:val="007734CB"/>
    <w:rsid w:val="00773500"/>
    <w:rsid w:val="00775A99"/>
    <w:rsid w:val="00775D2F"/>
    <w:rsid w:val="00796B76"/>
    <w:rsid w:val="007A11D0"/>
    <w:rsid w:val="007A38B5"/>
    <w:rsid w:val="007A627F"/>
    <w:rsid w:val="007A7B11"/>
    <w:rsid w:val="007B1140"/>
    <w:rsid w:val="007B5816"/>
    <w:rsid w:val="007C2C91"/>
    <w:rsid w:val="007E2339"/>
    <w:rsid w:val="007E3BEF"/>
    <w:rsid w:val="007E6306"/>
    <w:rsid w:val="00801EE1"/>
    <w:rsid w:val="00802862"/>
    <w:rsid w:val="00810836"/>
    <w:rsid w:val="0082138E"/>
    <w:rsid w:val="00825E32"/>
    <w:rsid w:val="00831338"/>
    <w:rsid w:val="00850785"/>
    <w:rsid w:val="00860373"/>
    <w:rsid w:val="00866A5D"/>
    <w:rsid w:val="008712CF"/>
    <w:rsid w:val="008755C5"/>
    <w:rsid w:val="00877074"/>
    <w:rsid w:val="008812B0"/>
    <w:rsid w:val="00883E42"/>
    <w:rsid w:val="00890271"/>
    <w:rsid w:val="00890B73"/>
    <w:rsid w:val="00897A8E"/>
    <w:rsid w:val="008A6222"/>
    <w:rsid w:val="008A6605"/>
    <w:rsid w:val="008A6FB5"/>
    <w:rsid w:val="008A7CDE"/>
    <w:rsid w:val="008B7850"/>
    <w:rsid w:val="008C2865"/>
    <w:rsid w:val="008C4EE1"/>
    <w:rsid w:val="008E1655"/>
    <w:rsid w:val="008F3A7A"/>
    <w:rsid w:val="008F53E3"/>
    <w:rsid w:val="0090104C"/>
    <w:rsid w:val="00905273"/>
    <w:rsid w:val="0090539A"/>
    <w:rsid w:val="00917EA4"/>
    <w:rsid w:val="00921DD6"/>
    <w:rsid w:val="00927A1D"/>
    <w:rsid w:val="0093236E"/>
    <w:rsid w:val="009326BD"/>
    <w:rsid w:val="00946FEC"/>
    <w:rsid w:val="009663E4"/>
    <w:rsid w:val="00975DF5"/>
    <w:rsid w:val="00983893"/>
    <w:rsid w:val="00990EBF"/>
    <w:rsid w:val="009A759C"/>
    <w:rsid w:val="009B29E0"/>
    <w:rsid w:val="009B2E10"/>
    <w:rsid w:val="009B36EB"/>
    <w:rsid w:val="009C5042"/>
    <w:rsid w:val="009D5FD4"/>
    <w:rsid w:val="009D72D1"/>
    <w:rsid w:val="009E3257"/>
    <w:rsid w:val="009F269D"/>
    <w:rsid w:val="009F611D"/>
    <w:rsid w:val="00A00C4B"/>
    <w:rsid w:val="00A10B74"/>
    <w:rsid w:val="00A1181B"/>
    <w:rsid w:val="00A16B89"/>
    <w:rsid w:val="00A27968"/>
    <w:rsid w:val="00A314F9"/>
    <w:rsid w:val="00A32EDE"/>
    <w:rsid w:val="00A341BB"/>
    <w:rsid w:val="00A41D5F"/>
    <w:rsid w:val="00A45115"/>
    <w:rsid w:val="00A5361E"/>
    <w:rsid w:val="00A63C01"/>
    <w:rsid w:val="00A6465D"/>
    <w:rsid w:val="00A66D7D"/>
    <w:rsid w:val="00A7293F"/>
    <w:rsid w:val="00A74644"/>
    <w:rsid w:val="00A8106C"/>
    <w:rsid w:val="00A90381"/>
    <w:rsid w:val="00A919EA"/>
    <w:rsid w:val="00A940F7"/>
    <w:rsid w:val="00AB21E5"/>
    <w:rsid w:val="00AB2F67"/>
    <w:rsid w:val="00AC2770"/>
    <w:rsid w:val="00AD3847"/>
    <w:rsid w:val="00AD48FF"/>
    <w:rsid w:val="00AE6545"/>
    <w:rsid w:val="00AE7745"/>
    <w:rsid w:val="00AF38DA"/>
    <w:rsid w:val="00AF4CD2"/>
    <w:rsid w:val="00B041BD"/>
    <w:rsid w:val="00B10642"/>
    <w:rsid w:val="00B1529A"/>
    <w:rsid w:val="00B20C08"/>
    <w:rsid w:val="00B23883"/>
    <w:rsid w:val="00B2407B"/>
    <w:rsid w:val="00B26EA3"/>
    <w:rsid w:val="00B27067"/>
    <w:rsid w:val="00B3235D"/>
    <w:rsid w:val="00B41422"/>
    <w:rsid w:val="00B42BED"/>
    <w:rsid w:val="00B534EF"/>
    <w:rsid w:val="00B56AAC"/>
    <w:rsid w:val="00B6097C"/>
    <w:rsid w:val="00B617A4"/>
    <w:rsid w:val="00B6381C"/>
    <w:rsid w:val="00B63A9E"/>
    <w:rsid w:val="00B76311"/>
    <w:rsid w:val="00B76B2C"/>
    <w:rsid w:val="00B81D2F"/>
    <w:rsid w:val="00B84218"/>
    <w:rsid w:val="00B95731"/>
    <w:rsid w:val="00BB3EED"/>
    <w:rsid w:val="00BB7614"/>
    <w:rsid w:val="00BC1916"/>
    <w:rsid w:val="00BC7240"/>
    <w:rsid w:val="00BD16CD"/>
    <w:rsid w:val="00BD2B2E"/>
    <w:rsid w:val="00BD2FBC"/>
    <w:rsid w:val="00BD411B"/>
    <w:rsid w:val="00BE4C7B"/>
    <w:rsid w:val="00BE51DC"/>
    <w:rsid w:val="00C025C1"/>
    <w:rsid w:val="00C02AA1"/>
    <w:rsid w:val="00C06C15"/>
    <w:rsid w:val="00C20FA3"/>
    <w:rsid w:val="00C2413F"/>
    <w:rsid w:val="00C311DD"/>
    <w:rsid w:val="00C32DAE"/>
    <w:rsid w:val="00C359F6"/>
    <w:rsid w:val="00C368FA"/>
    <w:rsid w:val="00C406BF"/>
    <w:rsid w:val="00C4535C"/>
    <w:rsid w:val="00C5038C"/>
    <w:rsid w:val="00C50CE2"/>
    <w:rsid w:val="00C516EB"/>
    <w:rsid w:val="00C53545"/>
    <w:rsid w:val="00C60D7F"/>
    <w:rsid w:val="00C63F3E"/>
    <w:rsid w:val="00C71ACA"/>
    <w:rsid w:val="00C73936"/>
    <w:rsid w:val="00C80222"/>
    <w:rsid w:val="00C87268"/>
    <w:rsid w:val="00C947ED"/>
    <w:rsid w:val="00CA6D41"/>
    <w:rsid w:val="00CA7EC9"/>
    <w:rsid w:val="00CB0940"/>
    <w:rsid w:val="00CB09C7"/>
    <w:rsid w:val="00CD01D0"/>
    <w:rsid w:val="00CD2947"/>
    <w:rsid w:val="00CD628D"/>
    <w:rsid w:val="00CD6A09"/>
    <w:rsid w:val="00CF6750"/>
    <w:rsid w:val="00D04ED9"/>
    <w:rsid w:val="00D0756C"/>
    <w:rsid w:val="00D17228"/>
    <w:rsid w:val="00D22527"/>
    <w:rsid w:val="00D238A5"/>
    <w:rsid w:val="00D32B00"/>
    <w:rsid w:val="00D37699"/>
    <w:rsid w:val="00D469C6"/>
    <w:rsid w:val="00D658B3"/>
    <w:rsid w:val="00D71B06"/>
    <w:rsid w:val="00D72BF0"/>
    <w:rsid w:val="00D74C43"/>
    <w:rsid w:val="00D75AAC"/>
    <w:rsid w:val="00D87ECF"/>
    <w:rsid w:val="00D91C37"/>
    <w:rsid w:val="00D979A1"/>
    <w:rsid w:val="00D97D68"/>
    <w:rsid w:val="00DA487A"/>
    <w:rsid w:val="00DA7BA4"/>
    <w:rsid w:val="00DC60E4"/>
    <w:rsid w:val="00DC7E1F"/>
    <w:rsid w:val="00DD1A84"/>
    <w:rsid w:val="00DD32EE"/>
    <w:rsid w:val="00DD7812"/>
    <w:rsid w:val="00DE3FED"/>
    <w:rsid w:val="00DF234C"/>
    <w:rsid w:val="00DF5804"/>
    <w:rsid w:val="00E0129D"/>
    <w:rsid w:val="00E06967"/>
    <w:rsid w:val="00E231DA"/>
    <w:rsid w:val="00E36076"/>
    <w:rsid w:val="00E36304"/>
    <w:rsid w:val="00E370CA"/>
    <w:rsid w:val="00E4300C"/>
    <w:rsid w:val="00E4306D"/>
    <w:rsid w:val="00E46028"/>
    <w:rsid w:val="00E4637A"/>
    <w:rsid w:val="00E50E8E"/>
    <w:rsid w:val="00E52820"/>
    <w:rsid w:val="00E66D28"/>
    <w:rsid w:val="00E7465D"/>
    <w:rsid w:val="00E76303"/>
    <w:rsid w:val="00E823A4"/>
    <w:rsid w:val="00E95A3D"/>
    <w:rsid w:val="00EA25C8"/>
    <w:rsid w:val="00EA5C6C"/>
    <w:rsid w:val="00EB4687"/>
    <w:rsid w:val="00EC6CF0"/>
    <w:rsid w:val="00EC72F6"/>
    <w:rsid w:val="00EC7C36"/>
    <w:rsid w:val="00ED7EBF"/>
    <w:rsid w:val="00EE1902"/>
    <w:rsid w:val="00EE41BA"/>
    <w:rsid w:val="00EE4F05"/>
    <w:rsid w:val="00EF19B7"/>
    <w:rsid w:val="00EF2946"/>
    <w:rsid w:val="00EF6718"/>
    <w:rsid w:val="00F14534"/>
    <w:rsid w:val="00F22639"/>
    <w:rsid w:val="00F25E83"/>
    <w:rsid w:val="00F26701"/>
    <w:rsid w:val="00F30BFB"/>
    <w:rsid w:val="00F37E9F"/>
    <w:rsid w:val="00F440A8"/>
    <w:rsid w:val="00F54458"/>
    <w:rsid w:val="00F561BA"/>
    <w:rsid w:val="00F57236"/>
    <w:rsid w:val="00F72C09"/>
    <w:rsid w:val="00F76250"/>
    <w:rsid w:val="00F8196E"/>
    <w:rsid w:val="00F82284"/>
    <w:rsid w:val="00F83249"/>
    <w:rsid w:val="00F87490"/>
    <w:rsid w:val="00FB039D"/>
    <w:rsid w:val="00FC0B88"/>
    <w:rsid w:val="00FC76D2"/>
    <w:rsid w:val="00FD1FEF"/>
    <w:rsid w:val="00FD6F88"/>
    <w:rsid w:val="00FD7C48"/>
    <w:rsid w:val="00FE2656"/>
    <w:rsid w:val="00FE748B"/>
    <w:rsid w:val="00FF6465"/>
    <w:rsid w:val="00FF7B5D"/>
    <w:rsid w:val="0506F5AD"/>
    <w:rsid w:val="05D2E3A5"/>
    <w:rsid w:val="097D5D8C"/>
    <w:rsid w:val="09B681A6"/>
    <w:rsid w:val="0A312C19"/>
    <w:rsid w:val="0E315F7A"/>
    <w:rsid w:val="0E916409"/>
    <w:rsid w:val="11D4A19F"/>
    <w:rsid w:val="130E782B"/>
    <w:rsid w:val="248B3908"/>
    <w:rsid w:val="25FEAE1C"/>
    <w:rsid w:val="2A383075"/>
    <w:rsid w:val="2CA392F9"/>
    <w:rsid w:val="3145B228"/>
    <w:rsid w:val="336BBEED"/>
    <w:rsid w:val="3460D302"/>
    <w:rsid w:val="34E70B9F"/>
    <w:rsid w:val="36435EAC"/>
    <w:rsid w:val="36D52228"/>
    <w:rsid w:val="3921C66B"/>
    <w:rsid w:val="3A264C9D"/>
    <w:rsid w:val="3A5E131C"/>
    <w:rsid w:val="3BBDAA4E"/>
    <w:rsid w:val="3F746E02"/>
    <w:rsid w:val="40FDD2B5"/>
    <w:rsid w:val="426D0EDA"/>
    <w:rsid w:val="434A8761"/>
    <w:rsid w:val="458AFE38"/>
    <w:rsid w:val="4675189B"/>
    <w:rsid w:val="48FC069F"/>
    <w:rsid w:val="4B02E484"/>
    <w:rsid w:val="4C1935B0"/>
    <w:rsid w:val="4CF03E5A"/>
    <w:rsid w:val="4EEFF8A7"/>
    <w:rsid w:val="52506AAF"/>
    <w:rsid w:val="55DBFDC1"/>
    <w:rsid w:val="58310AEF"/>
    <w:rsid w:val="5A962795"/>
    <w:rsid w:val="5C7D112C"/>
    <w:rsid w:val="5EA54FAE"/>
    <w:rsid w:val="629D91C9"/>
    <w:rsid w:val="63028FB2"/>
    <w:rsid w:val="706F15C6"/>
    <w:rsid w:val="769D53AE"/>
    <w:rsid w:val="77DF17D8"/>
    <w:rsid w:val="78BA97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B27067"/>
  </w:style>
  <w:style w:type="character" w:styleId="FollowedHyperlink">
    <w:name w:val="FollowedHyperlink"/>
    <w:basedOn w:val="DefaultParagraphFont"/>
    <w:uiPriority w:val="99"/>
    <w:semiHidden/>
    <w:unhideWhenUsed/>
    <w:rsid w:val="00825E32"/>
    <w:rPr>
      <w:color w:val="96607D" w:themeColor="followedHyperlink"/>
      <w:u w:val="single"/>
    </w:rPr>
  </w:style>
  <w:style w:type="paragraph" w:styleId="Caption">
    <w:name w:val="caption"/>
    <w:basedOn w:val="Normal"/>
    <w:next w:val="Normal"/>
    <w:uiPriority w:val="35"/>
    <w:unhideWhenUsed/>
    <w:qFormat/>
    <w:rsid w:val="00430750"/>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7E2339"/>
    <w:rPr>
      <w:color w:val="666666"/>
    </w:rPr>
  </w:style>
  <w:style w:type="paragraph" w:styleId="NormalWeb">
    <w:name w:val="Normal (Web)"/>
    <w:basedOn w:val="Normal"/>
    <w:uiPriority w:val="99"/>
    <w:semiHidden/>
    <w:unhideWhenUsed/>
    <w:rsid w:val="00C025C1"/>
    <w:pPr>
      <w:spacing w:before="100" w:beforeAutospacing="1" w:after="100" w:afterAutospacing="1" w:line="240" w:lineRule="auto"/>
    </w:pPr>
    <w:rPr>
      <w:rFonts w:ascii="Times New Roman" w:hAnsi="Times New Roman"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9061">
      <w:bodyDiv w:val="1"/>
      <w:marLeft w:val="0"/>
      <w:marRight w:val="0"/>
      <w:marTop w:val="0"/>
      <w:marBottom w:val="0"/>
      <w:divBdr>
        <w:top w:val="none" w:sz="0" w:space="0" w:color="auto"/>
        <w:left w:val="none" w:sz="0" w:space="0" w:color="auto"/>
        <w:bottom w:val="none" w:sz="0" w:space="0" w:color="auto"/>
        <w:right w:val="none" w:sz="0" w:space="0" w:color="auto"/>
      </w:divBdr>
    </w:div>
    <w:div w:id="104229060">
      <w:bodyDiv w:val="1"/>
      <w:marLeft w:val="0"/>
      <w:marRight w:val="0"/>
      <w:marTop w:val="0"/>
      <w:marBottom w:val="0"/>
      <w:divBdr>
        <w:top w:val="none" w:sz="0" w:space="0" w:color="auto"/>
        <w:left w:val="none" w:sz="0" w:space="0" w:color="auto"/>
        <w:bottom w:val="none" w:sz="0" w:space="0" w:color="auto"/>
        <w:right w:val="none" w:sz="0" w:space="0" w:color="auto"/>
      </w:divBdr>
    </w:div>
    <w:div w:id="117189347">
      <w:bodyDiv w:val="1"/>
      <w:marLeft w:val="0"/>
      <w:marRight w:val="0"/>
      <w:marTop w:val="0"/>
      <w:marBottom w:val="0"/>
      <w:divBdr>
        <w:top w:val="none" w:sz="0" w:space="0" w:color="auto"/>
        <w:left w:val="none" w:sz="0" w:space="0" w:color="auto"/>
        <w:bottom w:val="none" w:sz="0" w:space="0" w:color="auto"/>
        <w:right w:val="none" w:sz="0" w:space="0" w:color="auto"/>
      </w:divBdr>
    </w:div>
    <w:div w:id="152333833">
      <w:bodyDiv w:val="1"/>
      <w:marLeft w:val="0"/>
      <w:marRight w:val="0"/>
      <w:marTop w:val="0"/>
      <w:marBottom w:val="0"/>
      <w:divBdr>
        <w:top w:val="none" w:sz="0" w:space="0" w:color="auto"/>
        <w:left w:val="none" w:sz="0" w:space="0" w:color="auto"/>
        <w:bottom w:val="none" w:sz="0" w:space="0" w:color="auto"/>
        <w:right w:val="none" w:sz="0" w:space="0" w:color="auto"/>
      </w:divBdr>
    </w:div>
    <w:div w:id="231545076">
      <w:bodyDiv w:val="1"/>
      <w:marLeft w:val="0"/>
      <w:marRight w:val="0"/>
      <w:marTop w:val="0"/>
      <w:marBottom w:val="0"/>
      <w:divBdr>
        <w:top w:val="none" w:sz="0" w:space="0" w:color="auto"/>
        <w:left w:val="none" w:sz="0" w:space="0" w:color="auto"/>
        <w:bottom w:val="none" w:sz="0" w:space="0" w:color="auto"/>
        <w:right w:val="none" w:sz="0" w:space="0" w:color="auto"/>
      </w:divBdr>
    </w:div>
    <w:div w:id="269706028">
      <w:bodyDiv w:val="1"/>
      <w:marLeft w:val="0"/>
      <w:marRight w:val="0"/>
      <w:marTop w:val="0"/>
      <w:marBottom w:val="0"/>
      <w:divBdr>
        <w:top w:val="none" w:sz="0" w:space="0" w:color="auto"/>
        <w:left w:val="none" w:sz="0" w:space="0" w:color="auto"/>
        <w:bottom w:val="none" w:sz="0" w:space="0" w:color="auto"/>
        <w:right w:val="none" w:sz="0" w:space="0" w:color="auto"/>
      </w:divBdr>
    </w:div>
    <w:div w:id="319697297">
      <w:bodyDiv w:val="1"/>
      <w:marLeft w:val="0"/>
      <w:marRight w:val="0"/>
      <w:marTop w:val="0"/>
      <w:marBottom w:val="0"/>
      <w:divBdr>
        <w:top w:val="none" w:sz="0" w:space="0" w:color="auto"/>
        <w:left w:val="none" w:sz="0" w:space="0" w:color="auto"/>
        <w:bottom w:val="none" w:sz="0" w:space="0" w:color="auto"/>
        <w:right w:val="none" w:sz="0" w:space="0" w:color="auto"/>
      </w:divBdr>
    </w:div>
    <w:div w:id="427775982">
      <w:bodyDiv w:val="1"/>
      <w:marLeft w:val="0"/>
      <w:marRight w:val="0"/>
      <w:marTop w:val="0"/>
      <w:marBottom w:val="0"/>
      <w:divBdr>
        <w:top w:val="none" w:sz="0" w:space="0" w:color="auto"/>
        <w:left w:val="none" w:sz="0" w:space="0" w:color="auto"/>
        <w:bottom w:val="none" w:sz="0" w:space="0" w:color="auto"/>
        <w:right w:val="none" w:sz="0" w:space="0" w:color="auto"/>
      </w:divBdr>
    </w:div>
    <w:div w:id="462621572">
      <w:bodyDiv w:val="1"/>
      <w:marLeft w:val="0"/>
      <w:marRight w:val="0"/>
      <w:marTop w:val="0"/>
      <w:marBottom w:val="0"/>
      <w:divBdr>
        <w:top w:val="none" w:sz="0" w:space="0" w:color="auto"/>
        <w:left w:val="none" w:sz="0" w:space="0" w:color="auto"/>
        <w:bottom w:val="none" w:sz="0" w:space="0" w:color="auto"/>
        <w:right w:val="none" w:sz="0" w:space="0" w:color="auto"/>
      </w:divBdr>
    </w:div>
    <w:div w:id="568348682">
      <w:bodyDiv w:val="1"/>
      <w:marLeft w:val="0"/>
      <w:marRight w:val="0"/>
      <w:marTop w:val="0"/>
      <w:marBottom w:val="0"/>
      <w:divBdr>
        <w:top w:val="none" w:sz="0" w:space="0" w:color="auto"/>
        <w:left w:val="none" w:sz="0" w:space="0" w:color="auto"/>
        <w:bottom w:val="none" w:sz="0" w:space="0" w:color="auto"/>
        <w:right w:val="none" w:sz="0" w:space="0" w:color="auto"/>
      </w:divBdr>
    </w:div>
    <w:div w:id="589241781">
      <w:bodyDiv w:val="1"/>
      <w:marLeft w:val="0"/>
      <w:marRight w:val="0"/>
      <w:marTop w:val="0"/>
      <w:marBottom w:val="0"/>
      <w:divBdr>
        <w:top w:val="none" w:sz="0" w:space="0" w:color="auto"/>
        <w:left w:val="none" w:sz="0" w:space="0" w:color="auto"/>
        <w:bottom w:val="none" w:sz="0" w:space="0" w:color="auto"/>
        <w:right w:val="none" w:sz="0" w:space="0" w:color="auto"/>
      </w:divBdr>
    </w:div>
    <w:div w:id="808593969">
      <w:bodyDiv w:val="1"/>
      <w:marLeft w:val="0"/>
      <w:marRight w:val="0"/>
      <w:marTop w:val="0"/>
      <w:marBottom w:val="0"/>
      <w:divBdr>
        <w:top w:val="none" w:sz="0" w:space="0" w:color="auto"/>
        <w:left w:val="none" w:sz="0" w:space="0" w:color="auto"/>
        <w:bottom w:val="none" w:sz="0" w:space="0" w:color="auto"/>
        <w:right w:val="none" w:sz="0" w:space="0" w:color="auto"/>
      </w:divBdr>
    </w:div>
    <w:div w:id="904266736">
      <w:bodyDiv w:val="1"/>
      <w:marLeft w:val="0"/>
      <w:marRight w:val="0"/>
      <w:marTop w:val="0"/>
      <w:marBottom w:val="0"/>
      <w:divBdr>
        <w:top w:val="none" w:sz="0" w:space="0" w:color="auto"/>
        <w:left w:val="none" w:sz="0" w:space="0" w:color="auto"/>
        <w:bottom w:val="none" w:sz="0" w:space="0" w:color="auto"/>
        <w:right w:val="none" w:sz="0" w:space="0" w:color="auto"/>
      </w:divBdr>
    </w:div>
    <w:div w:id="1144740550">
      <w:bodyDiv w:val="1"/>
      <w:marLeft w:val="0"/>
      <w:marRight w:val="0"/>
      <w:marTop w:val="0"/>
      <w:marBottom w:val="0"/>
      <w:divBdr>
        <w:top w:val="none" w:sz="0" w:space="0" w:color="auto"/>
        <w:left w:val="none" w:sz="0" w:space="0" w:color="auto"/>
        <w:bottom w:val="none" w:sz="0" w:space="0" w:color="auto"/>
        <w:right w:val="none" w:sz="0" w:space="0" w:color="auto"/>
      </w:divBdr>
    </w:div>
    <w:div w:id="1145387917">
      <w:bodyDiv w:val="1"/>
      <w:marLeft w:val="0"/>
      <w:marRight w:val="0"/>
      <w:marTop w:val="0"/>
      <w:marBottom w:val="0"/>
      <w:divBdr>
        <w:top w:val="none" w:sz="0" w:space="0" w:color="auto"/>
        <w:left w:val="none" w:sz="0" w:space="0" w:color="auto"/>
        <w:bottom w:val="none" w:sz="0" w:space="0" w:color="auto"/>
        <w:right w:val="none" w:sz="0" w:space="0" w:color="auto"/>
      </w:divBdr>
    </w:div>
    <w:div w:id="1177423499">
      <w:bodyDiv w:val="1"/>
      <w:marLeft w:val="0"/>
      <w:marRight w:val="0"/>
      <w:marTop w:val="0"/>
      <w:marBottom w:val="0"/>
      <w:divBdr>
        <w:top w:val="none" w:sz="0" w:space="0" w:color="auto"/>
        <w:left w:val="none" w:sz="0" w:space="0" w:color="auto"/>
        <w:bottom w:val="none" w:sz="0" w:space="0" w:color="auto"/>
        <w:right w:val="none" w:sz="0" w:space="0" w:color="auto"/>
      </w:divBdr>
    </w:div>
    <w:div w:id="1189954517">
      <w:bodyDiv w:val="1"/>
      <w:marLeft w:val="0"/>
      <w:marRight w:val="0"/>
      <w:marTop w:val="0"/>
      <w:marBottom w:val="0"/>
      <w:divBdr>
        <w:top w:val="none" w:sz="0" w:space="0" w:color="auto"/>
        <w:left w:val="none" w:sz="0" w:space="0" w:color="auto"/>
        <w:bottom w:val="none" w:sz="0" w:space="0" w:color="auto"/>
        <w:right w:val="none" w:sz="0" w:space="0" w:color="auto"/>
      </w:divBdr>
    </w:div>
    <w:div w:id="1286810630">
      <w:bodyDiv w:val="1"/>
      <w:marLeft w:val="0"/>
      <w:marRight w:val="0"/>
      <w:marTop w:val="0"/>
      <w:marBottom w:val="0"/>
      <w:divBdr>
        <w:top w:val="none" w:sz="0" w:space="0" w:color="auto"/>
        <w:left w:val="none" w:sz="0" w:space="0" w:color="auto"/>
        <w:bottom w:val="none" w:sz="0" w:space="0" w:color="auto"/>
        <w:right w:val="none" w:sz="0" w:space="0" w:color="auto"/>
      </w:divBdr>
    </w:div>
    <w:div w:id="1386684553">
      <w:bodyDiv w:val="1"/>
      <w:marLeft w:val="0"/>
      <w:marRight w:val="0"/>
      <w:marTop w:val="0"/>
      <w:marBottom w:val="0"/>
      <w:divBdr>
        <w:top w:val="none" w:sz="0" w:space="0" w:color="auto"/>
        <w:left w:val="none" w:sz="0" w:space="0" w:color="auto"/>
        <w:bottom w:val="none" w:sz="0" w:space="0" w:color="auto"/>
        <w:right w:val="none" w:sz="0" w:space="0" w:color="auto"/>
      </w:divBdr>
    </w:div>
    <w:div w:id="1462114466">
      <w:bodyDiv w:val="1"/>
      <w:marLeft w:val="0"/>
      <w:marRight w:val="0"/>
      <w:marTop w:val="0"/>
      <w:marBottom w:val="0"/>
      <w:divBdr>
        <w:top w:val="none" w:sz="0" w:space="0" w:color="auto"/>
        <w:left w:val="none" w:sz="0" w:space="0" w:color="auto"/>
        <w:bottom w:val="none" w:sz="0" w:space="0" w:color="auto"/>
        <w:right w:val="none" w:sz="0" w:space="0" w:color="auto"/>
      </w:divBdr>
    </w:div>
    <w:div w:id="1515800379">
      <w:bodyDiv w:val="1"/>
      <w:marLeft w:val="0"/>
      <w:marRight w:val="0"/>
      <w:marTop w:val="0"/>
      <w:marBottom w:val="0"/>
      <w:divBdr>
        <w:top w:val="none" w:sz="0" w:space="0" w:color="auto"/>
        <w:left w:val="none" w:sz="0" w:space="0" w:color="auto"/>
        <w:bottom w:val="none" w:sz="0" w:space="0" w:color="auto"/>
        <w:right w:val="none" w:sz="0" w:space="0" w:color="auto"/>
      </w:divBdr>
    </w:div>
    <w:div w:id="1659110890">
      <w:bodyDiv w:val="1"/>
      <w:marLeft w:val="0"/>
      <w:marRight w:val="0"/>
      <w:marTop w:val="0"/>
      <w:marBottom w:val="0"/>
      <w:divBdr>
        <w:top w:val="none" w:sz="0" w:space="0" w:color="auto"/>
        <w:left w:val="none" w:sz="0" w:space="0" w:color="auto"/>
        <w:bottom w:val="none" w:sz="0" w:space="0" w:color="auto"/>
        <w:right w:val="none" w:sz="0" w:space="0" w:color="auto"/>
      </w:divBdr>
    </w:div>
    <w:div w:id="1661155112">
      <w:bodyDiv w:val="1"/>
      <w:marLeft w:val="0"/>
      <w:marRight w:val="0"/>
      <w:marTop w:val="0"/>
      <w:marBottom w:val="0"/>
      <w:divBdr>
        <w:top w:val="none" w:sz="0" w:space="0" w:color="auto"/>
        <w:left w:val="none" w:sz="0" w:space="0" w:color="auto"/>
        <w:bottom w:val="none" w:sz="0" w:space="0" w:color="auto"/>
        <w:right w:val="none" w:sz="0" w:space="0" w:color="auto"/>
      </w:divBdr>
    </w:div>
    <w:div w:id="1735396046">
      <w:bodyDiv w:val="1"/>
      <w:marLeft w:val="0"/>
      <w:marRight w:val="0"/>
      <w:marTop w:val="0"/>
      <w:marBottom w:val="0"/>
      <w:divBdr>
        <w:top w:val="none" w:sz="0" w:space="0" w:color="auto"/>
        <w:left w:val="none" w:sz="0" w:space="0" w:color="auto"/>
        <w:bottom w:val="none" w:sz="0" w:space="0" w:color="auto"/>
        <w:right w:val="none" w:sz="0" w:space="0" w:color="auto"/>
      </w:divBdr>
    </w:div>
    <w:div w:id="1832868107">
      <w:bodyDiv w:val="1"/>
      <w:marLeft w:val="0"/>
      <w:marRight w:val="0"/>
      <w:marTop w:val="0"/>
      <w:marBottom w:val="0"/>
      <w:divBdr>
        <w:top w:val="none" w:sz="0" w:space="0" w:color="auto"/>
        <w:left w:val="none" w:sz="0" w:space="0" w:color="auto"/>
        <w:bottom w:val="none" w:sz="0" w:space="0" w:color="auto"/>
        <w:right w:val="none" w:sz="0" w:space="0" w:color="auto"/>
      </w:divBdr>
    </w:div>
    <w:div w:id="2031104219">
      <w:bodyDiv w:val="1"/>
      <w:marLeft w:val="0"/>
      <w:marRight w:val="0"/>
      <w:marTop w:val="0"/>
      <w:marBottom w:val="0"/>
      <w:divBdr>
        <w:top w:val="none" w:sz="0" w:space="0" w:color="auto"/>
        <w:left w:val="none" w:sz="0" w:space="0" w:color="auto"/>
        <w:bottom w:val="none" w:sz="0" w:space="0" w:color="auto"/>
        <w:right w:val="none" w:sz="0" w:space="0" w:color="auto"/>
      </w:divBdr>
    </w:div>
    <w:div w:id="209762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hyperlink" Target="https://www.sciencedirect.com/science/article/pii/S0007681316300866"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anva.com/design/DAHCz4CEW94/SgavIFr_mQr3pApQpKQZcA/edit?utm_content=DAHCz4CEW94&amp;utm_campaign=designshare&amp;utm_medium=link2&amp;utm_source=sharebutton" TargetMode="External"/><Relationship Id="rId29" Type="http://schemas.openxmlformats.org/officeDocument/2006/relationships/image" Target="media/image16.png"/><Relationship Id="rId11" Type="http://schemas.openxmlformats.org/officeDocument/2006/relationships/hyperlink" Target="https://2516682.wixsite.com/my-portfolio" TargetMode="Externa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glossaryDocument" Target="glossary/document.xml"/><Relationship Id="rId5" Type="http://schemas.openxmlformats.org/officeDocument/2006/relationships/settings" Target="settings.xml"/><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m.tt/map/3952802803?t=4jEESQx3A9" TargetMode="External"/><Relationship Id="rId22" Type="http://schemas.openxmlformats.org/officeDocument/2006/relationships/hyperlink" Target="mailto:XXXXXXX@student.uwtsd.ac.uk" TargetMode="External"/><Relationship Id="rId27" Type="http://schemas.openxmlformats.org/officeDocument/2006/relationships/image" Target="media/image14.png"/><Relationship Id="rId30" Type="http://schemas.openxmlformats.org/officeDocument/2006/relationships/hyperlink" Target="mailto:XXXXXXX@student.uwtsd.ac.uk" TargetMode="External"/><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www.freepik.com/free-vector/swot-infographic-analysis_5605692.htm" TargetMode="External"/><Relationship Id="rId8" Type="http://schemas.openxmlformats.org/officeDocument/2006/relationships/endnotes" Target="endnotes.xml"/><Relationship Id="rId51" Type="http://schemas.openxmlformats.org/officeDocument/2006/relationships/image" Target="media/image37.png"/><Relationship Id="rId3" Type="http://schemas.openxmlformats.org/officeDocument/2006/relationships/numbering" Target="numbering.xml"/><Relationship Id="rId12" Type="http://schemas.openxmlformats.org/officeDocument/2006/relationships/image" Target="media/image2.jfif"/><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hyperlink" Target="https://ivypanda.com/essays/antecedents-of-virtual-team-effectivenes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fontTable" Target="fontTable.xml"/><Relationship Id="rId10" Type="http://schemas.openxmlformats.org/officeDocument/2006/relationships/hyperlink" Target="https://2516682.wixsite.com/my-portfolio"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3FB46FFC90413D993BA35F9BEBE783"/>
        <w:category>
          <w:name w:val="General"/>
          <w:gallery w:val="placeholder"/>
        </w:category>
        <w:types>
          <w:type w:val="bbPlcHdr"/>
        </w:types>
        <w:behaviors>
          <w:behavior w:val="content"/>
        </w:behaviors>
        <w:guid w:val="{8A5B9EDC-4940-4430-B181-4B55E9588E3C}"/>
      </w:docPartPr>
      <w:docPartBody>
        <w:p w:rsidR="00AA50A3" w:rsidRDefault="00352D80">
          <w:r w:rsidRPr="0048553A">
            <w:rPr>
              <w:rStyle w:val="PlaceholderText"/>
            </w:rPr>
            <w:t>Formatting...</w:t>
          </w:r>
        </w:p>
      </w:docPartBody>
    </w:docPart>
    <w:docPart>
      <w:docPartPr>
        <w:name w:val="FC339C37514B440DB1F83DE0E620C0CC"/>
        <w:category>
          <w:name w:val="General"/>
          <w:gallery w:val="placeholder"/>
        </w:category>
        <w:types>
          <w:type w:val="bbPlcHdr"/>
        </w:types>
        <w:behaviors>
          <w:behavior w:val="content"/>
        </w:behaviors>
        <w:guid w:val="{889E418F-9A49-4D88-845C-E8D108756B4E}"/>
      </w:docPartPr>
      <w:docPartBody>
        <w:p w:rsidR="00AA50A3" w:rsidRDefault="00352D80">
          <w:r w:rsidRPr="0048553A">
            <w:rPr>
              <w:rStyle w:val="PlaceholderText"/>
            </w:rPr>
            <w:t>Formatting...</w:t>
          </w:r>
        </w:p>
      </w:docPartBody>
    </w:docPart>
    <w:docPart>
      <w:docPartPr>
        <w:name w:val="BCF9215488D44EA395D3758900CFB3DD"/>
        <w:category>
          <w:name w:val="General"/>
          <w:gallery w:val="placeholder"/>
        </w:category>
        <w:types>
          <w:type w:val="bbPlcHdr"/>
        </w:types>
        <w:behaviors>
          <w:behavior w:val="content"/>
        </w:behaviors>
        <w:guid w:val="{B1A5A609-3992-4AC6-9FD5-3E3FA10B3B57}"/>
      </w:docPartPr>
      <w:docPartBody>
        <w:p w:rsidR="00AA50A3" w:rsidRDefault="00352D80">
          <w:r w:rsidRPr="0048553A">
            <w:rPr>
              <w:rStyle w:val="PlaceholderText"/>
            </w:rPr>
            <w:t>Formatting...</w:t>
          </w:r>
        </w:p>
      </w:docPartBody>
    </w:docPart>
    <w:docPart>
      <w:docPartPr>
        <w:name w:val="4B7A8F26A8A14971853F874DC985F8C7"/>
        <w:category>
          <w:name w:val="General"/>
          <w:gallery w:val="placeholder"/>
        </w:category>
        <w:types>
          <w:type w:val="bbPlcHdr"/>
        </w:types>
        <w:behaviors>
          <w:behavior w:val="content"/>
        </w:behaviors>
        <w:guid w:val="{204011CD-153C-4FC4-9306-29D8D9799D89}"/>
      </w:docPartPr>
      <w:docPartBody>
        <w:p w:rsidR="00AA50A3" w:rsidRDefault="00352D80">
          <w:r w:rsidRPr="0048553A">
            <w:rPr>
              <w:rStyle w:val="PlaceholderText"/>
            </w:rPr>
            <w:t>Formatting...</w:t>
          </w:r>
        </w:p>
      </w:docPartBody>
    </w:docPart>
    <w:docPart>
      <w:docPartPr>
        <w:name w:val="35726C7A617E4BF4BC0345C303EF8A45"/>
        <w:category>
          <w:name w:val="General"/>
          <w:gallery w:val="placeholder"/>
        </w:category>
        <w:types>
          <w:type w:val="bbPlcHdr"/>
        </w:types>
        <w:behaviors>
          <w:behavior w:val="content"/>
        </w:behaviors>
        <w:guid w:val="{D146C532-9C16-4633-8072-45E39B2F9E16}"/>
      </w:docPartPr>
      <w:docPartBody>
        <w:p w:rsidR="00AA50A3" w:rsidRDefault="00352D80">
          <w:r w:rsidRPr="00926CC8">
            <w:rPr>
              <w:rStyle w:val="PlaceholderText"/>
            </w:rPr>
            <w:t>Formatting...</w:t>
          </w:r>
        </w:p>
      </w:docPartBody>
    </w:docPart>
    <w:docPart>
      <w:docPartPr>
        <w:name w:val="3FFBB4B83AE444D78ACB0179F97B2E7A"/>
        <w:category>
          <w:name w:val="General"/>
          <w:gallery w:val="placeholder"/>
        </w:category>
        <w:types>
          <w:type w:val="bbPlcHdr"/>
        </w:types>
        <w:behaviors>
          <w:behavior w:val="content"/>
        </w:behaviors>
        <w:guid w:val="{D319A352-52AE-48AC-936D-F2D98074D452}"/>
      </w:docPartPr>
      <w:docPartBody>
        <w:p w:rsidR="00AA50A3" w:rsidRDefault="00352D80">
          <w:r w:rsidRPr="00926CC8">
            <w:rPr>
              <w:rStyle w:val="PlaceholderText"/>
            </w:rPr>
            <w:t>Formatting...</w:t>
          </w:r>
        </w:p>
      </w:docPartBody>
    </w:docPart>
    <w:docPart>
      <w:docPartPr>
        <w:name w:val="39E5BB8C041640F4B58A9E5200758F75"/>
        <w:category>
          <w:name w:val="General"/>
          <w:gallery w:val="placeholder"/>
        </w:category>
        <w:types>
          <w:type w:val="bbPlcHdr"/>
        </w:types>
        <w:behaviors>
          <w:behavior w:val="content"/>
        </w:behaviors>
        <w:guid w:val="{E3168067-E6AE-4C62-86DA-C6716192F82A}"/>
      </w:docPartPr>
      <w:docPartBody>
        <w:p w:rsidR="00AA50A3" w:rsidRDefault="00352D80">
          <w:r w:rsidRPr="00926CC8">
            <w:rPr>
              <w:rStyle w:val="PlaceholderText"/>
            </w:rPr>
            <w:t>Formatting...</w:t>
          </w:r>
        </w:p>
      </w:docPartBody>
    </w:docPart>
    <w:docPart>
      <w:docPartPr>
        <w:name w:val="2B256E1C5CB0497CAC25D02FBD6D18D4"/>
        <w:category>
          <w:name w:val="General"/>
          <w:gallery w:val="placeholder"/>
        </w:category>
        <w:types>
          <w:type w:val="bbPlcHdr"/>
        </w:types>
        <w:behaviors>
          <w:behavior w:val="content"/>
        </w:behaviors>
        <w:guid w:val="{8103FCA9-8DE6-4B6E-9E52-27AF8C5A2F3A}"/>
      </w:docPartPr>
      <w:docPartBody>
        <w:p w:rsidR="00AA50A3" w:rsidRDefault="00352D80">
          <w:r w:rsidRPr="00926CC8">
            <w:rPr>
              <w:rStyle w:val="PlaceholderText"/>
            </w:rPr>
            <w:t>Formatting...</w:t>
          </w:r>
        </w:p>
      </w:docPartBody>
    </w:docPart>
    <w:docPart>
      <w:docPartPr>
        <w:name w:val="D485EC2778894112887E21DCD9313700"/>
        <w:category>
          <w:name w:val="General"/>
          <w:gallery w:val="placeholder"/>
        </w:category>
        <w:types>
          <w:type w:val="bbPlcHdr"/>
        </w:types>
        <w:behaviors>
          <w:behavior w:val="content"/>
        </w:behaviors>
        <w:guid w:val="{C249FC99-4AB9-4691-9BEB-E85160BC37F3}"/>
      </w:docPartPr>
      <w:docPartBody>
        <w:p w:rsidR="00AA50A3" w:rsidRDefault="00352D80">
          <w:r w:rsidRPr="00926CC8">
            <w:rPr>
              <w:rStyle w:val="PlaceholderText"/>
            </w:rPr>
            <w:t>Formatting...</w:t>
          </w:r>
        </w:p>
      </w:docPartBody>
    </w:docPart>
    <w:docPart>
      <w:docPartPr>
        <w:name w:val="9D9134AAF38141D38F5A0653F9B90CB0"/>
        <w:category>
          <w:name w:val="General"/>
          <w:gallery w:val="placeholder"/>
        </w:category>
        <w:types>
          <w:type w:val="bbPlcHdr"/>
        </w:types>
        <w:behaviors>
          <w:behavior w:val="content"/>
        </w:behaviors>
        <w:guid w:val="{D8D0FB86-C37E-4802-83AD-6517511C4487}"/>
      </w:docPartPr>
      <w:docPartBody>
        <w:p w:rsidR="00AA50A3" w:rsidRDefault="00352D80">
          <w:r w:rsidRPr="00926CC8">
            <w:rPr>
              <w:rStyle w:val="PlaceholderText"/>
            </w:rPr>
            <w:t>Formatting...</w:t>
          </w:r>
        </w:p>
      </w:docPartBody>
    </w:docPart>
    <w:docPart>
      <w:docPartPr>
        <w:name w:val="DD549BAFB0E2412FBDFC362BD92ECD99"/>
        <w:category>
          <w:name w:val="General"/>
          <w:gallery w:val="placeholder"/>
        </w:category>
        <w:types>
          <w:type w:val="bbPlcHdr"/>
        </w:types>
        <w:behaviors>
          <w:behavior w:val="content"/>
        </w:behaviors>
        <w:guid w:val="{631B2521-0137-486F-93ED-FFD110EB57EB}"/>
      </w:docPartPr>
      <w:docPartBody>
        <w:p w:rsidR="00AA50A3" w:rsidRDefault="00352D80">
          <w:r w:rsidRPr="00926CC8">
            <w:rPr>
              <w:rStyle w:val="PlaceholderText"/>
            </w:rPr>
            <w:t>Formatting...</w:t>
          </w:r>
        </w:p>
      </w:docPartBody>
    </w:docPart>
    <w:docPart>
      <w:docPartPr>
        <w:name w:val="04DE44F34DD24D83B8EE4DD0C7D8286C"/>
        <w:category>
          <w:name w:val="General"/>
          <w:gallery w:val="placeholder"/>
        </w:category>
        <w:types>
          <w:type w:val="bbPlcHdr"/>
        </w:types>
        <w:behaviors>
          <w:behavior w:val="content"/>
        </w:behaviors>
        <w:guid w:val="{85E1A76E-2035-451A-B0DD-36FE4238EB5E}"/>
      </w:docPartPr>
      <w:docPartBody>
        <w:p w:rsidR="00AA50A3" w:rsidRDefault="00352D80">
          <w:r w:rsidRPr="00926CC8">
            <w:rPr>
              <w:rStyle w:val="PlaceholderText"/>
            </w:rPr>
            <w:t>Formatting...</w:t>
          </w:r>
        </w:p>
      </w:docPartBody>
    </w:docPart>
    <w:docPart>
      <w:docPartPr>
        <w:name w:val="70424605AC0649918B26D751B33DFB15"/>
        <w:category>
          <w:name w:val="General"/>
          <w:gallery w:val="placeholder"/>
        </w:category>
        <w:types>
          <w:type w:val="bbPlcHdr"/>
        </w:types>
        <w:behaviors>
          <w:behavior w:val="content"/>
        </w:behaviors>
        <w:guid w:val="{9B8BC244-016E-4ADF-8656-6DCE0B3D0B43}"/>
      </w:docPartPr>
      <w:docPartBody>
        <w:p w:rsidR="00AA50A3" w:rsidRDefault="00352D80">
          <w:r w:rsidRPr="00926CC8">
            <w:rPr>
              <w:rStyle w:val="PlaceholderText"/>
            </w:rPr>
            <w:t>Formatting Bibliography...</w:t>
          </w:r>
        </w:p>
      </w:docPartBody>
    </w:docPart>
    <w:docPart>
      <w:docPartPr>
        <w:name w:val="70305F3B01BD4A8E8E9B21C09102A815"/>
        <w:category>
          <w:name w:val="General"/>
          <w:gallery w:val="placeholder"/>
        </w:category>
        <w:types>
          <w:type w:val="bbPlcHdr"/>
        </w:types>
        <w:behaviors>
          <w:behavior w:val="content"/>
        </w:behaviors>
        <w:guid w:val="{CD6DCF4F-3E8A-4432-882B-234CC9748E72}"/>
      </w:docPartPr>
      <w:docPartBody>
        <w:p w:rsidR="00AA50A3" w:rsidRDefault="00352D80" w:rsidP="00352D80">
          <w:pPr>
            <w:pStyle w:val="70305F3B01BD4A8E8E9B21C09102A815"/>
          </w:pPr>
          <w:r w:rsidRPr="00926CC8">
            <w:rPr>
              <w:rStyle w:val="PlaceholderText"/>
            </w:rPr>
            <w:t>Formatting...</w:t>
          </w:r>
        </w:p>
      </w:docPartBody>
    </w:docPart>
    <w:docPart>
      <w:docPartPr>
        <w:name w:val="6047F6FABC3149E5A7445D8536C51491"/>
        <w:category>
          <w:name w:val="General"/>
          <w:gallery w:val="placeholder"/>
        </w:category>
        <w:types>
          <w:type w:val="bbPlcHdr"/>
        </w:types>
        <w:behaviors>
          <w:behavior w:val="content"/>
        </w:behaviors>
        <w:guid w:val="{86565B55-9999-4A9F-8A3E-F355CAE21A8B}"/>
      </w:docPartPr>
      <w:docPartBody>
        <w:p w:rsidR="00AA50A3" w:rsidRDefault="00352D80" w:rsidP="00352D80">
          <w:pPr>
            <w:pStyle w:val="6047F6FABC3149E5A7445D8536C51491"/>
          </w:pPr>
          <w:r w:rsidRPr="00926CC8">
            <w:rPr>
              <w:rStyle w:val="PlaceholderText"/>
            </w:rPr>
            <w:t>Formatting...</w:t>
          </w:r>
        </w:p>
      </w:docPartBody>
    </w:docPart>
    <w:docPart>
      <w:docPartPr>
        <w:name w:val="B6511EEE8667495EBD9E9241D581EC99"/>
        <w:category>
          <w:name w:val="General"/>
          <w:gallery w:val="placeholder"/>
        </w:category>
        <w:types>
          <w:type w:val="bbPlcHdr"/>
        </w:types>
        <w:behaviors>
          <w:behavior w:val="content"/>
        </w:behaviors>
        <w:guid w:val="{4C1D4C8C-9CAC-4729-8C2A-E6C88F6188CD}"/>
      </w:docPartPr>
      <w:docPartBody>
        <w:p w:rsidR="00AA50A3" w:rsidRDefault="00352D80" w:rsidP="00352D80">
          <w:pPr>
            <w:pStyle w:val="B6511EEE8667495EBD9E9241D581EC99"/>
          </w:pPr>
          <w:r w:rsidRPr="00926CC8">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80"/>
    <w:rsid w:val="00352D80"/>
    <w:rsid w:val="003B2C0F"/>
    <w:rsid w:val="00AA50A3"/>
    <w:rsid w:val="00B10642"/>
    <w:rsid w:val="00EB1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2D80"/>
    <w:rPr>
      <w:color w:val="666666"/>
    </w:rPr>
  </w:style>
  <w:style w:type="paragraph" w:customStyle="1" w:styleId="70305F3B01BD4A8E8E9B21C09102A815">
    <w:name w:val="70305F3B01BD4A8E8E9B21C09102A815"/>
    <w:rsid w:val="00352D80"/>
  </w:style>
  <w:style w:type="paragraph" w:customStyle="1" w:styleId="6047F6FABC3149E5A7445D8536C51491">
    <w:name w:val="6047F6FABC3149E5A7445D8536C51491"/>
    <w:rsid w:val="00352D80"/>
  </w:style>
  <w:style w:type="paragraph" w:customStyle="1" w:styleId="B6511EEE8667495EBD9E9241D581EC99">
    <w:name w:val="B6511EEE8667495EBD9E9241D581EC99"/>
    <w:rsid w:val="00352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7D97EE-D740-461E-B262-0D016DD2CEA3}">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07858550&quot;:{&quot;referencesIds&quot;:[&quot;doc:69b86a9f65fb3041e2102c7b&quot;],&quot;referencesOptions&quot;:{&quot;doc:69b86a9f65fb3041e2102c7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7858550,&quot;citationText&quot;:&quot;&lt;span style=\&quot;font-family:Aptos;font-size:16px;color:#000000\&quot;&gt;[1]&lt;/span&gt;&quot;},&quot;508643113&quot;:{&quot;referencesIds&quot;:[&quot;doc:69bf61d7612da4768611224d&quot;],&quot;referencesOptions&quot;:{&quot;doc:69bf61d7612da4768611224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08643113,&quot;citationText&quot;:&quot;&lt;span style=\&quot;font-family:Aptos;font-size:16px;color:#000000\&quot;&gt;[3]&lt;/span&gt;&quot;},&quot;682094876&quot;:{&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82094876,&quot;citationText&quot;:&quot;&lt;span style=\&quot;font-family:Aptos;font-size:16px;color:#000000\&quot;&gt;[4]&lt;/span&gt;&quot;},&quot;2078394554&quot;:{&quot;referencesIds&quot;:[&quot;doc:69bf61d7612da4768611224d&quot;],&quot;referencesOptions&quot;:{&quot;doc:69bf61d7612da4768611224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8394554,&quot;citationText&quot;:&quot;&lt;span style=\&quot;font-family:Aptos;font-size:16px;color:#000000\&quot;&gt;[3]&lt;/span&gt;&quot;},&quot;-1659068603&quot;:{&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59068603,&quot;citationText&quot;:&quot;&lt;span style=\&quot;font-family:Aptos;font-size:16px;color:#000000\&quot;&gt;[2]&lt;/span&gt;&quot;},&quot;-1871913458&quot;:{&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71913458,&quot;citationText&quot;:&quot;&lt;span style=\&quot;font-family:Aptos;font-size:16px;color:#000000\&quot;&gt;[2]&lt;/span&gt;&quot;},&quot;-98960594&quot;:{&quot;referencesIds&quot;:[&quot;doc:69c015e803ccb25cd390499e&quot;],&quot;referencesOptions&quot;:{&quot;doc:69c015e803ccb25cd39049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8960594,&quot;citationText&quot;:&quot;&lt;span style=\&quot;font-family:Aptos;font-size:16px;color:#000000\&quot;&gt;[5]&lt;/span&gt;&quot;},&quot;-709879199&quot;:{&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09879199,&quot;citationText&quot;:&quot;&lt;span style=\&quot;font-family:Aptos;font-size:16px;color:#000000\&quot;&gt;[4]&lt;/span&gt;&quot;},&quot;-1480446928&quot;:{&quot;referencesIds&quot;:[&quot;doc:69bfffe541c6632aadd43c7f&quot;],&quot;referencesOptions&quot;:{&quot;doc:69bfffe541c6632aadd43c7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480446928,&quot;citationText&quot;:&quot;&lt;span style=\&quot;font-family:Aptos;font-size:16px;color:#000000\&quot;&gt;[6]&lt;/span&gt;&quot;},&quot;-184056229&quot;:{&quot;referencesIds&quot;:[&quot;doc:69bef6936a45f83659cd1c0b&quot;],&quot;referencesOptions&quot;:{&quot;doc:69bef6936a45f83659cd1c0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4056229,&quot;citationText&quot;:&quot;&lt;span style=\&quot;font-family:Aptos;font-size:16px;color:#000000\&quot;&gt;[2]&lt;/span&gt;&quot;},&quot;-1236235116&quot;:{&quot;referencesIds&quot;:[&quot;doc:69bffc4763a34a439412e25b&quot;],&quot;referencesOptions&quot;:{&quot;doc:69bffc4763a34a439412e25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36235116,&quot;citationText&quot;:&quot;&lt;span style=\&quot;font-family:Aptos;font-size:16px;color:#000000\&quot;&gt;[4]&lt;/span&gt;&quot;},&quot;-1206797268&quot;:{&quot;referencesIds&quot;:[&quot;doc:69bfffe541c6632aadd43c7f&quot;],&quot;referencesOptions&quot;:{&quot;doc:69bfffe541c6632aadd43c7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6797268,&quot;citationText&quot;:&quot;&lt;span style=\&quot;font-family:Aptos;font-size:16px;color:#000000\&quot;&gt;[6]&lt;/span&gt;&quot;}}"/>
    <we:property name="currentFolder" value="{&quot;id&quot;:&quot;project:69c0c352acad842fe6516274&quot;,&quot;userId&quot;:&quot;user:69aef69b47dd631a1a610f5c&quot;,&quot;projectId&quot;:&quot;ap:69aef69b47dd631a1a610f5d&quot;,&quot;name&quot;:&quot;LDE Assignment 1 Task 4&quot;,&quot;created&quot;:1774240594934,&quot;lastModified&quot;:1774240594934,&quot;position&quot;:1,&quot;isShared&quot;:false,&quot;isExampleCollection&quot;:false,&quot;isMyPublicationsCollection&quot;:false,&quot;notInFolder&quot;:fals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aef69b47dd631a1a610f5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Spr23</b:Tag>
    <b:SourceType>InternetSite</b:SourceType>
    <b:Guid>{6CC4F62E-EA36-4BD7-88C5-766E457FFEA2}</b:Guid>
    <b:Title>Essential competencies for computing managers: Skills and dispositions</b:Title>
    <b:Year>2023</b:Year>
    <b:Author>
      <b:Author>
        <b:NameList>
          <b:Person>
            <b:Last>Link</b:Last>
            <b:First>Springer</b:First>
            <b:Middle>Nature</b:Middle>
          </b:Person>
        </b:NameList>
      </b:Author>
    </b:Author>
    <b:Month>June</b:Month>
    <b:Day>08</b:Day>
    <b:YearAccessed>2026</b:YearAccessed>
    <b:MonthAccessed>February</b:MonthAccessed>
    <b:DayAccessed>23</b:DayAccessed>
    <b:URL>https://link.springer.com/article/10.1007/s10639-023-11869-4</b:URL>
    <b:RefOrder>2</b:RefOrder>
  </b:Source>
  <b:Source>
    <b:Tag>Var23</b:Tag>
    <b:SourceType>InternetSite</b:SourceType>
    <b:Guid>{4B5D7F16-7993-4FCA-A26E-13C9026CDFF2}</b:Guid>
    <b:Author>
      <b:Author>
        <b:NameList>
          <b:Person>
            <b:Last>V</b:Last>
            <b:First>Varatharasan</b:First>
            <b:Middle>VVaratharasan</b:Middle>
          </b:Person>
        </b:NameList>
      </b:Author>
    </b:Author>
    <b:Title>Linkedin</b:Title>
    <b:Year>2023</b:Year>
    <b:Month>April</b:Month>
    <b:Day>28</b:Day>
    <b:YearAccessed>2026</b:YearAccessed>
    <b:MonthAccessed>February</b:MonthAccessed>
    <b:DayAccessed>23</b:DayAccessed>
    <b:URL>https://www.linkedin.com/pulse/essential-skills-21st-century-varatharasan-visalu-velusamy</b:URL>
    <b:RefOrder>1</b:RefOrder>
  </b:Source>
  <b:Source>
    <b:Tag>Vid16</b:Tag>
    <b:SourceType>Book</b:SourceType>
    <b:Guid>{28B7E99D-4131-4B33-B3FD-B948173D8CFF}</b:Guid>
    <b:Title>Fundamental Elements of Employability Skills</b:Title>
    <b:Year>2016</b:Year>
    <b:City>India</b:City>
    <b:Publisher>International Journal of Multifaceted and Multilingual Studies (IJMMS)</b:Publisher>
    <b:URL>https://www.researchgate.net/profile/Tata-Llatha/publication/334273372_Fundamental_Elements_of_Employability_Skills/links/5d2042d8458515c11c156072/Fundamental-Elements-of-Employability-Skills.pdf</b:URL>
    <b:Author>
      <b:Author>
        <b:NameList>
          <b:Person>
            <b:Last>Vidyullatha</b:Last>
            <b:First>T.</b:First>
          </b:Person>
          <b:Person>
            <b:Last>Usha</b:Last>
            <b:Middle>N.</b:Middle>
            <b:First>Dr.</b:First>
          </b:Person>
          <b:Person>
            <b:Last>Suneetha Reddy</b:Last>
            <b:Middle>K.</b:Middle>
            <b:First>Dr.</b:First>
          </b:Person>
        </b:NameList>
      </b:Author>
    </b:Author>
    <b:RefOrder>3</b:RefOrder>
  </b:Source>
  <b:Source>
    <b:Tag>The22</b:Tag>
    <b:SourceType>InternetSite</b:SourceType>
    <b:Guid>{77D91360-79EB-486E-A886-31160BBA869F}</b:Guid>
    <b:Title>The Skills Imperative 2035: What Does the Literature Tell Us about Essential Skills Most Needed for Work? Working Paper 1</b:Title>
    <b:Year>2022</b:Year>
    <b:ProductionCompany>National Foundation for Educational Research</b:ProductionCompany>
    <b:Month>March</b:Month>
    <b:Day>1</b:Day>
    <b:YearAccessed>2026</b:YearAccessed>
    <b:MonthAccessed>February</b:MonthAccessed>
    <b:DayAccessed>24</b:DayAccessed>
    <b:URL>https://eric.ed.gov/?id=ED619280</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5D75C-3218-4A4A-A317-9F7DBA2B6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3594</TotalTime>
  <Pages>28</Pages>
  <Words>3030</Words>
  <Characters>17152</Characters>
  <Application>Microsoft Office Word</Application>
  <DocSecurity>0</DocSecurity>
  <Lines>408</Lines>
  <Paragraphs>231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Jose Manuel Carneiro De Alva Noronha (2516682)</dc:creator>
  <cp:keywords/>
  <dc:description/>
  <cp:lastModifiedBy>Jose Manuel Carneiro De Alva Noronha (2516682)</cp:lastModifiedBy>
  <cp:revision>430</cp:revision>
  <dcterms:created xsi:type="dcterms:W3CDTF">2025-07-07T09:04:00Z</dcterms:created>
  <dcterms:modified xsi:type="dcterms:W3CDTF">2026-03-23T16:57:00Z</dcterms:modified>
</cp:coreProperties>
</file>