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Dimitar Slavov</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2029610</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LCBB4004: BLOGGING TO COMMUNICATE</w:t>
      </w: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p>
    <w:p>
      <w:pPr>
        <w:spacing w:before="0" w:after="0" w:line="276"/>
        <w:ind w:right="0" w:left="0" w:firstLine="0"/>
        <w:jc w:val="left"/>
        <w:rPr>
          <w:rFonts w:ascii="Times New Roman" w:hAnsi="Times New Roman" w:cs="Times New Roman" w:eastAsia="Times New Roman"/>
          <w:b/>
          <w:color w:val="auto"/>
          <w:spacing w:val="0"/>
          <w:position w:val="0"/>
          <w:sz w:val="32"/>
          <w:shd w:fill="auto" w:val="clear"/>
        </w:rPr>
      </w:pP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Arial" w:hAnsi="Arial" w:cs="Arial" w:eastAsia="Arial"/>
          <w:b/>
          <w:color w:val="auto"/>
          <w:spacing w:val="0"/>
          <w:position w:val="0"/>
          <w:sz w:val="32"/>
          <w:shd w:fill="auto" w:val="clear"/>
        </w:rPr>
      </w:pP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Background of the company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TESCO PLC </w:t>
      </w:r>
      <w:r>
        <w:rPr>
          <w:rFonts w:ascii="Times New Roman" w:hAnsi="Times New Roman" w:cs="Times New Roman" w:eastAsia="Times New Roman"/>
          <w:color w:val="auto"/>
          <w:spacing w:val="0"/>
          <w:position w:val="0"/>
          <w:sz w:val="24"/>
          <w:shd w:fill="auto" w:val="clear"/>
        </w:rPr>
        <w:t xml:space="preserve">is one of the largest organisations functioning in the UK supermarket industry. The company was founded by Jack Cohen in Well Street in East London in 1919. The brand name originated as a result of profitable business between Thomas Edward Stockwell, a wholesale tea distributor and the company, thereby rendering the term “TESCO”. The company was listed on the London Stock Exchange (LSE) in 1947 under the name of </w:t>
      </w:r>
      <w:r>
        <w:rPr>
          <w:rFonts w:ascii="Times New Roman" w:hAnsi="Times New Roman" w:cs="Times New Roman" w:eastAsia="Times New Roman"/>
          <w:b/>
          <w:i/>
          <w:color w:val="auto"/>
          <w:spacing w:val="0"/>
          <w:position w:val="0"/>
          <w:sz w:val="24"/>
          <w:shd w:fill="auto" w:val="clear"/>
        </w:rPr>
        <w:t xml:space="preserve">“TESCO Stores (Holdings) Limited”. </w:t>
      </w:r>
      <w:r>
        <w:rPr>
          <w:rFonts w:ascii="Times New Roman" w:hAnsi="Times New Roman" w:cs="Times New Roman" w:eastAsia="Times New Roman"/>
          <w:color w:val="auto"/>
          <w:spacing w:val="0"/>
          <w:position w:val="0"/>
          <w:sz w:val="24"/>
          <w:shd w:fill="auto" w:val="clear"/>
        </w:rPr>
        <w:t xml:space="preserve">The first supermarket was established in Maldon in 1956 and the company was recognised as the largest shop in Europe in 1961. </w:t>
      </w:r>
    </w:p>
    <w:p>
      <w:pPr>
        <w:spacing w:before="0" w:after="0" w:line="360"/>
        <w:ind w:right="0" w:left="0" w:firstLine="0"/>
        <w:jc w:val="both"/>
        <w:rPr>
          <w:rFonts w:ascii="Times New Roman" w:hAnsi="Times New Roman" w:cs="Times New Roman" w:eastAsia="Times New Roman"/>
          <w:color w:val="202122"/>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Within a span of 10 years the company was able to acquire 800 outlets in the UK resulting in organic growth. The founder had successfully created an engaging slogan which stated </w:t>
      </w:r>
      <w:r>
        <w:rPr>
          <w:rFonts w:ascii="Times New Roman" w:hAnsi="Times New Roman" w:cs="Times New Roman" w:eastAsia="Times New Roman"/>
          <w:b/>
          <w:i/>
          <w:color w:val="auto"/>
          <w:spacing w:val="0"/>
          <w:position w:val="0"/>
          <w:sz w:val="24"/>
          <w:shd w:fill="auto" w:val="clear"/>
        </w:rPr>
        <w:t xml:space="preserve">“Pile it high and Sell it Cheap”. </w:t>
      </w:r>
      <w:r>
        <w:rPr>
          <w:rFonts w:ascii="Times New Roman" w:hAnsi="Times New Roman" w:cs="Times New Roman" w:eastAsia="Times New Roman"/>
          <w:color w:val="auto"/>
          <w:spacing w:val="0"/>
          <w:position w:val="0"/>
          <w:sz w:val="24"/>
          <w:shd w:fill="auto" w:val="clear"/>
        </w:rPr>
        <w:t xml:space="preserve">The first largest acquisition of the company was in 1987 which engulfed the entire </w:t>
      </w:r>
      <w:r>
        <w:rPr>
          <w:rFonts w:ascii="Times New Roman" w:hAnsi="Times New Roman" w:cs="Times New Roman" w:eastAsia="Times New Roman"/>
          <w:b/>
          <w:i/>
          <w:color w:val="auto"/>
          <w:spacing w:val="0"/>
          <w:position w:val="0"/>
          <w:sz w:val="24"/>
          <w:shd w:fill="auto" w:val="clear"/>
        </w:rPr>
        <w:t xml:space="preserve">“Hillards chain”</w:t>
      </w:r>
      <w:r>
        <w:rPr>
          <w:rFonts w:ascii="Times New Roman" w:hAnsi="Times New Roman" w:cs="Times New Roman" w:eastAsia="Times New Roman"/>
          <w:color w:val="auto"/>
          <w:spacing w:val="0"/>
          <w:position w:val="0"/>
          <w:sz w:val="24"/>
          <w:shd w:fill="auto" w:val="clear"/>
        </w:rPr>
        <w:t xml:space="preserve"> that consisted of 40 supermarkets for a price of </w:t>
      </w:r>
      <w:r>
        <w:rPr>
          <w:rFonts w:ascii="Times New Roman" w:hAnsi="Times New Roman" w:cs="Times New Roman" w:eastAsia="Times New Roman"/>
          <w:color w:val="202122"/>
          <w:spacing w:val="0"/>
          <w:position w:val="0"/>
          <w:sz w:val="24"/>
          <w:shd w:fill="FFFFFF" w:val="clear"/>
        </w:rPr>
        <w:t xml:space="preserve">£220 million.</w:t>
      </w:r>
      <w:r>
        <w:rPr>
          <w:rFonts w:ascii="Arial" w:hAnsi="Arial" w:cs="Arial" w:eastAsia="Arial"/>
          <w:color w:val="202122"/>
          <w:spacing w:val="0"/>
          <w:position w:val="0"/>
          <w:sz w:val="21"/>
          <w:shd w:fill="FFFFFF" w:val="clear"/>
        </w:rPr>
        <w:t xml:space="preserve"> </w:t>
      </w:r>
      <w:r>
        <w:rPr>
          <w:rFonts w:ascii="Times New Roman" w:hAnsi="Times New Roman" w:cs="Times New Roman" w:eastAsia="Times New Roman"/>
          <w:color w:val="202122"/>
          <w:spacing w:val="0"/>
          <w:position w:val="0"/>
          <w:sz w:val="24"/>
          <w:shd w:fill="FFFFFF" w:val="clear"/>
        </w:rPr>
        <w:t xml:space="preserve">The company had diversified its products in 1960 and started selling household essentials. The first petrol station was opened by TESCO in 1974. The company had acquired 80% ownership of the French retail outlet Casino’s which affirmed the position of the company in the European market. TESCO has also entered the US market in 2007 under the brand name </w:t>
      </w:r>
      <w:r>
        <w:rPr>
          <w:rFonts w:ascii="Times New Roman" w:hAnsi="Times New Roman" w:cs="Times New Roman" w:eastAsia="Times New Roman"/>
          <w:b/>
          <w:i/>
          <w:color w:val="202122"/>
          <w:spacing w:val="0"/>
          <w:position w:val="0"/>
          <w:sz w:val="24"/>
          <w:shd w:fill="FFFFFF" w:val="clear"/>
        </w:rPr>
        <w:t xml:space="preserve">“Fresh and Easy”</w:t>
      </w:r>
      <w:r>
        <w:rPr>
          <w:rFonts w:ascii="Times New Roman" w:hAnsi="Times New Roman" w:cs="Times New Roman" w:eastAsia="Times New Roman"/>
          <w:color w:val="202122"/>
          <w:spacing w:val="0"/>
          <w:position w:val="0"/>
          <w:sz w:val="24"/>
          <w:shd w:fill="FFFFFF" w:val="clear"/>
        </w:rPr>
        <w:t xml:space="preserve">. Currently, the company possesses 4008 retail outlets in the UK and the Ireland market cumulatively which also includes shops acquired via franchising. </w:t>
      </w:r>
    </w:p>
    <w:p>
      <w:pPr>
        <w:spacing w:before="0" w:after="0" w:line="360"/>
        <w:ind w:right="0" w:left="0" w:firstLine="0"/>
        <w:jc w:val="both"/>
        <w:rPr>
          <w:rFonts w:ascii="Times New Roman" w:hAnsi="Times New Roman" w:cs="Times New Roman" w:eastAsia="Times New Roman"/>
          <w:color w:val="202122"/>
          <w:spacing w:val="0"/>
          <w:position w:val="0"/>
          <w:sz w:val="24"/>
          <w:shd w:fill="FFFFFF" w:val="clear"/>
        </w:rPr>
      </w:pPr>
      <w:r>
        <w:rPr>
          <w:rFonts w:ascii="Times New Roman" w:hAnsi="Times New Roman" w:cs="Times New Roman" w:eastAsia="Times New Roman"/>
          <w:color w:val="202122"/>
          <w:spacing w:val="0"/>
          <w:position w:val="0"/>
          <w:sz w:val="24"/>
          <w:shd w:fill="FFFFFF" w:val="clear"/>
        </w:rPr>
        <w:t xml:space="preserve">TESCO was able to successfully implement effective marketing strategies to remain one of the foremost and considerable players in the UK market. Marketing is an essential and dynamic tool to promote the product or the services created by a business organisation that engages with the customers at an individual level. Gaining customer attention by fabricating a context to illustrate the credibility of the product is crucial that leads to higher sales and greater profit generation. Moreover, a suitable yet intuitive catchphrase also augments the acceptance of the organisation among customers as continuous repetition creates a permanent image of the company in the mindset of the existing as well as prospective customers. The contribution of marketing in business growth and sales generation plays a pivotal role towards long-lasting profit and customer engagement. Furthermore, valuing the loyal customers creates a positive perception about the organisation among the general population as people tend to discard predatory behaviours. The current motto of TESCO is </w:t>
      </w:r>
      <w:r>
        <w:rPr>
          <w:rFonts w:ascii="Times New Roman" w:hAnsi="Times New Roman" w:cs="Times New Roman" w:eastAsia="Times New Roman"/>
          <w:b/>
          <w:i/>
          <w:color w:val="202122"/>
          <w:spacing w:val="0"/>
          <w:position w:val="0"/>
          <w:sz w:val="24"/>
          <w:shd w:fill="FFFFFF" w:val="clear"/>
        </w:rPr>
        <w:t xml:space="preserve">“every little helps”</w:t>
      </w:r>
      <w:r>
        <w:rPr>
          <w:rFonts w:ascii="Times New Roman" w:hAnsi="Times New Roman" w:cs="Times New Roman" w:eastAsia="Times New Roman"/>
          <w:color w:val="202122"/>
          <w:spacing w:val="0"/>
          <w:position w:val="0"/>
          <w:sz w:val="24"/>
          <w:shd w:fill="FFFFFF" w:val="clear"/>
        </w:rPr>
        <w:t xml:space="preserve"> which not only praises each contribution extended by customers, but also exhibits the policies embraced by the organisation for preventing the adversities of climate emergency (TESCO, 2021a). </w:t>
      </w:r>
    </w:p>
    <w:p>
      <w:pPr>
        <w:spacing w:before="0" w:after="0" w:line="360"/>
        <w:ind w:right="0" w:left="0" w:firstLine="0"/>
        <w:jc w:val="both"/>
        <w:rPr>
          <w:rFonts w:ascii="Times New Roman" w:hAnsi="Times New Roman" w:cs="Times New Roman" w:eastAsia="Times New Roman"/>
          <w:color w:val="202122"/>
          <w:spacing w:val="0"/>
          <w:position w:val="0"/>
          <w:sz w:val="24"/>
          <w:shd w:fill="FFFFFF" w:val="clear"/>
        </w:rPr>
      </w:pPr>
      <w:r>
        <w:rPr>
          <w:rFonts w:ascii="Times New Roman" w:hAnsi="Times New Roman" w:cs="Times New Roman" w:eastAsia="Times New Roman"/>
          <w:color w:val="202122"/>
          <w:spacing w:val="0"/>
          <w:position w:val="0"/>
          <w:sz w:val="24"/>
          <w:shd w:fill="FFFFFF" w:val="clear"/>
        </w:rPr>
        <w:t xml:space="preserve"> </w:t>
      </w:r>
      <w:r>
        <w:object w:dxaOrig="8985" w:dyaOrig="3063">
          <v:rect xmlns:o="urn:schemas-microsoft-com:office:office" xmlns:v="urn:schemas-microsoft-com:vml" id="rectole0000000000" style="width:449.250000pt;height:153.1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Times New Roman" w:hAnsi="Times New Roman" w:cs="Times New Roman" w:eastAsia="Times New Roman"/>
          <w:b/>
          <w:color w:val="202122"/>
          <w:spacing w:val="0"/>
          <w:position w:val="0"/>
          <w:sz w:val="24"/>
          <w:shd w:fill="FFFFFF" w:val="clear"/>
        </w:rPr>
      </w:pPr>
      <w:r>
        <w:rPr>
          <w:rFonts w:ascii="Times New Roman" w:hAnsi="Times New Roman" w:cs="Times New Roman" w:eastAsia="Times New Roman"/>
          <w:b/>
          <w:color w:val="202122"/>
          <w:spacing w:val="0"/>
          <w:position w:val="0"/>
          <w:sz w:val="24"/>
          <w:shd w:fill="FFFFFF" w:val="clear"/>
        </w:rPr>
        <w:t xml:space="preserve">Figure 1: Sir Jack Cohen, the founder of TESCO</w:t>
      </w:r>
    </w:p>
    <w:p>
      <w:pPr>
        <w:spacing w:before="0" w:after="0" w:line="360"/>
        <w:ind w:right="0" w:left="0" w:firstLine="0"/>
        <w:jc w:val="center"/>
        <w:rPr>
          <w:rFonts w:ascii="Times New Roman" w:hAnsi="Times New Roman" w:cs="Times New Roman" w:eastAsia="Times New Roman"/>
          <w:color w:val="202122"/>
          <w:spacing w:val="0"/>
          <w:position w:val="0"/>
          <w:sz w:val="24"/>
          <w:shd w:fill="FFFFFF" w:val="clear"/>
        </w:rPr>
      </w:pPr>
      <w:r>
        <w:rPr>
          <w:rFonts w:ascii="Times New Roman" w:hAnsi="Times New Roman" w:cs="Times New Roman" w:eastAsia="Times New Roman"/>
          <w:color w:val="202122"/>
          <w:spacing w:val="0"/>
          <w:position w:val="0"/>
          <w:sz w:val="24"/>
          <w:shd w:fill="FFFFFF" w:val="clear"/>
        </w:rPr>
        <w:t xml:space="preserve">(Source: TESCO PLC, 2021)</w:t>
      </w:r>
    </w:p>
    <w:p>
      <w:pPr>
        <w:keepNext w:val="true"/>
        <w:keepLines w:val="true"/>
        <w:spacing w:before="48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Communicating with the target audience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Effective communication is a vital factor to determine suitable marketing strategy after identifying the target customers for a particular product. Promotional plans should include lucid and attractive words that would persuade customers to perceive the value of the product in tangible as well as metaphysical terms ultimately leading to product sales. Hence, “</w:t>
      </w:r>
      <w:r>
        <w:rPr>
          <w:rFonts w:ascii="Times New Roman" w:hAnsi="Times New Roman" w:cs="Times New Roman" w:eastAsia="Times New Roman"/>
          <w:b/>
          <w:i/>
          <w:color w:val="auto"/>
          <w:spacing w:val="0"/>
          <w:position w:val="0"/>
          <w:sz w:val="24"/>
          <w:shd w:fill="auto" w:val="clear"/>
        </w:rPr>
        <w:t xml:space="preserve">Segmentation, Targeting and Positioning” </w:t>
      </w:r>
      <w:r>
        <w:rPr>
          <w:rFonts w:ascii="Times New Roman" w:hAnsi="Times New Roman" w:cs="Times New Roman" w:eastAsia="Times New Roman"/>
          <w:color w:val="auto"/>
          <w:spacing w:val="0"/>
          <w:position w:val="0"/>
          <w:sz w:val="24"/>
          <w:shd w:fill="auto" w:val="clear"/>
        </w:rPr>
        <w:t xml:space="preserve">is essential for devising a robust marketing plan that would efficiently segment the market to target the potential customers and would position the product accordingly (Chernev, 2018). For instance, TESCO was able to perfectly understand the perceptions of the customers in 2016 regarding the price of Unilever Marmite and the company had removed the products from the supermarkets which compelled Unilever to discard such intentions (BBC, 2016). This shows customer-centric decision-making from TESCO which strengthens the image of the organisation among the people. TESCO has recently launched two electric heavy goods vehicles to reduce carbon emissions resulting from petrol-based transport vehicles (Barker, 2021). </w:t>
      </w:r>
    </w:p>
    <w:p>
      <w:pPr>
        <w:spacing w:before="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4"/>
          <w:shd w:fill="auto" w:val="clear"/>
        </w:rPr>
        <w:t xml:space="preserve"> </w:t>
      </w: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Process 1: Market segmentation for mediating communication</w:t>
      </w:r>
    </w:p>
    <w:p>
      <w:pPr>
        <w:spacing w:before="240" w:after="24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FFFFFF" w:val="clear"/>
        </w:rPr>
        <w:t xml:space="preserve">The key feature of an effective marketing strategy is a distinct understanding of the buying behaviour and psychology of the potential customers </w:t>
      </w:r>
      <w:r>
        <w:rPr>
          <w:rFonts w:ascii="Times New Roman" w:hAnsi="Times New Roman" w:cs="Times New Roman" w:eastAsia="Times New Roman"/>
          <w:color w:val="auto"/>
          <w:spacing w:val="0"/>
          <w:position w:val="0"/>
          <w:sz w:val="28"/>
          <w:shd w:fill="FFFFFF" w:val="clear"/>
        </w:rPr>
        <w:t xml:space="preserve">(</w:t>
      </w:r>
      <w:r>
        <w:rPr>
          <w:rFonts w:ascii="Times New Roman" w:hAnsi="Times New Roman" w:cs="Times New Roman" w:eastAsia="Times New Roman"/>
          <w:color w:val="222222"/>
          <w:spacing w:val="0"/>
          <w:position w:val="0"/>
          <w:sz w:val="24"/>
          <w:shd w:fill="FFFFFF" w:val="clear"/>
        </w:rPr>
        <w:t xml:space="preserve">Naeem, 2020</w:t>
      </w:r>
      <w:r>
        <w:rPr>
          <w:rFonts w:ascii="Times New Roman" w:hAnsi="Times New Roman" w:cs="Times New Roman" w:eastAsia="Times New Roman"/>
          <w:color w:val="auto"/>
          <w:spacing w:val="0"/>
          <w:position w:val="0"/>
          <w:sz w:val="28"/>
          <w:shd w:fill="FFFFFF" w:val="clear"/>
        </w:rPr>
        <w:t xml:space="preserve">)</w:t>
      </w:r>
      <w:r>
        <w:rPr>
          <w:rFonts w:ascii="Times New Roman" w:hAnsi="Times New Roman" w:cs="Times New Roman" w:eastAsia="Times New Roman"/>
          <w:color w:val="auto"/>
          <w:spacing w:val="0"/>
          <w:position w:val="0"/>
          <w:sz w:val="24"/>
          <w:shd w:fill="FFFFFF" w:val="clear"/>
        </w:rPr>
        <w:t xml:space="preserve">. Market segmentation can be performed by dividing customers according to geographical, psychographic, demographic, and behavioural dimensions that illustrate the suitability of the product among the niche customer base (Dolnicar </w:t>
      </w:r>
      <w:r>
        <w:rPr>
          <w:rFonts w:ascii="Times New Roman" w:hAnsi="Times New Roman" w:cs="Times New Roman" w:eastAsia="Times New Roman"/>
          <w:i/>
          <w:color w:val="auto"/>
          <w:spacing w:val="0"/>
          <w:position w:val="0"/>
          <w:sz w:val="24"/>
          <w:shd w:fill="FFFFFF" w:val="clear"/>
        </w:rPr>
        <w:t xml:space="preserve">et al</w:t>
      </w:r>
      <w:r>
        <w:rPr>
          <w:rFonts w:ascii="Times New Roman" w:hAnsi="Times New Roman" w:cs="Times New Roman" w:eastAsia="Times New Roman"/>
          <w:color w:val="auto"/>
          <w:spacing w:val="0"/>
          <w:position w:val="0"/>
          <w:sz w:val="24"/>
          <w:shd w:fill="FFFFFF" w:val="clear"/>
        </w:rPr>
        <w:t xml:space="preserve">. 2018).  TESCO has offered special deals for </w:t>
      </w:r>
      <w:r>
        <w:rPr>
          <w:rFonts w:ascii="Times New Roman" w:hAnsi="Times New Roman" w:cs="Times New Roman" w:eastAsia="Times New Roman"/>
          <w:b/>
          <w:i/>
          <w:color w:val="auto"/>
          <w:spacing w:val="0"/>
          <w:position w:val="0"/>
          <w:sz w:val="24"/>
          <w:shd w:fill="FFFFFF" w:val="clear"/>
        </w:rPr>
        <w:t xml:space="preserve">“Lifebuoy Multisurface Antibacterial Aerosol Spray” </w:t>
      </w:r>
      <w:r>
        <w:rPr>
          <w:rFonts w:ascii="Times New Roman" w:hAnsi="Times New Roman" w:cs="Times New Roman" w:eastAsia="Times New Roman"/>
          <w:color w:val="auto"/>
          <w:spacing w:val="0"/>
          <w:position w:val="0"/>
          <w:sz w:val="24"/>
          <w:shd w:fill="FFFFFF" w:val="clear"/>
        </w:rPr>
        <w:t xml:space="preserve">by evaluating the importance of disinfectants in the COVID situation (TESCO, 2022a). As COVID infections are rising in the UK, customers are likely to acquire these products. Furthermore, the company is providing discounts for detergents as people would frequently wash their clothes after returning home to prevent chances of contamination. Moreover, clothes bought from online TESCO platforms are eligible to be returned within 100 days of purchase which assures the customers to procure these materials from the online outlets (TESCO, 2021b)</w:t>
      </w:r>
      <w:r>
        <w:rPr>
          <w:rFonts w:ascii="Times New Roman" w:hAnsi="Times New Roman" w:cs="Times New Roman" w:eastAsia="Times New Roman"/>
          <w:color w:val="auto"/>
          <w:spacing w:val="0"/>
          <w:position w:val="0"/>
          <w:sz w:val="24"/>
          <w:shd w:fill="auto" w:val="clear"/>
        </w:rPr>
        <w:t xml:space="preserve">. The company has also announced 25% discounts on </w:t>
      </w:r>
      <w:r>
        <w:rPr>
          <w:rFonts w:ascii="Times New Roman" w:hAnsi="Times New Roman" w:cs="Times New Roman" w:eastAsia="Times New Roman"/>
          <w:b/>
          <w:i/>
          <w:color w:val="auto"/>
          <w:spacing w:val="0"/>
          <w:position w:val="0"/>
          <w:sz w:val="24"/>
          <w:shd w:fill="auto" w:val="clear"/>
        </w:rPr>
        <w:t xml:space="preserve">“clothing”</w:t>
      </w:r>
      <w:r>
        <w:rPr>
          <w:rFonts w:ascii="Times New Roman" w:hAnsi="Times New Roman" w:cs="Times New Roman" w:eastAsia="Times New Roman"/>
          <w:color w:val="auto"/>
          <w:spacing w:val="0"/>
          <w:position w:val="0"/>
          <w:sz w:val="24"/>
          <w:shd w:fill="auto" w:val="clear"/>
        </w:rPr>
        <w:t xml:space="preserve"> to attract customers with an affordable price (MoneySavingCentral, 2022). TESCO has successfully combined geographic and psychographic factors as people co-influence each other which lead to fashionable shopping during winter season. </w:t>
      </w:r>
    </w:p>
    <w:p>
      <w:pPr>
        <w:spacing w:before="240" w:after="240" w:line="360"/>
        <w:ind w:right="0" w:left="0" w:firstLine="0"/>
        <w:jc w:val="center"/>
        <w:rPr>
          <w:rFonts w:ascii="Times New Roman" w:hAnsi="Times New Roman" w:cs="Times New Roman" w:eastAsia="Times New Roman"/>
          <w:color w:val="auto"/>
          <w:spacing w:val="0"/>
          <w:position w:val="0"/>
          <w:sz w:val="24"/>
          <w:shd w:fill="auto" w:val="clear"/>
        </w:rPr>
      </w:pPr>
      <w:r>
        <w:object w:dxaOrig="7401" w:dyaOrig="5233">
          <v:rect xmlns:o="urn:schemas-microsoft-com:office:office" xmlns:v="urn:schemas-microsoft-com:vml" id="rectole0000000001" style="width:370.050000pt;height:261.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240" w:after="24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TESCO discount offers </w:t>
      </w:r>
    </w:p>
    <w:p>
      <w:pPr>
        <w:spacing w:before="240" w:after="24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MoneySavingCentral, 2022)</w:t>
      </w:r>
    </w:p>
    <w:p>
      <w:pPr>
        <w:spacing w:before="240" w:after="240" w:line="360"/>
        <w:ind w:right="0" w:left="0" w:firstLine="0"/>
        <w:jc w:val="both"/>
        <w:rPr>
          <w:rFonts w:ascii="Times New Roman" w:hAnsi="Times New Roman" w:cs="Times New Roman" w:eastAsia="Times New Roman"/>
          <w:b/>
          <w:color w:val="202122"/>
          <w:spacing w:val="0"/>
          <w:position w:val="0"/>
          <w:sz w:val="24"/>
          <w:shd w:fill="auto" w:val="clear"/>
        </w:rPr>
      </w:pPr>
      <w:r>
        <w:rPr>
          <w:rFonts w:ascii="Times New Roman" w:hAnsi="Times New Roman" w:cs="Times New Roman" w:eastAsia="Times New Roman"/>
          <w:b/>
          <w:i/>
          <w:color w:val="202122"/>
          <w:spacing w:val="0"/>
          <w:position w:val="0"/>
          <w:sz w:val="24"/>
          <w:shd w:fill="auto" w:val="clear"/>
        </w:rPr>
        <w:t xml:space="preserve">Process 2: Communication as a central part of customer engagement</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TESCO is required to devise an effective and robust plan to ensure customer engagement by formulating a suitable mode of communication that resonates with the trends prevailing among the population. Hence, the company might analyse the vogue and manipulate customer perceptions up to a certain degree to increase favourability of particular products which might help the organisation to attain greater sales figures. For instance, if the target customer size is limited, the company might focus on developing specialised promotional plans for that particular group only to obtain optimum sales. In contrast, a large and broader set of customers might be addressed by devising marketing plans that exhibit a sense of globalism as a rudimentary feature (Chun, 2020).  Product differentiation is a critical element of developing an effective marketing strategy that convinces the customer about the uniqueness of the product created by the company, thereby suppressing the possible sales of rival products in a highly competitive market (Keskin and Birge, 2019). TESCO has understood the recent trend of customers towards organic products which encouraged the company to sell </w:t>
      </w:r>
      <w:r>
        <w:rPr>
          <w:rFonts w:ascii="Times New Roman" w:hAnsi="Times New Roman" w:cs="Times New Roman" w:eastAsia="Times New Roman"/>
          <w:b/>
          <w:i/>
          <w:color w:val="auto"/>
          <w:spacing w:val="0"/>
          <w:position w:val="0"/>
          <w:sz w:val="24"/>
          <w:shd w:fill="auto" w:val="clear"/>
        </w:rPr>
        <w:t xml:space="preserve">“Organic Orange Squash 740 ml”</w:t>
      </w:r>
      <w:r>
        <w:rPr>
          <w:rFonts w:ascii="Times New Roman" w:hAnsi="Times New Roman" w:cs="Times New Roman" w:eastAsia="Times New Roman"/>
          <w:color w:val="auto"/>
          <w:spacing w:val="0"/>
          <w:position w:val="0"/>
          <w:sz w:val="24"/>
          <w:shd w:fill="auto" w:val="clear"/>
        </w:rPr>
        <w:t xml:space="preserve"> at an affordable price of </w:t>
      </w:r>
      <w:r>
        <w:rPr>
          <w:rFonts w:ascii="Times New Roman" w:hAnsi="Times New Roman" w:cs="Times New Roman" w:eastAsia="Times New Roman"/>
          <w:color w:val="auto"/>
          <w:spacing w:val="0"/>
          <w:position w:val="0"/>
          <w:sz w:val="24"/>
          <w:shd w:fill="FFFFFF" w:val="clear"/>
        </w:rPr>
        <w:t xml:space="preserve">£2.70 (TESCO, 2022b).</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object w:dxaOrig="3240" w:dyaOrig="3240">
          <v:rect xmlns:o="urn:schemas-microsoft-com:office:office" xmlns:v="urn:schemas-microsoft-com:vml" id="rectole0000000002" style="width:162.000000pt;height:162.0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Figure 3 : Rocks Organic Orange Squash</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 TESCO, 2022b)</w:t>
      </w:r>
    </w:p>
    <w:p>
      <w:pPr>
        <w:spacing w:before="0" w:after="0" w:line="360"/>
        <w:ind w:right="0" w:left="0" w:firstLine="0"/>
        <w:jc w:val="both"/>
        <w:rPr>
          <w:rFonts w:ascii="Times New Roman" w:hAnsi="Times New Roman" w:cs="Times New Roman" w:eastAsia="Times New Roman"/>
          <w:b/>
          <w:i/>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Process 3: Sharing the information about the offers with the customers</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i/>
          <w:color w:val="auto"/>
          <w:spacing w:val="0"/>
          <w:position w:val="0"/>
          <w:sz w:val="24"/>
          <w:shd w:fill="FFFFFF" w:val="clear"/>
        </w:rPr>
        <w:t xml:space="preserve">“STP model of marketing” </w:t>
      </w:r>
      <w:r>
        <w:rPr>
          <w:rFonts w:ascii="Times New Roman" w:hAnsi="Times New Roman" w:cs="Times New Roman" w:eastAsia="Times New Roman"/>
          <w:color w:val="auto"/>
          <w:spacing w:val="0"/>
          <w:position w:val="0"/>
          <w:sz w:val="24"/>
          <w:shd w:fill="FFFFFF" w:val="clear"/>
        </w:rPr>
        <w:t xml:space="preserve">and </w:t>
      </w:r>
      <w:r>
        <w:rPr>
          <w:rFonts w:ascii="Times New Roman" w:hAnsi="Times New Roman" w:cs="Times New Roman" w:eastAsia="Times New Roman"/>
          <w:b/>
          <w:i/>
          <w:color w:val="auto"/>
          <w:spacing w:val="0"/>
          <w:position w:val="0"/>
          <w:sz w:val="24"/>
          <w:shd w:fill="FFFFFF" w:val="clear"/>
        </w:rPr>
        <w:t xml:space="preserve">“marketing mix”</w:t>
      </w:r>
      <w:r>
        <w:rPr>
          <w:rFonts w:ascii="Times New Roman" w:hAnsi="Times New Roman" w:cs="Times New Roman" w:eastAsia="Times New Roman"/>
          <w:color w:val="auto"/>
          <w:spacing w:val="0"/>
          <w:position w:val="0"/>
          <w:sz w:val="24"/>
          <w:shd w:fill="FFFFFF" w:val="clear"/>
        </w:rPr>
        <w:t xml:space="preserve"> are highly intertwined, which is utilised by a company to identify the customers and their needs. Furthermore, business organisations require specific analytical skills to understand the regional trends in a particular region that might be essential to persuade a small set of customers. Moreover, the company might need to implement different strategies to attract customers of different regions that might optimise the sales and profitability of the organisation. Organisations could examine the </w:t>
      </w:r>
      <w:r>
        <w:rPr>
          <w:rFonts w:ascii="Times New Roman" w:hAnsi="Times New Roman" w:cs="Times New Roman" w:eastAsia="Times New Roman"/>
          <w:b/>
          <w:i/>
          <w:color w:val="auto"/>
          <w:spacing w:val="0"/>
          <w:position w:val="0"/>
          <w:sz w:val="24"/>
          <w:shd w:fill="FFFFFF" w:val="clear"/>
        </w:rPr>
        <w:t xml:space="preserve">“unique selling point (USP)”</w:t>
      </w:r>
      <w:r>
        <w:rPr>
          <w:rFonts w:ascii="Times New Roman" w:hAnsi="Times New Roman" w:cs="Times New Roman" w:eastAsia="Times New Roman"/>
          <w:i/>
          <w:color w:val="auto"/>
          <w:spacing w:val="0"/>
          <w:position w:val="0"/>
          <w:sz w:val="24"/>
          <w:shd w:fill="FFFFFF" w:val="clear"/>
        </w:rPr>
        <w:t xml:space="preserve"> </w:t>
      </w:r>
      <w:r>
        <w:rPr>
          <w:rFonts w:ascii="Times New Roman" w:hAnsi="Times New Roman" w:cs="Times New Roman" w:eastAsia="Times New Roman"/>
          <w:color w:val="auto"/>
          <w:spacing w:val="0"/>
          <w:position w:val="0"/>
          <w:sz w:val="24"/>
          <w:shd w:fill="FFFFFF" w:val="clear"/>
        </w:rPr>
        <w:t xml:space="preserve">of products that play a pivotal role in engaging with the customers and these features might be imitated or replicated to strengthen sales of similar products (Coon, 2019). Customers can be informed about the </w:t>
      </w:r>
      <w:r>
        <w:rPr>
          <w:rFonts w:ascii="Times New Roman" w:hAnsi="Times New Roman" w:cs="Times New Roman" w:eastAsia="Times New Roman"/>
          <w:b/>
          <w:i/>
          <w:color w:val="auto"/>
          <w:spacing w:val="0"/>
          <w:position w:val="0"/>
          <w:sz w:val="24"/>
          <w:shd w:fill="FFFFFF" w:val="clear"/>
        </w:rPr>
        <w:t xml:space="preserve">“value proposition”</w:t>
      </w:r>
      <w:r>
        <w:rPr>
          <w:rFonts w:ascii="Times New Roman" w:hAnsi="Times New Roman" w:cs="Times New Roman" w:eastAsia="Times New Roman"/>
          <w:color w:val="auto"/>
          <w:spacing w:val="0"/>
          <w:position w:val="0"/>
          <w:sz w:val="24"/>
          <w:shd w:fill="FFFFFF" w:val="clear"/>
        </w:rPr>
        <w:t xml:space="preserve"> of the products that could insist them to understand the value of the product compared to similar or alternative materials available in the market and if the perceived value of the product is well-accepted among the customers, it might generate greater sales. For instance, TESCO has initiated special discounts on products to commemorate </w:t>
      </w:r>
      <w:r>
        <w:rPr>
          <w:rFonts w:ascii="Times New Roman" w:hAnsi="Times New Roman" w:cs="Times New Roman" w:eastAsia="Times New Roman"/>
          <w:b/>
          <w:i/>
          <w:color w:val="auto"/>
          <w:spacing w:val="0"/>
          <w:position w:val="0"/>
          <w:sz w:val="24"/>
          <w:shd w:fill="FFFFFF" w:val="clear"/>
        </w:rPr>
        <w:t xml:space="preserve">“100 years of great value”</w:t>
      </w:r>
      <w:r>
        <w:rPr>
          <w:rFonts w:ascii="Times New Roman" w:hAnsi="Times New Roman" w:cs="Times New Roman" w:eastAsia="Times New Roman"/>
          <w:color w:val="auto"/>
          <w:spacing w:val="0"/>
          <w:position w:val="0"/>
          <w:sz w:val="24"/>
          <w:shd w:fill="FFFFFF" w:val="clear"/>
        </w:rPr>
        <w:t xml:space="preserve"> which entails that the products in this category offer ‘</w:t>
      </w:r>
      <w:r>
        <w:rPr>
          <w:rFonts w:ascii="Times New Roman" w:hAnsi="Times New Roman" w:cs="Times New Roman" w:eastAsia="Times New Roman"/>
          <w:b/>
          <w:i/>
          <w:color w:val="auto"/>
          <w:spacing w:val="0"/>
          <w:position w:val="0"/>
          <w:sz w:val="24"/>
          <w:shd w:fill="FFFFFF" w:val="clear"/>
        </w:rPr>
        <w:t xml:space="preserve">higher value for money”</w:t>
      </w:r>
      <w:r>
        <w:rPr>
          <w:rFonts w:ascii="Times New Roman" w:hAnsi="Times New Roman" w:cs="Times New Roman" w:eastAsia="Times New Roman"/>
          <w:color w:val="auto"/>
          <w:spacing w:val="0"/>
          <w:position w:val="0"/>
          <w:sz w:val="24"/>
          <w:shd w:fill="FFFFFF" w:val="clear"/>
        </w:rPr>
        <w:t xml:space="preserve"> (TESCO, 2021c).</w:t>
      </w:r>
    </w:p>
    <w:p>
      <w:pPr>
        <w:spacing w:before="0" w:after="0" w:line="360"/>
        <w:ind w:right="0" w:left="0" w:firstLine="0"/>
        <w:jc w:val="both"/>
        <w:rPr>
          <w:rFonts w:ascii="Times New Roman" w:hAnsi="Times New Roman" w:cs="Times New Roman" w:eastAsia="Times New Roman"/>
          <w:color w:val="auto"/>
          <w:spacing w:val="0"/>
          <w:position w:val="0"/>
          <w:sz w:val="24"/>
          <w:shd w:fill="FFFFFF" w:val="clear"/>
        </w:rPr>
      </w:pPr>
      <w:r>
        <w:object w:dxaOrig="8985" w:dyaOrig="9004">
          <v:rect xmlns:o="urn:schemas-microsoft-com:office:office" xmlns:v="urn:schemas-microsoft-com:vml" id="rectole0000000003" style="width:449.250000pt;height:450.2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center"/>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Figure 4: Special deals offered by TESCO </w:t>
      </w:r>
    </w:p>
    <w:p>
      <w:pPr>
        <w:spacing w:before="0" w:after="0" w:line="360"/>
        <w:ind w:right="0" w:left="0" w:firstLine="0"/>
        <w:jc w:val="center"/>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(Source: TESCO, 2021c)</w:t>
      </w:r>
    </w:p>
    <w:p>
      <w:pPr>
        <w:keepNext w:val="true"/>
        <w:keepLines w:val="true"/>
        <w:spacing w:before="240" w:after="24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Marketing mix strategies of TESCO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4P’s of marketing mix is one of the most well-known frameworks that allows a business organisation to introduce a new product or service to a target market by predicting the acceptance of the product among potential customers based on four elements which are-</w:t>
      </w:r>
      <w:r>
        <w:rPr>
          <w:rFonts w:ascii="Times New Roman" w:hAnsi="Times New Roman" w:cs="Times New Roman" w:eastAsia="Times New Roman"/>
          <w:b/>
          <w:i/>
          <w:color w:val="auto"/>
          <w:spacing w:val="0"/>
          <w:position w:val="0"/>
          <w:sz w:val="24"/>
          <w:shd w:fill="auto" w:val="clear"/>
        </w:rPr>
        <w:t xml:space="preserve">Price, Product, Promotion and Place </w:t>
      </w:r>
      <w:r>
        <w:rPr>
          <w:rFonts w:ascii="Times New Roman" w:hAnsi="Times New Roman" w:cs="Times New Roman" w:eastAsia="Times New Roman"/>
          <w:color w:val="auto"/>
          <w:spacing w:val="0"/>
          <w:position w:val="0"/>
          <w:sz w:val="24"/>
          <w:shd w:fill="auto" w:val="clear"/>
        </w:rPr>
        <w:t xml:space="preserve">(Lee and Kotler, 2019).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Price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implements </w:t>
      </w:r>
      <w:r>
        <w:rPr>
          <w:rFonts w:ascii="Times New Roman" w:hAnsi="Times New Roman" w:cs="Times New Roman" w:eastAsia="Times New Roman"/>
          <w:b/>
          <w:i/>
          <w:color w:val="auto"/>
          <w:spacing w:val="0"/>
          <w:position w:val="0"/>
          <w:sz w:val="24"/>
          <w:shd w:fill="auto" w:val="clear"/>
        </w:rPr>
        <w:t xml:space="preserve">“economies of scale”</w:t>
      </w:r>
      <w:r>
        <w:rPr>
          <w:rFonts w:ascii="Times New Roman" w:hAnsi="Times New Roman" w:cs="Times New Roman" w:eastAsia="Times New Roman"/>
          <w:color w:val="auto"/>
          <w:spacing w:val="0"/>
          <w:position w:val="0"/>
          <w:sz w:val="24"/>
          <w:shd w:fill="auto" w:val="clear"/>
        </w:rPr>
        <w:t xml:space="preserve"> to analyse the </w:t>
      </w:r>
      <w:r>
        <w:rPr>
          <w:rFonts w:ascii="Times New Roman" w:hAnsi="Times New Roman" w:cs="Times New Roman" w:eastAsia="Times New Roman"/>
          <w:b/>
          <w:i/>
          <w:color w:val="auto"/>
          <w:spacing w:val="0"/>
          <w:position w:val="0"/>
          <w:sz w:val="24"/>
          <w:shd w:fill="auto" w:val="clear"/>
        </w:rPr>
        <w:t xml:space="preserve">cost advantages</w:t>
      </w:r>
      <w:r>
        <w:rPr>
          <w:rFonts w:ascii="Times New Roman" w:hAnsi="Times New Roman" w:cs="Times New Roman" w:eastAsia="Times New Roman"/>
          <w:color w:val="auto"/>
          <w:spacing w:val="0"/>
          <w:position w:val="0"/>
          <w:sz w:val="24"/>
          <w:shd w:fill="auto" w:val="clear"/>
        </w:rPr>
        <w:t xml:space="preserve"> which enables the organisation to finalise competitive pricing for the products. The company has been particularly known to customers for the affordability that it offers to the customers which have helped the organisation to become one of the largest supermarkets in the UK.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Product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has more than 40000 products that satisfy almost every need of the customers. Some of the well-known products include groceries, household goods, food and beverages, electronics, wearables, clothes and shoes, entertainment devices and many more which are available across the numerous supermarket chains of the company, offering a plethora of options for customers both in online and offline platforms.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Promotion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central feature of every promotional strategy devised by TESCO is affordability. The company strongly adheres to a customer-centric approach and advocates that customers should be able to acquire necessary materials at a reasonable price. This strategy has amplified the acceptance and popularity of TESCO among customers.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Place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TESCO has a strong presence in the UK and the European market. The company has also expanded to several countries like the US, Thailand etc.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Marketing fundamentals have been delineated for TESCO to understand the importance of STP analysis and 4P’s of marketing in the current era. Additionally, these frameworks have been utilised to explain the high customer engagement enjoyed by the organisation. </w:t>
      </w:r>
    </w:p>
    <w:p>
      <w:pPr>
        <w:spacing w:before="0" w:after="0" w:line="360"/>
        <w:ind w:right="0" w:left="0" w:firstLine="0"/>
        <w:jc w:val="both"/>
        <w:rPr>
          <w:rFonts w:ascii="Arial" w:hAnsi="Arial" w:cs="Arial" w:eastAsia="Arial"/>
          <w:color w:val="auto"/>
          <w:spacing w:val="0"/>
          <w:position w:val="0"/>
          <w:sz w:val="40"/>
          <w:shd w:fill="auto" w:val="clear"/>
        </w:rPr>
      </w:pPr>
      <w:r>
        <w:rPr>
          <w:rFonts w:ascii="Arial" w:hAnsi="Arial" w:cs="Arial" w:eastAsia="Arial"/>
          <w:color w:val="auto"/>
          <w:spacing w:val="0"/>
          <w:position w:val="0"/>
          <w:sz w:val="40"/>
          <w:shd w:fill="auto" w:val="clear"/>
        </w:rPr>
        <w:t xml:space="preserve"> </w:t>
      </w: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Barker, M., 2021. </w:t>
      </w:r>
      <w:r>
        <w:rPr>
          <w:rFonts w:ascii="Times New Roman" w:hAnsi="Times New Roman" w:cs="Times New Roman" w:eastAsia="Times New Roman"/>
          <w:i/>
          <w:color w:val="000000"/>
          <w:spacing w:val="0"/>
          <w:position w:val="0"/>
          <w:sz w:val="24"/>
          <w:shd w:fill="auto" w:val="clear"/>
        </w:rPr>
        <w:t xml:space="preserve">Tesco rolls out electric HGVs</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8">
        <w:r>
          <w:rPr>
            <w:rFonts w:ascii="Times New Roman" w:hAnsi="Times New Roman" w:cs="Times New Roman" w:eastAsia="Times New Roman"/>
            <w:color w:val="000000"/>
            <w:spacing w:val="0"/>
            <w:position w:val="0"/>
            <w:sz w:val="24"/>
            <w:u w:val="single"/>
            <w:shd w:fill="auto" w:val="clear"/>
          </w:rPr>
          <w:t xml:space="preserve">http://www.fruitnet.com/fpj/article/187158/tesco-rolls-out-electric-hgvs</w:t>
        </w:r>
      </w:hyperlink>
      <w:r>
        <w:rPr>
          <w:rFonts w:ascii="Times New Roman" w:hAnsi="Times New Roman" w:cs="Times New Roman" w:eastAsia="Times New Roman"/>
          <w:color w:val="000000"/>
          <w:spacing w:val="0"/>
          <w:position w:val="0"/>
          <w:sz w:val="24"/>
          <w:shd w:fill="auto" w:val="clear"/>
        </w:rPr>
        <w:t xml:space="preserve">&gt; [Accessed 12 December 2021].</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BBC, 2016. </w:t>
      </w:r>
      <w:r>
        <w:rPr>
          <w:rFonts w:ascii="Times New Roman" w:hAnsi="Times New Roman" w:cs="Times New Roman" w:eastAsia="Times New Roman"/>
          <w:i/>
          <w:color w:val="000000"/>
          <w:spacing w:val="0"/>
          <w:position w:val="0"/>
          <w:sz w:val="24"/>
          <w:shd w:fill="auto" w:val="clear"/>
        </w:rPr>
        <w:t xml:space="preserve">Tesco and Unilever end price dispute</w:t>
      </w:r>
      <w:r>
        <w:rPr>
          <w:rFonts w:ascii="Times New Roman" w:hAnsi="Times New Roman" w:cs="Times New Roman" w:eastAsia="Times New Roman"/>
          <w:color w:val="000000"/>
          <w:spacing w:val="0"/>
          <w:position w:val="0"/>
          <w:sz w:val="24"/>
          <w:shd w:fill="auto" w:val="clear"/>
        </w:rPr>
        <w:t xml:space="preserve">. [online] Available at: &lt;</w:t>
      </w:r>
      <w:hyperlink xmlns:r="http://schemas.openxmlformats.org/officeDocument/2006/relationships" r:id="docRId9">
        <w:r>
          <w:rPr>
            <w:rFonts w:ascii="Times New Roman" w:hAnsi="Times New Roman" w:cs="Times New Roman" w:eastAsia="Times New Roman"/>
            <w:color w:val="000000"/>
            <w:spacing w:val="0"/>
            <w:position w:val="0"/>
            <w:sz w:val="24"/>
            <w:u w:val="single"/>
            <w:shd w:fill="auto" w:val="clear"/>
          </w:rPr>
          <w:t xml:space="preserve">https://www.bbc.com/news/business-37650234</w:t>
        </w:r>
      </w:hyperlink>
      <w:r>
        <w:rPr>
          <w:rFonts w:ascii="Times New Roman" w:hAnsi="Times New Roman" w:cs="Times New Roman" w:eastAsia="Times New Roman"/>
          <w:color w:val="000000"/>
          <w:spacing w:val="0"/>
          <w:position w:val="0"/>
          <w:sz w:val="24"/>
          <w:shd w:fill="auto" w:val="clear"/>
        </w:rPr>
        <w:t xml:space="preserve">&gt; [Accessed 2 December 2021].</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Chernev, A., 2018. </w:t>
      </w:r>
      <w:r>
        <w:rPr>
          <w:rFonts w:ascii="Times New Roman" w:hAnsi="Times New Roman" w:cs="Times New Roman" w:eastAsia="Times New Roman"/>
          <w:i/>
          <w:color w:val="000000"/>
          <w:spacing w:val="0"/>
          <w:position w:val="0"/>
          <w:sz w:val="24"/>
          <w:shd w:fill="auto" w:val="clear"/>
        </w:rPr>
        <w:t xml:space="preserve">Strategic marketing management</w:t>
      </w:r>
      <w:r>
        <w:rPr>
          <w:rFonts w:ascii="Times New Roman" w:hAnsi="Times New Roman" w:cs="Times New Roman" w:eastAsia="Times New Roman"/>
          <w:color w:val="000000"/>
          <w:spacing w:val="0"/>
          <w:position w:val="0"/>
          <w:sz w:val="24"/>
          <w:shd w:fill="auto" w:val="clear"/>
        </w:rPr>
        <w:t xml:space="preserve">. Cerebellum Press.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Chun, W., 2020. Nationalism vs globalism: Customer citizenship behaviour and foreign product purchase intention. </w:t>
      </w:r>
      <w:r>
        <w:rPr>
          <w:rFonts w:ascii="Times New Roman" w:hAnsi="Times New Roman" w:cs="Times New Roman" w:eastAsia="Times New Roman"/>
          <w:i/>
          <w:color w:val="000000"/>
          <w:spacing w:val="0"/>
          <w:position w:val="0"/>
          <w:sz w:val="24"/>
          <w:shd w:fill="FFFFFF" w:val="clear"/>
        </w:rPr>
        <w:t xml:space="preserve">Journal of Cultural Marketing Strategy</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4</w:t>
      </w:r>
      <w:r>
        <w:rPr>
          <w:rFonts w:ascii="Times New Roman" w:hAnsi="Times New Roman" w:cs="Times New Roman" w:eastAsia="Times New Roman"/>
          <w:color w:val="000000"/>
          <w:spacing w:val="0"/>
          <w:position w:val="0"/>
          <w:sz w:val="24"/>
          <w:shd w:fill="FFFFFF" w:val="clear"/>
        </w:rPr>
        <w:t xml:space="preserve">(2), pp.117-132.</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Coon, H., 2019. Transfer pricing. </w:t>
      </w:r>
      <w:r>
        <w:rPr>
          <w:rFonts w:ascii="Times New Roman" w:hAnsi="Times New Roman" w:cs="Times New Roman" w:eastAsia="Times New Roman"/>
          <w:i/>
          <w:color w:val="000000"/>
          <w:spacing w:val="0"/>
          <w:position w:val="0"/>
          <w:sz w:val="24"/>
          <w:shd w:fill="FFFFFF" w:val="clear"/>
        </w:rPr>
        <w:t xml:space="preserve">Encyclopedia of Political Economy (Routledge: 1999, p. 1167)</w:t>
      </w:r>
      <w:r>
        <w:rPr>
          <w:rFonts w:ascii="Times New Roman" w:hAnsi="Times New Roman" w:cs="Times New Roman" w:eastAsia="Times New Roman"/>
          <w:color w:val="000000"/>
          <w:spacing w:val="0"/>
          <w:position w:val="0"/>
          <w:sz w:val="24"/>
          <w:shd w:fill="FFFFFF" w:val="clear"/>
        </w:rPr>
        <w:t xml:space="preserve">.</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Dolnicar, S., Grün, B. and Leisch, F., 2018. </w:t>
      </w:r>
      <w:r>
        <w:rPr>
          <w:rFonts w:ascii="Times New Roman" w:hAnsi="Times New Roman" w:cs="Times New Roman" w:eastAsia="Times New Roman"/>
          <w:i/>
          <w:color w:val="000000"/>
          <w:spacing w:val="0"/>
          <w:position w:val="0"/>
          <w:sz w:val="24"/>
          <w:shd w:fill="FFFFFF" w:val="clear"/>
        </w:rPr>
        <w:t xml:space="preserve">Market segmentation analysis: Understanding it, doing it, and making it useful</w:t>
      </w:r>
      <w:r>
        <w:rPr>
          <w:rFonts w:ascii="Times New Roman" w:hAnsi="Times New Roman" w:cs="Times New Roman" w:eastAsia="Times New Roman"/>
          <w:color w:val="000000"/>
          <w:spacing w:val="0"/>
          <w:position w:val="0"/>
          <w:sz w:val="24"/>
          <w:shd w:fill="FFFFFF" w:val="clear"/>
        </w:rPr>
        <w:t xml:space="preserve"> (p. 324). Springer Nature.</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Keskin, N.B. and Birge, J.R., 2019. Dynamic selling mechanisms for product differentiation and learning. </w:t>
      </w:r>
      <w:r>
        <w:rPr>
          <w:rFonts w:ascii="Times New Roman" w:hAnsi="Times New Roman" w:cs="Times New Roman" w:eastAsia="Times New Roman"/>
          <w:i/>
          <w:color w:val="000000"/>
          <w:spacing w:val="0"/>
          <w:position w:val="0"/>
          <w:sz w:val="24"/>
          <w:shd w:fill="FFFFFF" w:val="clear"/>
        </w:rPr>
        <w:t xml:space="preserve">Operations research</w:t>
      </w:r>
      <w:r>
        <w:rPr>
          <w:rFonts w:ascii="Times New Roman" w:hAnsi="Times New Roman" w:cs="Times New Roman" w:eastAsia="Times New Roman"/>
          <w:color w:val="000000"/>
          <w:spacing w:val="0"/>
          <w:position w:val="0"/>
          <w:sz w:val="24"/>
          <w:shd w:fill="FFFFFF" w:val="clear"/>
        </w:rPr>
        <w:t xml:space="preserve">, </w:t>
      </w:r>
      <w:r>
        <w:rPr>
          <w:rFonts w:ascii="Times New Roman" w:hAnsi="Times New Roman" w:cs="Times New Roman" w:eastAsia="Times New Roman"/>
          <w:i/>
          <w:color w:val="000000"/>
          <w:spacing w:val="0"/>
          <w:position w:val="0"/>
          <w:sz w:val="24"/>
          <w:shd w:fill="FFFFFF" w:val="clear"/>
        </w:rPr>
        <w:t xml:space="preserve">67</w:t>
      </w:r>
      <w:r>
        <w:rPr>
          <w:rFonts w:ascii="Times New Roman" w:hAnsi="Times New Roman" w:cs="Times New Roman" w:eastAsia="Times New Roman"/>
          <w:color w:val="000000"/>
          <w:spacing w:val="0"/>
          <w:position w:val="0"/>
          <w:sz w:val="24"/>
          <w:shd w:fill="FFFFFF" w:val="clear"/>
        </w:rPr>
        <w:t xml:space="preserve">(4), pp.1069-1089.</w:t>
      </w:r>
    </w:p>
    <w:p>
      <w:pPr>
        <w:spacing w:before="0" w:after="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Lee, N.R. and Kotler, P., 2019. </w:t>
      </w:r>
      <w:r>
        <w:rPr>
          <w:rFonts w:ascii="Times New Roman" w:hAnsi="Times New Roman" w:cs="Times New Roman" w:eastAsia="Times New Roman"/>
          <w:i/>
          <w:color w:val="000000"/>
          <w:spacing w:val="0"/>
          <w:position w:val="0"/>
          <w:sz w:val="24"/>
          <w:shd w:fill="FFFFFF" w:val="clear"/>
        </w:rPr>
        <w:t xml:space="preserve">Social marketing: Behavior change for social good</w:t>
      </w:r>
      <w:r>
        <w:rPr>
          <w:rFonts w:ascii="Times New Roman" w:hAnsi="Times New Roman" w:cs="Times New Roman" w:eastAsia="Times New Roman"/>
          <w:color w:val="000000"/>
          <w:spacing w:val="0"/>
          <w:position w:val="0"/>
          <w:sz w:val="24"/>
          <w:shd w:fill="FFFFFF" w:val="clear"/>
        </w:rPr>
        <w:t xml:space="preserve">. Sage Publications.</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MoneySavingCentral, 2022. </w:t>
      </w:r>
      <w:r>
        <w:rPr>
          <w:rFonts w:ascii="Times New Roman" w:hAnsi="Times New Roman" w:cs="Times New Roman" w:eastAsia="Times New Roman"/>
          <w:i/>
          <w:color w:val="000000"/>
          <w:spacing w:val="0"/>
          <w:position w:val="0"/>
          <w:sz w:val="24"/>
          <w:shd w:fill="FFFFFF" w:val="clear"/>
        </w:rPr>
        <w:t xml:space="preserve">Tesco 25% off Clothes - The Next Sale Dates for 2022</w:t>
      </w:r>
      <w:r>
        <w:rPr>
          <w:rFonts w:ascii="Times New Roman" w:hAnsi="Times New Roman" w:cs="Times New Roman" w:eastAsia="Times New Roman"/>
          <w:color w:val="000000"/>
          <w:spacing w:val="0"/>
          <w:position w:val="0"/>
          <w:sz w:val="24"/>
          <w:shd w:fill="FFFFFF" w:val="clear"/>
        </w:rPr>
        <w:t xml:space="preserve">. [online] Available at: &lt;</w:t>
      </w:r>
      <w:hyperlink xmlns:r="http://schemas.openxmlformats.org/officeDocument/2006/relationships" r:id="docRId10">
        <w:r>
          <w:rPr>
            <w:rFonts w:ascii="Times New Roman" w:hAnsi="Times New Roman" w:cs="Times New Roman" w:eastAsia="Times New Roman"/>
            <w:color w:val="000000"/>
            <w:spacing w:val="0"/>
            <w:position w:val="0"/>
            <w:sz w:val="24"/>
            <w:u w:val="single"/>
            <w:shd w:fill="FFFFFF" w:val="clear"/>
          </w:rPr>
          <w:t xml:space="preserve">https://moneysavingcentral.co.uk/tesco-25-off-clothing-dates</w:t>
        </w:r>
      </w:hyperlink>
      <w:r>
        <w:rPr>
          <w:rFonts w:ascii="Times New Roman" w:hAnsi="Times New Roman" w:cs="Times New Roman" w:eastAsia="Times New Roman"/>
          <w:color w:val="000000"/>
          <w:spacing w:val="0"/>
          <w:position w:val="0"/>
          <w:sz w:val="24"/>
          <w:shd w:fill="FFFFFF" w:val="clear"/>
        </w:rPr>
        <w:t xml:space="preserve">&gt; [Accessed 2 January 2022].</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Naeem, M., 2020. Understanding the customer psychology of impulse buying during COVID-19 pandemic: implications for retailers. </w:t>
      </w:r>
      <w:r>
        <w:rPr>
          <w:rFonts w:ascii="Times New Roman" w:hAnsi="Times New Roman" w:cs="Times New Roman" w:eastAsia="Times New Roman"/>
          <w:i/>
          <w:color w:val="000000"/>
          <w:spacing w:val="0"/>
          <w:position w:val="0"/>
          <w:sz w:val="24"/>
          <w:shd w:fill="FFFFFF" w:val="clear"/>
        </w:rPr>
        <w:t xml:space="preserve">International Journal of Retail &amp; Distribution Management</w:t>
      </w:r>
      <w:r>
        <w:rPr>
          <w:rFonts w:ascii="Times New Roman" w:hAnsi="Times New Roman" w:cs="Times New Roman" w:eastAsia="Times New Roman"/>
          <w:color w:val="000000"/>
          <w:spacing w:val="0"/>
          <w:position w:val="0"/>
          <w:sz w:val="24"/>
          <w:shd w:fill="FFFFFF" w:val="clear"/>
        </w:rPr>
        <w:t xml:space="preserve">.</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TESCO PLC, 2021. [Online] Available at: &lt;</w:t>
      </w:r>
      <w:hyperlink xmlns:r="http://schemas.openxmlformats.org/officeDocument/2006/relationships" r:id="docRId11">
        <w:r>
          <w:rPr>
            <w:rFonts w:ascii="Times New Roman" w:hAnsi="Times New Roman" w:cs="Times New Roman" w:eastAsia="Times New Roman"/>
            <w:color w:val="000000"/>
            <w:spacing w:val="0"/>
            <w:position w:val="0"/>
            <w:sz w:val="24"/>
            <w:u w:val="single"/>
            <w:shd w:fill="FFFFFF" w:val="clear"/>
          </w:rPr>
          <w:t xml:space="preserve">https://www.tescoplc.com/about/our-history/</w:t>
        </w:r>
      </w:hyperlink>
      <w:r>
        <w:rPr>
          <w:rFonts w:ascii="Times New Roman" w:hAnsi="Times New Roman" w:cs="Times New Roman" w:eastAsia="Times New Roman"/>
          <w:color w:val="000000"/>
          <w:spacing w:val="0"/>
          <w:position w:val="0"/>
          <w:sz w:val="24"/>
          <w:shd w:fill="FFFFFF" w:val="clear"/>
        </w:rPr>
        <w:t xml:space="preserve">&gt; [Accessed 8 December 2021].</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TESCO, 2021a. [online] Available at: &lt;</w:t>
      </w:r>
      <w:hyperlink xmlns:r="http://schemas.openxmlformats.org/officeDocument/2006/relationships" r:id="docRId12">
        <w:r>
          <w:rPr>
            <w:rFonts w:ascii="Times New Roman" w:hAnsi="Times New Roman" w:cs="Times New Roman" w:eastAsia="Times New Roman"/>
            <w:color w:val="000000"/>
            <w:spacing w:val="0"/>
            <w:position w:val="0"/>
            <w:sz w:val="24"/>
            <w:u w:val="single"/>
            <w:shd w:fill="FFFFFF" w:val="clear"/>
          </w:rPr>
          <w:t xml:space="preserve">https://www.tesco.com/zones/every-little-helps</w:t>
        </w:r>
      </w:hyperlink>
      <w:r>
        <w:rPr>
          <w:rFonts w:ascii="Times New Roman" w:hAnsi="Times New Roman" w:cs="Times New Roman" w:eastAsia="Times New Roman"/>
          <w:color w:val="000000"/>
          <w:spacing w:val="0"/>
          <w:position w:val="0"/>
          <w:sz w:val="24"/>
          <w:shd w:fill="FFFFFF" w:val="clear"/>
        </w:rPr>
        <w:t xml:space="preserve">&gt; [Accessed 4 December 2021].</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TESCO, 2021b. [online] Available at: &lt;</w:t>
      </w:r>
      <w:hyperlink xmlns:r="http://schemas.openxmlformats.org/officeDocument/2006/relationships" r:id="docRId13">
        <w:r>
          <w:rPr>
            <w:rFonts w:ascii="Times New Roman" w:hAnsi="Times New Roman" w:cs="Times New Roman" w:eastAsia="Times New Roman"/>
            <w:color w:val="000000"/>
            <w:spacing w:val="0"/>
            <w:position w:val="0"/>
            <w:sz w:val="24"/>
            <w:u w:val="single"/>
            <w:shd w:fill="FFFFFF" w:val="clear"/>
          </w:rPr>
          <w:t xml:space="preserve">https://www.tesco.com/zones/clothing</w:t>
        </w:r>
      </w:hyperlink>
      <w:r>
        <w:rPr>
          <w:rFonts w:ascii="Times New Roman" w:hAnsi="Times New Roman" w:cs="Times New Roman" w:eastAsia="Times New Roman"/>
          <w:color w:val="000000"/>
          <w:spacing w:val="0"/>
          <w:position w:val="0"/>
          <w:sz w:val="24"/>
          <w:shd w:fill="FFFFFF" w:val="clear"/>
        </w:rPr>
        <w:t xml:space="preserve">&gt; [Accessed 15 December 2021].</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TESCO, 2021c. [online] Available at: &lt;</w:t>
      </w:r>
      <w:hyperlink xmlns:r="http://schemas.openxmlformats.org/officeDocument/2006/relationships" r:id="docRId14">
        <w:r>
          <w:rPr>
            <w:rFonts w:ascii="Times New Roman" w:hAnsi="Times New Roman" w:cs="Times New Roman" w:eastAsia="Times New Roman"/>
            <w:color w:val="000000"/>
            <w:spacing w:val="0"/>
            <w:position w:val="0"/>
            <w:sz w:val="24"/>
            <w:u w:val="single"/>
            <w:shd w:fill="FFFFFF" w:val="clear"/>
          </w:rPr>
          <w:t xml:space="preserve">https://www.tesco.com/groceries/en-GB/buylists/centenary/top-offers</w:t>
        </w:r>
      </w:hyperlink>
      <w:r>
        <w:rPr>
          <w:rFonts w:ascii="Times New Roman" w:hAnsi="Times New Roman" w:cs="Times New Roman" w:eastAsia="Times New Roman"/>
          <w:color w:val="000000"/>
          <w:spacing w:val="0"/>
          <w:position w:val="0"/>
          <w:sz w:val="24"/>
          <w:shd w:fill="FFFFFF" w:val="clear"/>
        </w:rPr>
        <w:t xml:space="preserve">&gt; [Accessed 26 December 2021].</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TESCO, 2022a. [online] Available at: &lt;</w:t>
      </w:r>
      <w:hyperlink xmlns:r="http://schemas.openxmlformats.org/officeDocument/2006/relationships" r:id="docRId15">
        <w:r>
          <w:rPr>
            <w:rFonts w:ascii="Times New Roman" w:hAnsi="Times New Roman" w:cs="Times New Roman" w:eastAsia="Times New Roman"/>
            <w:color w:val="000000"/>
            <w:spacing w:val="0"/>
            <w:position w:val="0"/>
            <w:sz w:val="24"/>
            <w:u w:val="single"/>
            <w:shd w:fill="FFFFFF" w:val="clear"/>
          </w:rPr>
          <w:t xml:space="preserve">https://www.tesco.com/groceries/en-GB/promotions</w:t>
        </w:r>
      </w:hyperlink>
      <w:r>
        <w:rPr>
          <w:rFonts w:ascii="Times New Roman" w:hAnsi="Times New Roman" w:cs="Times New Roman" w:eastAsia="Times New Roman"/>
          <w:color w:val="000000"/>
          <w:spacing w:val="0"/>
          <w:position w:val="0"/>
          <w:sz w:val="24"/>
          <w:shd w:fill="FFFFFF" w:val="clear"/>
        </w:rPr>
        <w:t xml:space="preserve">&gt; [Accessed 4 January 2022].</w:t>
      </w:r>
    </w:p>
    <w:p>
      <w:pPr>
        <w:spacing w:before="240" w:after="240" w:line="360"/>
        <w:ind w:right="0" w:left="0" w:firstLine="0"/>
        <w:jc w:val="both"/>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TESCO, 2022b. [online] Available at: &lt;</w:t>
      </w:r>
      <w:hyperlink xmlns:r="http://schemas.openxmlformats.org/officeDocument/2006/relationships" r:id="docRId16">
        <w:r>
          <w:rPr>
            <w:rFonts w:ascii="Times New Roman" w:hAnsi="Times New Roman" w:cs="Times New Roman" w:eastAsia="Times New Roman"/>
            <w:color w:val="000000"/>
            <w:spacing w:val="0"/>
            <w:position w:val="0"/>
            <w:sz w:val="24"/>
            <w:u w:val="single"/>
            <w:shd w:fill="FFFFFF" w:val="clear"/>
          </w:rPr>
          <w:t xml:space="preserve">https://www.tesco.com/groceries/en-GB/buylists/top-rated-products/all-products</w:t>
        </w:r>
      </w:hyperlink>
      <w:r>
        <w:rPr>
          <w:rFonts w:ascii="Times New Roman" w:hAnsi="Times New Roman" w:cs="Times New Roman" w:eastAsia="Times New Roman"/>
          <w:color w:val="000000"/>
          <w:spacing w:val="0"/>
          <w:position w:val="0"/>
          <w:sz w:val="24"/>
          <w:shd w:fill="FFFFFF" w:val="clear"/>
        </w:rPr>
        <w:t xml:space="preserve">&gt; [Accessed 3 January 2022].</w:t>
      </w:r>
    </w:p>
    <w:p>
      <w:pPr>
        <w:spacing w:before="0" w:after="0" w:line="276"/>
        <w:ind w:right="0" w:left="0" w:firstLine="0"/>
        <w:jc w:val="left"/>
        <w:rPr>
          <w:rFonts w:ascii="Arial" w:hAnsi="Arial" w:cs="Arial" w:eastAsia="Arial"/>
          <w:color w:val="auto"/>
          <w:spacing w:val="0"/>
          <w:position w:val="0"/>
          <w:sz w:val="22"/>
          <w:shd w:fill="auto" w:val="clear"/>
        </w:rPr>
      </w:pPr>
    </w:p>
    <w:p>
      <w:pPr>
        <w:spacing w:before="240" w:after="240" w:line="276"/>
        <w:ind w:right="0" w:left="0" w:firstLine="0"/>
        <w:jc w:val="both"/>
        <w:rPr>
          <w:rFonts w:ascii="Arial" w:hAnsi="Arial" w:cs="Arial" w:eastAsia="Arial"/>
          <w:color w:val="222222"/>
          <w:spacing w:val="0"/>
          <w:position w:val="0"/>
          <w:sz w:val="20"/>
          <w:shd w:fill="FFFFFF"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17" Type="http://schemas.openxmlformats.org/officeDocument/2006/relationships/numbering"/><Relationship Target="media/image3.wmf" Id="docRId7" Type="http://schemas.openxmlformats.org/officeDocument/2006/relationships/image"/><Relationship TargetMode="External" Target="https://moneysavingcentral.co.uk/tesco-25-off-clothing-dates" Id="docRId10" Type="http://schemas.openxmlformats.org/officeDocument/2006/relationships/hyperlink"/><Relationship TargetMode="External" Target="https://www.tesco.com/groceries/en-GB/buylists/centenary/top-offers" Id="docRId14" Type="http://schemas.openxmlformats.org/officeDocument/2006/relationships/hyperlink"/><Relationship Target="styles.xml" Id="docRId18" Type="http://schemas.openxmlformats.org/officeDocument/2006/relationships/styles"/><Relationship Target="embeddings/oleObject1.bin" Id="docRId2" Type="http://schemas.openxmlformats.org/officeDocument/2006/relationships/oleObject"/><Relationship Target="embeddings/oleObject3.bin" Id="docRId6" Type="http://schemas.openxmlformats.org/officeDocument/2006/relationships/oleObject"/><Relationship Target="media/image0.wmf" Id="docRId1" Type="http://schemas.openxmlformats.org/officeDocument/2006/relationships/image"/><Relationship TargetMode="External" Target="https://www.tescoplc.com/about/our-history/" Id="docRId11" Type="http://schemas.openxmlformats.org/officeDocument/2006/relationships/hyperlink"/><Relationship TargetMode="External" Target="https://www.tesco.com/groceries/en-GB/promotions" Id="docRId15" Type="http://schemas.openxmlformats.org/officeDocument/2006/relationships/hyperlink"/><Relationship Target="media/image2.wmf" Id="docRId5" Type="http://schemas.openxmlformats.org/officeDocument/2006/relationships/image"/><Relationship TargetMode="External" Target="https://www.bbc.com/news/business-37650234" Id="docRId9" Type="http://schemas.openxmlformats.org/officeDocument/2006/relationships/hyperlink"/><Relationship Target="embeddings/oleObject0.bin" Id="docRId0" Type="http://schemas.openxmlformats.org/officeDocument/2006/relationships/oleObject"/><Relationship TargetMode="External" Target="https://www.tesco.com/zones/every-little-helps" Id="docRId12" Type="http://schemas.openxmlformats.org/officeDocument/2006/relationships/hyperlink"/><Relationship TargetMode="External" Target="https://www.tesco.com/groceries/en-GB/buylists/top-rated-products/all-products" Id="docRId16" Type="http://schemas.openxmlformats.org/officeDocument/2006/relationships/hyperlink"/><Relationship Target="embeddings/oleObject2.bin" Id="docRId4" Type="http://schemas.openxmlformats.org/officeDocument/2006/relationships/oleObject"/><Relationship TargetMode="External" Target="http://www.fruitnet.com/fpj/article/187158/tesco-rolls-out-electric-hgvs" Id="docRId8" Type="http://schemas.openxmlformats.org/officeDocument/2006/relationships/hyperlink"/><Relationship TargetMode="External" Target="https://www.tesco.com/zones/clothing" Id="docRId13" Type="http://schemas.openxmlformats.org/officeDocument/2006/relationships/hyperlink"/><Relationship Target="media/image1.wmf" Id="docRId3" Type="http://schemas.openxmlformats.org/officeDocument/2006/relationships/image"/></Relationships>
</file>