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DF671B" wp14:paraId="2C078E63" wp14:textId="211FB654">
      <w:pPr>
        <w:rPr>
          <w:i w:val="1"/>
          <w:iCs w:val="1"/>
          <w:sz w:val="40"/>
          <w:szCs w:val="40"/>
          <w:u w:val="single"/>
        </w:rPr>
      </w:pPr>
      <w:r w:rsidRPr="6BDF671B" w:rsidR="499B8498">
        <w:rPr>
          <w:i w:val="1"/>
          <w:iCs w:val="1"/>
          <w:sz w:val="36"/>
          <w:szCs w:val="36"/>
          <w:u w:val="single"/>
        </w:rPr>
        <w:t>Bradley Jones (2219978)</w:t>
      </w:r>
    </w:p>
    <w:p w:rsidR="499B8498" w:rsidP="6BDF671B" w:rsidRDefault="499B8498" w14:paraId="6C6FCCD7" w14:textId="1E52DCC3">
      <w:pPr>
        <w:rPr>
          <w:i w:val="1"/>
          <w:iCs w:val="1"/>
          <w:sz w:val="40"/>
          <w:szCs w:val="40"/>
          <w:u w:val="single"/>
        </w:rPr>
      </w:pPr>
      <w:r w:rsidRPr="6BDF671B" w:rsidR="499B8498">
        <w:rPr>
          <w:i w:val="1"/>
          <w:iCs w:val="1"/>
          <w:sz w:val="36"/>
          <w:szCs w:val="36"/>
          <w:u w:val="single"/>
        </w:rPr>
        <w:t>Module (BMCP6004)</w:t>
      </w:r>
    </w:p>
    <w:p w:rsidR="499B8498" w:rsidP="6BDF671B" w:rsidRDefault="499B8498" w14:paraId="2ABDF7E9" w14:textId="4C849571">
      <w:pPr>
        <w:rPr>
          <w:i w:val="1"/>
          <w:iCs w:val="1"/>
          <w:sz w:val="32"/>
          <w:szCs w:val="32"/>
          <w:u w:val="single"/>
        </w:rPr>
      </w:pPr>
      <w:r w:rsidRPr="6BDF671B" w:rsidR="499B8498">
        <w:rPr>
          <w:i w:val="1"/>
          <w:iCs w:val="1"/>
          <w:sz w:val="36"/>
          <w:szCs w:val="36"/>
          <w:u w:val="single"/>
        </w:rPr>
        <w:t>Crime and Vulnerability (Support Paper)</w:t>
      </w:r>
    </w:p>
    <w:p w:rsidR="6BDF671B" w:rsidP="6BDF671B" w:rsidRDefault="6BDF671B" w14:paraId="7693AFC6" w14:textId="1B2C04B7">
      <w:pPr>
        <w:rPr>
          <w:i w:val="1"/>
          <w:iCs w:val="1"/>
          <w:sz w:val="32"/>
          <w:szCs w:val="32"/>
          <w:u w:val="single"/>
        </w:rPr>
      </w:pPr>
    </w:p>
    <w:p w:rsidR="499B8498" w:rsidP="6BDF671B" w:rsidRDefault="499B8498" w14:paraId="38B5554A" w14:textId="5888AE89">
      <w:pPr>
        <w:rPr>
          <w:b w:val="1"/>
          <w:bCs w:val="1"/>
          <w:i w:val="0"/>
          <w:iCs w:val="0"/>
          <w:sz w:val="28"/>
          <w:szCs w:val="28"/>
          <w:u w:val="single"/>
        </w:rPr>
      </w:pPr>
      <w:r w:rsidRPr="6BDF671B" w:rsidR="499B8498">
        <w:rPr>
          <w:b w:val="1"/>
          <w:bCs w:val="1"/>
          <w:i w:val="0"/>
          <w:iCs w:val="0"/>
          <w:sz w:val="32"/>
          <w:szCs w:val="32"/>
          <w:u w:val="single"/>
        </w:rPr>
        <w:t>Key Challenges – Child Sexual Abuse and Exploitation</w:t>
      </w:r>
    </w:p>
    <w:p w:rsidR="5834AD2A" w:rsidP="6BDF671B" w:rsidRDefault="5834AD2A" w14:paraId="1A08B829" w14:textId="1626B586">
      <w:pPr>
        <w:pStyle w:val="Normal"/>
        <w:rPr>
          <w:b w:val="1"/>
          <w:bCs w:val="1"/>
          <w:i w:val="0"/>
          <w:iCs w:val="0"/>
          <w:sz w:val="32"/>
          <w:szCs w:val="32"/>
          <w:u w:val="single"/>
        </w:rPr>
      </w:pPr>
      <w:r w:rsidRPr="6BDF671B" w:rsidR="5834AD2A">
        <w:rPr>
          <w:b w:val="0"/>
          <w:bCs w:val="0"/>
          <w:i w:val="0"/>
          <w:iCs w:val="0"/>
          <w:sz w:val="28"/>
          <w:szCs w:val="28"/>
          <w:u w:val="none"/>
        </w:rPr>
        <w:t xml:space="preserve">This support paper will be based on the key challenges that occur within the bracket of Child Sexual Abuse and Exploitation. To </w:t>
      </w:r>
      <w:r w:rsidRPr="6BDF671B" w:rsidR="5834AD2A">
        <w:rPr>
          <w:b w:val="0"/>
          <w:bCs w:val="0"/>
          <w:i w:val="0"/>
          <w:iCs w:val="0"/>
          <w:sz w:val="28"/>
          <w:szCs w:val="28"/>
          <w:u w:val="none"/>
        </w:rPr>
        <w:t>determine</w:t>
      </w:r>
      <w:r w:rsidRPr="6BDF671B" w:rsidR="5834AD2A">
        <w:rPr>
          <w:b w:val="0"/>
          <w:bCs w:val="0"/>
          <w:i w:val="0"/>
          <w:iCs w:val="0"/>
          <w:sz w:val="28"/>
          <w:szCs w:val="28"/>
          <w:u w:val="none"/>
        </w:rPr>
        <w:t xml:space="preserve"> the challenges, there will be statistics of </w:t>
      </w:r>
      <w:r w:rsidRPr="6BDF671B" w:rsidR="308DFA56">
        <w:rPr>
          <w:b w:val="0"/>
          <w:bCs w:val="0"/>
          <w:i w:val="0"/>
          <w:iCs w:val="0"/>
          <w:sz w:val="28"/>
          <w:szCs w:val="28"/>
          <w:u w:val="none"/>
        </w:rPr>
        <w:t xml:space="preserve">child sexual abuse in England and Wales as well as </w:t>
      </w:r>
      <w:r w:rsidRPr="6BDF671B" w:rsidR="308DFA56">
        <w:rPr>
          <w:b w:val="0"/>
          <w:bCs w:val="0"/>
          <w:i w:val="0"/>
          <w:iCs w:val="0"/>
          <w:sz w:val="28"/>
          <w:szCs w:val="28"/>
          <w:u w:val="none"/>
        </w:rPr>
        <w:t>attempting</w:t>
      </w:r>
      <w:r w:rsidRPr="6BDF671B" w:rsidR="308DFA56">
        <w:rPr>
          <w:b w:val="0"/>
          <w:bCs w:val="0"/>
          <w:i w:val="0"/>
          <w:iCs w:val="0"/>
          <w:sz w:val="28"/>
          <w:szCs w:val="28"/>
          <w:u w:val="none"/>
        </w:rPr>
        <w:t xml:space="preserve"> to express factors as </w:t>
      </w:r>
      <w:r w:rsidRPr="6BDF671B" w:rsidR="169B162E">
        <w:rPr>
          <w:b w:val="0"/>
          <w:bCs w:val="0"/>
          <w:i w:val="0"/>
          <w:iCs w:val="0"/>
          <w:sz w:val="28"/>
          <w:szCs w:val="28"/>
          <w:u w:val="none"/>
        </w:rPr>
        <w:t>to why victims of child sexual abuse and exploitation become victims.</w:t>
      </w:r>
    </w:p>
    <w:p w:rsidR="6BDF671B" w:rsidP="6BDF671B" w:rsidRDefault="6BDF671B" w14:paraId="6643E6FB" w14:textId="105FC5E9">
      <w:pPr>
        <w:pStyle w:val="Normal"/>
        <w:rPr>
          <w:b w:val="0"/>
          <w:bCs w:val="0"/>
          <w:i w:val="0"/>
          <w:iCs w:val="0"/>
          <w:sz w:val="28"/>
          <w:szCs w:val="28"/>
          <w:u w:val="none"/>
        </w:rPr>
      </w:pPr>
    </w:p>
    <w:p w:rsidR="169B162E" w:rsidP="6BDF671B" w:rsidRDefault="169B162E" w14:paraId="57BCA74C" w14:textId="08FC7E8B">
      <w:pPr>
        <w:pStyle w:val="Normal"/>
        <w:rPr>
          <w:b w:val="0"/>
          <w:bCs w:val="0"/>
          <w:i w:val="1"/>
          <w:iCs w:val="1"/>
          <w:sz w:val="32"/>
          <w:szCs w:val="32"/>
          <w:u w:val="single"/>
        </w:rPr>
      </w:pPr>
      <w:r w:rsidRPr="6BDF671B" w:rsidR="169B162E">
        <w:rPr>
          <w:b w:val="0"/>
          <w:bCs w:val="0"/>
          <w:i w:val="1"/>
          <w:iCs w:val="1"/>
          <w:sz w:val="32"/>
          <w:szCs w:val="32"/>
          <w:u w:val="single"/>
        </w:rPr>
        <w:t>Statistics of Child Sexual Abuse and Exploitation</w:t>
      </w:r>
    </w:p>
    <w:p w:rsidR="169B162E" w:rsidP="6BDF671B" w:rsidRDefault="169B162E" w14:paraId="21F2F888" w14:textId="43DD11BF">
      <w:pPr>
        <w:pStyle w:val="Normal"/>
        <w:rPr>
          <w:b w:val="0"/>
          <w:bCs w:val="0"/>
          <w:i w:val="0"/>
          <w:iCs w:val="0"/>
          <w:sz w:val="28"/>
          <w:szCs w:val="28"/>
          <w:u w:val="none"/>
        </w:rPr>
      </w:pPr>
      <w:r w:rsidRPr="6BDF671B" w:rsidR="169B162E">
        <w:rPr>
          <w:b w:val="0"/>
          <w:bCs w:val="0"/>
          <w:i w:val="0"/>
          <w:iCs w:val="0"/>
          <w:sz w:val="28"/>
          <w:szCs w:val="28"/>
          <w:u w:val="none"/>
        </w:rPr>
        <w:t xml:space="preserve">Statistics on child sexual abuse and exploitation are uncommon due to the nature of the crime </w:t>
      </w:r>
      <w:r w:rsidRPr="6BDF671B" w:rsidR="273ECDD6">
        <w:rPr>
          <w:b w:val="0"/>
          <w:bCs w:val="0"/>
          <w:i w:val="0"/>
          <w:iCs w:val="0"/>
          <w:sz w:val="28"/>
          <w:szCs w:val="28"/>
          <w:u w:val="none"/>
        </w:rPr>
        <w:t xml:space="preserve">where according to the National Office of Statistics </w:t>
      </w:r>
      <w:r w:rsidRPr="6BDF671B" w:rsidR="5BECAFC5">
        <w:rPr>
          <w:b w:val="0"/>
          <w:bCs w:val="0"/>
          <w:i w:val="0"/>
          <w:iCs w:val="0"/>
          <w:sz w:val="28"/>
          <w:szCs w:val="28"/>
          <w:u w:val="none"/>
        </w:rPr>
        <w:t>(2020)</w:t>
      </w:r>
      <w:r w:rsidRPr="6BDF671B" w:rsidR="273ECDD6">
        <w:rPr>
          <w:b w:val="0"/>
          <w:bCs w:val="0"/>
          <w:i w:val="0"/>
          <w:iCs w:val="0"/>
          <w:sz w:val="28"/>
          <w:szCs w:val="28"/>
          <w:u w:val="none"/>
        </w:rPr>
        <w:t xml:space="preserve">, around sixty percent of victims </w:t>
      </w:r>
      <w:r w:rsidRPr="6BDF671B" w:rsidR="2B1A5E78">
        <w:rPr>
          <w:b w:val="0"/>
          <w:bCs w:val="0"/>
          <w:i w:val="0"/>
          <w:iCs w:val="0"/>
          <w:sz w:val="28"/>
          <w:szCs w:val="28"/>
          <w:u w:val="none"/>
        </w:rPr>
        <w:t xml:space="preserve">believed that they did not feel comfortable telling anyone about their experience at the time due to being ‘Embarrassed’ that it had happened to them. </w:t>
      </w:r>
      <w:r w:rsidRPr="6BDF671B" w:rsidR="30857DB0">
        <w:rPr>
          <w:b w:val="0"/>
          <w:bCs w:val="0"/>
          <w:i w:val="0"/>
          <w:iCs w:val="0"/>
          <w:sz w:val="28"/>
          <w:szCs w:val="28"/>
          <w:u w:val="none"/>
        </w:rPr>
        <w:t>Approximately seven and a half percent of adults across England and Wales have experienced sexual abuse before they were sixteen years old which re</w:t>
      </w:r>
      <w:r w:rsidRPr="6BDF671B" w:rsidR="12015F59">
        <w:rPr>
          <w:b w:val="0"/>
          <w:bCs w:val="0"/>
          <w:i w:val="0"/>
          <w:iCs w:val="0"/>
          <w:sz w:val="28"/>
          <w:szCs w:val="28"/>
          <w:u w:val="none"/>
        </w:rPr>
        <w:t xml:space="preserve">sults </w:t>
      </w:r>
      <w:r w:rsidRPr="6BDF671B" w:rsidR="71C10234">
        <w:rPr>
          <w:b w:val="0"/>
          <w:bCs w:val="0"/>
          <w:i w:val="0"/>
          <w:iCs w:val="0"/>
          <w:sz w:val="28"/>
          <w:szCs w:val="28"/>
          <w:u w:val="none"/>
        </w:rPr>
        <w:t>in</w:t>
      </w:r>
      <w:r w:rsidRPr="6BDF671B" w:rsidR="12015F59">
        <w:rPr>
          <w:b w:val="0"/>
          <w:bCs w:val="0"/>
          <w:i w:val="0"/>
          <w:iCs w:val="0"/>
          <w:sz w:val="28"/>
          <w:szCs w:val="28"/>
          <w:u w:val="none"/>
        </w:rPr>
        <w:t xml:space="preserve"> around 3.1 million people. It could be said that this statistic could be significantly higher but due to the nature of the crime, it is </w:t>
      </w:r>
      <w:r w:rsidRPr="6BDF671B" w:rsidR="6F61F395">
        <w:rPr>
          <w:b w:val="0"/>
          <w:bCs w:val="0"/>
          <w:i w:val="0"/>
          <w:iCs w:val="0"/>
          <w:sz w:val="28"/>
          <w:szCs w:val="28"/>
          <w:u w:val="none"/>
        </w:rPr>
        <w:t>not</w:t>
      </w:r>
      <w:r w:rsidRPr="6BDF671B" w:rsidR="12015F59">
        <w:rPr>
          <w:b w:val="0"/>
          <w:bCs w:val="0"/>
          <w:i w:val="0"/>
          <w:iCs w:val="0"/>
          <w:sz w:val="28"/>
          <w:szCs w:val="28"/>
          <w:u w:val="none"/>
        </w:rPr>
        <w:t xml:space="preserve"> r</w:t>
      </w:r>
      <w:r w:rsidRPr="6BDF671B" w:rsidR="2D26EE83">
        <w:rPr>
          <w:b w:val="0"/>
          <w:bCs w:val="0"/>
          <w:i w:val="0"/>
          <w:iCs w:val="0"/>
          <w:sz w:val="28"/>
          <w:szCs w:val="28"/>
          <w:u w:val="none"/>
        </w:rPr>
        <w:t xml:space="preserve">eported enough by victims. </w:t>
      </w:r>
    </w:p>
    <w:p w:rsidR="7688E4F8" w:rsidP="6BDF671B" w:rsidRDefault="7688E4F8" w14:paraId="1EE87C1D" w14:textId="64EE19AD">
      <w:pPr>
        <w:pStyle w:val="Normal"/>
        <w:rPr>
          <w:b w:val="0"/>
          <w:bCs w:val="0"/>
          <w:i w:val="0"/>
          <w:iCs w:val="0"/>
          <w:sz w:val="28"/>
          <w:szCs w:val="28"/>
          <w:u w:val="none"/>
        </w:rPr>
      </w:pPr>
      <w:r w:rsidRPr="6BDF671B" w:rsidR="7688E4F8">
        <w:rPr>
          <w:b w:val="0"/>
          <w:bCs w:val="0"/>
          <w:i w:val="0"/>
          <w:iCs w:val="0"/>
          <w:sz w:val="28"/>
          <w:szCs w:val="28"/>
          <w:u w:val="none"/>
        </w:rPr>
        <w:t>The most common statistic of</w:t>
      </w:r>
      <w:r w:rsidRPr="6BDF671B" w:rsidR="05D9F097">
        <w:rPr>
          <w:b w:val="0"/>
          <w:bCs w:val="0"/>
          <w:i w:val="0"/>
          <w:iCs w:val="0"/>
          <w:sz w:val="28"/>
          <w:szCs w:val="28"/>
          <w:u w:val="none"/>
        </w:rPr>
        <w:t xml:space="preserve"> type of perpetrator of child sexual abuse and/or exploitation was that the abuse took place by a friend or a family member with a percentage of around thirty-seven percent. </w:t>
      </w:r>
      <w:r w:rsidRPr="6BDF671B" w:rsidR="53CD77BB">
        <w:rPr>
          <w:b w:val="0"/>
          <w:bCs w:val="0"/>
          <w:i w:val="0"/>
          <w:iCs w:val="0"/>
          <w:sz w:val="28"/>
          <w:szCs w:val="28"/>
          <w:u w:val="none"/>
        </w:rPr>
        <w:t xml:space="preserve">In addition to this, around thirty percent of victims were abused by a stranger who they had never met or had any </w:t>
      </w:r>
      <w:r w:rsidRPr="6BDF671B" w:rsidR="53CD77BB">
        <w:rPr>
          <w:b w:val="0"/>
          <w:bCs w:val="0"/>
          <w:i w:val="0"/>
          <w:iCs w:val="0"/>
          <w:sz w:val="28"/>
          <w:szCs w:val="28"/>
          <w:u w:val="none"/>
        </w:rPr>
        <w:t>previous</w:t>
      </w:r>
      <w:r w:rsidRPr="6BDF671B" w:rsidR="53CD77BB">
        <w:rPr>
          <w:b w:val="0"/>
          <w:bCs w:val="0"/>
          <w:i w:val="0"/>
          <w:iCs w:val="0"/>
          <w:sz w:val="28"/>
          <w:szCs w:val="28"/>
          <w:u w:val="none"/>
        </w:rPr>
        <w:t xml:space="preserve"> history with. </w:t>
      </w:r>
    </w:p>
    <w:p w:rsidR="6BDF671B" w:rsidP="6BDF671B" w:rsidRDefault="6BDF671B" w14:paraId="74191065" w14:textId="05336509">
      <w:pPr>
        <w:pStyle w:val="Normal"/>
        <w:rPr>
          <w:b w:val="0"/>
          <w:bCs w:val="0"/>
          <w:i w:val="1"/>
          <w:iCs w:val="1"/>
          <w:sz w:val="32"/>
          <w:szCs w:val="32"/>
          <w:u w:val="single"/>
        </w:rPr>
      </w:pPr>
    </w:p>
    <w:p w:rsidR="59127DA5" w:rsidP="6BDF671B" w:rsidRDefault="59127DA5" w14:paraId="286BB594" w14:textId="122CAA60">
      <w:pPr>
        <w:pStyle w:val="Normal"/>
        <w:rPr>
          <w:b w:val="0"/>
          <w:bCs w:val="0"/>
          <w:i w:val="1"/>
          <w:iCs w:val="1"/>
          <w:sz w:val="32"/>
          <w:szCs w:val="32"/>
          <w:u w:val="single"/>
        </w:rPr>
      </w:pPr>
      <w:r w:rsidRPr="6BDF671B" w:rsidR="59127DA5">
        <w:rPr>
          <w:b w:val="0"/>
          <w:bCs w:val="0"/>
          <w:i w:val="1"/>
          <w:iCs w:val="1"/>
          <w:sz w:val="32"/>
          <w:szCs w:val="32"/>
          <w:u w:val="single"/>
        </w:rPr>
        <w:t>How have responses to Child Sexual Abuse and Exploitation changed over time?</w:t>
      </w:r>
    </w:p>
    <w:p w:rsidR="6BDF671B" w:rsidP="6BDF671B" w:rsidRDefault="6BDF671B" w14:paraId="141418A5" w14:textId="21385350">
      <w:pPr>
        <w:pStyle w:val="Normal"/>
        <w:rPr>
          <w:b w:val="0"/>
          <w:bCs w:val="0"/>
          <w:i w:val="1"/>
          <w:iCs w:val="1"/>
          <w:sz w:val="32"/>
          <w:szCs w:val="32"/>
          <w:u w:val="single"/>
        </w:rPr>
      </w:pPr>
    </w:p>
    <w:p w:rsidR="6605C8A0" w:rsidP="6BDF671B" w:rsidRDefault="6605C8A0" w14:paraId="1FA31617" w14:textId="17A86C17">
      <w:pPr>
        <w:pStyle w:val="Normal"/>
        <w:rPr>
          <w:b w:val="0"/>
          <w:bCs w:val="0"/>
          <w:i w:val="0"/>
          <w:iCs w:val="0"/>
          <w:sz w:val="28"/>
          <w:szCs w:val="28"/>
          <w:u w:val="none"/>
        </w:rPr>
      </w:pPr>
      <w:r w:rsidRPr="6BDF671B" w:rsidR="6605C8A0">
        <w:rPr>
          <w:b w:val="0"/>
          <w:bCs w:val="0"/>
          <w:i w:val="0"/>
          <w:iCs w:val="0"/>
          <w:sz w:val="28"/>
          <w:szCs w:val="28"/>
          <w:u w:val="none"/>
        </w:rPr>
        <w:t xml:space="preserve">Over the last several years, responses to child sexual abuse and exploitation have changed significantly in a positive and negative way. From the </w:t>
      </w:r>
      <w:r w:rsidRPr="6BDF671B" w:rsidR="3D02ED53">
        <w:rPr>
          <w:b w:val="0"/>
          <w:bCs w:val="0"/>
          <w:i w:val="0"/>
          <w:iCs w:val="0"/>
          <w:sz w:val="28"/>
          <w:szCs w:val="28"/>
          <w:u w:val="none"/>
        </w:rPr>
        <w:t xml:space="preserve">positive perspective, there </w:t>
      </w:r>
      <w:r w:rsidRPr="6BDF671B" w:rsidR="3D02ED53">
        <w:rPr>
          <w:b w:val="0"/>
          <w:bCs w:val="0"/>
          <w:i w:val="0"/>
          <w:iCs w:val="0"/>
          <w:sz w:val="28"/>
          <w:szCs w:val="28"/>
          <w:u w:val="none"/>
        </w:rPr>
        <w:t>is</w:t>
      </w:r>
      <w:r w:rsidRPr="6BDF671B" w:rsidR="3D02ED53">
        <w:rPr>
          <w:b w:val="0"/>
          <w:bCs w:val="0"/>
          <w:i w:val="0"/>
          <w:iCs w:val="0"/>
          <w:sz w:val="28"/>
          <w:szCs w:val="28"/>
          <w:u w:val="none"/>
        </w:rPr>
        <w:t xml:space="preserve"> currently more helplines available for victims </w:t>
      </w:r>
      <w:r w:rsidRPr="6BDF671B" w:rsidR="3D02ED53">
        <w:rPr>
          <w:b w:val="0"/>
          <w:bCs w:val="0"/>
          <w:i w:val="0"/>
          <w:iCs w:val="0"/>
          <w:sz w:val="28"/>
          <w:szCs w:val="28"/>
          <w:u w:val="none"/>
        </w:rPr>
        <w:t xml:space="preserve">to access which offer a wider range of techniques and </w:t>
      </w:r>
      <w:r w:rsidRPr="6BDF671B" w:rsidR="3D02ED53">
        <w:rPr>
          <w:b w:val="0"/>
          <w:bCs w:val="0"/>
          <w:i w:val="0"/>
          <w:iCs w:val="0"/>
          <w:sz w:val="28"/>
          <w:szCs w:val="28"/>
          <w:u w:val="none"/>
        </w:rPr>
        <w:t>assistance</w:t>
      </w:r>
      <w:r w:rsidRPr="6BDF671B" w:rsidR="3D02ED53">
        <w:rPr>
          <w:b w:val="0"/>
          <w:bCs w:val="0"/>
          <w:i w:val="0"/>
          <w:iCs w:val="0"/>
          <w:sz w:val="28"/>
          <w:szCs w:val="28"/>
          <w:u w:val="none"/>
        </w:rPr>
        <w:t xml:space="preserve"> to help victims deal with their traumatic experience</w:t>
      </w:r>
      <w:r w:rsidRPr="6BDF671B" w:rsidR="2250EF4B">
        <w:rPr>
          <w:b w:val="0"/>
          <w:bCs w:val="0"/>
          <w:i w:val="0"/>
          <w:iCs w:val="0"/>
          <w:sz w:val="28"/>
          <w:szCs w:val="28"/>
          <w:u w:val="none"/>
        </w:rPr>
        <w:t xml:space="preserve">. </w:t>
      </w:r>
      <w:r w:rsidRPr="6BDF671B" w:rsidR="2250EF4B">
        <w:rPr>
          <w:b w:val="0"/>
          <w:bCs w:val="0"/>
          <w:i w:val="0"/>
          <w:iCs w:val="0"/>
          <w:sz w:val="28"/>
          <w:szCs w:val="28"/>
          <w:u w:val="none"/>
        </w:rPr>
        <w:t>BetterHelp</w:t>
      </w:r>
      <w:r w:rsidRPr="6BDF671B" w:rsidR="2250EF4B">
        <w:rPr>
          <w:b w:val="0"/>
          <w:bCs w:val="0"/>
          <w:i w:val="0"/>
          <w:iCs w:val="0"/>
          <w:sz w:val="28"/>
          <w:szCs w:val="28"/>
          <w:u w:val="none"/>
        </w:rPr>
        <w:t xml:space="preserve"> is </w:t>
      </w:r>
      <w:r w:rsidRPr="6BDF671B" w:rsidR="7D776074">
        <w:rPr>
          <w:b w:val="0"/>
          <w:bCs w:val="0"/>
          <w:i w:val="0"/>
          <w:iCs w:val="0"/>
          <w:sz w:val="28"/>
          <w:szCs w:val="28"/>
          <w:u w:val="none"/>
        </w:rPr>
        <w:t>a significant</w:t>
      </w:r>
      <w:r w:rsidRPr="6BDF671B" w:rsidR="68384E31">
        <w:rPr>
          <w:b w:val="0"/>
          <w:bCs w:val="0"/>
          <w:i w:val="0"/>
          <w:iCs w:val="0"/>
          <w:sz w:val="28"/>
          <w:szCs w:val="28"/>
          <w:u w:val="none"/>
        </w:rPr>
        <w:t xml:space="preserve"> charity which </w:t>
      </w:r>
      <w:r w:rsidRPr="6BDF671B" w:rsidR="5394E8A7">
        <w:rPr>
          <w:b w:val="0"/>
          <w:bCs w:val="0"/>
          <w:i w:val="0"/>
          <w:iCs w:val="0"/>
          <w:sz w:val="28"/>
          <w:szCs w:val="28"/>
          <w:u w:val="none"/>
        </w:rPr>
        <w:t>offers</w:t>
      </w:r>
      <w:r w:rsidRPr="6BDF671B" w:rsidR="68384E31">
        <w:rPr>
          <w:b w:val="0"/>
          <w:bCs w:val="0"/>
          <w:i w:val="0"/>
          <w:iCs w:val="0"/>
          <w:sz w:val="28"/>
          <w:szCs w:val="28"/>
          <w:u w:val="none"/>
        </w:rPr>
        <w:t xml:space="preserve"> free online helplines as well as the </w:t>
      </w:r>
      <w:r w:rsidRPr="6BDF671B" w:rsidR="68384E31">
        <w:rPr>
          <w:b w:val="0"/>
          <w:bCs w:val="0"/>
          <w:i w:val="0"/>
          <w:iCs w:val="0"/>
          <w:sz w:val="28"/>
          <w:szCs w:val="28"/>
          <w:u w:val="none"/>
        </w:rPr>
        <w:t>option</w:t>
      </w:r>
      <w:r w:rsidRPr="6BDF671B" w:rsidR="68384E31">
        <w:rPr>
          <w:b w:val="0"/>
          <w:bCs w:val="0"/>
          <w:i w:val="0"/>
          <w:iCs w:val="0"/>
          <w:sz w:val="28"/>
          <w:szCs w:val="28"/>
          <w:u w:val="none"/>
        </w:rPr>
        <w:t xml:space="preserve"> to match victims to suitable therapists that are affordable for any financial bac</w:t>
      </w:r>
      <w:r w:rsidRPr="6BDF671B" w:rsidR="1DEA40D5">
        <w:rPr>
          <w:b w:val="0"/>
          <w:bCs w:val="0"/>
          <w:i w:val="0"/>
          <w:iCs w:val="0"/>
          <w:sz w:val="28"/>
          <w:szCs w:val="28"/>
          <w:u w:val="none"/>
        </w:rPr>
        <w:t>kground</w:t>
      </w:r>
      <w:r w:rsidRPr="6BDF671B" w:rsidR="3F6F3879">
        <w:rPr>
          <w:b w:val="0"/>
          <w:bCs w:val="0"/>
          <w:i w:val="0"/>
          <w:iCs w:val="0"/>
          <w:sz w:val="28"/>
          <w:szCs w:val="28"/>
          <w:u w:val="none"/>
        </w:rPr>
        <w:t xml:space="preserve"> (</w:t>
      </w:r>
      <w:r w:rsidRPr="6BDF671B" w:rsidR="3F6F3879">
        <w:rPr>
          <w:b w:val="0"/>
          <w:bCs w:val="0"/>
          <w:i w:val="0"/>
          <w:iCs w:val="0"/>
          <w:sz w:val="28"/>
          <w:szCs w:val="28"/>
          <w:u w:val="none"/>
        </w:rPr>
        <w:t>BetterHelp</w:t>
      </w:r>
      <w:r w:rsidRPr="6BDF671B" w:rsidR="3F6F3879">
        <w:rPr>
          <w:b w:val="0"/>
          <w:bCs w:val="0"/>
          <w:i w:val="0"/>
          <w:iCs w:val="0"/>
          <w:sz w:val="28"/>
          <w:szCs w:val="28"/>
          <w:u w:val="none"/>
        </w:rPr>
        <w:t>, 2024).</w:t>
      </w:r>
    </w:p>
    <w:p w:rsidR="6EBC86CF" w:rsidP="6BDF671B" w:rsidRDefault="6EBC86CF" w14:paraId="65E2D927" w14:textId="2CAECB13">
      <w:pPr>
        <w:pStyle w:val="Normal"/>
        <w:rPr>
          <w:b w:val="0"/>
          <w:bCs w:val="0"/>
          <w:i w:val="0"/>
          <w:iCs w:val="0"/>
          <w:sz w:val="28"/>
          <w:szCs w:val="28"/>
          <w:u w:val="none"/>
        </w:rPr>
      </w:pPr>
      <w:r w:rsidRPr="6BDF671B" w:rsidR="6EBC86CF">
        <w:rPr>
          <w:b w:val="0"/>
          <w:bCs w:val="0"/>
          <w:i w:val="0"/>
          <w:iCs w:val="0"/>
          <w:sz w:val="28"/>
          <w:szCs w:val="28"/>
          <w:u w:val="none"/>
        </w:rPr>
        <w:t xml:space="preserve">In 2020, the UK Government invested </w:t>
      </w:r>
      <w:r w:rsidRPr="6BDF671B" w:rsidR="6EBC86CF">
        <w:rPr>
          <w:b w:val="0"/>
          <w:bCs w:val="0"/>
          <w:i w:val="0"/>
          <w:iCs w:val="0"/>
          <w:sz w:val="28"/>
          <w:szCs w:val="28"/>
          <w:u w:val="none"/>
        </w:rPr>
        <w:t>85</w:t>
      </w:r>
      <w:r w:rsidRPr="6BDF671B" w:rsidR="7514AABB">
        <w:rPr>
          <w:b w:val="0"/>
          <w:bCs w:val="0"/>
          <w:i w:val="0"/>
          <w:iCs w:val="0"/>
          <w:sz w:val="28"/>
          <w:szCs w:val="28"/>
          <w:u w:val="none"/>
        </w:rPr>
        <w:t xml:space="preserve"> million pounds</w:t>
      </w:r>
      <w:r w:rsidRPr="6BDF671B" w:rsidR="7514AABB">
        <w:rPr>
          <w:b w:val="0"/>
          <w:bCs w:val="0"/>
          <w:i w:val="0"/>
          <w:iCs w:val="0"/>
          <w:sz w:val="28"/>
          <w:szCs w:val="28"/>
          <w:u w:val="none"/>
        </w:rPr>
        <w:t xml:space="preserve"> into the Crown Prosecution Service to assure victims of child sexual abuse and exploitation that their perpetrator will be dealt w</w:t>
      </w:r>
      <w:r w:rsidRPr="6BDF671B" w:rsidR="542F3638">
        <w:rPr>
          <w:b w:val="0"/>
          <w:bCs w:val="0"/>
          <w:i w:val="0"/>
          <w:iCs w:val="0"/>
          <w:sz w:val="28"/>
          <w:szCs w:val="28"/>
          <w:u w:val="none"/>
        </w:rPr>
        <w:t>ith an affective sentence in prison considering the nature of their abuse</w:t>
      </w:r>
      <w:r w:rsidRPr="6BDF671B" w:rsidR="3A659384">
        <w:rPr>
          <w:b w:val="0"/>
          <w:bCs w:val="0"/>
          <w:i w:val="0"/>
          <w:iCs w:val="0"/>
          <w:sz w:val="28"/>
          <w:szCs w:val="28"/>
          <w:u w:val="none"/>
        </w:rPr>
        <w:t>, as well as ten thousand new prison spaces were created across England and Wales so that perpetrators are being put in prison rather than being allowed in</w:t>
      </w:r>
      <w:r w:rsidRPr="6BDF671B" w:rsidR="23A33CE3">
        <w:rPr>
          <w:b w:val="0"/>
          <w:bCs w:val="0"/>
          <w:i w:val="0"/>
          <w:iCs w:val="0"/>
          <w:sz w:val="28"/>
          <w:szCs w:val="28"/>
          <w:u w:val="none"/>
        </w:rPr>
        <w:t>to society on remand</w:t>
      </w:r>
      <w:r w:rsidRPr="6BDF671B" w:rsidR="542F3638">
        <w:rPr>
          <w:b w:val="0"/>
          <w:bCs w:val="0"/>
          <w:i w:val="0"/>
          <w:iCs w:val="0"/>
          <w:sz w:val="28"/>
          <w:szCs w:val="28"/>
          <w:u w:val="none"/>
        </w:rPr>
        <w:t xml:space="preserve">. Additionally. </w:t>
      </w:r>
      <w:r w:rsidRPr="6BDF671B" w:rsidR="02087A1D">
        <w:rPr>
          <w:b w:val="0"/>
          <w:bCs w:val="0"/>
          <w:i w:val="0"/>
          <w:iCs w:val="0"/>
          <w:sz w:val="28"/>
          <w:szCs w:val="28"/>
          <w:u w:val="none"/>
        </w:rPr>
        <w:t xml:space="preserve">Twenty thousand more police officers were also hired across England and Wales </w:t>
      </w:r>
      <w:r w:rsidRPr="6BDF671B" w:rsidR="2F419909">
        <w:rPr>
          <w:b w:val="0"/>
          <w:bCs w:val="0"/>
          <w:i w:val="0"/>
          <w:iCs w:val="0"/>
          <w:sz w:val="28"/>
          <w:szCs w:val="28"/>
          <w:u w:val="none"/>
        </w:rPr>
        <w:t>as an attempt to make sure that any phone calls or reports of child sexual abuse and exploitation were being dealt with in an efficient manner</w:t>
      </w:r>
      <w:r w:rsidRPr="6BDF671B" w:rsidR="44E48421">
        <w:rPr>
          <w:b w:val="0"/>
          <w:bCs w:val="0"/>
          <w:i w:val="0"/>
          <w:iCs w:val="0"/>
          <w:sz w:val="28"/>
          <w:szCs w:val="28"/>
          <w:u w:val="none"/>
        </w:rPr>
        <w:t xml:space="preserve"> (GOV.UK, 2021)</w:t>
      </w:r>
    </w:p>
    <w:p w:rsidR="44E48421" w:rsidP="6BDF671B" w:rsidRDefault="44E48421" w14:paraId="0BC115D9" w14:textId="026C2720">
      <w:pPr>
        <w:pStyle w:val="Normal"/>
        <w:rPr>
          <w:b w:val="0"/>
          <w:bCs w:val="0"/>
          <w:i w:val="0"/>
          <w:iCs w:val="0"/>
          <w:sz w:val="28"/>
          <w:szCs w:val="28"/>
          <w:u w:val="none"/>
        </w:rPr>
      </w:pPr>
      <w:r w:rsidRPr="6BDF671B" w:rsidR="44E48421">
        <w:rPr>
          <w:b w:val="0"/>
          <w:bCs w:val="0"/>
          <w:i w:val="0"/>
          <w:iCs w:val="0"/>
          <w:sz w:val="28"/>
          <w:szCs w:val="28"/>
          <w:u w:val="none"/>
        </w:rPr>
        <w:t xml:space="preserve">The negative side of the responses to child sexual abuse and exploitation can be said that due to technological advancements, there is now a wider variety of ways that </w:t>
      </w:r>
      <w:r w:rsidRPr="6BDF671B" w:rsidR="3A7D590A">
        <w:rPr>
          <w:b w:val="0"/>
          <w:bCs w:val="0"/>
          <w:i w:val="0"/>
          <w:iCs w:val="0"/>
          <w:sz w:val="28"/>
          <w:szCs w:val="28"/>
          <w:u w:val="none"/>
        </w:rPr>
        <w:t>a perpetrator can have communications to groom a victim into abuse and exploitation due to the growing use of social media platforms.</w:t>
      </w:r>
      <w:r w:rsidRPr="6BDF671B" w:rsidR="77B24653">
        <w:rPr>
          <w:b w:val="0"/>
          <w:bCs w:val="0"/>
          <w:i w:val="0"/>
          <w:iCs w:val="0"/>
          <w:sz w:val="28"/>
          <w:szCs w:val="28"/>
          <w:u w:val="none"/>
        </w:rPr>
        <w:t xml:space="preserve"> To counter the use social media from perpetrators, social media platforms</w:t>
      </w:r>
      <w:r w:rsidRPr="6BDF671B" w:rsidR="4EB1894A">
        <w:rPr>
          <w:b w:val="0"/>
          <w:bCs w:val="0"/>
          <w:i w:val="0"/>
          <w:iCs w:val="0"/>
          <w:sz w:val="28"/>
          <w:szCs w:val="28"/>
          <w:u w:val="none"/>
        </w:rPr>
        <w:t xml:space="preserve"> ban content that includes child sexual abuse in the UK with a percentage of 62 percent </w:t>
      </w:r>
      <w:r w:rsidRPr="6BDF671B" w:rsidR="51C2F790">
        <w:rPr>
          <w:b w:val="0"/>
          <w:bCs w:val="0"/>
          <w:i w:val="0"/>
          <w:iCs w:val="0"/>
          <w:sz w:val="28"/>
          <w:szCs w:val="28"/>
          <w:u w:val="none"/>
        </w:rPr>
        <w:t xml:space="preserve">taking more than 120 minutes (2 Hours or more), around 33 percent of content takes under one hour and around five percent of content </w:t>
      </w:r>
      <w:r w:rsidRPr="6BDF671B" w:rsidR="078F9DB3">
        <w:rPr>
          <w:b w:val="0"/>
          <w:bCs w:val="0"/>
          <w:i w:val="0"/>
          <w:iCs w:val="0"/>
          <w:sz w:val="28"/>
          <w:szCs w:val="28"/>
          <w:u w:val="none"/>
        </w:rPr>
        <w:t>is removed within two hours (IWF, 2020).</w:t>
      </w:r>
    </w:p>
    <w:p w:rsidR="3A7D590A" w:rsidP="6BDF671B" w:rsidRDefault="3A7D590A" w14:paraId="2211D152" w14:textId="060D4752">
      <w:pPr>
        <w:pStyle w:val="Normal"/>
        <w:rPr>
          <w:b w:val="0"/>
          <w:bCs w:val="0"/>
          <w:i w:val="0"/>
          <w:iCs w:val="0"/>
          <w:sz w:val="28"/>
          <w:szCs w:val="28"/>
          <w:u w:val="none"/>
        </w:rPr>
      </w:pPr>
      <w:r w:rsidRPr="6BDF671B" w:rsidR="3A7D590A">
        <w:rPr>
          <w:b w:val="0"/>
          <w:bCs w:val="0"/>
          <w:i w:val="0"/>
          <w:iCs w:val="0"/>
          <w:sz w:val="28"/>
          <w:szCs w:val="28"/>
          <w:u w:val="none"/>
        </w:rPr>
        <w:t xml:space="preserve"> </w:t>
      </w:r>
      <w:r w:rsidRPr="6BDF671B" w:rsidR="3A7D590A">
        <w:rPr>
          <w:b w:val="0"/>
          <w:bCs w:val="0"/>
          <w:i w:val="0"/>
          <w:iCs w:val="0"/>
          <w:sz w:val="28"/>
          <w:szCs w:val="28"/>
          <w:u w:val="none"/>
        </w:rPr>
        <w:t>As previously mentioned, t</w:t>
      </w:r>
      <w:r w:rsidRPr="6BDF671B" w:rsidR="6A02EFF4">
        <w:rPr>
          <w:b w:val="0"/>
          <w:bCs w:val="0"/>
          <w:i w:val="0"/>
          <w:iCs w:val="0"/>
          <w:sz w:val="28"/>
          <w:szCs w:val="28"/>
          <w:u w:val="none"/>
        </w:rPr>
        <w:t>he majority of victims experience abuse from a family member of a friend which can make it harder for victims to report it</w:t>
      </w:r>
      <w:r w:rsidRPr="6BDF671B" w:rsidR="7F007F88">
        <w:rPr>
          <w:b w:val="0"/>
          <w:bCs w:val="0"/>
          <w:i w:val="0"/>
          <w:iCs w:val="0"/>
          <w:sz w:val="28"/>
          <w:szCs w:val="28"/>
          <w:u w:val="none"/>
        </w:rPr>
        <w:t>.</w:t>
      </w:r>
    </w:p>
    <w:p w:rsidR="6BDF671B" w:rsidP="6BDF671B" w:rsidRDefault="6BDF671B" w14:paraId="4D1E6A93" w14:textId="2B461E1C">
      <w:pPr>
        <w:pStyle w:val="Normal"/>
        <w:rPr>
          <w:b w:val="0"/>
          <w:bCs w:val="0"/>
          <w:i w:val="0"/>
          <w:iCs w:val="0"/>
          <w:sz w:val="28"/>
          <w:szCs w:val="28"/>
          <w:u w:val="none"/>
        </w:rPr>
      </w:pPr>
    </w:p>
    <w:p w:rsidR="2F7B8D94" w:rsidP="6BDF671B" w:rsidRDefault="2F7B8D94" w14:paraId="4D514A32" w14:textId="6184CB36">
      <w:pPr>
        <w:pStyle w:val="Normal"/>
        <w:rPr>
          <w:b w:val="0"/>
          <w:bCs w:val="0"/>
          <w:i w:val="1"/>
          <w:iCs w:val="1"/>
          <w:sz w:val="32"/>
          <w:szCs w:val="32"/>
          <w:u w:val="single"/>
        </w:rPr>
      </w:pPr>
      <w:r w:rsidRPr="6BDF671B" w:rsidR="2F7B8D94">
        <w:rPr>
          <w:b w:val="0"/>
          <w:bCs w:val="0"/>
          <w:i w:val="1"/>
          <w:iCs w:val="1"/>
          <w:sz w:val="32"/>
          <w:szCs w:val="32"/>
          <w:u w:val="single"/>
        </w:rPr>
        <w:t xml:space="preserve">Why are these victims exploited? </w:t>
      </w:r>
    </w:p>
    <w:p w:rsidR="2626B6F7" w:rsidP="6BDF671B" w:rsidRDefault="2626B6F7" w14:paraId="79BD9D9E" w14:textId="6ECA223C">
      <w:pPr>
        <w:pStyle w:val="Normal"/>
        <w:rPr>
          <w:b w:val="0"/>
          <w:bCs w:val="0"/>
          <w:i w:val="0"/>
          <w:iCs w:val="0"/>
          <w:sz w:val="28"/>
          <w:szCs w:val="28"/>
          <w:u w:val="none"/>
        </w:rPr>
      </w:pPr>
      <w:r w:rsidRPr="6BDF671B" w:rsidR="2626B6F7">
        <w:rPr>
          <w:b w:val="0"/>
          <w:bCs w:val="0"/>
          <w:i w:val="0"/>
          <w:iCs w:val="0"/>
          <w:sz w:val="28"/>
          <w:szCs w:val="28"/>
          <w:u w:val="none"/>
        </w:rPr>
        <w:t xml:space="preserve">Every case of a victim of child sexual exploitation is different but there </w:t>
      </w:r>
      <w:r w:rsidRPr="6BDF671B" w:rsidR="1B91AE16">
        <w:rPr>
          <w:b w:val="0"/>
          <w:bCs w:val="0"/>
          <w:i w:val="0"/>
          <w:iCs w:val="0"/>
          <w:sz w:val="28"/>
          <w:szCs w:val="28"/>
          <w:u w:val="none"/>
        </w:rPr>
        <w:t xml:space="preserve">tends to be common signs of a victim of child sexual exploitation which can range from victims having gifts that cannot be explained where they have </w:t>
      </w:r>
      <w:r w:rsidRPr="6BDF671B" w:rsidR="06B42462">
        <w:rPr>
          <w:b w:val="0"/>
          <w:bCs w:val="0"/>
          <w:i w:val="0"/>
          <w:iCs w:val="0"/>
          <w:sz w:val="28"/>
          <w:szCs w:val="28"/>
          <w:u w:val="none"/>
        </w:rPr>
        <w:t>come from to a victim using drugs and/or alcohol. Victims regularly are seen to miss school days and when they are in school</w:t>
      </w:r>
      <w:r w:rsidRPr="6BDF671B" w:rsidR="63393A49">
        <w:rPr>
          <w:b w:val="0"/>
          <w:bCs w:val="0"/>
          <w:i w:val="0"/>
          <w:iCs w:val="0"/>
          <w:sz w:val="28"/>
          <w:szCs w:val="28"/>
          <w:u w:val="none"/>
        </w:rPr>
        <w:t xml:space="preserve">, they tend to be very disruptive and inattentive to the classes they are attending. Bruising or signs of </w:t>
      </w:r>
      <w:r w:rsidRPr="6BDF671B" w:rsidR="3D87D091">
        <w:rPr>
          <w:b w:val="0"/>
          <w:bCs w:val="0"/>
          <w:i w:val="0"/>
          <w:iCs w:val="0"/>
          <w:sz w:val="28"/>
          <w:szCs w:val="28"/>
          <w:u w:val="none"/>
        </w:rPr>
        <w:t>physical</w:t>
      </w:r>
      <w:r w:rsidRPr="6BDF671B" w:rsidR="63393A49">
        <w:rPr>
          <w:b w:val="0"/>
          <w:bCs w:val="0"/>
          <w:i w:val="0"/>
          <w:iCs w:val="0"/>
          <w:sz w:val="28"/>
          <w:szCs w:val="28"/>
          <w:u w:val="none"/>
        </w:rPr>
        <w:t xml:space="preserve"> harm are also a regular occurrence for victims of </w:t>
      </w:r>
      <w:r w:rsidRPr="6BDF671B" w:rsidR="3EB40788">
        <w:rPr>
          <w:b w:val="0"/>
          <w:bCs w:val="0"/>
          <w:i w:val="0"/>
          <w:iCs w:val="0"/>
          <w:sz w:val="28"/>
          <w:szCs w:val="28"/>
          <w:u w:val="none"/>
        </w:rPr>
        <w:t>child sexual abuse and exploitation due to violent perpetrators</w:t>
      </w:r>
      <w:r w:rsidRPr="6BDF671B" w:rsidR="76246D0D">
        <w:rPr>
          <w:b w:val="0"/>
          <w:bCs w:val="0"/>
          <w:i w:val="0"/>
          <w:iCs w:val="0"/>
          <w:sz w:val="28"/>
          <w:szCs w:val="28"/>
          <w:u w:val="none"/>
        </w:rPr>
        <w:t xml:space="preserve">. Victims also tend to have </w:t>
      </w:r>
      <w:r w:rsidRPr="6BDF671B" w:rsidR="5745C9BC">
        <w:rPr>
          <w:b w:val="0"/>
          <w:bCs w:val="0"/>
          <w:i w:val="0"/>
          <w:iCs w:val="0"/>
          <w:sz w:val="28"/>
          <w:szCs w:val="28"/>
          <w:u w:val="none"/>
        </w:rPr>
        <w:t>over</w:t>
      </w:r>
      <w:r w:rsidRPr="6BDF671B" w:rsidR="76246D0D">
        <w:rPr>
          <w:b w:val="0"/>
          <w:bCs w:val="0"/>
          <w:i w:val="0"/>
          <w:iCs w:val="0"/>
          <w:sz w:val="28"/>
          <w:szCs w:val="28"/>
          <w:u w:val="none"/>
        </w:rPr>
        <w:t xml:space="preserve"> sexualized </w:t>
      </w:r>
      <w:r w:rsidRPr="6BDF671B" w:rsidR="76246D0D">
        <w:rPr>
          <w:b w:val="0"/>
          <w:bCs w:val="0"/>
          <w:i w:val="0"/>
          <w:iCs w:val="0"/>
          <w:sz w:val="28"/>
          <w:szCs w:val="28"/>
          <w:u w:val="none"/>
        </w:rPr>
        <w:t>behaviour</w:t>
      </w:r>
      <w:r w:rsidRPr="6BDF671B" w:rsidR="3EB40788">
        <w:rPr>
          <w:b w:val="0"/>
          <w:bCs w:val="0"/>
          <w:i w:val="0"/>
          <w:iCs w:val="0"/>
          <w:sz w:val="28"/>
          <w:szCs w:val="28"/>
          <w:u w:val="none"/>
        </w:rPr>
        <w:t xml:space="preserve"> </w:t>
      </w:r>
      <w:r w:rsidRPr="6BDF671B" w:rsidR="530572D8">
        <w:rPr>
          <w:b w:val="0"/>
          <w:bCs w:val="0"/>
          <w:i w:val="0"/>
          <w:iCs w:val="0"/>
          <w:sz w:val="28"/>
          <w:szCs w:val="28"/>
          <w:u w:val="none"/>
        </w:rPr>
        <w:t>where they will dress a certain way or send inappropriate images to other people as an attempt at a coping mechanism for their abuse</w:t>
      </w:r>
      <w:r w:rsidRPr="6BDF671B" w:rsidR="1030A321">
        <w:rPr>
          <w:b w:val="0"/>
          <w:bCs w:val="0"/>
          <w:i w:val="0"/>
          <w:iCs w:val="0"/>
          <w:sz w:val="28"/>
          <w:szCs w:val="28"/>
          <w:u w:val="none"/>
        </w:rPr>
        <w:t xml:space="preserve"> (</w:t>
      </w:r>
      <w:r w:rsidRPr="6BDF671B" w:rsidR="1030A321">
        <w:rPr>
          <w:b w:val="0"/>
          <w:bCs w:val="0"/>
          <w:i w:val="0"/>
          <w:iCs w:val="0"/>
          <w:sz w:val="28"/>
          <w:szCs w:val="28"/>
          <w:u w:val="none"/>
        </w:rPr>
        <w:t>Childrens</w:t>
      </w:r>
      <w:r w:rsidRPr="6BDF671B" w:rsidR="1030A321">
        <w:rPr>
          <w:b w:val="0"/>
          <w:bCs w:val="0"/>
          <w:i w:val="0"/>
          <w:iCs w:val="0"/>
          <w:sz w:val="28"/>
          <w:szCs w:val="28"/>
          <w:u w:val="none"/>
        </w:rPr>
        <w:t xml:space="preserve"> Society, 2024).</w:t>
      </w:r>
    </w:p>
    <w:p w:rsidR="1030A321" w:rsidP="6BDF671B" w:rsidRDefault="1030A321" w14:paraId="293FA04B" w14:textId="4DD6A2BA">
      <w:pPr>
        <w:pStyle w:val="Normal"/>
        <w:rPr>
          <w:b w:val="0"/>
          <w:bCs w:val="0"/>
          <w:i w:val="0"/>
          <w:iCs w:val="0"/>
          <w:sz w:val="28"/>
          <w:szCs w:val="28"/>
          <w:u w:val="none"/>
        </w:rPr>
      </w:pPr>
      <w:r w:rsidRPr="6BDF671B" w:rsidR="1030A321">
        <w:rPr>
          <w:b w:val="0"/>
          <w:bCs w:val="0"/>
          <w:i w:val="0"/>
          <w:iCs w:val="0"/>
          <w:sz w:val="28"/>
          <w:szCs w:val="28"/>
          <w:u w:val="none"/>
        </w:rPr>
        <w:t>From the perpetrator's perspective, the explanation normally given is that there is a financial gain by exploiting children within sex offender rings as well as a higher social status withi</w:t>
      </w:r>
      <w:r w:rsidRPr="6BDF671B" w:rsidR="2CB16C2D">
        <w:rPr>
          <w:b w:val="0"/>
          <w:bCs w:val="0"/>
          <w:i w:val="0"/>
          <w:iCs w:val="0"/>
          <w:sz w:val="28"/>
          <w:szCs w:val="28"/>
          <w:u w:val="none"/>
        </w:rPr>
        <w:t xml:space="preserve">n these circles. </w:t>
      </w:r>
      <w:bookmarkStart w:name="_Int_SfClV7OA" w:id="143178544"/>
      <w:r w:rsidRPr="6BDF671B" w:rsidR="2CB16C2D">
        <w:rPr>
          <w:b w:val="0"/>
          <w:bCs w:val="0"/>
          <w:i w:val="0"/>
          <w:iCs w:val="0"/>
          <w:sz w:val="28"/>
          <w:szCs w:val="28"/>
          <w:u w:val="none"/>
        </w:rPr>
        <w:t>More often than not</w:t>
      </w:r>
      <w:bookmarkEnd w:id="143178544"/>
      <w:r w:rsidRPr="6BDF671B" w:rsidR="2CB16C2D">
        <w:rPr>
          <w:b w:val="0"/>
          <w:bCs w:val="0"/>
          <w:i w:val="0"/>
          <w:iCs w:val="0"/>
          <w:sz w:val="28"/>
          <w:szCs w:val="28"/>
          <w:u w:val="none"/>
        </w:rPr>
        <w:t xml:space="preserve">, there is a sexual motive behind their actions as perpetrators </w:t>
      </w:r>
      <w:r w:rsidRPr="6BDF671B" w:rsidR="37FB784B">
        <w:rPr>
          <w:b w:val="0"/>
          <w:bCs w:val="0"/>
          <w:i w:val="0"/>
          <w:iCs w:val="0"/>
          <w:sz w:val="28"/>
          <w:szCs w:val="28"/>
          <w:u w:val="none"/>
        </w:rPr>
        <w:t>show interest in physical interactions with their victims.</w:t>
      </w:r>
    </w:p>
    <w:p w:rsidR="6BDF671B" w:rsidP="6BDF671B" w:rsidRDefault="6BDF671B" w14:paraId="67402867" w14:textId="0BBDC385">
      <w:pPr>
        <w:pStyle w:val="Normal"/>
        <w:rPr>
          <w:b w:val="0"/>
          <w:bCs w:val="0"/>
          <w:i w:val="0"/>
          <w:iCs w:val="0"/>
          <w:sz w:val="28"/>
          <w:szCs w:val="28"/>
          <w:u w:val="none"/>
        </w:rPr>
      </w:pPr>
    </w:p>
    <w:p w:rsidR="54FEBC05" w:rsidP="6BDF671B" w:rsidRDefault="54FEBC05" w14:paraId="68128FFD" w14:textId="03677FC6">
      <w:pPr>
        <w:pStyle w:val="Normal"/>
        <w:rPr>
          <w:b w:val="0"/>
          <w:bCs w:val="0"/>
          <w:i w:val="1"/>
          <w:iCs w:val="1"/>
          <w:sz w:val="32"/>
          <w:szCs w:val="32"/>
          <w:u w:val="single"/>
        </w:rPr>
      </w:pPr>
      <w:r w:rsidRPr="6BDF671B" w:rsidR="54FEBC05">
        <w:rPr>
          <w:b w:val="0"/>
          <w:bCs w:val="0"/>
          <w:i w:val="1"/>
          <w:iCs w:val="1"/>
          <w:sz w:val="32"/>
          <w:szCs w:val="32"/>
          <w:u w:val="single"/>
        </w:rPr>
        <w:t xml:space="preserve">Safeguarding measures to protect and </w:t>
      </w:r>
      <w:r w:rsidRPr="6BDF671B" w:rsidR="54FEBC05">
        <w:rPr>
          <w:b w:val="0"/>
          <w:bCs w:val="0"/>
          <w:i w:val="1"/>
          <w:iCs w:val="1"/>
          <w:sz w:val="32"/>
          <w:szCs w:val="32"/>
          <w:u w:val="single"/>
        </w:rPr>
        <w:t>assist</w:t>
      </w:r>
      <w:r w:rsidRPr="6BDF671B" w:rsidR="54FEBC05">
        <w:rPr>
          <w:b w:val="0"/>
          <w:bCs w:val="0"/>
          <w:i w:val="1"/>
          <w:iCs w:val="1"/>
          <w:sz w:val="32"/>
          <w:szCs w:val="32"/>
          <w:u w:val="single"/>
        </w:rPr>
        <w:t xml:space="preserve"> victims of child sexual abuse and exploitation</w:t>
      </w:r>
    </w:p>
    <w:p w:rsidR="6BDF671B" w:rsidP="6BDF671B" w:rsidRDefault="6BDF671B" w14:paraId="0489D6AA" w14:textId="2643A088">
      <w:pPr>
        <w:pStyle w:val="Normal"/>
        <w:rPr>
          <w:b w:val="0"/>
          <w:bCs w:val="0"/>
          <w:i w:val="1"/>
          <w:iCs w:val="1"/>
          <w:sz w:val="32"/>
          <w:szCs w:val="32"/>
          <w:u w:val="single"/>
        </w:rPr>
      </w:pPr>
    </w:p>
    <w:p w:rsidR="54FEBC05" w:rsidP="6BDF671B" w:rsidRDefault="54FEBC05" w14:paraId="44175E8F" w14:textId="63C3B718">
      <w:pPr>
        <w:pStyle w:val="Normal"/>
        <w:rPr>
          <w:b w:val="0"/>
          <w:bCs w:val="0"/>
          <w:i w:val="0"/>
          <w:iCs w:val="0"/>
          <w:sz w:val="28"/>
          <w:szCs w:val="28"/>
          <w:u w:val="none"/>
        </w:rPr>
      </w:pPr>
      <w:r w:rsidRPr="6BDF671B" w:rsidR="54FEBC05">
        <w:rPr>
          <w:b w:val="0"/>
          <w:bCs w:val="0"/>
          <w:i w:val="0"/>
          <w:iCs w:val="0"/>
          <w:sz w:val="28"/>
          <w:szCs w:val="28"/>
          <w:u w:val="none"/>
        </w:rPr>
        <w:t>Safeguarding measures for victims of child sexual abuse and exploitation vary depending on the circumstances of the actions the perpetrator has committed</w:t>
      </w:r>
      <w:r w:rsidRPr="6BDF671B" w:rsidR="3B6C927E">
        <w:rPr>
          <w:b w:val="0"/>
          <w:bCs w:val="0"/>
          <w:i w:val="0"/>
          <w:iCs w:val="0"/>
          <w:sz w:val="28"/>
          <w:szCs w:val="28"/>
          <w:u w:val="none"/>
        </w:rPr>
        <w:t xml:space="preserve">. The Crown Prosecution Service produced measures in 2019 to help protect victims and witnesses from their perpetrators </w:t>
      </w:r>
      <w:r w:rsidRPr="6BDF671B" w:rsidR="77192974">
        <w:rPr>
          <w:b w:val="0"/>
          <w:bCs w:val="0"/>
          <w:i w:val="0"/>
          <w:iCs w:val="0"/>
          <w:sz w:val="28"/>
          <w:szCs w:val="28"/>
          <w:u w:val="none"/>
        </w:rPr>
        <w:t xml:space="preserve">of child sexual abuse. Some of these measures include the likes of; </w:t>
      </w:r>
    </w:p>
    <w:p w:rsidR="5436F427" w:rsidP="6BDF671B" w:rsidRDefault="5436F427" w14:paraId="659F88AD" w14:textId="690BAE87">
      <w:pPr>
        <w:pStyle w:val="ListParagraph"/>
        <w:numPr>
          <w:ilvl w:val="0"/>
          <w:numId w:val="3"/>
        </w:numPr>
        <w:rPr>
          <w:b w:val="0"/>
          <w:bCs w:val="0"/>
          <w:i w:val="0"/>
          <w:iCs w:val="0"/>
          <w:sz w:val="28"/>
          <w:szCs w:val="28"/>
          <w:u w:val="none"/>
        </w:rPr>
      </w:pPr>
      <w:r w:rsidRPr="6BDF671B" w:rsidR="5436F427">
        <w:rPr>
          <w:b w:val="0"/>
          <w:bCs w:val="0"/>
          <w:i w:val="0"/>
          <w:iCs w:val="0"/>
          <w:sz w:val="28"/>
          <w:szCs w:val="28"/>
          <w:u w:val="none"/>
        </w:rPr>
        <w:t>Protecting children from maltreatment.</w:t>
      </w:r>
    </w:p>
    <w:p w:rsidR="5436F427" w:rsidP="6BDF671B" w:rsidRDefault="5436F427" w14:paraId="39628D12" w14:textId="5F7CFBD2">
      <w:pPr>
        <w:pStyle w:val="ListParagraph"/>
        <w:numPr>
          <w:ilvl w:val="0"/>
          <w:numId w:val="3"/>
        </w:numPr>
        <w:rPr>
          <w:b w:val="0"/>
          <w:bCs w:val="0"/>
          <w:i w:val="0"/>
          <w:iCs w:val="0"/>
          <w:sz w:val="28"/>
          <w:szCs w:val="28"/>
          <w:u w:val="none"/>
        </w:rPr>
      </w:pPr>
      <w:r w:rsidRPr="6BDF671B" w:rsidR="5436F427">
        <w:rPr>
          <w:b w:val="0"/>
          <w:bCs w:val="0"/>
          <w:i w:val="0"/>
          <w:iCs w:val="0"/>
          <w:sz w:val="28"/>
          <w:szCs w:val="28"/>
          <w:u w:val="none"/>
        </w:rPr>
        <w:t>Preventing damage to a childs health or development.</w:t>
      </w:r>
    </w:p>
    <w:p w:rsidR="5436F427" w:rsidP="6BDF671B" w:rsidRDefault="5436F427" w14:paraId="07DAD886" w14:textId="0F140C1E">
      <w:pPr>
        <w:pStyle w:val="ListParagraph"/>
        <w:numPr>
          <w:ilvl w:val="0"/>
          <w:numId w:val="3"/>
        </w:numPr>
        <w:rPr>
          <w:b w:val="0"/>
          <w:bCs w:val="0"/>
          <w:i w:val="0"/>
          <w:iCs w:val="0"/>
          <w:sz w:val="28"/>
          <w:szCs w:val="28"/>
          <w:u w:val="none"/>
        </w:rPr>
      </w:pPr>
      <w:r w:rsidRPr="6BDF671B" w:rsidR="5436F427">
        <w:rPr>
          <w:b w:val="0"/>
          <w:bCs w:val="0"/>
          <w:i w:val="0"/>
          <w:iCs w:val="0"/>
          <w:sz w:val="28"/>
          <w:szCs w:val="28"/>
          <w:u w:val="none"/>
        </w:rPr>
        <w:t xml:space="preserve">Making sure that the surroundings of a child are safe and secure with the </w:t>
      </w:r>
      <w:r w:rsidRPr="6BDF671B" w:rsidR="5436F427">
        <w:rPr>
          <w:b w:val="0"/>
          <w:bCs w:val="0"/>
          <w:i w:val="0"/>
          <w:iCs w:val="0"/>
          <w:sz w:val="28"/>
          <w:szCs w:val="28"/>
          <w:u w:val="none"/>
        </w:rPr>
        <w:t>appropriate care</w:t>
      </w:r>
      <w:r w:rsidRPr="6BDF671B" w:rsidR="5436F427">
        <w:rPr>
          <w:b w:val="0"/>
          <w:bCs w:val="0"/>
          <w:i w:val="0"/>
          <w:iCs w:val="0"/>
          <w:sz w:val="28"/>
          <w:szCs w:val="28"/>
          <w:u w:val="none"/>
        </w:rPr>
        <w:t xml:space="preserve"> necessary.</w:t>
      </w:r>
    </w:p>
    <w:p w:rsidR="261F3B90" w:rsidP="6BDF671B" w:rsidRDefault="261F3B90" w14:paraId="54339BF6" w14:textId="72E3C0E0">
      <w:pPr>
        <w:pStyle w:val="ListParagraph"/>
        <w:numPr>
          <w:ilvl w:val="0"/>
          <w:numId w:val="3"/>
        </w:numPr>
        <w:rPr>
          <w:b w:val="0"/>
          <w:bCs w:val="0"/>
          <w:i w:val="0"/>
          <w:iCs w:val="0"/>
          <w:sz w:val="28"/>
          <w:szCs w:val="28"/>
          <w:u w:val="none"/>
        </w:rPr>
      </w:pPr>
      <w:r w:rsidRPr="6BDF671B" w:rsidR="261F3B90">
        <w:rPr>
          <w:b w:val="0"/>
          <w:bCs w:val="0"/>
          <w:i w:val="0"/>
          <w:iCs w:val="0"/>
          <w:sz w:val="28"/>
          <w:szCs w:val="28"/>
          <w:u w:val="none"/>
        </w:rPr>
        <w:t>Taking action to make</w:t>
      </w:r>
      <w:r w:rsidRPr="6BDF671B" w:rsidR="261F3B90">
        <w:rPr>
          <w:b w:val="0"/>
          <w:bCs w:val="0"/>
          <w:i w:val="0"/>
          <w:iCs w:val="0"/>
          <w:sz w:val="28"/>
          <w:szCs w:val="28"/>
          <w:u w:val="none"/>
        </w:rPr>
        <w:t xml:space="preserve"> sure that all children who are victims of sexual abuse and/or exploitation have the best possible outcome in the court of law against their perpetrator so that their mental health does not </w:t>
      </w:r>
      <w:r w:rsidRPr="6BDF671B" w:rsidR="4A9A96B2">
        <w:rPr>
          <w:b w:val="0"/>
          <w:bCs w:val="0"/>
          <w:i w:val="0"/>
          <w:iCs w:val="0"/>
          <w:sz w:val="28"/>
          <w:szCs w:val="28"/>
          <w:u w:val="none"/>
        </w:rPr>
        <w:t>deteriorate</w:t>
      </w:r>
      <w:r w:rsidRPr="6BDF671B" w:rsidR="261F3B90">
        <w:rPr>
          <w:b w:val="0"/>
          <w:bCs w:val="0"/>
          <w:i w:val="0"/>
          <w:iCs w:val="0"/>
          <w:sz w:val="28"/>
          <w:szCs w:val="28"/>
          <w:u w:val="none"/>
        </w:rPr>
        <w:t xml:space="preserve"> any </w:t>
      </w:r>
      <w:r w:rsidRPr="6BDF671B" w:rsidR="5BC87B13">
        <w:rPr>
          <w:b w:val="0"/>
          <w:bCs w:val="0"/>
          <w:i w:val="0"/>
          <w:iCs w:val="0"/>
          <w:sz w:val="28"/>
          <w:szCs w:val="28"/>
          <w:u w:val="none"/>
        </w:rPr>
        <w:t>further than it might already be.</w:t>
      </w:r>
    </w:p>
    <w:p w:rsidR="6BDF671B" w:rsidP="6BDF671B" w:rsidRDefault="6BDF671B" w14:paraId="4095900C" w14:textId="312782BC">
      <w:pPr>
        <w:pStyle w:val="ListParagraph"/>
        <w:ind w:left="720"/>
        <w:rPr>
          <w:b w:val="0"/>
          <w:bCs w:val="0"/>
          <w:i w:val="0"/>
          <w:iCs w:val="0"/>
          <w:sz w:val="28"/>
          <w:szCs w:val="28"/>
          <w:u w:val="none"/>
        </w:rPr>
      </w:pPr>
    </w:p>
    <w:p w:rsidR="297C0704" w:rsidP="6BDF671B" w:rsidRDefault="297C0704" w14:paraId="2B60F258" w14:textId="7D9F9015">
      <w:pPr>
        <w:pStyle w:val="ListParagraph"/>
        <w:ind w:left="720"/>
        <w:rPr>
          <w:b w:val="0"/>
          <w:bCs w:val="0"/>
          <w:i w:val="0"/>
          <w:iCs w:val="0"/>
          <w:sz w:val="28"/>
          <w:szCs w:val="28"/>
          <w:u w:val="none"/>
        </w:rPr>
      </w:pPr>
      <w:r w:rsidRPr="6BDF671B" w:rsidR="297C0704">
        <w:rPr>
          <w:b w:val="0"/>
          <w:bCs w:val="0"/>
          <w:i w:val="0"/>
          <w:iCs w:val="0"/>
          <w:sz w:val="28"/>
          <w:szCs w:val="28"/>
          <w:u w:val="none"/>
        </w:rPr>
        <w:t xml:space="preserve">These </w:t>
      </w:r>
      <w:r w:rsidRPr="6BDF671B" w:rsidR="60DF808E">
        <w:rPr>
          <w:b w:val="0"/>
          <w:bCs w:val="0"/>
          <w:i w:val="0"/>
          <w:iCs w:val="0"/>
          <w:sz w:val="28"/>
          <w:szCs w:val="28"/>
          <w:u w:val="none"/>
        </w:rPr>
        <w:t>measures are put in place to protect children across all the United Kingdom (CPS, 2019).</w:t>
      </w:r>
    </w:p>
    <w:p w:rsidR="6BDF671B" w:rsidP="6BDF671B" w:rsidRDefault="6BDF671B" w14:paraId="6DDF7BA3" w14:textId="08D50D64">
      <w:pPr>
        <w:pStyle w:val="ListParagraph"/>
        <w:ind w:left="720"/>
        <w:rPr>
          <w:b w:val="0"/>
          <w:bCs w:val="0"/>
          <w:i w:val="0"/>
          <w:iCs w:val="0"/>
          <w:sz w:val="28"/>
          <w:szCs w:val="28"/>
          <w:u w:val="none"/>
        </w:rPr>
      </w:pPr>
    </w:p>
    <w:p w:rsidR="1AD75C01" w:rsidP="6BDF671B" w:rsidRDefault="1AD75C01" w14:paraId="0DDA0703" w14:textId="43CB1E7E">
      <w:pPr>
        <w:pStyle w:val="ListParagraph"/>
        <w:ind w:left="720"/>
        <w:rPr>
          <w:b w:val="0"/>
          <w:bCs w:val="0"/>
          <w:i w:val="1"/>
          <w:iCs w:val="1"/>
          <w:sz w:val="32"/>
          <w:szCs w:val="32"/>
          <w:u w:val="single"/>
        </w:rPr>
      </w:pPr>
      <w:r w:rsidRPr="6BDF671B" w:rsidR="1AD75C01">
        <w:rPr>
          <w:b w:val="0"/>
          <w:bCs w:val="0"/>
          <w:i w:val="1"/>
          <w:iCs w:val="1"/>
          <w:sz w:val="32"/>
          <w:szCs w:val="32"/>
          <w:u w:val="single"/>
        </w:rPr>
        <w:t xml:space="preserve">What more can be done to protect victims of child sexual abuse and exploitation? </w:t>
      </w:r>
    </w:p>
    <w:p w:rsidR="6BDF671B" w:rsidP="6BDF671B" w:rsidRDefault="6BDF671B" w14:paraId="4191E9FE" w14:textId="34DACBDD">
      <w:pPr>
        <w:pStyle w:val="ListParagraph"/>
        <w:ind w:left="720"/>
        <w:rPr>
          <w:b w:val="0"/>
          <w:bCs w:val="0"/>
          <w:i w:val="1"/>
          <w:iCs w:val="1"/>
          <w:sz w:val="32"/>
          <w:szCs w:val="32"/>
          <w:u w:val="single"/>
        </w:rPr>
      </w:pPr>
    </w:p>
    <w:p w:rsidR="5EC61F29" w:rsidP="6BDF671B" w:rsidRDefault="5EC61F29" w14:paraId="11652277" w14:textId="507F9CE8">
      <w:pPr>
        <w:pStyle w:val="ListParagraph"/>
        <w:ind w:left="720"/>
        <w:rPr>
          <w:b w:val="0"/>
          <w:bCs w:val="0"/>
          <w:i w:val="0"/>
          <w:iCs w:val="0"/>
          <w:sz w:val="32"/>
          <w:szCs w:val="32"/>
          <w:u w:val="none"/>
        </w:rPr>
      </w:pPr>
      <w:r w:rsidRPr="6BDF671B" w:rsidR="5EC61F29">
        <w:rPr>
          <w:b w:val="0"/>
          <w:bCs w:val="0"/>
          <w:i w:val="0"/>
          <w:iCs w:val="0"/>
          <w:sz w:val="32"/>
          <w:szCs w:val="32"/>
          <w:u w:val="none"/>
        </w:rPr>
        <w:t xml:space="preserve">It can be said that although there are currently a variety of options to help victims of child sexual abuse and exploitation, </w:t>
      </w:r>
      <w:r w:rsidRPr="6BDF671B" w:rsidR="07544A2A">
        <w:rPr>
          <w:b w:val="0"/>
          <w:bCs w:val="0"/>
          <w:i w:val="0"/>
          <w:iCs w:val="0"/>
          <w:sz w:val="32"/>
          <w:szCs w:val="32"/>
          <w:u w:val="none"/>
        </w:rPr>
        <w:t xml:space="preserve">but </w:t>
      </w:r>
      <w:r w:rsidRPr="6BDF671B" w:rsidR="5EC61F29">
        <w:rPr>
          <w:b w:val="0"/>
          <w:bCs w:val="0"/>
          <w:i w:val="0"/>
          <w:iCs w:val="0"/>
          <w:sz w:val="32"/>
          <w:szCs w:val="32"/>
          <w:u w:val="none"/>
        </w:rPr>
        <w:t xml:space="preserve">there </w:t>
      </w:r>
      <w:r w:rsidRPr="6BDF671B" w:rsidR="2C7F530A">
        <w:rPr>
          <w:b w:val="0"/>
          <w:bCs w:val="0"/>
          <w:i w:val="0"/>
          <w:iCs w:val="0"/>
          <w:sz w:val="32"/>
          <w:szCs w:val="32"/>
          <w:u w:val="none"/>
        </w:rPr>
        <w:t>are</w:t>
      </w:r>
      <w:r w:rsidRPr="6BDF671B" w:rsidR="5EC61F29">
        <w:rPr>
          <w:b w:val="0"/>
          <w:bCs w:val="0"/>
          <w:i w:val="0"/>
          <w:iCs w:val="0"/>
          <w:sz w:val="32"/>
          <w:szCs w:val="32"/>
          <w:u w:val="none"/>
        </w:rPr>
        <w:t xml:space="preserve"> limits to each help service</w:t>
      </w:r>
      <w:r w:rsidRPr="6BDF671B" w:rsidR="23B92606">
        <w:rPr>
          <w:b w:val="0"/>
          <w:bCs w:val="0"/>
          <w:i w:val="0"/>
          <w:iCs w:val="0"/>
          <w:sz w:val="32"/>
          <w:szCs w:val="32"/>
          <w:u w:val="none"/>
        </w:rPr>
        <w:t>. A</w:t>
      </w:r>
      <w:r w:rsidRPr="6BDF671B" w:rsidR="267AD9A4">
        <w:rPr>
          <w:b w:val="0"/>
          <w:bCs w:val="0"/>
          <w:i w:val="0"/>
          <w:iCs w:val="0"/>
          <w:sz w:val="32"/>
          <w:szCs w:val="32"/>
          <w:u w:val="none"/>
        </w:rPr>
        <w:t>n example of this being that there is not currently enough services across England and Wales that offer face to face help for victims due to funding in that s</w:t>
      </w:r>
      <w:r w:rsidRPr="6BDF671B" w:rsidR="64DF802A">
        <w:rPr>
          <w:b w:val="0"/>
          <w:bCs w:val="0"/>
          <w:i w:val="0"/>
          <w:iCs w:val="0"/>
          <w:sz w:val="32"/>
          <w:szCs w:val="32"/>
          <w:u w:val="none"/>
        </w:rPr>
        <w:t>pecific sector, hence why most services resort to online helplines as they are less expensive to run and they are more than likely, easier to access for all victims</w:t>
      </w:r>
      <w:r w:rsidRPr="6BDF671B" w:rsidR="36F25149">
        <w:rPr>
          <w:b w:val="0"/>
          <w:bCs w:val="0"/>
          <w:i w:val="0"/>
          <w:iCs w:val="0"/>
          <w:sz w:val="32"/>
          <w:szCs w:val="32"/>
          <w:u w:val="none"/>
        </w:rPr>
        <w:t xml:space="preserve"> (</w:t>
      </w:r>
      <w:r w:rsidRPr="6BDF671B" w:rsidR="36F25149">
        <w:rPr>
          <w:b w:val="0"/>
          <w:bCs w:val="0"/>
          <w:i w:val="0"/>
          <w:iCs w:val="0"/>
          <w:sz w:val="32"/>
          <w:szCs w:val="32"/>
          <w:u w:val="none"/>
        </w:rPr>
        <w:t>StopItNow</w:t>
      </w:r>
      <w:r w:rsidRPr="6BDF671B" w:rsidR="36F25149">
        <w:rPr>
          <w:b w:val="0"/>
          <w:bCs w:val="0"/>
          <w:i w:val="0"/>
          <w:iCs w:val="0"/>
          <w:sz w:val="32"/>
          <w:szCs w:val="32"/>
          <w:u w:val="none"/>
        </w:rPr>
        <w:t>, 2024)</w:t>
      </w:r>
      <w:r w:rsidRPr="6BDF671B" w:rsidR="64DF802A">
        <w:rPr>
          <w:b w:val="0"/>
          <w:bCs w:val="0"/>
          <w:i w:val="0"/>
          <w:iCs w:val="0"/>
          <w:sz w:val="32"/>
          <w:szCs w:val="32"/>
          <w:u w:val="none"/>
        </w:rPr>
        <w:t xml:space="preserve">. </w:t>
      </w:r>
    </w:p>
    <w:p w:rsidR="6BDF671B" w:rsidP="6BDF671B" w:rsidRDefault="6BDF671B" w14:paraId="3E85D859" w14:textId="2879A460">
      <w:pPr>
        <w:pStyle w:val="ListParagraph"/>
        <w:ind w:left="720"/>
        <w:rPr>
          <w:b w:val="0"/>
          <w:bCs w:val="0"/>
          <w:i w:val="0"/>
          <w:iCs w:val="0"/>
          <w:sz w:val="32"/>
          <w:szCs w:val="32"/>
          <w:u w:val="none"/>
        </w:rPr>
      </w:pPr>
    </w:p>
    <w:p w:rsidR="12C68574" w:rsidP="6BDF671B" w:rsidRDefault="12C68574" w14:paraId="64201709" w14:textId="79DDEE93">
      <w:pPr>
        <w:pStyle w:val="ListParagraph"/>
        <w:ind w:left="720"/>
        <w:rPr>
          <w:b w:val="0"/>
          <w:bCs w:val="0"/>
          <w:i w:val="0"/>
          <w:iCs w:val="0"/>
          <w:sz w:val="32"/>
          <w:szCs w:val="32"/>
          <w:u w:val="none"/>
        </w:rPr>
      </w:pPr>
      <w:r w:rsidRPr="6BDF671B" w:rsidR="12C68574">
        <w:rPr>
          <w:b w:val="0"/>
          <w:bCs w:val="0"/>
          <w:i w:val="0"/>
          <w:iCs w:val="0"/>
          <w:sz w:val="32"/>
          <w:szCs w:val="32"/>
          <w:u w:val="none"/>
        </w:rPr>
        <w:t xml:space="preserve">Although helplines are a functioning mechanism that works for a wide variety of people, if a victim needs </w:t>
      </w:r>
      <w:r w:rsidRPr="6BDF671B" w:rsidR="12C68574">
        <w:rPr>
          <w:b w:val="0"/>
          <w:bCs w:val="0"/>
          <w:i w:val="0"/>
          <w:iCs w:val="0"/>
          <w:sz w:val="32"/>
          <w:szCs w:val="32"/>
          <w:u w:val="none"/>
        </w:rPr>
        <w:t>assistan</w:t>
      </w:r>
      <w:r w:rsidRPr="6BDF671B" w:rsidR="081527E9">
        <w:rPr>
          <w:b w:val="0"/>
          <w:bCs w:val="0"/>
          <w:i w:val="0"/>
          <w:iCs w:val="0"/>
          <w:sz w:val="32"/>
          <w:szCs w:val="32"/>
          <w:u w:val="none"/>
        </w:rPr>
        <w:t>ce</w:t>
      </w:r>
      <w:r w:rsidRPr="6BDF671B" w:rsidR="081527E9">
        <w:rPr>
          <w:b w:val="0"/>
          <w:bCs w:val="0"/>
          <w:i w:val="0"/>
          <w:iCs w:val="0"/>
          <w:sz w:val="32"/>
          <w:szCs w:val="32"/>
          <w:u w:val="none"/>
        </w:rPr>
        <w:t xml:space="preserve"> past 5PM, most services shut off their systems which makes it harder going forward for victims to </w:t>
      </w:r>
      <w:r w:rsidRPr="6BDF671B" w:rsidR="0036EB9A">
        <w:rPr>
          <w:b w:val="0"/>
          <w:bCs w:val="0"/>
          <w:i w:val="0"/>
          <w:iCs w:val="0"/>
          <w:sz w:val="32"/>
          <w:szCs w:val="32"/>
          <w:u w:val="none"/>
        </w:rPr>
        <w:t>attempt</w:t>
      </w:r>
      <w:r w:rsidRPr="6BDF671B" w:rsidR="0036EB9A">
        <w:rPr>
          <w:b w:val="0"/>
          <w:bCs w:val="0"/>
          <w:i w:val="0"/>
          <w:iCs w:val="0"/>
          <w:sz w:val="32"/>
          <w:szCs w:val="32"/>
          <w:u w:val="none"/>
        </w:rPr>
        <w:t xml:space="preserve"> to report what has happened to them. Going off this, Childline have announced that their services </w:t>
      </w:r>
      <w:r w:rsidRPr="6BDF671B" w:rsidR="2D9FF131">
        <w:rPr>
          <w:b w:val="0"/>
          <w:bCs w:val="0"/>
          <w:i w:val="0"/>
          <w:iCs w:val="0"/>
          <w:sz w:val="32"/>
          <w:szCs w:val="32"/>
          <w:u w:val="none"/>
        </w:rPr>
        <w:t>will be available for phone calls 24 hours a day</w:t>
      </w:r>
      <w:r w:rsidRPr="6BDF671B" w:rsidR="3880BDF6">
        <w:rPr>
          <w:b w:val="0"/>
          <w:bCs w:val="0"/>
          <w:i w:val="0"/>
          <w:iCs w:val="0"/>
          <w:sz w:val="32"/>
          <w:szCs w:val="32"/>
          <w:u w:val="none"/>
        </w:rPr>
        <w:t xml:space="preserve"> so that victims will have continuous </w:t>
      </w:r>
      <w:r w:rsidRPr="6BDF671B" w:rsidR="3880BDF6">
        <w:rPr>
          <w:b w:val="0"/>
          <w:bCs w:val="0"/>
          <w:i w:val="0"/>
          <w:iCs w:val="0"/>
          <w:sz w:val="32"/>
          <w:szCs w:val="32"/>
          <w:u w:val="none"/>
        </w:rPr>
        <w:t>assistance</w:t>
      </w:r>
      <w:r w:rsidRPr="6BDF671B" w:rsidR="3880BDF6">
        <w:rPr>
          <w:b w:val="0"/>
          <w:bCs w:val="0"/>
          <w:i w:val="0"/>
          <w:iCs w:val="0"/>
          <w:sz w:val="32"/>
          <w:szCs w:val="32"/>
          <w:u w:val="none"/>
        </w:rPr>
        <w:t xml:space="preserve"> through the night and early morning (Childline, 2024).</w:t>
      </w:r>
    </w:p>
    <w:p w:rsidR="3E23F928" w:rsidP="6BDF671B" w:rsidRDefault="3E23F928" w14:paraId="13AF3179" w14:textId="13BA19AC">
      <w:pPr>
        <w:pStyle w:val="Normal"/>
        <w:ind w:left="720"/>
        <w:rPr>
          <w:b w:val="0"/>
          <w:bCs w:val="0"/>
          <w:i w:val="0"/>
          <w:iCs w:val="0"/>
          <w:sz w:val="32"/>
          <w:szCs w:val="32"/>
          <w:u w:val="none"/>
        </w:rPr>
      </w:pPr>
      <w:r w:rsidRPr="6BDF671B" w:rsidR="3E23F928">
        <w:rPr>
          <w:b w:val="0"/>
          <w:bCs w:val="0"/>
          <w:i w:val="0"/>
          <w:iCs w:val="0"/>
          <w:sz w:val="32"/>
          <w:szCs w:val="32"/>
          <w:u w:val="none"/>
        </w:rPr>
        <w:t>It can also be said that longer sentences for perpetrators in prison would be a valid way to protect victims of child sexual abuse and exploitation as well as protecting potenti</w:t>
      </w:r>
      <w:r w:rsidRPr="6BDF671B" w:rsidR="37C4B059">
        <w:rPr>
          <w:b w:val="0"/>
          <w:bCs w:val="0"/>
          <w:i w:val="0"/>
          <w:iCs w:val="0"/>
          <w:sz w:val="32"/>
          <w:szCs w:val="32"/>
          <w:u w:val="none"/>
        </w:rPr>
        <w:t xml:space="preserve">al future victims of the crime, as currently </w:t>
      </w:r>
      <w:r w:rsidRPr="6BDF671B" w:rsidR="6BFD3C15">
        <w:rPr>
          <w:b w:val="0"/>
          <w:bCs w:val="0"/>
          <w:i w:val="0"/>
          <w:iCs w:val="0"/>
          <w:sz w:val="32"/>
          <w:szCs w:val="32"/>
          <w:u w:val="none"/>
        </w:rPr>
        <w:t xml:space="preserve">perpetrators of child sexual abuse and exploitation spend around four and a half years in prison with good </w:t>
      </w:r>
      <w:r w:rsidRPr="6BDF671B" w:rsidR="6BFD3C15">
        <w:rPr>
          <w:b w:val="0"/>
          <w:bCs w:val="0"/>
          <w:i w:val="0"/>
          <w:iCs w:val="0"/>
          <w:sz w:val="32"/>
          <w:szCs w:val="32"/>
          <w:u w:val="none"/>
        </w:rPr>
        <w:t>behaviour</w:t>
      </w:r>
      <w:r w:rsidRPr="6BDF671B" w:rsidR="6BFD3C15">
        <w:rPr>
          <w:b w:val="0"/>
          <w:bCs w:val="0"/>
          <w:i w:val="0"/>
          <w:iCs w:val="0"/>
          <w:sz w:val="32"/>
          <w:szCs w:val="32"/>
          <w:u w:val="none"/>
        </w:rPr>
        <w:t xml:space="preserve"> which is a very small sentencing period considerin</w:t>
      </w:r>
      <w:r w:rsidRPr="6BDF671B" w:rsidR="4B2C6B2B">
        <w:rPr>
          <w:b w:val="0"/>
          <w:bCs w:val="0"/>
          <w:i w:val="0"/>
          <w:iCs w:val="0"/>
          <w:sz w:val="32"/>
          <w:szCs w:val="32"/>
          <w:u w:val="none"/>
        </w:rPr>
        <w:t>g the lifelong scarring that they have given their victims (GOV.UK,2024).</w:t>
      </w:r>
    </w:p>
    <w:p w:rsidR="6BDF671B" w:rsidP="6BDF671B" w:rsidRDefault="6BDF671B" w14:paraId="497B7F8A" w14:textId="5B10AD33">
      <w:pPr>
        <w:pStyle w:val="Normal"/>
        <w:ind w:left="720"/>
        <w:rPr>
          <w:b w:val="0"/>
          <w:bCs w:val="0"/>
          <w:i w:val="1"/>
          <w:iCs w:val="1"/>
          <w:sz w:val="32"/>
          <w:szCs w:val="32"/>
          <w:u w:val="single"/>
        </w:rPr>
      </w:pPr>
    </w:p>
    <w:p w:rsidR="65CCA050" w:rsidP="6BDF671B" w:rsidRDefault="65CCA050" w14:paraId="19A0C094" w14:textId="01005BB0">
      <w:pPr>
        <w:pStyle w:val="Normal"/>
        <w:ind w:left="720"/>
        <w:rPr>
          <w:b w:val="0"/>
          <w:bCs w:val="0"/>
          <w:i w:val="1"/>
          <w:iCs w:val="1"/>
          <w:sz w:val="32"/>
          <w:szCs w:val="32"/>
          <w:u w:val="single"/>
        </w:rPr>
      </w:pPr>
      <w:r w:rsidRPr="6BDF671B" w:rsidR="65CCA050">
        <w:rPr>
          <w:b w:val="0"/>
          <w:bCs w:val="0"/>
          <w:i w:val="1"/>
          <w:iCs w:val="1"/>
          <w:sz w:val="32"/>
          <w:szCs w:val="32"/>
          <w:u w:val="single"/>
        </w:rPr>
        <w:t>Are there any areas of concern which warrant particular attention?</w:t>
      </w:r>
      <w:r w:rsidRPr="6BDF671B" w:rsidR="65CCA050">
        <w:rPr>
          <w:b w:val="0"/>
          <w:bCs w:val="0"/>
          <w:i w:val="1"/>
          <w:iCs w:val="1"/>
          <w:sz w:val="32"/>
          <w:szCs w:val="32"/>
          <w:u w:val="single"/>
        </w:rPr>
        <w:t xml:space="preserve"> What suggestions </w:t>
      </w:r>
      <w:r w:rsidRPr="6BDF671B" w:rsidR="037BE6D0">
        <w:rPr>
          <w:b w:val="0"/>
          <w:bCs w:val="0"/>
          <w:i w:val="1"/>
          <w:iCs w:val="1"/>
          <w:sz w:val="32"/>
          <w:szCs w:val="32"/>
          <w:u w:val="single"/>
        </w:rPr>
        <w:t xml:space="preserve">to address </w:t>
      </w:r>
      <w:r w:rsidRPr="6BDF671B" w:rsidR="0EFE0966">
        <w:rPr>
          <w:b w:val="0"/>
          <w:bCs w:val="0"/>
          <w:i w:val="1"/>
          <w:iCs w:val="1"/>
          <w:sz w:val="32"/>
          <w:szCs w:val="32"/>
          <w:u w:val="single"/>
        </w:rPr>
        <w:t>these issues</w:t>
      </w:r>
      <w:r w:rsidRPr="6BDF671B" w:rsidR="037BE6D0">
        <w:rPr>
          <w:b w:val="0"/>
          <w:bCs w:val="0"/>
          <w:i w:val="1"/>
          <w:iCs w:val="1"/>
          <w:sz w:val="32"/>
          <w:szCs w:val="32"/>
          <w:u w:val="single"/>
        </w:rPr>
        <w:t xml:space="preserve"> have been proposed? </w:t>
      </w:r>
    </w:p>
    <w:p w:rsidR="6BDF671B" w:rsidP="6BDF671B" w:rsidRDefault="6BDF671B" w14:paraId="6EBD5B01" w14:textId="18077EA0">
      <w:pPr>
        <w:pStyle w:val="Normal"/>
        <w:ind w:left="720"/>
        <w:rPr>
          <w:b w:val="0"/>
          <w:bCs w:val="0"/>
          <w:i w:val="1"/>
          <w:iCs w:val="1"/>
          <w:sz w:val="32"/>
          <w:szCs w:val="32"/>
          <w:u w:val="single"/>
        </w:rPr>
      </w:pPr>
    </w:p>
    <w:p w:rsidR="69DCEFEC" w:rsidP="6BDF671B" w:rsidRDefault="69DCEFEC" w14:paraId="02174BC2" w14:textId="3CE9E803">
      <w:pPr>
        <w:pStyle w:val="Normal"/>
        <w:ind w:left="720"/>
        <w:rPr>
          <w:b w:val="0"/>
          <w:bCs w:val="0"/>
          <w:i w:val="0"/>
          <w:iCs w:val="0"/>
          <w:sz w:val="28"/>
          <w:szCs w:val="28"/>
          <w:u w:val="none"/>
        </w:rPr>
      </w:pPr>
      <w:r w:rsidRPr="6BDF671B" w:rsidR="69DCEFEC">
        <w:rPr>
          <w:b w:val="0"/>
          <w:bCs w:val="0"/>
          <w:i w:val="0"/>
          <w:iCs w:val="0"/>
          <w:sz w:val="28"/>
          <w:szCs w:val="28"/>
          <w:u w:val="none"/>
        </w:rPr>
        <w:t xml:space="preserve">The </w:t>
      </w:r>
      <w:r w:rsidRPr="6BDF671B" w:rsidR="69DCEFEC">
        <w:rPr>
          <w:b w:val="0"/>
          <w:bCs w:val="0"/>
          <w:i w:val="0"/>
          <w:iCs w:val="0"/>
          <w:sz w:val="28"/>
          <w:szCs w:val="28"/>
          <w:u w:val="none"/>
        </w:rPr>
        <w:t>main areas</w:t>
      </w:r>
      <w:r w:rsidRPr="6BDF671B" w:rsidR="69DCEFEC">
        <w:rPr>
          <w:b w:val="0"/>
          <w:bCs w:val="0"/>
          <w:i w:val="0"/>
          <w:iCs w:val="0"/>
          <w:sz w:val="28"/>
          <w:szCs w:val="28"/>
          <w:u w:val="none"/>
        </w:rPr>
        <w:t xml:space="preserve"> of concern with child sexual abuse and exploitation currently are more of the online exploitation aspects where anyone with the motive to exploit children can create fake social media accounts and </w:t>
      </w:r>
      <w:r w:rsidRPr="6BDF671B" w:rsidR="69DCEFEC">
        <w:rPr>
          <w:b w:val="0"/>
          <w:bCs w:val="0"/>
          <w:i w:val="0"/>
          <w:iCs w:val="0"/>
          <w:sz w:val="28"/>
          <w:szCs w:val="28"/>
          <w:u w:val="none"/>
        </w:rPr>
        <w:t>proceed</w:t>
      </w:r>
      <w:r w:rsidRPr="6BDF671B" w:rsidR="69DCEFEC">
        <w:rPr>
          <w:b w:val="0"/>
          <w:bCs w:val="0"/>
          <w:i w:val="0"/>
          <w:iCs w:val="0"/>
          <w:sz w:val="28"/>
          <w:szCs w:val="28"/>
          <w:u w:val="none"/>
        </w:rPr>
        <w:t xml:space="preserve"> to </w:t>
      </w:r>
      <w:r w:rsidRPr="6BDF671B" w:rsidR="1EA01BE1">
        <w:rPr>
          <w:b w:val="0"/>
          <w:bCs w:val="0"/>
          <w:i w:val="0"/>
          <w:iCs w:val="0"/>
          <w:sz w:val="28"/>
          <w:szCs w:val="28"/>
          <w:u w:val="none"/>
        </w:rPr>
        <w:t>directly message children inappropriately. A suggested option to prevent these issues from occurring are Sting op</w:t>
      </w:r>
      <w:r w:rsidRPr="6BDF671B" w:rsidR="0F6E6661">
        <w:rPr>
          <w:b w:val="0"/>
          <w:bCs w:val="0"/>
          <w:i w:val="0"/>
          <w:iCs w:val="0"/>
          <w:sz w:val="28"/>
          <w:szCs w:val="28"/>
          <w:u w:val="none"/>
        </w:rPr>
        <w:t>erations which, although unethical, trick potential perpetrators into meeting what they believe is a child under the age of sixteen and then handing them over to the police with the evidence tha</w:t>
      </w:r>
      <w:r w:rsidRPr="6BDF671B" w:rsidR="04C48342">
        <w:rPr>
          <w:b w:val="0"/>
          <w:bCs w:val="0"/>
          <w:i w:val="0"/>
          <w:iCs w:val="0"/>
          <w:sz w:val="28"/>
          <w:szCs w:val="28"/>
          <w:u w:val="none"/>
        </w:rPr>
        <w:t xml:space="preserve">t they have collected through the period of time it has taken to have the perpetrator physically meet the ‘Child’ (NSPCC, 2024). </w:t>
      </w:r>
    </w:p>
    <w:p w:rsidR="7252BB15" w:rsidP="6BDF671B" w:rsidRDefault="7252BB15" w14:paraId="6CEBF770" w14:textId="53C56CC4">
      <w:pPr>
        <w:pStyle w:val="Normal"/>
        <w:ind w:left="720"/>
        <w:rPr>
          <w:b w:val="0"/>
          <w:bCs w:val="0"/>
          <w:i w:val="0"/>
          <w:iCs w:val="0"/>
          <w:sz w:val="28"/>
          <w:szCs w:val="28"/>
          <w:u w:val="none"/>
        </w:rPr>
      </w:pPr>
      <w:r w:rsidRPr="6BDF671B" w:rsidR="7252BB15">
        <w:rPr>
          <w:b w:val="0"/>
          <w:bCs w:val="0"/>
          <w:i w:val="0"/>
          <w:iCs w:val="0"/>
          <w:sz w:val="28"/>
          <w:szCs w:val="28"/>
          <w:u w:val="none"/>
        </w:rPr>
        <w:t xml:space="preserve">Another suggestion that has been used </w:t>
      </w:r>
      <w:r w:rsidRPr="6BDF671B" w:rsidR="4125B937">
        <w:rPr>
          <w:b w:val="0"/>
          <w:bCs w:val="0"/>
          <w:i w:val="0"/>
          <w:iCs w:val="0"/>
          <w:sz w:val="28"/>
          <w:szCs w:val="28"/>
          <w:u w:val="none"/>
        </w:rPr>
        <w:t>regularly</w:t>
      </w:r>
      <w:r w:rsidRPr="6BDF671B" w:rsidR="7252BB15">
        <w:rPr>
          <w:b w:val="0"/>
          <w:bCs w:val="0"/>
          <w:i w:val="0"/>
          <w:iCs w:val="0"/>
          <w:sz w:val="28"/>
          <w:szCs w:val="28"/>
          <w:u w:val="none"/>
        </w:rPr>
        <w:t xml:space="preserve"> is having separate social media platforms for children and adults so that children are less </w:t>
      </w:r>
      <w:r w:rsidRPr="6BDF671B" w:rsidR="6380D3E2">
        <w:rPr>
          <w:b w:val="0"/>
          <w:bCs w:val="0"/>
          <w:i w:val="0"/>
          <w:iCs w:val="0"/>
          <w:sz w:val="28"/>
          <w:szCs w:val="28"/>
          <w:u w:val="none"/>
        </w:rPr>
        <w:t>likely</w:t>
      </w:r>
      <w:r w:rsidRPr="6BDF671B" w:rsidR="7252BB15">
        <w:rPr>
          <w:b w:val="0"/>
          <w:bCs w:val="0"/>
          <w:i w:val="0"/>
          <w:iCs w:val="0"/>
          <w:sz w:val="28"/>
          <w:szCs w:val="28"/>
          <w:u w:val="none"/>
        </w:rPr>
        <w:t xml:space="preserve"> to face exposure from a potential </w:t>
      </w:r>
      <w:r w:rsidRPr="6BDF671B" w:rsidR="2A17E79A">
        <w:rPr>
          <w:b w:val="0"/>
          <w:bCs w:val="0"/>
          <w:i w:val="0"/>
          <w:iCs w:val="0"/>
          <w:sz w:val="28"/>
          <w:szCs w:val="28"/>
          <w:u w:val="none"/>
        </w:rPr>
        <w:t>perpetrator</w:t>
      </w:r>
      <w:r w:rsidRPr="6BDF671B" w:rsidR="7252BB15">
        <w:rPr>
          <w:b w:val="0"/>
          <w:bCs w:val="0"/>
          <w:i w:val="0"/>
          <w:iCs w:val="0"/>
          <w:sz w:val="28"/>
          <w:szCs w:val="28"/>
          <w:u w:val="none"/>
        </w:rPr>
        <w:t xml:space="preserve">, an </w:t>
      </w:r>
      <w:r w:rsidRPr="6BDF671B" w:rsidR="2A9904B5">
        <w:rPr>
          <w:b w:val="0"/>
          <w:bCs w:val="0"/>
          <w:i w:val="0"/>
          <w:iCs w:val="0"/>
          <w:sz w:val="28"/>
          <w:szCs w:val="28"/>
          <w:u w:val="none"/>
        </w:rPr>
        <w:t xml:space="preserve">example of this being YouTube Kids, where a specific age category is chosen depending on the age of the user and the only </w:t>
      </w:r>
      <w:r w:rsidRPr="6BDF671B" w:rsidR="76FEBBD1">
        <w:rPr>
          <w:b w:val="0"/>
          <w:bCs w:val="0"/>
          <w:i w:val="0"/>
          <w:iCs w:val="0"/>
          <w:sz w:val="28"/>
          <w:szCs w:val="28"/>
          <w:u w:val="none"/>
        </w:rPr>
        <w:t>recognized</w:t>
      </w:r>
      <w:r w:rsidRPr="6BDF671B" w:rsidR="2A9904B5">
        <w:rPr>
          <w:b w:val="0"/>
          <w:bCs w:val="0"/>
          <w:i w:val="0"/>
          <w:iCs w:val="0"/>
          <w:sz w:val="28"/>
          <w:szCs w:val="28"/>
          <w:u w:val="none"/>
        </w:rPr>
        <w:t xml:space="preserve"> </w:t>
      </w:r>
      <w:r w:rsidRPr="6BDF671B" w:rsidR="0B3017E3">
        <w:rPr>
          <w:b w:val="0"/>
          <w:bCs w:val="0"/>
          <w:i w:val="0"/>
          <w:iCs w:val="0"/>
          <w:sz w:val="28"/>
          <w:szCs w:val="28"/>
          <w:u w:val="none"/>
        </w:rPr>
        <w:t xml:space="preserve">videos accessible are ones suitable for that age group which also gives children the opportunity to feel as if they are on social media platforms without having to view any potential graphic or hostile </w:t>
      </w:r>
      <w:r w:rsidRPr="6BDF671B" w:rsidR="398BCCFC">
        <w:rPr>
          <w:b w:val="0"/>
          <w:bCs w:val="0"/>
          <w:i w:val="0"/>
          <w:iCs w:val="0"/>
          <w:sz w:val="28"/>
          <w:szCs w:val="28"/>
          <w:u w:val="none"/>
        </w:rPr>
        <w:t>content (YouTube Kids, 2024).</w:t>
      </w:r>
    </w:p>
    <w:p w:rsidR="20C94D4F" w:rsidP="6BDF671B" w:rsidRDefault="20C94D4F" w14:paraId="31E182B0" w14:textId="7DA07761">
      <w:pPr>
        <w:pStyle w:val="Normal"/>
        <w:ind w:left="720"/>
        <w:rPr>
          <w:b w:val="0"/>
          <w:bCs w:val="0"/>
          <w:i w:val="0"/>
          <w:iCs w:val="0"/>
          <w:sz w:val="28"/>
          <w:szCs w:val="28"/>
          <w:u w:val="none"/>
        </w:rPr>
      </w:pPr>
      <w:r w:rsidRPr="6BDF671B" w:rsidR="20C94D4F">
        <w:rPr>
          <w:b w:val="0"/>
          <w:bCs w:val="0"/>
          <w:i w:val="0"/>
          <w:iCs w:val="0"/>
          <w:sz w:val="28"/>
          <w:szCs w:val="28"/>
          <w:u w:val="none"/>
        </w:rPr>
        <w:t xml:space="preserve">To conclude, it is </w:t>
      </w:r>
      <w:r w:rsidRPr="6BDF671B" w:rsidR="20C94D4F">
        <w:rPr>
          <w:b w:val="0"/>
          <w:bCs w:val="0"/>
          <w:i w:val="0"/>
          <w:iCs w:val="0"/>
          <w:sz w:val="28"/>
          <w:szCs w:val="28"/>
          <w:u w:val="none"/>
        </w:rPr>
        <w:t>apparent</w:t>
      </w:r>
      <w:r w:rsidRPr="6BDF671B" w:rsidR="20C94D4F">
        <w:rPr>
          <w:b w:val="0"/>
          <w:bCs w:val="0"/>
          <w:i w:val="0"/>
          <w:iCs w:val="0"/>
          <w:sz w:val="28"/>
          <w:szCs w:val="28"/>
          <w:u w:val="none"/>
        </w:rPr>
        <w:t xml:space="preserve"> that the growing evolution of child sexual abuse and exploitation across England and Wales are </w:t>
      </w:r>
      <w:r w:rsidRPr="6BDF671B" w:rsidR="28D26599">
        <w:rPr>
          <w:b w:val="0"/>
          <w:bCs w:val="0"/>
          <w:i w:val="0"/>
          <w:iCs w:val="0"/>
          <w:sz w:val="28"/>
          <w:szCs w:val="28"/>
          <w:u w:val="none"/>
        </w:rPr>
        <w:t>occurring,</w:t>
      </w:r>
      <w:r w:rsidRPr="6BDF671B" w:rsidR="20C94D4F">
        <w:rPr>
          <w:b w:val="0"/>
          <w:bCs w:val="0"/>
          <w:i w:val="0"/>
          <w:iCs w:val="0"/>
          <w:sz w:val="28"/>
          <w:szCs w:val="28"/>
          <w:u w:val="none"/>
        </w:rPr>
        <w:t xml:space="preserve"> but police services and social media own</w:t>
      </w:r>
      <w:r w:rsidRPr="6BDF671B" w:rsidR="53ABF93A">
        <w:rPr>
          <w:b w:val="0"/>
          <w:bCs w:val="0"/>
          <w:i w:val="0"/>
          <w:iCs w:val="0"/>
          <w:sz w:val="28"/>
          <w:szCs w:val="28"/>
          <w:u w:val="none"/>
        </w:rPr>
        <w:t xml:space="preserve">ers alike are continuously looking for options to keep children safer in public and online. </w:t>
      </w:r>
      <w:r w:rsidRPr="6BDF671B" w:rsidR="6E2EEE4C">
        <w:rPr>
          <w:b w:val="0"/>
          <w:bCs w:val="0"/>
          <w:i w:val="0"/>
          <w:iCs w:val="0"/>
          <w:sz w:val="28"/>
          <w:szCs w:val="28"/>
          <w:u w:val="none"/>
        </w:rPr>
        <w:t xml:space="preserve">It can be said that with helplines such as Childline moving towards a wider time bracket to </w:t>
      </w:r>
      <w:r w:rsidRPr="6BDF671B" w:rsidR="6E2EEE4C">
        <w:rPr>
          <w:b w:val="0"/>
          <w:bCs w:val="0"/>
          <w:i w:val="0"/>
          <w:iCs w:val="0"/>
          <w:sz w:val="28"/>
          <w:szCs w:val="28"/>
          <w:u w:val="none"/>
        </w:rPr>
        <w:t>assist</w:t>
      </w:r>
      <w:r w:rsidRPr="6BDF671B" w:rsidR="6E2EEE4C">
        <w:rPr>
          <w:b w:val="0"/>
          <w:bCs w:val="0"/>
          <w:i w:val="0"/>
          <w:iCs w:val="0"/>
          <w:sz w:val="28"/>
          <w:szCs w:val="28"/>
          <w:u w:val="none"/>
        </w:rPr>
        <w:t xml:space="preserve"> child victims, that other helplines will eventually do the same as a result which will further </w:t>
      </w:r>
      <w:r w:rsidRPr="6BDF671B" w:rsidR="6E2EEE4C">
        <w:rPr>
          <w:b w:val="0"/>
          <w:bCs w:val="0"/>
          <w:i w:val="0"/>
          <w:iCs w:val="0"/>
          <w:sz w:val="28"/>
          <w:szCs w:val="28"/>
          <w:u w:val="none"/>
        </w:rPr>
        <w:t>benefit</w:t>
      </w:r>
      <w:r w:rsidRPr="6BDF671B" w:rsidR="6E2EEE4C">
        <w:rPr>
          <w:b w:val="0"/>
          <w:bCs w:val="0"/>
          <w:i w:val="0"/>
          <w:iCs w:val="0"/>
          <w:sz w:val="28"/>
          <w:szCs w:val="28"/>
          <w:u w:val="none"/>
        </w:rPr>
        <w:t xml:space="preserve"> the safety of ch</w:t>
      </w:r>
      <w:r w:rsidRPr="6BDF671B" w:rsidR="5D3DABEB">
        <w:rPr>
          <w:b w:val="0"/>
          <w:bCs w:val="0"/>
          <w:i w:val="0"/>
          <w:iCs w:val="0"/>
          <w:sz w:val="28"/>
          <w:szCs w:val="28"/>
          <w:u w:val="none"/>
        </w:rPr>
        <w:t xml:space="preserve">ildren and bring down crime rates of child sexual abuse </w:t>
      </w:r>
      <w:r w:rsidRPr="6BDF671B" w:rsidR="5D3DABEB">
        <w:rPr>
          <w:b w:val="0"/>
          <w:bCs w:val="0"/>
          <w:i w:val="0"/>
          <w:iCs w:val="0"/>
          <w:sz w:val="28"/>
          <w:szCs w:val="28"/>
          <w:u w:val="none"/>
        </w:rPr>
        <w:t>a</w:t>
      </w:r>
      <w:r w:rsidRPr="6BDF671B" w:rsidR="4FC8C354">
        <w:rPr>
          <w:b w:val="0"/>
          <w:bCs w:val="0"/>
          <w:i w:val="0"/>
          <w:iCs w:val="0"/>
          <w:sz w:val="28"/>
          <w:szCs w:val="28"/>
          <w:u w:val="none"/>
        </w:rPr>
        <w:t>n</w:t>
      </w:r>
      <w:r w:rsidRPr="6BDF671B" w:rsidR="5D3DABEB">
        <w:rPr>
          <w:b w:val="0"/>
          <w:bCs w:val="0"/>
          <w:i w:val="0"/>
          <w:iCs w:val="0"/>
          <w:sz w:val="28"/>
          <w:szCs w:val="28"/>
          <w:u w:val="none"/>
        </w:rPr>
        <w:t>d</w:t>
      </w:r>
      <w:r w:rsidRPr="6BDF671B" w:rsidR="5D3DABEB">
        <w:rPr>
          <w:b w:val="0"/>
          <w:bCs w:val="0"/>
          <w:i w:val="0"/>
          <w:iCs w:val="0"/>
          <w:sz w:val="28"/>
          <w:szCs w:val="28"/>
          <w:u w:val="none"/>
        </w:rPr>
        <w:t xml:space="preserve"> exploitation. The only outlying factor that cannot </w:t>
      </w:r>
      <w:r w:rsidRPr="6BDF671B" w:rsidR="285E539A">
        <w:rPr>
          <w:b w:val="0"/>
          <w:bCs w:val="0"/>
          <w:i w:val="0"/>
          <w:iCs w:val="0"/>
          <w:sz w:val="28"/>
          <w:szCs w:val="28"/>
          <w:u w:val="none"/>
        </w:rPr>
        <w:t>necessarily</w:t>
      </w:r>
      <w:r w:rsidRPr="6BDF671B" w:rsidR="5D3DABEB">
        <w:rPr>
          <w:b w:val="0"/>
          <w:bCs w:val="0"/>
          <w:i w:val="0"/>
          <w:iCs w:val="0"/>
          <w:sz w:val="28"/>
          <w:szCs w:val="28"/>
          <w:u w:val="none"/>
        </w:rPr>
        <w:t xml:space="preserve"> be addressed is when a friend or family member of the victim is the perpetrator but with more awareness, the ideal outco</w:t>
      </w:r>
      <w:r w:rsidRPr="6BDF671B" w:rsidR="2A5BFC6A">
        <w:rPr>
          <w:b w:val="0"/>
          <w:bCs w:val="0"/>
          <w:i w:val="0"/>
          <w:iCs w:val="0"/>
          <w:sz w:val="28"/>
          <w:szCs w:val="28"/>
          <w:u w:val="none"/>
        </w:rPr>
        <w:t xml:space="preserve">me would be that more victims feel comfortable speaking out about their experience earlier on. </w:t>
      </w:r>
    </w:p>
    <w:p w:rsidR="6BDF671B" w:rsidP="6BDF671B" w:rsidRDefault="6BDF671B" w14:paraId="7C85E592" w14:textId="6517D9B1">
      <w:pPr>
        <w:pStyle w:val="Normal"/>
        <w:ind w:left="720"/>
        <w:rPr>
          <w:b w:val="0"/>
          <w:bCs w:val="0"/>
          <w:i w:val="0"/>
          <w:iCs w:val="0"/>
          <w:sz w:val="32"/>
          <w:szCs w:val="32"/>
          <w:u w:val="none"/>
        </w:rPr>
      </w:pPr>
    </w:p>
    <w:p w:rsidR="6BDF671B" w:rsidP="6BDF671B" w:rsidRDefault="6BDF671B" w14:paraId="27D02429" w14:textId="66DECE6E">
      <w:pPr>
        <w:pStyle w:val="ListParagraph"/>
        <w:ind w:left="720"/>
        <w:rPr>
          <w:b w:val="0"/>
          <w:bCs w:val="0"/>
          <w:i w:val="0"/>
          <w:iCs w:val="0"/>
          <w:sz w:val="32"/>
          <w:szCs w:val="32"/>
          <w:u w:val="none"/>
        </w:rPr>
      </w:pPr>
    </w:p>
    <w:p w:rsidR="6BDF671B" w:rsidP="6BDF671B" w:rsidRDefault="6BDF671B" w14:paraId="0653D37B" w14:textId="1976C7C0">
      <w:pPr>
        <w:pStyle w:val="ListParagraph"/>
        <w:ind w:left="720"/>
        <w:rPr>
          <w:b w:val="0"/>
          <w:bCs w:val="0"/>
          <w:i w:val="0"/>
          <w:iCs w:val="0"/>
          <w:sz w:val="28"/>
          <w:szCs w:val="28"/>
          <w:u w:val="none"/>
        </w:rPr>
      </w:pPr>
    </w:p>
    <w:p w:rsidR="6BDF671B" w:rsidP="6BDF671B" w:rsidRDefault="6BDF671B" w14:paraId="2BFBA705" w14:textId="382051C9">
      <w:pPr>
        <w:pStyle w:val="ListParagraph"/>
        <w:ind w:left="720"/>
        <w:rPr>
          <w:b w:val="0"/>
          <w:bCs w:val="0"/>
          <w:i w:val="0"/>
          <w:iCs w:val="0"/>
          <w:sz w:val="28"/>
          <w:szCs w:val="28"/>
          <w:u w:val="none"/>
        </w:rPr>
      </w:pPr>
    </w:p>
    <w:p w:rsidR="6BDF671B" w:rsidP="6BDF671B" w:rsidRDefault="6BDF671B" w14:paraId="31A4CD49" w14:textId="3950C83D">
      <w:pPr>
        <w:pStyle w:val="Normal"/>
        <w:rPr>
          <w:b w:val="0"/>
          <w:bCs w:val="0"/>
          <w:i w:val="0"/>
          <w:iCs w:val="0"/>
          <w:sz w:val="28"/>
          <w:szCs w:val="28"/>
          <w:u w:val="none"/>
        </w:rPr>
      </w:pPr>
    </w:p>
    <w:p w:rsidR="6BDF671B" w:rsidP="6BDF671B" w:rsidRDefault="6BDF671B" w14:paraId="6CC13DD1" w14:textId="6B70A1A3">
      <w:pPr>
        <w:pStyle w:val="Normal"/>
        <w:rPr>
          <w:b w:val="0"/>
          <w:bCs w:val="0"/>
          <w:i w:val="0"/>
          <w:iCs w:val="0"/>
          <w:sz w:val="28"/>
          <w:szCs w:val="28"/>
          <w:u w:val="none"/>
        </w:rPr>
      </w:pPr>
    </w:p>
    <w:p w:rsidR="6BDF671B" w:rsidP="6BDF671B" w:rsidRDefault="6BDF671B" w14:paraId="6662CC10" w14:textId="1513A41F">
      <w:pPr>
        <w:pStyle w:val="Normal"/>
        <w:rPr>
          <w:b w:val="0"/>
          <w:bCs w:val="0"/>
          <w:i w:val="1"/>
          <w:iCs w:val="1"/>
          <w:sz w:val="28"/>
          <w:szCs w:val="28"/>
          <w:u w:val="single"/>
        </w:rPr>
      </w:pPr>
    </w:p>
    <w:p w:rsidR="6BDF671B" w:rsidP="6BDF671B" w:rsidRDefault="6BDF671B" w14:paraId="000777EB" w14:textId="2A263507">
      <w:pPr>
        <w:pStyle w:val="Normal"/>
        <w:rPr>
          <w:b w:val="0"/>
          <w:bCs w:val="0"/>
          <w:i w:val="0"/>
          <w:iCs w:val="0"/>
          <w:sz w:val="28"/>
          <w:szCs w:val="28"/>
          <w:u w:val="none"/>
        </w:rPr>
      </w:pPr>
    </w:p>
    <w:p w:rsidR="6BDF671B" w:rsidP="6BDF671B" w:rsidRDefault="6BDF671B" w14:paraId="1CE0E147" w14:textId="6CC3D773">
      <w:pPr>
        <w:pStyle w:val="Normal"/>
        <w:rPr>
          <w:b w:val="0"/>
          <w:bCs w:val="0"/>
          <w:i w:val="0"/>
          <w:iCs w:val="0"/>
          <w:sz w:val="28"/>
          <w:szCs w:val="28"/>
          <w:u w:val="none"/>
        </w:rPr>
      </w:pPr>
    </w:p>
    <w:p w:rsidR="6BDF671B" w:rsidP="6BDF671B" w:rsidRDefault="6BDF671B" w14:paraId="10B65A64" w14:textId="1DBB57E1">
      <w:pPr>
        <w:pStyle w:val="Normal"/>
        <w:rPr>
          <w:b w:val="0"/>
          <w:bCs w:val="0"/>
          <w:i w:val="0"/>
          <w:iCs w:val="0"/>
          <w:sz w:val="28"/>
          <w:szCs w:val="28"/>
          <w:u w:val="none"/>
        </w:rPr>
      </w:pPr>
    </w:p>
    <w:p w:rsidR="6BDF671B" w:rsidP="6BDF671B" w:rsidRDefault="6BDF671B" w14:paraId="13508BE6" w14:textId="49F777A6">
      <w:pPr>
        <w:pStyle w:val="Normal"/>
        <w:rPr>
          <w:b w:val="0"/>
          <w:bCs w:val="0"/>
          <w:i w:val="0"/>
          <w:iCs w:val="0"/>
          <w:sz w:val="28"/>
          <w:szCs w:val="28"/>
          <w:u w:val="none"/>
        </w:rPr>
      </w:pPr>
    </w:p>
    <w:p w:rsidR="6BDF671B" w:rsidP="6BDF671B" w:rsidRDefault="6BDF671B" w14:paraId="1E1BC2E5" w14:textId="39D031B2">
      <w:pPr>
        <w:pStyle w:val="Normal"/>
        <w:rPr>
          <w:b w:val="0"/>
          <w:bCs w:val="0"/>
          <w:i w:val="0"/>
          <w:iCs w:val="0"/>
          <w:sz w:val="28"/>
          <w:szCs w:val="28"/>
          <w:u w:val="none"/>
        </w:rPr>
      </w:pPr>
    </w:p>
    <w:p w:rsidR="31305367" w:rsidP="6BDF671B" w:rsidRDefault="31305367" w14:paraId="5C9EF570" w14:textId="25A7928D">
      <w:pPr>
        <w:pStyle w:val="Normal"/>
        <w:rPr>
          <w:b w:val="0"/>
          <w:bCs w:val="0"/>
          <w:i w:val="0"/>
          <w:iCs w:val="0"/>
          <w:sz w:val="28"/>
          <w:szCs w:val="28"/>
          <w:u w:val="none"/>
        </w:rPr>
      </w:pPr>
      <w:r w:rsidRPr="6BDF671B" w:rsidR="31305367">
        <w:rPr>
          <w:b w:val="1"/>
          <w:bCs w:val="1"/>
          <w:i w:val="0"/>
          <w:iCs w:val="0"/>
          <w:sz w:val="32"/>
          <w:szCs w:val="32"/>
          <w:u w:val="single"/>
        </w:rPr>
        <w:t>References</w:t>
      </w:r>
    </w:p>
    <w:p w:rsidR="6BDF671B" w:rsidP="6BDF671B" w:rsidRDefault="6BDF671B" w14:paraId="72ADC18B" w14:textId="0C2858A2">
      <w:pPr>
        <w:pStyle w:val="Normal"/>
        <w:rPr>
          <w:b w:val="0"/>
          <w:bCs w:val="0"/>
          <w:i w:val="0"/>
          <w:iCs w:val="0"/>
          <w:sz w:val="32"/>
          <w:szCs w:val="32"/>
          <w:u w:val="none"/>
        </w:rPr>
      </w:pPr>
    </w:p>
    <w:p w:rsidR="013FAFA7" w:rsidP="6BDF671B" w:rsidRDefault="013FAFA7" w14:paraId="020690FA" w14:textId="655DCE1C">
      <w:pPr>
        <w:pStyle w:val="Normal"/>
        <w:rPr>
          <w:rFonts w:ascii="Aptos" w:hAnsi="Aptos" w:eastAsia="Aptos" w:cs="Aptos"/>
          <w:noProof w:val="0"/>
          <w:sz w:val="32"/>
          <w:szCs w:val="32"/>
          <w:lang w:val="en-US"/>
        </w:rPr>
      </w:pPr>
      <w:r w:rsidRPr="6BDF671B" w:rsidR="013FAFA7">
        <w:rPr>
          <w:b w:val="0"/>
          <w:bCs w:val="0"/>
          <w:i w:val="0"/>
          <w:iCs w:val="0"/>
          <w:sz w:val="32"/>
          <w:szCs w:val="32"/>
          <w:u w:val="none"/>
        </w:rPr>
        <w:t>BetterHelp</w:t>
      </w:r>
      <w:r w:rsidRPr="6BDF671B" w:rsidR="013FAFA7">
        <w:rPr>
          <w:b w:val="0"/>
          <w:bCs w:val="0"/>
          <w:i w:val="0"/>
          <w:iCs w:val="0"/>
          <w:sz w:val="32"/>
          <w:szCs w:val="32"/>
          <w:u w:val="none"/>
        </w:rPr>
        <w:t xml:space="preserve">, (2024) ‘Help us match you to the </w:t>
      </w:r>
      <w:r w:rsidRPr="6BDF671B" w:rsidR="427ECE14">
        <w:rPr>
          <w:b w:val="0"/>
          <w:bCs w:val="0"/>
          <w:i w:val="0"/>
          <w:iCs w:val="0"/>
          <w:sz w:val="32"/>
          <w:szCs w:val="32"/>
          <w:u w:val="none"/>
        </w:rPr>
        <w:t>right</w:t>
      </w:r>
      <w:r w:rsidRPr="6BDF671B" w:rsidR="013FAFA7">
        <w:rPr>
          <w:b w:val="0"/>
          <w:bCs w:val="0"/>
          <w:i w:val="0"/>
          <w:iCs w:val="0"/>
          <w:sz w:val="32"/>
          <w:szCs w:val="32"/>
          <w:u w:val="none"/>
        </w:rPr>
        <w:t xml:space="preserve"> therapist’. Available at: </w:t>
      </w:r>
      <w:r w:rsidRPr="6BDF671B" w:rsidR="5F79A40F">
        <w:rPr>
          <w:b w:val="0"/>
          <w:bCs w:val="0"/>
          <w:i w:val="0"/>
          <w:iCs w:val="0"/>
          <w:sz w:val="32"/>
          <w:szCs w:val="32"/>
          <w:u w:val="none"/>
        </w:rPr>
        <w:t>https://www.betterhelp.com/get-started/?go=true&amp;utm_source=Bing&amp;utm_medium=Search_PPC_c&amp;utm_term=better+help_p&amp;utm_content=1239149915015053&amp;network=o&amp;placement=&amp;target=&amp;matchtype=p&amp;utm_campaign=482111209&amp;ad_type=text&amp;adposition=&amp;kwd_id=kwd-77447104404326%3Aloc-188&amp;msclkid=745b0ff0364d15cbf5d068abce8f67e0&amp;not_found=1&amp;gor=start</w:t>
      </w:r>
    </w:p>
    <w:p w:rsidR="5F79A40F" w:rsidP="6BDF671B" w:rsidRDefault="5F79A40F" w14:paraId="2A5B383E" w14:textId="68D58136">
      <w:pPr>
        <w:pStyle w:val="Normal"/>
        <w:rPr>
          <w:b w:val="0"/>
          <w:bCs w:val="0"/>
          <w:i w:val="0"/>
          <w:iCs w:val="0"/>
          <w:sz w:val="32"/>
          <w:szCs w:val="32"/>
          <w:u w:val="none"/>
        </w:rPr>
      </w:pPr>
      <w:r w:rsidRPr="6BDF671B" w:rsidR="5F79A40F">
        <w:rPr>
          <w:b w:val="0"/>
          <w:bCs w:val="0"/>
          <w:i w:val="0"/>
          <w:iCs w:val="0"/>
          <w:sz w:val="32"/>
          <w:szCs w:val="32"/>
          <w:u w:val="none"/>
        </w:rPr>
        <w:t xml:space="preserve"> (Accessed 1 December 2024) </w:t>
      </w:r>
    </w:p>
    <w:p w:rsidR="6BDF671B" w:rsidP="6BDF671B" w:rsidRDefault="6BDF671B" w14:paraId="7B226A0D" w14:textId="66A75508">
      <w:pPr>
        <w:pStyle w:val="Normal"/>
        <w:rPr>
          <w:b w:val="0"/>
          <w:bCs w:val="0"/>
          <w:i w:val="0"/>
          <w:iCs w:val="0"/>
          <w:sz w:val="32"/>
          <w:szCs w:val="32"/>
          <w:u w:val="none"/>
        </w:rPr>
      </w:pPr>
    </w:p>
    <w:p w:rsidR="3A77B0B5" w:rsidP="6BDF671B" w:rsidRDefault="3A77B0B5" w14:paraId="7BE39E3E" w14:textId="35645863">
      <w:pPr>
        <w:pStyle w:val="Normal"/>
        <w:rPr>
          <w:b w:val="0"/>
          <w:bCs w:val="0"/>
          <w:i w:val="0"/>
          <w:iCs w:val="0"/>
          <w:sz w:val="32"/>
          <w:szCs w:val="32"/>
          <w:u w:val="none"/>
        </w:rPr>
      </w:pPr>
      <w:r w:rsidRPr="6BDF671B" w:rsidR="3A77B0B5">
        <w:rPr>
          <w:b w:val="0"/>
          <w:bCs w:val="0"/>
          <w:i w:val="0"/>
          <w:iCs w:val="0"/>
          <w:sz w:val="32"/>
          <w:szCs w:val="32"/>
          <w:u w:val="none"/>
        </w:rPr>
        <w:t xml:space="preserve">Childline, (2024) 'Childline Helpline'. Available at: https://www.childline.org.uk (Accessed 30 November 2024)  </w:t>
      </w:r>
    </w:p>
    <w:p w:rsidR="6BDF671B" w:rsidP="6BDF671B" w:rsidRDefault="6BDF671B" w14:paraId="167082C4" w14:textId="5A6C1ACA">
      <w:pPr>
        <w:pStyle w:val="Normal"/>
        <w:rPr>
          <w:b w:val="0"/>
          <w:bCs w:val="0"/>
          <w:i w:val="0"/>
          <w:iCs w:val="0"/>
          <w:sz w:val="32"/>
          <w:szCs w:val="32"/>
          <w:u w:val="none"/>
        </w:rPr>
      </w:pPr>
    </w:p>
    <w:p w:rsidR="3A77B0B5" w:rsidP="6BDF671B" w:rsidRDefault="3A77B0B5" w14:paraId="15482BA8" w14:textId="5379844A">
      <w:pPr>
        <w:pStyle w:val="Normal"/>
      </w:pPr>
      <w:r w:rsidRPr="6BDF671B" w:rsidR="3A77B0B5">
        <w:rPr>
          <w:b w:val="0"/>
          <w:bCs w:val="0"/>
          <w:i w:val="0"/>
          <w:iCs w:val="0"/>
          <w:sz w:val="32"/>
          <w:szCs w:val="32"/>
          <w:u w:val="none"/>
        </w:rPr>
        <w:t>Childrens</w:t>
      </w:r>
      <w:r w:rsidRPr="6BDF671B" w:rsidR="3A77B0B5">
        <w:rPr>
          <w:b w:val="0"/>
          <w:bCs w:val="0"/>
          <w:i w:val="0"/>
          <w:iCs w:val="0"/>
          <w:sz w:val="32"/>
          <w:szCs w:val="32"/>
          <w:u w:val="none"/>
        </w:rPr>
        <w:t xml:space="preserve"> Society, (2024) 'What is child sexual abuse and exploitation'. Available at: https://www.childrenssociety.org.uk/what-we-do/our-work/preventing-child-sexual-exploitation/what-is-child-sexual-abuse-and-exploitation.' (Accessed 30 November 2024) </w:t>
      </w:r>
    </w:p>
    <w:p w:rsidR="6BDF671B" w:rsidP="6BDF671B" w:rsidRDefault="6BDF671B" w14:paraId="3E4F8778" w14:textId="34612B60">
      <w:pPr>
        <w:pStyle w:val="Normal"/>
        <w:rPr>
          <w:b w:val="0"/>
          <w:bCs w:val="0"/>
          <w:i w:val="0"/>
          <w:iCs w:val="0"/>
          <w:sz w:val="32"/>
          <w:szCs w:val="32"/>
          <w:u w:val="none"/>
        </w:rPr>
      </w:pPr>
    </w:p>
    <w:p w:rsidR="3A77B0B5" w:rsidP="6BDF671B" w:rsidRDefault="3A77B0B5" w14:paraId="38F64137" w14:textId="6B01615F">
      <w:pPr>
        <w:pStyle w:val="Normal"/>
        <w:rPr>
          <w:b w:val="0"/>
          <w:bCs w:val="0"/>
          <w:i w:val="0"/>
          <w:iCs w:val="0"/>
          <w:sz w:val="32"/>
          <w:szCs w:val="32"/>
          <w:u w:val="none"/>
        </w:rPr>
      </w:pPr>
      <w:r w:rsidRPr="6BDF671B" w:rsidR="3A77B0B5">
        <w:rPr>
          <w:b w:val="0"/>
          <w:bCs w:val="0"/>
          <w:i w:val="0"/>
          <w:iCs w:val="0"/>
          <w:sz w:val="32"/>
          <w:szCs w:val="32"/>
          <w:u w:val="none"/>
        </w:rPr>
        <w:t xml:space="preserve">Crown Prosecution Service, (2019) 'Safeguarding Children as Victims and Witnesses'. Available at: https://www.cps.gov.uk/legal/safeguarding-children-as-victims-and-witnesses (Accessed 30 November 2024) </w:t>
      </w:r>
    </w:p>
    <w:p w:rsidR="6BDF671B" w:rsidP="6BDF671B" w:rsidRDefault="6BDF671B" w14:paraId="68D81A76" w14:textId="369C4505">
      <w:pPr>
        <w:pStyle w:val="Normal"/>
        <w:rPr>
          <w:b w:val="0"/>
          <w:bCs w:val="0"/>
          <w:i w:val="0"/>
          <w:iCs w:val="0"/>
          <w:sz w:val="32"/>
          <w:szCs w:val="32"/>
          <w:u w:val="none"/>
        </w:rPr>
      </w:pPr>
    </w:p>
    <w:p w:rsidR="3A77B0B5" w:rsidP="6BDF671B" w:rsidRDefault="3A77B0B5" w14:paraId="4838A498" w14:textId="23F3E588">
      <w:pPr>
        <w:pStyle w:val="Normal"/>
      </w:pPr>
      <w:r w:rsidRPr="6BDF671B" w:rsidR="3A77B0B5">
        <w:rPr>
          <w:b w:val="0"/>
          <w:bCs w:val="0"/>
          <w:i w:val="0"/>
          <w:iCs w:val="0"/>
          <w:sz w:val="32"/>
          <w:szCs w:val="32"/>
          <w:u w:val="none"/>
        </w:rPr>
        <w:t xml:space="preserve">GOV.UK, (2021) 'Tackling Child Sexual Abuse Strategy (accessible version)'. Available at: https://www.gov.uk/government/publications/tackling-child-sexual-abuse-strategy/tacking-child-sexual-abuse-strategy-accessible-version (Accessed 30 November 2024) </w:t>
      </w:r>
    </w:p>
    <w:p w:rsidR="6BDF671B" w:rsidP="6BDF671B" w:rsidRDefault="6BDF671B" w14:paraId="4E533B06" w14:textId="043498A1">
      <w:pPr>
        <w:pStyle w:val="Normal"/>
        <w:rPr>
          <w:b w:val="0"/>
          <w:bCs w:val="0"/>
          <w:i w:val="0"/>
          <w:iCs w:val="0"/>
          <w:sz w:val="32"/>
          <w:szCs w:val="32"/>
          <w:u w:val="none"/>
        </w:rPr>
      </w:pPr>
    </w:p>
    <w:p w:rsidR="3A77B0B5" w:rsidP="6BDF671B" w:rsidRDefault="3A77B0B5" w14:paraId="1943F05E" w14:textId="139CB5CF">
      <w:pPr>
        <w:pStyle w:val="Normal"/>
        <w:rPr>
          <w:b w:val="0"/>
          <w:bCs w:val="0"/>
          <w:i w:val="0"/>
          <w:iCs w:val="0"/>
          <w:sz w:val="32"/>
          <w:szCs w:val="32"/>
          <w:u w:val="none"/>
        </w:rPr>
      </w:pPr>
      <w:r w:rsidRPr="6BDF671B" w:rsidR="3A77B0B5">
        <w:rPr>
          <w:b w:val="0"/>
          <w:bCs w:val="0"/>
          <w:i w:val="0"/>
          <w:iCs w:val="0"/>
          <w:sz w:val="32"/>
          <w:szCs w:val="32"/>
          <w:u w:val="none"/>
        </w:rPr>
        <w:t>IWF,(</w:t>
      </w:r>
      <w:r w:rsidRPr="6BDF671B" w:rsidR="3A77B0B5">
        <w:rPr>
          <w:b w:val="0"/>
          <w:bCs w:val="0"/>
          <w:i w:val="0"/>
          <w:iCs w:val="0"/>
          <w:sz w:val="32"/>
          <w:szCs w:val="32"/>
          <w:u w:val="none"/>
        </w:rPr>
        <w:t xml:space="preserve">2020) 'UK-hosted child sexual abuse'. Available at: https://annualreport2020.iwf.org.uk/trends/uk/hosted (Accessed 30 November 2024) </w:t>
      </w:r>
    </w:p>
    <w:p w:rsidR="6BDF671B" w:rsidP="6BDF671B" w:rsidRDefault="6BDF671B" w14:paraId="16A7B558" w14:textId="6B045AE4">
      <w:pPr>
        <w:pStyle w:val="Normal"/>
        <w:rPr>
          <w:b w:val="0"/>
          <w:bCs w:val="0"/>
          <w:i w:val="0"/>
          <w:iCs w:val="0"/>
          <w:sz w:val="32"/>
          <w:szCs w:val="32"/>
          <w:u w:val="none"/>
        </w:rPr>
      </w:pPr>
    </w:p>
    <w:p w:rsidR="090201AE" w:rsidP="6BDF671B" w:rsidRDefault="090201AE" w14:paraId="7F688E72" w14:textId="5BFA064D">
      <w:pPr>
        <w:pStyle w:val="Normal"/>
        <w:rPr>
          <w:b w:val="0"/>
          <w:bCs w:val="0"/>
          <w:i w:val="0"/>
          <w:iCs w:val="0"/>
          <w:sz w:val="32"/>
          <w:szCs w:val="32"/>
          <w:u w:val="none"/>
        </w:rPr>
      </w:pPr>
      <w:r w:rsidRPr="6BDF671B" w:rsidR="090201AE">
        <w:rPr>
          <w:b w:val="0"/>
          <w:bCs w:val="0"/>
          <w:i w:val="0"/>
          <w:iCs w:val="0"/>
          <w:sz w:val="32"/>
          <w:szCs w:val="32"/>
          <w:u w:val="none"/>
        </w:rPr>
        <w:t xml:space="preserve">NSPCC, (2024) ‘Sexual abuse’. Available at: </w:t>
      </w:r>
      <w:hyperlink r:id="R1ff6fbe73a25430f">
        <w:r w:rsidRPr="6BDF671B" w:rsidR="090201AE">
          <w:rPr>
            <w:rStyle w:val="Hyperlink"/>
            <w:b w:val="0"/>
            <w:bCs w:val="0"/>
            <w:i w:val="0"/>
            <w:iCs w:val="0"/>
            <w:sz w:val="32"/>
            <w:szCs w:val="32"/>
          </w:rPr>
          <w:t>https://www.nspcc.org.uk/what-is-child-abuse/types-of-abuse/child-sexual-abuse/</w:t>
        </w:r>
      </w:hyperlink>
      <w:r w:rsidRPr="6BDF671B" w:rsidR="090201AE">
        <w:rPr>
          <w:b w:val="0"/>
          <w:bCs w:val="0"/>
          <w:i w:val="0"/>
          <w:iCs w:val="0"/>
          <w:sz w:val="32"/>
          <w:szCs w:val="32"/>
          <w:u w:val="none"/>
        </w:rPr>
        <w:t xml:space="preserve"> (Accessed 1 December 2024) </w:t>
      </w:r>
    </w:p>
    <w:p w:rsidR="6BDF671B" w:rsidP="6BDF671B" w:rsidRDefault="6BDF671B" w14:paraId="248C0DA8" w14:textId="47FAA0E6">
      <w:pPr>
        <w:pStyle w:val="Normal"/>
        <w:rPr>
          <w:b w:val="0"/>
          <w:bCs w:val="0"/>
          <w:i w:val="0"/>
          <w:iCs w:val="0"/>
          <w:sz w:val="32"/>
          <w:szCs w:val="32"/>
          <w:u w:val="none"/>
        </w:rPr>
      </w:pPr>
    </w:p>
    <w:p w:rsidR="3A77B0B5" w:rsidP="6BDF671B" w:rsidRDefault="3A77B0B5" w14:paraId="0584B24D" w14:textId="12DA1807">
      <w:pPr>
        <w:pStyle w:val="Normal"/>
      </w:pPr>
      <w:r w:rsidRPr="6BDF671B" w:rsidR="3A77B0B5">
        <w:rPr>
          <w:b w:val="0"/>
          <w:bCs w:val="0"/>
          <w:i w:val="0"/>
          <w:iCs w:val="0"/>
          <w:sz w:val="32"/>
          <w:szCs w:val="32"/>
          <w:u w:val="none"/>
        </w:rPr>
        <w:t xml:space="preserve">Office for National Statistics, (2020) 'Child sexual abuse in England and Wales: year ending March 2019'. Available at: https://www.ons.gov.uk/peoplepopulationandcommunity/crimeandjustice/articles/childsexualabuseinenglandandwales/yearendingmarch2019 (Accessed 30 November 2024)  </w:t>
      </w:r>
    </w:p>
    <w:p w:rsidR="6BDF671B" w:rsidP="6BDF671B" w:rsidRDefault="6BDF671B" w14:paraId="3B7C437A" w14:textId="292EF376">
      <w:pPr>
        <w:pStyle w:val="Normal"/>
        <w:rPr>
          <w:b w:val="0"/>
          <w:bCs w:val="0"/>
          <w:i w:val="0"/>
          <w:iCs w:val="0"/>
          <w:sz w:val="32"/>
          <w:szCs w:val="32"/>
          <w:u w:val="none"/>
        </w:rPr>
      </w:pPr>
    </w:p>
    <w:p w:rsidR="3A77B0B5" w:rsidP="6BDF671B" w:rsidRDefault="3A77B0B5" w14:paraId="2037E81A" w14:textId="48D68DE0">
      <w:pPr>
        <w:pStyle w:val="Normal"/>
      </w:pPr>
      <w:r w:rsidRPr="6BDF671B" w:rsidR="3A77B0B5">
        <w:rPr>
          <w:b w:val="0"/>
          <w:bCs w:val="0"/>
          <w:i w:val="0"/>
          <w:iCs w:val="0"/>
          <w:sz w:val="32"/>
          <w:szCs w:val="32"/>
          <w:u w:val="none"/>
        </w:rPr>
        <w:t>Stop It Now, (2024) 'How we prevent child sexual abuse'. Available at: https://www.stopitnow.org.uk/?msclkid=285be68e03221308826b81d89edebe1c (Accessed 30 November 2024)</w:t>
      </w:r>
    </w:p>
    <w:p w:rsidR="6BDF671B" w:rsidP="6BDF671B" w:rsidRDefault="6BDF671B" w14:paraId="5CF9DDE3" w14:textId="72CE4A41">
      <w:pPr>
        <w:pStyle w:val="Normal"/>
        <w:rPr>
          <w:b w:val="0"/>
          <w:bCs w:val="0"/>
          <w:i w:val="0"/>
          <w:iCs w:val="0"/>
          <w:sz w:val="32"/>
          <w:szCs w:val="32"/>
          <w:u w:val="none"/>
        </w:rPr>
      </w:pPr>
    </w:p>
    <w:p w:rsidR="0FA54057" w:rsidP="6BDF671B" w:rsidRDefault="0FA54057" w14:paraId="1E7E02B0" w14:textId="26B6C33B">
      <w:pPr>
        <w:pStyle w:val="Normal"/>
        <w:rPr>
          <w:b w:val="0"/>
          <w:bCs w:val="0"/>
          <w:i w:val="0"/>
          <w:iCs w:val="0"/>
          <w:sz w:val="32"/>
          <w:szCs w:val="32"/>
          <w:u w:val="none"/>
        </w:rPr>
      </w:pPr>
      <w:r w:rsidRPr="6BDF671B" w:rsidR="0FA54057">
        <w:rPr>
          <w:b w:val="0"/>
          <w:bCs w:val="0"/>
          <w:i w:val="0"/>
          <w:iCs w:val="0"/>
          <w:sz w:val="32"/>
          <w:szCs w:val="32"/>
          <w:u w:val="none"/>
        </w:rPr>
        <w:t xml:space="preserve">YouTube Kids, (2024) ‘A safer online experience for children.’ Available at: </w:t>
      </w:r>
      <w:hyperlink r:id="Rc81a74eef980471b">
        <w:r w:rsidRPr="6BDF671B" w:rsidR="0FA54057">
          <w:rPr>
            <w:rStyle w:val="Hyperlink"/>
            <w:b w:val="0"/>
            <w:bCs w:val="0"/>
            <w:i w:val="0"/>
            <w:iCs w:val="0"/>
            <w:sz w:val="32"/>
            <w:szCs w:val="32"/>
          </w:rPr>
          <w:t>https://www.youtube.com/kids/safer-experience/</w:t>
        </w:r>
      </w:hyperlink>
      <w:r w:rsidRPr="6BDF671B" w:rsidR="0FA54057">
        <w:rPr>
          <w:b w:val="0"/>
          <w:bCs w:val="0"/>
          <w:i w:val="0"/>
          <w:iCs w:val="0"/>
          <w:sz w:val="32"/>
          <w:szCs w:val="32"/>
          <w:u w:val="none"/>
        </w:rPr>
        <w:t xml:space="preserve"> (Accessed 1 December 2024) </w:t>
      </w:r>
    </w:p>
    <w:p w:rsidR="6BDF671B" w:rsidP="6BDF671B" w:rsidRDefault="6BDF671B" w14:paraId="1FFB097C" w14:textId="1DE766F2">
      <w:pPr>
        <w:rPr>
          <w:b w:val="1"/>
          <w:bCs w:val="1"/>
          <w:i w:val="0"/>
          <w:iCs w:val="0"/>
          <w:sz w:val="28"/>
          <w:szCs w:val="28"/>
          <w:u w:val="single"/>
        </w:rPr>
      </w:pPr>
    </w:p>
    <w:p w:rsidR="6BDF671B" w:rsidP="6BDF671B" w:rsidRDefault="6BDF671B" w14:paraId="29843462" w14:textId="7C806074">
      <w:pPr>
        <w:rPr>
          <w:b w:val="0"/>
          <w:bCs w:val="0"/>
          <w:i w:val="0"/>
          <w:iCs w:val="0"/>
          <w:noProof w:val="0"/>
          <w:sz w:val="22"/>
          <w:szCs w:val="22"/>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PJpp3uUBiTTxC" int2:id="Scz31knP">
      <int2:state int2:type="AugLoop_Text_Critique" int2:value="Rejected"/>
    </int2:textHash>
    <int2:textHash int2:hashCode="v3jXqOAVqWKVSe" int2:id="VWaYdrU7">
      <int2:state int2:type="AugLoop_Text_Critique" int2:value="Rejected"/>
    </int2:textHash>
    <int2:textHash int2:hashCode="S/jXi/D8DI4G1F" int2:id="F9uTkGQv">
      <int2:state int2:type="AugLoop_Text_Critique" int2:value="Rejected"/>
    </int2:textHash>
    <int2:bookmark int2:bookmarkName="_Int_SfClV7OA" int2:invalidationBookmarkName="" int2:hashCode="Z6FdPlwkcj5EsR" int2:id="b75txET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b2c8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5ecd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79c3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2E8666"/>
    <w:rsid w:val="0036EB9A"/>
    <w:rsid w:val="013FAFA7"/>
    <w:rsid w:val="02087A1D"/>
    <w:rsid w:val="026DBF91"/>
    <w:rsid w:val="02ADD52A"/>
    <w:rsid w:val="037BE6D0"/>
    <w:rsid w:val="03DDDB2C"/>
    <w:rsid w:val="040372DE"/>
    <w:rsid w:val="04C48342"/>
    <w:rsid w:val="04C48E78"/>
    <w:rsid w:val="04E36EC6"/>
    <w:rsid w:val="051953D9"/>
    <w:rsid w:val="05D9F097"/>
    <w:rsid w:val="05EF6D4B"/>
    <w:rsid w:val="064B8CBA"/>
    <w:rsid w:val="06B42462"/>
    <w:rsid w:val="06BE25E9"/>
    <w:rsid w:val="07544A2A"/>
    <w:rsid w:val="078F9DB3"/>
    <w:rsid w:val="079E63F5"/>
    <w:rsid w:val="081527E9"/>
    <w:rsid w:val="088D2F62"/>
    <w:rsid w:val="090201AE"/>
    <w:rsid w:val="09DF74A1"/>
    <w:rsid w:val="0A0E1D10"/>
    <w:rsid w:val="0AE77C5A"/>
    <w:rsid w:val="0B3017E3"/>
    <w:rsid w:val="0C929D1D"/>
    <w:rsid w:val="0CB5D239"/>
    <w:rsid w:val="0D78EFB8"/>
    <w:rsid w:val="0E29BD30"/>
    <w:rsid w:val="0EFE0966"/>
    <w:rsid w:val="0F6E6661"/>
    <w:rsid w:val="0FA54057"/>
    <w:rsid w:val="1010D471"/>
    <w:rsid w:val="1030A321"/>
    <w:rsid w:val="10325D04"/>
    <w:rsid w:val="11216004"/>
    <w:rsid w:val="112E8666"/>
    <w:rsid w:val="11A5E061"/>
    <w:rsid w:val="12015F59"/>
    <w:rsid w:val="12A95BEE"/>
    <w:rsid w:val="12C05047"/>
    <w:rsid w:val="12C68574"/>
    <w:rsid w:val="1370B270"/>
    <w:rsid w:val="1468CA5E"/>
    <w:rsid w:val="1491747C"/>
    <w:rsid w:val="169B162E"/>
    <w:rsid w:val="17546DF0"/>
    <w:rsid w:val="19B9E772"/>
    <w:rsid w:val="19E10FBC"/>
    <w:rsid w:val="19E64B6F"/>
    <w:rsid w:val="1A072556"/>
    <w:rsid w:val="1AC93D8D"/>
    <w:rsid w:val="1AD75C01"/>
    <w:rsid w:val="1B91AE16"/>
    <w:rsid w:val="1BF4FA83"/>
    <w:rsid w:val="1C59220F"/>
    <w:rsid w:val="1C6FF3A8"/>
    <w:rsid w:val="1CAF93AD"/>
    <w:rsid w:val="1D60731D"/>
    <w:rsid w:val="1DEA40D5"/>
    <w:rsid w:val="1E0D8B23"/>
    <w:rsid w:val="1E6860B1"/>
    <w:rsid w:val="1EA01BE1"/>
    <w:rsid w:val="1EFA21F8"/>
    <w:rsid w:val="208EFA2A"/>
    <w:rsid w:val="20C94D4F"/>
    <w:rsid w:val="2250EF4B"/>
    <w:rsid w:val="23A33CE3"/>
    <w:rsid w:val="23B92606"/>
    <w:rsid w:val="23F86D9C"/>
    <w:rsid w:val="24CCCCE3"/>
    <w:rsid w:val="25F25860"/>
    <w:rsid w:val="261F3B90"/>
    <w:rsid w:val="2626B6F7"/>
    <w:rsid w:val="267AD9A4"/>
    <w:rsid w:val="273ECDD6"/>
    <w:rsid w:val="27FC5A54"/>
    <w:rsid w:val="28034F53"/>
    <w:rsid w:val="285E539A"/>
    <w:rsid w:val="2863D32E"/>
    <w:rsid w:val="2890E84C"/>
    <w:rsid w:val="28D26599"/>
    <w:rsid w:val="297C0704"/>
    <w:rsid w:val="298FDA3F"/>
    <w:rsid w:val="2A17E79A"/>
    <w:rsid w:val="2A5BFC6A"/>
    <w:rsid w:val="2A9904B5"/>
    <w:rsid w:val="2AE7E1CA"/>
    <w:rsid w:val="2B1A5E78"/>
    <w:rsid w:val="2C02DA9C"/>
    <w:rsid w:val="2C3F6EC4"/>
    <w:rsid w:val="2C7F530A"/>
    <w:rsid w:val="2CB16C2D"/>
    <w:rsid w:val="2D26EE83"/>
    <w:rsid w:val="2D9FF131"/>
    <w:rsid w:val="2F419909"/>
    <w:rsid w:val="2F7B8D94"/>
    <w:rsid w:val="30857DB0"/>
    <w:rsid w:val="308DFA56"/>
    <w:rsid w:val="3122EE83"/>
    <w:rsid w:val="31305367"/>
    <w:rsid w:val="31D8D208"/>
    <w:rsid w:val="322CC174"/>
    <w:rsid w:val="3636B7A7"/>
    <w:rsid w:val="36F25149"/>
    <w:rsid w:val="374E60D4"/>
    <w:rsid w:val="379EC72B"/>
    <w:rsid w:val="37BEEE7B"/>
    <w:rsid w:val="37C4B059"/>
    <w:rsid w:val="37D770A0"/>
    <w:rsid w:val="37E93D43"/>
    <w:rsid w:val="37FB784B"/>
    <w:rsid w:val="38685050"/>
    <w:rsid w:val="3880BDF6"/>
    <w:rsid w:val="398BCCFC"/>
    <w:rsid w:val="3996C03A"/>
    <w:rsid w:val="3A659384"/>
    <w:rsid w:val="3A77B0B5"/>
    <w:rsid w:val="3A7D590A"/>
    <w:rsid w:val="3AEC2129"/>
    <w:rsid w:val="3B0E48F7"/>
    <w:rsid w:val="3B61C45E"/>
    <w:rsid w:val="3B6C927E"/>
    <w:rsid w:val="3D02ED53"/>
    <w:rsid w:val="3D16A3F7"/>
    <w:rsid w:val="3D87D091"/>
    <w:rsid w:val="3E23F928"/>
    <w:rsid w:val="3EB40788"/>
    <w:rsid w:val="3F6C8007"/>
    <w:rsid w:val="3F6F3879"/>
    <w:rsid w:val="4125B937"/>
    <w:rsid w:val="4138DC51"/>
    <w:rsid w:val="424B42FA"/>
    <w:rsid w:val="427ECE14"/>
    <w:rsid w:val="42CC6B9E"/>
    <w:rsid w:val="435F9A94"/>
    <w:rsid w:val="437D1016"/>
    <w:rsid w:val="444EFAEB"/>
    <w:rsid w:val="449E769E"/>
    <w:rsid w:val="44E48421"/>
    <w:rsid w:val="45517E08"/>
    <w:rsid w:val="455C164B"/>
    <w:rsid w:val="45DCC339"/>
    <w:rsid w:val="466DDE7C"/>
    <w:rsid w:val="46806425"/>
    <w:rsid w:val="46A405FB"/>
    <w:rsid w:val="470D876A"/>
    <w:rsid w:val="47D0545F"/>
    <w:rsid w:val="485AA5C2"/>
    <w:rsid w:val="499B8498"/>
    <w:rsid w:val="49D64778"/>
    <w:rsid w:val="4A416E53"/>
    <w:rsid w:val="4A510F8D"/>
    <w:rsid w:val="4A9A96B2"/>
    <w:rsid w:val="4B283E7E"/>
    <w:rsid w:val="4B2C6B2B"/>
    <w:rsid w:val="4CD03EE7"/>
    <w:rsid w:val="4D56353C"/>
    <w:rsid w:val="4EB1894A"/>
    <w:rsid w:val="4FC3025D"/>
    <w:rsid w:val="4FC8C354"/>
    <w:rsid w:val="4FE3525B"/>
    <w:rsid w:val="508C8EEB"/>
    <w:rsid w:val="51C2F790"/>
    <w:rsid w:val="530572D8"/>
    <w:rsid w:val="53134429"/>
    <w:rsid w:val="5394E8A7"/>
    <w:rsid w:val="53A2CBED"/>
    <w:rsid w:val="53ABF93A"/>
    <w:rsid w:val="53CD77BB"/>
    <w:rsid w:val="542F3638"/>
    <w:rsid w:val="5436F427"/>
    <w:rsid w:val="54625AC0"/>
    <w:rsid w:val="54FEBC05"/>
    <w:rsid w:val="555CE5D2"/>
    <w:rsid w:val="5745C9BC"/>
    <w:rsid w:val="5834AD2A"/>
    <w:rsid w:val="585301F4"/>
    <w:rsid w:val="58DE1F3F"/>
    <w:rsid w:val="59127DA5"/>
    <w:rsid w:val="5A8BDFB1"/>
    <w:rsid w:val="5AA42098"/>
    <w:rsid w:val="5B608678"/>
    <w:rsid w:val="5BC87B13"/>
    <w:rsid w:val="5BECAFC5"/>
    <w:rsid w:val="5D2CCE97"/>
    <w:rsid w:val="5D3DABEB"/>
    <w:rsid w:val="5D8C97A4"/>
    <w:rsid w:val="5E741025"/>
    <w:rsid w:val="5EC61F29"/>
    <w:rsid w:val="5EE42EE2"/>
    <w:rsid w:val="5F1E6B41"/>
    <w:rsid w:val="5F79A40F"/>
    <w:rsid w:val="608FCB5A"/>
    <w:rsid w:val="60AD0A71"/>
    <w:rsid w:val="60DF808E"/>
    <w:rsid w:val="60F8AFBC"/>
    <w:rsid w:val="61036885"/>
    <w:rsid w:val="61BD16A1"/>
    <w:rsid w:val="61DF4427"/>
    <w:rsid w:val="63285B37"/>
    <w:rsid w:val="63393A49"/>
    <w:rsid w:val="6363A964"/>
    <w:rsid w:val="6380D3E2"/>
    <w:rsid w:val="64DF802A"/>
    <w:rsid w:val="64E86F3D"/>
    <w:rsid w:val="657F79C5"/>
    <w:rsid w:val="65CCA050"/>
    <w:rsid w:val="65E8BDBB"/>
    <w:rsid w:val="6605C8A0"/>
    <w:rsid w:val="6641BF98"/>
    <w:rsid w:val="66595CE0"/>
    <w:rsid w:val="674E6BFF"/>
    <w:rsid w:val="67E58A24"/>
    <w:rsid w:val="67EB3249"/>
    <w:rsid w:val="68253847"/>
    <w:rsid w:val="68384E31"/>
    <w:rsid w:val="699D8FA8"/>
    <w:rsid w:val="69D5A65A"/>
    <w:rsid w:val="69DCEFEC"/>
    <w:rsid w:val="6A02EFF4"/>
    <w:rsid w:val="6A815B63"/>
    <w:rsid w:val="6AA30DEA"/>
    <w:rsid w:val="6ACEF1E7"/>
    <w:rsid w:val="6BC9A79F"/>
    <w:rsid w:val="6BDF671B"/>
    <w:rsid w:val="6BFD3C15"/>
    <w:rsid w:val="6D62CBF1"/>
    <w:rsid w:val="6D9C4D7B"/>
    <w:rsid w:val="6E2EEE4C"/>
    <w:rsid w:val="6E86F670"/>
    <w:rsid w:val="6EBC86CF"/>
    <w:rsid w:val="6F61F395"/>
    <w:rsid w:val="6FDBF59E"/>
    <w:rsid w:val="7145720D"/>
    <w:rsid w:val="7192EDF8"/>
    <w:rsid w:val="71C10234"/>
    <w:rsid w:val="7252BB15"/>
    <w:rsid w:val="7301064B"/>
    <w:rsid w:val="731B0CBC"/>
    <w:rsid w:val="744844F0"/>
    <w:rsid w:val="74553A4E"/>
    <w:rsid w:val="74F53C56"/>
    <w:rsid w:val="7514AABB"/>
    <w:rsid w:val="75E8E927"/>
    <w:rsid w:val="76246D0D"/>
    <w:rsid w:val="7677658C"/>
    <w:rsid w:val="7688E4F8"/>
    <w:rsid w:val="76FEBBD1"/>
    <w:rsid w:val="77192974"/>
    <w:rsid w:val="77B24653"/>
    <w:rsid w:val="782923E1"/>
    <w:rsid w:val="797C7874"/>
    <w:rsid w:val="7C1D9C69"/>
    <w:rsid w:val="7CAC81A4"/>
    <w:rsid w:val="7D776074"/>
    <w:rsid w:val="7DCAD389"/>
    <w:rsid w:val="7E0C25E3"/>
    <w:rsid w:val="7F007F88"/>
    <w:rsid w:val="7F919065"/>
    <w:rsid w:val="7FCF141B"/>
    <w:rsid w:val="7FCFF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8666"/>
  <w15:chartTrackingRefBased/>
  <w15:docId w15:val="{66794887-7683-4D6E-8B4F-D38C1CFE18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spcc.org.uk/what-is-child-abuse/types-of-abuse/child-sexual-abuse/" TargetMode="External" Id="R1ff6fbe73a25430f" /><Relationship Type="http://schemas.openxmlformats.org/officeDocument/2006/relationships/hyperlink" Target="https://www.youtube.com/kids/safer-experience/" TargetMode="External" Id="Rc81a74eef980471b" /><Relationship Type="http://schemas.microsoft.com/office/2020/10/relationships/intelligence" Target="intelligence2.xml" Id="R77b96b2f97344fad" /><Relationship Type="http://schemas.openxmlformats.org/officeDocument/2006/relationships/numbering" Target="numbering.xml" Id="R42db84026b104f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2024-12-13T08:38:11.7981264Z</dcterms:created>
  <dcterms:modified xsi:type="dcterms:W3CDTF">2024-12-13T11:10:20.1859238Z</dcterms:modified>
  <dc:creator>Brad Jones (2219978)</dc:creator>
  <lastModifiedBy>Brad Jones (2219978)</lastModifiedBy>
</coreProperties>
</file>