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AB6C7B" w14:textId="43E5488D" w:rsidR="00A270C8" w:rsidRPr="00DE2464" w:rsidRDefault="00A270C8" w:rsidP="00C85734">
      <w:pPr>
        <w:tabs>
          <w:tab w:val="left" w:pos="288"/>
        </w:tabs>
        <w:rPr>
          <w:rFonts w:cs="Arial"/>
          <w:b/>
          <w:noProof/>
          <w:sz w:val="22"/>
        </w:rPr>
      </w:pPr>
    </w:p>
    <w:p w14:paraId="5B730C87" w14:textId="464B511F" w:rsidR="00236CA0" w:rsidRPr="00F52D69" w:rsidRDefault="00A8056A" w:rsidP="00236CA0">
      <w:pPr>
        <w:rPr>
          <w:rFonts w:cs="Arial"/>
          <w:b/>
          <w:sz w:val="56"/>
          <w:szCs w:val="56"/>
        </w:rPr>
      </w:pPr>
      <w:r>
        <w:rPr>
          <w:rFonts w:cs="Arial"/>
          <w:b/>
          <w:sz w:val="56"/>
          <w:szCs w:val="56"/>
        </w:rPr>
        <w:t>Sports Management</w:t>
      </w:r>
    </w:p>
    <w:p w14:paraId="622BB27B" w14:textId="77777777" w:rsidR="00502E8A" w:rsidRDefault="00502E8A" w:rsidP="00236CA0">
      <w:pPr>
        <w:pStyle w:val="NormalWeb"/>
        <w:rPr>
          <w:rFonts w:cs="Arial"/>
          <w:sz w:val="56"/>
          <w:szCs w:val="56"/>
        </w:rPr>
      </w:pPr>
    </w:p>
    <w:p w14:paraId="67B48569" w14:textId="57C2AB1F" w:rsidR="00236CA0" w:rsidRPr="00F554D0" w:rsidRDefault="00236CA0" w:rsidP="00236CA0">
      <w:pPr>
        <w:pStyle w:val="NormalWeb"/>
        <w:rPr>
          <w:rFonts w:cs="Arial"/>
          <w:sz w:val="12"/>
          <w:szCs w:val="12"/>
          <w:lang w:val="en-US"/>
        </w:rPr>
      </w:pPr>
      <w:r w:rsidRPr="00DE2464">
        <w:rPr>
          <w:rFonts w:cs="Arial"/>
          <w:sz w:val="56"/>
          <w:szCs w:val="56"/>
        </w:rPr>
        <w:t xml:space="preserve">Module Handbook: </w:t>
      </w:r>
      <w:r w:rsidR="00F554D0" w:rsidRPr="00F554D0">
        <w:rPr>
          <w:rFonts w:cs="Arial"/>
          <w:sz w:val="40"/>
          <w:szCs w:val="40"/>
        </w:rPr>
        <w:t>BMSM</w:t>
      </w:r>
      <w:r w:rsidR="00A8056A">
        <w:rPr>
          <w:rFonts w:cs="Arial"/>
          <w:sz w:val="40"/>
          <w:szCs w:val="40"/>
        </w:rPr>
        <w:t>6003 / C</w:t>
      </w:r>
    </w:p>
    <w:p w14:paraId="39CAF93E" w14:textId="77777777" w:rsidR="00236CA0" w:rsidRDefault="00236CA0" w:rsidP="00746C50">
      <w:pPr>
        <w:rPr>
          <w:rFonts w:cs="Arial"/>
          <w:sz w:val="56"/>
          <w:szCs w:val="56"/>
          <w:lang w:val="en-US"/>
        </w:rPr>
      </w:pPr>
    </w:p>
    <w:p w14:paraId="4003638C" w14:textId="77777777" w:rsidR="00502E8A" w:rsidRDefault="00502E8A" w:rsidP="00746C50">
      <w:pPr>
        <w:rPr>
          <w:rFonts w:cs="Arial"/>
          <w:sz w:val="56"/>
          <w:szCs w:val="56"/>
          <w:lang w:val="en-US"/>
        </w:rPr>
      </w:pPr>
    </w:p>
    <w:p w14:paraId="7DF28479" w14:textId="416AF9F1" w:rsidR="00A270C8" w:rsidRPr="00DE2464" w:rsidRDefault="00A8056A" w:rsidP="00746C50">
      <w:pPr>
        <w:rPr>
          <w:rFonts w:cs="Arial"/>
          <w:sz w:val="56"/>
          <w:szCs w:val="56"/>
          <w:lang w:val="en-US"/>
        </w:rPr>
      </w:pPr>
      <w:r>
        <w:rPr>
          <w:rFonts w:cs="Arial"/>
          <w:sz w:val="56"/>
          <w:szCs w:val="56"/>
          <w:lang w:val="en-US"/>
        </w:rPr>
        <w:t>Independent Project – Applied Portfolio</w:t>
      </w:r>
    </w:p>
    <w:p w14:paraId="02EB378F" w14:textId="77777777" w:rsidR="00A270C8" w:rsidRPr="00DE2464" w:rsidRDefault="00A270C8" w:rsidP="00746C50">
      <w:pPr>
        <w:rPr>
          <w:rFonts w:cs="Arial"/>
          <w:sz w:val="56"/>
          <w:szCs w:val="56"/>
        </w:rPr>
      </w:pPr>
    </w:p>
    <w:p w14:paraId="1DB1AC4B" w14:textId="77777777" w:rsidR="00502E8A" w:rsidRDefault="00502E8A" w:rsidP="00746C50">
      <w:pPr>
        <w:rPr>
          <w:rFonts w:cs="Arial"/>
          <w:sz w:val="56"/>
          <w:szCs w:val="56"/>
        </w:rPr>
      </w:pPr>
    </w:p>
    <w:p w14:paraId="08B36009" w14:textId="5D0ED942" w:rsidR="00A270C8" w:rsidRPr="00DE2464" w:rsidRDefault="00C85734" w:rsidP="00746C50">
      <w:pPr>
        <w:rPr>
          <w:rFonts w:cs="Arial"/>
          <w:sz w:val="56"/>
          <w:szCs w:val="56"/>
        </w:rPr>
      </w:pPr>
      <w:r>
        <w:rPr>
          <w:rFonts w:cs="Arial"/>
          <w:sz w:val="56"/>
          <w:szCs w:val="56"/>
        </w:rPr>
        <w:t>Semester 1</w:t>
      </w:r>
      <w:r w:rsidR="00A8056A">
        <w:rPr>
          <w:rFonts w:cs="Arial"/>
          <w:sz w:val="56"/>
          <w:szCs w:val="56"/>
        </w:rPr>
        <w:t xml:space="preserve"> &amp; 2</w:t>
      </w:r>
    </w:p>
    <w:p w14:paraId="6A05A809" w14:textId="77777777" w:rsidR="00746C50" w:rsidRPr="00DE2464" w:rsidRDefault="00746C50" w:rsidP="00A270C8">
      <w:pPr>
        <w:ind w:right="-957"/>
        <w:rPr>
          <w:rFonts w:cs="Arial"/>
          <w:b/>
          <w:sz w:val="48"/>
        </w:rPr>
      </w:pPr>
    </w:p>
    <w:p w14:paraId="3D6A7965" w14:textId="77777777" w:rsidR="00236CA0" w:rsidRPr="00936A16" w:rsidRDefault="00236CA0" w:rsidP="00236CA0">
      <w:pPr>
        <w:ind w:right="-957"/>
        <w:rPr>
          <w:rFonts w:cs="Arial"/>
          <w:b/>
          <w:color w:val="FF0000"/>
          <w:sz w:val="48"/>
        </w:rPr>
      </w:pPr>
      <w:r>
        <w:rPr>
          <w:rFonts w:cs="Arial"/>
          <w:b/>
          <w:sz w:val="48"/>
        </w:rPr>
        <w:t xml:space="preserve">Module Lead: </w:t>
      </w:r>
      <w:r w:rsidRPr="00F52D69">
        <w:rPr>
          <w:rFonts w:cs="Arial"/>
          <w:b/>
          <w:sz w:val="48"/>
        </w:rPr>
        <w:t>Andrew Thomas</w:t>
      </w:r>
    </w:p>
    <w:p w14:paraId="41C8F396" w14:textId="781F4098" w:rsidR="00FB4B16" w:rsidRDefault="00FB4B16">
      <w:pPr>
        <w:spacing w:line="240" w:lineRule="auto"/>
        <w:rPr>
          <w:rFonts w:cs="Arial"/>
          <w:b/>
          <w:sz w:val="48"/>
        </w:rPr>
      </w:pPr>
      <w:r>
        <w:rPr>
          <w:rFonts w:cs="Arial"/>
          <w:b/>
          <w:sz w:val="48"/>
        </w:rPr>
        <w:br w:type="page"/>
      </w:r>
    </w:p>
    <w:p w14:paraId="37237B59" w14:textId="02003927" w:rsidR="00C85734" w:rsidRPr="009518EB" w:rsidRDefault="00FB4B16" w:rsidP="00C85734">
      <w:pPr>
        <w:pStyle w:val="Heading2"/>
      </w:pPr>
      <w:bookmarkStart w:id="0" w:name="_Toc13983045"/>
      <w:bookmarkStart w:id="1" w:name="_Toc48725194"/>
      <w:bookmarkStart w:id="2" w:name="_Toc48725259"/>
      <w:bookmarkStart w:id="3" w:name="_Toc52638923"/>
      <w:r>
        <w:lastRenderedPageBreak/>
        <w:t>A</w:t>
      </w:r>
      <w:r w:rsidR="00C85734">
        <w:t>IM(S)</w:t>
      </w:r>
      <w:bookmarkEnd w:id="0"/>
      <w:bookmarkEnd w:id="1"/>
      <w:bookmarkEnd w:id="2"/>
      <w:bookmarkEnd w:id="3"/>
    </w:p>
    <w:p w14:paraId="65CF832B" w14:textId="77777777" w:rsidR="00854866" w:rsidRPr="001171DB" w:rsidRDefault="00854866" w:rsidP="00854866">
      <w:pPr>
        <w:pStyle w:val="bullet"/>
        <w:numPr>
          <w:ilvl w:val="0"/>
          <w:numId w:val="19"/>
        </w:numPr>
        <w:overflowPunct/>
        <w:autoSpaceDE/>
        <w:adjustRightInd/>
        <w:spacing w:before="240"/>
        <w:ind w:left="851" w:hanging="567"/>
        <w:textAlignment w:val="auto"/>
        <w:rPr>
          <w:rFonts w:ascii="Arial" w:hAnsi="Arial" w:cs="Arial"/>
          <w:b/>
          <w:sz w:val="22"/>
          <w:szCs w:val="22"/>
        </w:rPr>
      </w:pPr>
      <w:r w:rsidRPr="001171DB">
        <w:rPr>
          <w:rFonts w:ascii="Arial" w:hAnsi="Arial" w:cs="Arial"/>
          <w:sz w:val="22"/>
          <w:szCs w:val="22"/>
        </w:rPr>
        <w:t xml:space="preserve">To develop the ability of students to engage critically and innovatively with theory and/or practice relevant to their studied subject areas </w:t>
      </w:r>
      <w:proofErr w:type="gramStart"/>
      <w:r w:rsidRPr="001171DB">
        <w:rPr>
          <w:rFonts w:ascii="Arial" w:hAnsi="Arial" w:cs="Arial"/>
          <w:sz w:val="22"/>
          <w:szCs w:val="22"/>
        </w:rPr>
        <w:t>in order to</w:t>
      </w:r>
      <w:proofErr w:type="gramEnd"/>
      <w:r w:rsidRPr="001171DB">
        <w:rPr>
          <w:rFonts w:ascii="Arial" w:hAnsi="Arial" w:cs="Arial"/>
          <w:sz w:val="22"/>
          <w:szCs w:val="22"/>
        </w:rPr>
        <w:t xml:space="preserve"> produce a discipline specific in-depth project.</w:t>
      </w:r>
    </w:p>
    <w:p w14:paraId="4B99056E" w14:textId="77777777" w:rsidR="00C85734" w:rsidRPr="009518EB" w:rsidRDefault="00C85734" w:rsidP="00C85734">
      <w:pPr>
        <w:rPr>
          <w:b/>
          <w:sz w:val="22"/>
          <w:szCs w:val="22"/>
        </w:rPr>
      </w:pPr>
    </w:p>
    <w:p w14:paraId="0947F543" w14:textId="77777777" w:rsidR="00D62249" w:rsidRPr="00936A16" w:rsidRDefault="00C85734" w:rsidP="00936A16">
      <w:pPr>
        <w:pStyle w:val="Heading2"/>
      </w:pPr>
      <w:bookmarkStart w:id="4" w:name="_Toc48725195"/>
      <w:bookmarkStart w:id="5" w:name="_Toc48725260"/>
      <w:bookmarkStart w:id="6" w:name="_Toc52638924"/>
      <w:r w:rsidRPr="00936A16">
        <w:t>LEARNING OUTCOMES</w:t>
      </w:r>
      <w:bookmarkEnd w:id="4"/>
      <w:bookmarkEnd w:id="5"/>
      <w:bookmarkEnd w:id="6"/>
    </w:p>
    <w:p w14:paraId="7189B061" w14:textId="77777777" w:rsidR="00C85734" w:rsidRPr="00D62249" w:rsidRDefault="00C85734" w:rsidP="00D62249">
      <w:pPr>
        <w:rPr>
          <w:b/>
        </w:rPr>
      </w:pPr>
      <w:r w:rsidRPr="00D62249">
        <w:rPr>
          <w:b/>
        </w:rPr>
        <w:t>Upon the successful completion of this module, the student should be able to:</w:t>
      </w:r>
    </w:p>
    <w:p w14:paraId="1F92366B" w14:textId="77777777" w:rsidR="00854866" w:rsidRPr="001171DB" w:rsidRDefault="00854866" w:rsidP="00854866">
      <w:pPr>
        <w:pStyle w:val="bullet"/>
        <w:numPr>
          <w:ilvl w:val="0"/>
          <w:numId w:val="19"/>
        </w:numPr>
        <w:overflowPunct/>
        <w:autoSpaceDE/>
        <w:adjustRightInd/>
        <w:spacing w:before="240"/>
        <w:ind w:left="851" w:hanging="567"/>
        <w:textAlignment w:val="auto"/>
        <w:rPr>
          <w:rFonts w:ascii="Arial" w:hAnsi="Arial" w:cs="Arial"/>
          <w:sz w:val="22"/>
          <w:szCs w:val="22"/>
        </w:rPr>
      </w:pPr>
      <w:bookmarkStart w:id="7" w:name="_Toc13983046"/>
      <w:r w:rsidRPr="001171DB">
        <w:rPr>
          <w:rFonts w:ascii="Arial" w:hAnsi="Arial" w:cs="Arial"/>
          <w:sz w:val="22"/>
          <w:szCs w:val="22"/>
        </w:rPr>
        <w:t xml:space="preserve">Demonstrate intellectual skills in the identification of an appropriate topic, problem, or challenge for investigation pertinent to their field of study and formulate a suitable plan for further research utilising relevant investigative methods </w:t>
      </w:r>
      <w:proofErr w:type="gramStart"/>
      <w:r w:rsidRPr="001171DB">
        <w:rPr>
          <w:rFonts w:ascii="Arial" w:hAnsi="Arial" w:cs="Arial"/>
          <w:sz w:val="22"/>
          <w:szCs w:val="22"/>
        </w:rPr>
        <w:t>in order to</w:t>
      </w:r>
      <w:proofErr w:type="gramEnd"/>
      <w:r w:rsidRPr="001171DB">
        <w:rPr>
          <w:rFonts w:ascii="Arial" w:hAnsi="Arial" w:cs="Arial"/>
          <w:sz w:val="22"/>
          <w:szCs w:val="22"/>
        </w:rPr>
        <w:t xml:space="preserve"> produce a response.</w:t>
      </w:r>
    </w:p>
    <w:p w14:paraId="473E715A" w14:textId="77777777" w:rsidR="00854866" w:rsidRPr="001171DB" w:rsidRDefault="00854866" w:rsidP="00854866">
      <w:pPr>
        <w:pStyle w:val="bullet"/>
        <w:numPr>
          <w:ilvl w:val="0"/>
          <w:numId w:val="19"/>
        </w:numPr>
        <w:overflowPunct/>
        <w:autoSpaceDE/>
        <w:adjustRightInd/>
        <w:spacing w:before="240"/>
        <w:ind w:left="851" w:hanging="567"/>
        <w:textAlignment w:val="auto"/>
        <w:rPr>
          <w:rFonts w:ascii="Arial" w:hAnsi="Arial" w:cs="Arial"/>
          <w:sz w:val="22"/>
          <w:szCs w:val="22"/>
        </w:rPr>
      </w:pPr>
      <w:r w:rsidRPr="001171DB">
        <w:rPr>
          <w:rFonts w:ascii="Arial" w:hAnsi="Arial" w:cs="Arial"/>
          <w:sz w:val="22"/>
          <w:szCs w:val="22"/>
        </w:rPr>
        <w:t xml:space="preserve">Evidence in-depth knowledge and critical understanding of principles necessary to underpin their education within their chosen field of study and problem solving techniques applicable to this. </w:t>
      </w:r>
    </w:p>
    <w:p w14:paraId="418F524D" w14:textId="77777777" w:rsidR="00854866" w:rsidRPr="001171DB" w:rsidRDefault="00854866" w:rsidP="00854866">
      <w:pPr>
        <w:pStyle w:val="bullet"/>
        <w:numPr>
          <w:ilvl w:val="0"/>
          <w:numId w:val="19"/>
        </w:numPr>
        <w:overflowPunct/>
        <w:autoSpaceDE/>
        <w:adjustRightInd/>
        <w:spacing w:before="240"/>
        <w:ind w:left="851" w:hanging="567"/>
        <w:textAlignment w:val="auto"/>
        <w:rPr>
          <w:rFonts w:ascii="Arial" w:hAnsi="Arial" w:cs="Arial"/>
          <w:sz w:val="22"/>
          <w:szCs w:val="22"/>
        </w:rPr>
      </w:pPr>
      <w:r w:rsidRPr="001171DB">
        <w:rPr>
          <w:rFonts w:ascii="Arial" w:hAnsi="Arial" w:cs="Arial"/>
          <w:sz w:val="22"/>
          <w:szCs w:val="22"/>
        </w:rPr>
        <w:t>Evidence independence of thought and critical evaluation in the production of an independent piece of work, demonstrating transferable skills through exercising initiative and personal responsibility in planning own learning and self-management.</w:t>
      </w:r>
    </w:p>
    <w:p w14:paraId="32552E30" w14:textId="77777777" w:rsidR="00854866" w:rsidRPr="001171DB" w:rsidRDefault="00854866" w:rsidP="00854866">
      <w:pPr>
        <w:pStyle w:val="bullet"/>
        <w:numPr>
          <w:ilvl w:val="0"/>
          <w:numId w:val="19"/>
        </w:numPr>
        <w:overflowPunct/>
        <w:autoSpaceDE/>
        <w:adjustRightInd/>
        <w:spacing w:before="240"/>
        <w:ind w:left="851" w:hanging="567"/>
        <w:textAlignment w:val="auto"/>
        <w:rPr>
          <w:rFonts w:ascii="Arial" w:hAnsi="Arial" w:cs="Arial"/>
          <w:sz w:val="22"/>
          <w:szCs w:val="22"/>
        </w:rPr>
      </w:pPr>
      <w:r w:rsidRPr="001171DB">
        <w:rPr>
          <w:rFonts w:ascii="Arial" w:hAnsi="Arial" w:cs="Arial"/>
          <w:sz w:val="22"/>
          <w:szCs w:val="22"/>
        </w:rPr>
        <w:t xml:space="preserve">Organise their knowledge and learning through use of a range of media and present their work appropriately in a manner that can be understood by specialist and non-specialist audiences. </w:t>
      </w:r>
    </w:p>
    <w:p w14:paraId="1299C43A" w14:textId="77777777" w:rsidR="008E7BE9" w:rsidRDefault="008E7BE9" w:rsidP="00C85734">
      <w:pPr>
        <w:pStyle w:val="Heading2"/>
      </w:pPr>
    </w:p>
    <w:p w14:paraId="082F4E32" w14:textId="77777777" w:rsidR="00C85734" w:rsidRDefault="00C85734" w:rsidP="00C85734">
      <w:pPr>
        <w:pStyle w:val="Heading2"/>
      </w:pPr>
      <w:bookmarkStart w:id="8" w:name="_Toc48725196"/>
      <w:bookmarkStart w:id="9" w:name="_Toc48725261"/>
      <w:bookmarkStart w:id="10" w:name="_Toc52638925"/>
      <w:r w:rsidRPr="008F1BAB">
        <w:t>INDICATIVE CONTENT</w:t>
      </w:r>
      <w:bookmarkEnd w:id="7"/>
      <w:bookmarkEnd w:id="8"/>
      <w:bookmarkEnd w:id="9"/>
      <w:bookmarkEnd w:id="10"/>
    </w:p>
    <w:p w14:paraId="56FC2B39" w14:textId="77777777" w:rsidR="00854866" w:rsidRPr="001171DB" w:rsidRDefault="00854866" w:rsidP="00854866">
      <w:pPr>
        <w:pStyle w:val="ListParagraph"/>
        <w:numPr>
          <w:ilvl w:val="0"/>
          <w:numId w:val="37"/>
        </w:numPr>
        <w:spacing w:before="240" w:line="240" w:lineRule="auto"/>
        <w:ind w:left="851" w:hanging="567"/>
        <w:contextualSpacing w:val="0"/>
        <w:rPr>
          <w:rFonts w:cs="Arial"/>
        </w:rPr>
      </w:pPr>
      <w:r w:rsidRPr="001171DB">
        <w:rPr>
          <w:rFonts w:cs="Arial"/>
        </w:rPr>
        <w:t xml:space="preserve">Research paradigms, methods, and techniques of research and enquiry. </w:t>
      </w:r>
    </w:p>
    <w:p w14:paraId="23130DE3" w14:textId="77777777" w:rsidR="00854866" w:rsidRPr="001171DB" w:rsidRDefault="00854866" w:rsidP="00854866">
      <w:pPr>
        <w:pStyle w:val="ListParagraph"/>
        <w:numPr>
          <w:ilvl w:val="0"/>
          <w:numId w:val="37"/>
        </w:numPr>
        <w:spacing w:before="240" w:line="240" w:lineRule="auto"/>
        <w:ind w:left="851" w:hanging="567"/>
        <w:contextualSpacing w:val="0"/>
        <w:rPr>
          <w:rFonts w:cs="Arial"/>
        </w:rPr>
      </w:pPr>
      <w:r w:rsidRPr="001171DB">
        <w:rPr>
          <w:rFonts w:cs="Arial"/>
        </w:rPr>
        <w:t>Conducting and writing literature reviews.</w:t>
      </w:r>
    </w:p>
    <w:p w14:paraId="2D0891B0" w14:textId="77777777" w:rsidR="00854866" w:rsidRPr="001171DB" w:rsidRDefault="00854866" w:rsidP="00854866">
      <w:pPr>
        <w:pStyle w:val="ListParagraph"/>
        <w:numPr>
          <w:ilvl w:val="0"/>
          <w:numId w:val="37"/>
        </w:numPr>
        <w:spacing w:before="240" w:line="240" w:lineRule="auto"/>
        <w:ind w:left="851" w:hanging="567"/>
        <w:contextualSpacing w:val="0"/>
        <w:rPr>
          <w:rFonts w:cs="Arial"/>
        </w:rPr>
      </w:pPr>
      <w:r w:rsidRPr="001171DB">
        <w:rPr>
          <w:rFonts w:cs="Arial"/>
        </w:rPr>
        <w:t>Ethical concerns and the research process.</w:t>
      </w:r>
    </w:p>
    <w:p w14:paraId="3CC9C6B5" w14:textId="77777777" w:rsidR="00854866" w:rsidRPr="001171DB" w:rsidRDefault="00854866" w:rsidP="00854866">
      <w:pPr>
        <w:pStyle w:val="ListParagraph"/>
        <w:numPr>
          <w:ilvl w:val="0"/>
          <w:numId w:val="37"/>
        </w:numPr>
        <w:spacing w:before="240" w:line="240" w:lineRule="auto"/>
        <w:ind w:left="851" w:hanging="567"/>
        <w:contextualSpacing w:val="0"/>
        <w:rPr>
          <w:rFonts w:cs="Arial"/>
        </w:rPr>
      </w:pPr>
      <w:r w:rsidRPr="001171DB">
        <w:rPr>
          <w:rFonts w:cs="Arial"/>
        </w:rPr>
        <w:t xml:space="preserve">Resource, project, and skills management processes and techniques. </w:t>
      </w:r>
    </w:p>
    <w:p w14:paraId="23D8E951" w14:textId="77777777" w:rsidR="00854866" w:rsidRPr="001171DB" w:rsidRDefault="00854866" w:rsidP="00854866">
      <w:pPr>
        <w:pStyle w:val="ListParagraph"/>
        <w:numPr>
          <w:ilvl w:val="0"/>
          <w:numId w:val="37"/>
        </w:numPr>
        <w:spacing w:before="240" w:line="240" w:lineRule="auto"/>
        <w:ind w:left="851" w:hanging="567"/>
        <w:contextualSpacing w:val="0"/>
        <w:rPr>
          <w:rFonts w:cs="Arial"/>
        </w:rPr>
      </w:pPr>
      <w:r w:rsidRPr="001171DB">
        <w:rPr>
          <w:rFonts w:cs="Arial"/>
        </w:rPr>
        <w:t>Presenting and illustrating data and information.</w:t>
      </w:r>
    </w:p>
    <w:p w14:paraId="537BA0EA" w14:textId="23986353" w:rsidR="00854866" w:rsidRPr="001171DB" w:rsidRDefault="00854866" w:rsidP="00854866">
      <w:pPr>
        <w:pStyle w:val="ListParagraph"/>
        <w:numPr>
          <w:ilvl w:val="0"/>
          <w:numId w:val="37"/>
        </w:numPr>
        <w:spacing w:before="240" w:line="240" w:lineRule="auto"/>
        <w:ind w:left="851" w:hanging="567"/>
        <w:contextualSpacing w:val="0"/>
        <w:rPr>
          <w:rFonts w:cs="Arial"/>
        </w:rPr>
      </w:pPr>
      <w:r w:rsidRPr="001171DB">
        <w:rPr>
          <w:rFonts w:cs="Arial"/>
        </w:rPr>
        <w:t xml:space="preserve">Communication of general, specialist, technical </w:t>
      </w:r>
      <w:r w:rsidR="00502E8A" w:rsidRPr="001171DB">
        <w:rPr>
          <w:rFonts w:cs="Arial"/>
        </w:rPr>
        <w:t>ideas,</w:t>
      </w:r>
      <w:r w:rsidRPr="001171DB">
        <w:rPr>
          <w:rFonts w:cs="Arial"/>
        </w:rPr>
        <w:t xml:space="preserve"> and results.</w:t>
      </w:r>
    </w:p>
    <w:p w14:paraId="48D91EB4" w14:textId="77777777" w:rsidR="00854866" w:rsidRPr="001171DB" w:rsidRDefault="00854866" w:rsidP="00854866">
      <w:pPr>
        <w:pStyle w:val="ListParagraph"/>
        <w:numPr>
          <w:ilvl w:val="0"/>
          <w:numId w:val="37"/>
        </w:numPr>
        <w:spacing w:before="240" w:line="240" w:lineRule="auto"/>
        <w:ind w:left="851" w:hanging="567"/>
        <w:contextualSpacing w:val="0"/>
        <w:rPr>
          <w:rFonts w:cs="Arial"/>
        </w:rPr>
      </w:pPr>
      <w:r w:rsidRPr="001171DB">
        <w:rPr>
          <w:rFonts w:cs="Arial"/>
        </w:rPr>
        <w:t>Problem solving, creative, entrepreneurial thinking and approaches.</w:t>
      </w:r>
    </w:p>
    <w:p w14:paraId="4C7BB63B" w14:textId="54F5E69F" w:rsidR="00854866" w:rsidRPr="001171DB" w:rsidRDefault="00854866" w:rsidP="00854866">
      <w:pPr>
        <w:pStyle w:val="ListParagraph"/>
        <w:numPr>
          <w:ilvl w:val="0"/>
          <w:numId w:val="37"/>
        </w:numPr>
        <w:spacing w:before="240" w:line="240" w:lineRule="auto"/>
        <w:ind w:left="851" w:hanging="567"/>
        <w:contextualSpacing w:val="0"/>
        <w:rPr>
          <w:rFonts w:cs="Arial"/>
        </w:rPr>
      </w:pPr>
      <w:r w:rsidRPr="001171DB">
        <w:rPr>
          <w:rFonts w:cs="Arial"/>
        </w:rPr>
        <w:t xml:space="preserve">Collaboration, </w:t>
      </w:r>
      <w:r w:rsidR="00502E8A" w:rsidRPr="001171DB">
        <w:rPr>
          <w:rFonts w:cs="Arial"/>
        </w:rPr>
        <w:t>adaptability,</w:t>
      </w:r>
      <w:r w:rsidRPr="001171DB">
        <w:rPr>
          <w:rFonts w:cs="Arial"/>
        </w:rPr>
        <w:t xml:space="preserve"> and reflection.</w:t>
      </w:r>
    </w:p>
    <w:p w14:paraId="4E4DBB7E" w14:textId="47E43D77" w:rsidR="00854866" w:rsidRDefault="00854866" w:rsidP="00053E03">
      <w:pPr>
        <w:pStyle w:val="Heading2"/>
      </w:pPr>
    </w:p>
    <w:p w14:paraId="1A16EBB4" w14:textId="7C5D1A53" w:rsidR="00854866" w:rsidRDefault="00854866" w:rsidP="00854866"/>
    <w:p w14:paraId="1AC7DC5D" w14:textId="005D9928" w:rsidR="00854866" w:rsidRDefault="00854866" w:rsidP="00854866"/>
    <w:p w14:paraId="21C93DF1" w14:textId="405A190C" w:rsidR="00854866" w:rsidRDefault="00854866" w:rsidP="00854866"/>
    <w:p w14:paraId="5B7FC90F" w14:textId="1372BABD" w:rsidR="00FB4B16" w:rsidRDefault="00FB4B16">
      <w:pPr>
        <w:spacing w:line="240" w:lineRule="auto"/>
      </w:pPr>
      <w:r>
        <w:br w:type="page"/>
      </w:r>
    </w:p>
    <w:p w14:paraId="01BC5428" w14:textId="1EFF96ED" w:rsidR="008E7BE9" w:rsidRPr="00B1208A" w:rsidRDefault="00053E03" w:rsidP="00053E03">
      <w:pPr>
        <w:pStyle w:val="Heading2"/>
      </w:pPr>
      <w:bookmarkStart w:id="11" w:name="_Toc52638926"/>
      <w:r>
        <w:lastRenderedPageBreak/>
        <w:t>STUDY TIME ALLOCATION</w:t>
      </w:r>
      <w:bookmarkEnd w:id="11"/>
    </w:p>
    <w:p w14:paraId="4DDBEF00" w14:textId="77777777" w:rsidR="008E7BE9" w:rsidRPr="00B1208A" w:rsidRDefault="008E7BE9" w:rsidP="008E7BE9">
      <w:pPr>
        <w:pStyle w:val="fixed"/>
        <w:rPr>
          <w:rFonts w:ascii="Arial" w:hAnsi="Arial" w:cs="Arial"/>
          <w:sz w:val="22"/>
          <w:szCs w:val="22"/>
        </w:rPr>
      </w:pPr>
    </w:p>
    <w:p w14:paraId="1684F53D" w14:textId="77777777" w:rsidR="008E7BE9" w:rsidRPr="00B1208A" w:rsidRDefault="008E7BE9" w:rsidP="008E7BE9">
      <w:pPr>
        <w:keepNext/>
        <w:rPr>
          <w:rFonts w:cs="Arial"/>
          <w:sz w:val="22"/>
          <w:szCs w:val="22"/>
        </w:rPr>
      </w:pPr>
      <w:r w:rsidRPr="00B1208A">
        <w:rPr>
          <w:rFonts w:cs="Arial"/>
          <w:sz w:val="22"/>
          <w:szCs w:val="22"/>
        </w:rPr>
        <w:t>The study time for the module is divided as follows: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854866" w:rsidRPr="001171DB" w14:paraId="7A0F9BF6" w14:textId="77777777" w:rsidTr="00854866">
        <w:tc>
          <w:tcPr>
            <w:tcW w:w="3969" w:type="dxa"/>
            <w:tcBorders>
              <w:top w:val="single" w:sz="4" w:space="0" w:color="auto"/>
              <w:left w:val="single" w:sz="4" w:space="0" w:color="auto"/>
              <w:bottom w:val="single" w:sz="4" w:space="0" w:color="auto"/>
              <w:right w:val="single" w:sz="4" w:space="0" w:color="auto"/>
            </w:tcBorders>
            <w:hideMark/>
          </w:tcPr>
          <w:p w14:paraId="2A4FA109" w14:textId="77777777" w:rsidR="00854866" w:rsidRPr="001171DB" w:rsidRDefault="00854866" w:rsidP="00854866">
            <w:pPr>
              <w:keepNext/>
              <w:rPr>
                <w:rFonts w:cs="Arial"/>
                <w:b/>
              </w:rPr>
            </w:pPr>
            <w:r w:rsidRPr="001171DB">
              <w:rPr>
                <w:rFonts w:cs="Arial"/>
                <w:b/>
              </w:rPr>
              <w:t>Activity type</w:t>
            </w:r>
          </w:p>
        </w:tc>
        <w:tc>
          <w:tcPr>
            <w:tcW w:w="1701" w:type="dxa"/>
            <w:tcBorders>
              <w:top w:val="single" w:sz="4" w:space="0" w:color="auto"/>
              <w:left w:val="single" w:sz="4" w:space="0" w:color="auto"/>
              <w:bottom w:val="single" w:sz="4" w:space="0" w:color="auto"/>
              <w:right w:val="single" w:sz="4" w:space="0" w:color="auto"/>
            </w:tcBorders>
            <w:hideMark/>
          </w:tcPr>
          <w:p w14:paraId="4BE1AB3D" w14:textId="77777777" w:rsidR="00854866" w:rsidRPr="001171DB" w:rsidRDefault="00854866" w:rsidP="00854866">
            <w:pPr>
              <w:keepNext/>
              <w:jc w:val="center"/>
              <w:rPr>
                <w:rFonts w:cs="Arial"/>
                <w:b/>
              </w:rPr>
            </w:pPr>
            <w:r w:rsidRPr="001171DB">
              <w:rPr>
                <w:rFonts w:cs="Arial"/>
                <w:b/>
              </w:rPr>
              <w:t>Hours</w:t>
            </w:r>
          </w:p>
        </w:tc>
        <w:tc>
          <w:tcPr>
            <w:tcW w:w="1843" w:type="dxa"/>
            <w:tcBorders>
              <w:top w:val="single" w:sz="4" w:space="0" w:color="auto"/>
              <w:left w:val="single" w:sz="4" w:space="0" w:color="auto"/>
              <w:bottom w:val="single" w:sz="4" w:space="0" w:color="auto"/>
              <w:right w:val="single" w:sz="4" w:space="0" w:color="auto"/>
            </w:tcBorders>
            <w:hideMark/>
          </w:tcPr>
          <w:p w14:paraId="2B731C40" w14:textId="77777777" w:rsidR="00854866" w:rsidRPr="001171DB" w:rsidRDefault="00854866" w:rsidP="00854866">
            <w:pPr>
              <w:keepNext/>
              <w:jc w:val="center"/>
              <w:rPr>
                <w:rFonts w:cs="Arial"/>
                <w:b/>
              </w:rPr>
            </w:pPr>
            <w:r w:rsidRPr="001171DB">
              <w:rPr>
                <w:rFonts w:cs="Arial"/>
                <w:b/>
              </w:rPr>
              <w:t>Percentage</w:t>
            </w:r>
          </w:p>
        </w:tc>
      </w:tr>
      <w:tr w:rsidR="00854866" w:rsidRPr="001171DB" w14:paraId="70819AD4" w14:textId="77777777" w:rsidTr="00854866">
        <w:tc>
          <w:tcPr>
            <w:tcW w:w="3969" w:type="dxa"/>
            <w:tcBorders>
              <w:top w:val="single" w:sz="4" w:space="0" w:color="auto"/>
              <w:left w:val="single" w:sz="4" w:space="0" w:color="auto"/>
              <w:bottom w:val="single" w:sz="4" w:space="0" w:color="auto"/>
              <w:right w:val="single" w:sz="4" w:space="0" w:color="auto"/>
            </w:tcBorders>
            <w:hideMark/>
          </w:tcPr>
          <w:p w14:paraId="43DF2EF8" w14:textId="77777777" w:rsidR="00854866" w:rsidRPr="001171DB" w:rsidRDefault="00854866" w:rsidP="00854866">
            <w:pPr>
              <w:keepNext/>
              <w:rPr>
                <w:rFonts w:cs="Arial"/>
              </w:rPr>
            </w:pPr>
            <w:r w:rsidRPr="001171DB">
              <w:rPr>
                <w:rFonts w:cs="Arial"/>
              </w:rPr>
              <w:t>Scheduled learning</w:t>
            </w:r>
          </w:p>
        </w:tc>
        <w:tc>
          <w:tcPr>
            <w:tcW w:w="1701" w:type="dxa"/>
            <w:tcBorders>
              <w:top w:val="single" w:sz="4" w:space="0" w:color="auto"/>
              <w:left w:val="single" w:sz="4" w:space="0" w:color="auto"/>
              <w:bottom w:val="single" w:sz="4" w:space="0" w:color="auto"/>
              <w:right w:val="single" w:sz="4" w:space="0" w:color="auto"/>
            </w:tcBorders>
            <w:hideMark/>
          </w:tcPr>
          <w:p w14:paraId="6419AAA5" w14:textId="77777777" w:rsidR="00854866" w:rsidRPr="001171DB" w:rsidRDefault="00854866" w:rsidP="00854866">
            <w:pPr>
              <w:keepNext/>
              <w:jc w:val="center"/>
              <w:rPr>
                <w:rFonts w:cs="Arial"/>
              </w:rPr>
            </w:pPr>
            <w:r w:rsidRPr="001171DB">
              <w:rPr>
                <w:rFonts w:cs="Arial"/>
              </w:rPr>
              <w:t>36</w:t>
            </w:r>
          </w:p>
        </w:tc>
        <w:tc>
          <w:tcPr>
            <w:tcW w:w="1843" w:type="dxa"/>
            <w:tcBorders>
              <w:top w:val="single" w:sz="4" w:space="0" w:color="auto"/>
              <w:left w:val="single" w:sz="4" w:space="0" w:color="auto"/>
              <w:bottom w:val="single" w:sz="4" w:space="0" w:color="auto"/>
              <w:right w:val="single" w:sz="4" w:space="0" w:color="auto"/>
            </w:tcBorders>
            <w:hideMark/>
          </w:tcPr>
          <w:p w14:paraId="47B471E1" w14:textId="77777777" w:rsidR="00854866" w:rsidRPr="001171DB" w:rsidRDefault="00854866" w:rsidP="00854866">
            <w:pPr>
              <w:keepNext/>
              <w:jc w:val="center"/>
              <w:rPr>
                <w:rFonts w:cs="Arial"/>
              </w:rPr>
            </w:pPr>
            <w:r w:rsidRPr="001171DB">
              <w:rPr>
                <w:rFonts w:cs="Arial"/>
              </w:rPr>
              <w:t>9%</w:t>
            </w:r>
          </w:p>
        </w:tc>
      </w:tr>
      <w:tr w:rsidR="00854866" w:rsidRPr="001171DB" w14:paraId="520A4113" w14:textId="77777777" w:rsidTr="00854866">
        <w:tc>
          <w:tcPr>
            <w:tcW w:w="3969" w:type="dxa"/>
            <w:tcBorders>
              <w:top w:val="single" w:sz="4" w:space="0" w:color="auto"/>
              <w:left w:val="single" w:sz="4" w:space="0" w:color="auto"/>
              <w:bottom w:val="single" w:sz="4" w:space="0" w:color="auto"/>
              <w:right w:val="single" w:sz="4" w:space="0" w:color="auto"/>
            </w:tcBorders>
            <w:hideMark/>
          </w:tcPr>
          <w:p w14:paraId="371DABE8" w14:textId="77777777" w:rsidR="00854866" w:rsidRPr="001171DB" w:rsidRDefault="00854866" w:rsidP="00854866">
            <w:pPr>
              <w:keepNext/>
              <w:rPr>
                <w:rFonts w:cs="Arial"/>
              </w:rPr>
            </w:pPr>
            <w:r w:rsidRPr="001171DB">
              <w:rPr>
                <w:rFonts w:cs="Arial"/>
              </w:rPr>
              <w:t>Independent learning</w:t>
            </w:r>
          </w:p>
        </w:tc>
        <w:tc>
          <w:tcPr>
            <w:tcW w:w="1701" w:type="dxa"/>
            <w:tcBorders>
              <w:top w:val="single" w:sz="4" w:space="0" w:color="auto"/>
              <w:left w:val="single" w:sz="4" w:space="0" w:color="auto"/>
              <w:bottom w:val="single" w:sz="4" w:space="0" w:color="auto"/>
              <w:right w:val="single" w:sz="4" w:space="0" w:color="auto"/>
            </w:tcBorders>
            <w:hideMark/>
          </w:tcPr>
          <w:p w14:paraId="0858A48C" w14:textId="77777777" w:rsidR="00854866" w:rsidRPr="001171DB" w:rsidRDefault="00854866" w:rsidP="00854866">
            <w:pPr>
              <w:keepNext/>
              <w:jc w:val="center"/>
              <w:rPr>
                <w:rFonts w:cs="Arial"/>
              </w:rPr>
            </w:pPr>
            <w:r w:rsidRPr="001171DB">
              <w:rPr>
                <w:rFonts w:cs="Arial"/>
              </w:rPr>
              <w:t>364</w:t>
            </w:r>
          </w:p>
        </w:tc>
        <w:tc>
          <w:tcPr>
            <w:tcW w:w="1843" w:type="dxa"/>
            <w:tcBorders>
              <w:top w:val="single" w:sz="4" w:space="0" w:color="auto"/>
              <w:left w:val="single" w:sz="4" w:space="0" w:color="auto"/>
              <w:bottom w:val="single" w:sz="4" w:space="0" w:color="auto"/>
              <w:right w:val="single" w:sz="4" w:space="0" w:color="auto"/>
            </w:tcBorders>
            <w:hideMark/>
          </w:tcPr>
          <w:p w14:paraId="4BAD4A5A" w14:textId="77777777" w:rsidR="00854866" w:rsidRPr="001171DB" w:rsidRDefault="00854866" w:rsidP="00854866">
            <w:pPr>
              <w:keepNext/>
              <w:jc w:val="center"/>
              <w:rPr>
                <w:rFonts w:cs="Arial"/>
              </w:rPr>
            </w:pPr>
            <w:r w:rsidRPr="001171DB">
              <w:rPr>
                <w:rFonts w:cs="Arial"/>
              </w:rPr>
              <w:t>91%</w:t>
            </w:r>
          </w:p>
        </w:tc>
      </w:tr>
      <w:tr w:rsidR="00854866" w:rsidRPr="001171DB" w14:paraId="58AE5D7B" w14:textId="77777777" w:rsidTr="00854866">
        <w:tc>
          <w:tcPr>
            <w:tcW w:w="3969" w:type="dxa"/>
            <w:tcBorders>
              <w:top w:val="single" w:sz="4" w:space="0" w:color="auto"/>
              <w:left w:val="single" w:sz="4" w:space="0" w:color="auto"/>
              <w:bottom w:val="single" w:sz="4" w:space="0" w:color="auto"/>
              <w:right w:val="single" w:sz="4" w:space="0" w:color="auto"/>
            </w:tcBorders>
            <w:hideMark/>
          </w:tcPr>
          <w:p w14:paraId="6E6F62B2" w14:textId="77777777" w:rsidR="00854866" w:rsidRPr="001171DB" w:rsidRDefault="00854866" w:rsidP="00854866">
            <w:pPr>
              <w:keepNext/>
              <w:rPr>
                <w:rFonts w:cs="Arial"/>
              </w:rPr>
            </w:pPr>
            <w:r w:rsidRPr="001171DB">
              <w:rPr>
                <w:rFonts w:cs="Arial"/>
              </w:rPr>
              <w:t>Placement learning</w:t>
            </w:r>
          </w:p>
        </w:tc>
        <w:tc>
          <w:tcPr>
            <w:tcW w:w="1701" w:type="dxa"/>
            <w:tcBorders>
              <w:top w:val="single" w:sz="4" w:space="0" w:color="auto"/>
              <w:left w:val="single" w:sz="4" w:space="0" w:color="auto"/>
              <w:bottom w:val="single" w:sz="4" w:space="0" w:color="auto"/>
              <w:right w:val="single" w:sz="4" w:space="0" w:color="auto"/>
            </w:tcBorders>
          </w:tcPr>
          <w:p w14:paraId="422A3CFA" w14:textId="77777777" w:rsidR="00854866" w:rsidRPr="001171DB" w:rsidRDefault="00854866" w:rsidP="00854866">
            <w:pPr>
              <w:keepNext/>
              <w:jc w:val="center"/>
              <w:rPr>
                <w:rFonts w:cs="Arial"/>
              </w:rPr>
            </w:pPr>
          </w:p>
        </w:tc>
        <w:tc>
          <w:tcPr>
            <w:tcW w:w="1843" w:type="dxa"/>
            <w:tcBorders>
              <w:top w:val="single" w:sz="4" w:space="0" w:color="auto"/>
              <w:left w:val="single" w:sz="4" w:space="0" w:color="auto"/>
              <w:bottom w:val="single" w:sz="4" w:space="0" w:color="auto"/>
              <w:right w:val="single" w:sz="4" w:space="0" w:color="auto"/>
            </w:tcBorders>
          </w:tcPr>
          <w:p w14:paraId="69721577" w14:textId="77777777" w:rsidR="00854866" w:rsidRPr="001171DB" w:rsidRDefault="00854866" w:rsidP="00854866">
            <w:pPr>
              <w:keepNext/>
              <w:jc w:val="center"/>
              <w:rPr>
                <w:rFonts w:cs="Arial"/>
              </w:rPr>
            </w:pPr>
          </w:p>
        </w:tc>
      </w:tr>
      <w:tr w:rsidR="00854866" w:rsidRPr="001171DB" w14:paraId="06918272" w14:textId="77777777" w:rsidTr="00854866">
        <w:tc>
          <w:tcPr>
            <w:tcW w:w="3969" w:type="dxa"/>
            <w:tcBorders>
              <w:top w:val="single" w:sz="4" w:space="0" w:color="auto"/>
              <w:left w:val="single" w:sz="4" w:space="0" w:color="auto"/>
              <w:bottom w:val="single" w:sz="4" w:space="0" w:color="auto"/>
              <w:right w:val="single" w:sz="4" w:space="0" w:color="auto"/>
            </w:tcBorders>
            <w:hideMark/>
          </w:tcPr>
          <w:p w14:paraId="34451D10" w14:textId="77777777" w:rsidR="00854866" w:rsidRPr="001171DB" w:rsidRDefault="00854866" w:rsidP="00854866">
            <w:pPr>
              <w:keepNext/>
              <w:rPr>
                <w:rFonts w:cs="Arial"/>
              </w:rPr>
            </w:pPr>
            <w:r w:rsidRPr="001171DB">
              <w:rPr>
                <w:rFonts w:cs="Arial"/>
                <w:b/>
              </w:rPr>
              <w:t>TOTAL</w:t>
            </w:r>
          </w:p>
        </w:tc>
        <w:tc>
          <w:tcPr>
            <w:tcW w:w="1701" w:type="dxa"/>
            <w:tcBorders>
              <w:top w:val="single" w:sz="4" w:space="0" w:color="auto"/>
              <w:left w:val="single" w:sz="4" w:space="0" w:color="auto"/>
              <w:bottom w:val="single" w:sz="4" w:space="0" w:color="auto"/>
              <w:right w:val="single" w:sz="4" w:space="0" w:color="auto"/>
            </w:tcBorders>
            <w:hideMark/>
          </w:tcPr>
          <w:p w14:paraId="5A78BF6F" w14:textId="77777777" w:rsidR="00854866" w:rsidRPr="001171DB" w:rsidRDefault="00854866" w:rsidP="00854866">
            <w:pPr>
              <w:keepNext/>
              <w:jc w:val="center"/>
              <w:rPr>
                <w:rFonts w:cs="Arial"/>
                <w:b/>
              </w:rPr>
            </w:pPr>
            <w:r w:rsidRPr="001171DB">
              <w:rPr>
                <w:rFonts w:cs="Arial"/>
                <w:b/>
              </w:rPr>
              <w:t>400</w:t>
            </w:r>
          </w:p>
        </w:tc>
        <w:tc>
          <w:tcPr>
            <w:tcW w:w="1843" w:type="dxa"/>
            <w:tcBorders>
              <w:top w:val="single" w:sz="4" w:space="0" w:color="auto"/>
              <w:left w:val="single" w:sz="4" w:space="0" w:color="auto"/>
              <w:bottom w:val="single" w:sz="4" w:space="0" w:color="auto"/>
              <w:right w:val="single" w:sz="4" w:space="0" w:color="auto"/>
            </w:tcBorders>
            <w:hideMark/>
          </w:tcPr>
          <w:p w14:paraId="6554F03F" w14:textId="77777777" w:rsidR="00854866" w:rsidRPr="001171DB" w:rsidRDefault="00854866" w:rsidP="00854866">
            <w:pPr>
              <w:keepNext/>
              <w:jc w:val="center"/>
              <w:rPr>
                <w:rFonts w:cs="Arial"/>
                <w:b/>
              </w:rPr>
            </w:pPr>
            <w:r w:rsidRPr="001171DB">
              <w:rPr>
                <w:rFonts w:cs="Arial"/>
                <w:b/>
              </w:rPr>
              <w:t>100%</w:t>
            </w:r>
          </w:p>
        </w:tc>
      </w:tr>
    </w:tbl>
    <w:p w14:paraId="192F4360" w14:textId="6824D885" w:rsidR="04AC5972" w:rsidRDefault="04AC5972"/>
    <w:p w14:paraId="11BBE177" w14:textId="23D81837" w:rsidR="43BA1792" w:rsidRDefault="43BA1792"/>
    <w:p w14:paraId="0FB78278" w14:textId="77777777" w:rsidR="008E7BE9" w:rsidRPr="00B1208A" w:rsidRDefault="008E7BE9" w:rsidP="008E7BE9">
      <w:pPr>
        <w:pStyle w:val="fixed"/>
        <w:ind w:left="0" w:firstLine="0"/>
        <w:rPr>
          <w:rFonts w:ascii="Arial" w:hAnsi="Arial" w:cs="Arial"/>
          <w:sz w:val="22"/>
          <w:szCs w:val="22"/>
        </w:rPr>
      </w:pPr>
    </w:p>
    <w:p w14:paraId="28916E85" w14:textId="77777777" w:rsidR="008E7BE9" w:rsidRPr="00B1208A" w:rsidRDefault="008E7BE9" w:rsidP="00053E03">
      <w:pPr>
        <w:pStyle w:val="Heading2"/>
      </w:pPr>
      <w:bookmarkStart w:id="12" w:name="_Toc52638927"/>
      <w:r w:rsidRPr="00053E03">
        <w:t>ASSESSMENT</w:t>
      </w:r>
      <w:bookmarkEnd w:id="12"/>
    </w:p>
    <w:p w14:paraId="1FC39945" w14:textId="77777777" w:rsidR="008E7BE9" w:rsidRPr="00B1208A" w:rsidRDefault="008E7BE9" w:rsidP="008E7BE9">
      <w:pPr>
        <w:pStyle w:val="fixed"/>
        <w:spacing w:line="276" w:lineRule="auto"/>
        <w:ind w:left="0"/>
        <w:rPr>
          <w:rFonts w:ascii="Arial" w:hAnsi="Arial" w:cs="Arial"/>
          <w:sz w:val="22"/>
          <w:szCs w:val="22"/>
        </w:rPr>
      </w:pPr>
    </w:p>
    <w:p w14:paraId="1BAFEDCA" w14:textId="77777777" w:rsidR="005546C4" w:rsidRPr="001171DB" w:rsidRDefault="005546C4" w:rsidP="005546C4">
      <w:pPr>
        <w:rPr>
          <w:rFonts w:cs="Arial"/>
          <w:b/>
          <w:i/>
          <w:sz w:val="20"/>
        </w:rPr>
      </w:pPr>
      <w:r w:rsidRPr="001171DB">
        <w:rPr>
          <w:rFonts w:cs="Arial"/>
          <w:b/>
        </w:rPr>
        <w:t xml:space="preserve">Assessment Component 1 </w:t>
      </w:r>
      <w:r w:rsidRPr="001171DB">
        <w:rPr>
          <w:rFonts w:cs="Arial"/>
          <w:b/>
          <w:i/>
          <w:sz w:val="20"/>
        </w:rPr>
        <w:t>(Tick one)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236"/>
        <w:gridCol w:w="302"/>
        <w:gridCol w:w="2482"/>
        <w:gridCol w:w="538"/>
        <w:gridCol w:w="647"/>
        <w:gridCol w:w="1559"/>
        <w:gridCol w:w="276"/>
      </w:tblGrid>
      <w:tr w:rsidR="005546C4" w:rsidRPr="001171DB" w14:paraId="23142906" w14:textId="77777777" w:rsidTr="002A4419">
        <w:sdt>
          <w:sdtPr>
            <w:rPr>
              <w:rFonts w:cs="Arial"/>
            </w:rPr>
            <w:id w:val="-896823697"/>
            <w14:checkbox>
              <w14:checked w14:val="0"/>
              <w14:checkedState w14:val="2612" w14:font="MS Gothic"/>
              <w14:uncheckedState w14:val="2610" w14:font="MS Gothic"/>
            </w14:checkbox>
          </w:sdtPr>
          <w:sdtEndPr/>
          <w:sdtContent>
            <w:tc>
              <w:tcPr>
                <w:tcW w:w="562" w:type="dxa"/>
                <w:hideMark/>
              </w:tcPr>
              <w:p w14:paraId="4742227E" w14:textId="77777777" w:rsidR="005546C4" w:rsidRPr="001171DB" w:rsidRDefault="005546C4" w:rsidP="002A4419">
                <w:pPr>
                  <w:rPr>
                    <w:rFonts w:cs="Arial"/>
                  </w:rPr>
                </w:pPr>
                <w:r w:rsidRPr="001171DB">
                  <w:rPr>
                    <w:rFonts w:ascii="Segoe UI Symbol" w:eastAsia="MS Gothic" w:hAnsi="Segoe UI Symbol" w:cs="Segoe UI Symbol"/>
                  </w:rPr>
                  <w:t>☐</w:t>
                </w:r>
              </w:p>
            </w:tc>
          </w:sdtContent>
        </w:sdt>
        <w:tc>
          <w:tcPr>
            <w:tcW w:w="2458" w:type="dxa"/>
            <w:hideMark/>
          </w:tcPr>
          <w:p w14:paraId="4F3219E2" w14:textId="77777777" w:rsidR="005546C4" w:rsidRPr="001171DB" w:rsidRDefault="005546C4" w:rsidP="002A4419">
            <w:pPr>
              <w:rPr>
                <w:rFonts w:cs="Arial"/>
                <w:b/>
              </w:rPr>
            </w:pPr>
            <w:r w:rsidRPr="001171DB">
              <w:rPr>
                <w:rFonts w:cs="Arial"/>
                <w:b/>
              </w:rPr>
              <w:t>Written exam</w:t>
            </w:r>
          </w:p>
        </w:tc>
        <w:sdt>
          <w:sdtPr>
            <w:rPr>
              <w:rFonts w:cs="Arial"/>
            </w:rPr>
            <w:id w:val="-1918468267"/>
            <w14:checkbox>
              <w14:checked w14:val="1"/>
              <w14:checkedState w14:val="2612" w14:font="MS Gothic"/>
              <w14:uncheckedState w14:val="2610" w14:font="MS Gothic"/>
            </w14:checkbox>
          </w:sdtPr>
          <w:sdtEndPr/>
          <w:sdtContent>
            <w:tc>
              <w:tcPr>
                <w:tcW w:w="538" w:type="dxa"/>
                <w:gridSpan w:val="2"/>
                <w:hideMark/>
              </w:tcPr>
              <w:p w14:paraId="5017D256" w14:textId="77777777" w:rsidR="005546C4" w:rsidRPr="001171DB" w:rsidRDefault="005546C4" w:rsidP="002A4419">
                <w:pPr>
                  <w:rPr>
                    <w:rFonts w:cs="Arial"/>
                  </w:rPr>
                </w:pPr>
                <w:r w:rsidRPr="001171DB">
                  <w:rPr>
                    <w:rFonts w:ascii="Segoe UI Symbol" w:eastAsia="MS Gothic" w:hAnsi="Segoe UI Symbol" w:cs="Segoe UI Symbol"/>
                  </w:rPr>
                  <w:t>☒</w:t>
                </w:r>
              </w:p>
            </w:tc>
          </w:sdtContent>
        </w:sdt>
        <w:tc>
          <w:tcPr>
            <w:tcW w:w="2482" w:type="dxa"/>
            <w:hideMark/>
          </w:tcPr>
          <w:p w14:paraId="3CED01E9" w14:textId="77777777" w:rsidR="005546C4" w:rsidRPr="001171DB" w:rsidRDefault="005546C4" w:rsidP="002A4419">
            <w:pPr>
              <w:rPr>
                <w:rFonts w:cs="Arial"/>
                <w:b/>
              </w:rPr>
            </w:pPr>
            <w:r w:rsidRPr="001171DB">
              <w:rPr>
                <w:rFonts w:cs="Arial"/>
                <w:b/>
              </w:rPr>
              <w:t>Coursework</w:t>
            </w:r>
          </w:p>
        </w:tc>
        <w:sdt>
          <w:sdtPr>
            <w:rPr>
              <w:rFonts w:cs="Arial"/>
            </w:rPr>
            <w:id w:val="1294790060"/>
            <w14:checkbox>
              <w14:checked w14:val="0"/>
              <w14:checkedState w14:val="2612" w14:font="MS Gothic"/>
              <w14:uncheckedState w14:val="2610" w14:font="MS Gothic"/>
            </w14:checkbox>
          </w:sdtPr>
          <w:sdtEndPr/>
          <w:sdtContent>
            <w:tc>
              <w:tcPr>
                <w:tcW w:w="538" w:type="dxa"/>
                <w:hideMark/>
              </w:tcPr>
              <w:p w14:paraId="6B6F2B39" w14:textId="77777777" w:rsidR="005546C4" w:rsidRPr="001171DB" w:rsidRDefault="005546C4" w:rsidP="002A4419">
                <w:pPr>
                  <w:rPr>
                    <w:rFonts w:cs="Arial"/>
                  </w:rPr>
                </w:pPr>
                <w:r w:rsidRPr="001171DB">
                  <w:rPr>
                    <w:rFonts w:ascii="Segoe UI Symbol" w:eastAsia="MS Gothic" w:hAnsi="Segoe UI Symbol" w:cs="Segoe UI Symbol"/>
                  </w:rPr>
                  <w:t>☐</w:t>
                </w:r>
              </w:p>
            </w:tc>
          </w:sdtContent>
        </w:sdt>
        <w:tc>
          <w:tcPr>
            <w:tcW w:w="2482" w:type="dxa"/>
            <w:gridSpan w:val="3"/>
            <w:hideMark/>
          </w:tcPr>
          <w:p w14:paraId="22DA12E9" w14:textId="77777777" w:rsidR="005546C4" w:rsidRPr="001171DB" w:rsidRDefault="005546C4" w:rsidP="002A4419">
            <w:pPr>
              <w:rPr>
                <w:rFonts w:cs="Arial"/>
                <w:b/>
              </w:rPr>
            </w:pPr>
            <w:r w:rsidRPr="001171DB">
              <w:rPr>
                <w:rFonts w:cs="Arial"/>
                <w:b/>
              </w:rPr>
              <w:t>Practical</w:t>
            </w:r>
          </w:p>
        </w:tc>
      </w:tr>
      <w:tr w:rsidR="005546C4" w:rsidRPr="001171DB" w14:paraId="2AD7A170" w14:textId="77777777" w:rsidTr="002A44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Borders>
              <w:top w:val="single" w:sz="4" w:space="0" w:color="auto"/>
              <w:left w:val="single" w:sz="4" w:space="0" w:color="auto"/>
              <w:bottom w:val="single" w:sz="4" w:space="0" w:color="auto"/>
              <w:right w:val="single" w:sz="4" w:space="0" w:color="auto"/>
            </w:tcBorders>
            <w:hideMark/>
          </w:tcPr>
          <w:p w14:paraId="57767D61" w14:textId="77777777" w:rsidR="005546C4" w:rsidRPr="001171DB" w:rsidRDefault="005546C4" w:rsidP="002A4419">
            <w:pPr>
              <w:jc w:val="center"/>
              <w:rPr>
                <w:rFonts w:cs="Arial"/>
                <w:b/>
              </w:rPr>
            </w:pPr>
            <w:r w:rsidRPr="001171DB">
              <w:rPr>
                <w:rFonts w:cs="Arial"/>
                <w:b/>
              </w:rPr>
              <w:t>Mode of assessment</w:t>
            </w:r>
          </w:p>
        </w:tc>
        <w:tc>
          <w:tcPr>
            <w:tcW w:w="3969" w:type="dxa"/>
            <w:gridSpan w:val="4"/>
            <w:tcBorders>
              <w:top w:val="single" w:sz="4" w:space="0" w:color="auto"/>
              <w:left w:val="single" w:sz="4" w:space="0" w:color="auto"/>
              <w:bottom w:val="single" w:sz="4" w:space="0" w:color="auto"/>
              <w:right w:val="single" w:sz="4" w:space="0" w:color="auto"/>
            </w:tcBorders>
            <w:hideMark/>
          </w:tcPr>
          <w:p w14:paraId="77B4E6E6" w14:textId="77777777" w:rsidR="005546C4" w:rsidRPr="001171DB" w:rsidRDefault="005546C4" w:rsidP="002A4419">
            <w:pPr>
              <w:rPr>
                <w:rFonts w:cs="Arial"/>
              </w:rPr>
            </w:pPr>
            <w:r w:rsidRPr="001171DB">
              <w:rPr>
                <w:rFonts w:cs="Arial"/>
                <w:b/>
              </w:rPr>
              <w:t>Volume</w:t>
            </w:r>
          </w:p>
        </w:tc>
        <w:tc>
          <w:tcPr>
            <w:tcW w:w="1559" w:type="dxa"/>
            <w:tcBorders>
              <w:top w:val="single" w:sz="4" w:space="0" w:color="auto"/>
              <w:left w:val="single" w:sz="4" w:space="0" w:color="auto"/>
              <w:bottom w:val="single" w:sz="4" w:space="0" w:color="auto"/>
              <w:right w:val="single" w:sz="4" w:space="0" w:color="auto"/>
            </w:tcBorders>
            <w:hideMark/>
          </w:tcPr>
          <w:p w14:paraId="720AFEA3" w14:textId="77777777" w:rsidR="005546C4" w:rsidRPr="001171DB" w:rsidRDefault="005546C4" w:rsidP="002A4419">
            <w:pPr>
              <w:rPr>
                <w:rFonts w:cs="Arial"/>
              </w:rPr>
            </w:pPr>
            <w:r w:rsidRPr="001171DB">
              <w:rPr>
                <w:rFonts w:cs="Arial"/>
                <w:b/>
              </w:rPr>
              <w:t>Weighting</w:t>
            </w:r>
          </w:p>
        </w:tc>
      </w:tr>
      <w:tr w:rsidR="005546C4" w:rsidRPr="001171DB" w14:paraId="5B003DB2" w14:textId="77777777" w:rsidTr="002A44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271" w:type="dxa"/>
        </w:trPr>
        <w:tc>
          <w:tcPr>
            <w:tcW w:w="3256" w:type="dxa"/>
            <w:gridSpan w:val="3"/>
            <w:tcBorders>
              <w:top w:val="single" w:sz="4" w:space="0" w:color="auto"/>
              <w:left w:val="single" w:sz="4" w:space="0" w:color="auto"/>
              <w:bottom w:val="single" w:sz="4" w:space="0" w:color="auto"/>
              <w:right w:val="single" w:sz="4" w:space="0" w:color="auto"/>
            </w:tcBorders>
            <w:hideMark/>
          </w:tcPr>
          <w:p w14:paraId="2D5900A8" w14:textId="77777777" w:rsidR="005546C4" w:rsidRPr="001171DB" w:rsidRDefault="005546C4" w:rsidP="002A4419">
            <w:pPr>
              <w:jc w:val="center"/>
              <w:rPr>
                <w:rFonts w:cs="Arial"/>
              </w:rPr>
            </w:pPr>
            <w:r w:rsidRPr="001171DB">
              <w:rPr>
                <w:rFonts w:cs="Arial"/>
              </w:rPr>
              <w:t xml:space="preserve">Portfolio  </w:t>
            </w:r>
          </w:p>
        </w:tc>
        <w:tc>
          <w:tcPr>
            <w:tcW w:w="3969" w:type="dxa"/>
            <w:gridSpan w:val="4"/>
            <w:tcBorders>
              <w:top w:val="single" w:sz="4" w:space="0" w:color="auto"/>
              <w:left w:val="single" w:sz="4" w:space="0" w:color="auto"/>
              <w:bottom w:val="single" w:sz="4" w:space="0" w:color="auto"/>
              <w:right w:val="single" w:sz="4" w:space="0" w:color="auto"/>
            </w:tcBorders>
            <w:hideMark/>
          </w:tcPr>
          <w:p w14:paraId="4A7B04FF" w14:textId="77777777" w:rsidR="005546C4" w:rsidRPr="001171DB" w:rsidRDefault="005546C4" w:rsidP="002A4419">
            <w:pPr>
              <w:rPr>
                <w:rFonts w:cs="Arial"/>
                <w:highlight w:val="yellow"/>
              </w:rPr>
            </w:pPr>
            <w:r w:rsidRPr="001171DB">
              <w:rPr>
                <w:rFonts w:cs="Arial"/>
              </w:rPr>
              <w:t>Minimum of 3 elements (equivalent to 10,000 words)</w:t>
            </w:r>
          </w:p>
        </w:tc>
        <w:tc>
          <w:tcPr>
            <w:tcW w:w="1559" w:type="dxa"/>
            <w:tcBorders>
              <w:top w:val="single" w:sz="4" w:space="0" w:color="auto"/>
              <w:left w:val="single" w:sz="4" w:space="0" w:color="auto"/>
              <w:bottom w:val="single" w:sz="4" w:space="0" w:color="auto"/>
              <w:right w:val="single" w:sz="4" w:space="0" w:color="auto"/>
            </w:tcBorders>
            <w:hideMark/>
          </w:tcPr>
          <w:p w14:paraId="6C7B8DEA" w14:textId="77777777" w:rsidR="005546C4" w:rsidRPr="001171DB" w:rsidRDefault="005546C4" w:rsidP="002A4419">
            <w:pPr>
              <w:rPr>
                <w:rFonts w:cs="Arial"/>
              </w:rPr>
            </w:pPr>
            <w:r w:rsidRPr="001171DB">
              <w:rPr>
                <w:rFonts w:cs="Arial"/>
              </w:rPr>
              <w:t xml:space="preserve">100% </w:t>
            </w:r>
          </w:p>
        </w:tc>
      </w:tr>
    </w:tbl>
    <w:p w14:paraId="7B9E6F9D" w14:textId="6702A785" w:rsidR="43BA1792" w:rsidRDefault="43BA1792"/>
    <w:p w14:paraId="2E4F4BA2" w14:textId="2FC23F89" w:rsidR="43BA1792" w:rsidRDefault="43BA1792"/>
    <w:p w14:paraId="2B73C3CC" w14:textId="77777777" w:rsidR="008E7BE9" w:rsidRDefault="008E7BE9" w:rsidP="008E7BE9">
      <w:pPr>
        <w:pStyle w:val="fixed"/>
        <w:keepNext/>
        <w:ind w:left="0" w:firstLine="0"/>
        <w:jc w:val="both"/>
        <w:rPr>
          <w:rFonts w:ascii="Arial" w:hAnsi="Arial" w:cs="Arial"/>
          <w:sz w:val="22"/>
          <w:szCs w:val="22"/>
        </w:rPr>
      </w:pPr>
      <w:r w:rsidRPr="00B1208A">
        <w:rPr>
          <w:rFonts w:ascii="Arial" w:hAnsi="Arial" w:cs="Arial"/>
          <w:sz w:val="22"/>
          <w:szCs w:val="22"/>
        </w:rPr>
        <w:t>Assessment Summary</w:t>
      </w:r>
    </w:p>
    <w:p w14:paraId="62EBF3C5" w14:textId="77777777" w:rsidR="008E7BE9" w:rsidRPr="00B1208A" w:rsidRDefault="008E7BE9" w:rsidP="008E7BE9">
      <w:pPr>
        <w:pStyle w:val="fixed"/>
        <w:keepNext/>
        <w:ind w:left="0" w:firstLine="0"/>
        <w:jc w:val="both"/>
        <w:rPr>
          <w:rFonts w:ascii="Arial" w:hAnsi="Arial" w:cs="Arial"/>
          <w:sz w:val="22"/>
          <w:szCs w:val="22"/>
        </w:rPr>
      </w:pPr>
    </w:p>
    <w:tbl>
      <w:tblPr>
        <w:tblStyle w:val="TableGrid"/>
        <w:tblW w:w="0" w:type="auto"/>
        <w:tblLayout w:type="fixed"/>
        <w:tblLook w:val="04A0" w:firstRow="1" w:lastRow="0" w:firstColumn="1" w:lastColumn="0" w:noHBand="0" w:noVBand="1"/>
      </w:tblPr>
      <w:tblGrid>
        <w:gridCol w:w="3261"/>
        <w:gridCol w:w="1842"/>
      </w:tblGrid>
      <w:tr w:rsidR="005546C4" w:rsidRPr="001171DB" w14:paraId="6A829B4A" w14:textId="77777777" w:rsidTr="002A4419">
        <w:tc>
          <w:tcPr>
            <w:tcW w:w="3261" w:type="dxa"/>
            <w:tcBorders>
              <w:top w:val="single" w:sz="4" w:space="0" w:color="auto"/>
              <w:left w:val="single" w:sz="4" w:space="0" w:color="auto"/>
              <w:bottom w:val="single" w:sz="4" w:space="0" w:color="auto"/>
              <w:right w:val="single" w:sz="4" w:space="0" w:color="auto"/>
            </w:tcBorders>
            <w:hideMark/>
          </w:tcPr>
          <w:p w14:paraId="6351D62D" w14:textId="77777777" w:rsidR="005546C4" w:rsidRPr="001171DB" w:rsidRDefault="005546C4" w:rsidP="002A4419">
            <w:pPr>
              <w:keepNext/>
              <w:rPr>
                <w:rFonts w:cs="Arial"/>
                <w:b/>
              </w:rPr>
            </w:pPr>
            <w:r w:rsidRPr="001171DB">
              <w:rPr>
                <w:rFonts w:cs="Arial"/>
                <w:b/>
              </w:rPr>
              <w:t>Activity type</w:t>
            </w:r>
          </w:p>
        </w:tc>
        <w:tc>
          <w:tcPr>
            <w:tcW w:w="1842" w:type="dxa"/>
            <w:tcBorders>
              <w:top w:val="single" w:sz="4" w:space="0" w:color="auto"/>
              <w:left w:val="single" w:sz="4" w:space="0" w:color="auto"/>
              <w:bottom w:val="single" w:sz="4" w:space="0" w:color="auto"/>
              <w:right w:val="single" w:sz="4" w:space="0" w:color="auto"/>
            </w:tcBorders>
            <w:hideMark/>
          </w:tcPr>
          <w:p w14:paraId="5592598F" w14:textId="77777777" w:rsidR="005546C4" w:rsidRPr="001171DB" w:rsidRDefault="005546C4" w:rsidP="002A4419">
            <w:pPr>
              <w:keepNext/>
              <w:jc w:val="center"/>
              <w:rPr>
                <w:rFonts w:cs="Arial"/>
                <w:b/>
              </w:rPr>
            </w:pPr>
            <w:r w:rsidRPr="001171DB">
              <w:rPr>
                <w:rFonts w:cs="Arial"/>
                <w:b/>
              </w:rPr>
              <w:t>Percentage</w:t>
            </w:r>
          </w:p>
        </w:tc>
      </w:tr>
      <w:tr w:rsidR="005546C4" w:rsidRPr="001171DB" w14:paraId="65BFD77D" w14:textId="77777777" w:rsidTr="002A4419">
        <w:tc>
          <w:tcPr>
            <w:tcW w:w="3261" w:type="dxa"/>
            <w:tcBorders>
              <w:top w:val="single" w:sz="4" w:space="0" w:color="auto"/>
              <w:left w:val="single" w:sz="4" w:space="0" w:color="auto"/>
              <w:bottom w:val="single" w:sz="4" w:space="0" w:color="auto"/>
              <w:right w:val="single" w:sz="4" w:space="0" w:color="auto"/>
            </w:tcBorders>
            <w:hideMark/>
          </w:tcPr>
          <w:p w14:paraId="2F8C45A4" w14:textId="77777777" w:rsidR="005546C4" w:rsidRPr="001171DB" w:rsidRDefault="005546C4" w:rsidP="002A4419">
            <w:pPr>
              <w:keepNext/>
              <w:rPr>
                <w:rFonts w:cs="Arial"/>
              </w:rPr>
            </w:pPr>
            <w:r w:rsidRPr="001171DB">
              <w:rPr>
                <w:rFonts w:cs="Arial"/>
              </w:rPr>
              <w:t>Written exam</w:t>
            </w:r>
          </w:p>
        </w:tc>
        <w:tc>
          <w:tcPr>
            <w:tcW w:w="1842" w:type="dxa"/>
            <w:tcBorders>
              <w:top w:val="single" w:sz="4" w:space="0" w:color="auto"/>
              <w:left w:val="single" w:sz="4" w:space="0" w:color="auto"/>
              <w:bottom w:val="single" w:sz="4" w:space="0" w:color="auto"/>
              <w:right w:val="single" w:sz="4" w:space="0" w:color="auto"/>
            </w:tcBorders>
          </w:tcPr>
          <w:p w14:paraId="335883AA" w14:textId="77777777" w:rsidR="005546C4" w:rsidRPr="001171DB" w:rsidRDefault="005546C4" w:rsidP="002A4419">
            <w:pPr>
              <w:keepNext/>
              <w:jc w:val="center"/>
              <w:rPr>
                <w:rFonts w:cs="Arial"/>
              </w:rPr>
            </w:pPr>
          </w:p>
        </w:tc>
      </w:tr>
      <w:tr w:rsidR="005546C4" w:rsidRPr="001171DB" w14:paraId="014B74E3" w14:textId="77777777" w:rsidTr="002A4419">
        <w:tc>
          <w:tcPr>
            <w:tcW w:w="3261" w:type="dxa"/>
            <w:tcBorders>
              <w:top w:val="single" w:sz="4" w:space="0" w:color="auto"/>
              <w:left w:val="single" w:sz="4" w:space="0" w:color="auto"/>
              <w:bottom w:val="single" w:sz="4" w:space="0" w:color="auto"/>
              <w:right w:val="single" w:sz="4" w:space="0" w:color="auto"/>
            </w:tcBorders>
            <w:hideMark/>
          </w:tcPr>
          <w:p w14:paraId="0BBAC23C" w14:textId="77777777" w:rsidR="005546C4" w:rsidRPr="001171DB" w:rsidRDefault="005546C4" w:rsidP="002A4419">
            <w:pPr>
              <w:keepNext/>
              <w:rPr>
                <w:rFonts w:cs="Arial"/>
              </w:rPr>
            </w:pPr>
            <w:r w:rsidRPr="001171DB">
              <w:rPr>
                <w:rFonts w:cs="Arial"/>
              </w:rPr>
              <w:t>Coursework</w:t>
            </w:r>
          </w:p>
        </w:tc>
        <w:tc>
          <w:tcPr>
            <w:tcW w:w="1842" w:type="dxa"/>
            <w:tcBorders>
              <w:top w:val="single" w:sz="4" w:space="0" w:color="auto"/>
              <w:left w:val="single" w:sz="4" w:space="0" w:color="auto"/>
              <w:bottom w:val="single" w:sz="4" w:space="0" w:color="auto"/>
              <w:right w:val="single" w:sz="4" w:space="0" w:color="auto"/>
            </w:tcBorders>
            <w:hideMark/>
          </w:tcPr>
          <w:p w14:paraId="16BA39E3" w14:textId="77777777" w:rsidR="005546C4" w:rsidRPr="001171DB" w:rsidRDefault="005546C4" w:rsidP="002A4419">
            <w:pPr>
              <w:keepNext/>
              <w:jc w:val="center"/>
              <w:rPr>
                <w:rFonts w:cs="Arial"/>
              </w:rPr>
            </w:pPr>
            <w:r w:rsidRPr="001171DB">
              <w:rPr>
                <w:rFonts w:cs="Arial"/>
              </w:rPr>
              <w:t>100%</w:t>
            </w:r>
          </w:p>
        </w:tc>
      </w:tr>
      <w:tr w:rsidR="005546C4" w:rsidRPr="001171DB" w14:paraId="3DFEE544" w14:textId="77777777" w:rsidTr="002A4419">
        <w:tc>
          <w:tcPr>
            <w:tcW w:w="3261" w:type="dxa"/>
            <w:tcBorders>
              <w:top w:val="single" w:sz="4" w:space="0" w:color="auto"/>
              <w:left w:val="single" w:sz="4" w:space="0" w:color="auto"/>
              <w:bottom w:val="single" w:sz="4" w:space="0" w:color="auto"/>
              <w:right w:val="single" w:sz="4" w:space="0" w:color="auto"/>
            </w:tcBorders>
            <w:hideMark/>
          </w:tcPr>
          <w:p w14:paraId="46CFDD84" w14:textId="77777777" w:rsidR="005546C4" w:rsidRPr="001171DB" w:rsidRDefault="005546C4" w:rsidP="002A4419">
            <w:pPr>
              <w:keepNext/>
              <w:rPr>
                <w:rFonts w:cs="Arial"/>
              </w:rPr>
            </w:pPr>
            <w:r w:rsidRPr="001171DB">
              <w:rPr>
                <w:rFonts w:cs="Arial"/>
              </w:rPr>
              <w:t>Practical</w:t>
            </w:r>
          </w:p>
        </w:tc>
        <w:tc>
          <w:tcPr>
            <w:tcW w:w="1842" w:type="dxa"/>
            <w:tcBorders>
              <w:top w:val="single" w:sz="4" w:space="0" w:color="auto"/>
              <w:left w:val="single" w:sz="4" w:space="0" w:color="auto"/>
              <w:bottom w:val="single" w:sz="4" w:space="0" w:color="auto"/>
              <w:right w:val="single" w:sz="4" w:space="0" w:color="auto"/>
            </w:tcBorders>
          </w:tcPr>
          <w:p w14:paraId="2F71DB82" w14:textId="77777777" w:rsidR="005546C4" w:rsidRPr="001171DB" w:rsidRDefault="005546C4" w:rsidP="002A4419">
            <w:pPr>
              <w:keepNext/>
              <w:jc w:val="center"/>
              <w:rPr>
                <w:rFonts w:cs="Arial"/>
              </w:rPr>
            </w:pPr>
          </w:p>
        </w:tc>
      </w:tr>
      <w:tr w:rsidR="005546C4" w:rsidRPr="001171DB" w14:paraId="291CFB41" w14:textId="77777777" w:rsidTr="002A4419">
        <w:tc>
          <w:tcPr>
            <w:tcW w:w="3261" w:type="dxa"/>
            <w:tcBorders>
              <w:top w:val="single" w:sz="4" w:space="0" w:color="auto"/>
              <w:left w:val="single" w:sz="4" w:space="0" w:color="auto"/>
              <w:bottom w:val="single" w:sz="4" w:space="0" w:color="auto"/>
              <w:right w:val="single" w:sz="4" w:space="0" w:color="auto"/>
            </w:tcBorders>
            <w:hideMark/>
          </w:tcPr>
          <w:p w14:paraId="76AE2FC7" w14:textId="77777777" w:rsidR="005546C4" w:rsidRPr="001171DB" w:rsidRDefault="005546C4" w:rsidP="002A4419">
            <w:pPr>
              <w:keepNext/>
              <w:rPr>
                <w:rFonts w:cs="Arial"/>
              </w:rPr>
            </w:pPr>
            <w:r w:rsidRPr="001171DB">
              <w:rPr>
                <w:rFonts w:cs="Arial"/>
                <w:b/>
              </w:rPr>
              <w:t>TOTAL</w:t>
            </w:r>
          </w:p>
        </w:tc>
        <w:tc>
          <w:tcPr>
            <w:tcW w:w="1842" w:type="dxa"/>
            <w:tcBorders>
              <w:top w:val="single" w:sz="4" w:space="0" w:color="auto"/>
              <w:left w:val="single" w:sz="4" w:space="0" w:color="auto"/>
              <w:bottom w:val="single" w:sz="4" w:space="0" w:color="auto"/>
              <w:right w:val="single" w:sz="4" w:space="0" w:color="auto"/>
            </w:tcBorders>
            <w:hideMark/>
          </w:tcPr>
          <w:p w14:paraId="136BC97A" w14:textId="77777777" w:rsidR="005546C4" w:rsidRPr="001171DB" w:rsidRDefault="005546C4" w:rsidP="002A4419">
            <w:pPr>
              <w:keepNext/>
              <w:jc w:val="center"/>
              <w:rPr>
                <w:rFonts w:cs="Arial"/>
                <w:b/>
              </w:rPr>
            </w:pPr>
            <w:r w:rsidRPr="001171DB">
              <w:rPr>
                <w:rFonts w:cs="Arial"/>
                <w:b/>
              </w:rPr>
              <w:t>100%</w:t>
            </w:r>
          </w:p>
        </w:tc>
      </w:tr>
    </w:tbl>
    <w:p w14:paraId="75410F3C" w14:textId="1A337ED1" w:rsidR="005546C4" w:rsidRDefault="005546C4"/>
    <w:p w14:paraId="4494CF39" w14:textId="77777777" w:rsidR="005546C4" w:rsidRDefault="005546C4">
      <w:pPr>
        <w:spacing w:line="240" w:lineRule="auto"/>
      </w:pPr>
      <w:r>
        <w:br w:type="page"/>
      </w:r>
    </w:p>
    <w:p w14:paraId="0230BCFF" w14:textId="39A58F59" w:rsidR="005546C4" w:rsidRPr="001171DB" w:rsidRDefault="005546C4" w:rsidP="005546C4">
      <w:pPr>
        <w:rPr>
          <w:rFonts w:cs="Arial"/>
          <w:b/>
        </w:rPr>
      </w:pPr>
      <w:r w:rsidRPr="001171DB">
        <w:rPr>
          <w:rFonts w:cs="Arial"/>
          <w:b/>
        </w:rPr>
        <w:lastRenderedPageBreak/>
        <w:t>INDICATIVE READING LIST</w:t>
      </w:r>
    </w:p>
    <w:p w14:paraId="22CF4074" w14:textId="77777777" w:rsidR="005546C4" w:rsidRPr="001171DB" w:rsidRDefault="005546C4" w:rsidP="005546C4">
      <w:pPr>
        <w:rPr>
          <w:rFonts w:cs="Arial"/>
        </w:rPr>
      </w:pPr>
      <w:r w:rsidRPr="001171DB">
        <w:rPr>
          <w:rFonts w:cs="Arial"/>
        </w:rPr>
        <w:t>This will be guided by the student’s individual project.</w:t>
      </w:r>
    </w:p>
    <w:tbl>
      <w:tblPr>
        <w:tblStyle w:val="TableGrid"/>
        <w:tblW w:w="0" w:type="auto"/>
        <w:tblLook w:val="04A0" w:firstRow="1" w:lastRow="0" w:firstColumn="1" w:lastColumn="0" w:noHBand="0" w:noVBand="1"/>
      </w:tblPr>
      <w:tblGrid>
        <w:gridCol w:w="1777"/>
        <w:gridCol w:w="5605"/>
        <w:gridCol w:w="1470"/>
      </w:tblGrid>
      <w:tr w:rsidR="005546C4" w:rsidRPr="001171DB" w14:paraId="26FCA672" w14:textId="77777777" w:rsidTr="002A4419">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03E8765E" w14:textId="77777777" w:rsidR="005546C4" w:rsidRPr="001171DB" w:rsidRDefault="005546C4" w:rsidP="002A4419">
            <w:pPr>
              <w:tabs>
                <w:tab w:val="num" w:pos="720"/>
                <w:tab w:val="left" w:pos="1440"/>
              </w:tabs>
              <w:rPr>
                <w:rFonts w:cs="Arial"/>
                <w:b/>
              </w:rPr>
            </w:pPr>
            <w:r w:rsidRPr="001171DB">
              <w:rPr>
                <w:rFonts w:cs="Arial"/>
                <w:b/>
              </w:rPr>
              <w:t>Module Code</w:t>
            </w:r>
          </w:p>
        </w:tc>
        <w:tc>
          <w:tcPr>
            <w:tcW w:w="6971" w:type="dxa"/>
            <w:gridSpan w:val="2"/>
            <w:tcBorders>
              <w:top w:val="single" w:sz="4" w:space="0" w:color="auto"/>
              <w:left w:val="single" w:sz="4" w:space="0" w:color="auto"/>
              <w:bottom w:val="single" w:sz="4" w:space="0" w:color="auto"/>
              <w:right w:val="single" w:sz="4" w:space="0" w:color="auto"/>
            </w:tcBorders>
            <w:hideMark/>
          </w:tcPr>
          <w:p w14:paraId="08119E90" w14:textId="77777777" w:rsidR="005546C4" w:rsidRPr="001171DB" w:rsidRDefault="005546C4" w:rsidP="002A4419">
            <w:pPr>
              <w:tabs>
                <w:tab w:val="num" w:pos="720"/>
                <w:tab w:val="left" w:pos="1440"/>
              </w:tabs>
              <w:rPr>
                <w:rFonts w:cs="Arial"/>
                <w:b/>
              </w:rPr>
            </w:pPr>
            <w:r w:rsidRPr="001171DB">
              <w:rPr>
                <w:rFonts w:cs="Arial"/>
                <w:b/>
              </w:rPr>
              <w:t>BMSM6003</w:t>
            </w:r>
          </w:p>
        </w:tc>
      </w:tr>
      <w:tr w:rsidR="005546C4" w:rsidRPr="001171DB" w14:paraId="7329BCAC" w14:textId="77777777" w:rsidTr="002A4419">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458A3CBB" w14:textId="77777777" w:rsidR="005546C4" w:rsidRPr="001171DB" w:rsidRDefault="005546C4" w:rsidP="002A4419">
            <w:pPr>
              <w:tabs>
                <w:tab w:val="num" w:pos="720"/>
                <w:tab w:val="left" w:pos="1440"/>
              </w:tabs>
              <w:rPr>
                <w:rFonts w:cs="Arial"/>
                <w:b/>
              </w:rPr>
            </w:pPr>
            <w:r w:rsidRPr="001171DB">
              <w:rPr>
                <w:rFonts w:cs="Arial"/>
                <w:b/>
              </w:rPr>
              <w:t>Module Title</w:t>
            </w:r>
          </w:p>
        </w:tc>
        <w:tc>
          <w:tcPr>
            <w:tcW w:w="6971" w:type="dxa"/>
            <w:gridSpan w:val="2"/>
            <w:tcBorders>
              <w:top w:val="single" w:sz="4" w:space="0" w:color="auto"/>
              <w:left w:val="single" w:sz="4" w:space="0" w:color="auto"/>
              <w:bottom w:val="single" w:sz="4" w:space="0" w:color="auto"/>
              <w:right w:val="single" w:sz="4" w:space="0" w:color="auto"/>
            </w:tcBorders>
            <w:hideMark/>
          </w:tcPr>
          <w:p w14:paraId="63489930" w14:textId="77777777" w:rsidR="005546C4" w:rsidRPr="001171DB" w:rsidRDefault="005546C4" w:rsidP="002A4419">
            <w:pPr>
              <w:tabs>
                <w:tab w:val="num" w:pos="720"/>
                <w:tab w:val="left" w:pos="1440"/>
              </w:tabs>
              <w:rPr>
                <w:rFonts w:cs="Arial"/>
                <w:b/>
              </w:rPr>
            </w:pPr>
            <w:r w:rsidRPr="001171DB">
              <w:rPr>
                <w:rFonts w:cs="Arial"/>
                <w:b/>
              </w:rPr>
              <w:t xml:space="preserve">Independent Project </w:t>
            </w:r>
          </w:p>
        </w:tc>
      </w:tr>
      <w:tr w:rsidR="005546C4" w:rsidRPr="001171DB" w14:paraId="7791FC66" w14:textId="77777777" w:rsidTr="002A4419">
        <w:tc>
          <w:tcPr>
            <w:tcW w:w="1689"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3380474" w14:textId="77777777" w:rsidR="005546C4" w:rsidRPr="001171DB" w:rsidRDefault="005546C4" w:rsidP="002A4419">
            <w:pPr>
              <w:tabs>
                <w:tab w:val="num" w:pos="720"/>
                <w:tab w:val="left" w:pos="1440"/>
              </w:tabs>
              <w:rPr>
                <w:rFonts w:cs="Arial"/>
                <w:b/>
              </w:rPr>
            </w:pPr>
            <w:r w:rsidRPr="001171DB">
              <w:rPr>
                <w:rFonts w:cs="Arial"/>
                <w:b/>
              </w:rPr>
              <w:t>Classification</w:t>
            </w:r>
          </w:p>
        </w:tc>
        <w:tc>
          <w:tcPr>
            <w:tcW w:w="5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370F9442" w14:textId="77777777" w:rsidR="005546C4" w:rsidRPr="001171DB" w:rsidRDefault="005546C4" w:rsidP="002A4419">
            <w:pPr>
              <w:tabs>
                <w:tab w:val="num" w:pos="720"/>
                <w:tab w:val="left" w:pos="1440"/>
              </w:tabs>
              <w:rPr>
                <w:rFonts w:cs="Arial"/>
                <w:b/>
              </w:rPr>
            </w:pPr>
            <w:r w:rsidRPr="001171DB">
              <w:rPr>
                <w:rFonts w:cs="Arial"/>
                <w:b/>
              </w:rPr>
              <w:t>Reading List entry</w:t>
            </w:r>
          </w:p>
        </w:tc>
        <w:tc>
          <w:tcPr>
            <w:tcW w:w="1366"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BB771B4" w14:textId="77777777" w:rsidR="005546C4" w:rsidRPr="001171DB" w:rsidRDefault="005546C4" w:rsidP="002A4419">
            <w:pPr>
              <w:tabs>
                <w:tab w:val="num" w:pos="720"/>
                <w:tab w:val="left" w:pos="1440"/>
              </w:tabs>
              <w:rPr>
                <w:rFonts w:cs="Arial"/>
                <w:b/>
              </w:rPr>
            </w:pPr>
            <w:r w:rsidRPr="001171DB">
              <w:rPr>
                <w:rFonts w:cs="Arial"/>
                <w:b/>
              </w:rPr>
              <w:t>Electronic*</w:t>
            </w:r>
          </w:p>
        </w:tc>
      </w:tr>
      <w:tr w:rsidR="005546C4" w:rsidRPr="001171DB" w14:paraId="4A5328B4" w14:textId="77777777" w:rsidTr="002A4419">
        <w:tc>
          <w:tcPr>
            <w:tcW w:w="1689" w:type="dxa"/>
            <w:tcBorders>
              <w:top w:val="single" w:sz="4" w:space="0" w:color="auto"/>
              <w:left w:val="single" w:sz="4" w:space="0" w:color="auto"/>
              <w:bottom w:val="single" w:sz="4" w:space="0" w:color="auto"/>
              <w:right w:val="single" w:sz="4" w:space="0" w:color="auto"/>
            </w:tcBorders>
            <w:hideMark/>
          </w:tcPr>
          <w:p w14:paraId="368CD88E" w14:textId="77777777" w:rsidR="005546C4" w:rsidRPr="001171DB" w:rsidRDefault="005546C4" w:rsidP="002A4419">
            <w:pPr>
              <w:tabs>
                <w:tab w:val="num" w:pos="720"/>
                <w:tab w:val="left" w:pos="1440"/>
              </w:tabs>
              <w:rPr>
                <w:rFonts w:cs="Arial"/>
              </w:rPr>
            </w:pPr>
            <w:r w:rsidRPr="001171DB">
              <w:rPr>
                <w:rFonts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545C9108" w14:textId="77777777" w:rsidR="005546C4" w:rsidRPr="001171DB" w:rsidRDefault="005546C4" w:rsidP="002A4419">
            <w:pPr>
              <w:rPr>
                <w:rFonts w:cs="Arial"/>
              </w:rPr>
            </w:pPr>
            <w:r w:rsidRPr="001171DB">
              <w:rPr>
                <w:rFonts w:cs="Arial"/>
              </w:rPr>
              <w:t xml:space="preserve">Cottrell S, (2015) </w:t>
            </w:r>
            <w:r w:rsidRPr="001171DB">
              <w:rPr>
                <w:rFonts w:cs="Arial"/>
                <w:i/>
              </w:rPr>
              <w:t>Skills for Success Personal Development and Employability, 3</w:t>
            </w:r>
            <w:r w:rsidRPr="001171DB">
              <w:rPr>
                <w:rFonts w:cs="Arial"/>
                <w:i/>
                <w:vertAlign w:val="superscript"/>
              </w:rPr>
              <w:t>rd</w:t>
            </w:r>
            <w:r w:rsidRPr="001171DB">
              <w:rPr>
                <w:rFonts w:cs="Arial"/>
                <w:i/>
              </w:rPr>
              <w:t xml:space="preserve"> edition</w:t>
            </w:r>
            <w:r w:rsidRPr="001171DB">
              <w:rPr>
                <w:rFonts w:cs="Arial"/>
              </w:rPr>
              <w:t>, Palgrave. London.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425155102"/>
              <w14:checkbox>
                <w14:checked w14:val="1"/>
                <w14:checkedState w14:val="2612" w14:font="MS Gothic"/>
                <w14:uncheckedState w14:val="2610" w14:font="MS Gothic"/>
              </w14:checkbox>
            </w:sdtPr>
            <w:sdtEndPr/>
            <w:sdtContent>
              <w:p w14:paraId="7E34CAC0" w14:textId="77777777" w:rsidR="005546C4" w:rsidRPr="001171DB" w:rsidRDefault="005546C4" w:rsidP="002A4419">
                <w:pPr>
                  <w:jc w:val="center"/>
                  <w:rPr>
                    <w:rFonts w:cs="Arial"/>
                  </w:rPr>
                </w:pPr>
                <w:r w:rsidRPr="001171DB">
                  <w:rPr>
                    <w:rFonts w:ascii="Segoe UI Symbol" w:eastAsia="MS Gothic" w:hAnsi="Segoe UI Symbol" w:cs="Segoe UI Symbol"/>
                  </w:rPr>
                  <w:t>☒</w:t>
                </w:r>
              </w:p>
            </w:sdtContent>
          </w:sdt>
        </w:tc>
      </w:tr>
      <w:tr w:rsidR="005546C4" w:rsidRPr="001171DB" w14:paraId="615FD2DE" w14:textId="77777777" w:rsidTr="002A4419">
        <w:tc>
          <w:tcPr>
            <w:tcW w:w="1689" w:type="dxa"/>
            <w:tcBorders>
              <w:top w:val="single" w:sz="4" w:space="0" w:color="auto"/>
              <w:left w:val="single" w:sz="4" w:space="0" w:color="auto"/>
              <w:bottom w:val="single" w:sz="4" w:space="0" w:color="auto"/>
              <w:right w:val="single" w:sz="4" w:space="0" w:color="auto"/>
            </w:tcBorders>
            <w:hideMark/>
          </w:tcPr>
          <w:p w14:paraId="734D4C17" w14:textId="77777777" w:rsidR="005546C4" w:rsidRPr="001171DB" w:rsidRDefault="005546C4" w:rsidP="002A4419">
            <w:pPr>
              <w:tabs>
                <w:tab w:val="num" w:pos="720"/>
                <w:tab w:val="left" w:pos="1440"/>
              </w:tabs>
              <w:rPr>
                <w:rFonts w:cs="Arial"/>
              </w:rPr>
            </w:pPr>
            <w:r w:rsidRPr="001171DB">
              <w:rPr>
                <w:rFonts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776D123A" w14:textId="77777777" w:rsidR="005546C4" w:rsidRPr="001171DB" w:rsidRDefault="005546C4" w:rsidP="002A4419">
            <w:pPr>
              <w:rPr>
                <w:rFonts w:cs="Arial"/>
              </w:rPr>
            </w:pPr>
            <w:r w:rsidRPr="001171DB">
              <w:rPr>
                <w:rFonts w:cs="Arial"/>
              </w:rPr>
              <w:t xml:space="preserve">ASET, 2013 </w:t>
            </w:r>
            <w:r w:rsidRPr="001171DB">
              <w:rPr>
                <w:rFonts w:cs="Arial"/>
                <w:i/>
              </w:rPr>
              <w:t xml:space="preserve">Good Practice Guide for </w:t>
            </w:r>
            <w:proofErr w:type="spellStart"/>
            <w:r w:rsidRPr="001171DB">
              <w:rPr>
                <w:rFonts w:cs="Arial"/>
                <w:i/>
              </w:rPr>
              <w:t>Workbased</w:t>
            </w:r>
            <w:proofErr w:type="spellEnd"/>
            <w:r w:rsidRPr="001171DB">
              <w:rPr>
                <w:rFonts w:cs="Arial"/>
                <w:i/>
              </w:rPr>
              <w:t xml:space="preserve"> Learning and Placement Learning in Higher Education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202939053"/>
              <w14:checkbox>
                <w14:checked w14:val="1"/>
                <w14:checkedState w14:val="2612" w14:font="MS Gothic"/>
                <w14:uncheckedState w14:val="2610" w14:font="MS Gothic"/>
              </w14:checkbox>
            </w:sdtPr>
            <w:sdtEndPr/>
            <w:sdtContent>
              <w:p w14:paraId="2E612F49" w14:textId="77777777" w:rsidR="005546C4" w:rsidRPr="001171DB" w:rsidRDefault="005546C4" w:rsidP="002A4419">
                <w:pPr>
                  <w:jc w:val="center"/>
                  <w:rPr>
                    <w:rFonts w:cs="Arial"/>
                  </w:rPr>
                </w:pPr>
                <w:r w:rsidRPr="001171DB">
                  <w:rPr>
                    <w:rFonts w:ascii="Segoe UI Symbol" w:eastAsia="MS Gothic" w:hAnsi="Segoe UI Symbol" w:cs="Segoe UI Symbol"/>
                  </w:rPr>
                  <w:t>☒</w:t>
                </w:r>
              </w:p>
            </w:sdtContent>
          </w:sdt>
        </w:tc>
      </w:tr>
      <w:tr w:rsidR="005546C4" w:rsidRPr="001171DB" w14:paraId="0B324327" w14:textId="77777777" w:rsidTr="002A4419">
        <w:tc>
          <w:tcPr>
            <w:tcW w:w="1689" w:type="dxa"/>
            <w:tcBorders>
              <w:top w:val="single" w:sz="4" w:space="0" w:color="auto"/>
              <w:left w:val="single" w:sz="4" w:space="0" w:color="auto"/>
              <w:bottom w:val="single" w:sz="4" w:space="0" w:color="auto"/>
              <w:right w:val="single" w:sz="4" w:space="0" w:color="auto"/>
            </w:tcBorders>
            <w:hideMark/>
          </w:tcPr>
          <w:p w14:paraId="34297633" w14:textId="77777777" w:rsidR="005546C4" w:rsidRPr="001171DB" w:rsidRDefault="005546C4" w:rsidP="002A4419">
            <w:pPr>
              <w:tabs>
                <w:tab w:val="num" w:pos="720"/>
                <w:tab w:val="left" w:pos="1440"/>
              </w:tabs>
              <w:rPr>
                <w:rFonts w:cs="Arial"/>
              </w:rPr>
            </w:pPr>
            <w:r w:rsidRPr="001171DB">
              <w:rPr>
                <w:rFonts w:cs="Arial"/>
              </w:rPr>
              <w:t>Essential</w:t>
            </w:r>
          </w:p>
        </w:tc>
        <w:tc>
          <w:tcPr>
            <w:tcW w:w="5605" w:type="dxa"/>
            <w:tcBorders>
              <w:top w:val="single" w:sz="4" w:space="0" w:color="auto"/>
              <w:left w:val="single" w:sz="4" w:space="0" w:color="auto"/>
              <w:bottom w:val="single" w:sz="4" w:space="0" w:color="auto"/>
              <w:right w:val="single" w:sz="4" w:space="0" w:color="auto"/>
            </w:tcBorders>
            <w:hideMark/>
          </w:tcPr>
          <w:p w14:paraId="35A85D6B" w14:textId="77777777" w:rsidR="005546C4" w:rsidRPr="001171DB" w:rsidRDefault="005546C4" w:rsidP="002A4419">
            <w:pPr>
              <w:rPr>
                <w:rFonts w:cs="Arial"/>
              </w:rPr>
            </w:pPr>
            <w:r w:rsidRPr="001171DB">
              <w:rPr>
                <w:rFonts w:cs="Arial"/>
              </w:rPr>
              <w:t xml:space="preserve">Gray, D.E. (2018) </w:t>
            </w:r>
            <w:r w:rsidRPr="001171DB">
              <w:rPr>
                <w:rFonts w:cs="Arial"/>
                <w:i/>
                <w:iCs/>
              </w:rPr>
              <w:t>Doing Real World Research,</w:t>
            </w:r>
            <w:r w:rsidRPr="001171DB">
              <w:rPr>
                <w:rFonts w:cs="Arial"/>
              </w:rPr>
              <w:t xml:space="preserve">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802492750"/>
              <w14:checkbox>
                <w14:checked w14:val="0"/>
                <w14:checkedState w14:val="2612" w14:font="MS Gothic"/>
                <w14:uncheckedState w14:val="2610" w14:font="MS Gothic"/>
              </w14:checkbox>
            </w:sdtPr>
            <w:sdtEndPr/>
            <w:sdtContent>
              <w:p w14:paraId="17149203" w14:textId="77777777" w:rsidR="005546C4" w:rsidRPr="001171DB" w:rsidRDefault="005546C4" w:rsidP="002A4419">
                <w:pPr>
                  <w:jc w:val="center"/>
                  <w:rPr>
                    <w:rFonts w:cs="Arial"/>
                  </w:rPr>
                </w:pPr>
                <w:r w:rsidRPr="001171DB">
                  <w:rPr>
                    <w:rFonts w:ascii="Segoe UI Symbol" w:eastAsia="MS Gothic" w:hAnsi="Segoe UI Symbol" w:cs="Segoe UI Symbol"/>
                  </w:rPr>
                  <w:t>☐</w:t>
                </w:r>
              </w:p>
            </w:sdtContent>
          </w:sdt>
        </w:tc>
      </w:tr>
      <w:tr w:rsidR="005546C4" w:rsidRPr="001171DB" w14:paraId="5448EF96" w14:textId="77777777" w:rsidTr="002A4419">
        <w:tc>
          <w:tcPr>
            <w:tcW w:w="1689" w:type="dxa"/>
            <w:tcBorders>
              <w:top w:val="single" w:sz="4" w:space="0" w:color="auto"/>
              <w:left w:val="single" w:sz="4" w:space="0" w:color="auto"/>
              <w:bottom w:val="single" w:sz="4" w:space="0" w:color="auto"/>
              <w:right w:val="single" w:sz="4" w:space="0" w:color="auto"/>
            </w:tcBorders>
            <w:hideMark/>
          </w:tcPr>
          <w:p w14:paraId="2246DC47" w14:textId="77777777" w:rsidR="005546C4" w:rsidRPr="001171DB" w:rsidRDefault="005546C4" w:rsidP="002A4419">
            <w:pPr>
              <w:tabs>
                <w:tab w:val="num" w:pos="720"/>
                <w:tab w:val="left" w:pos="1440"/>
              </w:tabs>
              <w:rPr>
                <w:rFonts w:cs="Arial"/>
              </w:rPr>
            </w:pPr>
            <w:r w:rsidRPr="001171DB">
              <w:rPr>
                <w:rFonts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137D509C" w14:textId="77777777" w:rsidR="005546C4" w:rsidRPr="001171DB" w:rsidRDefault="005546C4" w:rsidP="002A4419">
            <w:pPr>
              <w:rPr>
                <w:rFonts w:cs="Arial"/>
              </w:rPr>
            </w:pPr>
            <w:r w:rsidRPr="001171DB">
              <w:rPr>
                <w:rFonts w:cs="Arial"/>
              </w:rPr>
              <w:t xml:space="preserve">Gallagher K, (2016) </w:t>
            </w:r>
            <w:r w:rsidRPr="001171DB">
              <w:rPr>
                <w:rFonts w:cs="Arial"/>
                <w:i/>
              </w:rPr>
              <w:t xml:space="preserve">Essential Study and Employment Skills </w:t>
            </w:r>
            <w:proofErr w:type="gramStart"/>
            <w:r w:rsidRPr="001171DB">
              <w:rPr>
                <w:rFonts w:cs="Arial"/>
                <w:i/>
              </w:rPr>
              <w:t>For</w:t>
            </w:r>
            <w:proofErr w:type="gramEnd"/>
            <w:r w:rsidRPr="001171DB">
              <w:rPr>
                <w:rFonts w:cs="Arial"/>
                <w:i/>
              </w:rPr>
              <w:t xml:space="preserve"> Business and Management Students</w:t>
            </w:r>
            <w:r w:rsidRPr="001171DB">
              <w:rPr>
                <w:rFonts w:cs="Arial"/>
              </w:rPr>
              <w:t>, Oxford</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282345867"/>
              <w14:checkbox>
                <w14:checked w14:val="0"/>
                <w14:checkedState w14:val="2612" w14:font="MS Gothic"/>
                <w14:uncheckedState w14:val="2610" w14:font="MS Gothic"/>
              </w14:checkbox>
            </w:sdtPr>
            <w:sdtEndPr/>
            <w:sdtContent>
              <w:p w14:paraId="498A28B8" w14:textId="77777777" w:rsidR="005546C4" w:rsidRPr="001171DB" w:rsidRDefault="005546C4" w:rsidP="002A4419">
                <w:pPr>
                  <w:jc w:val="center"/>
                  <w:rPr>
                    <w:rFonts w:cs="Arial"/>
                  </w:rPr>
                </w:pPr>
                <w:r w:rsidRPr="001171DB">
                  <w:rPr>
                    <w:rFonts w:ascii="Segoe UI Symbol" w:eastAsia="MS Gothic" w:hAnsi="Segoe UI Symbol" w:cs="Segoe UI Symbol"/>
                  </w:rPr>
                  <w:t>☐</w:t>
                </w:r>
              </w:p>
            </w:sdtContent>
          </w:sdt>
        </w:tc>
      </w:tr>
      <w:tr w:rsidR="005546C4" w:rsidRPr="001171DB" w14:paraId="5CFD457A" w14:textId="77777777" w:rsidTr="002A4419">
        <w:tc>
          <w:tcPr>
            <w:tcW w:w="1689" w:type="dxa"/>
            <w:tcBorders>
              <w:top w:val="single" w:sz="4" w:space="0" w:color="auto"/>
              <w:left w:val="single" w:sz="4" w:space="0" w:color="auto"/>
              <w:bottom w:val="single" w:sz="4" w:space="0" w:color="auto"/>
              <w:right w:val="single" w:sz="4" w:space="0" w:color="auto"/>
            </w:tcBorders>
            <w:hideMark/>
          </w:tcPr>
          <w:p w14:paraId="0D1C380B" w14:textId="77777777" w:rsidR="005546C4" w:rsidRPr="001171DB" w:rsidRDefault="005546C4" w:rsidP="002A4419">
            <w:pPr>
              <w:tabs>
                <w:tab w:val="num" w:pos="720"/>
                <w:tab w:val="left" w:pos="1440"/>
              </w:tabs>
              <w:rPr>
                <w:rFonts w:cs="Arial"/>
              </w:rPr>
            </w:pPr>
            <w:r w:rsidRPr="001171DB">
              <w:rPr>
                <w:rFonts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0E9EBCB7" w14:textId="77777777" w:rsidR="005546C4" w:rsidRPr="001171DB" w:rsidRDefault="005546C4" w:rsidP="002A4419">
            <w:pPr>
              <w:rPr>
                <w:rFonts w:cs="Arial"/>
              </w:rPr>
            </w:pPr>
            <w:r w:rsidRPr="001171DB">
              <w:rPr>
                <w:rFonts w:cs="Arial"/>
              </w:rPr>
              <w:t xml:space="preserve">Gottschall, Jonathan (2013), </w:t>
            </w:r>
            <w:r w:rsidRPr="001171DB">
              <w:rPr>
                <w:rFonts w:cs="Arial"/>
                <w:i/>
                <w:iCs/>
              </w:rPr>
              <w:t>The Storytelling Animal: How Stories Make Us Human, </w:t>
            </w:r>
            <w:r w:rsidRPr="001171DB">
              <w:rPr>
                <w:rFonts w:cs="Arial"/>
              </w:rPr>
              <w:t>Houghton Mifflin</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726682170"/>
              <w14:checkbox>
                <w14:checked w14:val="0"/>
                <w14:checkedState w14:val="2612" w14:font="MS Gothic"/>
                <w14:uncheckedState w14:val="2610" w14:font="MS Gothic"/>
              </w14:checkbox>
            </w:sdtPr>
            <w:sdtEndPr/>
            <w:sdtContent>
              <w:p w14:paraId="7ABA6D3A" w14:textId="77777777" w:rsidR="005546C4" w:rsidRPr="001171DB" w:rsidRDefault="005546C4" w:rsidP="002A4419">
                <w:pPr>
                  <w:jc w:val="center"/>
                  <w:rPr>
                    <w:rFonts w:cs="Arial"/>
                  </w:rPr>
                </w:pPr>
                <w:r w:rsidRPr="001171DB">
                  <w:rPr>
                    <w:rFonts w:ascii="Segoe UI Symbol" w:eastAsia="MS Gothic" w:hAnsi="Segoe UI Symbol" w:cs="Segoe UI Symbol"/>
                  </w:rPr>
                  <w:t>☐</w:t>
                </w:r>
              </w:p>
            </w:sdtContent>
          </w:sdt>
        </w:tc>
      </w:tr>
      <w:tr w:rsidR="005546C4" w:rsidRPr="001171DB" w14:paraId="4ADC542D" w14:textId="77777777" w:rsidTr="002A4419">
        <w:tc>
          <w:tcPr>
            <w:tcW w:w="1689" w:type="dxa"/>
            <w:tcBorders>
              <w:top w:val="single" w:sz="4" w:space="0" w:color="auto"/>
              <w:left w:val="single" w:sz="4" w:space="0" w:color="auto"/>
              <w:bottom w:val="single" w:sz="4" w:space="0" w:color="auto"/>
              <w:right w:val="single" w:sz="4" w:space="0" w:color="auto"/>
            </w:tcBorders>
            <w:hideMark/>
          </w:tcPr>
          <w:p w14:paraId="7B5F3973" w14:textId="77777777" w:rsidR="005546C4" w:rsidRPr="001171DB" w:rsidRDefault="005546C4" w:rsidP="002A4419">
            <w:pPr>
              <w:tabs>
                <w:tab w:val="num" w:pos="720"/>
                <w:tab w:val="left" w:pos="1440"/>
              </w:tabs>
              <w:rPr>
                <w:rFonts w:cs="Arial"/>
              </w:rPr>
            </w:pPr>
            <w:r w:rsidRPr="001171DB">
              <w:rPr>
                <w:rFonts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0F2BF2B5" w14:textId="77777777" w:rsidR="005546C4" w:rsidRPr="001171DB" w:rsidRDefault="005546C4" w:rsidP="002A4419">
            <w:pPr>
              <w:rPr>
                <w:rFonts w:cs="Arial"/>
              </w:rPr>
            </w:pPr>
            <w:proofErr w:type="spellStart"/>
            <w:r w:rsidRPr="001171DB">
              <w:rPr>
                <w:rFonts w:cs="Arial"/>
              </w:rPr>
              <w:t>Storr</w:t>
            </w:r>
            <w:proofErr w:type="spellEnd"/>
            <w:r w:rsidRPr="001171DB">
              <w:rPr>
                <w:rFonts w:cs="Arial"/>
              </w:rPr>
              <w:t>, Will (2020), </w:t>
            </w:r>
            <w:r w:rsidRPr="001171DB">
              <w:rPr>
                <w:rFonts w:cs="Arial"/>
                <w:i/>
                <w:iCs/>
              </w:rPr>
              <w:t>The Science of Storytelling, </w:t>
            </w:r>
            <w:r w:rsidRPr="001171DB">
              <w:rPr>
                <w:rFonts w:cs="Arial"/>
              </w:rPr>
              <w:t>William Collins</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714771359"/>
              <w14:checkbox>
                <w14:checked w14:val="0"/>
                <w14:checkedState w14:val="2612" w14:font="MS Gothic"/>
                <w14:uncheckedState w14:val="2610" w14:font="MS Gothic"/>
              </w14:checkbox>
            </w:sdtPr>
            <w:sdtEndPr/>
            <w:sdtContent>
              <w:p w14:paraId="240ABC08" w14:textId="77777777" w:rsidR="005546C4" w:rsidRPr="001171DB" w:rsidRDefault="005546C4" w:rsidP="002A4419">
                <w:pPr>
                  <w:jc w:val="center"/>
                  <w:rPr>
                    <w:rFonts w:cs="Arial"/>
                  </w:rPr>
                </w:pPr>
                <w:r w:rsidRPr="001171DB">
                  <w:rPr>
                    <w:rFonts w:ascii="Segoe UI Symbol" w:eastAsia="MS Gothic" w:hAnsi="Segoe UI Symbol" w:cs="Segoe UI Symbol"/>
                  </w:rPr>
                  <w:t>☐</w:t>
                </w:r>
              </w:p>
            </w:sdtContent>
          </w:sdt>
        </w:tc>
      </w:tr>
      <w:tr w:rsidR="005546C4" w:rsidRPr="001171DB" w14:paraId="30FA55BD" w14:textId="77777777" w:rsidTr="002A4419">
        <w:tc>
          <w:tcPr>
            <w:tcW w:w="1689" w:type="dxa"/>
            <w:tcBorders>
              <w:top w:val="single" w:sz="4" w:space="0" w:color="auto"/>
              <w:left w:val="single" w:sz="4" w:space="0" w:color="auto"/>
              <w:bottom w:val="single" w:sz="4" w:space="0" w:color="auto"/>
              <w:right w:val="single" w:sz="4" w:space="0" w:color="auto"/>
            </w:tcBorders>
            <w:hideMark/>
          </w:tcPr>
          <w:p w14:paraId="019610F4" w14:textId="77777777" w:rsidR="005546C4" w:rsidRPr="001171DB" w:rsidRDefault="005546C4" w:rsidP="002A4419">
            <w:pPr>
              <w:tabs>
                <w:tab w:val="num" w:pos="720"/>
                <w:tab w:val="left" w:pos="1440"/>
              </w:tabs>
              <w:rPr>
                <w:rFonts w:cs="Arial"/>
              </w:rPr>
            </w:pPr>
            <w:r w:rsidRPr="001171DB">
              <w:rPr>
                <w:rFonts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75150281" w14:textId="77777777" w:rsidR="005546C4" w:rsidRPr="001171DB" w:rsidRDefault="005546C4" w:rsidP="002A4419">
            <w:pPr>
              <w:rPr>
                <w:rFonts w:cs="Arial"/>
              </w:rPr>
            </w:pPr>
            <w:r w:rsidRPr="001171DB">
              <w:rPr>
                <w:rFonts w:cs="Arial"/>
              </w:rPr>
              <w:t xml:space="preserve">Cohen, L. Manion, L. and Morrison, K. (2017) </w:t>
            </w:r>
            <w:r w:rsidRPr="001171DB">
              <w:rPr>
                <w:rFonts w:cs="Arial"/>
                <w:i/>
                <w:iCs/>
              </w:rPr>
              <w:t>Research Methods in Education, 8</w:t>
            </w:r>
            <w:r w:rsidRPr="001171DB">
              <w:rPr>
                <w:rFonts w:cs="Arial"/>
                <w:i/>
                <w:iCs/>
                <w:vertAlign w:val="superscript"/>
              </w:rPr>
              <w:t>th</w:t>
            </w:r>
            <w:r w:rsidRPr="001171DB">
              <w:rPr>
                <w:rFonts w:cs="Arial"/>
                <w:i/>
                <w:iCs/>
              </w:rPr>
              <w:t xml:space="preserve"> edition</w:t>
            </w:r>
            <w:r w:rsidRPr="001171DB">
              <w:rPr>
                <w:rFonts w:cs="Arial"/>
              </w:rPr>
              <w:t xml:space="preserve"> London: Routledge.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13796680"/>
              <w14:checkbox>
                <w14:checked w14:val="1"/>
                <w14:checkedState w14:val="2612" w14:font="MS Gothic"/>
                <w14:uncheckedState w14:val="2610" w14:font="MS Gothic"/>
              </w14:checkbox>
            </w:sdtPr>
            <w:sdtEndPr/>
            <w:sdtContent>
              <w:p w14:paraId="420E12F7" w14:textId="77777777" w:rsidR="005546C4" w:rsidRPr="001171DB" w:rsidRDefault="005546C4" w:rsidP="002A4419">
                <w:pPr>
                  <w:jc w:val="center"/>
                  <w:rPr>
                    <w:rFonts w:cs="Arial"/>
                  </w:rPr>
                </w:pPr>
                <w:r w:rsidRPr="001171DB">
                  <w:rPr>
                    <w:rFonts w:ascii="Segoe UI Symbol" w:eastAsia="MS Gothic" w:hAnsi="Segoe UI Symbol" w:cs="Segoe UI Symbol"/>
                  </w:rPr>
                  <w:t>☒</w:t>
                </w:r>
              </w:p>
            </w:sdtContent>
          </w:sdt>
        </w:tc>
      </w:tr>
      <w:tr w:rsidR="005546C4" w:rsidRPr="001171DB" w14:paraId="1E266113" w14:textId="77777777" w:rsidTr="002A4419">
        <w:tc>
          <w:tcPr>
            <w:tcW w:w="1689" w:type="dxa"/>
            <w:tcBorders>
              <w:top w:val="single" w:sz="4" w:space="0" w:color="auto"/>
              <w:left w:val="single" w:sz="4" w:space="0" w:color="auto"/>
              <w:bottom w:val="single" w:sz="4" w:space="0" w:color="auto"/>
              <w:right w:val="single" w:sz="4" w:space="0" w:color="auto"/>
            </w:tcBorders>
            <w:hideMark/>
          </w:tcPr>
          <w:p w14:paraId="0EB7FC7E" w14:textId="77777777" w:rsidR="005546C4" w:rsidRPr="001171DB" w:rsidRDefault="005546C4" w:rsidP="002A4419">
            <w:pPr>
              <w:tabs>
                <w:tab w:val="num" w:pos="720"/>
                <w:tab w:val="left" w:pos="1440"/>
              </w:tabs>
              <w:rPr>
                <w:rFonts w:cs="Arial"/>
              </w:rPr>
            </w:pPr>
            <w:r w:rsidRPr="001171DB">
              <w:rPr>
                <w:rFonts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435E3687" w14:textId="77777777" w:rsidR="005546C4" w:rsidRPr="001171DB" w:rsidRDefault="005546C4" w:rsidP="002A4419">
            <w:pPr>
              <w:rPr>
                <w:rFonts w:cs="Arial"/>
              </w:rPr>
            </w:pPr>
            <w:r w:rsidRPr="001171DB">
              <w:rPr>
                <w:rFonts w:cs="Arial"/>
              </w:rPr>
              <w:t xml:space="preserve">Flick, U. (2014) </w:t>
            </w:r>
            <w:r w:rsidRPr="001171DB">
              <w:rPr>
                <w:rFonts w:cs="Arial"/>
                <w:i/>
                <w:iCs/>
              </w:rPr>
              <w:t>An Introduction to Qualitative Research</w:t>
            </w:r>
            <w:r w:rsidRPr="001171DB">
              <w:rPr>
                <w:rFonts w:cs="Arial"/>
              </w:rPr>
              <w:t>, London: SAGE. </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2006505093"/>
              <w14:checkbox>
                <w14:checked w14:val="0"/>
                <w14:checkedState w14:val="2612" w14:font="MS Gothic"/>
                <w14:uncheckedState w14:val="2610" w14:font="MS Gothic"/>
              </w14:checkbox>
            </w:sdtPr>
            <w:sdtEndPr/>
            <w:sdtContent>
              <w:p w14:paraId="105EC132" w14:textId="77777777" w:rsidR="005546C4" w:rsidRPr="001171DB" w:rsidRDefault="005546C4" w:rsidP="002A4419">
                <w:pPr>
                  <w:jc w:val="center"/>
                  <w:rPr>
                    <w:rFonts w:cs="Arial"/>
                  </w:rPr>
                </w:pPr>
                <w:r w:rsidRPr="001171DB">
                  <w:rPr>
                    <w:rFonts w:ascii="Segoe UI Symbol" w:eastAsia="MS Gothic" w:hAnsi="Segoe UI Symbol" w:cs="Segoe UI Symbol"/>
                  </w:rPr>
                  <w:t>☐</w:t>
                </w:r>
              </w:p>
            </w:sdtContent>
          </w:sdt>
        </w:tc>
      </w:tr>
      <w:tr w:rsidR="005546C4" w:rsidRPr="001171DB" w14:paraId="0C4D735D" w14:textId="77777777" w:rsidTr="002A4419">
        <w:tc>
          <w:tcPr>
            <w:tcW w:w="1689" w:type="dxa"/>
            <w:tcBorders>
              <w:top w:val="single" w:sz="4" w:space="0" w:color="auto"/>
              <w:left w:val="single" w:sz="4" w:space="0" w:color="auto"/>
              <w:bottom w:val="single" w:sz="4" w:space="0" w:color="auto"/>
              <w:right w:val="single" w:sz="4" w:space="0" w:color="auto"/>
            </w:tcBorders>
            <w:hideMark/>
          </w:tcPr>
          <w:p w14:paraId="4166DB70" w14:textId="77777777" w:rsidR="005546C4" w:rsidRPr="001171DB" w:rsidRDefault="005546C4" w:rsidP="002A4419">
            <w:pPr>
              <w:tabs>
                <w:tab w:val="num" w:pos="720"/>
                <w:tab w:val="left" w:pos="1440"/>
              </w:tabs>
              <w:rPr>
                <w:rFonts w:cs="Arial"/>
              </w:rPr>
            </w:pPr>
            <w:r w:rsidRPr="001171DB">
              <w:rPr>
                <w:rFonts w:cs="Arial"/>
              </w:rPr>
              <w:lastRenderedPageBreak/>
              <w:t>Further</w:t>
            </w:r>
          </w:p>
        </w:tc>
        <w:tc>
          <w:tcPr>
            <w:tcW w:w="5605" w:type="dxa"/>
            <w:tcBorders>
              <w:top w:val="single" w:sz="4" w:space="0" w:color="auto"/>
              <w:left w:val="single" w:sz="4" w:space="0" w:color="auto"/>
              <w:bottom w:val="single" w:sz="4" w:space="0" w:color="auto"/>
              <w:right w:val="single" w:sz="4" w:space="0" w:color="auto"/>
            </w:tcBorders>
            <w:hideMark/>
          </w:tcPr>
          <w:p w14:paraId="21FD20BF" w14:textId="77777777" w:rsidR="005546C4" w:rsidRPr="001171DB" w:rsidRDefault="005546C4" w:rsidP="002A4419">
            <w:pPr>
              <w:rPr>
                <w:rFonts w:cs="Arial"/>
              </w:rPr>
            </w:pPr>
            <w:r w:rsidRPr="001171DB">
              <w:rPr>
                <w:rFonts w:cs="Arial"/>
              </w:rPr>
              <w:t xml:space="preserve">Aubrey, K. &amp; Riley, A. (2017) </w:t>
            </w:r>
            <w:r w:rsidRPr="001171DB">
              <w:rPr>
                <w:rFonts w:cs="Arial"/>
                <w:i/>
                <w:iCs/>
              </w:rPr>
              <w:t>Understanding and Using Challenging Education Theories</w:t>
            </w:r>
            <w:r w:rsidRPr="001171DB">
              <w:rPr>
                <w:rFonts w:cs="Arial"/>
              </w:rPr>
              <w:t>, London: SAGE.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1807772561"/>
              <w14:checkbox>
                <w14:checked w14:val="1"/>
                <w14:checkedState w14:val="2612" w14:font="MS Gothic"/>
                <w14:uncheckedState w14:val="2610" w14:font="MS Gothic"/>
              </w14:checkbox>
            </w:sdtPr>
            <w:sdtEndPr/>
            <w:sdtContent>
              <w:p w14:paraId="06DDF6B0" w14:textId="77777777" w:rsidR="005546C4" w:rsidRPr="001171DB" w:rsidRDefault="005546C4" w:rsidP="002A4419">
                <w:pPr>
                  <w:jc w:val="center"/>
                  <w:rPr>
                    <w:rFonts w:cs="Arial"/>
                  </w:rPr>
                </w:pPr>
                <w:r w:rsidRPr="001171DB">
                  <w:rPr>
                    <w:rFonts w:ascii="Segoe UI Symbol" w:eastAsia="MS Gothic" w:hAnsi="Segoe UI Symbol" w:cs="Segoe UI Symbol"/>
                  </w:rPr>
                  <w:t>☒</w:t>
                </w:r>
              </w:p>
            </w:sdtContent>
          </w:sdt>
        </w:tc>
      </w:tr>
      <w:tr w:rsidR="005546C4" w:rsidRPr="001171DB" w14:paraId="7AC697B4" w14:textId="77777777" w:rsidTr="002A4419">
        <w:tc>
          <w:tcPr>
            <w:tcW w:w="1689" w:type="dxa"/>
            <w:tcBorders>
              <w:top w:val="single" w:sz="4" w:space="0" w:color="auto"/>
              <w:left w:val="single" w:sz="4" w:space="0" w:color="auto"/>
              <w:bottom w:val="single" w:sz="4" w:space="0" w:color="auto"/>
              <w:right w:val="single" w:sz="4" w:space="0" w:color="auto"/>
            </w:tcBorders>
            <w:hideMark/>
          </w:tcPr>
          <w:p w14:paraId="124F7DD2" w14:textId="77777777" w:rsidR="005546C4" w:rsidRPr="001171DB" w:rsidRDefault="005546C4" w:rsidP="002A4419">
            <w:pPr>
              <w:tabs>
                <w:tab w:val="num" w:pos="720"/>
                <w:tab w:val="left" w:pos="1440"/>
              </w:tabs>
              <w:rPr>
                <w:rFonts w:cs="Arial"/>
              </w:rPr>
            </w:pPr>
            <w:r w:rsidRPr="001171DB">
              <w:rPr>
                <w:rFonts w:cs="Arial"/>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0E9A9C43" w14:textId="77777777" w:rsidR="005546C4" w:rsidRPr="001171DB" w:rsidRDefault="005546C4" w:rsidP="002A4419">
            <w:pPr>
              <w:rPr>
                <w:rFonts w:cs="Arial"/>
              </w:rPr>
            </w:pPr>
            <w:r w:rsidRPr="001171DB">
              <w:rPr>
                <w:rFonts w:cs="Arial"/>
              </w:rPr>
              <w:t xml:space="preserve">Brinkmann, S. and </w:t>
            </w:r>
            <w:proofErr w:type="spellStart"/>
            <w:r w:rsidRPr="001171DB">
              <w:rPr>
                <w:rFonts w:cs="Arial"/>
              </w:rPr>
              <w:t>Kvale</w:t>
            </w:r>
            <w:proofErr w:type="spellEnd"/>
            <w:r w:rsidRPr="001171DB">
              <w:rPr>
                <w:rFonts w:cs="Arial"/>
              </w:rPr>
              <w:t xml:space="preserve">, S. (2018) </w:t>
            </w:r>
            <w:r w:rsidRPr="001171DB">
              <w:rPr>
                <w:rFonts w:cs="Arial"/>
                <w:i/>
              </w:rPr>
              <w:t>Doing Interviews (Qualitative Research Kit)</w:t>
            </w:r>
            <w:r w:rsidRPr="001171DB">
              <w:rPr>
                <w:rFonts w:cs="Arial"/>
              </w:rPr>
              <w:t>. Sage</w:t>
            </w:r>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2125030169"/>
              <w14:checkbox>
                <w14:checked w14:val="0"/>
                <w14:checkedState w14:val="2612" w14:font="MS Gothic"/>
                <w14:uncheckedState w14:val="2610" w14:font="MS Gothic"/>
              </w14:checkbox>
            </w:sdtPr>
            <w:sdtEndPr/>
            <w:sdtContent>
              <w:p w14:paraId="5C6967F1" w14:textId="77777777" w:rsidR="005546C4" w:rsidRPr="001171DB" w:rsidRDefault="005546C4" w:rsidP="002A4419">
                <w:pPr>
                  <w:jc w:val="center"/>
                  <w:rPr>
                    <w:rFonts w:cs="Arial"/>
                  </w:rPr>
                </w:pPr>
                <w:r w:rsidRPr="001171DB">
                  <w:rPr>
                    <w:rFonts w:ascii="Segoe UI Symbol" w:eastAsia="MS Gothic" w:hAnsi="Segoe UI Symbol" w:cs="Segoe UI Symbol"/>
                  </w:rPr>
                  <w:t>☐</w:t>
                </w:r>
              </w:p>
            </w:sdtContent>
          </w:sdt>
          <w:p w14:paraId="52C56BD4" w14:textId="77777777" w:rsidR="005546C4" w:rsidRPr="001171DB" w:rsidRDefault="005546C4" w:rsidP="002A4419">
            <w:pPr>
              <w:jc w:val="center"/>
              <w:rPr>
                <w:rFonts w:cs="Arial"/>
              </w:rPr>
            </w:pPr>
          </w:p>
        </w:tc>
      </w:tr>
      <w:tr w:rsidR="005546C4" w:rsidRPr="001171DB" w14:paraId="0681C7AE" w14:textId="77777777" w:rsidTr="002A4419">
        <w:tc>
          <w:tcPr>
            <w:tcW w:w="1689" w:type="dxa"/>
            <w:tcBorders>
              <w:top w:val="single" w:sz="4" w:space="0" w:color="auto"/>
              <w:left w:val="single" w:sz="4" w:space="0" w:color="auto"/>
              <w:bottom w:val="single" w:sz="4" w:space="0" w:color="auto"/>
              <w:right w:val="single" w:sz="4" w:space="0" w:color="auto"/>
            </w:tcBorders>
            <w:hideMark/>
          </w:tcPr>
          <w:p w14:paraId="2FB6BF9D" w14:textId="77777777" w:rsidR="005546C4" w:rsidRPr="001171DB" w:rsidRDefault="005546C4" w:rsidP="002A4419">
            <w:pPr>
              <w:tabs>
                <w:tab w:val="num" w:pos="720"/>
                <w:tab w:val="left" w:pos="1440"/>
              </w:tabs>
              <w:rPr>
                <w:rFonts w:cs="Arial"/>
              </w:rPr>
            </w:pPr>
            <w:r w:rsidRPr="001171DB">
              <w:rPr>
                <w:rFonts w:cs="Arial"/>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10E1C12E" w14:textId="77777777" w:rsidR="005546C4" w:rsidRPr="001171DB" w:rsidRDefault="005546C4" w:rsidP="002A4419">
            <w:pPr>
              <w:rPr>
                <w:rFonts w:cs="Arial"/>
              </w:rPr>
            </w:pPr>
            <w:r w:rsidRPr="001171DB">
              <w:rPr>
                <w:rFonts w:cs="Arial"/>
              </w:rPr>
              <w:t xml:space="preserve">Gibbs, G. (2018) </w:t>
            </w:r>
            <w:r w:rsidRPr="001171DB">
              <w:rPr>
                <w:rFonts w:cs="Arial"/>
                <w:i/>
              </w:rPr>
              <w:t>Analysing Qualitative Data (Qualitative Research Kit).</w:t>
            </w:r>
            <w:r w:rsidRPr="001171DB">
              <w:rPr>
                <w:rFonts w:cs="Arial"/>
              </w:rPr>
              <w:t xml:space="preserve"> Sage</w:t>
            </w:r>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1987155530"/>
              <w14:checkbox>
                <w14:checked w14:val="1"/>
                <w14:checkedState w14:val="2612" w14:font="MS Gothic"/>
                <w14:uncheckedState w14:val="2610" w14:font="MS Gothic"/>
              </w14:checkbox>
            </w:sdtPr>
            <w:sdtEndPr/>
            <w:sdtContent>
              <w:p w14:paraId="3FBCBEB4" w14:textId="77777777" w:rsidR="005546C4" w:rsidRPr="001171DB" w:rsidRDefault="005546C4" w:rsidP="002A4419">
                <w:pPr>
                  <w:jc w:val="center"/>
                  <w:rPr>
                    <w:rFonts w:cs="Arial"/>
                  </w:rPr>
                </w:pPr>
                <w:r w:rsidRPr="001171DB">
                  <w:rPr>
                    <w:rFonts w:ascii="Segoe UI Symbol" w:eastAsia="MS Gothic" w:hAnsi="Segoe UI Symbol" w:cs="Segoe UI Symbol"/>
                  </w:rPr>
                  <w:t>☒</w:t>
                </w:r>
              </w:p>
            </w:sdtContent>
          </w:sdt>
          <w:p w14:paraId="46ECD3AF" w14:textId="77777777" w:rsidR="005546C4" w:rsidRPr="001171DB" w:rsidRDefault="005546C4" w:rsidP="002A4419">
            <w:pPr>
              <w:jc w:val="center"/>
              <w:rPr>
                <w:rFonts w:cs="Arial"/>
              </w:rPr>
            </w:pPr>
          </w:p>
        </w:tc>
      </w:tr>
      <w:tr w:rsidR="005546C4" w:rsidRPr="001171DB" w14:paraId="29B30D8D" w14:textId="77777777" w:rsidTr="002A4419">
        <w:tc>
          <w:tcPr>
            <w:tcW w:w="1689" w:type="dxa"/>
            <w:tcBorders>
              <w:top w:val="single" w:sz="4" w:space="0" w:color="auto"/>
              <w:left w:val="single" w:sz="4" w:space="0" w:color="auto"/>
              <w:bottom w:val="single" w:sz="4" w:space="0" w:color="auto"/>
              <w:right w:val="single" w:sz="4" w:space="0" w:color="auto"/>
            </w:tcBorders>
            <w:hideMark/>
          </w:tcPr>
          <w:p w14:paraId="3BD60F4A" w14:textId="77777777" w:rsidR="005546C4" w:rsidRPr="001171DB" w:rsidRDefault="005546C4" w:rsidP="002A4419">
            <w:pPr>
              <w:tabs>
                <w:tab w:val="num" w:pos="720"/>
                <w:tab w:val="left" w:pos="1440"/>
              </w:tabs>
              <w:rPr>
                <w:rFonts w:cs="Arial"/>
              </w:rPr>
            </w:pPr>
            <w:r w:rsidRPr="001171DB">
              <w:rPr>
                <w:rFonts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1E1562C0" w14:textId="77777777" w:rsidR="005546C4" w:rsidRPr="001171DB" w:rsidRDefault="005546C4" w:rsidP="002A4419">
            <w:pPr>
              <w:rPr>
                <w:rFonts w:cs="Arial"/>
              </w:rPr>
            </w:pPr>
            <w:r w:rsidRPr="001171DB">
              <w:rPr>
                <w:rFonts w:cs="Arial"/>
              </w:rPr>
              <w:t>Creswell, J. W. (2012</w:t>
            </w:r>
            <w:r w:rsidRPr="001171DB">
              <w:rPr>
                <w:rFonts w:cs="Arial"/>
                <w:i/>
                <w:iCs/>
              </w:rPr>
              <w:t>). Qualitative inquiry and research design: Choosing among five approaches</w:t>
            </w:r>
            <w:r w:rsidRPr="001171DB">
              <w:rPr>
                <w:rFonts w:cs="Arial"/>
              </w:rPr>
              <w:t>. Sage</w:t>
            </w:r>
          </w:p>
        </w:tc>
        <w:tc>
          <w:tcPr>
            <w:tcW w:w="1366" w:type="dxa"/>
            <w:tcBorders>
              <w:top w:val="single" w:sz="4" w:space="0" w:color="auto"/>
              <w:left w:val="single" w:sz="4" w:space="0" w:color="auto"/>
              <w:bottom w:val="single" w:sz="4" w:space="0" w:color="auto"/>
              <w:right w:val="single" w:sz="4" w:space="0" w:color="auto"/>
            </w:tcBorders>
            <w:hideMark/>
          </w:tcPr>
          <w:sdt>
            <w:sdtPr>
              <w:rPr>
                <w:rFonts w:cs="Arial"/>
              </w:rPr>
              <w:id w:val="-772477555"/>
              <w14:checkbox>
                <w14:checked w14:val="0"/>
                <w14:checkedState w14:val="2612" w14:font="MS Gothic"/>
                <w14:uncheckedState w14:val="2610" w14:font="MS Gothic"/>
              </w14:checkbox>
            </w:sdtPr>
            <w:sdtEndPr/>
            <w:sdtContent>
              <w:p w14:paraId="357A2390" w14:textId="77777777" w:rsidR="005546C4" w:rsidRPr="001171DB" w:rsidRDefault="005546C4" w:rsidP="002A4419">
                <w:pPr>
                  <w:jc w:val="center"/>
                  <w:rPr>
                    <w:rFonts w:eastAsia="MS Gothic" w:cs="Arial"/>
                  </w:rPr>
                </w:pPr>
                <w:r w:rsidRPr="001171DB">
                  <w:rPr>
                    <w:rFonts w:ascii="Segoe UI Symbol" w:eastAsia="MS Gothic" w:hAnsi="Segoe UI Symbol" w:cs="Segoe UI Symbol"/>
                  </w:rPr>
                  <w:t>☐</w:t>
                </w:r>
              </w:p>
            </w:sdtContent>
          </w:sdt>
        </w:tc>
      </w:tr>
      <w:tr w:rsidR="005546C4" w:rsidRPr="001171DB" w14:paraId="192BAA95" w14:textId="77777777" w:rsidTr="002A4419">
        <w:tc>
          <w:tcPr>
            <w:tcW w:w="1689" w:type="dxa"/>
            <w:tcBorders>
              <w:top w:val="single" w:sz="4" w:space="0" w:color="auto"/>
              <w:left w:val="single" w:sz="4" w:space="0" w:color="auto"/>
              <w:bottom w:val="single" w:sz="4" w:space="0" w:color="auto"/>
              <w:right w:val="single" w:sz="4" w:space="0" w:color="auto"/>
            </w:tcBorders>
            <w:hideMark/>
          </w:tcPr>
          <w:p w14:paraId="551BA394" w14:textId="77777777" w:rsidR="005546C4" w:rsidRPr="001171DB" w:rsidRDefault="005546C4" w:rsidP="002A4419">
            <w:pPr>
              <w:tabs>
                <w:tab w:val="num" w:pos="720"/>
                <w:tab w:val="left" w:pos="1440"/>
              </w:tabs>
              <w:rPr>
                <w:rFonts w:cs="Arial"/>
              </w:rPr>
            </w:pPr>
            <w:r w:rsidRPr="001171DB">
              <w:rPr>
                <w:rFonts w:cs="Arial"/>
              </w:rPr>
              <w:t>Further</w:t>
            </w:r>
          </w:p>
        </w:tc>
        <w:tc>
          <w:tcPr>
            <w:tcW w:w="5605" w:type="dxa"/>
            <w:tcBorders>
              <w:top w:val="single" w:sz="4" w:space="0" w:color="auto"/>
              <w:left w:val="single" w:sz="4" w:space="0" w:color="auto"/>
              <w:bottom w:val="single" w:sz="4" w:space="0" w:color="auto"/>
              <w:right w:val="single" w:sz="4" w:space="0" w:color="auto"/>
            </w:tcBorders>
            <w:hideMark/>
          </w:tcPr>
          <w:p w14:paraId="205F37F0" w14:textId="77777777" w:rsidR="005546C4" w:rsidRPr="001171DB" w:rsidRDefault="005546C4" w:rsidP="002A4419">
            <w:pPr>
              <w:rPr>
                <w:rFonts w:cs="Arial"/>
              </w:rPr>
            </w:pPr>
            <w:proofErr w:type="spellStart"/>
            <w:r w:rsidRPr="001171DB">
              <w:rPr>
                <w:rFonts w:cs="Arial"/>
              </w:rPr>
              <w:t>Obschonka</w:t>
            </w:r>
            <w:proofErr w:type="spellEnd"/>
            <w:r w:rsidRPr="001171DB">
              <w:rPr>
                <w:rFonts w:cs="Arial"/>
              </w:rPr>
              <w:t xml:space="preserve">, M., </w:t>
            </w:r>
            <w:proofErr w:type="spellStart"/>
            <w:r w:rsidRPr="001171DB">
              <w:rPr>
                <w:rFonts w:cs="Arial"/>
              </w:rPr>
              <w:t>Hakkarainen</w:t>
            </w:r>
            <w:proofErr w:type="spellEnd"/>
            <w:r w:rsidRPr="001171DB">
              <w:rPr>
                <w:rFonts w:cs="Arial"/>
              </w:rPr>
              <w:t xml:space="preserve">, K., </w:t>
            </w:r>
            <w:proofErr w:type="spellStart"/>
            <w:r w:rsidRPr="001171DB">
              <w:rPr>
                <w:rFonts w:cs="Arial"/>
              </w:rPr>
              <w:t>Lonka</w:t>
            </w:r>
            <w:proofErr w:type="spellEnd"/>
            <w:r w:rsidRPr="001171DB">
              <w:rPr>
                <w:rFonts w:cs="Arial"/>
              </w:rPr>
              <w:t>, K. </w:t>
            </w:r>
            <w:r w:rsidRPr="001171DB">
              <w:rPr>
                <w:rFonts w:cs="Arial"/>
                <w:i/>
                <w:iCs/>
              </w:rPr>
              <w:t>et al.</w:t>
            </w:r>
            <w:r w:rsidRPr="001171DB">
              <w:rPr>
                <w:rFonts w:cs="Arial"/>
              </w:rPr>
              <w:t> Entrepreneurship as a twenty-first century skill: entrepreneurial alertness and intention in the transition to adulthood. </w:t>
            </w:r>
            <w:r w:rsidRPr="001171DB">
              <w:rPr>
                <w:rFonts w:cs="Arial"/>
                <w:i/>
                <w:iCs/>
              </w:rPr>
              <w:t>Small Bus Econ</w:t>
            </w:r>
            <w:r w:rsidRPr="001171DB">
              <w:rPr>
                <w:rFonts w:cs="Arial"/>
              </w:rPr>
              <w:t> </w:t>
            </w:r>
            <w:r w:rsidRPr="001171DB">
              <w:rPr>
                <w:rFonts w:cs="Arial"/>
                <w:b/>
                <w:bCs/>
              </w:rPr>
              <w:t>48, </w:t>
            </w:r>
            <w:r w:rsidRPr="001171DB">
              <w:rPr>
                <w:rFonts w:cs="Arial"/>
              </w:rPr>
              <w:t>487–501 (2017). https://doi.org/10.1007/s11187-016-9798-6</w:t>
            </w:r>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1562015073"/>
              <w14:checkbox>
                <w14:checked w14:val="1"/>
                <w14:checkedState w14:val="2612" w14:font="MS Gothic"/>
                <w14:uncheckedState w14:val="2610" w14:font="MS Gothic"/>
              </w14:checkbox>
            </w:sdtPr>
            <w:sdtEndPr/>
            <w:sdtContent>
              <w:p w14:paraId="7FF1BD7D" w14:textId="77777777" w:rsidR="005546C4" w:rsidRPr="001171DB" w:rsidRDefault="005546C4" w:rsidP="002A4419">
                <w:pPr>
                  <w:jc w:val="center"/>
                  <w:rPr>
                    <w:rFonts w:cs="Arial"/>
                  </w:rPr>
                </w:pPr>
                <w:r w:rsidRPr="001171DB">
                  <w:rPr>
                    <w:rFonts w:ascii="Segoe UI Symbol" w:eastAsia="MS Gothic" w:hAnsi="Segoe UI Symbol" w:cs="Segoe UI Symbol"/>
                  </w:rPr>
                  <w:t>☒</w:t>
                </w:r>
              </w:p>
            </w:sdtContent>
          </w:sdt>
          <w:p w14:paraId="77FF534D" w14:textId="77777777" w:rsidR="005546C4" w:rsidRPr="001171DB" w:rsidRDefault="005546C4" w:rsidP="002A4419">
            <w:pPr>
              <w:jc w:val="center"/>
              <w:rPr>
                <w:rFonts w:cs="Arial"/>
              </w:rPr>
            </w:pPr>
          </w:p>
        </w:tc>
      </w:tr>
      <w:tr w:rsidR="005546C4" w:rsidRPr="001171DB" w14:paraId="3DFBDF44" w14:textId="77777777" w:rsidTr="002A4419">
        <w:tc>
          <w:tcPr>
            <w:tcW w:w="1689" w:type="dxa"/>
            <w:tcBorders>
              <w:top w:val="single" w:sz="4" w:space="0" w:color="auto"/>
              <w:left w:val="single" w:sz="4" w:space="0" w:color="auto"/>
              <w:bottom w:val="single" w:sz="4" w:space="0" w:color="auto"/>
              <w:right w:val="single" w:sz="4" w:space="0" w:color="auto"/>
            </w:tcBorders>
            <w:hideMark/>
          </w:tcPr>
          <w:p w14:paraId="3B3BE87A" w14:textId="77777777" w:rsidR="005546C4" w:rsidRPr="001171DB" w:rsidRDefault="005546C4" w:rsidP="002A4419">
            <w:pPr>
              <w:tabs>
                <w:tab w:val="num" w:pos="720"/>
                <w:tab w:val="left" w:pos="1440"/>
              </w:tabs>
              <w:rPr>
                <w:rFonts w:cs="Arial"/>
              </w:rPr>
            </w:pPr>
            <w:r w:rsidRPr="001171DB">
              <w:rPr>
                <w:rFonts w:cs="Arial"/>
              </w:rPr>
              <w:t xml:space="preserve">Further </w:t>
            </w:r>
          </w:p>
        </w:tc>
        <w:tc>
          <w:tcPr>
            <w:tcW w:w="5605" w:type="dxa"/>
            <w:tcBorders>
              <w:top w:val="single" w:sz="4" w:space="0" w:color="auto"/>
              <w:left w:val="single" w:sz="4" w:space="0" w:color="auto"/>
              <w:bottom w:val="single" w:sz="4" w:space="0" w:color="auto"/>
              <w:right w:val="single" w:sz="4" w:space="0" w:color="auto"/>
            </w:tcBorders>
            <w:hideMark/>
          </w:tcPr>
          <w:p w14:paraId="04525BB4" w14:textId="77777777" w:rsidR="005546C4" w:rsidRPr="001171DB" w:rsidRDefault="00036BB9" w:rsidP="002A4419">
            <w:pPr>
              <w:rPr>
                <w:rFonts w:cs="Arial"/>
              </w:rPr>
            </w:pPr>
            <w:hyperlink r:id="rId11" w:tgtFrame="_blank" w:tooltip="https://ec.europa.eu/jrc/en/entrecomp" w:history="1">
              <w:r w:rsidR="005546C4" w:rsidRPr="001171DB">
                <w:rPr>
                  <w:rStyle w:val="Hyperlink"/>
                  <w:rFonts w:cs="Arial"/>
                </w:rPr>
                <w:t>https://ec.europa.eu/jrc/en/entrecomp</w:t>
              </w:r>
            </w:hyperlink>
          </w:p>
        </w:tc>
        <w:tc>
          <w:tcPr>
            <w:tcW w:w="1366" w:type="dxa"/>
            <w:tcBorders>
              <w:top w:val="single" w:sz="4" w:space="0" w:color="auto"/>
              <w:left w:val="single" w:sz="4" w:space="0" w:color="auto"/>
              <w:bottom w:val="single" w:sz="4" w:space="0" w:color="auto"/>
              <w:right w:val="single" w:sz="4" w:space="0" w:color="auto"/>
            </w:tcBorders>
          </w:tcPr>
          <w:sdt>
            <w:sdtPr>
              <w:rPr>
                <w:rFonts w:cs="Arial"/>
              </w:rPr>
              <w:id w:val="-506216007"/>
              <w14:checkbox>
                <w14:checked w14:val="1"/>
                <w14:checkedState w14:val="2612" w14:font="MS Gothic"/>
                <w14:uncheckedState w14:val="2610" w14:font="MS Gothic"/>
              </w14:checkbox>
            </w:sdtPr>
            <w:sdtEndPr/>
            <w:sdtContent>
              <w:p w14:paraId="6694B186" w14:textId="77777777" w:rsidR="005546C4" w:rsidRPr="001171DB" w:rsidRDefault="005546C4" w:rsidP="002A4419">
                <w:pPr>
                  <w:jc w:val="center"/>
                  <w:rPr>
                    <w:rFonts w:cs="Arial"/>
                  </w:rPr>
                </w:pPr>
                <w:r w:rsidRPr="001171DB">
                  <w:rPr>
                    <w:rFonts w:ascii="Segoe UI Symbol" w:eastAsia="MS Gothic" w:hAnsi="Segoe UI Symbol" w:cs="Segoe UI Symbol"/>
                  </w:rPr>
                  <w:t>☒</w:t>
                </w:r>
              </w:p>
            </w:sdtContent>
          </w:sdt>
          <w:p w14:paraId="716B572A" w14:textId="77777777" w:rsidR="005546C4" w:rsidRPr="001171DB" w:rsidRDefault="005546C4" w:rsidP="002A4419">
            <w:pPr>
              <w:jc w:val="center"/>
              <w:rPr>
                <w:rFonts w:cs="Arial"/>
              </w:rPr>
            </w:pPr>
          </w:p>
        </w:tc>
      </w:tr>
    </w:tbl>
    <w:p w14:paraId="40766CAA" w14:textId="77777777" w:rsidR="04AC5972" w:rsidRDefault="04AC5972"/>
    <w:p w14:paraId="59E62D17" w14:textId="77777777" w:rsidR="00236CA0" w:rsidRPr="00F52D69" w:rsidRDefault="008E7BE9" w:rsidP="00236CA0">
      <w:pPr>
        <w:pStyle w:val="Heading2"/>
        <w:rPr>
          <w:u w:val="single"/>
        </w:rPr>
      </w:pPr>
      <w:r>
        <w:br w:type="page"/>
      </w:r>
      <w:bookmarkStart w:id="13" w:name="_Toc48725197"/>
      <w:bookmarkStart w:id="14" w:name="_Toc48725262"/>
      <w:bookmarkStart w:id="15" w:name="_Toc48728833"/>
      <w:bookmarkStart w:id="16" w:name="_Toc52638928"/>
      <w:r w:rsidR="00236CA0" w:rsidRPr="00F52D69">
        <w:rPr>
          <w:u w:val="single"/>
        </w:rPr>
        <w:lastRenderedPageBreak/>
        <w:t>SCHEDULE OF ACTIVITITES</w:t>
      </w:r>
      <w:bookmarkEnd w:id="13"/>
      <w:bookmarkEnd w:id="14"/>
      <w:bookmarkEnd w:id="15"/>
      <w:bookmarkEnd w:id="16"/>
    </w:p>
    <w:p w14:paraId="6E5CAA23" w14:textId="77777777" w:rsidR="00236CA0" w:rsidRDefault="00236CA0" w:rsidP="00236CA0">
      <w:pPr>
        <w:pStyle w:val="Heading2"/>
      </w:pPr>
    </w:p>
    <w:p w14:paraId="73F7F84C" w14:textId="77777777" w:rsidR="00236CA0" w:rsidRDefault="00236CA0" w:rsidP="00236CA0">
      <w:pPr>
        <w:pStyle w:val="Heading2"/>
      </w:pPr>
      <w:bookmarkStart w:id="17" w:name="_Toc52638929"/>
      <w:r>
        <w:t>Week 1 - Module Handbook and Module Information</w:t>
      </w:r>
      <w:bookmarkEnd w:id="17"/>
    </w:p>
    <w:p w14:paraId="0AFD77EB" w14:textId="77777777" w:rsidR="00236CA0" w:rsidRPr="00F52D69" w:rsidRDefault="00236CA0" w:rsidP="00236CA0"/>
    <w:p w14:paraId="38EE3309" w14:textId="7D6541F6" w:rsidR="00236CA0" w:rsidRDefault="00236CA0" w:rsidP="00236CA0">
      <w:pPr>
        <w:pStyle w:val="Heading2"/>
      </w:pPr>
      <w:bookmarkStart w:id="18" w:name="_Toc52638930"/>
      <w:r>
        <w:t xml:space="preserve">Week 2 – </w:t>
      </w:r>
      <w:r w:rsidR="005546C4">
        <w:t>Prior samples and student ideas</w:t>
      </w:r>
      <w:bookmarkEnd w:id="18"/>
    </w:p>
    <w:p w14:paraId="2528B0BF" w14:textId="77777777" w:rsidR="00236CA0" w:rsidRPr="00F52D69" w:rsidRDefault="00236CA0" w:rsidP="00236CA0"/>
    <w:p w14:paraId="25114603" w14:textId="0A99059A" w:rsidR="00236CA0" w:rsidRDefault="00236CA0" w:rsidP="00236CA0">
      <w:pPr>
        <w:pStyle w:val="Heading2"/>
      </w:pPr>
      <w:bookmarkStart w:id="19" w:name="_Toc52638931"/>
      <w:r>
        <w:t xml:space="preserve">Week 3 – </w:t>
      </w:r>
      <w:r w:rsidR="005546C4">
        <w:t>Critical writing, referencing</w:t>
      </w:r>
      <w:r w:rsidR="00502E8A">
        <w:t>, ethics</w:t>
      </w:r>
      <w:r w:rsidR="005546C4">
        <w:t xml:space="preserve"> and plagiarism</w:t>
      </w:r>
      <w:bookmarkEnd w:id="19"/>
    </w:p>
    <w:p w14:paraId="22B7A487" w14:textId="77777777" w:rsidR="00236CA0" w:rsidRPr="00F52D69" w:rsidRDefault="00236CA0" w:rsidP="00236CA0"/>
    <w:p w14:paraId="7A2F94CC" w14:textId="681DB9C4" w:rsidR="00236CA0" w:rsidRDefault="00236CA0" w:rsidP="00236CA0">
      <w:pPr>
        <w:pStyle w:val="Heading2"/>
      </w:pPr>
      <w:bookmarkStart w:id="20" w:name="_Toc52638932"/>
      <w:r>
        <w:t xml:space="preserve">Week 4 – </w:t>
      </w:r>
      <w:r w:rsidR="005546C4">
        <w:t>Technology developments and utilising online platforms</w:t>
      </w:r>
      <w:bookmarkEnd w:id="20"/>
    </w:p>
    <w:p w14:paraId="0E6C5A70" w14:textId="77777777" w:rsidR="00236CA0" w:rsidRPr="00F52D69" w:rsidRDefault="00236CA0" w:rsidP="00236CA0"/>
    <w:p w14:paraId="6DD625C5" w14:textId="00DF9577" w:rsidR="00236CA0" w:rsidRDefault="00236CA0" w:rsidP="00236CA0">
      <w:pPr>
        <w:pStyle w:val="Heading2"/>
      </w:pPr>
      <w:bookmarkStart w:id="21" w:name="_Toc52638933"/>
      <w:r>
        <w:t xml:space="preserve">Week 5 – </w:t>
      </w:r>
      <w:r w:rsidR="005546C4">
        <w:t>Review and element 1 preparation</w:t>
      </w:r>
      <w:bookmarkEnd w:id="21"/>
      <w:r w:rsidR="005546C4">
        <w:t xml:space="preserve"> </w:t>
      </w:r>
    </w:p>
    <w:p w14:paraId="4B73E16A" w14:textId="77777777" w:rsidR="00236CA0" w:rsidRPr="00F52D69" w:rsidRDefault="00236CA0" w:rsidP="00236CA0"/>
    <w:p w14:paraId="379B7A3F" w14:textId="68DC0AA6" w:rsidR="00236CA0" w:rsidRDefault="00236CA0" w:rsidP="00236CA0">
      <w:pPr>
        <w:rPr>
          <w:b/>
          <w:bCs/>
        </w:rPr>
      </w:pPr>
      <w:r w:rsidRPr="00F52D69">
        <w:rPr>
          <w:b/>
          <w:bCs/>
        </w:rPr>
        <w:t xml:space="preserve">Week 6 – </w:t>
      </w:r>
      <w:r w:rsidR="005546C4">
        <w:rPr>
          <w:b/>
          <w:bCs/>
        </w:rPr>
        <w:t>Element 1 delivery and submission</w:t>
      </w:r>
    </w:p>
    <w:p w14:paraId="62AD9B73" w14:textId="77777777" w:rsidR="00236CA0" w:rsidRPr="00F52D69" w:rsidRDefault="00236CA0" w:rsidP="00236CA0">
      <w:pPr>
        <w:rPr>
          <w:b/>
          <w:bCs/>
        </w:rPr>
      </w:pPr>
    </w:p>
    <w:p w14:paraId="39317F71" w14:textId="0B857BAD" w:rsidR="00236CA0" w:rsidRDefault="00236CA0" w:rsidP="00236CA0">
      <w:pPr>
        <w:rPr>
          <w:b/>
          <w:bCs/>
        </w:rPr>
      </w:pPr>
      <w:r w:rsidRPr="00F52D69">
        <w:rPr>
          <w:b/>
          <w:bCs/>
        </w:rPr>
        <w:t xml:space="preserve">Week 7 – </w:t>
      </w:r>
      <w:r w:rsidR="005546C4">
        <w:rPr>
          <w:b/>
          <w:bCs/>
        </w:rPr>
        <w:t>Feedback and reflection (initial review)</w:t>
      </w:r>
    </w:p>
    <w:p w14:paraId="3AF2E4C6" w14:textId="77777777" w:rsidR="00236CA0" w:rsidRPr="00F52D69" w:rsidRDefault="00236CA0" w:rsidP="00236CA0">
      <w:pPr>
        <w:rPr>
          <w:b/>
          <w:bCs/>
        </w:rPr>
      </w:pPr>
    </w:p>
    <w:p w14:paraId="133F47CA" w14:textId="7C12C00D" w:rsidR="00236CA0" w:rsidRDefault="00236CA0" w:rsidP="00236CA0">
      <w:pPr>
        <w:rPr>
          <w:b/>
          <w:bCs/>
        </w:rPr>
      </w:pPr>
      <w:r w:rsidRPr="00F52D69">
        <w:rPr>
          <w:b/>
          <w:bCs/>
        </w:rPr>
        <w:t xml:space="preserve">Week 8 – </w:t>
      </w:r>
      <w:r w:rsidR="005546C4">
        <w:rPr>
          <w:b/>
          <w:bCs/>
        </w:rPr>
        <w:t>Group activities</w:t>
      </w:r>
      <w:r w:rsidR="00502E8A">
        <w:rPr>
          <w:b/>
          <w:bCs/>
        </w:rPr>
        <w:t xml:space="preserve"> and </w:t>
      </w:r>
      <w:r w:rsidR="005546C4">
        <w:rPr>
          <w:b/>
          <w:bCs/>
        </w:rPr>
        <w:t xml:space="preserve">sharing ideas </w:t>
      </w:r>
      <w:r w:rsidR="00502E8A">
        <w:rPr>
          <w:b/>
          <w:bCs/>
        </w:rPr>
        <w:t>(</w:t>
      </w:r>
      <w:r w:rsidR="005546C4">
        <w:rPr>
          <w:b/>
          <w:bCs/>
        </w:rPr>
        <w:t>design and explore</w:t>
      </w:r>
      <w:r w:rsidR="00502E8A">
        <w:rPr>
          <w:b/>
          <w:bCs/>
        </w:rPr>
        <w:t>)</w:t>
      </w:r>
    </w:p>
    <w:p w14:paraId="7DB1CB46" w14:textId="77777777" w:rsidR="00236CA0" w:rsidRPr="00F52D69" w:rsidRDefault="00236CA0" w:rsidP="00236CA0">
      <w:pPr>
        <w:rPr>
          <w:b/>
          <w:bCs/>
        </w:rPr>
      </w:pPr>
    </w:p>
    <w:p w14:paraId="28D033CB" w14:textId="76D730A8" w:rsidR="00236CA0" w:rsidRDefault="00236CA0" w:rsidP="00236CA0">
      <w:pPr>
        <w:rPr>
          <w:b/>
          <w:bCs/>
        </w:rPr>
      </w:pPr>
      <w:r w:rsidRPr="00F52D69">
        <w:rPr>
          <w:b/>
          <w:bCs/>
        </w:rPr>
        <w:t xml:space="preserve">Week 9 – </w:t>
      </w:r>
      <w:r w:rsidR="005546C4">
        <w:rPr>
          <w:b/>
          <w:bCs/>
        </w:rPr>
        <w:t>Reflection and collaboration</w:t>
      </w:r>
      <w:r w:rsidR="00502E8A">
        <w:rPr>
          <w:b/>
          <w:bCs/>
        </w:rPr>
        <w:t xml:space="preserve"> (supervisor support)</w:t>
      </w:r>
    </w:p>
    <w:p w14:paraId="565FB3DC" w14:textId="77777777" w:rsidR="00236CA0" w:rsidRPr="00F52D69" w:rsidRDefault="00236CA0" w:rsidP="00236CA0">
      <w:pPr>
        <w:rPr>
          <w:b/>
          <w:bCs/>
        </w:rPr>
      </w:pPr>
    </w:p>
    <w:p w14:paraId="3083D2D8" w14:textId="6155ECE4" w:rsidR="00236CA0" w:rsidRPr="00F52D69" w:rsidRDefault="00236CA0" w:rsidP="00236CA0">
      <w:pPr>
        <w:rPr>
          <w:b/>
          <w:bCs/>
        </w:rPr>
      </w:pPr>
      <w:r w:rsidRPr="00F52D69">
        <w:rPr>
          <w:b/>
          <w:bCs/>
        </w:rPr>
        <w:t xml:space="preserve">Week 10 – </w:t>
      </w:r>
      <w:r w:rsidR="005546C4">
        <w:rPr>
          <w:b/>
          <w:bCs/>
        </w:rPr>
        <w:t>Produce, reflect and present (supervisor support)</w:t>
      </w:r>
      <w:r w:rsidRPr="00F52D69">
        <w:rPr>
          <w:b/>
          <w:bCs/>
        </w:rPr>
        <w:t xml:space="preserve"> </w:t>
      </w:r>
    </w:p>
    <w:p w14:paraId="089117AE" w14:textId="77777777" w:rsidR="002A4419" w:rsidRDefault="002A4419">
      <w:pPr>
        <w:spacing w:line="240" w:lineRule="auto"/>
      </w:pPr>
      <w:r>
        <w:br w:type="page"/>
      </w:r>
    </w:p>
    <w:p w14:paraId="348BED13" w14:textId="3634EAC6" w:rsidR="005546C4" w:rsidRDefault="00E712BF">
      <w:pPr>
        <w:spacing w:line="240" w:lineRule="auto"/>
        <w:rPr>
          <w:b/>
        </w:rPr>
      </w:pPr>
      <w:r w:rsidRPr="00E712BF">
        <w:rPr>
          <w:noProof/>
        </w:rPr>
        <w:lastRenderedPageBreak/>
        <w:drawing>
          <wp:inline distT="0" distB="0" distL="0" distR="0" wp14:anchorId="052C7AB8" wp14:editId="1868B29D">
            <wp:extent cx="6638290" cy="9239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38290" cy="9239250"/>
                    </a:xfrm>
                    <a:prstGeom prst="rect">
                      <a:avLst/>
                    </a:prstGeom>
                    <a:noFill/>
                    <a:ln>
                      <a:noFill/>
                    </a:ln>
                  </pic:spPr>
                </pic:pic>
              </a:graphicData>
            </a:graphic>
          </wp:inline>
        </w:drawing>
      </w:r>
      <w:r w:rsidR="005546C4">
        <w:br w:type="page"/>
      </w:r>
    </w:p>
    <w:p w14:paraId="527FC7E4" w14:textId="77777777" w:rsidR="008E7BE9" w:rsidRDefault="008E7BE9" w:rsidP="008E7BE9">
      <w:pPr>
        <w:pStyle w:val="Heading2"/>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8E7BE9" w:rsidRPr="00A406E5" w14:paraId="394D710B" w14:textId="77777777" w:rsidTr="04AC5972">
        <w:tc>
          <w:tcPr>
            <w:tcW w:w="9922" w:type="dxa"/>
            <w:shd w:val="clear" w:color="auto" w:fill="C0C0C0"/>
          </w:tcPr>
          <w:p w14:paraId="00999318" w14:textId="70B7B006" w:rsidR="008E7BE9" w:rsidRPr="00A406E5" w:rsidRDefault="008E7BE9" w:rsidP="008456C7">
            <w:pPr>
              <w:pStyle w:val="Heading4"/>
              <w:spacing w:line="276" w:lineRule="auto"/>
              <w:rPr>
                <w:rFonts w:cs="Arial"/>
                <w:b/>
              </w:rPr>
            </w:pPr>
            <w:r>
              <w:br w:type="page"/>
            </w:r>
            <w:r>
              <w:rPr>
                <w:rFonts w:cs="Arial"/>
              </w:rPr>
              <w:t xml:space="preserve"> </w:t>
            </w:r>
            <w:r>
              <w:rPr>
                <w:rFonts w:cs="Arial"/>
                <w:b/>
              </w:rPr>
              <w:t xml:space="preserve">LEVEL </w:t>
            </w:r>
            <w:r w:rsidR="00FB4B16">
              <w:rPr>
                <w:rFonts w:cs="Arial"/>
                <w:b/>
              </w:rPr>
              <w:t>6</w:t>
            </w:r>
            <w:r w:rsidRPr="00A406E5">
              <w:rPr>
                <w:rFonts w:cs="Arial"/>
                <w:b/>
              </w:rPr>
              <w:t xml:space="preserve"> ASSESSMENT SPECIFICATION </w:t>
            </w:r>
          </w:p>
        </w:tc>
      </w:tr>
    </w:tbl>
    <w:p w14:paraId="76169529" w14:textId="562FEE38" w:rsidR="04AC5972" w:rsidRDefault="04AC5972"/>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8E7BE9" w:rsidRPr="00A406E5" w14:paraId="1C3C2E8D" w14:textId="77777777" w:rsidTr="04AC5972">
        <w:tc>
          <w:tcPr>
            <w:tcW w:w="2093" w:type="dxa"/>
            <w:shd w:val="clear" w:color="auto" w:fill="auto"/>
          </w:tcPr>
          <w:p w14:paraId="6C8DD3D4"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name:</w:t>
            </w:r>
          </w:p>
        </w:tc>
        <w:tc>
          <w:tcPr>
            <w:tcW w:w="3293" w:type="dxa"/>
          </w:tcPr>
          <w:p w14:paraId="1E2F352E"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fldChar w:fldCharType="begin">
                <w:ffData>
                  <w:name w:val="Text2"/>
                  <w:enabled/>
                  <w:calcOnExit w:val="0"/>
                  <w:textInput/>
                </w:ffData>
              </w:fldChar>
            </w:r>
            <w:r w:rsidRPr="00A406E5">
              <w:rPr>
                <w:rFonts w:cs="Arial"/>
                <w:b/>
                <w:sz w:val="22"/>
                <w:szCs w:val="22"/>
              </w:rPr>
              <w:instrText xml:space="preserve"> FORMTEXT </w:instrText>
            </w:r>
            <w:r w:rsidRPr="00A406E5">
              <w:rPr>
                <w:rFonts w:cs="Arial"/>
                <w:b/>
                <w:sz w:val="22"/>
                <w:szCs w:val="22"/>
              </w:rPr>
            </w:r>
            <w:r w:rsidRPr="00A406E5">
              <w:rPr>
                <w:rFonts w:cs="Arial"/>
                <w:b/>
                <w:sz w:val="22"/>
                <w:szCs w:val="22"/>
              </w:rPr>
              <w:fldChar w:fldCharType="separate"/>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noProof/>
                <w:sz w:val="22"/>
                <w:szCs w:val="22"/>
              </w:rPr>
              <w:t> </w:t>
            </w:r>
            <w:r w:rsidRPr="00A406E5">
              <w:rPr>
                <w:rFonts w:cs="Arial"/>
                <w:b/>
                <w:sz w:val="22"/>
                <w:szCs w:val="22"/>
              </w:rPr>
              <w:fldChar w:fldCharType="end"/>
            </w:r>
          </w:p>
        </w:tc>
        <w:tc>
          <w:tcPr>
            <w:tcW w:w="2268" w:type="dxa"/>
            <w:shd w:val="clear" w:color="auto" w:fill="D9D9D9" w:themeFill="background1" w:themeFillShade="D9"/>
          </w:tcPr>
          <w:p w14:paraId="3C4FC877"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Student ID number:</w:t>
            </w:r>
          </w:p>
        </w:tc>
        <w:tc>
          <w:tcPr>
            <w:tcW w:w="2268" w:type="dxa"/>
          </w:tcPr>
          <w:p w14:paraId="6B699379" w14:textId="77777777" w:rsidR="008E7BE9" w:rsidRPr="00A406E5" w:rsidRDefault="008E7BE9" w:rsidP="008456C7">
            <w:pPr>
              <w:spacing w:before="120" w:after="120" w:line="276" w:lineRule="auto"/>
              <w:jc w:val="both"/>
              <w:rPr>
                <w:rFonts w:cs="Arial"/>
                <w:b/>
                <w:sz w:val="22"/>
                <w:szCs w:val="22"/>
              </w:rPr>
            </w:pPr>
          </w:p>
        </w:tc>
      </w:tr>
      <w:tr w:rsidR="008E7BE9" w:rsidRPr="00A406E5" w14:paraId="41F3D19D" w14:textId="77777777" w:rsidTr="04AC5972">
        <w:tc>
          <w:tcPr>
            <w:tcW w:w="2093" w:type="dxa"/>
            <w:shd w:val="clear" w:color="auto" w:fill="auto"/>
          </w:tcPr>
          <w:p w14:paraId="14CC8225"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Programme:</w:t>
            </w:r>
          </w:p>
        </w:tc>
        <w:tc>
          <w:tcPr>
            <w:tcW w:w="7829" w:type="dxa"/>
            <w:gridSpan w:val="3"/>
          </w:tcPr>
          <w:p w14:paraId="3FE9F23F" w14:textId="37AA9807" w:rsidR="008E7BE9" w:rsidRPr="00A406E5" w:rsidRDefault="005546C4" w:rsidP="008456C7">
            <w:pPr>
              <w:spacing w:before="120" w:after="120" w:line="276" w:lineRule="auto"/>
              <w:jc w:val="both"/>
              <w:rPr>
                <w:rFonts w:cs="Arial"/>
                <w:b/>
                <w:sz w:val="22"/>
                <w:szCs w:val="22"/>
              </w:rPr>
            </w:pPr>
            <w:r>
              <w:rPr>
                <w:rFonts w:cs="Arial"/>
                <w:b/>
                <w:sz w:val="22"/>
                <w:szCs w:val="22"/>
              </w:rPr>
              <w:t>Sports Management</w:t>
            </w:r>
            <w:r w:rsidR="00FB4B16">
              <w:rPr>
                <w:rFonts w:cs="Arial"/>
                <w:b/>
                <w:sz w:val="22"/>
                <w:szCs w:val="22"/>
              </w:rPr>
              <w:t xml:space="preserve"> Portfolio</w:t>
            </w:r>
          </w:p>
        </w:tc>
      </w:tr>
      <w:tr w:rsidR="008E7BE9" w:rsidRPr="00A406E5" w14:paraId="37F2ED41" w14:textId="77777777" w:rsidTr="04AC5972">
        <w:tc>
          <w:tcPr>
            <w:tcW w:w="2093" w:type="dxa"/>
            <w:shd w:val="clear" w:color="auto" w:fill="auto"/>
          </w:tcPr>
          <w:p w14:paraId="4637B2E8"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Module:</w:t>
            </w:r>
          </w:p>
        </w:tc>
        <w:tc>
          <w:tcPr>
            <w:tcW w:w="7829" w:type="dxa"/>
            <w:gridSpan w:val="3"/>
            <w:shd w:val="clear" w:color="auto" w:fill="auto"/>
          </w:tcPr>
          <w:p w14:paraId="7AD3053C" w14:textId="7C93B8AC" w:rsidR="008E7BE9" w:rsidRPr="00A406E5" w:rsidRDefault="005546C4" w:rsidP="008456C7">
            <w:pPr>
              <w:spacing w:before="120" w:after="120" w:line="276" w:lineRule="auto"/>
              <w:jc w:val="both"/>
              <w:rPr>
                <w:rFonts w:cs="Arial"/>
                <w:b/>
                <w:sz w:val="22"/>
                <w:szCs w:val="22"/>
              </w:rPr>
            </w:pPr>
            <w:r>
              <w:rPr>
                <w:rFonts w:cs="Arial"/>
                <w:b/>
                <w:sz w:val="22"/>
                <w:szCs w:val="22"/>
              </w:rPr>
              <w:t>Independent Project (Applied Portfolio)</w:t>
            </w:r>
          </w:p>
        </w:tc>
      </w:tr>
      <w:tr w:rsidR="008E7BE9" w:rsidRPr="00A406E5" w14:paraId="5FFC0B8D" w14:textId="77777777" w:rsidTr="04AC5972">
        <w:tc>
          <w:tcPr>
            <w:tcW w:w="2093" w:type="dxa"/>
            <w:shd w:val="clear" w:color="auto" w:fill="auto"/>
          </w:tcPr>
          <w:p w14:paraId="74E18756"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Module code:</w:t>
            </w:r>
          </w:p>
        </w:tc>
        <w:tc>
          <w:tcPr>
            <w:tcW w:w="3293" w:type="dxa"/>
          </w:tcPr>
          <w:p w14:paraId="1F72F646" w14:textId="178A9BF7" w:rsidR="008E7BE9" w:rsidRPr="00FB4B16" w:rsidRDefault="00FB4B16" w:rsidP="008456C7">
            <w:pPr>
              <w:spacing w:before="120" w:after="120" w:line="276" w:lineRule="auto"/>
              <w:jc w:val="both"/>
              <w:rPr>
                <w:rFonts w:cs="Arial"/>
                <w:b/>
                <w:bCs/>
                <w:sz w:val="22"/>
                <w:szCs w:val="22"/>
              </w:rPr>
            </w:pPr>
            <w:r w:rsidRPr="00FB4B16">
              <w:rPr>
                <w:rFonts w:cs="Arial"/>
                <w:b/>
                <w:bCs/>
                <w:szCs w:val="24"/>
              </w:rPr>
              <w:t>BMSM6003 / C</w:t>
            </w:r>
          </w:p>
        </w:tc>
        <w:tc>
          <w:tcPr>
            <w:tcW w:w="2268" w:type="dxa"/>
            <w:shd w:val="clear" w:color="auto" w:fill="D9D9D9" w:themeFill="background1" w:themeFillShade="D9"/>
          </w:tcPr>
          <w:p w14:paraId="139436D1" w14:textId="77777777" w:rsidR="008E7BE9" w:rsidRPr="00066984" w:rsidRDefault="008E7BE9" w:rsidP="005A2A0F">
            <w:pPr>
              <w:spacing w:line="240" w:lineRule="auto"/>
              <w:rPr>
                <w:b/>
              </w:rPr>
            </w:pPr>
            <w:bookmarkStart w:id="22" w:name="_Toc48725199"/>
            <w:r w:rsidRPr="00066984">
              <w:rPr>
                <w:b/>
                <w:sz w:val="22"/>
              </w:rPr>
              <w:t>Contribution to Overall Module Assessment (%):</w:t>
            </w:r>
            <w:bookmarkEnd w:id="22"/>
          </w:p>
        </w:tc>
        <w:tc>
          <w:tcPr>
            <w:tcW w:w="2268" w:type="dxa"/>
          </w:tcPr>
          <w:p w14:paraId="5C2D8DA4" w14:textId="330B6130" w:rsidR="00FB4B16" w:rsidRPr="00A406E5" w:rsidRDefault="005546C4" w:rsidP="00FB4B16">
            <w:pPr>
              <w:spacing w:before="120" w:after="120" w:line="276" w:lineRule="auto"/>
              <w:jc w:val="both"/>
              <w:rPr>
                <w:rFonts w:cs="Arial"/>
                <w:b/>
                <w:sz w:val="22"/>
                <w:szCs w:val="22"/>
              </w:rPr>
            </w:pPr>
            <w:r>
              <w:rPr>
                <w:rFonts w:cs="Arial"/>
                <w:b/>
                <w:sz w:val="22"/>
                <w:szCs w:val="22"/>
              </w:rPr>
              <w:t>100</w:t>
            </w:r>
            <w:r w:rsidR="00053AE3">
              <w:rPr>
                <w:rFonts w:cs="Arial"/>
                <w:b/>
                <w:sz w:val="22"/>
                <w:szCs w:val="22"/>
              </w:rPr>
              <w:t>%</w:t>
            </w:r>
            <w:r w:rsidR="00FB4B16">
              <w:rPr>
                <w:rFonts w:cs="Arial"/>
                <w:b/>
                <w:sz w:val="22"/>
                <w:szCs w:val="22"/>
              </w:rPr>
              <w:t xml:space="preserve"> - 40 Credits</w:t>
            </w:r>
          </w:p>
        </w:tc>
      </w:tr>
      <w:tr w:rsidR="008E7BE9" w:rsidRPr="00A406E5" w14:paraId="1A62C605" w14:textId="77777777" w:rsidTr="04AC5972">
        <w:tc>
          <w:tcPr>
            <w:tcW w:w="2093" w:type="dxa"/>
            <w:shd w:val="clear" w:color="auto" w:fill="auto"/>
          </w:tcPr>
          <w:p w14:paraId="3FF314A3"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Lecturer:</w:t>
            </w:r>
          </w:p>
        </w:tc>
        <w:tc>
          <w:tcPr>
            <w:tcW w:w="3293" w:type="dxa"/>
          </w:tcPr>
          <w:p w14:paraId="08CE6F91" w14:textId="2C42B0DF" w:rsidR="008E7BE9" w:rsidRPr="00A406E5" w:rsidRDefault="00236CA0" w:rsidP="008456C7">
            <w:pPr>
              <w:spacing w:before="120" w:after="120" w:line="276" w:lineRule="auto"/>
              <w:jc w:val="both"/>
              <w:rPr>
                <w:rFonts w:cs="Arial"/>
                <w:b/>
                <w:sz w:val="22"/>
                <w:szCs w:val="22"/>
              </w:rPr>
            </w:pPr>
            <w:r>
              <w:rPr>
                <w:rFonts w:cs="Arial"/>
                <w:b/>
                <w:sz w:val="22"/>
                <w:szCs w:val="22"/>
              </w:rPr>
              <w:t>Andrew Thomas</w:t>
            </w:r>
          </w:p>
        </w:tc>
        <w:tc>
          <w:tcPr>
            <w:tcW w:w="2268" w:type="dxa"/>
            <w:shd w:val="clear" w:color="auto" w:fill="D9D9D9" w:themeFill="background1" w:themeFillShade="D9"/>
          </w:tcPr>
          <w:p w14:paraId="705E3C71" w14:textId="77777777" w:rsidR="008E7BE9" w:rsidRPr="00A406E5" w:rsidRDefault="008E7BE9" w:rsidP="005A2A0F">
            <w:pPr>
              <w:spacing w:before="120" w:after="120" w:line="276" w:lineRule="auto"/>
              <w:rPr>
                <w:rFonts w:cs="Arial"/>
                <w:b/>
                <w:sz w:val="22"/>
                <w:szCs w:val="22"/>
              </w:rPr>
            </w:pPr>
            <w:r w:rsidRPr="00A406E5">
              <w:rPr>
                <w:rFonts w:cs="Arial"/>
                <w:b/>
                <w:sz w:val="22"/>
                <w:szCs w:val="22"/>
              </w:rPr>
              <w:t>Internal Verifier:</w:t>
            </w:r>
          </w:p>
        </w:tc>
        <w:tc>
          <w:tcPr>
            <w:tcW w:w="2268" w:type="dxa"/>
          </w:tcPr>
          <w:p w14:paraId="61CDCEAD" w14:textId="2E9A502E" w:rsidR="008E7BE9" w:rsidRPr="00A406E5" w:rsidRDefault="005546C4" w:rsidP="008456C7">
            <w:pPr>
              <w:spacing w:before="120" w:after="120" w:line="276" w:lineRule="auto"/>
              <w:jc w:val="both"/>
              <w:rPr>
                <w:rFonts w:cs="Arial"/>
                <w:b/>
                <w:sz w:val="22"/>
                <w:szCs w:val="22"/>
              </w:rPr>
            </w:pPr>
            <w:r>
              <w:rPr>
                <w:rFonts w:cs="Arial"/>
                <w:b/>
                <w:sz w:val="22"/>
                <w:szCs w:val="22"/>
              </w:rPr>
              <w:t>Matthew James</w:t>
            </w:r>
          </w:p>
        </w:tc>
      </w:tr>
      <w:tr w:rsidR="008E7BE9" w:rsidRPr="00A406E5" w14:paraId="0D566524" w14:textId="77777777" w:rsidTr="04AC5972">
        <w:tc>
          <w:tcPr>
            <w:tcW w:w="2093" w:type="dxa"/>
            <w:shd w:val="clear" w:color="auto" w:fill="auto"/>
          </w:tcPr>
          <w:p w14:paraId="52A86BA1"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Assignment Title:</w:t>
            </w:r>
          </w:p>
        </w:tc>
        <w:tc>
          <w:tcPr>
            <w:tcW w:w="3293" w:type="dxa"/>
          </w:tcPr>
          <w:p w14:paraId="489756D0" w14:textId="2C810C2A" w:rsidR="008E7BE9" w:rsidRPr="00A406E5" w:rsidRDefault="005546C4" w:rsidP="005A2A0F">
            <w:pPr>
              <w:spacing w:before="120" w:after="120" w:line="276" w:lineRule="auto"/>
              <w:rPr>
                <w:rFonts w:cs="Arial"/>
                <w:b/>
                <w:sz w:val="22"/>
                <w:szCs w:val="22"/>
              </w:rPr>
            </w:pPr>
            <w:r>
              <w:rPr>
                <w:rFonts w:cs="Arial"/>
                <w:b/>
                <w:sz w:val="22"/>
                <w:szCs w:val="22"/>
              </w:rPr>
              <w:t>Port</w:t>
            </w:r>
            <w:r w:rsidR="00FB4B16">
              <w:rPr>
                <w:rFonts w:cs="Arial"/>
                <w:b/>
                <w:sz w:val="22"/>
                <w:szCs w:val="22"/>
              </w:rPr>
              <w:t>folio (3 Elements)</w:t>
            </w:r>
          </w:p>
        </w:tc>
        <w:tc>
          <w:tcPr>
            <w:tcW w:w="2268" w:type="dxa"/>
            <w:shd w:val="clear" w:color="auto" w:fill="auto"/>
          </w:tcPr>
          <w:p w14:paraId="6785B3D4" w14:textId="77777777" w:rsidR="008E7BE9" w:rsidRPr="00A406E5" w:rsidRDefault="008E7BE9" w:rsidP="005A2A0F">
            <w:pPr>
              <w:spacing w:before="120" w:after="120" w:line="276" w:lineRule="auto"/>
              <w:rPr>
                <w:rFonts w:cs="Arial"/>
                <w:b/>
                <w:sz w:val="22"/>
                <w:szCs w:val="22"/>
              </w:rPr>
            </w:pPr>
            <w:r>
              <w:rPr>
                <w:rFonts w:cs="Arial"/>
                <w:b/>
                <w:sz w:val="22"/>
                <w:szCs w:val="22"/>
              </w:rPr>
              <w:t>Word count (or equivalent):</w:t>
            </w:r>
          </w:p>
        </w:tc>
        <w:tc>
          <w:tcPr>
            <w:tcW w:w="2268" w:type="dxa"/>
          </w:tcPr>
          <w:p w14:paraId="6BB9E253" w14:textId="0C5DE34F" w:rsidR="008E7BE9" w:rsidRPr="00A406E5" w:rsidRDefault="005546C4" w:rsidP="008456C7">
            <w:pPr>
              <w:spacing w:before="120" w:after="120" w:line="276" w:lineRule="auto"/>
              <w:jc w:val="both"/>
              <w:rPr>
                <w:rFonts w:cs="Arial"/>
                <w:b/>
                <w:sz w:val="22"/>
                <w:szCs w:val="22"/>
              </w:rPr>
            </w:pPr>
            <w:r>
              <w:rPr>
                <w:rFonts w:cs="Arial"/>
                <w:b/>
                <w:sz w:val="22"/>
                <w:szCs w:val="22"/>
              </w:rPr>
              <w:t>10000</w:t>
            </w:r>
          </w:p>
        </w:tc>
      </w:tr>
      <w:tr w:rsidR="008E7BE9" w:rsidRPr="00A406E5" w14:paraId="27E33F05" w14:textId="77777777" w:rsidTr="04AC5972">
        <w:tc>
          <w:tcPr>
            <w:tcW w:w="2093" w:type="dxa"/>
            <w:shd w:val="clear" w:color="auto" w:fill="auto"/>
          </w:tcPr>
          <w:p w14:paraId="466EA6CF"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Submission deadline:</w:t>
            </w:r>
          </w:p>
        </w:tc>
        <w:tc>
          <w:tcPr>
            <w:tcW w:w="3293" w:type="dxa"/>
            <w:shd w:val="clear" w:color="auto" w:fill="auto"/>
          </w:tcPr>
          <w:p w14:paraId="23DE523C" w14:textId="2C0E88DE" w:rsidR="008E7BE9" w:rsidRPr="00A406E5" w:rsidRDefault="00236CA0" w:rsidP="008456C7">
            <w:pPr>
              <w:spacing w:before="120" w:after="120" w:line="276" w:lineRule="auto"/>
              <w:jc w:val="both"/>
              <w:rPr>
                <w:rFonts w:cs="Arial"/>
                <w:b/>
                <w:sz w:val="22"/>
                <w:szCs w:val="22"/>
              </w:rPr>
            </w:pPr>
            <w:r>
              <w:rPr>
                <w:rFonts w:cs="Arial"/>
                <w:b/>
                <w:sz w:val="22"/>
                <w:szCs w:val="22"/>
              </w:rPr>
              <w:t>Refer to Assessment Calendar and Turnitin</w:t>
            </w:r>
          </w:p>
        </w:tc>
        <w:tc>
          <w:tcPr>
            <w:tcW w:w="2268" w:type="dxa"/>
            <w:shd w:val="clear" w:color="auto" w:fill="auto"/>
          </w:tcPr>
          <w:p w14:paraId="6BDACCC6" w14:textId="77777777" w:rsidR="008E7BE9" w:rsidRPr="00A406E5" w:rsidRDefault="008E7BE9" w:rsidP="005A2A0F">
            <w:pPr>
              <w:spacing w:before="120" w:after="120" w:line="276" w:lineRule="auto"/>
              <w:rPr>
                <w:rFonts w:cs="Arial"/>
                <w:b/>
                <w:sz w:val="22"/>
                <w:szCs w:val="22"/>
              </w:rPr>
            </w:pPr>
            <w:r w:rsidRPr="00A406E5">
              <w:rPr>
                <w:rFonts w:cs="Arial"/>
                <w:b/>
                <w:sz w:val="22"/>
                <w:szCs w:val="22"/>
              </w:rPr>
              <w:t>Return date of provisional marks &amp; written feedback:</w:t>
            </w:r>
          </w:p>
        </w:tc>
        <w:tc>
          <w:tcPr>
            <w:tcW w:w="2268" w:type="dxa"/>
          </w:tcPr>
          <w:p w14:paraId="52E56223" w14:textId="750DB21B" w:rsidR="008E7BE9" w:rsidRPr="00A406E5" w:rsidRDefault="00236CA0" w:rsidP="008456C7">
            <w:pPr>
              <w:spacing w:before="120" w:after="120" w:line="276" w:lineRule="auto"/>
              <w:jc w:val="both"/>
              <w:rPr>
                <w:rFonts w:cs="Arial"/>
                <w:b/>
                <w:sz w:val="22"/>
                <w:szCs w:val="22"/>
              </w:rPr>
            </w:pPr>
            <w:r>
              <w:rPr>
                <w:rFonts w:cs="Arial"/>
                <w:b/>
                <w:sz w:val="22"/>
                <w:szCs w:val="22"/>
              </w:rPr>
              <w:t>Within 20 working days of Deadline</w:t>
            </w:r>
          </w:p>
        </w:tc>
      </w:tr>
      <w:tr w:rsidR="008E7BE9" w:rsidRPr="00A406E5" w14:paraId="79C72E96" w14:textId="77777777" w:rsidTr="04AC5972">
        <w:tc>
          <w:tcPr>
            <w:tcW w:w="2093" w:type="dxa"/>
            <w:shd w:val="clear" w:color="auto" w:fill="auto"/>
          </w:tcPr>
          <w:p w14:paraId="6A379CE2"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Submission method</w:t>
            </w:r>
            <w:r>
              <w:rPr>
                <w:rFonts w:cs="Arial"/>
                <w:b/>
                <w:sz w:val="22"/>
                <w:szCs w:val="22"/>
              </w:rPr>
              <w:t>:</w:t>
            </w:r>
          </w:p>
        </w:tc>
        <w:tc>
          <w:tcPr>
            <w:tcW w:w="7829" w:type="dxa"/>
            <w:gridSpan w:val="3"/>
            <w:shd w:val="clear" w:color="auto" w:fill="auto"/>
          </w:tcPr>
          <w:p w14:paraId="2AB8615B" w14:textId="77777777" w:rsidR="008E7BE9" w:rsidRPr="00A406E5" w:rsidRDefault="008E7BE9" w:rsidP="008456C7">
            <w:pPr>
              <w:spacing w:line="276" w:lineRule="auto"/>
              <w:rPr>
                <w:rFonts w:cs="Arial"/>
                <w:sz w:val="22"/>
                <w:szCs w:val="22"/>
              </w:rPr>
            </w:pPr>
            <w:r w:rsidRPr="00A406E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 xml:space="preserve">Alternative submission method (if applicable): </w:t>
            </w:r>
          </w:p>
          <w:p w14:paraId="03BD02B5" w14:textId="77777777" w:rsidR="008E7BE9" w:rsidRPr="00A406E5" w:rsidRDefault="008E7BE9" w:rsidP="008456C7">
            <w:pPr>
              <w:spacing w:before="120" w:after="120" w:line="276" w:lineRule="auto"/>
              <w:jc w:val="both"/>
              <w:rPr>
                <w:rFonts w:cs="Arial"/>
                <w:b/>
                <w:sz w:val="22"/>
                <w:szCs w:val="22"/>
              </w:rPr>
            </w:pPr>
            <w:r w:rsidRPr="00A406E5">
              <w:rPr>
                <w:rFonts w:cs="Arial"/>
                <w:b/>
                <w:sz w:val="22"/>
                <w:szCs w:val="22"/>
              </w:rPr>
              <w:t xml:space="preserve">Late submission of the assessment will result in a late penalty mark.  </w:t>
            </w:r>
            <w:r w:rsidRPr="00A406E5">
              <w:rPr>
                <w:rFonts w:cs="Arial"/>
                <w:sz w:val="22"/>
                <w:szCs w:val="22"/>
              </w:rPr>
              <w:t>Penalties for late submission: Up to one week late, maximum mark o</w:t>
            </w:r>
            <w:r>
              <w:rPr>
                <w:rFonts w:cs="Arial"/>
                <w:sz w:val="22"/>
                <w:szCs w:val="22"/>
              </w:rPr>
              <w:t>f 40%.  Over one week late, 0%</w:t>
            </w:r>
            <w:r w:rsidRPr="00A406E5">
              <w:rPr>
                <w:rFonts w:cs="Arial"/>
                <w:sz w:val="22"/>
                <w:szCs w:val="22"/>
              </w:rPr>
              <w:t>.  Only the Extenuating Circumstances Panel may approve a change to submission dates.</w:t>
            </w:r>
          </w:p>
        </w:tc>
      </w:tr>
      <w:tr w:rsidR="008E7BE9" w:rsidRPr="00A406E5" w14:paraId="3B46F762" w14:textId="77777777" w:rsidTr="04AC5972">
        <w:tc>
          <w:tcPr>
            <w:tcW w:w="2093" w:type="dxa"/>
            <w:shd w:val="clear" w:color="auto" w:fill="auto"/>
          </w:tcPr>
          <w:p w14:paraId="706B766E" w14:textId="77777777" w:rsidR="008E7BE9" w:rsidRPr="00A406E5" w:rsidRDefault="008E7BE9" w:rsidP="008456C7">
            <w:pPr>
              <w:spacing w:before="120" w:after="120" w:line="276" w:lineRule="auto"/>
              <w:rPr>
                <w:rFonts w:cs="Arial"/>
                <w:b/>
                <w:sz w:val="22"/>
                <w:szCs w:val="22"/>
              </w:rPr>
            </w:pPr>
            <w:r w:rsidRPr="00A406E5">
              <w:rPr>
                <w:rFonts w:cs="Arial"/>
                <w:b/>
                <w:sz w:val="22"/>
                <w:szCs w:val="22"/>
              </w:rPr>
              <w:t>Academic honesty / referencing:</w:t>
            </w:r>
          </w:p>
        </w:tc>
        <w:tc>
          <w:tcPr>
            <w:tcW w:w="7829" w:type="dxa"/>
            <w:gridSpan w:val="3"/>
            <w:shd w:val="clear" w:color="auto" w:fill="auto"/>
          </w:tcPr>
          <w:p w14:paraId="7B28B162" w14:textId="77777777" w:rsidR="008E7BE9" w:rsidRPr="00A406E5" w:rsidRDefault="008E7BE9" w:rsidP="008456C7">
            <w:pPr>
              <w:spacing w:before="120" w:after="120" w:line="276" w:lineRule="auto"/>
              <w:jc w:val="both"/>
              <w:rPr>
                <w:rFonts w:cs="Arial"/>
                <w:sz w:val="22"/>
                <w:szCs w:val="22"/>
              </w:rPr>
            </w:pPr>
            <w:r w:rsidRPr="00A406E5">
              <w:rPr>
                <w:rFonts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cs="Arial"/>
                <w:sz w:val="22"/>
                <w:szCs w:val="22"/>
              </w:rPr>
              <w:t xml:space="preserve">used, </w:t>
            </w:r>
            <w:proofErr w:type="gramStart"/>
            <w:r w:rsidRPr="00A406E5">
              <w:rPr>
                <w:rFonts w:cs="Arial"/>
                <w:sz w:val="22"/>
                <w:szCs w:val="22"/>
              </w:rPr>
              <w:t>cited</w:t>
            </w:r>
            <w:proofErr w:type="gramEnd"/>
            <w:r w:rsidRPr="00A406E5">
              <w:rPr>
                <w:rFonts w:cs="Arial"/>
                <w:sz w:val="22"/>
                <w:szCs w:val="22"/>
              </w:rPr>
              <w:t xml:space="preserve"> or quoted in order to complete this assessment.  </w:t>
            </w:r>
          </w:p>
        </w:tc>
      </w:tr>
    </w:tbl>
    <w:p w14:paraId="44E871BC" w14:textId="77777777" w:rsidR="008E7BE9" w:rsidRPr="00A406E5" w:rsidRDefault="008E7BE9" w:rsidP="008456C7">
      <w:pPr>
        <w:spacing w:line="276"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8E7BE9" w:rsidRPr="00A406E5" w14:paraId="0EF62BE5" w14:textId="77777777" w:rsidTr="04AC5972">
        <w:tc>
          <w:tcPr>
            <w:tcW w:w="9747" w:type="dxa"/>
            <w:shd w:val="clear" w:color="auto" w:fill="auto"/>
          </w:tcPr>
          <w:p w14:paraId="56A566BF" w14:textId="77777777" w:rsidR="008E7BE9" w:rsidRPr="00A406E5" w:rsidRDefault="008E7BE9" w:rsidP="008456C7">
            <w:pPr>
              <w:spacing w:line="276" w:lineRule="auto"/>
              <w:rPr>
                <w:rFonts w:cs="Arial"/>
                <w:b/>
                <w:sz w:val="22"/>
                <w:szCs w:val="22"/>
              </w:rPr>
            </w:pPr>
            <w:r w:rsidRPr="00A406E5">
              <w:rPr>
                <w:rFonts w:cs="Arial"/>
                <w:b/>
                <w:sz w:val="22"/>
                <w:szCs w:val="22"/>
              </w:rPr>
              <w:t xml:space="preserve">Module Learning Outcomes </w:t>
            </w:r>
          </w:p>
          <w:p w14:paraId="463D1B2E" w14:textId="77777777" w:rsidR="008E7BE9" w:rsidRPr="00A406E5" w:rsidRDefault="008E7BE9" w:rsidP="008456C7">
            <w:pPr>
              <w:spacing w:line="276" w:lineRule="auto"/>
              <w:rPr>
                <w:rFonts w:cs="Arial"/>
                <w:sz w:val="22"/>
                <w:szCs w:val="22"/>
              </w:rPr>
            </w:pPr>
            <w:r w:rsidRPr="00A406E5">
              <w:rPr>
                <w:rFonts w:cs="Arial"/>
                <w:b/>
                <w:sz w:val="22"/>
                <w:szCs w:val="22"/>
              </w:rPr>
              <w:t>(from module syllabus)</w:t>
            </w:r>
          </w:p>
        </w:tc>
      </w:tr>
      <w:tr w:rsidR="008E7BE9" w:rsidRPr="00A406E5" w14:paraId="6F69DB4A" w14:textId="77777777" w:rsidTr="04AC5972">
        <w:tc>
          <w:tcPr>
            <w:tcW w:w="9747" w:type="dxa"/>
          </w:tcPr>
          <w:p w14:paraId="5AB45CD7" w14:textId="77777777" w:rsidR="00FB4B16" w:rsidRPr="00502E8A" w:rsidRDefault="00FB4B16" w:rsidP="00FB4B16">
            <w:pPr>
              <w:pStyle w:val="bullet"/>
              <w:numPr>
                <w:ilvl w:val="0"/>
                <w:numId w:val="19"/>
              </w:numPr>
              <w:overflowPunct/>
              <w:autoSpaceDE/>
              <w:adjustRightInd/>
              <w:spacing w:before="240"/>
              <w:ind w:left="851" w:hanging="567"/>
              <w:textAlignment w:val="auto"/>
              <w:rPr>
                <w:rFonts w:ascii="Arial" w:hAnsi="Arial" w:cs="Arial"/>
                <w:sz w:val="16"/>
                <w:szCs w:val="16"/>
              </w:rPr>
            </w:pPr>
            <w:r w:rsidRPr="00502E8A">
              <w:rPr>
                <w:rFonts w:ascii="Arial" w:hAnsi="Arial" w:cs="Arial"/>
                <w:sz w:val="16"/>
                <w:szCs w:val="16"/>
              </w:rPr>
              <w:t xml:space="preserve">Demonstrate intellectual skills in the identification of an appropriate topic, problem, or challenge for investigation pertinent to their field of study and formulate a suitable plan for further research utilising relevant investigative methods </w:t>
            </w:r>
            <w:proofErr w:type="gramStart"/>
            <w:r w:rsidRPr="00502E8A">
              <w:rPr>
                <w:rFonts w:ascii="Arial" w:hAnsi="Arial" w:cs="Arial"/>
                <w:sz w:val="16"/>
                <w:szCs w:val="16"/>
              </w:rPr>
              <w:t>in order to</w:t>
            </w:r>
            <w:proofErr w:type="gramEnd"/>
            <w:r w:rsidRPr="00502E8A">
              <w:rPr>
                <w:rFonts w:ascii="Arial" w:hAnsi="Arial" w:cs="Arial"/>
                <w:sz w:val="16"/>
                <w:szCs w:val="16"/>
              </w:rPr>
              <w:t xml:space="preserve"> produce a response.</w:t>
            </w:r>
          </w:p>
          <w:p w14:paraId="545A97B8" w14:textId="77777777" w:rsidR="00FB4B16" w:rsidRPr="00502E8A" w:rsidRDefault="00FB4B16" w:rsidP="00FB4B16">
            <w:pPr>
              <w:pStyle w:val="bullet"/>
              <w:numPr>
                <w:ilvl w:val="0"/>
                <w:numId w:val="19"/>
              </w:numPr>
              <w:overflowPunct/>
              <w:autoSpaceDE/>
              <w:adjustRightInd/>
              <w:spacing w:before="240"/>
              <w:ind w:left="851" w:hanging="567"/>
              <w:textAlignment w:val="auto"/>
              <w:rPr>
                <w:rFonts w:ascii="Arial" w:hAnsi="Arial" w:cs="Arial"/>
                <w:sz w:val="16"/>
                <w:szCs w:val="16"/>
              </w:rPr>
            </w:pPr>
            <w:r w:rsidRPr="00502E8A">
              <w:rPr>
                <w:rFonts w:ascii="Arial" w:hAnsi="Arial" w:cs="Arial"/>
                <w:sz w:val="16"/>
                <w:szCs w:val="16"/>
              </w:rPr>
              <w:t xml:space="preserve">Evidence in-depth knowledge and critical understanding of principles necessary to underpin their education within their chosen field of study and problem solving techniques applicable to this. </w:t>
            </w:r>
          </w:p>
          <w:p w14:paraId="327B5219" w14:textId="77777777" w:rsidR="00FB4B16" w:rsidRPr="00502E8A" w:rsidRDefault="00FB4B16" w:rsidP="00FB4B16">
            <w:pPr>
              <w:pStyle w:val="bullet"/>
              <w:numPr>
                <w:ilvl w:val="0"/>
                <w:numId w:val="19"/>
              </w:numPr>
              <w:overflowPunct/>
              <w:autoSpaceDE/>
              <w:adjustRightInd/>
              <w:spacing w:before="240"/>
              <w:ind w:left="851" w:hanging="567"/>
              <w:textAlignment w:val="auto"/>
              <w:rPr>
                <w:rFonts w:ascii="Arial" w:hAnsi="Arial" w:cs="Arial"/>
                <w:sz w:val="16"/>
                <w:szCs w:val="16"/>
              </w:rPr>
            </w:pPr>
            <w:r w:rsidRPr="00502E8A">
              <w:rPr>
                <w:rFonts w:ascii="Arial" w:hAnsi="Arial" w:cs="Arial"/>
                <w:sz w:val="16"/>
                <w:szCs w:val="16"/>
              </w:rPr>
              <w:t>Evidence independence of thought and critical evaluation in the production of an independent piece of work, demonstrating transferable skills through exercising initiative and personal responsibility in planning own learning and self-management.</w:t>
            </w:r>
          </w:p>
          <w:p w14:paraId="738610EB" w14:textId="10B327FC" w:rsidR="008E7BE9" w:rsidRPr="00502E8A" w:rsidRDefault="00FB4B16" w:rsidP="00502E8A">
            <w:pPr>
              <w:pStyle w:val="bullet"/>
              <w:numPr>
                <w:ilvl w:val="0"/>
                <w:numId w:val="19"/>
              </w:numPr>
              <w:overflowPunct/>
              <w:autoSpaceDE/>
              <w:adjustRightInd/>
              <w:spacing w:before="240"/>
              <w:ind w:left="851" w:hanging="567"/>
              <w:textAlignment w:val="auto"/>
              <w:rPr>
                <w:rFonts w:ascii="Arial" w:hAnsi="Arial" w:cs="Arial"/>
                <w:sz w:val="16"/>
                <w:szCs w:val="16"/>
              </w:rPr>
            </w:pPr>
            <w:r w:rsidRPr="00502E8A">
              <w:rPr>
                <w:rFonts w:ascii="Arial" w:hAnsi="Arial" w:cs="Arial"/>
                <w:sz w:val="16"/>
                <w:szCs w:val="16"/>
              </w:rPr>
              <w:t xml:space="preserve">Organise their knowledge and learning through use of a range of media and present their work appropriately in a manner that can be understood by specialist and non-specialist audiences. </w:t>
            </w:r>
          </w:p>
        </w:tc>
      </w:tr>
    </w:tbl>
    <w:p w14:paraId="4434E1CC" w14:textId="568F8782" w:rsidR="04AC5972" w:rsidRDefault="04AC5972"/>
    <w:p w14:paraId="3B7B4B86" w14:textId="77777777" w:rsidR="008E7BE9" w:rsidRPr="00A406E5" w:rsidRDefault="008E7BE9" w:rsidP="008456C7">
      <w:pPr>
        <w:spacing w:line="276" w:lineRule="auto"/>
        <w:rPr>
          <w:rFonts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8E7BE9" w:rsidRPr="00A406E5" w14:paraId="5DF7CF4C" w14:textId="77777777" w:rsidTr="04AC5972">
        <w:tc>
          <w:tcPr>
            <w:tcW w:w="9781" w:type="dxa"/>
            <w:shd w:val="clear" w:color="auto" w:fill="C0C0C0"/>
          </w:tcPr>
          <w:p w14:paraId="039A2AE1" w14:textId="77777777" w:rsidR="008E7BE9" w:rsidRPr="00A406E5" w:rsidRDefault="008E7BE9" w:rsidP="008456C7">
            <w:pPr>
              <w:spacing w:line="276" w:lineRule="auto"/>
              <w:jc w:val="center"/>
              <w:rPr>
                <w:rFonts w:cs="Arial"/>
                <w:b/>
                <w:sz w:val="40"/>
                <w:szCs w:val="40"/>
              </w:rPr>
            </w:pPr>
            <w:r w:rsidRPr="00A406E5">
              <w:rPr>
                <w:rFonts w:cs="Arial"/>
                <w:sz w:val="32"/>
              </w:rPr>
              <w:br w:type="page"/>
            </w:r>
            <w:r w:rsidRPr="00A406E5">
              <w:rPr>
                <w:rFonts w:cs="Arial"/>
                <w:b/>
                <w:sz w:val="40"/>
                <w:szCs w:val="40"/>
              </w:rPr>
              <w:t>TASK DESCRIPTION</w:t>
            </w:r>
          </w:p>
        </w:tc>
      </w:tr>
    </w:tbl>
    <w:p w14:paraId="58A303A0" w14:textId="19EFDCC7" w:rsidR="04AC5972" w:rsidRDefault="04AC5972"/>
    <w:p w14:paraId="6DA790BC" w14:textId="2350E475" w:rsidR="00FB4B16" w:rsidRDefault="00FB4B16" w:rsidP="00FB4B16">
      <w:pPr>
        <w:jc w:val="both"/>
        <w:rPr>
          <w:rFonts w:ascii="Times New Roman" w:hAnsi="Times New Roman"/>
          <w:szCs w:val="24"/>
        </w:rPr>
      </w:pPr>
      <w:r>
        <w:rPr>
          <w:szCs w:val="24"/>
        </w:rPr>
        <w:t xml:space="preserve">This module will develop student’s professional skills by combining the process of industry research and </w:t>
      </w:r>
      <w:r w:rsidR="00EC4DB0">
        <w:rPr>
          <w:szCs w:val="24"/>
        </w:rPr>
        <w:t xml:space="preserve">portfolio </w:t>
      </w:r>
      <w:r>
        <w:rPr>
          <w:szCs w:val="24"/>
        </w:rPr>
        <w:t xml:space="preserve">management. Students are required to produce an </w:t>
      </w:r>
      <w:r w:rsidR="00837051">
        <w:rPr>
          <w:szCs w:val="24"/>
        </w:rPr>
        <w:t>applied</w:t>
      </w:r>
      <w:r>
        <w:rPr>
          <w:szCs w:val="24"/>
        </w:rPr>
        <w:t xml:space="preserve"> </w:t>
      </w:r>
      <w:r w:rsidR="00EC4DB0">
        <w:rPr>
          <w:szCs w:val="24"/>
        </w:rPr>
        <w:t xml:space="preserve">portfolio </w:t>
      </w:r>
      <w:r>
        <w:rPr>
          <w:szCs w:val="24"/>
        </w:rPr>
        <w:t xml:space="preserve">which is linked to their degree stream and focuses on </w:t>
      </w:r>
      <w:r w:rsidR="00EC4DB0">
        <w:rPr>
          <w:szCs w:val="24"/>
        </w:rPr>
        <w:t xml:space="preserve">the completion of an applied project. </w:t>
      </w:r>
    </w:p>
    <w:p w14:paraId="253E975C" w14:textId="77777777" w:rsidR="00EC4DB0" w:rsidRDefault="00EC4DB0" w:rsidP="00EC4DB0">
      <w:pPr>
        <w:jc w:val="both"/>
        <w:rPr>
          <w:szCs w:val="24"/>
        </w:rPr>
      </w:pPr>
    </w:p>
    <w:p w14:paraId="296FEF7D" w14:textId="172C9AE2" w:rsidR="000A1ACE" w:rsidRDefault="00FB4B16" w:rsidP="00EC4DB0">
      <w:pPr>
        <w:jc w:val="both"/>
        <w:rPr>
          <w:szCs w:val="24"/>
        </w:rPr>
      </w:pPr>
      <w:r>
        <w:rPr>
          <w:szCs w:val="24"/>
        </w:rPr>
        <w:t>Assessment component = 100% of overall module</w:t>
      </w:r>
    </w:p>
    <w:p w14:paraId="047A8430" w14:textId="6D41744B" w:rsidR="00EC4DB0" w:rsidRPr="00EC4DB0" w:rsidRDefault="00EC4DB0" w:rsidP="00EC4DB0">
      <w:pPr>
        <w:jc w:val="both"/>
        <w:rPr>
          <w:b/>
          <w:bCs/>
          <w:szCs w:val="24"/>
        </w:rPr>
      </w:pPr>
      <w:r w:rsidRPr="00EC4DB0">
        <w:rPr>
          <w:b/>
          <w:bCs/>
          <w:szCs w:val="24"/>
        </w:rPr>
        <w:t>Element 1 – (20% weighting)</w:t>
      </w:r>
    </w:p>
    <w:p w14:paraId="4BB2B149" w14:textId="77777777" w:rsidR="00EC4DB0" w:rsidRDefault="00EC4DB0" w:rsidP="00EC4DB0">
      <w:pPr>
        <w:pStyle w:val="ListParagraph"/>
        <w:numPr>
          <w:ilvl w:val="0"/>
          <w:numId w:val="44"/>
        </w:numPr>
        <w:jc w:val="both"/>
        <w:rPr>
          <w:szCs w:val="24"/>
        </w:rPr>
      </w:pPr>
      <w:r>
        <w:rPr>
          <w:szCs w:val="24"/>
        </w:rPr>
        <w:t>Individual Presentation (5 minutes) – Recorded and uploaded to online platform. Consider the following:</w:t>
      </w:r>
    </w:p>
    <w:p w14:paraId="5B8AB9D6" w14:textId="05D89405" w:rsidR="00EC4DB0" w:rsidRDefault="00EC4DB0" w:rsidP="00EC4DB0">
      <w:pPr>
        <w:pStyle w:val="ListParagraph"/>
        <w:jc w:val="both"/>
        <w:rPr>
          <w:szCs w:val="24"/>
        </w:rPr>
      </w:pPr>
      <w:r w:rsidRPr="00EC4DB0">
        <w:rPr>
          <w:szCs w:val="24"/>
        </w:rPr>
        <w:t>Rationale and justification, Background to organisation/ sport / club, Current environment, Aim of project and Timeline for completion.</w:t>
      </w:r>
    </w:p>
    <w:p w14:paraId="60B332B8" w14:textId="51926558" w:rsidR="00EC4DB0" w:rsidRDefault="00EC4DB0" w:rsidP="00EC4DB0">
      <w:pPr>
        <w:pStyle w:val="ListParagraph"/>
        <w:numPr>
          <w:ilvl w:val="0"/>
          <w:numId w:val="44"/>
        </w:numPr>
        <w:jc w:val="both"/>
        <w:rPr>
          <w:szCs w:val="24"/>
        </w:rPr>
      </w:pPr>
      <w:r>
        <w:rPr>
          <w:szCs w:val="24"/>
        </w:rPr>
        <w:t>Complete University Ethics Form:</w:t>
      </w:r>
    </w:p>
    <w:p w14:paraId="7846B689" w14:textId="1E80720E" w:rsidR="00EC4DB0" w:rsidRDefault="00EC4DB0" w:rsidP="00EC4DB0">
      <w:pPr>
        <w:pStyle w:val="ListParagraph"/>
        <w:jc w:val="both"/>
        <w:rPr>
          <w:szCs w:val="24"/>
        </w:rPr>
      </w:pPr>
      <w:r>
        <w:rPr>
          <w:szCs w:val="24"/>
        </w:rPr>
        <w:t>Scope, intended participants, Anticipated risks, Control measures, Confidentiality, Data protection, Managing risks.</w:t>
      </w:r>
    </w:p>
    <w:p w14:paraId="6F908CBF" w14:textId="77777777" w:rsidR="00EC4DB0" w:rsidRDefault="00EC4DB0" w:rsidP="00EC4DB0">
      <w:pPr>
        <w:pStyle w:val="ListParagraph"/>
        <w:jc w:val="both"/>
        <w:rPr>
          <w:szCs w:val="24"/>
        </w:rPr>
      </w:pPr>
    </w:p>
    <w:p w14:paraId="1F9D58DF" w14:textId="048AA391" w:rsidR="00EC4DB0" w:rsidRPr="00EC4DB0" w:rsidRDefault="00EC4DB0" w:rsidP="00EC4DB0">
      <w:pPr>
        <w:jc w:val="both"/>
        <w:rPr>
          <w:b/>
          <w:bCs/>
          <w:szCs w:val="24"/>
        </w:rPr>
      </w:pPr>
      <w:r w:rsidRPr="00EC4DB0">
        <w:rPr>
          <w:b/>
          <w:bCs/>
          <w:szCs w:val="24"/>
        </w:rPr>
        <w:t xml:space="preserve">Element </w:t>
      </w:r>
      <w:r>
        <w:rPr>
          <w:b/>
          <w:bCs/>
          <w:szCs w:val="24"/>
        </w:rPr>
        <w:t>2</w:t>
      </w:r>
      <w:r w:rsidRPr="00EC4DB0">
        <w:rPr>
          <w:b/>
          <w:bCs/>
          <w:szCs w:val="24"/>
        </w:rPr>
        <w:t xml:space="preserve"> – (</w:t>
      </w:r>
      <w:r>
        <w:rPr>
          <w:b/>
          <w:bCs/>
          <w:szCs w:val="24"/>
        </w:rPr>
        <w:t>3</w:t>
      </w:r>
      <w:r w:rsidRPr="00EC4DB0">
        <w:rPr>
          <w:b/>
          <w:bCs/>
          <w:szCs w:val="24"/>
        </w:rPr>
        <w:t>0% weighting)</w:t>
      </w:r>
    </w:p>
    <w:p w14:paraId="350887B8" w14:textId="282A1A4E" w:rsidR="00066984" w:rsidRDefault="00EC4DB0" w:rsidP="00EC4DB0">
      <w:pPr>
        <w:pStyle w:val="ListParagraph"/>
        <w:numPr>
          <w:ilvl w:val="0"/>
          <w:numId w:val="44"/>
        </w:numPr>
        <w:jc w:val="both"/>
        <w:rPr>
          <w:szCs w:val="24"/>
        </w:rPr>
      </w:pPr>
      <w:r>
        <w:rPr>
          <w:szCs w:val="24"/>
        </w:rPr>
        <w:t xml:space="preserve">3000 word review of literature </w:t>
      </w:r>
      <w:r w:rsidR="00502E8A">
        <w:rPr>
          <w:szCs w:val="24"/>
        </w:rPr>
        <w:t>in relation to the topic area.</w:t>
      </w:r>
    </w:p>
    <w:p w14:paraId="7AE9CA6A" w14:textId="575CB273" w:rsidR="00502E8A" w:rsidRDefault="00502E8A" w:rsidP="00502E8A">
      <w:pPr>
        <w:jc w:val="both"/>
        <w:rPr>
          <w:szCs w:val="24"/>
        </w:rPr>
      </w:pPr>
    </w:p>
    <w:p w14:paraId="723FE193" w14:textId="68520E0C" w:rsidR="00502E8A" w:rsidRPr="00EC4DB0" w:rsidRDefault="00502E8A" w:rsidP="00502E8A">
      <w:pPr>
        <w:jc w:val="both"/>
        <w:rPr>
          <w:b/>
          <w:bCs/>
          <w:szCs w:val="24"/>
        </w:rPr>
      </w:pPr>
      <w:r w:rsidRPr="00EC4DB0">
        <w:rPr>
          <w:b/>
          <w:bCs/>
          <w:szCs w:val="24"/>
        </w:rPr>
        <w:t xml:space="preserve">Element </w:t>
      </w:r>
      <w:r w:rsidR="00D61541">
        <w:rPr>
          <w:b/>
          <w:bCs/>
          <w:szCs w:val="24"/>
        </w:rPr>
        <w:t xml:space="preserve">3 </w:t>
      </w:r>
      <w:r w:rsidRPr="00EC4DB0">
        <w:rPr>
          <w:b/>
          <w:bCs/>
          <w:szCs w:val="24"/>
        </w:rPr>
        <w:t>– (</w:t>
      </w:r>
      <w:r>
        <w:rPr>
          <w:b/>
          <w:bCs/>
          <w:szCs w:val="24"/>
        </w:rPr>
        <w:t>5</w:t>
      </w:r>
      <w:r w:rsidRPr="00EC4DB0">
        <w:rPr>
          <w:b/>
          <w:bCs/>
          <w:szCs w:val="24"/>
        </w:rPr>
        <w:t>0% weighting)</w:t>
      </w:r>
    </w:p>
    <w:p w14:paraId="1A36BC9F" w14:textId="34C29D50" w:rsidR="00502E8A" w:rsidRDefault="00502E8A" w:rsidP="00502E8A">
      <w:pPr>
        <w:pStyle w:val="ListParagraph"/>
        <w:numPr>
          <w:ilvl w:val="0"/>
          <w:numId w:val="44"/>
        </w:numPr>
        <w:jc w:val="both"/>
        <w:rPr>
          <w:szCs w:val="24"/>
        </w:rPr>
      </w:pPr>
      <w:r>
        <w:rPr>
          <w:szCs w:val="24"/>
        </w:rPr>
        <w:t>5000 word applied portfolio or a series of videos totalling 30 minutes. This might include one of the following areas:</w:t>
      </w:r>
    </w:p>
    <w:p w14:paraId="2919E539" w14:textId="2D600593" w:rsidR="00502E8A" w:rsidRPr="00502E8A" w:rsidRDefault="00502E8A" w:rsidP="00502E8A">
      <w:pPr>
        <w:pStyle w:val="ListParagraph"/>
        <w:jc w:val="both"/>
        <w:rPr>
          <w:szCs w:val="24"/>
        </w:rPr>
      </w:pPr>
      <w:r>
        <w:rPr>
          <w:szCs w:val="24"/>
        </w:rPr>
        <w:t>Coaching session plans, Fitness plan, Intervention planning document, Operational planning document, Consultancy report, Marketing plan, Website or App development.</w:t>
      </w:r>
    </w:p>
    <w:p w14:paraId="2613E9C1" w14:textId="5B5674F0" w:rsidR="00502E8A" w:rsidRDefault="00502E8A">
      <w:pPr>
        <w:spacing w:line="240" w:lineRule="auto"/>
        <w:rPr>
          <w:rFonts w:cs="Arial"/>
          <w:sz w:val="32"/>
        </w:rPr>
      </w:pPr>
      <w:r>
        <w:rPr>
          <w:rFonts w:cs="Arial"/>
          <w:sz w:val="32"/>
        </w:rPr>
        <w:br w:type="page"/>
      </w:r>
    </w:p>
    <w:p w14:paraId="1ED112ED" w14:textId="77777777" w:rsidR="00066984" w:rsidRPr="00A406E5" w:rsidRDefault="00066984" w:rsidP="00066984">
      <w:pPr>
        <w:spacing w:line="276" w:lineRule="auto"/>
        <w:rPr>
          <w:rFonts w:cs="Arial"/>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FB4B16" w14:paraId="4B8ABF23" w14:textId="77777777" w:rsidTr="00FB4B16">
        <w:trPr>
          <w:trHeight w:val="414"/>
        </w:trPr>
        <w:tc>
          <w:tcPr>
            <w:tcW w:w="10444" w:type="dxa"/>
            <w:tcBorders>
              <w:top w:val="single" w:sz="4" w:space="0" w:color="auto"/>
              <w:left w:val="single" w:sz="4" w:space="0" w:color="auto"/>
              <w:bottom w:val="single" w:sz="4" w:space="0" w:color="auto"/>
              <w:right w:val="single" w:sz="4" w:space="0" w:color="auto"/>
            </w:tcBorders>
            <w:shd w:val="clear" w:color="auto" w:fill="D9D9D9"/>
            <w:hideMark/>
          </w:tcPr>
          <w:p w14:paraId="391A931E" w14:textId="77777777" w:rsidR="00FB4B16" w:rsidRDefault="00FB4B16">
            <w:pPr>
              <w:jc w:val="center"/>
              <w:rPr>
                <w:rFonts w:cs="Arial"/>
                <w:b/>
                <w:caps/>
                <w:sz w:val="40"/>
              </w:rPr>
            </w:pPr>
            <w:r w:rsidRPr="00837051">
              <w:rPr>
                <w:rFonts w:cs="Arial"/>
                <w:b/>
                <w:caps/>
                <w:sz w:val="32"/>
                <w:szCs w:val="16"/>
              </w:rPr>
              <w:t>GUIDANCE FOR Students IN THE COMPLETION OF TASKS</w:t>
            </w:r>
          </w:p>
        </w:tc>
      </w:tr>
    </w:tbl>
    <w:p w14:paraId="24D3885E" w14:textId="77777777" w:rsidR="00FB4B16" w:rsidRDefault="00FB4B16" w:rsidP="00FB4B16">
      <w:pPr>
        <w:jc w:val="both"/>
        <w:rPr>
          <w:rFonts w:cs="Arial"/>
          <w:sz w:val="22"/>
          <w:szCs w:val="22"/>
        </w:rPr>
      </w:pPr>
    </w:p>
    <w:p w14:paraId="62235224" w14:textId="77777777" w:rsidR="00FB4B16" w:rsidRDefault="00FB4B16" w:rsidP="00FB4B16">
      <w:pPr>
        <w:jc w:val="both"/>
        <w:rPr>
          <w:rFonts w:cs="Arial"/>
          <w:b/>
          <w:sz w:val="22"/>
          <w:szCs w:val="22"/>
        </w:rPr>
      </w:pPr>
      <w:r>
        <w:rPr>
          <w:rFonts w:cs="Arial"/>
          <w:b/>
          <w:sz w:val="22"/>
          <w:szCs w:val="22"/>
        </w:rPr>
        <w:t>NOTE: The guidance offered below is linked to the five generic assessment criteria overleaf.</w:t>
      </w:r>
    </w:p>
    <w:p w14:paraId="78D9280B" w14:textId="77777777" w:rsidR="00FB4B16" w:rsidRDefault="00FB4B16" w:rsidP="00FB4B16">
      <w:pPr>
        <w:numPr>
          <w:ilvl w:val="0"/>
          <w:numId w:val="43"/>
        </w:numPr>
        <w:spacing w:line="240" w:lineRule="auto"/>
        <w:jc w:val="both"/>
        <w:rPr>
          <w:rFonts w:cs="Arial"/>
          <w:b/>
          <w:sz w:val="22"/>
          <w:szCs w:val="22"/>
        </w:rPr>
      </w:pPr>
      <w:r>
        <w:rPr>
          <w:rFonts w:cs="Arial"/>
          <w:b/>
          <w:sz w:val="22"/>
          <w:szCs w:val="22"/>
        </w:rPr>
        <w:t>Engagement with Literature Skills</w:t>
      </w:r>
    </w:p>
    <w:p w14:paraId="3DE22BBA" w14:textId="77777777" w:rsidR="00FB4B16" w:rsidRDefault="00FB4B16" w:rsidP="00FB4B16">
      <w:pPr>
        <w:jc w:val="both"/>
        <w:rPr>
          <w:rFonts w:cs="Arial"/>
          <w:sz w:val="22"/>
          <w:szCs w:val="22"/>
        </w:rPr>
      </w:pPr>
      <w:r>
        <w:rPr>
          <w:rFonts w:cs="Arial"/>
          <w:sz w:val="22"/>
          <w:szCs w:val="22"/>
        </w:rPr>
        <w:t xml:space="preserve">Your work must be informed and supported by scholarly material that is </w:t>
      </w:r>
      <w:r>
        <w:rPr>
          <w:rFonts w:cs="Arial"/>
          <w:i/>
          <w:sz w:val="22"/>
          <w:szCs w:val="22"/>
        </w:rPr>
        <w:t>relevant</w:t>
      </w:r>
      <w:r>
        <w:rPr>
          <w:rFonts w:cs="Arial"/>
          <w:sz w:val="22"/>
          <w:szCs w:val="22"/>
        </w:rPr>
        <w:t xml:space="preserve"> to and </w:t>
      </w:r>
      <w:r>
        <w:rPr>
          <w:rFonts w:cs="Arial"/>
          <w:i/>
          <w:sz w:val="22"/>
          <w:szCs w:val="22"/>
        </w:rPr>
        <w:t>focused</w:t>
      </w:r>
      <w:r>
        <w:rPr>
          <w:rFonts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Pr>
          <w:rFonts w:cs="Arial"/>
          <w:i/>
          <w:sz w:val="22"/>
          <w:szCs w:val="22"/>
        </w:rPr>
        <w:t>range</w:t>
      </w:r>
      <w:r>
        <w:rPr>
          <w:rFonts w:cs="Arial"/>
          <w:sz w:val="22"/>
          <w:szCs w:val="22"/>
        </w:rPr>
        <w:t xml:space="preserve"> of sources, which may be academic, </w:t>
      </w:r>
      <w:proofErr w:type="gramStart"/>
      <w:r>
        <w:rPr>
          <w:rFonts w:cs="Arial"/>
          <w:sz w:val="22"/>
          <w:szCs w:val="22"/>
        </w:rPr>
        <w:t>governmental</w:t>
      </w:r>
      <w:proofErr w:type="gramEnd"/>
      <w:r>
        <w:rPr>
          <w:rFonts w:cs="Arial"/>
          <w:sz w:val="22"/>
          <w:szCs w:val="22"/>
        </w:rPr>
        <w:t xml:space="preserve"> and industrial; these sources may include academic journal articles, textbooks, current news articles, organisational documents, and websites.  You should consider the </w:t>
      </w:r>
      <w:r>
        <w:rPr>
          <w:rFonts w:cs="Arial"/>
          <w:i/>
          <w:sz w:val="22"/>
          <w:szCs w:val="22"/>
        </w:rPr>
        <w:t>credibility</w:t>
      </w:r>
      <w:r>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cs="Arial"/>
          <w:i/>
          <w:sz w:val="22"/>
          <w:szCs w:val="22"/>
        </w:rPr>
        <w:t>evidence</w:t>
      </w:r>
      <w:r>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28B45E41" w14:textId="77777777" w:rsidR="00FB4B16" w:rsidRDefault="00FB4B16" w:rsidP="00FB4B16">
      <w:pPr>
        <w:jc w:val="both"/>
        <w:rPr>
          <w:rFonts w:cs="Arial"/>
          <w:sz w:val="22"/>
          <w:szCs w:val="22"/>
        </w:rPr>
      </w:pPr>
    </w:p>
    <w:p w14:paraId="2A90BBBB" w14:textId="3C12A1B0" w:rsidR="00FB4B16" w:rsidRDefault="00FB4B16" w:rsidP="00FB4B16">
      <w:pPr>
        <w:jc w:val="both"/>
        <w:rPr>
          <w:rFonts w:cs="Arial"/>
          <w:i/>
          <w:sz w:val="22"/>
          <w:szCs w:val="22"/>
        </w:rPr>
      </w:pPr>
      <w:r>
        <w:rPr>
          <w:rFonts w:cs="Arial"/>
          <w:b/>
          <w:i/>
          <w:sz w:val="22"/>
          <w:szCs w:val="22"/>
        </w:rPr>
        <w:t>Guidance specific to this assessment:</w:t>
      </w:r>
      <w:r>
        <w:rPr>
          <w:rFonts w:cs="Arial"/>
          <w:i/>
          <w:sz w:val="22"/>
          <w:szCs w:val="22"/>
        </w:rPr>
        <w:t xml:space="preserve"> </w:t>
      </w:r>
      <w:r>
        <w:rPr>
          <w:rFonts w:ascii="Calibri" w:hAnsi="Calibri" w:cs="Calibri"/>
          <w:i/>
          <w:sz w:val="22"/>
          <w:szCs w:val="22"/>
        </w:rPr>
        <w:t>Students should consider a wider range of research informed literature which would support the literature review in all elements.</w:t>
      </w:r>
    </w:p>
    <w:p w14:paraId="0D7EBFCA" w14:textId="77777777" w:rsidR="00FB4B16" w:rsidRDefault="00FB4B16" w:rsidP="00FB4B16">
      <w:pPr>
        <w:jc w:val="both"/>
        <w:rPr>
          <w:rFonts w:cs="Arial"/>
          <w:sz w:val="22"/>
          <w:szCs w:val="22"/>
        </w:rPr>
      </w:pPr>
    </w:p>
    <w:p w14:paraId="09C45A35" w14:textId="77777777" w:rsidR="00FB4B16" w:rsidRDefault="00FB4B16" w:rsidP="00FB4B16">
      <w:pPr>
        <w:numPr>
          <w:ilvl w:val="0"/>
          <w:numId w:val="43"/>
        </w:numPr>
        <w:spacing w:line="240" w:lineRule="auto"/>
        <w:jc w:val="both"/>
        <w:rPr>
          <w:rFonts w:cs="Arial"/>
          <w:b/>
          <w:sz w:val="22"/>
          <w:szCs w:val="22"/>
        </w:rPr>
      </w:pPr>
      <w:r>
        <w:rPr>
          <w:rFonts w:cs="Arial"/>
          <w:b/>
          <w:sz w:val="22"/>
          <w:szCs w:val="22"/>
        </w:rPr>
        <w:t>Knowledge and Understanding Skills</w:t>
      </w:r>
    </w:p>
    <w:p w14:paraId="4CC54CEA" w14:textId="17320191" w:rsidR="00FB4B16" w:rsidRDefault="00FB4B16" w:rsidP="00FB4B16">
      <w:pPr>
        <w:jc w:val="both"/>
        <w:rPr>
          <w:rFonts w:cs="Arial"/>
          <w:sz w:val="22"/>
          <w:szCs w:val="22"/>
        </w:rPr>
      </w:pPr>
      <w:r>
        <w:rPr>
          <w:rFonts w:cs="Arial"/>
          <w:sz w:val="22"/>
          <w:szCs w:val="22"/>
        </w:rPr>
        <w:t>At level 6, you should be able to demonstrate</w:t>
      </w:r>
      <w:r>
        <w:t xml:space="preserve"> </w:t>
      </w:r>
      <w:r>
        <w:rPr>
          <w:rFonts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w:t>
      </w:r>
      <w:proofErr w:type="gramStart"/>
      <w:r>
        <w:rPr>
          <w:rFonts w:cs="Arial"/>
          <w:sz w:val="22"/>
          <w:szCs w:val="22"/>
        </w:rPr>
        <w:t>ambiguity</w:t>
      </w:r>
      <w:proofErr w:type="gramEnd"/>
      <w:r>
        <w:rPr>
          <w:rFonts w:cs="Arial"/>
          <w:sz w:val="22"/>
          <w:szCs w:val="22"/>
        </w:rPr>
        <w:t xml:space="preserve"> and limits of knowledge. Your work must demonstrate the growing extent of your knowledge and systematic understanding of concepts and underlying principles associated with the subject area.  </w:t>
      </w:r>
      <w:r>
        <w:rPr>
          <w:rFonts w:cs="Arial"/>
          <w:i/>
          <w:sz w:val="22"/>
          <w:szCs w:val="22"/>
        </w:rPr>
        <w:t>Knowledge</w:t>
      </w:r>
      <w:r>
        <w:rPr>
          <w:rFonts w:cs="Arial"/>
          <w:sz w:val="22"/>
          <w:szCs w:val="22"/>
        </w:rPr>
        <w:t xml:space="preserve"> relates to the facts, </w:t>
      </w:r>
      <w:r w:rsidR="00837051">
        <w:rPr>
          <w:rFonts w:cs="Arial"/>
          <w:sz w:val="22"/>
          <w:szCs w:val="22"/>
        </w:rPr>
        <w:t>information,</w:t>
      </w:r>
      <w:r>
        <w:rPr>
          <w:rFonts w:cs="Arial"/>
          <w:sz w:val="22"/>
          <w:szCs w:val="22"/>
        </w:rPr>
        <w:t xml:space="preserve"> and skills you have acquired through your learning.  You demonstrate your </w:t>
      </w:r>
      <w:r>
        <w:rPr>
          <w:rFonts w:cs="Arial"/>
          <w:i/>
          <w:sz w:val="22"/>
          <w:szCs w:val="22"/>
        </w:rPr>
        <w:t>understanding</w:t>
      </w:r>
      <w:r>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w:t>
      </w:r>
      <w:r>
        <w:rPr>
          <w:rFonts w:cs="Arial"/>
          <w:sz w:val="22"/>
          <w:szCs w:val="22"/>
        </w:rPr>
        <w:lastRenderedPageBreak/>
        <w:t xml:space="preserve">mark/grade will also depend upon the </w:t>
      </w:r>
      <w:r>
        <w:rPr>
          <w:rFonts w:cs="Arial"/>
          <w:i/>
          <w:sz w:val="22"/>
          <w:szCs w:val="22"/>
        </w:rPr>
        <w:t>extent</w:t>
      </w:r>
      <w:r>
        <w:rPr>
          <w:rFonts w:cs="Arial"/>
          <w:sz w:val="22"/>
          <w:szCs w:val="22"/>
        </w:rPr>
        <w:t xml:space="preserve"> to which you demonstrate your knowledge and understanding; ideally each should be complete and detailed, with comprehensive coverage.</w:t>
      </w:r>
      <w:r>
        <w:t xml:space="preserve"> </w:t>
      </w:r>
    </w:p>
    <w:p w14:paraId="4824868C" w14:textId="77777777" w:rsidR="00FB4B16" w:rsidRDefault="00FB4B16" w:rsidP="00FB4B16">
      <w:pPr>
        <w:jc w:val="both"/>
        <w:rPr>
          <w:rFonts w:cs="Arial"/>
          <w:b/>
          <w:i/>
          <w:sz w:val="22"/>
          <w:szCs w:val="22"/>
        </w:rPr>
      </w:pPr>
    </w:p>
    <w:p w14:paraId="3C4A8506" w14:textId="7C688332" w:rsidR="00FB4B16" w:rsidRDefault="00FB4B16" w:rsidP="00FB4B16">
      <w:pPr>
        <w:jc w:val="both"/>
        <w:rPr>
          <w:rFonts w:cs="Arial"/>
          <w:i/>
          <w:sz w:val="22"/>
          <w:szCs w:val="22"/>
        </w:rPr>
      </w:pPr>
      <w:r>
        <w:rPr>
          <w:rFonts w:cs="Arial"/>
          <w:b/>
          <w:i/>
          <w:sz w:val="22"/>
          <w:szCs w:val="22"/>
        </w:rPr>
        <w:t>Guidance specific to this assessment:</w:t>
      </w:r>
      <w:r>
        <w:rPr>
          <w:rFonts w:cs="Arial"/>
          <w:i/>
          <w:sz w:val="22"/>
          <w:szCs w:val="22"/>
        </w:rPr>
        <w:t xml:space="preserve"> </w:t>
      </w:r>
      <w:r>
        <w:rPr>
          <w:rFonts w:ascii="Calibri" w:hAnsi="Calibri" w:cs="Calibri"/>
          <w:i/>
          <w:sz w:val="22"/>
          <w:szCs w:val="22"/>
        </w:rPr>
        <w:t xml:space="preserve">Consider all literature and demonstrate your understanding by selecting appropriate key future recommendations for improving the athlete, participants, facility, </w:t>
      </w:r>
      <w:proofErr w:type="gramStart"/>
      <w:r>
        <w:rPr>
          <w:rFonts w:ascii="Calibri" w:hAnsi="Calibri" w:cs="Calibri"/>
          <w:i/>
          <w:sz w:val="22"/>
          <w:szCs w:val="22"/>
        </w:rPr>
        <w:t>club</w:t>
      </w:r>
      <w:proofErr w:type="gramEnd"/>
      <w:r>
        <w:rPr>
          <w:rFonts w:ascii="Calibri" w:hAnsi="Calibri" w:cs="Calibri"/>
          <w:i/>
          <w:sz w:val="22"/>
          <w:szCs w:val="22"/>
        </w:rPr>
        <w:t xml:space="preserve"> or organisation.</w:t>
      </w:r>
    </w:p>
    <w:p w14:paraId="11DDFAB1" w14:textId="77777777" w:rsidR="00FB4B16" w:rsidRDefault="00FB4B16" w:rsidP="00FB4B16">
      <w:pPr>
        <w:jc w:val="both"/>
        <w:rPr>
          <w:rFonts w:cs="Arial"/>
          <w:sz w:val="22"/>
          <w:szCs w:val="22"/>
        </w:rPr>
      </w:pPr>
    </w:p>
    <w:p w14:paraId="3D845762" w14:textId="77777777" w:rsidR="00FB4B16" w:rsidRDefault="00FB4B16" w:rsidP="00FB4B16">
      <w:pPr>
        <w:numPr>
          <w:ilvl w:val="0"/>
          <w:numId w:val="43"/>
        </w:numPr>
        <w:spacing w:line="240" w:lineRule="auto"/>
        <w:jc w:val="both"/>
        <w:rPr>
          <w:rFonts w:cs="Arial"/>
          <w:b/>
          <w:sz w:val="22"/>
          <w:szCs w:val="22"/>
        </w:rPr>
      </w:pPr>
      <w:r>
        <w:rPr>
          <w:rFonts w:cs="Arial"/>
          <w:b/>
          <w:sz w:val="22"/>
          <w:szCs w:val="22"/>
        </w:rPr>
        <w:t>Cognitive and Intellectual Skills</w:t>
      </w:r>
    </w:p>
    <w:p w14:paraId="19191C47" w14:textId="77777777" w:rsidR="00FB4B16" w:rsidRDefault="00FB4B16" w:rsidP="00FB4B16">
      <w:pPr>
        <w:jc w:val="both"/>
        <w:rPr>
          <w:rFonts w:cs="Arial"/>
          <w:sz w:val="22"/>
          <w:szCs w:val="22"/>
        </w:rPr>
      </w:pPr>
      <w:r>
        <w:rPr>
          <w:rFonts w:cs="Arial"/>
          <w:sz w:val="22"/>
          <w:szCs w:val="22"/>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rPr>
          <w:rFonts w:cs="Arial"/>
          <w:sz w:val="22"/>
          <w:szCs w:val="22"/>
        </w:rPr>
        <w:t>compare and contrast</w:t>
      </w:r>
      <w:proofErr w:type="gramEnd"/>
      <w:r>
        <w:rPr>
          <w:rFonts w:cs="Arial"/>
          <w:sz w:val="22"/>
          <w:szCs w:val="22"/>
        </w:rP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735E82D1" w14:textId="77777777" w:rsidR="00FB4B16" w:rsidRDefault="00FB4B16" w:rsidP="00FB4B16">
      <w:pPr>
        <w:jc w:val="both"/>
        <w:rPr>
          <w:rFonts w:cs="Arial"/>
          <w:sz w:val="22"/>
          <w:szCs w:val="22"/>
        </w:rPr>
      </w:pPr>
    </w:p>
    <w:p w14:paraId="0BCD8085" w14:textId="11AD2F81" w:rsidR="00FB4B16" w:rsidRDefault="00FB4B16" w:rsidP="00FB4B16">
      <w:pPr>
        <w:jc w:val="both"/>
        <w:rPr>
          <w:rFonts w:cs="Arial"/>
          <w:i/>
          <w:sz w:val="22"/>
          <w:szCs w:val="22"/>
        </w:rPr>
      </w:pPr>
      <w:r>
        <w:rPr>
          <w:rFonts w:cs="Arial"/>
          <w:b/>
          <w:i/>
          <w:sz w:val="22"/>
          <w:szCs w:val="22"/>
        </w:rPr>
        <w:t xml:space="preserve">Guidance specific to this assessment: </w:t>
      </w:r>
      <w:r>
        <w:rPr>
          <w:rFonts w:asciiTheme="minorHAnsi" w:hAnsiTheme="minorHAnsi" w:cs="Calibri"/>
          <w:i/>
          <w:sz w:val="22"/>
          <w:szCs w:val="22"/>
        </w:rPr>
        <w:t>Analyse the impacts of the research and or secondary data collection in relation to the overall portfolio. What key trends are emerging and how this links with historical understanding of the subject area.</w:t>
      </w:r>
      <w:r>
        <w:rPr>
          <w:rFonts w:cs="Arial"/>
          <w:i/>
          <w:sz w:val="22"/>
          <w:szCs w:val="22"/>
        </w:rPr>
        <w:t xml:space="preserve"> </w:t>
      </w:r>
    </w:p>
    <w:p w14:paraId="65C813B4" w14:textId="77777777" w:rsidR="00FB4B16" w:rsidRDefault="00FB4B16" w:rsidP="00FB4B16">
      <w:pPr>
        <w:jc w:val="both"/>
        <w:rPr>
          <w:rFonts w:cs="Arial"/>
          <w:sz w:val="22"/>
          <w:szCs w:val="22"/>
        </w:rPr>
      </w:pPr>
    </w:p>
    <w:p w14:paraId="32A930D1" w14:textId="77777777" w:rsidR="00FB4B16" w:rsidRDefault="00FB4B16" w:rsidP="00FB4B16">
      <w:pPr>
        <w:numPr>
          <w:ilvl w:val="0"/>
          <w:numId w:val="43"/>
        </w:numPr>
        <w:spacing w:line="240" w:lineRule="auto"/>
        <w:jc w:val="both"/>
        <w:rPr>
          <w:rFonts w:cs="Arial"/>
          <w:b/>
          <w:sz w:val="22"/>
          <w:szCs w:val="22"/>
        </w:rPr>
      </w:pPr>
      <w:r>
        <w:rPr>
          <w:rFonts w:cs="Arial"/>
          <w:b/>
          <w:sz w:val="22"/>
          <w:szCs w:val="22"/>
        </w:rPr>
        <w:t>Practical Skills</w:t>
      </w:r>
    </w:p>
    <w:p w14:paraId="1FC29672" w14:textId="264C7EB8" w:rsidR="00FB4B16" w:rsidRDefault="00FB4B16" w:rsidP="00FB4B16">
      <w:pPr>
        <w:jc w:val="both"/>
        <w:rPr>
          <w:rFonts w:cs="Arial"/>
          <w:sz w:val="22"/>
          <w:szCs w:val="22"/>
        </w:rPr>
      </w:pPr>
      <w:r>
        <w:rPr>
          <w:rFonts w:cs="Arial"/>
          <w:sz w:val="22"/>
          <w:szCs w:val="22"/>
        </w:rPr>
        <w:t xml:space="preserve">At level 6, you should be able to apply the methods and techniques that you have learned to review, consolidate, </w:t>
      </w:r>
      <w:r w:rsidR="00837051">
        <w:rPr>
          <w:rFonts w:cs="Arial"/>
          <w:sz w:val="22"/>
          <w:szCs w:val="22"/>
        </w:rPr>
        <w:t>extend,</w:t>
      </w:r>
      <w:r>
        <w:rPr>
          <w:rFonts w:cs="Arial"/>
          <w:sz w:val="22"/>
          <w:szCs w:val="22"/>
        </w:rPr>
        <w:t xml:space="preserve">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w:t>
      </w:r>
      <w:r>
        <w:rPr>
          <w:rFonts w:cs="Arial"/>
          <w:sz w:val="22"/>
          <w:szCs w:val="22"/>
        </w:rPr>
        <w:lastRenderedPageBreak/>
        <w:t xml:space="preserve">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Pr>
          <w:rFonts w:cs="Arial"/>
          <w:sz w:val="22"/>
          <w:szCs w:val="22"/>
        </w:rPr>
        <w:t>in particular contexts</w:t>
      </w:r>
      <w:proofErr w:type="gramEnd"/>
      <w:r>
        <w:rPr>
          <w:rFonts w:cs="Arial"/>
          <w:sz w:val="22"/>
          <w:szCs w:val="22"/>
        </w:rPr>
        <w:t>.</w:t>
      </w:r>
    </w:p>
    <w:p w14:paraId="07126910" w14:textId="77777777" w:rsidR="00FB4B16" w:rsidRDefault="00FB4B16" w:rsidP="00FB4B16">
      <w:pPr>
        <w:jc w:val="both"/>
        <w:rPr>
          <w:rFonts w:cs="Arial"/>
          <w:sz w:val="22"/>
          <w:szCs w:val="22"/>
        </w:rPr>
      </w:pPr>
    </w:p>
    <w:p w14:paraId="68552F86" w14:textId="78BBB79A" w:rsidR="00FB4B16" w:rsidRDefault="00FB4B16" w:rsidP="00FB4B16">
      <w:pPr>
        <w:jc w:val="both"/>
        <w:rPr>
          <w:rFonts w:cs="Arial"/>
          <w:i/>
          <w:sz w:val="22"/>
          <w:szCs w:val="22"/>
        </w:rPr>
      </w:pPr>
      <w:r>
        <w:rPr>
          <w:rFonts w:cs="Arial"/>
          <w:b/>
          <w:i/>
          <w:sz w:val="22"/>
          <w:szCs w:val="22"/>
        </w:rPr>
        <w:t>Guidance specific to this assessment:</w:t>
      </w:r>
      <w:r>
        <w:rPr>
          <w:rFonts w:ascii="Calibri" w:hAnsi="Calibri" w:cs="Calibri"/>
          <w:sz w:val="22"/>
          <w:szCs w:val="22"/>
        </w:rPr>
        <w:t xml:space="preserve"> </w:t>
      </w:r>
      <w:r>
        <w:rPr>
          <w:rFonts w:ascii="Calibri" w:hAnsi="Calibri" w:cs="Calibri"/>
          <w:i/>
          <w:sz w:val="22"/>
          <w:szCs w:val="22"/>
        </w:rPr>
        <w:t xml:space="preserve">Link key themes to relevant examples and difficulties currently faced within the present and future landscape of the </w:t>
      </w:r>
      <w:r w:rsidR="00837051">
        <w:rPr>
          <w:rFonts w:ascii="Calibri" w:hAnsi="Calibri" w:cs="Calibri"/>
          <w:i/>
          <w:sz w:val="22"/>
          <w:szCs w:val="22"/>
        </w:rPr>
        <w:t>athlete, participants, facility, club, or organisation.</w:t>
      </w:r>
      <w:r>
        <w:rPr>
          <w:rFonts w:cs="Arial"/>
          <w:i/>
          <w:sz w:val="22"/>
          <w:szCs w:val="22"/>
        </w:rPr>
        <w:t xml:space="preserve"> </w:t>
      </w:r>
    </w:p>
    <w:p w14:paraId="270D2809" w14:textId="77777777" w:rsidR="00FB4B16" w:rsidRDefault="00FB4B16" w:rsidP="00FB4B16">
      <w:pPr>
        <w:jc w:val="both"/>
        <w:rPr>
          <w:rFonts w:cs="Arial"/>
          <w:sz w:val="22"/>
          <w:szCs w:val="22"/>
        </w:rPr>
      </w:pPr>
    </w:p>
    <w:p w14:paraId="3DC58B1A" w14:textId="77777777" w:rsidR="00FB4B16" w:rsidRDefault="00FB4B16" w:rsidP="00FB4B16">
      <w:pPr>
        <w:numPr>
          <w:ilvl w:val="0"/>
          <w:numId w:val="43"/>
        </w:numPr>
        <w:spacing w:line="240" w:lineRule="auto"/>
        <w:jc w:val="both"/>
        <w:rPr>
          <w:rFonts w:cs="Arial"/>
          <w:b/>
          <w:sz w:val="22"/>
          <w:szCs w:val="22"/>
        </w:rPr>
      </w:pPr>
      <w:r>
        <w:rPr>
          <w:rFonts w:cs="Arial"/>
          <w:b/>
          <w:sz w:val="22"/>
          <w:szCs w:val="22"/>
        </w:rPr>
        <w:t xml:space="preserve">Transferable Skills for Life and Professional Practice </w:t>
      </w:r>
    </w:p>
    <w:p w14:paraId="5E76336B" w14:textId="77777777" w:rsidR="00FB4B16" w:rsidRDefault="00FB4B16" w:rsidP="00FB4B16">
      <w:pPr>
        <w:jc w:val="both"/>
        <w:rPr>
          <w:rFonts w:cs="Arial"/>
          <w:sz w:val="22"/>
          <w:szCs w:val="22"/>
        </w:rPr>
      </w:pPr>
      <w:r>
        <w:rPr>
          <w:rFonts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779F7AF1" w14:textId="77777777" w:rsidR="00FB4B16" w:rsidRDefault="00FB4B16" w:rsidP="00FB4B16">
      <w:pPr>
        <w:jc w:val="both"/>
        <w:rPr>
          <w:rFonts w:cs="Arial"/>
          <w:sz w:val="22"/>
          <w:szCs w:val="22"/>
        </w:rPr>
      </w:pPr>
    </w:p>
    <w:p w14:paraId="3C3C5F0B" w14:textId="77777777" w:rsidR="00FB4B16" w:rsidRDefault="00FB4B16" w:rsidP="00FB4B16">
      <w:pPr>
        <w:jc w:val="both"/>
        <w:rPr>
          <w:rFonts w:cs="Arial"/>
          <w:sz w:val="22"/>
          <w:szCs w:val="22"/>
        </w:rPr>
      </w:pPr>
    </w:p>
    <w:p w14:paraId="73170D9F" w14:textId="77777777" w:rsidR="00FB4B16" w:rsidRDefault="00FB4B16" w:rsidP="00FB4B16">
      <w:pPr>
        <w:jc w:val="both"/>
        <w:rPr>
          <w:rFonts w:cs="Arial"/>
          <w:i/>
          <w:sz w:val="22"/>
          <w:szCs w:val="22"/>
        </w:rPr>
      </w:pPr>
      <w:r>
        <w:rPr>
          <w:rFonts w:cs="Arial"/>
          <w:b/>
          <w:i/>
          <w:sz w:val="22"/>
          <w:szCs w:val="22"/>
        </w:rPr>
        <w:t xml:space="preserve">Guidance specific to this assessment: </w:t>
      </w:r>
      <w:r>
        <w:rPr>
          <w:rFonts w:ascii="Calibri" w:hAnsi="Calibri" w:cs="Calibri"/>
          <w:i/>
          <w:sz w:val="22"/>
          <w:szCs w:val="22"/>
        </w:rPr>
        <w:t xml:space="preserve">Report format with a variety of credible sources which is well structured and professionally presented. </w:t>
      </w:r>
      <w:r>
        <w:rPr>
          <w:rFonts w:cs="Arial"/>
          <w:i/>
          <w:sz w:val="22"/>
          <w:szCs w:val="22"/>
        </w:rPr>
        <w:t xml:space="preserve"> </w:t>
      </w:r>
    </w:p>
    <w:p w14:paraId="55B33694" w14:textId="67368ACA" w:rsidR="00837051" w:rsidRDefault="00837051">
      <w:pPr>
        <w:spacing w:line="240" w:lineRule="auto"/>
        <w:rPr>
          <w:rFonts w:cs="Arial"/>
        </w:rPr>
      </w:pPr>
      <w:r>
        <w:rPr>
          <w:rFonts w:cs="Arial"/>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37051" w14:paraId="2E8D67A7" w14:textId="77777777" w:rsidTr="00837051">
        <w:trPr>
          <w:trHeight w:val="530"/>
          <w:jc w:val="center"/>
        </w:trPr>
        <w:tc>
          <w:tcPr>
            <w:tcW w:w="10670" w:type="dxa"/>
            <w:tcBorders>
              <w:top w:val="single" w:sz="4" w:space="0" w:color="auto"/>
              <w:left w:val="single" w:sz="4" w:space="0" w:color="auto"/>
              <w:bottom w:val="single" w:sz="4" w:space="0" w:color="auto"/>
              <w:right w:val="single" w:sz="4" w:space="0" w:color="auto"/>
            </w:tcBorders>
            <w:shd w:val="clear" w:color="auto" w:fill="BFBFBF"/>
            <w:hideMark/>
          </w:tcPr>
          <w:p w14:paraId="21AABFD1" w14:textId="5C45799B" w:rsidR="00837051" w:rsidRDefault="00837051" w:rsidP="00837051">
            <w:pPr>
              <w:jc w:val="center"/>
              <w:rPr>
                <w:rFonts w:cs="Arial"/>
                <w:sz w:val="20"/>
              </w:rPr>
            </w:pPr>
            <w:r>
              <w:rPr>
                <w:rFonts w:cs="Arial"/>
                <w:sz w:val="32"/>
                <w:szCs w:val="32"/>
              </w:rPr>
              <w:lastRenderedPageBreak/>
              <w:br w:type="page"/>
            </w:r>
            <w:r>
              <w:rPr>
                <w:rFonts w:cs="Arial"/>
                <w:b/>
                <w:caps/>
                <w:sz w:val="40"/>
              </w:rPr>
              <w:t>Student FEEDBACK FORM</w:t>
            </w:r>
          </w:p>
        </w:tc>
      </w:tr>
    </w:tbl>
    <w:p w14:paraId="01CE4A63" w14:textId="77777777" w:rsidR="00837051" w:rsidRDefault="00837051" w:rsidP="00837051">
      <w:pPr>
        <w:rPr>
          <w:rFonts w:cs="Arial"/>
          <w:sz w:val="20"/>
        </w:rPr>
      </w:pPr>
    </w:p>
    <w:p w14:paraId="62086DD6" w14:textId="77777777" w:rsidR="00837051" w:rsidRDefault="00837051" w:rsidP="00837051">
      <w:pPr>
        <w:pStyle w:val="BodyText1"/>
        <w:jc w:val="both"/>
        <w:rPr>
          <w:rFonts w:ascii="Arial" w:hAnsi="Arial" w:cs="Arial"/>
          <w:sz w:val="20"/>
        </w:rPr>
      </w:pPr>
      <w:r>
        <w:rPr>
          <w:rFonts w:ascii="Arial" w:hAnsi="Arial" w:cs="Arial"/>
          <w:sz w:val="20"/>
        </w:rPr>
        <w:t xml:space="preserve">This section details the </w:t>
      </w:r>
      <w:r>
        <w:rPr>
          <w:rFonts w:ascii="Arial" w:hAnsi="Arial" w:cs="Arial"/>
          <w:i/>
          <w:sz w:val="20"/>
        </w:rPr>
        <w:t>extent</w:t>
      </w:r>
      <w:r>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86A9B95" w14:textId="77777777" w:rsidR="00837051" w:rsidRDefault="00837051" w:rsidP="00837051">
      <w:pPr>
        <w:rPr>
          <w:rFonts w:cs="Arial"/>
          <w:b/>
          <w:sz w:val="22"/>
          <w:szCs w:val="22"/>
        </w:rPr>
        <w:sectPr w:rsidR="00837051" w:rsidSect="00837051">
          <w:type w:val="continuous"/>
          <w:pgSz w:w="11894" w:h="16834"/>
          <w:pgMar w:top="720" w:right="720" w:bottom="720" w:left="720" w:header="706" w:footer="454" w:gutter="0"/>
          <w:paperSrc w:first="1" w:other="1"/>
          <w:cols w:space="720"/>
        </w:sectPr>
      </w:pPr>
    </w:p>
    <w:tbl>
      <w:tblPr>
        <w:tblW w:w="5000" w:type="pct"/>
        <w:tblLook w:val="04A0" w:firstRow="1" w:lastRow="0" w:firstColumn="1" w:lastColumn="0" w:noHBand="0" w:noVBand="1"/>
      </w:tblPr>
      <w:tblGrid>
        <w:gridCol w:w="8603"/>
        <w:gridCol w:w="767"/>
        <w:gridCol w:w="1074"/>
      </w:tblGrid>
      <w:tr w:rsidR="00837051" w14:paraId="03E0B67F" w14:textId="77777777" w:rsidTr="00837051">
        <w:trPr>
          <w:trHeight w:val="1002"/>
        </w:trPr>
        <w:tc>
          <w:tcPr>
            <w:tcW w:w="4119" w:type="pct"/>
            <w:tcBorders>
              <w:top w:val="single" w:sz="4" w:space="0" w:color="auto"/>
              <w:left w:val="single" w:sz="4" w:space="0" w:color="auto"/>
              <w:bottom w:val="nil"/>
              <w:right w:val="single" w:sz="4" w:space="0" w:color="auto"/>
            </w:tcBorders>
            <w:shd w:val="clear" w:color="auto" w:fill="BFBFBF"/>
            <w:vAlign w:val="center"/>
            <w:hideMark/>
          </w:tcPr>
          <w:p w14:paraId="1B671B98" w14:textId="77777777" w:rsidR="00837051" w:rsidRDefault="00837051">
            <w:pPr>
              <w:rPr>
                <w:rFonts w:cs="Arial"/>
                <w:b/>
                <w:sz w:val="22"/>
              </w:rPr>
            </w:pPr>
            <w:r>
              <w:rPr>
                <w:rFonts w:cs="Arial"/>
                <w:b/>
                <w:sz w:val="22"/>
                <w:szCs w:val="16"/>
              </w:rPr>
              <w:t xml:space="preserve">Generic Assessment Criteria </w:t>
            </w:r>
          </w:p>
        </w:tc>
        <w:tc>
          <w:tcPr>
            <w:tcW w:w="367" w:type="pct"/>
            <w:tcBorders>
              <w:top w:val="single" w:sz="4" w:space="0" w:color="auto"/>
              <w:left w:val="single" w:sz="4" w:space="0" w:color="auto"/>
              <w:bottom w:val="nil"/>
              <w:right w:val="single" w:sz="4" w:space="0" w:color="auto"/>
            </w:tcBorders>
            <w:shd w:val="clear" w:color="auto" w:fill="BFBFBF"/>
            <w:textDirection w:val="btLr"/>
            <w:hideMark/>
          </w:tcPr>
          <w:p w14:paraId="5D9A6531" w14:textId="77777777" w:rsidR="00837051" w:rsidRDefault="00837051">
            <w:pPr>
              <w:ind w:left="34" w:right="113"/>
              <w:jc w:val="center"/>
              <w:rPr>
                <w:rFonts w:cs="Arial"/>
                <w:b/>
                <w:sz w:val="18"/>
                <w:szCs w:val="18"/>
              </w:rPr>
            </w:pPr>
            <w:r>
              <w:rPr>
                <w:rFonts w:cs="Arial"/>
                <w:b/>
                <w:sz w:val="18"/>
                <w:szCs w:val="18"/>
              </w:rPr>
              <w:t>Marks available</w:t>
            </w:r>
          </w:p>
        </w:tc>
        <w:tc>
          <w:tcPr>
            <w:tcW w:w="514"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hideMark/>
          </w:tcPr>
          <w:p w14:paraId="0728F3E1" w14:textId="77777777" w:rsidR="00837051" w:rsidRDefault="00837051">
            <w:pPr>
              <w:ind w:left="113" w:right="113"/>
              <w:jc w:val="center"/>
              <w:rPr>
                <w:rFonts w:cs="Arial"/>
                <w:b/>
                <w:sz w:val="18"/>
                <w:szCs w:val="18"/>
              </w:rPr>
            </w:pPr>
            <w:r>
              <w:rPr>
                <w:rFonts w:cs="Arial"/>
                <w:b/>
                <w:sz w:val="18"/>
                <w:szCs w:val="18"/>
              </w:rPr>
              <w:t xml:space="preserve">Marks </w:t>
            </w:r>
          </w:p>
          <w:p w14:paraId="4920A181" w14:textId="77777777" w:rsidR="00837051" w:rsidRDefault="00837051">
            <w:pPr>
              <w:ind w:left="113" w:right="113"/>
              <w:jc w:val="center"/>
              <w:rPr>
                <w:rFonts w:cs="Arial"/>
                <w:b/>
                <w:sz w:val="18"/>
                <w:szCs w:val="18"/>
              </w:rPr>
            </w:pPr>
            <w:r>
              <w:rPr>
                <w:rFonts w:cs="Arial"/>
                <w:b/>
                <w:sz w:val="18"/>
                <w:szCs w:val="18"/>
              </w:rPr>
              <w:t>awarded</w:t>
            </w:r>
          </w:p>
        </w:tc>
      </w:tr>
      <w:tr w:rsidR="00837051" w14:paraId="1450BD2D" w14:textId="77777777" w:rsidTr="00837051">
        <w:trPr>
          <w:trHeight w:val="450"/>
        </w:trPr>
        <w:tc>
          <w:tcPr>
            <w:tcW w:w="4119" w:type="pct"/>
            <w:tcBorders>
              <w:top w:val="single" w:sz="4" w:space="0" w:color="auto"/>
              <w:left w:val="single" w:sz="4" w:space="0" w:color="auto"/>
              <w:bottom w:val="nil"/>
              <w:right w:val="single" w:sz="4" w:space="0" w:color="auto"/>
            </w:tcBorders>
            <w:shd w:val="clear" w:color="auto" w:fill="D9D9D9"/>
            <w:hideMark/>
          </w:tcPr>
          <w:p w14:paraId="5EC5D770" w14:textId="77777777" w:rsidR="00837051" w:rsidRDefault="00837051">
            <w:pPr>
              <w:rPr>
                <w:rFonts w:cs="Arial"/>
                <w:b/>
                <w:sz w:val="16"/>
                <w:szCs w:val="16"/>
              </w:rPr>
            </w:pPr>
            <w:r>
              <w:rPr>
                <w:rFonts w:cs="Arial"/>
                <w:b/>
                <w:szCs w:val="16"/>
              </w:rPr>
              <w:t xml:space="preserve">1. </w:t>
            </w:r>
            <w:r>
              <w:rPr>
                <w:rFonts w:cs="Arial"/>
                <w:b/>
              </w:rPr>
              <w:t>Engagement with Literature Skills</w:t>
            </w:r>
          </w:p>
          <w:p w14:paraId="66E6D175" w14:textId="77777777" w:rsidR="00837051" w:rsidRDefault="00837051">
            <w:pPr>
              <w:spacing w:after="120"/>
              <w:rPr>
                <w:rFonts w:cs="Arial"/>
                <w:sz w:val="14"/>
                <w:szCs w:val="14"/>
              </w:rPr>
            </w:pPr>
            <w:r>
              <w:rPr>
                <w:rFonts w:cs="Arial"/>
                <w:sz w:val="14"/>
                <w:szCs w:val="14"/>
              </w:rPr>
              <w:t>.</w:t>
            </w:r>
          </w:p>
        </w:tc>
        <w:tc>
          <w:tcPr>
            <w:tcW w:w="367" w:type="pct"/>
            <w:tcBorders>
              <w:top w:val="single" w:sz="4" w:space="0" w:color="auto"/>
              <w:left w:val="single" w:sz="4" w:space="0" w:color="auto"/>
              <w:bottom w:val="nil"/>
              <w:right w:val="single" w:sz="4" w:space="0" w:color="auto"/>
            </w:tcBorders>
            <w:shd w:val="clear" w:color="auto" w:fill="D9D9D9"/>
          </w:tcPr>
          <w:p w14:paraId="3FFE5351" w14:textId="77777777" w:rsidR="00837051" w:rsidRDefault="00837051">
            <w:pPr>
              <w:jc w:val="center"/>
              <w:rPr>
                <w:rFonts w:cs="Arial"/>
                <w:sz w:val="32"/>
              </w:rPr>
            </w:pPr>
          </w:p>
        </w:tc>
        <w:tc>
          <w:tcPr>
            <w:tcW w:w="514" w:type="pct"/>
            <w:tcBorders>
              <w:top w:val="single" w:sz="4" w:space="0" w:color="auto"/>
              <w:left w:val="single" w:sz="4" w:space="0" w:color="auto"/>
              <w:bottom w:val="single" w:sz="4" w:space="0" w:color="auto"/>
              <w:right w:val="single" w:sz="4" w:space="0" w:color="auto"/>
            </w:tcBorders>
            <w:shd w:val="clear" w:color="auto" w:fill="D9D9D9"/>
          </w:tcPr>
          <w:p w14:paraId="1ACF0DCA" w14:textId="77777777" w:rsidR="00837051" w:rsidRDefault="00837051">
            <w:pPr>
              <w:jc w:val="center"/>
              <w:rPr>
                <w:rFonts w:cs="Arial"/>
                <w:sz w:val="32"/>
              </w:rPr>
            </w:pPr>
          </w:p>
        </w:tc>
      </w:tr>
      <w:tr w:rsidR="00837051" w14:paraId="2F3968E3" w14:textId="77777777" w:rsidTr="00837051">
        <w:trPr>
          <w:trHeight w:val="450"/>
        </w:trPr>
        <w:tc>
          <w:tcPr>
            <w:tcW w:w="4119" w:type="pct"/>
            <w:vMerge w:val="restart"/>
            <w:tcBorders>
              <w:top w:val="single" w:sz="4" w:space="0" w:color="auto"/>
              <w:left w:val="single" w:sz="4" w:space="0" w:color="auto"/>
              <w:bottom w:val="single" w:sz="4" w:space="0" w:color="auto"/>
              <w:right w:val="single" w:sz="4" w:space="0" w:color="auto"/>
            </w:tcBorders>
          </w:tcPr>
          <w:p w14:paraId="5BCADA67" w14:textId="77777777" w:rsidR="00837051" w:rsidRDefault="00837051">
            <w:pPr>
              <w:spacing w:after="120"/>
              <w:rPr>
                <w:rFonts w:cs="Arial"/>
                <w:sz w:val="14"/>
                <w:szCs w:val="14"/>
              </w:rPr>
            </w:pPr>
          </w:p>
          <w:p w14:paraId="2375B8A0" w14:textId="77777777" w:rsidR="00837051" w:rsidRDefault="00837051">
            <w:pPr>
              <w:spacing w:after="120"/>
              <w:rPr>
                <w:rFonts w:cs="Arial"/>
                <w:sz w:val="14"/>
                <w:szCs w:val="14"/>
              </w:rPr>
            </w:pPr>
          </w:p>
          <w:p w14:paraId="716756BE" w14:textId="77777777" w:rsidR="00837051" w:rsidRDefault="00837051">
            <w:pPr>
              <w:spacing w:after="120"/>
              <w:rPr>
                <w:rFonts w:cs="Arial"/>
                <w:sz w:val="14"/>
                <w:szCs w:val="14"/>
              </w:rPr>
            </w:pPr>
          </w:p>
          <w:p w14:paraId="08C07E0F" w14:textId="76388586" w:rsidR="00837051" w:rsidRDefault="00837051">
            <w:pPr>
              <w:spacing w:after="120"/>
              <w:rPr>
                <w:rFonts w:cs="Arial"/>
                <w:sz w:val="14"/>
                <w:szCs w:val="14"/>
              </w:rPr>
            </w:pPr>
          </w:p>
        </w:tc>
        <w:tc>
          <w:tcPr>
            <w:tcW w:w="367" w:type="pct"/>
            <w:tcBorders>
              <w:top w:val="single" w:sz="4" w:space="0" w:color="auto"/>
              <w:left w:val="single" w:sz="4" w:space="0" w:color="auto"/>
              <w:bottom w:val="nil"/>
              <w:right w:val="single" w:sz="4" w:space="0" w:color="auto"/>
            </w:tcBorders>
            <w:hideMark/>
          </w:tcPr>
          <w:p w14:paraId="5BB0A7D7" w14:textId="78C51663" w:rsidR="00837051" w:rsidRDefault="00837051">
            <w:pPr>
              <w:jc w:val="center"/>
              <w:rPr>
                <w:rFonts w:cs="Arial"/>
                <w:sz w:val="32"/>
              </w:rPr>
            </w:pPr>
            <w:r>
              <w:rPr>
                <w:rFonts w:cs="Arial"/>
                <w:sz w:val="32"/>
              </w:rPr>
              <w:t>30</w:t>
            </w:r>
          </w:p>
        </w:tc>
        <w:tc>
          <w:tcPr>
            <w:tcW w:w="514" w:type="pct"/>
            <w:vMerge w:val="restart"/>
            <w:tcBorders>
              <w:top w:val="single" w:sz="4" w:space="0" w:color="auto"/>
              <w:left w:val="single" w:sz="4" w:space="0" w:color="auto"/>
              <w:bottom w:val="single" w:sz="4" w:space="0" w:color="auto"/>
              <w:right w:val="single" w:sz="4" w:space="0" w:color="auto"/>
            </w:tcBorders>
          </w:tcPr>
          <w:p w14:paraId="2323CB42" w14:textId="77777777" w:rsidR="00837051" w:rsidRDefault="00837051">
            <w:pPr>
              <w:jc w:val="center"/>
              <w:rPr>
                <w:rFonts w:cs="Arial"/>
                <w:sz w:val="32"/>
              </w:rPr>
            </w:pPr>
          </w:p>
        </w:tc>
      </w:tr>
      <w:tr w:rsidR="00837051" w14:paraId="06FB8454" w14:textId="77777777" w:rsidTr="00837051">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8799200" w14:textId="77777777" w:rsidR="00837051" w:rsidRDefault="00837051">
            <w:pPr>
              <w:rPr>
                <w:rFonts w:cs="Arial"/>
                <w:sz w:val="14"/>
                <w:szCs w:val="14"/>
              </w:rPr>
            </w:pPr>
          </w:p>
        </w:tc>
        <w:tc>
          <w:tcPr>
            <w:tcW w:w="367" w:type="pct"/>
            <w:tcBorders>
              <w:top w:val="nil"/>
              <w:left w:val="single" w:sz="4" w:space="0" w:color="auto"/>
              <w:bottom w:val="single" w:sz="4" w:space="0" w:color="auto"/>
              <w:right w:val="single" w:sz="4" w:space="0" w:color="auto"/>
            </w:tcBorders>
          </w:tcPr>
          <w:p w14:paraId="7AE2D30D" w14:textId="77777777" w:rsidR="00837051" w:rsidRDefault="00837051">
            <w:pPr>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AC79DBE" w14:textId="77777777" w:rsidR="00837051" w:rsidRDefault="00837051">
            <w:pPr>
              <w:rPr>
                <w:rFonts w:cs="Arial"/>
                <w:sz w:val="32"/>
              </w:rPr>
            </w:pPr>
          </w:p>
        </w:tc>
      </w:tr>
      <w:tr w:rsidR="00837051" w14:paraId="139F193C" w14:textId="77777777" w:rsidTr="00837051">
        <w:trPr>
          <w:trHeight w:val="450"/>
        </w:trPr>
        <w:tc>
          <w:tcPr>
            <w:tcW w:w="4119" w:type="pct"/>
            <w:tcBorders>
              <w:top w:val="single" w:sz="4" w:space="0" w:color="auto"/>
              <w:left w:val="single" w:sz="4" w:space="0" w:color="auto"/>
              <w:bottom w:val="nil"/>
              <w:right w:val="single" w:sz="4" w:space="0" w:color="auto"/>
            </w:tcBorders>
            <w:shd w:val="clear" w:color="auto" w:fill="D9D9D9"/>
          </w:tcPr>
          <w:p w14:paraId="7A103931" w14:textId="77777777" w:rsidR="00837051" w:rsidRDefault="00837051">
            <w:pPr>
              <w:rPr>
                <w:rFonts w:cs="Arial"/>
                <w:b/>
                <w:sz w:val="20"/>
              </w:rPr>
            </w:pPr>
            <w:r>
              <w:rPr>
                <w:rFonts w:cs="Arial"/>
                <w:b/>
                <w:szCs w:val="16"/>
              </w:rPr>
              <w:t xml:space="preserve">2. </w:t>
            </w:r>
            <w:r>
              <w:rPr>
                <w:rFonts w:cs="Arial"/>
                <w:b/>
              </w:rPr>
              <w:t>Knowledge and Understanding Skills</w:t>
            </w:r>
          </w:p>
          <w:p w14:paraId="5B6F1339" w14:textId="77777777" w:rsidR="00837051" w:rsidRDefault="00837051">
            <w:pPr>
              <w:spacing w:after="120"/>
              <w:rPr>
                <w:rFonts w:cs="Arial"/>
                <w:sz w:val="14"/>
                <w:szCs w:val="14"/>
              </w:rPr>
            </w:pPr>
          </w:p>
        </w:tc>
        <w:tc>
          <w:tcPr>
            <w:tcW w:w="367" w:type="pct"/>
            <w:tcBorders>
              <w:top w:val="single" w:sz="4" w:space="0" w:color="auto"/>
              <w:left w:val="single" w:sz="4" w:space="0" w:color="auto"/>
              <w:bottom w:val="nil"/>
              <w:right w:val="single" w:sz="4" w:space="0" w:color="auto"/>
            </w:tcBorders>
            <w:shd w:val="clear" w:color="auto" w:fill="D9D9D9"/>
          </w:tcPr>
          <w:p w14:paraId="4F414673" w14:textId="77777777" w:rsidR="00837051" w:rsidRDefault="00837051">
            <w:pPr>
              <w:jc w:val="center"/>
              <w:rPr>
                <w:rFonts w:cs="Arial"/>
                <w:sz w:val="32"/>
              </w:rPr>
            </w:pPr>
          </w:p>
        </w:tc>
        <w:tc>
          <w:tcPr>
            <w:tcW w:w="514" w:type="pct"/>
            <w:tcBorders>
              <w:top w:val="single" w:sz="4" w:space="0" w:color="auto"/>
              <w:left w:val="single" w:sz="4" w:space="0" w:color="auto"/>
              <w:bottom w:val="single" w:sz="4" w:space="0" w:color="auto"/>
              <w:right w:val="single" w:sz="4" w:space="0" w:color="auto"/>
            </w:tcBorders>
            <w:shd w:val="clear" w:color="auto" w:fill="D9D9D9"/>
          </w:tcPr>
          <w:p w14:paraId="16389454" w14:textId="77777777" w:rsidR="00837051" w:rsidRDefault="00837051">
            <w:pPr>
              <w:jc w:val="center"/>
              <w:rPr>
                <w:rFonts w:cs="Arial"/>
                <w:sz w:val="32"/>
              </w:rPr>
            </w:pPr>
          </w:p>
        </w:tc>
      </w:tr>
      <w:tr w:rsidR="00837051" w14:paraId="5C4AC902" w14:textId="77777777" w:rsidTr="00837051">
        <w:trPr>
          <w:trHeight w:val="450"/>
        </w:trPr>
        <w:tc>
          <w:tcPr>
            <w:tcW w:w="4119" w:type="pct"/>
            <w:vMerge w:val="restart"/>
            <w:tcBorders>
              <w:top w:val="single" w:sz="4" w:space="0" w:color="auto"/>
              <w:left w:val="single" w:sz="4" w:space="0" w:color="auto"/>
              <w:bottom w:val="single" w:sz="4" w:space="0" w:color="auto"/>
              <w:right w:val="single" w:sz="4" w:space="0" w:color="auto"/>
            </w:tcBorders>
          </w:tcPr>
          <w:p w14:paraId="5997C78C" w14:textId="77777777" w:rsidR="00837051" w:rsidRDefault="00837051">
            <w:pPr>
              <w:spacing w:after="120"/>
              <w:rPr>
                <w:rFonts w:cs="Arial"/>
                <w:sz w:val="14"/>
                <w:szCs w:val="14"/>
              </w:rPr>
            </w:pPr>
          </w:p>
          <w:p w14:paraId="520A2359" w14:textId="2477BAF9" w:rsidR="00837051" w:rsidRDefault="00837051">
            <w:pPr>
              <w:spacing w:after="120"/>
              <w:rPr>
                <w:rFonts w:cs="Arial"/>
                <w:sz w:val="14"/>
                <w:szCs w:val="14"/>
              </w:rPr>
            </w:pPr>
          </w:p>
          <w:p w14:paraId="204CB75A" w14:textId="77777777" w:rsidR="00837051" w:rsidRDefault="00837051">
            <w:pPr>
              <w:spacing w:after="120"/>
              <w:rPr>
                <w:rFonts w:cs="Arial"/>
                <w:sz w:val="14"/>
                <w:szCs w:val="14"/>
              </w:rPr>
            </w:pPr>
          </w:p>
          <w:p w14:paraId="1CD85D39" w14:textId="653C36AB" w:rsidR="00837051" w:rsidRDefault="00837051">
            <w:pPr>
              <w:spacing w:after="120"/>
              <w:rPr>
                <w:rFonts w:cs="Arial"/>
                <w:sz w:val="14"/>
                <w:szCs w:val="14"/>
              </w:rPr>
            </w:pPr>
          </w:p>
        </w:tc>
        <w:tc>
          <w:tcPr>
            <w:tcW w:w="367" w:type="pct"/>
            <w:tcBorders>
              <w:top w:val="single" w:sz="4" w:space="0" w:color="auto"/>
              <w:left w:val="single" w:sz="4" w:space="0" w:color="auto"/>
              <w:bottom w:val="nil"/>
              <w:right w:val="single" w:sz="4" w:space="0" w:color="auto"/>
            </w:tcBorders>
            <w:hideMark/>
          </w:tcPr>
          <w:p w14:paraId="337D07B5" w14:textId="5C273196" w:rsidR="00837051" w:rsidRDefault="00837051">
            <w:pPr>
              <w:jc w:val="center"/>
              <w:rPr>
                <w:rFonts w:cs="Arial"/>
                <w:sz w:val="32"/>
              </w:rPr>
            </w:pPr>
            <w:r>
              <w:rPr>
                <w:rFonts w:cs="Arial"/>
                <w:sz w:val="32"/>
              </w:rPr>
              <w:t>20</w:t>
            </w:r>
          </w:p>
        </w:tc>
        <w:tc>
          <w:tcPr>
            <w:tcW w:w="514" w:type="pct"/>
            <w:vMerge w:val="restart"/>
            <w:tcBorders>
              <w:top w:val="single" w:sz="4" w:space="0" w:color="auto"/>
              <w:left w:val="single" w:sz="4" w:space="0" w:color="auto"/>
              <w:bottom w:val="single" w:sz="4" w:space="0" w:color="auto"/>
              <w:right w:val="single" w:sz="4" w:space="0" w:color="auto"/>
            </w:tcBorders>
          </w:tcPr>
          <w:p w14:paraId="5E9D86D7" w14:textId="77777777" w:rsidR="00837051" w:rsidRDefault="00837051">
            <w:pPr>
              <w:jc w:val="center"/>
              <w:rPr>
                <w:rFonts w:cs="Arial"/>
                <w:sz w:val="32"/>
              </w:rPr>
            </w:pPr>
          </w:p>
        </w:tc>
      </w:tr>
      <w:tr w:rsidR="00837051" w14:paraId="55DB2CEA" w14:textId="77777777" w:rsidTr="00837051">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C0E48F0" w14:textId="77777777" w:rsidR="00837051" w:rsidRDefault="00837051">
            <w:pPr>
              <w:rPr>
                <w:rFonts w:cs="Arial"/>
                <w:sz w:val="14"/>
                <w:szCs w:val="14"/>
              </w:rPr>
            </w:pPr>
          </w:p>
        </w:tc>
        <w:tc>
          <w:tcPr>
            <w:tcW w:w="367" w:type="pct"/>
            <w:tcBorders>
              <w:top w:val="nil"/>
              <w:left w:val="single" w:sz="4" w:space="0" w:color="auto"/>
              <w:bottom w:val="single" w:sz="4" w:space="0" w:color="auto"/>
              <w:right w:val="single" w:sz="4" w:space="0" w:color="auto"/>
            </w:tcBorders>
          </w:tcPr>
          <w:p w14:paraId="0B10F8A8" w14:textId="77777777" w:rsidR="00837051" w:rsidRDefault="00837051">
            <w:pPr>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51FF3DD" w14:textId="77777777" w:rsidR="00837051" w:rsidRDefault="00837051">
            <w:pPr>
              <w:rPr>
                <w:rFonts w:cs="Arial"/>
                <w:sz w:val="32"/>
              </w:rPr>
            </w:pPr>
          </w:p>
        </w:tc>
      </w:tr>
      <w:tr w:rsidR="00837051" w14:paraId="2A5F635E" w14:textId="77777777" w:rsidTr="00837051">
        <w:trPr>
          <w:trHeight w:val="450"/>
        </w:trPr>
        <w:tc>
          <w:tcPr>
            <w:tcW w:w="4119" w:type="pct"/>
            <w:tcBorders>
              <w:top w:val="single" w:sz="4" w:space="0" w:color="auto"/>
              <w:left w:val="single" w:sz="4" w:space="0" w:color="auto"/>
              <w:bottom w:val="nil"/>
              <w:right w:val="single" w:sz="4" w:space="0" w:color="auto"/>
            </w:tcBorders>
            <w:shd w:val="clear" w:color="auto" w:fill="D9D9D9"/>
          </w:tcPr>
          <w:p w14:paraId="5456FFB9" w14:textId="77777777" w:rsidR="00837051" w:rsidRDefault="00837051">
            <w:pPr>
              <w:rPr>
                <w:rFonts w:cs="Arial"/>
                <w:b/>
                <w:sz w:val="16"/>
                <w:szCs w:val="16"/>
              </w:rPr>
            </w:pPr>
            <w:r>
              <w:rPr>
                <w:rFonts w:cs="Arial"/>
                <w:b/>
                <w:szCs w:val="16"/>
              </w:rPr>
              <w:t xml:space="preserve">3. </w:t>
            </w:r>
            <w:r>
              <w:rPr>
                <w:rFonts w:cs="Arial"/>
                <w:b/>
              </w:rPr>
              <w:t>Cognitive and Intellectual Skills</w:t>
            </w:r>
          </w:p>
          <w:p w14:paraId="289D3992" w14:textId="77777777" w:rsidR="00837051" w:rsidRDefault="00837051">
            <w:pPr>
              <w:spacing w:after="120"/>
              <w:rPr>
                <w:rFonts w:cs="Arial"/>
                <w:sz w:val="14"/>
                <w:szCs w:val="14"/>
              </w:rPr>
            </w:pPr>
          </w:p>
        </w:tc>
        <w:tc>
          <w:tcPr>
            <w:tcW w:w="367" w:type="pct"/>
            <w:tcBorders>
              <w:top w:val="single" w:sz="4" w:space="0" w:color="auto"/>
              <w:left w:val="single" w:sz="4" w:space="0" w:color="auto"/>
              <w:bottom w:val="nil"/>
              <w:right w:val="single" w:sz="4" w:space="0" w:color="auto"/>
            </w:tcBorders>
            <w:shd w:val="clear" w:color="auto" w:fill="D9D9D9"/>
          </w:tcPr>
          <w:p w14:paraId="32B655F4" w14:textId="77777777" w:rsidR="00837051" w:rsidRDefault="00837051">
            <w:pPr>
              <w:jc w:val="center"/>
              <w:rPr>
                <w:rFonts w:cs="Arial"/>
                <w:sz w:val="32"/>
              </w:rPr>
            </w:pPr>
          </w:p>
        </w:tc>
        <w:tc>
          <w:tcPr>
            <w:tcW w:w="514" w:type="pct"/>
            <w:tcBorders>
              <w:top w:val="single" w:sz="4" w:space="0" w:color="auto"/>
              <w:left w:val="single" w:sz="4" w:space="0" w:color="auto"/>
              <w:bottom w:val="single" w:sz="4" w:space="0" w:color="auto"/>
              <w:right w:val="single" w:sz="4" w:space="0" w:color="auto"/>
            </w:tcBorders>
            <w:shd w:val="clear" w:color="auto" w:fill="D9D9D9"/>
          </w:tcPr>
          <w:p w14:paraId="180C4929" w14:textId="77777777" w:rsidR="00837051" w:rsidRDefault="00837051">
            <w:pPr>
              <w:jc w:val="center"/>
              <w:rPr>
                <w:rFonts w:cs="Arial"/>
                <w:sz w:val="32"/>
              </w:rPr>
            </w:pPr>
          </w:p>
        </w:tc>
      </w:tr>
      <w:tr w:rsidR="00837051" w14:paraId="6AC29A3D" w14:textId="77777777" w:rsidTr="00837051">
        <w:trPr>
          <w:trHeight w:val="450"/>
        </w:trPr>
        <w:tc>
          <w:tcPr>
            <w:tcW w:w="4119" w:type="pct"/>
            <w:vMerge w:val="restart"/>
            <w:tcBorders>
              <w:top w:val="single" w:sz="4" w:space="0" w:color="auto"/>
              <w:left w:val="single" w:sz="4" w:space="0" w:color="auto"/>
              <w:bottom w:val="single" w:sz="4" w:space="0" w:color="auto"/>
              <w:right w:val="single" w:sz="4" w:space="0" w:color="auto"/>
            </w:tcBorders>
          </w:tcPr>
          <w:p w14:paraId="2873CCD7" w14:textId="77777777" w:rsidR="00837051" w:rsidRDefault="00837051">
            <w:pPr>
              <w:spacing w:after="120"/>
              <w:rPr>
                <w:rFonts w:cs="Arial"/>
                <w:sz w:val="14"/>
                <w:szCs w:val="14"/>
              </w:rPr>
            </w:pPr>
          </w:p>
          <w:p w14:paraId="6B638D9A" w14:textId="77777777" w:rsidR="00837051" w:rsidRDefault="00837051">
            <w:pPr>
              <w:spacing w:after="120"/>
              <w:rPr>
                <w:rFonts w:cs="Arial"/>
                <w:sz w:val="14"/>
                <w:szCs w:val="14"/>
              </w:rPr>
            </w:pPr>
          </w:p>
          <w:p w14:paraId="77D76307" w14:textId="0B237C48" w:rsidR="00837051" w:rsidRDefault="00837051">
            <w:pPr>
              <w:spacing w:after="120"/>
              <w:rPr>
                <w:rFonts w:cs="Arial"/>
                <w:sz w:val="14"/>
                <w:szCs w:val="14"/>
              </w:rPr>
            </w:pPr>
          </w:p>
        </w:tc>
        <w:tc>
          <w:tcPr>
            <w:tcW w:w="367" w:type="pct"/>
            <w:tcBorders>
              <w:top w:val="single" w:sz="4" w:space="0" w:color="auto"/>
              <w:left w:val="single" w:sz="4" w:space="0" w:color="auto"/>
              <w:bottom w:val="nil"/>
              <w:right w:val="single" w:sz="4" w:space="0" w:color="auto"/>
            </w:tcBorders>
            <w:hideMark/>
          </w:tcPr>
          <w:p w14:paraId="1CFEF0CA" w14:textId="77777777" w:rsidR="00837051" w:rsidRDefault="00837051">
            <w:pPr>
              <w:jc w:val="center"/>
              <w:rPr>
                <w:rFonts w:cs="Arial"/>
                <w:sz w:val="32"/>
              </w:rPr>
            </w:pPr>
            <w:r>
              <w:rPr>
                <w:rFonts w:cs="Arial"/>
                <w:sz w:val="32"/>
              </w:rPr>
              <w:t>10</w:t>
            </w:r>
          </w:p>
        </w:tc>
        <w:tc>
          <w:tcPr>
            <w:tcW w:w="514" w:type="pct"/>
            <w:vMerge w:val="restart"/>
            <w:tcBorders>
              <w:top w:val="single" w:sz="4" w:space="0" w:color="auto"/>
              <w:left w:val="single" w:sz="4" w:space="0" w:color="auto"/>
              <w:bottom w:val="single" w:sz="4" w:space="0" w:color="auto"/>
              <w:right w:val="single" w:sz="4" w:space="0" w:color="auto"/>
            </w:tcBorders>
          </w:tcPr>
          <w:p w14:paraId="7B6848ED" w14:textId="77777777" w:rsidR="00837051" w:rsidRDefault="00837051">
            <w:pPr>
              <w:jc w:val="center"/>
              <w:rPr>
                <w:rFonts w:cs="Arial"/>
                <w:sz w:val="32"/>
              </w:rPr>
            </w:pPr>
          </w:p>
        </w:tc>
      </w:tr>
      <w:tr w:rsidR="00837051" w14:paraId="4DE3D50A" w14:textId="77777777" w:rsidTr="00837051">
        <w:trPr>
          <w:trHeight w:val="451"/>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A416F6" w14:textId="77777777" w:rsidR="00837051" w:rsidRDefault="00837051">
            <w:pPr>
              <w:rPr>
                <w:rFonts w:cs="Arial"/>
                <w:sz w:val="14"/>
                <w:szCs w:val="14"/>
              </w:rPr>
            </w:pPr>
          </w:p>
        </w:tc>
        <w:tc>
          <w:tcPr>
            <w:tcW w:w="367" w:type="pct"/>
            <w:tcBorders>
              <w:top w:val="nil"/>
              <w:left w:val="single" w:sz="4" w:space="0" w:color="auto"/>
              <w:bottom w:val="single" w:sz="4" w:space="0" w:color="auto"/>
              <w:right w:val="single" w:sz="4" w:space="0" w:color="auto"/>
            </w:tcBorders>
          </w:tcPr>
          <w:p w14:paraId="2011BE6D" w14:textId="77777777" w:rsidR="00837051" w:rsidRDefault="00837051">
            <w:pPr>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C31404" w14:textId="77777777" w:rsidR="00837051" w:rsidRDefault="00837051">
            <w:pPr>
              <w:rPr>
                <w:rFonts w:cs="Arial"/>
                <w:sz w:val="32"/>
              </w:rPr>
            </w:pPr>
          </w:p>
        </w:tc>
      </w:tr>
      <w:tr w:rsidR="00837051" w14:paraId="1A577B4C" w14:textId="77777777" w:rsidTr="00837051">
        <w:trPr>
          <w:trHeight w:val="450"/>
        </w:trPr>
        <w:tc>
          <w:tcPr>
            <w:tcW w:w="4119" w:type="pct"/>
            <w:tcBorders>
              <w:top w:val="single" w:sz="4" w:space="0" w:color="auto"/>
              <w:left w:val="single" w:sz="4" w:space="0" w:color="auto"/>
              <w:bottom w:val="nil"/>
              <w:right w:val="single" w:sz="4" w:space="0" w:color="auto"/>
            </w:tcBorders>
            <w:shd w:val="clear" w:color="auto" w:fill="D9D9D9"/>
          </w:tcPr>
          <w:p w14:paraId="3870B694" w14:textId="77777777" w:rsidR="00837051" w:rsidRDefault="00837051">
            <w:pPr>
              <w:rPr>
                <w:rFonts w:cs="Arial"/>
                <w:b/>
                <w:sz w:val="16"/>
                <w:szCs w:val="16"/>
              </w:rPr>
            </w:pPr>
            <w:r>
              <w:rPr>
                <w:rFonts w:cs="Arial"/>
                <w:b/>
                <w:szCs w:val="16"/>
              </w:rPr>
              <w:t xml:space="preserve">4. </w:t>
            </w:r>
            <w:r>
              <w:rPr>
                <w:rFonts w:cs="Arial"/>
                <w:b/>
              </w:rPr>
              <w:t>Practical Application Skills</w:t>
            </w:r>
          </w:p>
          <w:p w14:paraId="57190C5A" w14:textId="77777777" w:rsidR="00837051" w:rsidRDefault="00837051">
            <w:pPr>
              <w:spacing w:after="120"/>
              <w:rPr>
                <w:rFonts w:cs="Arial"/>
                <w:sz w:val="14"/>
                <w:szCs w:val="14"/>
              </w:rPr>
            </w:pPr>
          </w:p>
        </w:tc>
        <w:tc>
          <w:tcPr>
            <w:tcW w:w="367" w:type="pct"/>
            <w:tcBorders>
              <w:top w:val="single" w:sz="4" w:space="0" w:color="auto"/>
              <w:left w:val="single" w:sz="4" w:space="0" w:color="auto"/>
              <w:bottom w:val="nil"/>
              <w:right w:val="single" w:sz="4" w:space="0" w:color="auto"/>
            </w:tcBorders>
            <w:shd w:val="clear" w:color="auto" w:fill="D9D9D9"/>
          </w:tcPr>
          <w:p w14:paraId="76FBC88F" w14:textId="77777777" w:rsidR="00837051" w:rsidRDefault="00837051">
            <w:pPr>
              <w:jc w:val="center"/>
              <w:rPr>
                <w:rFonts w:cs="Arial"/>
                <w:sz w:val="32"/>
              </w:rPr>
            </w:pPr>
          </w:p>
        </w:tc>
        <w:tc>
          <w:tcPr>
            <w:tcW w:w="514" w:type="pct"/>
            <w:tcBorders>
              <w:top w:val="single" w:sz="4" w:space="0" w:color="auto"/>
              <w:left w:val="single" w:sz="4" w:space="0" w:color="auto"/>
              <w:bottom w:val="single" w:sz="4" w:space="0" w:color="auto"/>
              <w:right w:val="single" w:sz="4" w:space="0" w:color="auto"/>
            </w:tcBorders>
            <w:shd w:val="clear" w:color="auto" w:fill="D9D9D9"/>
          </w:tcPr>
          <w:p w14:paraId="344A1D6C" w14:textId="77777777" w:rsidR="00837051" w:rsidRDefault="00837051">
            <w:pPr>
              <w:jc w:val="center"/>
              <w:rPr>
                <w:rFonts w:cs="Arial"/>
                <w:sz w:val="32"/>
              </w:rPr>
            </w:pPr>
          </w:p>
        </w:tc>
      </w:tr>
      <w:tr w:rsidR="00837051" w14:paraId="04AA1F82" w14:textId="77777777" w:rsidTr="00837051">
        <w:trPr>
          <w:trHeight w:val="451"/>
        </w:trPr>
        <w:tc>
          <w:tcPr>
            <w:tcW w:w="4119" w:type="pct"/>
            <w:vMerge w:val="restart"/>
            <w:tcBorders>
              <w:top w:val="single" w:sz="4" w:space="0" w:color="auto"/>
              <w:left w:val="single" w:sz="4" w:space="0" w:color="auto"/>
              <w:bottom w:val="single" w:sz="4" w:space="0" w:color="auto"/>
              <w:right w:val="single" w:sz="4" w:space="0" w:color="auto"/>
            </w:tcBorders>
          </w:tcPr>
          <w:p w14:paraId="1278750A" w14:textId="77777777" w:rsidR="00837051" w:rsidRDefault="00837051">
            <w:pPr>
              <w:spacing w:after="120"/>
              <w:rPr>
                <w:rFonts w:cs="Arial"/>
                <w:sz w:val="14"/>
                <w:szCs w:val="14"/>
              </w:rPr>
            </w:pPr>
          </w:p>
          <w:p w14:paraId="24DE9C6B" w14:textId="77777777" w:rsidR="00837051" w:rsidRDefault="00837051">
            <w:pPr>
              <w:spacing w:after="120"/>
              <w:rPr>
                <w:rFonts w:cs="Arial"/>
                <w:sz w:val="14"/>
                <w:szCs w:val="14"/>
              </w:rPr>
            </w:pPr>
          </w:p>
          <w:p w14:paraId="444A8D25" w14:textId="295B0BC0" w:rsidR="00837051" w:rsidRDefault="00837051">
            <w:pPr>
              <w:spacing w:after="120"/>
              <w:rPr>
                <w:rFonts w:cs="Arial"/>
                <w:sz w:val="14"/>
                <w:szCs w:val="14"/>
              </w:rPr>
            </w:pPr>
          </w:p>
        </w:tc>
        <w:tc>
          <w:tcPr>
            <w:tcW w:w="367" w:type="pct"/>
            <w:tcBorders>
              <w:top w:val="single" w:sz="4" w:space="0" w:color="auto"/>
              <w:left w:val="single" w:sz="4" w:space="0" w:color="auto"/>
              <w:bottom w:val="nil"/>
              <w:right w:val="single" w:sz="4" w:space="0" w:color="auto"/>
            </w:tcBorders>
            <w:hideMark/>
          </w:tcPr>
          <w:p w14:paraId="7B15AD56" w14:textId="4A09DDB0" w:rsidR="00837051" w:rsidRDefault="00837051">
            <w:pPr>
              <w:jc w:val="center"/>
              <w:rPr>
                <w:rFonts w:cs="Arial"/>
                <w:sz w:val="32"/>
              </w:rPr>
            </w:pPr>
            <w:r>
              <w:rPr>
                <w:rFonts w:cs="Arial"/>
                <w:sz w:val="32"/>
              </w:rPr>
              <w:t>30</w:t>
            </w:r>
          </w:p>
        </w:tc>
        <w:tc>
          <w:tcPr>
            <w:tcW w:w="514" w:type="pct"/>
            <w:vMerge w:val="restart"/>
            <w:tcBorders>
              <w:top w:val="single" w:sz="4" w:space="0" w:color="auto"/>
              <w:left w:val="single" w:sz="4" w:space="0" w:color="auto"/>
              <w:bottom w:val="single" w:sz="4" w:space="0" w:color="auto"/>
              <w:right w:val="single" w:sz="4" w:space="0" w:color="auto"/>
            </w:tcBorders>
          </w:tcPr>
          <w:p w14:paraId="09A7C7D6" w14:textId="77777777" w:rsidR="00837051" w:rsidRDefault="00837051">
            <w:pPr>
              <w:jc w:val="center"/>
              <w:rPr>
                <w:rFonts w:cs="Arial"/>
                <w:sz w:val="32"/>
              </w:rPr>
            </w:pPr>
          </w:p>
        </w:tc>
      </w:tr>
      <w:tr w:rsidR="00837051" w14:paraId="06DDB3B2" w14:textId="77777777" w:rsidTr="00837051">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D876BA3" w14:textId="77777777" w:rsidR="00837051" w:rsidRDefault="00837051">
            <w:pPr>
              <w:rPr>
                <w:rFonts w:cs="Arial"/>
                <w:sz w:val="14"/>
                <w:szCs w:val="14"/>
              </w:rPr>
            </w:pPr>
          </w:p>
        </w:tc>
        <w:tc>
          <w:tcPr>
            <w:tcW w:w="367" w:type="pct"/>
            <w:tcBorders>
              <w:top w:val="nil"/>
              <w:left w:val="single" w:sz="4" w:space="0" w:color="auto"/>
              <w:bottom w:val="single" w:sz="4" w:space="0" w:color="auto"/>
              <w:right w:val="single" w:sz="4" w:space="0" w:color="auto"/>
            </w:tcBorders>
          </w:tcPr>
          <w:p w14:paraId="1F39028A" w14:textId="77777777" w:rsidR="00837051" w:rsidRDefault="00837051">
            <w:pPr>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23360E" w14:textId="77777777" w:rsidR="00837051" w:rsidRDefault="00837051">
            <w:pPr>
              <w:rPr>
                <w:rFonts w:cs="Arial"/>
                <w:sz w:val="32"/>
              </w:rPr>
            </w:pPr>
          </w:p>
        </w:tc>
      </w:tr>
      <w:tr w:rsidR="00837051" w14:paraId="59CDC92B" w14:textId="77777777" w:rsidTr="00837051">
        <w:trPr>
          <w:trHeight w:val="450"/>
        </w:trPr>
        <w:tc>
          <w:tcPr>
            <w:tcW w:w="4119" w:type="pct"/>
            <w:tcBorders>
              <w:top w:val="single" w:sz="4" w:space="0" w:color="auto"/>
              <w:left w:val="single" w:sz="4" w:space="0" w:color="auto"/>
              <w:bottom w:val="nil"/>
              <w:right w:val="single" w:sz="4" w:space="0" w:color="auto"/>
            </w:tcBorders>
            <w:shd w:val="clear" w:color="auto" w:fill="D9D9D9"/>
          </w:tcPr>
          <w:p w14:paraId="024369C4" w14:textId="77777777" w:rsidR="00837051" w:rsidRDefault="00837051">
            <w:pPr>
              <w:rPr>
                <w:rFonts w:cs="Arial"/>
                <w:b/>
                <w:sz w:val="16"/>
                <w:szCs w:val="16"/>
              </w:rPr>
            </w:pPr>
            <w:r>
              <w:rPr>
                <w:rFonts w:cs="Arial"/>
                <w:b/>
                <w:szCs w:val="16"/>
              </w:rPr>
              <w:lastRenderedPageBreak/>
              <w:t xml:space="preserve">5. </w:t>
            </w:r>
            <w:r>
              <w:rPr>
                <w:rFonts w:cs="Arial"/>
                <w:b/>
              </w:rPr>
              <w:t>Transferable Skills for Life and Professional Practice</w:t>
            </w:r>
          </w:p>
          <w:p w14:paraId="6F3D3D39" w14:textId="77777777" w:rsidR="00837051" w:rsidRDefault="00837051">
            <w:pPr>
              <w:spacing w:after="120"/>
              <w:rPr>
                <w:rFonts w:cs="Arial"/>
                <w:sz w:val="14"/>
                <w:szCs w:val="14"/>
              </w:rPr>
            </w:pPr>
          </w:p>
        </w:tc>
        <w:tc>
          <w:tcPr>
            <w:tcW w:w="367" w:type="pct"/>
            <w:tcBorders>
              <w:top w:val="single" w:sz="4" w:space="0" w:color="auto"/>
              <w:left w:val="single" w:sz="4" w:space="0" w:color="auto"/>
              <w:bottom w:val="nil"/>
              <w:right w:val="single" w:sz="4" w:space="0" w:color="auto"/>
            </w:tcBorders>
            <w:shd w:val="clear" w:color="auto" w:fill="D9D9D9"/>
          </w:tcPr>
          <w:p w14:paraId="1B629651" w14:textId="77777777" w:rsidR="00837051" w:rsidRDefault="00837051">
            <w:pPr>
              <w:jc w:val="center"/>
              <w:rPr>
                <w:rFonts w:cs="Arial"/>
                <w:sz w:val="32"/>
              </w:rPr>
            </w:pPr>
          </w:p>
        </w:tc>
        <w:tc>
          <w:tcPr>
            <w:tcW w:w="514" w:type="pct"/>
            <w:tcBorders>
              <w:top w:val="single" w:sz="4" w:space="0" w:color="auto"/>
              <w:left w:val="single" w:sz="4" w:space="0" w:color="auto"/>
              <w:bottom w:val="single" w:sz="4" w:space="0" w:color="auto"/>
              <w:right w:val="single" w:sz="4" w:space="0" w:color="auto"/>
            </w:tcBorders>
            <w:shd w:val="clear" w:color="auto" w:fill="D9D9D9"/>
          </w:tcPr>
          <w:p w14:paraId="302D6D7B" w14:textId="77777777" w:rsidR="00837051" w:rsidRDefault="00837051">
            <w:pPr>
              <w:jc w:val="center"/>
              <w:rPr>
                <w:rFonts w:cs="Arial"/>
                <w:sz w:val="32"/>
              </w:rPr>
            </w:pPr>
          </w:p>
        </w:tc>
      </w:tr>
      <w:tr w:rsidR="00837051" w14:paraId="2E857F64" w14:textId="77777777" w:rsidTr="00837051">
        <w:trPr>
          <w:trHeight w:val="451"/>
        </w:trPr>
        <w:tc>
          <w:tcPr>
            <w:tcW w:w="4119" w:type="pct"/>
            <w:vMerge w:val="restart"/>
            <w:tcBorders>
              <w:top w:val="single" w:sz="4" w:space="0" w:color="auto"/>
              <w:left w:val="single" w:sz="4" w:space="0" w:color="auto"/>
              <w:bottom w:val="single" w:sz="4" w:space="0" w:color="auto"/>
              <w:right w:val="single" w:sz="4" w:space="0" w:color="auto"/>
            </w:tcBorders>
          </w:tcPr>
          <w:p w14:paraId="46AB6D62" w14:textId="77777777" w:rsidR="00837051" w:rsidRDefault="00837051">
            <w:pPr>
              <w:spacing w:after="120"/>
              <w:rPr>
                <w:rFonts w:cs="Arial"/>
                <w:sz w:val="14"/>
                <w:szCs w:val="14"/>
              </w:rPr>
            </w:pPr>
          </w:p>
          <w:p w14:paraId="39901E9F" w14:textId="77777777" w:rsidR="00837051" w:rsidRDefault="00837051">
            <w:pPr>
              <w:spacing w:after="120"/>
              <w:rPr>
                <w:rFonts w:cs="Arial"/>
                <w:sz w:val="14"/>
                <w:szCs w:val="14"/>
              </w:rPr>
            </w:pPr>
          </w:p>
          <w:p w14:paraId="68F38151" w14:textId="77777777" w:rsidR="00837051" w:rsidRDefault="00837051">
            <w:pPr>
              <w:spacing w:after="120"/>
              <w:rPr>
                <w:rFonts w:cs="Arial"/>
                <w:sz w:val="14"/>
                <w:szCs w:val="14"/>
              </w:rPr>
            </w:pPr>
          </w:p>
          <w:p w14:paraId="60B4EC2C" w14:textId="77777777" w:rsidR="00837051" w:rsidRDefault="00837051">
            <w:pPr>
              <w:spacing w:after="120"/>
              <w:rPr>
                <w:rFonts w:cs="Arial"/>
                <w:sz w:val="14"/>
                <w:szCs w:val="14"/>
              </w:rPr>
            </w:pPr>
          </w:p>
        </w:tc>
        <w:tc>
          <w:tcPr>
            <w:tcW w:w="367" w:type="pct"/>
            <w:tcBorders>
              <w:top w:val="single" w:sz="4" w:space="0" w:color="auto"/>
              <w:left w:val="single" w:sz="4" w:space="0" w:color="auto"/>
              <w:bottom w:val="nil"/>
              <w:right w:val="single" w:sz="4" w:space="0" w:color="auto"/>
            </w:tcBorders>
            <w:hideMark/>
          </w:tcPr>
          <w:p w14:paraId="17D53578" w14:textId="5A8E8C74" w:rsidR="00837051" w:rsidRDefault="00837051">
            <w:pPr>
              <w:jc w:val="center"/>
              <w:rPr>
                <w:rFonts w:cs="Arial"/>
                <w:sz w:val="32"/>
              </w:rPr>
            </w:pPr>
            <w:r>
              <w:rPr>
                <w:rFonts w:cs="Arial"/>
                <w:sz w:val="32"/>
              </w:rPr>
              <w:t>10</w:t>
            </w:r>
          </w:p>
        </w:tc>
        <w:tc>
          <w:tcPr>
            <w:tcW w:w="514" w:type="pct"/>
            <w:vMerge w:val="restart"/>
            <w:tcBorders>
              <w:top w:val="single" w:sz="4" w:space="0" w:color="auto"/>
              <w:left w:val="single" w:sz="4" w:space="0" w:color="auto"/>
              <w:bottom w:val="single" w:sz="4" w:space="0" w:color="auto"/>
              <w:right w:val="single" w:sz="4" w:space="0" w:color="auto"/>
            </w:tcBorders>
          </w:tcPr>
          <w:p w14:paraId="6970FC21" w14:textId="77777777" w:rsidR="00837051" w:rsidRDefault="00837051">
            <w:pPr>
              <w:jc w:val="center"/>
              <w:rPr>
                <w:rFonts w:cs="Arial"/>
                <w:sz w:val="32"/>
              </w:rPr>
            </w:pPr>
          </w:p>
        </w:tc>
      </w:tr>
      <w:tr w:rsidR="00837051" w14:paraId="31C3819B" w14:textId="77777777" w:rsidTr="00837051">
        <w:trPr>
          <w:trHeight w:val="45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274ED67" w14:textId="77777777" w:rsidR="00837051" w:rsidRDefault="00837051">
            <w:pPr>
              <w:rPr>
                <w:rFonts w:cs="Arial"/>
                <w:sz w:val="14"/>
                <w:szCs w:val="14"/>
              </w:rPr>
            </w:pPr>
          </w:p>
        </w:tc>
        <w:tc>
          <w:tcPr>
            <w:tcW w:w="367" w:type="pct"/>
            <w:tcBorders>
              <w:top w:val="nil"/>
              <w:left w:val="single" w:sz="4" w:space="0" w:color="auto"/>
              <w:bottom w:val="single" w:sz="4" w:space="0" w:color="auto"/>
              <w:right w:val="single" w:sz="4" w:space="0" w:color="auto"/>
            </w:tcBorders>
          </w:tcPr>
          <w:p w14:paraId="6AC46C98" w14:textId="77777777" w:rsidR="00837051" w:rsidRDefault="00837051">
            <w:pPr>
              <w:jc w:val="center"/>
              <w:rPr>
                <w:rFonts w:cs="Arial"/>
                <w:sz w:val="3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86FDCE" w14:textId="77777777" w:rsidR="00837051" w:rsidRDefault="00837051">
            <w:pPr>
              <w:rPr>
                <w:rFonts w:cs="Arial"/>
                <w:sz w:val="32"/>
              </w:rPr>
            </w:pPr>
          </w:p>
        </w:tc>
      </w:tr>
    </w:tbl>
    <w:p w14:paraId="344FF2DF" w14:textId="77777777" w:rsidR="00837051" w:rsidRDefault="00837051" w:rsidP="00837051">
      <w:pPr>
        <w:ind w:left="284" w:right="531"/>
        <w:rPr>
          <w:rFonts w:cs="Arial"/>
          <w:b/>
          <w:sz w:val="16"/>
          <w:szCs w:val="16"/>
        </w:rPr>
      </w:pPr>
    </w:p>
    <w:tbl>
      <w:tblPr>
        <w:tblpPr w:leftFromText="180" w:rightFromText="180" w:vertAnchor="text" w:horzAnchor="margin" w:tblpXSpec="center" w:tblpY="82"/>
        <w:tblW w:w="106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61"/>
        <w:gridCol w:w="2903"/>
        <w:gridCol w:w="641"/>
        <w:gridCol w:w="1060"/>
      </w:tblGrid>
      <w:tr w:rsidR="00837051" w14:paraId="5FD1D248" w14:textId="77777777" w:rsidTr="00837051">
        <w:trPr>
          <w:cantSplit/>
        </w:trPr>
        <w:tc>
          <w:tcPr>
            <w:tcW w:w="6062" w:type="dxa"/>
            <w:vMerge w:val="restart"/>
            <w:tcBorders>
              <w:top w:val="single" w:sz="4" w:space="0" w:color="auto"/>
              <w:left w:val="single" w:sz="4" w:space="0" w:color="auto"/>
              <w:bottom w:val="single" w:sz="4" w:space="0" w:color="auto"/>
              <w:right w:val="single" w:sz="4" w:space="0" w:color="auto"/>
            </w:tcBorders>
            <w:shd w:val="pct15" w:color="auto" w:fill="auto"/>
            <w:vAlign w:val="center"/>
            <w:hideMark/>
          </w:tcPr>
          <w:p w14:paraId="7A252D80" w14:textId="77777777" w:rsidR="00837051" w:rsidRDefault="00837051">
            <w:pPr>
              <w:rPr>
                <w:rFonts w:cs="Arial"/>
                <w:sz w:val="16"/>
                <w:szCs w:val="16"/>
              </w:rPr>
            </w:pPr>
            <w:r>
              <w:rPr>
                <w:rFonts w:cs="Arial"/>
                <w:b/>
                <w:bCs/>
                <w:sz w:val="22"/>
                <w:szCs w:val="22"/>
              </w:rPr>
              <w:t xml:space="preserve">Assessment Mark </w:t>
            </w:r>
            <w:r>
              <w:rPr>
                <w:rFonts w:cs="Arial"/>
                <w:bCs/>
                <w:sz w:val="22"/>
                <w:szCs w:val="22"/>
              </w:rPr>
              <w:t>(</w:t>
            </w:r>
            <w:r>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top w:val="single" w:sz="4" w:space="0" w:color="auto"/>
              <w:left w:val="single" w:sz="4" w:space="0" w:color="auto"/>
              <w:bottom w:val="single" w:sz="4" w:space="0" w:color="auto"/>
              <w:right w:val="single" w:sz="4" w:space="0" w:color="auto"/>
            </w:tcBorders>
            <w:shd w:val="pct15" w:color="auto" w:fill="auto"/>
            <w:vAlign w:val="bottom"/>
            <w:hideMark/>
          </w:tcPr>
          <w:p w14:paraId="7F4F7531" w14:textId="77777777" w:rsidR="00837051" w:rsidRDefault="00837051">
            <w:pPr>
              <w:rPr>
                <w:rFonts w:cs="Arial"/>
                <w:b/>
                <w:bCs/>
                <w:sz w:val="16"/>
                <w:szCs w:val="16"/>
              </w:rPr>
            </w:pPr>
            <w:r>
              <w:rPr>
                <w:rFonts w:cs="Arial"/>
                <w:b/>
                <w:sz w:val="16"/>
                <w:szCs w:val="16"/>
              </w:rPr>
              <w:t>Late Submission Penalties (tick if appropriate)</w:t>
            </w:r>
          </w:p>
        </w:tc>
        <w:tc>
          <w:tcPr>
            <w:tcW w:w="1060" w:type="dxa"/>
            <w:vMerge w:val="restart"/>
            <w:tcBorders>
              <w:top w:val="single" w:sz="4" w:space="0" w:color="auto"/>
              <w:left w:val="single" w:sz="4" w:space="0" w:color="auto"/>
              <w:bottom w:val="single" w:sz="4" w:space="0" w:color="auto"/>
              <w:right w:val="single" w:sz="4" w:space="0" w:color="auto"/>
            </w:tcBorders>
            <w:vAlign w:val="center"/>
            <w:hideMark/>
          </w:tcPr>
          <w:p w14:paraId="264FD602" w14:textId="77777777" w:rsidR="00837051" w:rsidRDefault="00837051">
            <w:pPr>
              <w:jc w:val="right"/>
              <w:rPr>
                <w:rFonts w:cs="Arial"/>
                <w:b/>
                <w:bCs/>
                <w:sz w:val="20"/>
              </w:rPr>
            </w:pPr>
            <w:r>
              <w:rPr>
                <w:rFonts w:cs="Arial"/>
                <w:b/>
                <w:bCs/>
              </w:rPr>
              <w:t>%</w:t>
            </w:r>
          </w:p>
        </w:tc>
      </w:tr>
      <w:tr w:rsidR="00837051" w14:paraId="609D4612" w14:textId="77777777" w:rsidTr="00837051">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0F7CFFE8" w14:textId="77777777" w:rsidR="00837051" w:rsidRDefault="00837051">
            <w:pPr>
              <w:rPr>
                <w:rFonts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49722266" w14:textId="77777777" w:rsidR="00837051" w:rsidRDefault="00837051">
            <w:pPr>
              <w:rPr>
                <w:rFonts w:cs="Arial"/>
                <w:b/>
                <w:bCs/>
                <w:sz w:val="16"/>
                <w:szCs w:val="16"/>
              </w:rPr>
            </w:pPr>
            <w:r>
              <w:rPr>
                <w:rFonts w:cs="Arial"/>
                <w:sz w:val="16"/>
                <w:szCs w:val="16"/>
              </w:rPr>
              <w:t>Up to 1 week late (</w:t>
            </w:r>
            <w:r>
              <w:rPr>
                <w:rFonts w:cs="Arial"/>
                <w:sz w:val="12"/>
                <w:szCs w:val="12"/>
              </w:rPr>
              <w:t>40% Max)</w:t>
            </w:r>
          </w:p>
        </w:tc>
        <w:tc>
          <w:tcPr>
            <w:tcW w:w="641" w:type="dxa"/>
            <w:tcBorders>
              <w:top w:val="single" w:sz="4" w:space="0" w:color="auto"/>
              <w:left w:val="single" w:sz="4" w:space="0" w:color="auto"/>
              <w:bottom w:val="single" w:sz="4" w:space="0" w:color="auto"/>
              <w:right w:val="single" w:sz="4" w:space="0" w:color="auto"/>
            </w:tcBorders>
            <w:vAlign w:val="bottom"/>
          </w:tcPr>
          <w:p w14:paraId="3A9E88F5" w14:textId="77777777" w:rsidR="00837051" w:rsidRDefault="00837051">
            <w:pPr>
              <w:jc w:val="center"/>
              <w:rPr>
                <w:rFonts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6EF8FA0A" w14:textId="77777777" w:rsidR="00837051" w:rsidRDefault="00837051">
            <w:pPr>
              <w:rPr>
                <w:rFonts w:cs="Arial"/>
                <w:b/>
                <w:bCs/>
              </w:rPr>
            </w:pPr>
          </w:p>
        </w:tc>
      </w:tr>
      <w:tr w:rsidR="00837051" w14:paraId="731B667E" w14:textId="77777777" w:rsidTr="00837051">
        <w:trPr>
          <w:cantSplit/>
        </w:trPr>
        <w:tc>
          <w:tcPr>
            <w:tcW w:w="6062" w:type="dxa"/>
            <w:vMerge/>
            <w:tcBorders>
              <w:top w:val="single" w:sz="4" w:space="0" w:color="auto"/>
              <w:left w:val="single" w:sz="4" w:space="0" w:color="auto"/>
              <w:bottom w:val="single" w:sz="4" w:space="0" w:color="auto"/>
              <w:right w:val="single" w:sz="4" w:space="0" w:color="auto"/>
            </w:tcBorders>
            <w:vAlign w:val="center"/>
            <w:hideMark/>
          </w:tcPr>
          <w:p w14:paraId="0C9604DF" w14:textId="77777777" w:rsidR="00837051" w:rsidRDefault="00837051">
            <w:pPr>
              <w:rPr>
                <w:rFonts w:cs="Arial"/>
                <w:sz w:val="16"/>
                <w:szCs w:val="16"/>
              </w:rPr>
            </w:pPr>
          </w:p>
        </w:tc>
        <w:tc>
          <w:tcPr>
            <w:tcW w:w="2903" w:type="dxa"/>
            <w:tcBorders>
              <w:top w:val="single" w:sz="4" w:space="0" w:color="auto"/>
              <w:left w:val="single" w:sz="4" w:space="0" w:color="auto"/>
              <w:bottom w:val="single" w:sz="4" w:space="0" w:color="auto"/>
              <w:right w:val="single" w:sz="4" w:space="0" w:color="auto"/>
            </w:tcBorders>
            <w:vAlign w:val="bottom"/>
            <w:hideMark/>
          </w:tcPr>
          <w:p w14:paraId="72459ACD" w14:textId="77777777" w:rsidR="00837051" w:rsidRDefault="00837051">
            <w:pPr>
              <w:rPr>
                <w:rFonts w:cs="Arial"/>
                <w:b/>
                <w:bCs/>
                <w:sz w:val="16"/>
                <w:szCs w:val="16"/>
              </w:rPr>
            </w:pPr>
            <w:r>
              <w:rPr>
                <w:rFonts w:cs="Arial"/>
                <w:sz w:val="16"/>
                <w:szCs w:val="16"/>
              </w:rPr>
              <w:t>Over 1 week late (</w:t>
            </w:r>
            <w:r>
              <w:rPr>
                <w:rFonts w:cs="Arial"/>
                <w:sz w:val="12"/>
                <w:szCs w:val="12"/>
              </w:rPr>
              <w:t>0%)</w:t>
            </w:r>
          </w:p>
        </w:tc>
        <w:tc>
          <w:tcPr>
            <w:tcW w:w="641" w:type="dxa"/>
            <w:tcBorders>
              <w:top w:val="single" w:sz="4" w:space="0" w:color="auto"/>
              <w:left w:val="single" w:sz="4" w:space="0" w:color="auto"/>
              <w:bottom w:val="single" w:sz="4" w:space="0" w:color="auto"/>
              <w:right w:val="single" w:sz="4" w:space="0" w:color="auto"/>
            </w:tcBorders>
            <w:vAlign w:val="bottom"/>
          </w:tcPr>
          <w:p w14:paraId="7350A8B9" w14:textId="77777777" w:rsidR="00837051" w:rsidRDefault="00837051">
            <w:pPr>
              <w:jc w:val="center"/>
              <w:rPr>
                <w:rFonts w:cs="Arial"/>
                <w:sz w:val="12"/>
                <w:szCs w:val="12"/>
              </w:rPr>
            </w:pPr>
          </w:p>
        </w:tc>
        <w:tc>
          <w:tcPr>
            <w:tcW w:w="1060" w:type="dxa"/>
            <w:vMerge/>
            <w:tcBorders>
              <w:top w:val="single" w:sz="4" w:space="0" w:color="auto"/>
              <w:left w:val="single" w:sz="4" w:space="0" w:color="auto"/>
              <w:bottom w:val="single" w:sz="4" w:space="0" w:color="auto"/>
              <w:right w:val="single" w:sz="4" w:space="0" w:color="auto"/>
            </w:tcBorders>
            <w:vAlign w:val="center"/>
            <w:hideMark/>
          </w:tcPr>
          <w:p w14:paraId="7865C3F4" w14:textId="77777777" w:rsidR="00837051" w:rsidRDefault="00837051">
            <w:pPr>
              <w:rPr>
                <w:rFonts w:cs="Arial"/>
                <w:b/>
                <w:bCs/>
              </w:rPr>
            </w:pPr>
          </w:p>
        </w:tc>
      </w:tr>
    </w:tbl>
    <w:p w14:paraId="7D37DD8A" w14:textId="77777777" w:rsidR="00837051" w:rsidRDefault="00837051" w:rsidP="00837051">
      <w:pPr>
        <w:rPr>
          <w:rFonts w:cs="Arial"/>
          <w:sz w:val="20"/>
        </w:rPr>
      </w:pPr>
    </w:p>
    <w:p w14:paraId="3277530E" w14:textId="26BA1A9A" w:rsidR="00066984" w:rsidRDefault="00837051" w:rsidP="00066984">
      <w:pPr>
        <w:spacing w:line="240" w:lineRule="auto"/>
        <w:rPr>
          <w:rFonts w:cs="Arial"/>
          <w:vanish/>
        </w:rPr>
        <w:sectPr w:rsidR="00066984" w:rsidSect="00F61A20">
          <w:footerReference w:type="default" r:id="rId13"/>
          <w:type w:val="continuous"/>
          <w:pgSz w:w="11894" w:h="16834"/>
          <w:pgMar w:top="720" w:right="720" w:bottom="720" w:left="720" w:header="706" w:footer="706" w:gutter="0"/>
          <w:paperSrc w:first="1" w:other="1"/>
          <w:cols w:space="720"/>
        </w:sectPr>
      </w:pPr>
      <w:r>
        <w:rPr>
          <w:rFonts w:cs="Arial"/>
        </w:rPr>
        <w:br/>
      </w:r>
    </w:p>
    <w:p w14:paraId="4455F193" w14:textId="77777777" w:rsidR="008E7BE9" w:rsidRDefault="008E7BE9" w:rsidP="008456C7">
      <w:pPr>
        <w:spacing w:line="240" w:lineRule="auto"/>
        <w:rPr>
          <w:rFonts w:cs="Arial"/>
        </w:rPr>
      </w:pPr>
    </w:p>
    <w:p w14:paraId="1C2776EB" w14:textId="77777777" w:rsidR="008E7BE9" w:rsidRDefault="008E7BE9" w:rsidP="008456C7">
      <w:pPr>
        <w:spacing w:line="240" w:lineRule="auto"/>
        <w:rPr>
          <w:rFonts w:cs="Arial"/>
        </w:rPr>
      </w:pPr>
    </w:p>
    <w:p w14:paraId="15342E60" w14:textId="77777777" w:rsidR="008E7BE9" w:rsidRDefault="008E7BE9" w:rsidP="008456C7">
      <w:pPr>
        <w:spacing w:line="240" w:lineRule="auto"/>
        <w:rPr>
          <w:rFonts w:cs="Arial"/>
          <w:color w:val="303B44"/>
          <w:sz w:val="22"/>
          <w:szCs w:val="22"/>
        </w:rPr>
      </w:pPr>
    </w:p>
    <w:p w14:paraId="5EB89DE8" w14:textId="778A8F36" w:rsidR="008E7BE9" w:rsidRDefault="008E7BE9" w:rsidP="008E7BE9">
      <w:pPr>
        <w:pStyle w:val="NormalWeb"/>
        <w:rPr>
          <w:rFonts w:cs="Arial"/>
          <w:color w:val="303B44"/>
          <w:sz w:val="22"/>
          <w:szCs w:val="22"/>
        </w:rPr>
      </w:pPr>
    </w:p>
    <w:p w14:paraId="19A50880" w14:textId="6B43CFF8" w:rsidR="00837051" w:rsidRDefault="00837051" w:rsidP="008E7BE9">
      <w:pPr>
        <w:pStyle w:val="NormalWeb"/>
        <w:rPr>
          <w:rFonts w:cs="Arial"/>
          <w:color w:val="303B44"/>
          <w:sz w:val="22"/>
          <w:szCs w:val="22"/>
        </w:rPr>
      </w:pPr>
    </w:p>
    <w:p w14:paraId="238E4326" w14:textId="23B2CB91" w:rsidR="00837051" w:rsidRDefault="00837051" w:rsidP="008E7BE9">
      <w:pPr>
        <w:pStyle w:val="NormalWeb"/>
        <w:rPr>
          <w:rFonts w:cs="Arial"/>
          <w:color w:val="303B44"/>
          <w:sz w:val="22"/>
          <w:szCs w:val="22"/>
        </w:rPr>
      </w:pPr>
    </w:p>
    <w:p w14:paraId="1D384D73" w14:textId="13FFEB1A" w:rsidR="00837051" w:rsidRDefault="00837051" w:rsidP="008E7BE9">
      <w:pPr>
        <w:pStyle w:val="NormalWeb"/>
        <w:rPr>
          <w:rFonts w:cs="Arial"/>
          <w:color w:val="303B44"/>
          <w:sz w:val="22"/>
          <w:szCs w:val="22"/>
        </w:rPr>
      </w:pPr>
    </w:p>
    <w:p w14:paraId="5BEB125F" w14:textId="642C9CC1" w:rsidR="00837051" w:rsidRDefault="00837051" w:rsidP="008E7BE9">
      <w:pPr>
        <w:pStyle w:val="NormalWeb"/>
        <w:rPr>
          <w:rFonts w:cs="Arial"/>
          <w:color w:val="303B44"/>
          <w:sz w:val="22"/>
          <w:szCs w:val="22"/>
        </w:rPr>
      </w:pPr>
    </w:p>
    <w:p w14:paraId="1E867494" w14:textId="27330ACA" w:rsidR="00837051" w:rsidRDefault="00837051" w:rsidP="008E7BE9">
      <w:pPr>
        <w:pStyle w:val="NormalWeb"/>
        <w:rPr>
          <w:rFonts w:cs="Arial"/>
          <w:color w:val="303B44"/>
          <w:sz w:val="22"/>
          <w:szCs w:val="22"/>
        </w:rPr>
      </w:pPr>
    </w:p>
    <w:p w14:paraId="6C31A39F" w14:textId="475F0C76" w:rsidR="00837051" w:rsidRDefault="00837051" w:rsidP="008E7BE9">
      <w:pPr>
        <w:pStyle w:val="NormalWeb"/>
        <w:rPr>
          <w:rFonts w:cs="Arial"/>
          <w:color w:val="303B44"/>
          <w:sz w:val="22"/>
          <w:szCs w:val="22"/>
        </w:rPr>
      </w:pPr>
    </w:p>
    <w:p w14:paraId="246DF4E5" w14:textId="2958A97E" w:rsidR="00837051" w:rsidRDefault="00837051" w:rsidP="008E7BE9">
      <w:pPr>
        <w:pStyle w:val="NormalWeb"/>
        <w:rPr>
          <w:rFonts w:cs="Arial"/>
          <w:color w:val="303B44"/>
          <w:sz w:val="22"/>
          <w:szCs w:val="22"/>
        </w:rPr>
      </w:pPr>
    </w:p>
    <w:p w14:paraId="496B185F" w14:textId="2C92C6EF" w:rsidR="00837051" w:rsidRDefault="00837051" w:rsidP="008E7BE9">
      <w:pPr>
        <w:pStyle w:val="NormalWeb"/>
        <w:rPr>
          <w:rFonts w:cs="Arial"/>
          <w:color w:val="303B44"/>
          <w:sz w:val="22"/>
          <w:szCs w:val="22"/>
        </w:rPr>
      </w:pPr>
    </w:p>
    <w:p w14:paraId="15E6912C" w14:textId="495C105D" w:rsidR="00837051" w:rsidRDefault="00837051" w:rsidP="008E7BE9">
      <w:pPr>
        <w:pStyle w:val="NormalWeb"/>
        <w:rPr>
          <w:rFonts w:cs="Arial"/>
          <w:color w:val="303B44"/>
          <w:sz w:val="22"/>
          <w:szCs w:val="22"/>
        </w:rPr>
      </w:pPr>
    </w:p>
    <w:p w14:paraId="0C6F3697" w14:textId="77777777" w:rsidR="00837051" w:rsidRDefault="00837051" w:rsidP="008E7BE9">
      <w:pPr>
        <w:pStyle w:val="NormalWeb"/>
        <w:rPr>
          <w:rFonts w:cs="Arial"/>
          <w:color w:val="303B44"/>
          <w:sz w:val="22"/>
          <w:szCs w:val="22"/>
        </w:rPr>
      </w:pPr>
    </w:p>
    <w:p w14:paraId="7D62D461" w14:textId="77777777" w:rsidR="008E7BE9" w:rsidRPr="00D9771E" w:rsidRDefault="008E7BE9" w:rsidP="008E7BE9">
      <w:pPr>
        <w:rPr>
          <w:rFonts w:cs="Arial"/>
        </w:rPr>
      </w:pPr>
    </w:p>
    <w:p w14:paraId="2BFA8FE3" w14:textId="77777777" w:rsidR="008E7BE9" w:rsidRPr="00DE67C2" w:rsidRDefault="008E7BE9" w:rsidP="008E7BE9">
      <w:pPr>
        <w:rPr>
          <w:rFonts w:cs="Arial"/>
          <w:b/>
        </w:rPr>
      </w:pPr>
      <w:r>
        <w:rPr>
          <w:rFonts w:cs="Arial"/>
          <w:b/>
        </w:rPr>
        <w:t>THIS DOCUMENT IS ALSO AVAILABLE IN WELSH</w:t>
      </w:r>
    </w:p>
    <w:p w14:paraId="2439E7AC" w14:textId="77777777" w:rsidR="00837051" w:rsidRPr="00837051" w:rsidRDefault="00837051" w:rsidP="00837051">
      <w:pPr>
        <w:spacing w:before="100" w:after="100" w:line="240" w:lineRule="auto"/>
        <w:rPr>
          <w:rFonts w:cs="Arial"/>
          <w:color w:val="303B44"/>
          <w:sz w:val="22"/>
          <w:szCs w:val="22"/>
          <w:lang w:eastAsia="en-US"/>
        </w:rPr>
      </w:pPr>
    </w:p>
    <w:tbl>
      <w:tblPr>
        <w:tblStyle w:val="TableGrid"/>
        <w:tblW w:w="0" w:type="auto"/>
        <w:shd w:val="clear" w:color="auto" w:fill="C2D69B"/>
        <w:tblLook w:val="04A0" w:firstRow="1" w:lastRow="0" w:firstColumn="1" w:lastColumn="0" w:noHBand="0" w:noVBand="1"/>
      </w:tblPr>
      <w:tblGrid>
        <w:gridCol w:w="13858"/>
      </w:tblGrid>
      <w:tr w:rsidR="00837051" w:rsidRPr="00837051" w14:paraId="3A116CCC" w14:textId="77777777" w:rsidTr="00837051">
        <w:tc>
          <w:tcPr>
            <w:tcW w:w="13858" w:type="dxa"/>
            <w:shd w:val="clear" w:color="auto" w:fill="C2D69B"/>
          </w:tcPr>
          <w:p w14:paraId="5C7971D9" w14:textId="77777777" w:rsidR="00837051" w:rsidRPr="00837051" w:rsidRDefault="00837051" w:rsidP="00837051">
            <w:pPr>
              <w:spacing w:before="100" w:after="100" w:line="240" w:lineRule="auto"/>
              <w:rPr>
                <w:rFonts w:cs="Arial"/>
                <w:b/>
                <w:color w:val="303B44"/>
                <w:sz w:val="22"/>
                <w:szCs w:val="22"/>
                <w:lang w:eastAsia="en-US"/>
              </w:rPr>
            </w:pPr>
            <w:r w:rsidRPr="00837051">
              <w:rPr>
                <w:rFonts w:cs="Arial"/>
                <w:b/>
                <w:color w:val="303B44"/>
                <w:sz w:val="22"/>
                <w:szCs w:val="22"/>
                <w:lang w:eastAsia="en-US"/>
              </w:rPr>
              <w:t>GENERIC ASSESSMENT CRITERIA</w:t>
            </w:r>
          </w:p>
        </w:tc>
      </w:tr>
    </w:tbl>
    <w:p w14:paraId="49879537" w14:textId="77777777" w:rsidR="00837051" w:rsidRPr="00837051" w:rsidRDefault="00837051" w:rsidP="00837051">
      <w:pPr>
        <w:spacing w:before="100" w:after="100" w:line="240" w:lineRule="auto"/>
        <w:rPr>
          <w:rFonts w:cs="Arial"/>
          <w:color w:val="303B44"/>
          <w:sz w:val="22"/>
          <w:szCs w:val="22"/>
          <w:lang w:eastAsia="en-US"/>
        </w:rPr>
      </w:pPr>
    </w:p>
    <w:tbl>
      <w:tblPr>
        <w:tblStyle w:val="TableGrid"/>
        <w:tblW w:w="0" w:type="auto"/>
        <w:tblLook w:val="04A0" w:firstRow="1" w:lastRow="0" w:firstColumn="1" w:lastColumn="0" w:noHBand="0" w:noVBand="1"/>
      </w:tblPr>
      <w:tblGrid>
        <w:gridCol w:w="13948"/>
      </w:tblGrid>
      <w:tr w:rsidR="00837051" w:rsidRPr="00837051" w14:paraId="14DF6901" w14:textId="77777777" w:rsidTr="00837051">
        <w:tc>
          <w:tcPr>
            <w:tcW w:w="13948" w:type="dxa"/>
            <w:shd w:val="clear" w:color="auto" w:fill="C2D69B"/>
          </w:tcPr>
          <w:p w14:paraId="71744747" w14:textId="77777777" w:rsidR="00837051" w:rsidRPr="00837051" w:rsidRDefault="00837051" w:rsidP="00837051">
            <w:pPr>
              <w:spacing w:line="240" w:lineRule="auto"/>
              <w:rPr>
                <w:rFonts w:cs="Arial"/>
                <w:b/>
                <w:sz w:val="20"/>
              </w:rPr>
            </w:pPr>
            <w:r w:rsidRPr="00837051">
              <w:rPr>
                <w:rFonts w:cs="Arial"/>
                <w:b/>
                <w:sz w:val="20"/>
              </w:rPr>
              <w:t>Level 6</w:t>
            </w:r>
          </w:p>
        </w:tc>
      </w:tr>
      <w:tr w:rsidR="00837051" w:rsidRPr="00837051" w14:paraId="0377BEB6" w14:textId="77777777" w:rsidTr="00837051">
        <w:tc>
          <w:tcPr>
            <w:tcW w:w="13948" w:type="dxa"/>
            <w:shd w:val="clear" w:color="auto" w:fill="EAF1DD"/>
          </w:tcPr>
          <w:p w14:paraId="59CC08BA" w14:textId="77777777" w:rsidR="00837051" w:rsidRPr="00837051" w:rsidRDefault="00837051" w:rsidP="00837051">
            <w:pPr>
              <w:spacing w:line="240" w:lineRule="auto"/>
              <w:rPr>
                <w:rFonts w:eastAsia="Arial" w:cs="Arial"/>
                <w:spacing w:val="-1"/>
                <w:sz w:val="20"/>
              </w:rPr>
            </w:pPr>
            <w:r w:rsidRPr="00837051">
              <w:rPr>
                <w:rFonts w:eastAsia="Arial" w:cs="Arial"/>
                <w:spacing w:val="-1"/>
                <w:sz w:val="20"/>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837051">
              <w:rPr>
                <w:rFonts w:eastAsia="Arial" w:cs="Arial"/>
                <w:spacing w:val="-1"/>
                <w:sz w:val="20"/>
              </w:rPr>
              <w:t>ambiguity</w:t>
            </w:r>
            <w:proofErr w:type="gramEnd"/>
            <w:r w:rsidRPr="00837051">
              <w:rPr>
                <w:rFonts w:eastAsia="Arial" w:cs="Arial"/>
                <w:spacing w:val="-1"/>
                <w:sz w:val="20"/>
              </w:rPr>
              <w:t xml:space="preserve"> and limits of knowledge. They should be able to critically evaluate evidence, arguments, assumptions, abstract </w:t>
            </w:r>
            <w:proofErr w:type="gramStart"/>
            <w:r w:rsidRPr="00837051">
              <w:rPr>
                <w:rFonts w:eastAsia="Arial" w:cs="Arial"/>
                <w:spacing w:val="-1"/>
                <w:sz w:val="20"/>
              </w:rPr>
              <w:t>concepts</w:t>
            </w:r>
            <w:proofErr w:type="gramEnd"/>
            <w:r w:rsidRPr="00837051">
              <w:rPr>
                <w:rFonts w:eastAsia="Arial" w:cs="Arial"/>
                <w:spacing w:val="-1"/>
                <w:sz w:val="20"/>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837051">
              <w:rPr>
                <w:rFonts w:eastAsia="Arial" w:cs="Arial"/>
                <w:spacing w:val="-1"/>
                <w:sz w:val="20"/>
              </w:rPr>
              <w:t>extend</w:t>
            </w:r>
            <w:proofErr w:type="gramEnd"/>
            <w:r w:rsidRPr="00837051">
              <w:rPr>
                <w:rFonts w:eastAsia="Arial" w:cs="Arial"/>
                <w:spacing w:val="-1"/>
                <w:sz w:val="20"/>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23DBF841" w14:textId="77777777" w:rsidR="00837051" w:rsidRPr="00837051" w:rsidRDefault="00837051" w:rsidP="00837051">
      <w:pPr>
        <w:spacing w:line="240" w:lineRule="auto"/>
        <w:rPr>
          <w:rFonts w:cs="Arial"/>
          <w:sz w:val="20"/>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837051" w:rsidRPr="00837051" w14:paraId="68AB61F0" w14:textId="77777777" w:rsidTr="00837051">
        <w:trPr>
          <w:tblHeader/>
        </w:trPr>
        <w:tc>
          <w:tcPr>
            <w:tcW w:w="1735" w:type="dxa"/>
            <w:shd w:val="clear" w:color="auto" w:fill="C2D69B"/>
          </w:tcPr>
          <w:p w14:paraId="48CF8890" w14:textId="77777777" w:rsidR="00837051" w:rsidRPr="00837051" w:rsidRDefault="00837051" w:rsidP="00837051">
            <w:pPr>
              <w:spacing w:line="240" w:lineRule="auto"/>
              <w:rPr>
                <w:rFonts w:cs="Arial"/>
                <w:b/>
                <w:sz w:val="18"/>
                <w:szCs w:val="18"/>
              </w:rPr>
            </w:pPr>
            <w:r w:rsidRPr="00837051">
              <w:rPr>
                <w:rFonts w:cs="Arial"/>
                <w:b/>
                <w:sz w:val="18"/>
                <w:szCs w:val="18"/>
              </w:rPr>
              <w:t>Level 6</w:t>
            </w:r>
          </w:p>
        </w:tc>
        <w:tc>
          <w:tcPr>
            <w:tcW w:w="1736" w:type="dxa"/>
            <w:shd w:val="clear" w:color="auto" w:fill="C2D69B"/>
            <w:vAlign w:val="center"/>
          </w:tcPr>
          <w:p w14:paraId="5CB6E9EE" w14:textId="77777777" w:rsidR="00837051" w:rsidRPr="00837051" w:rsidRDefault="00837051" w:rsidP="00837051">
            <w:pPr>
              <w:spacing w:line="240" w:lineRule="auto"/>
              <w:jc w:val="center"/>
              <w:rPr>
                <w:rFonts w:cs="Arial"/>
                <w:b/>
                <w:sz w:val="18"/>
                <w:szCs w:val="18"/>
              </w:rPr>
            </w:pPr>
            <w:r w:rsidRPr="00837051">
              <w:rPr>
                <w:rFonts w:cs="Arial"/>
                <w:b/>
                <w:sz w:val="18"/>
                <w:szCs w:val="18"/>
              </w:rPr>
              <w:t>FAIL</w:t>
            </w:r>
          </w:p>
        </w:tc>
        <w:tc>
          <w:tcPr>
            <w:tcW w:w="1736" w:type="dxa"/>
            <w:shd w:val="clear" w:color="auto" w:fill="C2D69B"/>
            <w:vAlign w:val="center"/>
          </w:tcPr>
          <w:p w14:paraId="703945B2" w14:textId="77777777" w:rsidR="00837051" w:rsidRPr="00837051" w:rsidRDefault="00837051" w:rsidP="00837051">
            <w:pPr>
              <w:spacing w:line="240" w:lineRule="auto"/>
              <w:jc w:val="center"/>
              <w:rPr>
                <w:rFonts w:cs="Arial"/>
                <w:b/>
                <w:sz w:val="18"/>
                <w:szCs w:val="18"/>
              </w:rPr>
            </w:pPr>
            <w:r w:rsidRPr="00837051">
              <w:rPr>
                <w:rFonts w:cs="Arial"/>
                <w:b/>
                <w:sz w:val="18"/>
                <w:szCs w:val="18"/>
              </w:rPr>
              <w:t>MARGINAL FAIL</w:t>
            </w:r>
          </w:p>
        </w:tc>
        <w:tc>
          <w:tcPr>
            <w:tcW w:w="1736" w:type="dxa"/>
            <w:shd w:val="clear" w:color="auto" w:fill="C2D69B"/>
            <w:vAlign w:val="center"/>
          </w:tcPr>
          <w:p w14:paraId="6033AFA1" w14:textId="77777777" w:rsidR="00837051" w:rsidRPr="00837051" w:rsidRDefault="00837051" w:rsidP="00837051">
            <w:pPr>
              <w:spacing w:line="240" w:lineRule="auto"/>
              <w:jc w:val="center"/>
              <w:rPr>
                <w:rFonts w:cs="Arial"/>
                <w:b/>
                <w:sz w:val="18"/>
                <w:szCs w:val="18"/>
              </w:rPr>
            </w:pPr>
            <w:r w:rsidRPr="00837051">
              <w:rPr>
                <w:rFonts w:cs="Arial"/>
                <w:b/>
                <w:sz w:val="18"/>
                <w:szCs w:val="18"/>
              </w:rPr>
              <w:t>SATISFACTORY</w:t>
            </w:r>
          </w:p>
          <w:p w14:paraId="39E597F8" w14:textId="77777777" w:rsidR="00837051" w:rsidRPr="00837051" w:rsidRDefault="00837051" w:rsidP="00837051">
            <w:pPr>
              <w:spacing w:line="240" w:lineRule="auto"/>
              <w:jc w:val="center"/>
              <w:rPr>
                <w:rFonts w:cs="Arial"/>
                <w:b/>
                <w:sz w:val="18"/>
                <w:szCs w:val="18"/>
              </w:rPr>
            </w:pPr>
            <w:r w:rsidRPr="00837051">
              <w:rPr>
                <w:rFonts w:cs="Arial"/>
                <w:b/>
                <w:sz w:val="18"/>
                <w:szCs w:val="18"/>
              </w:rPr>
              <w:t>(3</w:t>
            </w:r>
            <w:r w:rsidRPr="00837051">
              <w:rPr>
                <w:rFonts w:cs="Arial"/>
                <w:b/>
                <w:sz w:val="18"/>
                <w:szCs w:val="18"/>
                <w:vertAlign w:val="superscript"/>
              </w:rPr>
              <w:t>rd</w:t>
            </w:r>
            <w:r w:rsidRPr="00837051">
              <w:rPr>
                <w:rFonts w:cs="Arial"/>
                <w:b/>
                <w:sz w:val="18"/>
                <w:szCs w:val="18"/>
              </w:rPr>
              <w:t xml:space="preserve"> / Pass)</w:t>
            </w:r>
          </w:p>
        </w:tc>
        <w:tc>
          <w:tcPr>
            <w:tcW w:w="1736" w:type="dxa"/>
            <w:shd w:val="clear" w:color="auto" w:fill="C2D69B"/>
            <w:vAlign w:val="center"/>
          </w:tcPr>
          <w:p w14:paraId="3803CED3" w14:textId="77777777" w:rsidR="00837051" w:rsidRPr="00837051" w:rsidRDefault="00837051" w:rsidP="00837051">
            <w:pPr>
              <w:spacing w:line="240" w:lineRule="auto"/>
              <w:jc w:val="center"/>
              <w:rPr>
                <w:rFonts w:cs="Arial"/>
                <w:b/>
                <w:sz w:val="18"/>
                <w:szCs w:val="18"/>
              </w:rPr>
            </w:pPr>
            <w:r w:rsidRPr="00837051">
              <w:rPr>
                <w:rFonts w:cs="Arial"/>
                <w:b/>
                <w:sz w:val="18"/>
                <w:szCs w:val="18"/>
              </w:rPr>
              <w:t>GOOD</w:t>
            </w:r>
          </w:p>
          <w:p w14:paraId="0522444E" w14:textId="77777777" w:rsidR="00837051" w:rsidRPr="00837051" w:rsidRDefault="00837051" w:rsidP="00837051">
            <w:pPr>
              <w:spacing w:line="240" w:lineRule="auto"/>
              <w:jc w:val="center"/>
              <w:rPr>
                <w:rFonts w:cs="Arial"/>
                <w:b/>
                <w:sz w:val="18"/>
                <w:szCs w:val="18"/>
              </w:rPr>
            </w:pPr>
            <w:r w:rsidRPr="00837051">
              <w:rPr>
                <w:rFonts w:cs="Arial"/>
                <w:b/>
                <w:sz w:val="18"/>
                <w:szCs w:val="18"/>
              </w:rPr>
              <w:t>(2.2 / Pass)</w:t>
            </w:r>
          </w:p>
        </w:tc>
        <w:tc>
          <w:tcPr>
            <w:tcW w:w="1736" w:type="dxa"/>
            <w:shd w:val="clear" w:color="auto" w:fill="C2D69B"/>
            <w:vAlign w:val="center"/>
          </w:tcPr>
          <w:p w14:paraId="0EA31B09" w14:textId="77777777" w:rsidR="00837051" w:rsidRPr="00837051" w:rsidRDefault="00837051" w:rsidP="00837051">
            <w:pPr>
              <w:spacing w:line="240" w:lineRule="auto"/>
              <w:jc w:val="center"/>
              <w:rPr>
                <w:rFonts w:cs="Arial"/>
                <w:b/>
                <w:sz w:val="18"/>
                <w:szCs w:val="18"/>
              </w:rPr>
            </w:pPr>
            <w:r w:rsidRPr="00837051">
              <w:rPr>
                <w:rFonts w:cs="Arial"/>
                <w:b/>
                <w:sz w:val="18"/>
                <w:szCs w:val="18"/>
              </w:rPr>
              <w:t>VERY GOOD</w:t>
            </w:r>
          </w:p>
          <w:p w14:paraId="2250F2AD" w14:textId="77777777" w:rsidR="00837051" w:rsidRPr="00837051" w:rsidRDefault="00837051" w:rsidP="00837051">
            <w:pPr>
              <w:spacing w:line="240" w:lineRule="auto"/>
              <w:jc w:val="center"/>
              <w:rPr>
                <w:rFonts w:cs="Arial"/>
                <w:b/>
                <w:sz w:val="18"/>
                <w:szCs w:val="18"/>
              </w:rPr>
            </w:pPr>
            <w:r w:rsidRPr="00837051">
              <w:rPr>
                <w:rFonts w:cs="Arial"/>
                <w:b/>
                <w:sz w:val="18"/>
                <w:szCs w:val="18"/>
              </w:rPr>
              <w:t>(2.1 / Merit)</w:t>
            </w:r>
          </w:p>
        </w:tc>
        <w:tc>
          <w:tcPr>
            <w:tcW w:w="1736" w:type="dxa"/>
            <w:shd w:val="clear" w:color="auto" w:fill="C2D69B"/>
            <w:vAlign w:val="center"/>
          </w:tcPr>
          <w:p w14:paraId="167A987D" w14:textId="77777777" w:rsidR="00837051" w:rsidRPr="00837051" w:rsidRDefault="00837051" w:rsidP="00837051">
            <w:pPr>
              <w:spacing w:line="240" w:lineRule="auto"/>
              <w:jc w:val="center"/>
              <w:rPr>
                <w:rFonts w:cs="Arial"/>
                <w:b/>
                <w:sz w:val="18"/>
                <w:szCs w:val="18"/>
              </w:rPr>
            </w:pPr>
            <w:r w:rsidRPr="00837051">
              <w:rPr>
                <w:rFonts w:cs="Arial"/>
                <w:b/>
                <w:sz w:val="18"/>
                <w:szCs w:val="18"/>
              </w:rPr>
              <w:t>EXCELLENT</w:t>
            </w:r>
          </w:p>
          <w:p w14:paraId="7838AB61" w14:textId="77777777" w:rsidR="00837051" w:rsidRPr="00837051" w:rsidRDefault="00837051" w:rsidP="00837051">
            <w:pPr>
              <w:spacing w:line="240" w:lineRule="auto"/>
              <w:jc w:val="center"/>
              <w:rPr>
                <w:rFonts w:cs="Arial"/>
                <w:b/>
                <w:sz w:val="18"/>
                <w:szCs w:val="18"/>
              </w:rPr>
            </w:pPr>
            <w:r w:rsidRPr="00837051">
              <w:rPr>
                <w:rFonts w:cs="Arial"/>
                <w:b/>
                <w:sz w:val="18"/>
                <w:szCs w:val="18"/>
              </w:rPr>
              <w:t>(1</w:t>
            </w:r>
            <w:r w:rsidRPr="00837051">
              <w:rPr>
                <w:rFonts w:cs="Arial"/>
                <w:b/>
                <w:sz w:val="18"/>
                <w:szCs w:val="18"/>
                <w:vertAlign w:val="superscript"/>
              </w:rPr>
              <w:t>st</w:t>
            </w:r>
            <w:r w:rsidRPr="00837051">
              <w:rPr>
                <w:rFonts w:cs="Arial"/>
                <w:b/>
                <w:sz w:val="18"/>
                <w:szCs w:val="18"/>
              </w:rPr>
              <w:t xml:space="preserve"> / Distinction)</w:t>
            </w:r>
          </w:p>
        </w:tc>
        <w:tc>
          <w:tcPr>
            <w:tcW w:w="1736" w:type="dxa"/>
            <w:shd w:val="clear" w:color="auto" w:fill="C2D69B"/>
            <w:vAlign w:val="center"/>
          </w:tcPr>
          <w:p w14:paraId="31139C61" w14:textId="77777777" w:rsidR="00837051" w:rsidRPr="00837051" w:rsidRDefault="00837051" w:rsidP="00837051">
            <w:pPr>
              <w:spacing w:line="240" w:lineRule="auto"/>
              <w:jc w:val="center"/>
              <w:rPr>
                <w:rFonts w:cs="Arial"/>
                <w:b/>
                <w:sz w:val="18"/>
                <w:szCs w:val="18"/>
              </w:rPr>
            </w:pPr>
            <w:r w:rsidRPr="00837051">
              <w:rPr>
                <w:rFonts w:cs="Arial"/>
                <w:b/>
                <w:sz w:val="18"/>
                <w:szCs w:val="18"/>
              </w:rPr>
              <w:t>EXCEPTIONAL</w:t>
            </w:r>
          </w:p>
          <w:p w14:paraId="5862FDB1" w14:textId="77777777" w:rsidR="00837051" w:rsidRPr="00837051" w:rsidRDefault="00837051" w:rsidP="00837051">
            <w:pPr>
              <w:spacing w:line="240" w:lineRule="auto"/>
              <w:jc w:val="center"/>
              <w:rPr>
                <w:rFonts w:cs="Arial"/>
                <w:b/>
                <w:sz w:val="18"/>
                <w:szCs w:val="18"/>
              </w:rPr>
            </w:pPr>
            <w:r w:rsidRPr="00837051">
              <w:rPr>
                <w:rFonts w:cs="Arial"/>
                <w:b/>
                <w:sz w:val="18"/>
                <w:szCs w:val="18"/>
              </w:rPr>
              <w:t>(1</w:t>
            </w:r>
            <w:r w:rsidRPr="00837051">
              <w:rPr>
                <w:rFonts w:cs="Arial"/>
                <w:b/>
                <w:sz w:val="18"/>
                <w:szCs w:val="18"/>
                <w:vertAlign w:val="superscript"/>
              </w:rPr>
              <w:t>st</w:t>
            </w:r>
            <w:r w:rsidRPr="00837051">
              <w:rPr>
                <w:rFonts w:cs="Arial"/>
                <w:b/>
                <w:sz w:val="18"/>
                <w:szCs w:val="18"/>
              </w:rPr>
              <w:t xml:space="preserve"> / Distinction)</w:t>
            </w:r>
          </w:p>
        </w:tc>
      </w:tr>
      <w:tr w:rsidR="00837051" w:rsidRPr="00837051" w14:paraId="6B2D7B5A" w14:textId="77777777" w:rsidTr="00837051">
        <w:trPr>
          <w:tblHeader/>
        </w:trPr>
        <w:tc>
          <w:tcPr>
            <w:tcW w:w="1735" w:type="dxa"/>
            <w:shd w:val="clear" w:color="auto" w:fill="C2D69B"/>
          </w:tcPr>
          <w:p w14:paraId="11D930F2" w14:textId="77777777" w:rsidR="00837051" w:rsidRPr="00837051" w:rsidRDefault="00837051" w:rsidP="00837051">
            <w:pPr>
              <w:spacing w:line="240" w:lineRule="auto"/>
              <w:ind w:left="171"/>
              <w:rPr>
                <w:rFonts w:cs="Arial"/>
                <w:sz w:val="18"/>
                <w:szCs w:val="18"/>
              </w:rPr>
            </w:pPr>
            <w:r w:rsidRPr="00837051">
              <w:rPr>
                <w:rFonts w:eastAsia="Arial" w:cs="Arial"/>
                <w:b/>
                <w:bCs/>
                <w:sz w:val="20"/>
              </w:rPr>
              <w:t>Category</w:t>
            </w:r>
          </w:p>
        </w:tc>
        <w:tc>
          <w:tcPr>
            <w:tcW w:w="1736" w:type="dxa"/>
            <w:shd w:val="clear" w:color="auto" w:fill="C2D69B"/>
            <w:vAlign w:val="bottom"/>
          </w:tcPr>
          <w:p w14:paraId="543777F3" w14:textId="77777777" w:rsidR="00837051" w:rsidRPr="00837051" w:rsidRDefault="00837051" w:rsidP="00837051">
            <w:pPr>
              <w:spacing w:line="240" w:lineRule="auto"/>
              <w:jc w:val="center"/>
              <w:rPr>
                <w:rFonts w:cs="Arial"/>
                <w:b/>
                <w:sz w:val="18"/>
                <w:szCs w:val="18"/>
              </w:rPr>
            </w:pPr>
            <w:r w:rsidRPr="00837051">
              <w:rPr>
                <w:rFonts w:cs="Arial"/>
                <w:b/>
                <w:sz w:val="18"/>
                <w:szCs w:val="18"/>
              </w:rPr>
              <w:t>0-29%</w:t>
            </w:r>
          </w:p>
        </w:tc>
        <w:tc>
          <w:tcPr>
            <w:tcW w:w="1736" w:type="dxa"/>
            <w:shd w:val="clear" w:color="auto" w:fill="C2D69B"/>
            <w:vAlign w:val="bottom"/>
          </w:tcPr>
          <w:p w14:paraId="6F017C6B" w14:textId="77777777" w:rsidR="00837051" w:rsidRPr="00837051" w:rsidRDefault="00837051" w:rsidP="00837051">
            <w:pPr>
              <w:spacing w:line="240" w:lineRule="auto"/>
              <w:jc w:val="center"/>
              <w:rPr>
                <w:rFonts w:cs="Arial"/>
                <w:b/>
                <w:sz w:val="18"/>
                <w:szCs w:val="18"/>
              </w:rPr>
            </w:pPr>
            <w:r w:rsidRPr="00837051">
              <w:rPr>
                <w:rFonts w:cs="Arial"/>
                <w:b/>
                <w:sz w:val="18"/>
                <w:szCs w:val="18"/>
              </w:rPr>
              <w:t>30-39%</w:t>
            </w:r>
          </w:p>
        </w:tc>
        <w:tc>
          <w:tcPr>
            <w:tcW w:w="1736" w:type="dxa"/>
            <w:shd w:val="clear" w:color="auto" w:fill="C2D69B"/>
            <w:vAlign w:val="bottom"/>
          </w:tcPr>
          <w:p w14:paraId="270EF83A" w14:textId="77777777" w:rsidR="00837051" w:rsidRPr="00837051" w:rsidRDefault="00837051" w:rsidP="00837051">
            <w:pPr>
              <w:spacing w:line="240" w:lineRule="auto"/>
              <w:jc w:val="center"/>
              <w:rPr>
                <w:rFonts w:cs="Arial"/>
                <w:b/>
                <w:sz w:val="18"/>
                <w:szCs w:val="18"/>
              </w:rPr>
            </w:pPr>
            <w:r w:rsidRPr="00837051">
              <w:rPr>
                <w:rFonts w:cs="Arial"/>
                <w:b/>
                <w:sz w:val="18"/>
                <w:szCs w:val="18"/>
              </w:rPr>
              <w:t>40-49%</w:t>
            </w:r>
          </w:p>
        </w:tc>
        <w:tc>
          <w:tcPr>
            <w:tcW w:w="1736" w:type="dxa"/>
            <w:shd w:val="clear" w:color="auto" w:fill="C2D69B"/>
            <w:vAlign w:val="bottom"/>
          </w:tcPr>
          <w:p w14:paraId="04559D85" w14:textId="77777777" w:rsidR="00837051" w:rsidRPr="00837051" w:rsidRDefault="00837051" w:rsidP="00837051">
            <w:pPr>
              <w:spacing w:line="240" w:lineRule="auto"/>
              <w:jc w:val="center"/>
              <w:rPr>
                <w:rFonts w:cs="Arial"/>
                <w:b/>
                <w:sz w:val="18"/>
                <w:szCs w:val="18"/>
              </w:rPr>
            </w:pPr>
            <w:r w:rsidRPr="00837051">
              <w:rPr>
                <w:rFonts w:cs="Arial"/>
                <w:b/>
                <w:sz w:val="18"/>
                <w:szCs w:val="18"/>
              </w:rPr>
              <w:t>50-59%</w:t>
            </w:r>
          </w:p>
        </w:tc>
        <w:tc>
          <w:tcPr>
            <w:tcW w:w="1736" w:type="dxa"/>
            <w:shd w:val="clear" w:color="auto" w:fill="C2D69B"/>
            <w:vAlign w:val="bottom"/>
          </w:tcPr>
          <w:p w14:paraId="63889FA0" w14:textId="77777777" w:rsidR="00837051" w:rsidRPr="00837051" w:rsidRDefault="00837051" w:rsidP="00837051">
            <w:pPr>
              <w:spacing w:line="240" w:lineRule="auto"/>
              <w:jc w:val="center"/>
              <w:rPr>
                <w:rFonts w:cs="Arial"/>
                <w:b/>
                <w:sz w:val="18"/>
                <w:szCs w:val="18"/>
              </w:rPr>
            </w:pPr>
            <w:r w:rsidRPr="00837051">
              <w:rPr>
                <w:rFonts w:cs="Arial"/>
                <w:b/>
                <w:sz w:val="18"/>
                <w:szCs w:val="18"/>
              </w:rPr>
              <w:t>60-69%</w:t>
            </w:r>
          </w:p>
        </w:tc>
        <w:tc>
          <w:tcPr>
            <w:tcW w:w="1736" w:type="dxa"/>
            <w:shd w:val="clear" w:color="auto" w:fill="C2D69B"/>
            <w:vAlign w:val="bottom"/>
          </w:tcPr>
          <w:p w14:paraId="0B60B2B1" w14:textId="77777777" w:rsidR="00837051" w:rsidRPr="00837051" w:rsidRDefault="00837051" w:rsidP="00837051">
            <w:pPr>
              <w:spacing w:line="240" w:lineRule="auto"/>
              <w:jc w:val="center"/>
              <w:rPr>
                <w:rFonts w:cs="Arial"/>
                <w:b/>
                <w:sz w:val="18"/>
                <w:szCs w:val="18"/>
              </w:rPr>
            </w:pPr>
            <w:r w:rsidRPr="00837051">
              <w:rPr>
                <w:rFonts w:cs="Arial"/>
                <w:b/>
                <w:sz w:val="18"/>
                <w:szCs w:val="18"/>
              </w:rPr>
              <w:t>70-84%</w:t>
            </w:r>
          </w:p>
        </w:tc>
        <w:tc>
          <w:tcPr>
            <w:tcW w:w="1736" w:type="dxa"/>
            <w:shd w:val="clear" w:color="auto" w:fill="C2D69B"/>
          </w:tcPr>
          <w:p w14:paraId="17B3E38E" w14:textId="77777777" w:rsidR="00837051" w:rsidRPr="00837051" w:rsidRDefault="00837051" w:rsidP="00837051">
            <w:pPr>
              <w:spacing w:line="240" w:lineRule="auto"/>
              <w:jc w:val="center"/>
              <w:rPr>
                <w:rFonts w:cs="Arial"/>
                <w:b/>
                <w:sz w:val="18"/>
                <w:szCs w:val="18"/>
              </w:rPr>
            </w:pPr>
            <w:r w:rsidRPr="00837051">
              <w:rPr>
                <w:rFonts w:cs="Arial"/>
                <w:b/>
                <w:sz w:val="18"/>
                <w:szCs w:val="18"/>
              </w:rPr>
              <w:t>85-100%</w:t>
            </w:r>
          </w:p>
        </w:tc>
      </w:tr>
      <w:tr w:rsidR="00837051" w:rsidRPr="00837051" w14:paraId="0520D756" w14:textId="77777777" w:rsidTr="00837051">
        <w:tc>
          <w:tcPr>
            <w:tcW w:w="1735" w:type="dxa"/>
            <w:shd w:val="clear" w:color="auto" w:fill="C2D69B"/>
          </w:tcPr>
          <w:p w14:paraId="4AE21173" w14:textId="77777777" w:rsidR="00837051" w:rsidRPr="00837051" w:rsidRDefault="00837051" w:rsidP="00837051">
            <w:pPr>
              <w:spacing w:before="34" w:line="240" w:lineRule="auto"/>
              <w:ind w:left="108" w:right="-54"/>
              <w:rPr>
                <w:rFonts w:eastAsia="Arial" w:cs="Arial"/>
                <w:bCs/>
                <w:sz w:val="18"/>
                <w:szCs w:val="18"/>
              </w:rPr>
            </w:pPr>
            <w:r w:rsidRPr="00837051">
              <w:rPr>
                <w:rFonts w:eastAsia="Arial" w:cs="Arial"/>
                <w:b/>
                <w:bCs/>
                <w:sz w:val="20"/>
              </w:rPr>
              <w:t xml:space="preserve">Engagement with literature </w:t>
            </w:r>
            <w:r w:rsidRPr="00837051">
              <w:rPr>
                <w:rFonts w:eastAsia="Arial" w:cs="Arial"/>
                <w:bCs/>
                <w:sz w:val="18"/>
                <w:szCs w:val="18"/>
              </w:rPr>
              <w:t>(including reading, referencing,</w:t>
            </w:r>
          </w:p>
          <w:p w14:paraId="5DC43607" w14:textId="77777777" w:rsidR="00837051" w:rsidRPr="00837051" w:rsidRDefault="00837051" w:rsidP="00837051">
            <w:pPr>
              <w:spacing w:before="34" w:line="240" w:lineRule="auto"/>
              <w:ind w:left="108" w:right="-54"/>
              <w:rPr>
                <w:rFonts w:eastAsia="Arial" w:cs="Arial"/>
                <w:bCs/>
                <w:sz w:val="18"/>
                <w:szCs w:val="18"/>
              </w:rPr>
            </w:pPr>
            <w:r w:rsidRPr="00837051">
              <w:rPr>
                <w:rFonts w:eastAsia="Arial" w:cs="Arial"/>
                <w:bCs/>
                <w:sz w:val="18"/>
                <w:szCs w:val="18"/>
              </w:rPr>
              <w:t>academic conventions and</w:t>
            </w:r>
          </w:p>
          <w:p w14:paraId="4B598ECC" w14:textId="77777777" w:rsidR="00837051" w:rsidRPr="00837051" w:rsidRDefault="00837051" w:rsidP="00837051">
            <w:pPr>
              <w:spacing w:before="34" w:line="240" w:lineRule="auto"/>
              <w:ind w:left="108" w:right="-54"/>
              <w:rPr>
                <w:rFonts w:eastAsia="Arial" w:cs="Arial"/>
                <w:b/>
                <w:bCs/>
                <w:sz w:val="20"/>
              </w:rPr>
            </w:pPr>
            <w:r w:rsidRPr="00837051">
              <w:rPr>
                <w:rFonts w:eastAsia="Arial" w:cs="Arial"/>
                <w:bCs/>
                <w:sz w:val="18"/>
                <w:szCs w:val="18"/>
              </w:rPr>
              <w:t>academic honesty)</w:t>
            </w:r>
            <w:r w:rsidRPr="00837051">
              <w:rPr>
                <w:rFonts w:eastAsia="Arial" w:cs="Arial"/>
                <w:b/>
                <w:bCs/>
                <w:sz w:val="20"/>
              </w:rPr>
              <w:t xml:space="preserve"> </w:t>
            </w:r>
          </w:p>
        </w:tc>
        <w:tc>
          <w:tcPr>
            <w:tcW w:w="1736" w:type="dxa"/>
            <w:tcBorders>
              <w:top w:val="single" w:sz="4" w:space="0" w:color="auto"/>
              <w:left w:val="single" w:sz="4" w:space="0" w:color="auto"/>
              <w:bottom w:val="single" w:sz="4" w:space="0" w:color="auto"/>
              <w:right w:val="dashed" w:sz="4" w:space="0" w:color="auto"/>
            </w:tcBorders>
          </w:tcPr>
          <w:p w14:paraId="45C8034C" w14:textId="77777777" w:rsidR="00837051" w:rsidRPr="00837051" w:rsidRDefault="00837051" w:rsidP="00837051">
            <w:pPr>
              <w:spacing w:line="240" w:lineRule="auto"/>
              <w:rPr>
                <w:rFonts w:cs="Arial"/>
                <w:sz w:val="20"/>
              </w:rPr>
            </w:pPr>
            <w:r w:rsidRPr="00837051">
              <w:rPr>
                <w:rFonts w:cs="Arial"/>
                <w:sz w:val="20"/>
              </w:rPr>
              <w:t>Little or no evidence of reading</w:t>
            </w:r>
            <w:r w:rsidRPr="00837051">
              <w:rPr>
                <w:rFonts w:ascii="Times New Roman" w:hAnsi="Times New Roman"/>
                <w:sz w:val="20"/>
              </w:rPr>
              <w:t xml:space="preserve"> and/or </w:t>
            </w:r>
            <w:r w:rsidRPr="00837051">
              <w:rPr>
                <w:rFonts w:cs="Arial"/>
                <w:sz w:val="20"/>
              </w:rPr>
              <w:t>reliance on inappropriate sources.</w:t>
            </w:r>
          </w:p>
          <w:p w14:paraId="253356A0" w14:textId="77777777" w:rsidR="00837051" w:rsidRPr="00837051" w:rsidRDefault="00837051" w:rsidP="00837051">
            <w:pPr>
              <w:spacing w:line="240" w:lineRule="auto"/>
              <w:rPr>
                <w:rFonts w:cs="Arial"/>
                <w:sz w:val="20"/>
              </w:rPr>
            </w:pPr>
            <w:r w:rsidRPr="00837051">
              <w:rPr>
                <w:rFonts w:cs="Arial"/>
                <w:sz w:val="20"/>
              </w:rPr>
              <w:t>Views and findings mostly unsupported and non-authoritative.</w:t>
            </w:r>
          </w:p>
          <w:p w14:paraId="3D8EEDB3" w14:textId="77777777" w:rsidR="00837051" w:rsidRPr="00837051" w:rsidRDefault="00837051" w:rsidP="00837051">
            <w:pPr>
              <w:spacing w:line="240" w:lineRule="auto"/>
              <w:rPr>
                <w:rFonts w:cs="Arial"/>
                <w:sz w:val="20"/>
              </w:rPr>
            </w:pPr>
            <w:r w:rsidRPr="00837051">
              <w:rPr>
                <w:rFonts w:cs="Arial"/>
                <w:sz w:val="20"/>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2F41C0FF" w14:textId="77777777" w:rsidR="00837051" w:rsidRPr="00837051" w:rsidRDefault="00837051" w:rsidP="00837051">
            <w:pPr>
              <w:spacing w:line="240" w:lineRule="auto"/>
              <w:rPr>
                <w:rFonts w:cs="Arial"/>
                <w:sz w:val="20"/>
              </w:rPr>
            </w:pPr>
            <w:r w:rsidRPr="00837051">
              <w:rPr>
                <w:rFonts w:cs="Arial"/>
                <w:sz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895CFBB" w14:textId="77777777" w:rsidR="00837051" w:rsidRPr="00837051" w:rsidRDefault="00837051" w:rsidP="00837051">
            <w:pPr>
              <w:spacing w:line="240" w:lineRule="auto"/>
              <w:rPr>
                <w:rFonts w:cs="Arial"/>
                <w:sz w:val="20"/>
              </w:rPr>
            </w:pPr>
            <w:r w:rsidRPr="00837051">
              <w:rPr>
                <w:rFonts w:cs="Arial"/>
                <w:sz w:val="20"/>
              </w:rPr>
              <w:t>Engagement with a limited range of mostly relevant and credible sources. Some omissions and minor errors.</w:t>
            </w:r>
          </w:p>
          <w:p w14:paraId="764EEB48" w14:textId="77777777" w:rsidR="00837051" w:rsidRPr="00837051" w:rsidRDefault="00837051" w:rsidP="00837051">
            <w:pPr>
              <w:spacing w:line="240" w:lineRule="auto"/>
              <w:rPr>
                <w:rFonts w:cs="Arial"/>
                <w:sz w:val="20"/>
              </w:rPr>
            </w:pPr>
            <w:r w:rsidRPr="00837051">
              <w:rPr>
                <w:rFonts w:cs="Arial"/>
                <w:sz w:val="20"/>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4CA52BC1" w14:textId="77777777" w:rsidR="00837051" w:rsidRPr="00837051" w:rsidRDefault="00837051" w:rsidP="00837051">
            <w:pPr>
              <w:spacing w:line="240" w:lineRule="auto"/>
              <w:rPr>
                <w:rFonts w:cs="Arial"/>
                <w:sz w:val="20"/>
              </w:rPr>
            </w:pPr>
            <w:r w:rsidRPr="00837051">
              <w:rPr>
                <w:rFonts w:cs="Arial"/>
                <w:sz w:val="20"/>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78C7C07" w14:textId="77777777" w:rsidR="00837051" w:rsidRPr="00837051" w:rsidRDefault="00837051" w:rsidP="00837051">
            <w:pPr>
              <w:spacing w:line="240" w:lineRule="auto"/>
              <w:rPr>
                <w:rFonts w:cs="Arial"/>
                <w:sz w:val="20"/>
              </w:rPr>
            </w:pPr>
            <w:r w:rsidRPr="00837051">
              <w:rPr>
                <w:rFonts w:cs="Arial"/>
                <w:sz w:val="20"/>
              </w:rPr>
              <w:t>Engagement with a wide range of research-informed literature, including sources retrieved independently.</w:t>
            </w:r>
          </w:p>
          <w:p w14:paraId="637F0E7A" w14:textId="77777777" w:rsidR="00837051" w:rsidRPr="00837051" w:rsidRDefault="00837051" w:rsidP="00837051">
            <w:pPr>
              <w:spacing w:line="240" w:lineRule="auto"/>
              <w:rPr>
                <w:rFonts w:cs="Arial"/>
                <w:sz w:val="20"/>
              </w:rPr>
            </w:pPr>
            <w:r w:rsidRPr="00837051">
              <w:rPr>
                <w:rFonts w:cs="Arial"/>
                <w:sz w:val="20"/>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C5B5AEE" w14:textId="77777777" w:rsidR="00837051" w:rsidRPr="00837051" w:rsidRDefault="00837051" w:rsidP="00837051">
            <w:pPr>
              <w:spacing w:line="240" w:lineRule="auto"/>
              <w:rPr>
                <w:rFonts w:cs="Arial"/>
                <w:sz w:val="20"/>
              </w:rPr>
            </w:pPr>
            <w:r w:rsidRPr="00837051">
              <w:rPr>
                <w:rFonts w:cs="Arial"/>
                <w:sz w:val="20"/>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77BC128E" w14:textId="77777777" w:rsidR="00837051" w:rsidRPr="00837051" w:rsidRDefault="00837051" w:rsidP="00837051">
            <w:pPr>
              <w:spacing w:line="240" w:lineRule="auto"/>
              <w:rPr>
                <w:rFonts w:cs="Arial"/>
                <w:sz w:val="20"/>
              </w:rPr>
            </w:pPr>
            <w:r w:rsidRPr="00837051">
              <w:rPr>
                <w:rFonts w:cs="Arial"/>
                <w:sz w:val="20"/>
              </w:rPr>
              <w:t>Exceptional engagement with an extensive range of relevant and credible literature, informed by the latest research. High-level referencing skills consistently and professionally applied.</w:t>
            </w:r>
          </w:p>
        </w:tc>
      </w:tr>
      <w:tr w:rsidR="00837051" w:rsidRPr="00837051" w14:paraId="7505E309" w14:textId="77777777" w:rsidTr="00837051">
        <w:tc>
          <w:tcPr>
            <w:tcW w:w="1735" w:type="dxa"/>
            <w:shd w:val="clear" w:color="auto" w:fill="C2D69B"/>
          </w:tcPr>
          <w:p w14:paraId="57F1BA8F" w14:textId="77777777" w:rsidR="00837051" w:rsidRPr="00837051" w:rsidRDefault="00837051" w:rsidP="00837051">
            <w:pPr>
              <w:spacing w:before="34" w:line="240" w:lineRule="auto"/>
              <w:ind w:left="108" w:right="-54"/>
              <w:rPr>
                <w:rFonts w:eastAsia="Arial" w:cs="Arial"/>
                <w:bCs/>
                <w:sz w:val="18"/>
                <w:szCs w:val="18"/>
              </w:rPr>
            </w:pPr>
            <w:r w:rsidRPr="00837051">
              <w:rPr>
                <w:rFonts w:eastAsia="Arial" w:cs="Arial"/>
                <w:b/>
                <w:bCs/>
                <w:sz w:val="20"/>
              </w:rPr>
              <w:t xml:space="preserve">Knowledge and understanding </w:t>
            </w:r>
            <w:r w:rsidRPr="00837051">
              <w:rPr>
                <w:rFonts w:eastAsia="Arial" w:cs="Arial"/>
                <w:bCs/>
                <w:sz w:val="18"/>
                <w:szCs w:val="18"/>
              </w:rPr>
              <w:t xml:space="preserve">(Coherent and detailed knowledge and </w:t>
            </w:r>
            <w:r w:rsidRPr="00837051">
              <w:rPr>
                <w:rFonts w:eastAsia="Arial" w:cs="Arial"/>
                <w:bCs/>
                <w:sz w:val="18"/>
                <w:szCs w:val="18"/>
              </w:rPr>
              <w:lastRenderedPageBreak/>
              <w:t>systematic understanding of the subject area, at least some of which is informed by the latest research and/or advanced scholarship within the discipline.)</w:t>
            </w:r>
          </w:p>
          <w:p w14:paraId="6F8EE241" w14:textId="77777777" w:rsidR="00837051" w:rsidRPr="00837051" w:rsidRDefault="00837051" w:rsidP="00837051">
            <w:pPr>
              <w:spacing w:before="34" w:line="240" w:lineRule="auto"/>
              <w:ind w:left="108" w:right="-54"/>
              <w:rPr>
                <w:rFonts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78ABD71" w14:textId="77777777" w:rsidR="00837051" w:rsidRPr="00837051" w:rsidRDefault="00837051" w:rsidP="00837051">
            <w:pPr>
              <w:spacing w:after="120" w:line="240" w:lineRule="auto"/>
              <w:rPr>
                <w:rFonts w:cs="Arial"/>
                <w:sz w:val="20"/>
              </w:rPr>
            </w:pPr>
            <w:r w:rsidRPr="00837051">
              <w:rPr>
                <w:rFonts w:cs="Arial"/>
                <w:sz w:val="20"/>
              </w:rPr>
              <w:lastRenderedPageBreak/>
              <w:t xml:space="preserve">Major gaps in knowledge and systematic understanding of the subject matter. </w:t>
            </w:r>
            <w:r w:rsidRPr="00837051">
              <w:rPr>
                <w:rFonts w:cs="Arial"/>
                <w:sz w:val="20"/>
              </w:rPr>
              <w:lastRenderedPageBreak/>
              <w:t>Substantial inaccuracies. No awareness of knowledge of the latest research and/or advanced scholarship within the discipline.</w:t>
            </w:r>
          </w:p>
          <w:p w14:paraId="00926C33" w14:textId="77777777" w:rsidR="00837051" w:rsidRPr="00837051" w:rsidRDefault="00837051" w:rsidP="00837051">
            <w:pPr>
              <w:spacing w:after="120" w:line="240" w:lineRule="auto"/>
              <w:rPr>
                <w:rFonts w:cs="Arial"/>
                <w:sz w:val="20"/>
              </w:rPr>
            </w:pPr>
          </w:p>
        </w:tc>
        <w:tc>
          <w:tcPr>
            <w:tcW w:w="1736" w:type="dxa"/>
            <w:tcBorders>
              <w:top w:val="single" w:sz="4" w:space="0" w:color="auto"/>
              <w:left w:val="dashed" w:sz="4" w:space="0" w:color="auto"/>
              <w:bottom w:val="single" w:sz="4" w:space="0" w:color="auto"/>
              <w:right w:val="double" w:sz="4" w:space="0" w:color="auto"/>
            </w:tcBorders>
          </w:tcPr>
          <w:p w14:paraId="0C4D9355" w14:textId="77777777" w:rsidR="00837051" w:rsidRPr="00837051" w:rsidRDefault="00837051" w:rsidP="00837051">
            <w:pPr>
              <w:spacing w:after="120" w:line="240" w:lineRule="auto"/>
              <w:rPr>
                <w:rFonts w:cs="Arial"/>
                <w:sz w:val="20"/>
              </w:rPr>
            </w:pPr>
            <w:r w:rsidRPr="00837051">
              <w:rPr>
                <w:rFonts w:cs="Arial"/>
                <w:sz w:val="20"/>
              </w:rPr>
              <w:lastRenderedPageBreak/>
              <w:t xml:space="preserve">Gaps in knowledge, with only superficial systematic understanding. Some significant </w:t>
            </w:r>
            <w:r w:rsidRPr="00837051">
              <w:rPr>
                <w:rFonts w:cs="Arial"/>
                <w:sz w:val="20"/>
              </w:rPr>
              <w:lastRenderedPageBreak/>
              <w:t>inaccuracies and/or irrelevant material.  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1719DD34" w14:textId="77777777" w:rsidR="00837051" w:rsidRPr="00837051" w:rsidRDefault="00837051" w:rsidP="00837051">
            <w:pPr>
              <w:spacing w:after="120" w:line="240" w:lineRule="auto"/>
              <w:rPr>
                <w:rFonts w:cs="Arial"/>
                <w:sz w:val="20"/>
              </w:rPr>
            </w:pPr>
            <w:r w:rsidRPr="00837051">
              <w:rPr>
                <w:rFonts w:cs="Arial"/>
                <w:sz w:val="20"/>
              </w:rPr>
              <w:lastRenderedPageBreak/>
              <w:t xml:space="preserve">Limited knowledge and systematic understanding of the relevant concepts and </w:t>
            </w:r>
            <w:r w:rsidRPr="00837051">
              <w:rPr>
                <w:rFonts w:cs="Arial"/>
                <w:sz w:val="20"/>
              </w:rPr>
              <w:lastRenderedPageBreak/>
              <w:t xml:space="preserve">principles within the subject area which to some limited extent, is 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5647D125" w14:textId="77777777" w:rsidR="00837051" w:rsidRPr="00837051" w:rsidRDefault="00837051" w:rsidP="00837051">
            <w:pPr>
              <w:spacing w:after="120" w:line="240" w:lineRule="auto"/>
              <w:rPr>
                <w:rFonts w:cs="Arial"/>
                <w:sz w:val="20"/>
              </w:rPr>
            </w:pPr>
            <w:r w:rsidRPr="00837051">
              <w:rPr>
                <w:rFonts w:cs="Arial"/>
                <w:sz w:val="20"/>
              </w:rPr>
              <w:lastRenderedPageBreak/>
              <w:t xml:space="preserve">Knowledge is reasonably detailed, accurate with a good systematic understanding of </w:t>
            </w:r>
            <w:r w:rsidRPr="00837051">
              <w:rPr>
                <w:rFonts w:cs="Arial"/>
                <w:sz w:val="20"/>
              </w:rPr>
              <w:lastRenderedPageBreak/>
              <w:t>the field of study</w:t>
            </w:r>
            <w:r w:rsidRPr="00837051">
              <w:rPr>
                <w:rFonts w:ascii="Times New Roman" w:hAnsi="Times New Roman"/>
                <w:sz w:val="20"/>
              </w:rPr>
              <w:t xml:space="preserve"> </w:t>
            </w:r>
            <w:r w:rsidRPr="00837051">
              <w:rPr>
                <w:rFonts w:cs="Arial"/>
                <w:sz w:val="20"/>
              </w:rPr>
              <w:t xml:space="preserve">and to some extent, current </w:t>
            </w:r>
            <w:proofErr w:type="gramStart"/>
            <w:r w:rsidRPr="00837051">
              <w:rPr>
                <w:rFonts w:cs="Arial"/>
                <w:sz w:val="20"/>
              </w:rPr>
              <w:t>research</w:t>
            </w:r>
            <w:proofErr w:type="gramEnd"/>
            <w:r w:rsidRPr="00837051">
              <w:rPr>
                <w:rFonts w:cs="Arial"/>
                <w:sz w:val="20"/>
              </w:rPr>
              <w:t xml:space="preserve"> and scholarship.</w:t>
            </w:r>
          </w:p>
        </w:tc>
        <w:tc>
          <w:tcPr>
            <w:tcW w:w="1736" w:type="dxa"/>
            <w:tcBorders>
              <w:top w:val="single" w:sz="4" w:space="0" w:color="auto"/>
              <w:left w:val="dashed" w:sz="4" w:space="0" w:color="auto"/>
              <w:bottom w:val="single" w:sz="4" w:space="0" w:color="auto"/>
              <w:right w:val="dashed" w:sz="4" w:space="0" w:color="auto"/>
            </w:tcBorders>
          </w:tcPr>
          <w:p w14:paraId="1C2F51F2" w14:textId="77777777" w:rsidR="00837051" w:rsidRPr="00837051" w:rsidRDefault="00837051" w:rsidP="00837051">
            <w:pPr>
              <w:spacing w:after="120" w:line="240" w:lineRule="auto"/>
              <w:rPr>
                <w:rFonts w:cs="Arial"/>
                <w:sz w:val="20"/>
              </w:rPr>
            </w:pPr>
            <w:r w:rsidRPr="00837051">
              <w:rPr>
                <w:rFonts w:cs="Arial"/>
                <w:sz w:val="20"/>
              </w:rPr>
              <w:lastRenderedPageBreak/>
              <w:t>Knowledge is reasonably extensive</w:t>
            </w:r>
            <w:r w:rsidRPr="00837051">
              <w:rPr>
                <w:rFonts w:ascii="Times New Roman" w:hAnsi="Times New Roman"/>
                <w:sz w:val="20"/>
              </w:rPr>
              <w:t xml:space="preserve"> </w:t>
            </w:r>
            <w:r w:rsidRPr="00837051">
              <w:rPr>
                <w:rFonts w:cs="Arial"/>
                <w:sz w:val="20"/>
              </w:rPr>
              <w:t xml:space="preserve">coherent and detailed.  Exhibits very </w:t>
            </w:r>
            <w:r w:rsidRPr="00837051">
              <w:rPr>
                <w:rFonts w:cs="Arial"/>
                <w:sz w:val="20"/>
              </w:rPr>
              <w:lastRenderedPageBreak/>
              <w:t xml:space="preserve">good understanding of the breadth and depth of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5E677672" w14:textId="77777777" w:rsidR="00837051" w:rsidRPr="00837051" w:rsidRDefault="00837051" w:rsidP="00837051">
            <w:pPr>
              <w:spacing w:after="120" w:line="240" w:lineRule="auto"/>
              <w:rPr>
                <w:rFonts w:cs="Arial"/>
                <w:sz w:val="20"/>
              </w:rPr>
            </w:pPr>
            <w:r w:rsidRPr="00837051">
              <w:rPr>
                <w:rFonts w:cs="Arial"/>
                <w:sz w:val="20"/>
              </w:rPr>
              <w:lastRenderedPageBreak/>
              <w:t xml:space="preserve">Excellent coherent and detailed knowledge and systematic understanding of </w:t>
            </w:r>
            <w:r w:rsidRPr="00837051">
              <w:rPr>
                <w:rFonts w:cs="Arial"/>
                <w:sz w:val="20"/>
              </w:rPr>
              <w:lastRenderedPageBreak/>
              <w:t>the principles and theories of current research and scholarship.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4237E2D5" w14:textId="77777777" w:rsidR="00837051" w:rsidRPr="00837051" w:rsidRDefault="00837051" w:rsidP="00837051">
            <w:pPr>
              <w:spacing w:after="120" w:line="240" w:lineRule="auto"/>
              <w:rPr>
                <w:rFonts w:cs="Arial"/>
                <w:sz w:val="20"/>
              </w:rPr>
            </w:pPr>
            <w:r w:rsidRPr="00837051">
              <w:rPr>
                <w:rFonts w:cs="Arial"/>
                <w:sz w:val="20"/>
              </w:rPr>
              <w:lastRenderedPageBreak/>
              <w:t xml:space="preserve">Exceptionally coherent and detailed knowledge and systematic understanding of </w:t>
            </w:r>
            <w:r w:rsidRPr="00837051">
              <w:rPr>
                <w:rFonts w:cs="Arial"/>
                <w:sz w:val="20"/>
              </w:rPr>
              <w:lastRenderedPageBreak/>
              <w:t xml:space="preserve">the principles and theories of the subject, well-informed by current research and scholarship. A critical, </w:t>
            </w:r>
            <w:proofErr w:type="gramStart"/>
            <w:r w:rsidRPr="00837051">
              <w:rPr>
                <w:rFonts w:cs="Arial"/>
                <w:sz w:val="20"/>
              </w:rPr>
              <w:t>sophisticated</w:t>
            </w:r>
            <w:proofErr w:type="gramEnd"/>
            <w:r w:rsidRPr="00837051">
              <w:rPr>
                <w:rFonts w:cs="Arial"/>
                <w:sz w:val="20"/>
              </w:rPr>
              <w:t xml:space="preserve"> and nuanced awareness of the ambiguities and limitations of knowledge.</w:t>
            </w:r>
          </w:p>
        </w:tc>
      </w:tr>
      <w:tr w:rsidR="00837051" w:rsidRPr="00837051" w14:paraId="0F574D61" w14:textId="77777777" w:rsidTr="00837051">
        <w:tc>
          <w:tcPr>
            <w:tcW w:w="1735" w:type="dxa"/>
            <w:shd w:val="clear" w:color="auto" w:fill="C2D69B"/>
          </w:tcPr>
          <w:p w14:paraId="7DE3D26B" w14:textId="77777777" w:rsidR="00837051" w:rsidRPr="00837051" w:rsidRDefault="00837051" w:rsidP="00837051">
            <w:pPr>
              <w:spacing w:before="34" w:line="239" w:lineRule="auto"/>
              <w:ind w:left="108" w:right="-54"/>
              <w:rPr>
                <w:rFonts w:eastAsia="Arial" w:cs="Arial"/>
                <w:b/>
                <w:bCs/>
                <w:sz w:val="20"/>
              </w:rPr>
            </w:pPr>
            <w:r w:rsidRPr="00837051">
              <w:rPr>
                <w:rFonts w:eastAsia="Arial" w:cs="Arial"/>
                <w:b/>
                <w:bCs/>
                <w:sz w:val="20"/>
              </w:rPr>
              <w:lastRenderedPageBreak/>
              <w:t>C</w:t>
            </w:r>
            <w:r w:rsidRPr="00837051">
              <w:rPr>
                <w:rFonts w:eastAsia="Arial" w:cs="Arial"/>
                <w:b/>
                <w:bCs/>
                <w:spacing w:val="1"/>
                <w:sz w:val="20"/>
              </w:rPr>
              <w:t>ogn</w:t>
            </w:r>
            <w:r w:rsidRPr="00837051">
              <w:rPr>
                <w:rFonts w:eastAsia="Arial" w:cs="Arial"/>
                <w:b/>
                <w:bCs/>
                <w:sz w:val="20"/>
              </w:rPr>
              <w:t>i</w:t>
            </w:r>
            <w:r w:rsidRPr="00837051">
              <w:rPr>
                <w:rFonts w:eastAsia="Arial" w:cs="Arial"/>
                <w:b/>
                <w:bCs/>
                <w:spacing w:val="1"/>
                <w:sz w:val="20"/>
              </w:rPr>
              <w:t>t</w:t>
            </w:r>
            <w:r w:rsidRPr="00837051">
              <w:rPr>
                <w:rFonts w:eastAsia="Arial" w:cs="Arial"/>
                <w:b/>
                <w:bCs/>
                <w:sz w:val="20"/>
              </w:rPr>
              <w:t>i</w:t>
            </w:r>
            <w:r w:rsidRPr="00837051">
              <w:rPr>
                <w:rFonts w:eastAsia="Arial" w:cs="Arial"/>
                <w:b/>
                <w:bCs/>
                <w:spacing w:val="2"/>
                <w:sz w:val="20"/>
              </w:rPr>
              <w:t>v</w:t>
            </w:r>
            <w:r w:rsidRPr="00837051">
              <w:rPr>
                <w:rFonts w:eastAsia="Arial" w:cs="Arial"/>
                <w:b/>
                <w:bCs/>
                <w:sz w:val="20"/>
              </w:rPr>
              <w:t>e</w:t>
            </w:r>
            <w:r w:rsidRPr="00837051">
              <w:rPr>
                <w:rFonts w:eastAsia="Arial" w:cs="Arial"/>
                <w:b/>
                <w:bCs/>
                <w:spacing w:val="-10"/>
                <w:sz w:val="20"/>
              </w:rPr>
              <w:t xml:space="preserve"> </w:t>
            </w:r>
            <w:r w:rsidRPr="00837051">
              <w:rPr>
                <w:rFonts w:eastAsia="Arial" w:cs="Arial"/>
                <w:b/>
                <w:bCs/>
                <w:sz w:val="20"/>
              </w:rPr>
              <w:t>a</w:t>
            </w:r>
            <w:r w:rsidRPr="00837051">
              <w:rPr>
                <w:rFonts w:eastAsia="Arial" w:cs="Arial"/>
                <w:b/>
                <w:bCs/>
                <w:spacing w:val="1"/>
                <w:sz w:val="20"/>
              </w:rPr>
              <w:t>n</w:t>
            </w:r>
            <w:r w:rsidRPr="00837051">
              <w:rPr>
                <w:rFonts w:eastAsia="Arial" w:cs="Arial"/>
                <w:b/>
                <w:bCs/>
                <w:sz w:val="20"/>
              </w:rPr>
              <w:t>d i</w:t>
            </w:r>
            <w:r w:rsidRPr="00837051">
              <w:rPr>
                <w:rFonts w:eastAsia="Arial" w:cs="Arial"/>
                <w:b/>
                <w:bCs/>
                <w:spacing w:val="1"/>
                <w:sz w:val="20"/>
              </w:rPr>
              <w:t>nt</w:t>
            </w:r>
            <w:r w:rsidRPr="00837051">
              <w:rPr>
                <w:rFonts w:eastAsia="Arial" w:cs="Arial"/>
                <w:b/>
                <w:bCs/>
                <w:sz w:val="20"/>
              </w:rPr>
              <w:t>ellec</w:t>
            </w:r>
            <w:r w:rsidRPr="00837051">
              <w:rPr>
                <w:rFonts w:eastAsia="Arial" w:cs="Arial"/>
                <w:b/>
                <w:bCs/>
                <w:spacing w:val="1"/>
                <w:sz w:val="20"/>
              </w:rPr>
              <w:t>tu</w:t>
            </w:r>
            <w:r w:rsidRPr="00837051">
              <w:rPr>
                <w:rFonts w:eastAsia="Arial" w:cs="Arial"/>
                <w:b/>
                <w:bCs/>
                <w:sz w:val="20"/>
              </w:rPr>
              <w:t>al skil</w:t>
            </w:r>
            <w:r w:rsidRPr="00837051">
              <w:rPr>
                <w:rFonts w:eastAsia="Arial" w:cs="Arial"/>
                <w:b/>
                <w:bCs/>
                <w:spacing w:val="2"/>
                <w:sz w:val="20"/>
              </w:rPr>
              <w:t>l</w:t>
            </w:r>
            <w:r w:rsidRPr="00837051">
              <w:rPr>
                <w:rFonts w:eastAsia="Arial" w:cs="Arial"/>
                <w:b/>
                <w:bCs/>
                <w:sz w:val="20"/>
              </w:rPr>
              <w:t xml:space="preserve">s </w:t>
            </w:r>
          </w:p>
          <w:p w14:paraId="280C4058" w14:textId="77777777" w:rsidR="00837051" w:rsidRPr="00837051" w:rsidRDefault="00837051" w:rsidP="00837051">
            <w:pPr>
              <w:spacing w:before="34" w:line="239" w:lineRule="auto"/>
              <w:ind w:left="108" w:right="-54"/>
              <w:rPr>
                <w:rFonts w:eastAsia="Arial" w:cs="Arial"/>
                <w:bCs/>
                <w:sz w:val="18"/>
                <w:szCs w:val="18"/>
              </w:rPr>
            </w:pPr>
            <w:r w:rsidRPr="00837051">
              <w:rPr>
                <w:rFonts w:eastAsia="Arial" w:cs="Arial"/>
                <w:bCs/>
                <w:sz w:val="18"/>
                <w:szCs w:val="18"/>
              </w:rPr>
              <w:t xml:space="preserve">(Conceptual and critical thinking, analysis, synthesis and evaluation of research, assumptions, abstract </w:t>
            </w:r>
            <w:proofErr w:type="gramStart"/>
            <w:r w:rsidRPr="00837051">
              <w:rPr>
                <w:rFonts w:eastAsia="Arial" w:cs="Arial"/>
                <w:bCs/>
                <w:sz w:val="18"/>
                <w:szCs w:val="18"/>
              </w:rPr>
              <w:t>concepts</w:t>
            </w:r>
            <w:proofErr w:type="gramEnd"/>
            <w:r w:rsidRPr="00837051">
              <w:rPr>
                <w:rFonts w:eastAsia="Arial" w:cs="Arial"/>
                <w:bCs/>
                <w:sz w:val="18"/>
                <w:szCs w:val="18"/>
              </w:rPr>
              <w:t xml:space="preserve"> and data (that may be incomplete); logic, argument and judgement.) </w:t>
            </w:r>
          </w:p>
        </w:tc>
        <w:tc>
          <w:tcPr>
            <w:tcW w:w="1736" w:type="dxa"/>
          </w:tcPr>
          <w:p w14:paraId="790D31FA" w14:textId="77777777" w:rsidR="00837051" w:rsidRPr="00837051" w:rsidRDefault="00837051" w:rsidP="00837051">
            <w:pPr>
              <w:spacing w:line="240" w:lineRule="auto"/>
              <w:rPr>
                <w:rFonts w:cs="Arial"/>
                <w:sz w:val="20"/>
              </w:rPr>
            </w:pPr>
            <w:r w:rsidRPr="00837051">
              <w:rPr>
                <w:rFonts w:cs="Arial"/>
                <w:sz w:val="20"/>
              </w:rPr>
              <w:t xml:space="preserve">Wholly or almost wholly descriptive work. Little or no analysis, </w:t>
            </w:r>
            <w:proofErr w:type="gramStart"/>
            <w:r w:rsidRPr="00837051">
              <w:rPr>
                <w:rFonts w:cs="Arial"/>
                <w:sz w:val="20"/>
              </w:rPr>
              <w:t>synthesis</w:t>
            </w:r>
            <w:proofErr w:type="gramEnd"/>
            <w:r w:rsidRPr="00837051">
              <w:rPr>
                <w:rFonts w:cs="Arial"/>
                <w:sz w:val="20"/>
              </w:rPr>
              <w:t xml:space="preserve"> or evaluation.</w:t>
            </w:r>
          </w:p>
          <w:p w14:paraId="0A434500" w14:textId="77777777" w:rsidR="00837051" w:rsidRPr="00837051" w:rsidRDefault="00837051" w:rsidP="00837051">
            <w:pPr>
              <w:spacing w:line="240" w:lineRule="auto"/>
              <w:rPr>
                <w:rFonts w:cs="Arial"/>
                <w:sz w:val="20"/>
              </w:rPr>
            </w:pPr>
            <w:r w:rsidRPr="00837051">
              <w:rPr>
                <w:rFonts w:cs="Arial"/>
                <w:sz w:val="20"/>
              </w:rPr>
              <w:t xml:space="preserve">Failure to develop arguments, leading to illogical or invalid judgements. </w:t>
            </w:r>
            <w:proofErr w:type="gramStart"/>
            <w:r w:rsidRPr="00837051">
              <w:rPr>
                <w:rFonts w:cs="Arial"/>
                <w:sz w:val="20"/>
              </w:rPr>
              <w:t>Unsubstantiated generalisations,</w:t>
            </w:r>
            <w:proofErr w:type="gramEnd"/>
            <w:r w:rsidRPr="00837051">
              <w:rPr>
                <w:rFonts w:cs="Arial"/>
                <w:sz w:val="20"/>
              </w:rPr>
              <w:t xml:space="preserve"> made without use of any credible evidence.</w:t>
            </w:r>
          </w:p>
          <w:p w14:paraId="51BACA2B" w14:textId="77777777" w:rsidR="00837051" w:rsidRPr="00837051" w:rsidRDefault="00837051" w:rsidP="00837051">
            <w:pPr>
              <w:spacing w:line="240" w:lineRule="auto"/>
              <w:rPr>
                <w:rFonts w:cs="Arial"/>
                <w:sz w:val="20"/>
              </w:rPr>
            </w:pPr>
          </w:p>
        </w:tc>
        <w:tc>
          <w:tcPr>
            <w:tcW w:w="1736" w:type="dxa"/>
          </w:tcPr>
          <w:p w14:paraId="05EAC42B" w14:textId="77777777" w:rsidR="00837051" w:rsidRPr="00837051" w:rsidRDefault="00837051" w:rsidP="00837051">
            <w:pPr>
              <w:spacing w:line="240" w:lineRule="auto"/>
              <w:rPr>
                <w:rFonts w:cs="Arial"/>
                <w:sz w:val="20"/>
              </w:rPr>
            </w:pPr>
            <w:r w:rsidRPr="00837051">
              <w:rPr>
                <w:rFonts w:cs="Arial"/>
                <w:sz w:val="20"/>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14:paraId="1A74525B" w14:textId="77777777" w:rsidR="00837051" w:rsidRPr="00837051" w:rsidRDefault="00837051" w:rsidP="00837051">
            <w:pPr>
              <w:spacing w:line="240" w:lineRule="auto"/>
              <w:rPr>
                <w:rFonts w:cs="Arial"/>
                <w:sz w:val="20"/>
              </w:rPr>
            </w:pPr>
            <w:r w:rsidRPr="00837051">
              <w:rPr>
                <w:rFonts w:cs="Arial"/>
                <w:sz w:val="20"/>
              </w:rPr>
              <w:t xml:space="preserve">Limited attempt at critical thinking, analysis, </w:t>
            </w:r>
            <w:proofErr w:type="gramStart"/>
            <w:r w:rsidRPr="00837051">
              <w:rPr>
                <w:rFonts w:cs="Arial"/>
                <w:sz w:val="20"/>
              </w:rPr>
              <w:t>synthesis</w:t>
            </w:r>
            <w:proofErr w:type="gramEnd"/>
            <w:r w:rsidRPr="00837051">
              <w:rPr>
                <w:rFonts w:cs="Arial"/>
                <w:sz w:val="20"/>
              </w:rPr>
              <w:t xml:space="preserve"> and evaluation, tending towards description.</w:t>
            </w:r>
          </w:p>
          <w:p w14:paraId="7B883164" w14:textId="77777777" w:rsidR="00837051" w:rsidRPr="00837051" w:rsidRDefault="00837051" w:rsidP="00837051">
            <w:pPr>
              <w:spacing w:line="240" w:lineRule="auto"/>
              <w:rPr>
                <w:rFonts w:cs="Arial"/>
                <w:sz w:val="20"/>
              </w:rPr>
            </w:pPr>
            <w:r w:rsidRPr="00837051">
              <w:rPr>
                <w:rFonts w:cs="Arial"/>
                <w:sz w:val="20"/>
              </w:rPr>
              <w:t>Some evidence to support emerging arguments and judgements but these may be underdeveloped or with a little inconsistency / mis-interpretation.</w:t>
            </w:r>
          </w:p>
          <w:p w14:paraId="32DBBC58" w14:textId="77777777" w:rsidR="00837051" w:rsidRPr="00837051" w:rsidRDefault="00837051" w:rsidP="00837051">
            <w:pPr>
              <w:spacing w:line="240" w:lineRule="auto"/>
              <w:rPr>
                <w:rFonts w:cs="Arial"/>
                <w:sz w:val="20"/>
              </w:rPr>
            </w:pPr>
            <w:r w:rsidRPr="00837051">
              <w:rPr>
                <w:rFonts w:cs="Arial"/>
                <w:sz w:val="20"/>
              </w:rPr>
              <w:t>Asserts rather than argues a case.</w:t>
            </w:r>
          </w:p>
          <w:p w14:paraId="32D54EEA" w14:textId="77777777" w:rsidR="00837051" w:rsidRPr="00837051" w:rsidRDefault="00837051" w:rsidP="00837051">
            <w:pPr>
              <w:spacing w:line="240" w:lineRule="auto"/>
              <w:rPr>
                <w:rFonts w:cs="Arial"/>
                <w:sz w:val="20"/>
              </w:rPr>
            </w:pPr>
          </w:p>
        </w:tc>
        <w:tc>
          <w:tcPr>
            <w:tcW w:w="1736" w:type="dxa"/>
          </w:tcPr>
          <w:p w14:paraId="3C4143C5" w14:textId="77777777" w:rsidR="00837051" w:rsidRPr="00837051" w:rsidRDefault="00837051" w:rsidP="00837051">
            <w:pPr>
              <w:spacing w:line="240" w:lineRule="auto"/>
              <w:rPr>
                <w:rFonts w:cs="Arial"/>
                <w:sz w:val="20"/>
              </w:rPr>
            </w:pPr>
            <w:r w:rsidRPr="00837051">
              <w:rPr>
                <w:rFonts w:cs="Arial"/>
                <w:sz w:val="20"/>
              </w:rPr>
              <w:t xml:space="preserve">Some critical thinking, analysis, </w:t>
            </w:r>
            <w:proofErr w:type="gramStart"/>
            <w:r w:rsidRPr="00837051">
              <w:rPr>
                <w:rFonts w:cs="Arial"/>
                <w:sz w:val="20"/>
              </w:rPr>
              <w:t>synthesis</w:t>
            </w:r>
            <w:proofErr w:type="gramEnd"/>
            <w:r w:rsidRPr="00837051">
              <w:rPr>
                <w:rFonts w:cs="Arial"/>
                <w:sz w:val="20"/>
              </w:rPr>
              <w:t xml:space="preserve"> and evaluation. Can analyse new and/or abstract concepts and data without guidance.</w:t>
            </w:r>
          </w:p>
          <w:p w14:paraId="2ED1B176" w14:textId="77777777" w:rsidR="00837051" w:rsidRPr="00837051" w:rsidRDefault="00837051" w:rsidP="00837051">
            <w:pPr>
              <w:spacing w:line="240" w:lineRule="auto"/>
              <w:rPr>
                <w:rFonts w:cs="Arial"/>
                <w:sz w:val="20"/>
              </w:rPr>
            </w:pPr>
            <w:r w:rsidRPr="00837051">
              <w:rPr>
                <w:rFonts w:cs="Arial"/>
                <w:sz w:val="20"/>
              </w:rPr>
              <w:t>An emerging awareness of different stances and ability to use evidence (that may be incomplete) to support the argument.</w:t>
            </w:r>
          </w:p>
          <w:p w14:paraId="3D91CDFD" w14:textId="77777777" w:rsidR="00837051" w:rsidRPr="00837051" w:rsidRDefault="00837051" w:rsidP="00837051">
            <w:pPr>
              <w:spacing w:line="240" w:lineRule="auto"/>
              <w:rPr>
                <w:rFonts w:cs="Arial"/>
                <w:sz w:val="20"/>
              </w:rPr>
            </w:pPr>
            <w:r w:rsidRPr="00837051">
              <w:rPr>
                <w:rFonts w:cs="Arial"/>
                <w:sz w:val="20"/>
              </w:rPr>
              <w:t>Mostly valid arguments and logical judgements.</w:t>
            </w:r>
            <w:r w:rsidRPr="00837051">
              <w:rPr>
                <w:rFonts w:ascii="Times New Roman" w:hAnsi="Times New Roman"/>
                <w:sz w:val="20"/>
              </w:rPr>
              <w:t xml:space="preserve"> </w:t>
            </w:r>
            <w:r w:rsidRPr="00837051">
              <w:rPr>
                <w:rFonts w:cs="Arial"/>
                <w:sz w:val="20"/>
              </w:rPr>
              <w:t xml:space="preserve">Some tendency to assert/state opinion rather than argue </w:t>
            </w:r>
            <w:proofErr w:type="gramStart"/>
            <w:r w:rsidRPr="00837051">
              <w:rPr>
                <w:rFonts w:cs="Arial"/>
                <w:sz w:val="20"/>
              </w:rPr>
              <w:t>on the basis of</w:t>
            </w:r>
            <w:proofErr w:type="gramEnd"/>
            <w:r w:rsidRPr="00837051">
              <w:rPr>
                <w:rFonts w:cs="Arial"/>
                <w:sz w:val="20"/>
              </w:rPr>
              <w:t xml:space="preserve"> </w:t>
            </w:r>
            <w:r w:rsidRPr="00837051">
              <w:rPr>
                <w:rFonts w:cs="Arial"/>
                <w:sz w:val="20"/>
              </w:rPr>
              <w:lastRenderedPageBreak/>
              <w:t>reason and evidence.</w:t>
            </w:r>
          </w:p>
        </w:tc>
        <w:tc>
          <w:tcPr>
            <w:tcW w:w="1736" w:type="dxa"/>
          </w:tcPr>
          <w:p w14:paraId="1D983FC0" w14:textId="77777777" w:rsidR="00837051" w:rsidRPr="00837051" w:rsidRDefault="00837051" w:rsidP="00837051">
            <w:pPr>
              <w:spacing w:line="240" w:lineRule="auto"/>
              <w:rPr>
                <w:rFonts w:cs="Arial"/>
                <w:sz w:val="20"/>
              </w:rPr>
            </w:pPr>
            <w:r w:rsidRPr="00837051">
              <w:rPr>
                <w:rFonts w:cs="Arial"/>
                <w:sz w:val="20"/>
              </w:rPr>
              <w:lastRenderedPageBreak/>
              <w:t xml:space="preserve">Sound critical thinking, analysis, </w:t>
            </w:r>
            <w:proofErr w:type="gramStart"/>
            <w:r w:rsidRPr="00837051">
              <w:rPr>
                <w:rFonts w:cs="Arial"/>
                <w:sz w:val="20"/>
              </w:rPr>
              <w:t>synthesis</w:t>
            </w:r>
            <w:proofErr w:type="gramEnd"/>
            <w:r w:rsidRPr="00837051">
              <w:rPr>
                <w:rFonts w:cs="Arial"/>
                <w:sz w:val="20"/>
              </w:rPr>
              <w:t xml:space="preserve"> and evaluation</w:t>
            </w:r>
            <w:r w:rsidRPr="00837051">
              <w:rPr>
                <w:rFonts w:ascii="Times New Roman" w:hAnsi="Times New Roman"/>
                <w:sz w:val="20"/>
              </w:rPr>
              <w:t xml:space="preserve"> demonstrating </w:t>
            </w:r>
            <w:r w:rsidRPr="00837051">
              <w:rPr>
                <w:rFonts w:cs="Arial"/>
                <w:sz w:val="20"/>
              </w:rPr>
              <w:t xml:space="preserve">critical thinking. Ability to devise and sustain persuasive arguments, and to review the reliability, </w:t>
            </w:r>
            <w:proofErr w:type="gramStart"/>
            <w:r w:rsidRPr="00837051">
              <w:rPr>
                <w:rFonts w:cs="Arial"/>
                <w:sz w:val="20"/>
              </w:rPr>
              <w:t>validity</w:t>
            </w:r>
            <w:proofErr w:type="gramEnd"/>
            <w:r w:rsidRPr="00837051">
              <w:rPr>
                <w:rFonts w:cs="Arial"/>
                <w:sz w:val="20"/>
              </w:rPr>
              <w:t xml:space="preserve"> and significance of evidence (that may be incomplete) to make mostly appropriate and valid judgements. </w:t>
            </w:r>
          </w:p>
          <w:p w14:paraId="74D25E3F" w14:textId="77777777" w:rsidR="00837051" w:rsidRPr="00837051" w:rsidRDefault="00837051" w:rsidP="00837051">
            <w:pPr>
              <w:spacing w:line="240" w:lineRule="auto"/>
              <w:rPr>
                <w:rFonts w:cs="Arial"/>
                <w:sz w:val="20"/>
              </w:rPr>
            </w:pPr>
          </w:p>
        </w:tc>
        <w:tc>
          <w:tcPr>
            <w:tcW w:w="1736" w:type="dxa"/>
          </w:tcPr>
          <w:p w14:paraId="45768B40" w14:textId="77777777" w:rsidR="00837051" w:rsidRPr="00837051" w:rsidRDefault="00837051" w:rsidP="00837051">
            <w:pPr>
              <w:spacing w:line="240" w:lineRule="auto"/>
              <w:rPr>
                <w:rFonts w:cs="Arial"/>
                <w:sz w:val="20"/>
              </w:rPr>
            </w:pPr>
            <w:r w:rsidRPr="00837051">
              <w:rPr>
                <w:rFonts w:cs="Arial"/>
                <w:sz w:val="20"/>
              </w:rPr>
              <w:t xml:space="preserve">Excellent critical thinking, analysis, </w:t>
            </w:r>
            <w:proofErr w:type="gramStart"/>
            <w:r w:rsidRPr="00837051">
              <w:rPr>
                <w:rFonts w:cs="Arial"/>
                <w:sz w:val="20"/>
              </w:rPr>
              <w:t>synthesis</w:t>
            </w:r>
            <w:proofErr w:type="gramEnd"/>
            <w:r w:rsidRPr="00837051">
              <w:rPr>
                <w:rFonts w:cs="Arial"/>
                <w:sz w:val="20"/>
              </w:rPr>
              <w:t xml:space="preserve"> and evaluation. Ability to investigate contradictory or incomplete information and make strong, persuasive, </w:t>
            </w:r>
            <w:proofErr w:type="gramStart"/>
            <w:r w:rsidRPr="00837051">
              <w:rPr>
                <w:rFonts w:cs="Arial"/>
                <w:sz w:val="20"/>
              </w:rPr>
              <w:t>arguments</w:t>
            </w:r>
            <w:proofErr w:type="gramEnd"/>
            <w:r w:rsidRPr="00837051">
              <w:rPr>
                <w:rFonts w:cs="Arial"/>
                <w:sz w:val="20"/>
              </w:rPr>
              <w:t xml:space="preserve"> and sophisticated judgements.</w:t>
            </w:r>
            <w:r w:rsidRPr="00837051">
              <w:rPr>
                <w:rFonts w:ascii="Times New Roman" w:hAnsi="Times New Roman"/>
                <w:sz w:val="20"/>
              </w:rPr>
              <w:t xml:space="preserve"> </w:t>
            </w:r>
            <w:r w:rsidRPr="00837051">
              <w:rPr>
                <w:rFonts w:cs="Arial"/>
                <w:sz w:val="20"/>
              </w:rPr>
              <w:t>Some evidence of independent thought and ability to ‘see beyond the question’, suggesting a grasp of the broader field and wider concepts.</w:t>
            </w:r>
          </w:p>
          <w:p w14:paraId="6FC8F388" w14:textId="77777777" w:rsidR="00837051" w:rsidRPr="00837051" w:rsidRDefault="00837051" w:rsidP="00837051">
            <w:pPr>
              <w:spacing w:line="240" w:lineRule="auto"/>
              <w:rPr>
                <w:rFonts w:cs="Arial"/>
                <w:sz w:val="20"/>
              </w:rPr>
            </w:pPr>
          </w:p>
        </w:tc>
        <w:tc>
          <w:tcPr>
            <w:tcW w:w="1736" w:type="dxa"/>
          </w:tcPr>
          <w:p w14:paraId="0B33AE15" w14:textId="77777777" w:rsidR="00837051" w:rsidRPr="00837051" w:rsidRDefault="00837051" w:rsidP="00837051">
            <w:pPr>
              <w:spacing w:line="240" w:lineRule="auto"/>
              <w:rPr>
                <w:rFonts w:cs="Arial"/>
                <w:sz w:val="20"/>
              </w:rPr>
            </w:pPr>
            <w:r w:rsidRPr="00837051">
              <w:rPr>
                <w:rFonts w:cs="Arial"/>
                <w:sz w:val="20"/>
              </w:rPr>
              <w:t xml:space="preserve">Exceptional critical thinking, analysis, </w:t>
            </w:r>
            <w:proofErr w:type="gramStart"/>
            <w:r w:rsidRPr="00837051">
              <w:rPr>
                <w:rFonts w:cs="Arial"/>
                <w:sz w:val="20"/>
              </w:rPr>
              <w:t>synthesis</w:t>
            </w:r>
            <w:proofErr w:type="gramEnd"/>
            <w:r w:rsidRPr="00837051">
              <w:rPr>
                <w:rFonts w:cs="Arial"/>
                <w:sz w:val="20"/>
              </w:rPr>
              <w:t xml:space="preserve"> and evaluation based on judiciously selected evidence. </w:t>
            </w:r>
          </w:p>
          <w:p w14:paraId="58AA10E7" w14:textId="77777777" w:rsidR="00837051" w:rsidRPr="00837051" w:rsidRDefault="00837051" w:rsidP="00837051">
            <w:pPr>
              <w:spacing w:line="240" w:lineRule="auto"/>
              <w:rPr>
                <w:rFonts w:cs="Arial"/>
                <w:sz w:val="20"/>
              </w:rPr>
            </w:pPr>
            <w:r w:rsidRPr="00837051">
              <w:rPr>
                <w:rFonts w:cs="Arial"/>
                <w:sz w:val="20"/>
              </w:rPr>
              <w:t xml:space="preserve">Ability to investigate contradictory or incomplete information and make strong, persuasive, arguments and sophisticated, nuanced, judgements. Evidence of independent thought and ability to ‘see beyond the question’, suggesting an outstanding grasp of the </w:t>
            </w:r>
            <w:r w:rsidRPr="00837051">
              <w:rPr>
                <w:rFonts w:cs="Arial"/>
                <w:sz w:val="20"/>
              </w:rPr>
              <w:lastRenderedPageBreak/>
              <w:t>broader field and wider concepts.</w:t>
            </w:r>
          </w:p>
        </w:tc>
      </w:tr>
      <w:tr w:rsidR="00837051" w:rsidRPr="00837051" w14:paraId="161502B4" w14:textId="77777777" w:rsidTr="00837051">
        <w:tc>
          <w:tcPr>
            <w:tcW w:w="1735" w:type="dxa"/>
            <w:shd w:val="clear" w:color="auto" w:fill="C2D69B"/>
          </w:tcPr>
          <w:p w14:paraId="23404573" w14:textId="77777777" w:rsidR="00837051" w:rsidRPr="00837051" w:rsidRDefault="00837051" w:rsidP="00837051">
            <w:pPr>
              <w:spacing w:before="34" w:line="239" w:lineRule="auto"/>
              <w:ind w:left="108" w:right="-54"/>
              <w:rPr>
                <w:rFonts w:eastAsia="Arial" w:cs="Arial"/>
                <w:b/>
                <w:bCs/>
                <w:sz w:val="20"/>
              </w:rPr>
            </w:pPr>
            <w:r w:rsidRPr="00837051">
              <w:rPr>
                <w:rFonts w:eastAsia="Arial" w:cs="Arial"/>
                <w:b/>
                <w:bCs/>
                <w:sz w:val="20"/>
              </w:rPr>
              <w:lastRenderedPageBreak/>
              <w:t>Practical skills</w:t>
            </w:r>
          </w:p>
          <w:p w14:paraId="73B523FE" w14:textId="77777777" w:rsidR="00837051" w:rsidRPr="00837051" w:rsidRDefault="00837051" w:rsidP="00837051">
            <w:pPr>
              <w:spacing w:before="34" w:line="239" w:lineRule="auto"/>
              <w:ind w:left="108" w:right="-54"/>
              <w:rPr>
                <w:rFonts w:eastAsia="Arial" w:cs="Arial"/>
                <w:b/>
                <w:bCs/>
                <w:sz w:val="18"/>
                <w:szCs w:val="18"/>
              </w:rPr>
            </w:pPr>
            <w:r w:rsidRPr="00837051">
              <w:rPr>
                <w:rFonts w:eastAsia="Arial" w:cs="Arial"/>
                <w:bCs/>
                <w:sz w:val="18"/>
                <w:szCs w:val="18"/>
              </w:rPr>
              <w:t>(Apply/deploy accurately established tools and techniques; initiate and carry out projects; formulate solutions to solve problems in complex and unpredictable contexts.)</w:t>
            </w:r>
          </w:p>
        </w:tc>
        <w:tc>
          <w:tcPr>
            <w:tcW w:w="1736" w:type="dxa"/>
          </w:tcPr>
          <w:p w14:paraId="0732B19A" w14:textId="77777777" w:rsidR="00837051" w:rsidRPr="00837051" w:rsidRDefault="00837051" w:rsidP="00837051">
            <w:pPr>
              <w:spacing w:line="240" w:lineRule="auto"/>
              <w:rPr>
                <w:rFonts w:cs="Arial"/>
                <w:sz w:val="20"/>
              </w:rPr>
            </w:pPr>
            <w:r w:rsidRPr="00837051">
              <w:rPr>
                <w:rFonts w:cs="Arial"/>
                <w:sz w:val="20"/>
              </w:rPr>
              <w:t>Limited or no use of methods, materials, tools and/or techniques.</w:t>
            </w:r>
          </w:p>
          <w:p w14:paraId="3ED40AD5" w14:textId="77777777" w:rsidR="00837051" w:rsidRPr="00837051" w:rsidRDefault="00837051" w:rsidP="00837051">
            <w:pPr>
              <w:spacing w:line="240" w:lineRule="auto"/>
              <w:rPr>
                <w:rFonts w:cs="Arial"/>
                <w:sz w:val="20"/>
              </w:rPr>
            </w:pPr>
            <w:r w:rsidRPr="00837051">
              <w:rPr>
                <w:rFonts w:cs="Arial"/>
                <w:sz w:val="20"/>
              </w:rPr>
              <w:t>Little or no appreciation of the context of the application.</w:t>
            </w:r>
          </w:p>
          <w:p w14:paraId="67B05575" w14:textId="77777777" w:rsidR="00837051" w:rsidRPr="00837051" w:rsidRDefault="00837051" w:rsidP="00837051">
            <w:pPr>
              <w:spacing w:line="240" w:lineRule="auto"/>
              <w:rPr>
                <w:rFonts w:cs="Arial"/>
                <w:sz w:val="20"/>
              </w:rPr>
            </w:pPr>
            <w:r w:rsidRPr="00837051">
              <w:rPr>
                <w:rFonts w:cs="Arial"/>
                <w:sz w:val="20"/>
              </w:rPr>
              <w:t>Limited understanding of the application of theory to practice or making appropriate links between the two.</w:t>
            </w:r>
          </w:p>
          <w:p w14:paraId="72CB5FAA" w14:textId="77777777" w:rsidR="00837051" w:rsidRPr="00837051" w:rsidRDefault="00837051" w:rsidP="00837051">
            <w:pPr>
              <w:spacing w:line="240" w:lineRule="auto"/>
              <w:rPr>
                <w:rFonts w:cs="Arial"/>
                <w:sz w:val="20"/>
              </w:rPr>
            </w:pPr>
            <w:r w:rsidRPr="00837051">
              <w:rPr>
                <w:rFonts w:cs="Arial"/>
                <w:sz w:val="20"/>
              </w:rPr>
              <w:t>Very weak problem-solving skills</w:t>
            </w:r>
            <w:r w:rsidRPr="00837051">
              <w:rPr>
                <w:rFonts w:ascii="Times New Roman" w:hAnsi="Times New Roman"/>
                <w:sz w:val="20"/>
              </w:rPr>
              <w:t xml:space="preserve"> </w:t>
            </w:r>
            <w:r w:rsidRPr="00837051">
              <w:rPr>
                <w:rFonts w:cs="Arial"/>
                <w:sz w:val="20"/>
              </w:rPr>
              <w:t xml:space="preserve">in complex and unpredictable contexts. </w:t>
            </w:r>
          </w:p>
        </w:tc>
        <w:tc>
          <w:tcPr>
            <w:tcW w:w="1736" w:type="dxa"/>
          </w:tcPr>
          <w:p w14:paraId="7F21E7C0" w14:textId="77777777" w:rsidR="00837051" w:rsidRPr="00837051" w:rsidRDefault="00837051" w:rsidP="00837051">
            <w:pPr>
              <w:spacing w:line="240" w:lineRule="auto"/>
              <w:rPr>
                <w:rFonts w:cs="Arial"/>
                <w:sz w:val="20"/>
              </w:rPr>
            </w:pPr>
            <w:r w:rsidRPr="00837051">
              <w:rPr>
                <w:rFonts w:cs="Arial"/>
                <w:sz w:val="20"/>
              </w:rPr>
              <w:t>Rudimentary application of methods, materials, tools and/or techniques but without consideration and competence. Flawed appreciation of the context of the application.</w:t>
            </w:r>
          </w:p>
          <w:p w14:paraId="52C4BFA3" w14:textId="77777777" w:rsidR="00837051" w:rsidRPr="00837051" w:rsidRDefault="00837051" w:rsidP="00837051">
            <w:pPr>
              <w:spacing w:line="240" w:lineRule="auto"/>
              <w:rPr>
                <w:rFonts w:cs="Arial"/>
                <w:sz w:val="20"/>
              </w:rPr>
            </w:pPr>
            <w:r w:rsidRPr="00837051">
              <w:rPr>
                <w:rFonts w:cs="Arial"/>
                <w:sz w:val="20"/>
              </w:rPr>
              <w:t xml:space="preserve">Weak understanding of the application of theory to practice, with only occasional evidence of making appropriate links between the two. Weak problem-solving skills in complex and unpredictable contexts. </w:t>
            </w:r>
          </w:p>
          <w:p w14:paraId="60F8B90A" w14:textId="77777777" w:rsidR="00837051" w:rsidRPr="00837051" w:rsidRDefault="00837051" w:rsidP="00837051">
            <w:pPr>
              <w:spacing w:line="240" w:lineRule="auto"/>
              <w:rPr>
                <w:rFonts w:cs="Arial"/>
                <w:sz w:val="20"/>
              </w:rPr>
            </w:pPr>
          </w:p>
          <w:p w14:paraId="40DF92E5" w14:textId="77777777" w:rsidR="00837051" w:rsidRPr="00837051" w:rsidRDefault="00837051" w:rsidP="00837051">
            <w:pPr>
              <w:spacing w:line="240" w:lineRule="auto"/>
              <w:rPr>
                <w:rFonts w:cs="Arial"/>
                <w:sz w:val="20"/>
              </w:rPr>
            </w:pPr>
          </w:p>
        </w:tc>
        <w:tc>
          <w:tcPr>
            <w:tcW w:w="1736" w:type="dxa"/>
          </w:tcPr>
          <w:p w14:paraId="5C1321FF" w14:textId="77777777" w:rsidR="00837051" w:rsidRPr="00837051" w:rsidRDefault="00837051" w:rsidP="00837051">
            <w:pPr>
              <w:spacing w:line="240" w:lineRule="auto"/>
              <w:rPr>
                <w:rFonts w:cs="Arial"/>
                <w:sz w:val="20"/>
              </w:rPr>
            </w:pPr>
            <w:r w:rsidRPr="00837051">
              <w:rPr>
                <w:rFonts w:cs="Arial"/>
                <w:sz w:val="20"/>
              </w:rPr>
              <w:t>An adequate awareness and mostly appropriate application of well-established methods, materials, tools and/or techniques.</w:t>
            </w:r>
          </w:p>
          <w:p w14:paraId="650C266D" w14:textId="77777777" w:rsidR="00837051" w:rsidRPr="00837051" w:rsidRDefault="00837051" w:rsidP="00837051">
            <w:pPr>
              <w:spacing w:line="240" w:lineRule="auto"/>
              <w:rPr>
                <w:rFonts w:cs="Arial"/>
                <w:sz w:val="20"/>
              </w:rPr>
            </w:pPr>
            <w:r w:rsidRPr="00837051">
              <w:rPr>
                <w:rFonts w:cs="Arial"/>
                <w:sz w:val="20"/>
              </w:rPr>
              <w:t>Basic appreciation of the context of the application. Theoretical knowledge and understanding applied in practice, but not always making logical links between the two.</w:t>
            </w:r>
          </w:p>
          <w:p w14:paraId="1E2B07EE" w14:textId="77777777" w:rsidR="00837051" w:rsidRPr="00837051" w:rsidRDefault="00837051" w:rsidP="00837051">
            <w:pPr>
              <w:spacing w:line="240" w:lineRule="auto"/>
              <w:rPr>
                <w:rFonts w:cs="Arial"/>
                <w:sz w:val="20"/>
              </w:rPr>
            </w:pPr>
            <w:r w:rsidRPr="00837051">
              <w:rPr>
                <w:rFonts w:cs="Arial"/>
                <w:sz w:val="20"/>
              </w:rPr>
              <w:t xml:space="preserve">Can identify problems and propose basic solutions in complex and unpredictable contexts without fully appreciating the complexity. </w:t>
            </w:r>
          </w:p>
        </w:tc>
        <w:tc>
          <w:tcPr>
            <w:tcW w:w="1736" w:type="dxa"/>
          </w:tcPr>
          <w:p w14:paraId="73DBF140" w14:textId="77777777" w:rsidR="00837051" w:rsidRPr="00837051" w:rsidRDefault="00837051" w:rsidP="00837051">
            <w:pPr>
              <w:spacing w:line="240" w:lineRule="auto"/>
              <w:rPr>
                <w:rFonts w:cs="Arial"/>
                <w:sz w:val="20"/>
              </w:rPr>
            </w:pPr>
            <w:r w:rsidRPr="00837051">
              <w:rPr>
                <w:rFonts w:cs="Arial"/>
                <w:sz w:val="20"/>
              </w:rPr>
              <w:t>A good and appropriate application of standard methods, materials, tools and/or techniques.</w:t>
            </w:r>
          </w:p>
          <w:p w14:paraId="57C32281" w14:textId="77777777" w:rsidR="00837051" w:rsidRPr="00837051" w:rsidRDefault="00837051" w:rsidP="00837051">
            <w:pPr>
              <w:spacing w:line="240" w:lineRule="auto"/>
              <w:rPr>
                <w:rFonts w:cs="Arial"/>
                <w:sz w:val="20"/>
              </w:rPr>
            </w:pPr>
            <w:r w:rsidRPr="00837051">
              <w:rPr>
                <w:rFonts w:cs="Arial"/>
                <w:sz w:val="20"/>
              </w:rPr>
              <w:t>Clear appreciation of the context of the application. Mainly consistent, accurate and logical application of theory to practice, making appropriate links between the two</w:t>
            </w:r>
          </w:p>
          <w:p w14:paraId="740F8B3F" w14:textId="77777777" w:rsidR="00837051" w:rsidRPr="00837051" w:rsidRDefault="00837051" w:rsidP="00837051">
            <w:pPr>
              <w:spacing w:line="240" w:lineRule="auto"/>
              <w:rPr>
                <w:rFonts w:cs="Arial"/>
                <w:sz w:val="20"/>
              </w:rPr>
            </w:pPr>
            <w:r w:rsidRPr="00837051">
              <w:rPr>
                <w:rFonts w:cs="Arial"/>
                <w:sz w:val="20"/>
              </w:rPr>
              <w:t>Can identify problems and propose mostly appropriate solutions in complex and unpredictable contexts.</w:t>
            </w:r>
          </w:p>
        </w:tc>
        <w:tc>
          <w:tcPr>
            <w:tcW w:w="1736" w:type="dxa"/>
          </w:tcPr>
          <w:p w14:paraId="135DEEAB" w14:textId="77777777" w:rsidR="00837051" w:rsidRPr="00837051" w:rsidRDefault="00837051" w:rsidP="00837051">
            <w:pPr>
              <w:spacing w:line="240" w:lineRule="auto"/>
              <w:rPr>
                <w:rFonts w:cs="Arial"/>
                <w:sz w:val="20"/>
              </w:rPr>
            </w:pPr>
            <w:r w:rsidRPr="00837051">
              <w:rPr>
                <w:rFonts w:cs="Arial"/>
                <w:sz w:val="20"/>
              </w:rPr>
              <w:t>A very good application of a range of methods, materials, tools and/or techniques.</w:t>
            </w:r>
          </w:p>
          <w:p w14:paraId="1599D67D" w14:textId="77777777" w:rsidR="00837051" w:rsidRPr="00837051" w:rsidRDefault="00837051" w:rsidP="00837051">
            <w:pPr>
              <w:spacing w:line="240" w:lineRule="auto"/>
              <w:rPr>
                <w:rFonts w:cs="Arial"/>
                <w:sz w:val="20"/>
              </w:rPr>
            </w:pPr>
            <w:r w:rsidRPr="00837051">
              <w:rPr>
                <w:rFonts w:cs="Arial"/>
                <w:sz w:val="20"/>
              </w:rPr>
              <w:t>Very good consideration of the context of the application, with perceptive insights. Can identify problems and propose appropriate solutions</w:t>
            </w:r>
            <w:r w:rsidRPr="00837051">
              <w:rPr>
                <w:rFonts w:ascii="Times New Roman" w:hAnsi="Times New Roman"/>
                <w:sz w:val="20"/>
              </w:rPr>
              <w:t xml:space="preserve"> </w:t>
            </w:r>
            <w:r w:rsidRPr="00837051">
              <w:rPr>
                <w:rFonts w:cs="Arial"/>
                <w:sz w:val="20"/>
              </w:rPr>
              <w:t>in complex and unpredictable contexts.</w:t>
            </w:r>
          </w:p>
          <w:p w14:paraId="49C62E02" w14:textId="77777777" w:rsidR="00837051" w:rsidRPr="00837051" w:rsidRDefault="00837051" w:rsidP="00837051">
            <w:pPr>
              <w:spacing w:line="240" w:lineRule="auto"/>
              <w:rPr>
                <w:rFonts w:cs="Arial"/>
                <w:sz w:val="20"/>
              </w:rPr>
            </w:pPr>
            <w:r w:rsidRPr="00837051">
              <w:rPr>
                <w:rFonts w:cs="Arial"/>
                <w:sz w:val="20"/>
              </w:rPr>
              <w:t xml:space="preserve">Evidence of some innovation and creativity. </w:t>
            </w:r>
          </w:p>
        </w:tc>
        <w:tc>
          <w:tcPr>
            <w:tcW w:w="1736" w:type="dxa"/>
          </w:tcPr>
          <w:p w14:paraId="52DFF032" w14:textId="77777777" w:rsidR="00837051" w:rsidRPr="00837051" w:rsidRDefault="00837051" w:rsidP="00837051">
            <w:pPr>
              <w:spacing w:line="240" w:lineRule="auto"/>
              <w:rPr>
                <w:rFonts w:cs="Arial"/>
                <w:sz w:val="20"/>
              </w:rPr>
            </w:pPr>
            <w:r w:rsidRPr="00837051">
              <w:rPr>
                <w:rFonts w:cs="Arial"/>
                <w:sz w:val="20"/>
              </w:rPr>
              <w:t>An advanced application of a range of methods, materials, tools and/or techniques.</w:t>
            </w:r>
          </w:p>
          <w:p w14:paraId="740E9676" w14:textId="77777777" w:rsidR="00837051" w:rsidRPr="00837051" w:rsidRDefault="00837051" w:rsidP="00837051">
            <w:pPr>
              <w:spacing w:line="240" w:lineRule="auto"/>
              <w:rPr>
                <w:rFonts w:cs="Arial"/>
                <w:sz w:val="20"/>
              </w:rPr>
            </w:pPr>
            <w:r w:rsidRPr="00837051">
              <w:rPr>
                <w:rFonts w:cs="Arial"/>
                <w:sz w:val="20"/>
              </w:rPr>
              <w:t>The context of the application is well considered, and insightful.</w:t>
            </w:r>
          </w:p>
          <w:p w14:paraId="6EAF2713" w14:textId="77777777" w:rsidR="00837051" w:rsidRPr="00837051" w:rsidRDefault="00837051" w:rsidP="00837051">
            <w:pPr>
              <w:spacing w:line="240" w:lineRule="auto"/>
              <w:rPr>
                <w:rFonts w:cs="Arial"/>
                <w:sz w:val="20"/>
              </w:rPr>
            </w:pPr>
            <w:r w:rsidRPr="00837051">
              <w:rPr>
                <w:rFonts w:cs="Arial"/>
                <w:sz w:val="20"/>
              </w:rPr>
              <w:t>Application and deployment extend beyond established conventions.  Can identify complex problems and propose excellent solutions. Innovation and creativity evident.</w:t>
            </w:r>
          </w:p>
        </w:tc>
        <w:tc>
          <w:tcPr>
            <w:tcW w:w="1736" w:type="dxa"/>
          </w:tcPr>
          <w:p w14:paraId="507AE7A2" w14:textId="77777777" w:rsidR="00837051" w:rsidRPr="00837051" w:rsidRDefault="00837051" w:rsidP="00837051">
            <w:pPr>
              <w:spacing w:line="240" w:lineRule="auto"/>
              <w:rPr>
                <w:rFonts w:cs="Arial"/>
                <w:sz w:val="20"/>
              </w:rPr>
            </w:pPr>
            <w:r w:rsidRPr="00837051">
              <w:rPr>
                <w:rFonts w:cs="Arial"/>
                <w:sz w:val="20"/>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00837051" w:rsidRPr="00837051" w14:paraId="4C914531" w14:textId="77777777" w:rsidTr="00837051">
        <w:tc>
          <w:tcPr>
            <w:tcW w:w="1735" w:type="dxa"/>
            <w:shd w:val="clear" w:color="auto" w:fill="C2D69B"/>
          </w:tcPr>
          <w:p w14:paraId="3F15667E" w14:textId="77777777" w:rsidR="00837051" w:rsidRPr="00837051" w:rsidRDefault="00837051" w:rsidP="00837051">
            <w:pPr>
              <w:spacing w:before="34" w:line="239" w:lineRule="auto"/>
              <w:ind w:left="108" w:right="-54"/>
              <w:rPr>
                <w:rFonts w:eastAsia="Arial" w:cs="Arial"/>
                <w:b/>
                <w:bCs/>
                <w:sz w:val="20"/>
              </w:rPr>
            </w:pPr>
            <w:r w:rsidRPr="00837051">
              <w:rPr>
                <w:rFonts w:eastAsia="Arial" w:cs="Arial"/>
                <w:b/>
                <w:bCs/>
                <w:sz w:val="20"/>
              </w:rPr>
              <w:t>Transferable skills for life and professional practice</w:t>
            </w:r>
          </w:p>
          <w:p w14:paraId="3309C4F8" w14:textId="77777777" w:rsidR="00837051" w:rsidRPr="00837051" w:rsidRDefault="00837051" w:rsidP="00837051">
            <w:pPr>
              <w:spacing w:before="34" w:line="239" w:lineRule="auto"/>
              <w:ind w:left="108" w:right="-54"/>
              <w:rPr>
                <w:rFonts w:eastAsia="Arial" w:cs="Arial"/>
                <w:b/>
                <w:bCs/>
                <w:sz w:val="18"/>
                <w:szCs w:val="18"/>
              </w:rPr>
            </w:pPr>
            <w:r w:rsidRPr="00837051">
              <w:rPr>
                <w:rFonts w:cs="Arial"/>
                <w:sz w:val="18"/>
                <w:szCs w:val="18"/>
              </w:rPr>
              <w:t xml:space="preserve">(Exercise of initiative and personal responsibility; </w:t>
            </w:r>
            <w:r w:rsidRPr="00837051">
              <w:rPr>
                <w:rFonts w:cs="Arial"/>
                <w:sz w:val="18"/>
                <w:szCs w:val="18"/>
              </w:rPr>
              <w:lastRenderedPageBreak/>
              <w:t>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8D625BA" w14:textId="77777777" w:rsidR="00837051" w:rsidRPr="00837051" w:rsidRDefault="00837051" w:rsidP="00837051">
            <w:pPr>
              <w:spacing w:line="240" w:lineRule="auto"/>
              <w:rPr>
                <w:rFonts w:cs="Arial"/>
                <w:sz w:val="20"/>
              </w:rPr>
            </w:pPr>
            <w:r w:rsidRPr="00837051">
              <w:rPr>
                <w:rFonts w:cs="Arial"/>
                <w:sz w:val="20"/>
              </w:rPr>
              <w:lastRenderedPageBreak/>
              <w:t>Communication medium is inappropriate or misapplied.</w:t>
            </w:r>
          </w:p>
          <w:p w14:paraId="6A721CEC" w14:textId="77777777" w:rsidR="00837051" w:rsidRPr="00837051" w:rsidRDefault="00837051" w:rsidP="00837051">
            <w:pPr>
              <w:spacing w:line="240" w:lineRule="auto"/>
              <w:rPr>
                <w:rFonts w:cs="Arial"/>
                <w:sz w:val="20"/>
              </w:rPr>
            </w:pPr>
            <w:r w:rsidRPr="00837051">
              <w:rPr>
                <w:rFonts w:cs="Arial"/>
                <w:sz w:val="20"/>
              </w:rPr>
              <w:t xml:space="preserve">Work is poorly structured, disorganised and/or </w:t>
            </w:r>
            <w:r w:rsidRPr="00837051">
              <w:rPr>
                <w:rFonts w:cs="Arial"/>
                <w:sz w:val="20"/>
              </w:rPr>
              <w:lastRenderedPageBreak/>
              <w:t>confusingly expressed. Very weak use of language and/or very inappropriate style. Little or no evidence of autonomy (or collaboration, where relevant) in the completion of tasks.</w:t>
            </w:r>
            <w:r w:rsidRPr="00837051">
              <w:rPr>
                <w:rFonts w:ascii="Times New Roman" w:hAnsi="Times New Roman"/>
                <w:sz w:val="20"/>
              </w:rPr>
              <w:t xml:space="preserve"> </w:t>
            </w:r>
            <w:r w:rsidRPr="00837051">
              <w:rPr>
                <w:rFonts w:cs="Arial"/>
                <w:sz w:val="20"/>
              </w:rPr>
              <w:t>Little or no evidence of the skills required in graduate employment.</w:t>
            </w:r>
          </w:p>
          <w:p w14:paraId="36CC6719" w14:textId="77777777" w:rsidR="00837051" w:rsidRPr="00837051" w:rsidRDefault="00837051" w:rsidP="00837051">
            <w:pPr>
              <w:spacing w:line="240" w:lineRule="auto"/>
              <w:rPr>
                <w:rFonts w:cs="Arial"/>
                <w:sz w:val="20"/>
              </w:rPr>
            </w:pPr>
          </w:p>
          <w:p w14:paraId="5A9BE9FF" w14:textId="77777777" w:rsidR="00837051" w:rsidRPr="00837051" w:rsidRDefault="00837051" w:rsidP="00837051">
            <w:pPr>
              <w:spacing w:line="240" w:lineRule="auto"/>
              <w:rPr>
                <w:rFonts w:cs="Arial"/>
                <w:sz w:val="20"/>
              </w:rPr>
            </w:pPr>
          </w:p>
        </w:tc>
        <w:tc>
          <w:tcPr>
            <w:tcW w:w="1736" w:type="dxa"/>
            <w:tcBorders>
              <w:top w:val="single" w:sz="4" w:space="0" w:color="auto"/>
              <w:left w:val="dashed" w:sz="4" w:space="0" w:color="auto"/>
              <w:bottom w:val="single" w:sz="4" w:space="0" w:color="auto"/>
              <w:right w:val="double" w:sz="4" w:space="0" w:color="auto"/>
            </w:tcBorders>
          </w:tcPr>
          <w:p w14:paraId="2A6CB328" w14:textId="77777777" w:rsidR="00837051" w:rsidRPr="00837051" w:rsidRDefault="00837051" w:rsidP="00837051">
            <w:pPr>
              <w:spacing w:line="240" w:lineRule="auto"/>
              <w:rPr>
                <w:rFonts w:cs="Arial"/>
                <w:sz w:val="20"/>
              </w:rPr>
            </w:pPr>
            <w:r w:rsidRPr="00837051">
              <w:rPr>
                <w:rFonts w:cs="Arial"/>
                <w:sz w:val="20"/>
              </w:rPr>
              <w:lastRenderedPageBreak/>
              <w:t xml:space="preserve">Communication medium is poorly designed and/or not suitable for the audience. </w:t>
            </w:r>
          </w:p>
          <w:p w14:paraId="2721BF01" w14:textId="77777777" w:rsidR="00837051" w:rsidRPr="00837051" w:rsidRDefault="00837051" w:rsidP="00837051">
            <w:pPr>
              <w:spacing w:line="240" w:lineRule="auto"/>
              <w:rPr>
                <w:rFonts w:cs="Arial"/>
                <w:sz w:val="20"/>
              </w:rPr>
            </w:pPr>
            <w:r w:rsidRPr="00837051">
              <w:rPr>
                <w:rFonts w:cs="Arial"/>
                <w:sz w:val="20"/>
              </w:rPr>
              <w:t xml:space="preserve">Work is poorly presented in a disjointed </w:t>
            </w:r>
            <w:r w:rsidRPr="00837051">
              <w:rPr>
                <w:rFonts w:cs="Arial"/>
                <w:sz w:val="20"/>
              </w:rPr>
              <w:lastRenderedPageBreak/>
              <w:t>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54A9490D" w14:textId="77777777" w:rsidR="00837051" w:rsidRPr="00837051" w:rsidRDefault="00837051" w:rsidP="00837051">
            <w:pPr>
              <w:spacing w:line="240" w:lineRule="auto"/>
              <w:rPr>
                <w:rFonts w:cs="Arial"/>
                <w:sz w:val="20"/>
              </w:rPr>
            </w:pPr>
            <w:r w:rsidRPr="00837051">
              <w:rPr>
                <w:rFonts w:cs="Arial"/>
                <w:sz w:val="20"/>
              </w:rPr>
              <w:lastRenderedPageBreak/>
              <w:t xml:space="preserve">Can communicate in a suitable medium but with some room for improvement. </w:t>
            </w:r>
          </w:p>
          <w:p w14:paraId="7D6460B2" w14:textId="77777777" w:rsidR="00837051" w:rsidRPr="00837051" w:rsidRDefault="00837051" w:rsidP="00837051">
            <w:pPr>
              <w:spacing w:line="240" w:lineRule="auto"/>
              <w:rPr>
                <w:rFonts w:cs="Arial"/>
                <w:sz w:val="20"/>
              </w:rPr>
            </w:pPr>
            <w:r w:rsidRPr="00837051">
              <w:rPr>
                <w:rFonts w:cs="Arial"/>
                <w:sz w:val="20"/>
              </w:rPr>
              <w:t xml:space="preserve">Mostly ordered presentation and </w:t>
            </w:r>
            <w:r w:rsidRPr="00837051">
              <w:rPr>
                <w:rFonts w:cs="Arial"/>
                <w:sz w:val="20"/>
              </w:rPr>
              <w:lastRenderedPageBreak/>
              <w:t xml:space="preserve">structure in which relevant ideas / concepts are reasonably expressed. Work may lack coherence in places. Can work as part of a team, but with limited involvement in group activities. </w:t>
            </w:r>
          </w:p>
          <w:p w14:paraId="0EDE78DD" w14:textId="77777777" w:rsidR="00837051" w:rsidRPr="00837051" w:rsidRDefault="00837051" w:rsidP="00837051">
            <w:pPr>
              <w:spacing w:line="240" w:lineRule="auto"/>
              <w:rPr>
                <w:rFonts w:cs="Arial"/>
                <w:sz w:val="20"/>
              </w:rPr>
            </w:pPr>
            <w:r w:rsidRPr="00837051">
              <w:rPr>
                <w:rFonts w:cs="Arial"/>
                <w:sz w:val="20"/>
              </w:rPr>
              <w:t>Demonstrates the basic skills required in 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7CF74DB" w14:textId="77777777" w:rsidR="00837051" w:rsidRPr="00837051" w:rsidRDefault="00837051" w:rsidP="00837051">
            <w:pPr>
              <w:spacing w:line="240" w:lineRule="auto"/>
              <w:rPr>
                <w:rFonts w:cs="Arial"/>
                <w:sz w:val="20"/>
              </w:rPr>
            </w:pPr>
            <w:r w:rsidRPr="00837051">
              <w:rPr>
                <w:rFonts w:cs="Arial"/>
                <w:sz w:val="20"/>
              </w:rPr>
              <w:lastRenderedPageBreak/>
              <w:t xml:space="preserve">Can communicate effectively in a suitable </w:t>
            </w:r>
            <w:proofErr w:type="gramStart"/>
            <w:r w:rsidRPr="00837051">
              <w:rPr>
                <w:rFonts w:cs="Arial"/>
                <w:sz w:val="20"/>
              </w:rPr>
              <w:t>format, but</w:t>
            </w:r>
            <w:proofErr w:type="gramEnd"/>
            <w:r w:rsidRPr="00837051">
              <w:rPr>
                <w:rFonts w:cs="Arial"/>
                <w:sz w:val="20"/>
              </w:rPr>
              <w:t xml:space="preserve"> may have minor errors.</w:t>
            </w:r>
          </w:p>
          <w:p w14:paraId="3CC29C5F" w14:textId="77777777" w:rsidR="00837051" w:rsidRPr="00837051" w:rsidRDefault="00837051" w:rsidP="00837051">
            <w:pPr>
              <w:spacing w:line="240" w:lineRule="auto"/>
              <w:rPr>
                <w:rFonts w:cs="Arial"/>
                <w:sz w:val="20"/>
              </w:rPr>
            </w:pPr>
            <w:r w:rsidRPr="00837051">
              <w:rPr>
                <w:rFonts w:cs="Arial"/>
                <w:sz w:val="20"/>
              </w:rPr>
              <w:t xml:space="preserve">Mostly coherent, organised work, </w:t>
            </w:r>
            <w:r w:rsidRPr="00837051">
              <w:rPr>
                <w:rFonts w:cs="Arial"/>
                <w:sz w:val="20"/>
              </w:rPr>
              <w:lastRenderedPageBreak/>
              <w:t xml:space="preserve">in a suitable structure and is for the most part clearly expressed. Can work effectively independently and/or as part of a team, with clear contribution to group activities. </w:t>
            </w:r>
          </w:p>
          <w:p w14:paraId="10F5C5CD" w14:textId="77777777" w:rsidR="00837051" w:rsidRPr="00837051" w:rsidRDefault="00837051" w:rsidP="00837051">
            <w:pPr>
              <w:spacing w:line="240" w:lineRule="auto"/>
              <w:rPr>
                <w:rFonts w:cs="Arial"/>
                <w:sz w:val="20"/>
              </w:rPr>
            </w:pPr>
            <w:r w:rsidRPr="00837051">
              <w:rPr>
                <w:rFonts w:cs="Arial"/>
                <w:sz w:val="20"/>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FB2026B" w14:textId="77777777" w:rsidR="00837051" w:rsidRPr="00837051" w:rsidRDefault="00837051" w:rsidP="00837051">
            <w:pPr>
              <w:spacing w:line="240" w:lineRule="auto"/>
              <w:rPr>
                <w:rFonts w:cs="Arial"/>
                <w:sz w:val="20"/>
              </w:rPr>
            </w:pPr>
            <w:r w:rsidRPr="00837051">
              <w:rPr>
                <w:rFonts w:cs="Arial"/>
                <w:sz w:val="20"/>
              </w:rPr>
              <w:lastRenderedPageBreak/>
              <w:t xml:space="preserve">Can communicate well, </w:t>
            </w:r>
            <w:proofErr w:type="gramStart"/>
            <w:r w:rsidRPr="00837051">
              <w:rPr>
                <w:rFonts w:cs="Arial"/>
                <w:sz w:val="20"/>
              </w:rPr>
              <w:t>confidently</w:t>
            </w:r>
            <w:proofErr w:type="gramEnd"/>
            <w:r w:rsidRPr="00837051">
              <w:rPr>
                <w:rFonts w:cs="Arial"/>
                <w:sz w:val="20"/>
              </w:rPr>
              <w:t xml:space="preserve"> and consistently in a suitable format.</w:t>
            </w:r>
          </w:p>
          <w:p w14:paraId="2B139E83" w14:textId="77777777" w:rsidR="00837051" w:rsidRPr="00837051" w:rsidRDefault="00837051" w:rsidP="00837051">
            <w:pPr>
              <w:spacing w:line="240" w:lineRule="auto"/>
              <w:rPr>
                <w:rFonts w:cs="Arial"/>
                <w:sz w:val="20"/>
              </w:rPr>
            </w:pPr>
            <w:r w:rsidRPr="00837051">
              <w:rPr>
                <w:rFonts w:cs="Arial"/>
                <w:sz w:val="20"/>
              </w:rPr>
              <w:t xml:space="preserve">Work is coherent, fluent, </w:t>
            </w:r>
            <w:proofErr w:type="gramStart"/>
            <w:r w:rsidRPr="00837051">
              <w:rPr>
                <w:rFonts w:cs="Arial"/>
                <w:sz w:val="20"/>
              </w:rPr>
              <w:lastRenderedPageBreak/>
              <w:t>well-structured</w:t>
            </w:r>
            <w:proofErr w:type="gramEnd"/>
            <w:r w:rsidRPr="00837051">
              <w:rPr>
                <w:rFonts w:cs="Arial"/>
                <w:sz w:val="20"/>
              </w:rPr>
              <w:t xml:space="preserve"> and organised. Can work very well autonomously and/or as part of a team, with very good contribution to group activities. </w:t>
            </w:r>
          </w:p>
          <w:p w14:paraId="2AB4C0B0" w14:textId="77777777" w:rsidR="00837051" w:rsidRPr="00837051" w:rsidRDefault="00837051" w:rsidP="00837051">
            <w:pPr>
              <w:spacing w:line="240" w:lineRule="auto"/>
              <w:rPr>
                <w:rFonts w:cs="Arial"/>
                <w:sz w:val="20"/>
              </w:rPr>
            </w:pPr>
            <w:r w:rsidRPr="00837051">
              <w:rPr>
                <w:rFonts w:cs="Arial"/>
                <w:sz w:val="20"/>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7350E325" w14:textId="77777777" w:rsidR="00837051" w:rsidRPr="00837051" w:rsidRDefault="00837051" w:rsidP="00837051">
            <w:pPr>
              <w:spacing w:line="240" w:lineRule="auto"/>
              <w:rPr>
                <w:rFonts w:cs="Arial"/>
                <w:sz w:val="20"/>
              </w:rPr>
            </w:pPr>
            <w:r w:rsidRPr="00837051">
              <w:rPr>
                <w:rFonts w:cs="Arial"/>
                <w:sz w:val="20"/>
              </w:rPr>
              <w:lastRenderedPageBreak/>
              <w:t>Can communicate professionally confidently and consistently in a suitable format.</w:t>
            </w:r>
          </w:p>
          <w:p w14:paraId="01270006" w14:textId="77777777" w:rsidR="00837051" w:rsidRPr="00837051" w:rsidRDefault="00837051" w:rsidP="00837051">
            <w:pPr>
              <w:spacing w:line="240" w:lineRule="auto"/>
              <w:rPr>
                <w:rFonts w:cs="Arial"/>
                <w:sz w:val="20"/>
              </w:rPr>
            </w:pPr>
            <w:r w:rsidRPr="00837051">
              <w:rPr>
                <w:rFonts w:cs="Arial"/>
                <w:sz w:val="20"/>
              </w:rPr>
              <w:t xml:space="preserve">Work is coherent, very </w:t>
            </w:r>
            <w:r w:rsidRPr="00837051">
              <w:rPr>
                <w:rFonts w:cs="Arial"/>
                <w:sz w:val="20"/>
              </w:rPr>
              <w:lastRenderedPageBreak/>
              <w:t>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5038AA24" w14:textId="77777777" w:rsidR="00837051" w:rsidRPr="00837051" w:rsidRDefault="00837051" w:rsidP="00837051">
            <w:pPr>
              <w:spacing w:line="240" w:lineRule="auto"/>
              <w:rPr>
                <w:rFonts w:cs="Arial"/>
                <w:sz w:val="20"/>
              </w:rPr>
            </w:pPr>
            <w:r w:rsidRPr="00837051">
              <w:rPr>
                <w:rFonts w:cs="Arial"/>
                <w:sz w:val="20"/>
              </w:rPr>
              <w:lastRenderedPageBreak/>
              <w:t xml:space="preserve">Can communicate with an exceptionally high level of professionalism. </w:t>
            </w:r>
          </w:p>
          <w:p w14:paraId="28E3F741" w14:textId="77777777" w:rsidR="00837051" w:rsidRPr="00837051" w:rsidRDefault="00837051" w:rsidP="00837051">
            <w:pPr>
              <w:spacing w:line="240" w:lineRule="auto"/>
              <w:rPr>
                <w:rFonts w:cs="Arial"/>
                <w:sz w:val="20"/>
              </w:rPr>
            </w:pPr>
            <w:r w:rsidRPr="00837051">
              <w:rPr>
                <w:rFonts w:cs="Arial"/>
                <w:sz w:val="20"/>
              </w:rPr>
              <w:t xml:space="preserve">Work is exceptionally </w:t>
            </w:r>
            <w:r w:rsidRPr="00837051">
              <w:rPr>
                <w:rFonts w:cs="Arial"/>
                <w:sz w:val="20"/>
              </w:rPr>
              <w:lastRenderedPageBreak/>
              <w:t>coherent, very fluent and is presented professionally. Can work exceptionally well and professionally within a team, showing advanced leadership skills.</w:t>
            </w:r>
            <w:r w:rsidRPr="00837051">
              <w:rPr>
                <w:rFonts w:ascii="Times New Roman" w:hAnsi="Times New Roman"/>
                <w:sz w:val="20"/>
              </w:rPr>
              <w:t xml:space="preserve"> </w:t>
            </w:r>
            <w:r w:rsidRPr="00837051">
              <w:rPr>
                <w:rFonts w:cs="Arial"/>
                <w:sz w:val="20"/>
              </w:rPr>
              <w:t>Demonstrates exceptional graduate employment skills and an appetite for further development.</w:t>
            </w:r>
          </w:p>
        </w:tc>
      </w:tr>
    </w:tbl>
    <w:p w14:paraId="7C1834B3" w14:textId="77777777" w:rsidR="00837051" w:rsidRPr="00837051" w:rsidRDefault="00837051" w:rsidP="00837051">
      <w:pPr>
        <w:spacing w:before="100" w:after="100" w:line="240" w:lineRule="auto"/>
        <w:rPr>
          <w:rFonts w:cs="Arial"/>
          <w:color w:val="303B44"/>
          <w:sz w:val="22"/>
          <w:szCs w:val="22"/>
          <w:lang w:eastAsia="en-US"/>
        </w:rPr>
      </w:pPr>
    </w:p>
    <w:p w14:paraId="47AAB74E" w14:textId="77777777" w:rsidR="00837051" w:rsidRPr="00837051" w:rsidRDefault="00837051" w:rsidP="00837051">
      <w:pPr>
        <w:spacing w:before="100" w:after="100" w:line="240" w:lineRule="auto"/>
        <w:rPr>
          <w:rFonts w:cs="Arial"/>
          <w:color w:val="303B44"/>
          <w:sz w:val="22"/>
          <w:szCs w:val="22"/>
          <w:lang w:eastAsia="en-US"/>
        </w:rPr>
      </w:pPr>
    </w:p>
    <w:p w14:paraId="63966B72" w14:textId="77777777" w:rsidR="008E7BE9" w:rsidRPr="008E7BE9" w:rsidRDefault="008E7BE9" w:rsidP="008E7BE9">
      <w:pPr>
        <w:pStyle w:val="Heading2"/>
      </w:pPr>
    </w:p>
    <w:sectPr w:rsidR="008E7BE9" w:rsidRPr="008E7BE9" w:rsidSect="009578C7">
      <w:footerReference w:type="default" r:id="rId14"/>
      <w:pgSz w:w="16834" w:h="11894" w:orient="landscape"/>
      <w:pgMar w:top="720" w:right="720" w:bottom="720" w:left="720" w:header="709"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BAE671" w14:textId="77777777" w:rsidR="00036BB9" w:rsidRDefault="00036BB9">
      <w:r>
        <w:separator/>
      </w:r>
    </w:p>
  </w:endnote>
  <w:endnote w:type="continuationSeparator" w:id="0">
    <w:p w14:paraId="4A3DBD08" w14:textId="77777777" w:rsidR="00036BB9" w:rsidRDefault="00036B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55E093" w14:textId="77777777" w:rsidR="002A4419" w:rsidRDefault="002A4419">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536548" w14:textId="77777777" w:rsidR="002A4419" w:rsidRDefault="002A4419">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8CB06D" w14:textId="77777777" w:rsidR="00036BB9" w:rsidRDefault="00036BB9">
      <w:r>
        <w:separator/>
      </w:r>
    </w:p>
  </w:footnote>
  <w:footnote w:type="continuationSeparator" w:id="0">
    <w:p w14:paraId="499E1DCE" w14:textId="77777777" w:rsidR="00036BB9" w:rsidRDefault="00036BB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EC6767"/>
    <w:multiLevelType w:val="hybridMultilevel"/>
    <w:tmpl w:val="4934B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85ECB"/>
    <w:multiLevelType w:val="hybridMultilevel"/>
    <w:tmpl w:val="DD36F2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7A2140B"/>
    <w:multiLevelType w:val="hybridMultilevel"/>
    <w:tmpl w:val="5484AF5C"/>
    <w:styleLink w:val="ImportedStyle19"/>
    <w:lvl w:ilvl="0" w:tplc="E02CB00E">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8D90421C">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89F85D62">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ED58030C">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886BAF4">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CA00488">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191CB754">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88BE898A">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DBAC13E4">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3" w15:restartNumberingAfterBreak="0">
    <w:nsid w:val="08457B61"/>
    <w:multiLevelType w:val="hybridMultilevel"/>
    <w:tmpl w:val="F9A6131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96C3402"/>
    <w:multiLevelType w:val="hybridMultilevel"/>
    <w:tmpl w:val="D26C157E"/>
    <w:styleLink w:val="ImportedStyle18"/>
    <w:lvl w:ilvl="0" w:tplc="C774336A">
      <w:start w:val="1"/>
      <w:numFmt w:val="bullet"/>
      <w:lvlText w:val="·"/>
      <w:lvlJc w:val="left"/>
      <w:pPr>
        <w:ind w:left="85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F426E5D2">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468E46C0">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8098C258">
      <w:start w:val="1"/>
      <w:numFmt w:val="bullet"/>
      <w:lvlText w:val="·"/>
      <w:lvlJc w:val="left"/>
      <w:pPr>
        <w:ind w:left="301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44C6DD48">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AD669436">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3E2C981E">
      <w:start w:val="1"/>
      <w:numFmt w:val="bullet"/>
      <w:lvlText w:val="·"/>
      <w:lvlJc w:val="left"/>
      <w:pPr>
        <w:ind w:left="5171" w:hanging="567"/>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29EA7AC4">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17DCBEB2">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5" w15:restartNumberingAfterBreak="0">
    <w:nsid w:val="0A2B4CB2"/>
    <w:multiLevelType w:val="hybridMultilevel"/>
    <w:tmpl w:val="FF087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410113"/>
    <w:multiLevelType w:val="hybridMultilevel"/>
    <w:tmpl w:val="B8EEF1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AA4E72"/>
    <w:multiLevelType w:val="hybridMultilevel"/>
    <w:tmpl w:val="5286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5D707C"/>
    <w:multiLevelType w:val="hybridMultilevel"/>
    <w:tmpl w:val="2F821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8E12CA6"/>
    <w:multiLevelType w:val="hybridMultilevel"/>
    <w:tmpl w:val="3E0A9406"/>
    <w:styleLink w:val="ImportedStyle4"/>
    <w:lvl w:ilvl="0" w:tplc="1974EEB8">
      <w:start w:val="1"/>
      <w:numFmt w:val="bullet"/>
      <w:lvlText w:val="·"/>
      <w:lvlJc w:val="left"/>
      <w:pPr>
        <w:ind w:left="78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D316995E">
      <w:start w:val="1"/>
      <w:numFmt w:val="bullet"/>
      <w:lvlText w:val="o"/>
      <w:lvlJc w:val="left"/>
      <w:pPr>
        <w:ind w:left="150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38A0CADA">
      <w:start w:val="1"/>
      <w:numFmt w:val="bullet"/>
      <w:lvlText w:val="▪"/>
      <w:lvlJc w:val="left"/>
      <w:pPr>
        <w:ind w:left="22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C6461E74">
      <w:start w:val="1"/>
      <w:numFmt w:val="bullet"/>
      <w:lvlText w:val="·"/>
      <w:lvlJc w:val="left"/>
      <w:pPr>
        <w:ind w:left="294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9A542390">
      <w:start w:val="1"/>
      <w:numFmt w:val="bullet"/>
      <w:lvlText w:val="o"/>
      <w:lvlJc w:val="left"/>
      <w:pPr>
        <w:ind w:left="366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CF30E962">
      <w:start w:val="1"/>
      <w:numFmt w:val="bullet"/>
      <w:lvlText w:val="▪"/>
      <w:lvlJc w:val="left"/>
      <w:pPr>
        <w:ind w:left="438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D21AECB4">
      <w:start w:val="1"/>
      <w:numFmt w:val="bullet"/>
      <w:lvlText w:val="·"/>
      <w:lvlJc w:val="left"/>
      <w:pPr>
        <w:ind w:left="5107" w:hanging="393"/>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77A2F0D2">
      <w:start w:val="1"/>
      <w:numFmt w:val="bullet"/>
      <w:lvlText w:val="o"/>
      <w:lvlJc w:val="left"/>
      <w:pPr>
        <w:ind w:left="582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2F566790">
      <w:start w:val="1"/>
      <w:numFmt w:val="bullet"/>
      <w:lvlText w:val="▪"/>
      <w:lvlJc w:val="left"/>
      <w:pPr>
        <w:ind w:left="6547" w:hanging="393"/>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11" w15:restartNumberingAfterBreak="0">
    <w:nsid w:val="1F0F37A6"/>
    <w:multiLevelType w:val="hybridMultilevel"/>
    <w:tmpl w:val="BF0CB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0D5327"/>
    <w:multiLevelType w:val="hybridMultilevel"/>
    <w:tmpl w:val="1D9436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372AE5"/>
    <w:multiLevelType w:val="hybridMultilevel"/>
    <w:tmpl w:val="3E0A9406"/>
    <w:numStyleLink w:val="ImportedStyle4"/>
  </w:abstractNum>
  <w:abstractNum w:abstractNumId="14" w15:restartNumberingAfterBreak="0">
    <w:nsid w:val="23F40DD4"/>
    <w:multiLevelType w:val="hybridMultilevel"/>
    <w:tmpl w:val="7FF0AC0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4A171FB"/>
    <w:multiLevelType w:val="hybridMultilevel"/>
    <w:tmpl w:val="E0DCF3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7D12A7A"/>
    <w:multiLevelType w:val="hybridMultilevel"/>
    <w:tmpl w:val="8B60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9642E6"/>
    <w:multiLevelType w:val="hybridMultilevel"/>
    <w:tmpl w:val="7F3207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2CC07925"/>
    <w:multiLevelType w:val="hybridMultilevel"/>
    <w:tmpl w:val="5484AF5C"/>
    <w:numStyleLink w:val="ImportedStyle19"/>
  </w:abstractNum>
  <w:abstractNum w:abstractNumId="19" w15:restartNumberingAfterBreak="0">
    <w:nsid w:val="2D16647E"/>
    <w:multiLevelType w:val="hybridMultilevel"/>
    <w:tmpl w:val="F98E48D6"/>
    <w:lvl w:ilvl="0" w:tplc="B0F08B20">
      <w:start w:val="1"/>
      <w:numFmt w:val="bullet"/>
      <w:lvlText w:val=""/>
      <w:lvlJc w:val="left"/>
      <w:pPr>
        <w:tabs>
          <w:tab w:val="num" w:pos="720"/>
        </w:tabs>
        <w:ind w:left="720" w:hanging="360"/>
      </w:pPr>
      <w:rPr>
        <w:rFonts w:ascii="Symbol" w:hAnsi="Symbol" w:hint="default"/>
        <w:sz w:val="20"/>
      </w:rPr>
    </w:lvl>
    <w:lvl w:ilvl="1" w:tplc="D3FE7170" w:tentative="1">
      <w:start w:val="1"/>
      <w:numFmt w:val="bullet"/>
      <w:lvlText w:val=""/>
      <w:lvlJc w:val="left"/>
      <w:pPr>
        <w:tabs>
          <w:tab w:val="num" w:pos="1440"/>
        </w:tabs>
        <w:ind w:left="1440" w:hanging="360"/>
      </w:pPr>
      <w:rPr>
        <w:rFonts w:ascii="Symbol" w:hAnsi="Symbol" w:hint="default"/>
        <w:sz w:val="20"/>
      </w:rPr>
    </w:lvl>
    <w:lvl w:ilvl="2" w:tplc="740A0362" w:tentative="1">
      <w:start w:val="1"/>
      <w:numFmt w:val="bullet"/>
      <w:lvlText w:val=""/>
      <w:lvlJc w:val="left"/>
      <w:pPr>
        <w:tabs>
          <w:tab w:val="num" w:pos="2160"/>
        </w:tabs>
        <w:ind w:left="2160" w:hanging="360"/>
      </w:pPr>
      <w:rPr>
        <w:rFonts w:ascii="Symbol" w:hAnsi="Symbol" w:hint="default"/>
        <w:sz w:val="20"/>
      </w:rPr>
    </w:lvl>
    <w:lvl w:ilvl="3" w:tplc="05DE6890" w:tentative="1">
      <w:start w:val="1"/>
      <w:numFmt w:val="bullet"/>
      <w:lvlText w:val=""/>
      <w:lvlJc w:val="left"/>
      <w:pPr>
        <w:tabs>
          <w:tab w:val="num" w:pos="2880"/>
        </w:tabs>
        <w:ind w:left="2880" w:hanging="360"/>
      </w:pPr>
      <w:rPr>
        <w:rFonts w:ascii="Symbol" w:hAnsi="Symbol" w:hint="default"/>
        <w:sz w:val="20"/>
      </w:rPr>
    </w:lvl>
    <w:lvl w:ilvl="4" w:tplc="F216BEEC" w:tentative="1">
      <w:start w:val="1"/>
      <w:numFmt w:val="bullet"/>
      <w:lvlText w:val=""/>
      <w:lvlJc w:val="left"/>
      <w:pPr>
        <w:tabs>
          <w:tab w:val="num" w:pos="3600"/>
        </w:tabs>
        <w:ind w:left="3600" w:hanging="360"/>
      </w:pPr>
      <w:rPr>
        <w:rFonts w:ascii="Symbol" w:hAnsi="Symbol" w:hint="default"/>
        <w:sz w:val="20"/>
      </w:rPr>
    </w:lvl>
    <w:lvl w:ilvl="5" w:tplc="FC1E8FA4" w:tentative="1">
      <w:start w:val="1"/>
      <w:numFmt w:val="bullet"/>
      <w:lvlText w:val=""/>
      <w:lvlJc w:val="left"/>
      <w:pPr>
        <w:tabs>
          <w:tab w:val="num" w:pos="4320"/>
        </w:tabs>
        <w:ind w:left="4320" w:hanging="360"/>
      </w:pPr>
      <w:rPr>
        <w:rFonts w:ascii="Symbol" w:hAnsi="Symbol" w:hint="default"/>
        <w:sz w:val="20"/>
      </w:rPr>
    </w:lvl>
    <w:lvl w:ilvl="6" w:tplc="22266EEE" w:tentative="1">
      <w:start w:val="1"/>
      <w:numFmt w:val="bullet"/>
      <w:lvlText w:val=""/>
      <w:lvlJc w:val="left"/>
      <w:pPr>
        <w:tabs>
          <w:tab w:val="num" w:pos="5040"/>
        </w:tabs>
        <w:ind w:left="5040" w:hanging="360"/>
      </w:pPr>
      <w:rPr>
        <w:rFonts w:ascii="Symbol" w:hAnsi="Symbol" w:hint="default"/>
        <w:sz w:val="20"/>
      </w:rPr>
    </w:lvl>
    <w:lvl w:ilvl="7" w:tplc="3FE0F3F2" w:tentative="1">
      <w:start w:val="1"/>
      <w:numFmt w:val="bullet"/>
      <w:lvlText w:val=""/>
      <w:lvlJc w:val="left"/>
      <w:pPr>
        <w:tabs>
          <w:tab w:val="num" w:pos="5760"/>
        </w:tabs>
        <w:ind w:left="5760" w:hanging="360"/>
      </w:pPr>
      <w:rPr>
        <w:rFonts w:ascii="Symbol" w:hAnsi="Symbol" w:hint="default"/>
        <w:sz w:val="20"/>
      </w:rPr>
    </w:lvl>
    <w:lvl w:ilvl="8" w:tplc="243A213A"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2A47D0C"/>
    <w:multiLevelType w:val="hybridMultilevel"/>
    <w:tmpl w:val="F5CC58D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3E626947"/>
    <w:multiLevelType w:val="hybridMultilevel"/>
    <w:tmpl w:val="1A14DD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4BE964C7"/>
    <w:multiLevelType w:val="hybridMultilevel"/>
    <w:tmpl w:val="E7D8FB4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FF949C0"/>
    <w:multiLevelType w:val="hybridMultilevel"/>
    <w:tmpl w:val="26342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0B57236"/>
    <w:multiLevelType w:val="hybridMultilevel"/>
    <w:tmpl w:val="A560E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0E5466"/>
    <w:multiLevelType w:val="hybridMultilevel"/>
    <w:tmpl w:val="30769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1613D9E"/>
    <w:multiLevelType w:val="hybridMultilevel"/>
    <w:tmpl w:val="4F7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0344BB"/>
    <w:multiLevelType w:val="hybridMultilevel"/>
    <w:tmpl w:val="043E3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261994"/>
    <w:multiLevelType w:val="hybridMultilevel"/>
    <w:tmpl w:val="D26C157E"/>
    <w:numStyleLink w:val="ImportedStyle18"/>
  </w:abstractNum>
  <w:abstractNum w:abstractNumId="31" w15:restartNumberingAfterBreak="0">
    <w:nsid w:val="5EE41FF9"/>
    <w:multiLevelType w:val="hybridMultilevel"/>
    <w:tmpl w:val="BA3C27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151748"/>
    <w:multiLevelType w:val="hybridMultilevel"/>
    <w:tmpl w:val="B1DA9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386688"/>
    <w:multiLevelType w:val="hybridMultilevel"/>
    <w:tmpl w:val="7A66F7B2"/>
    <w:styleLink w:val="ImportedStyle36"/>
    <w:lvl w:ilvl="0" w:tplc="7A66F7B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2C1813C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9F028F1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FF7E0E9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8DDE076A">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B82E6CE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7C041AE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775C6CA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6898FE6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4" w15:restartNumberingAfterBreak="0">
    <w:nsid w:val="66006578"/>
    <w:multiLevelType w:val="hybridMultilevel"/>
    <w:tmpl w:val="158E61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5" w15:restartNumberingAfterBreak="0">
    <w:nsid w:val="6F4E50D0"/>
    <w:multiLevelType w:val="hybridMultilevel"/>
    <w:tmpl w:val="E46E0C24"/>
    <w:lvl w:ilvl="0" w:tplc="13CE166A">
      <w:start w:val="1"/>
      <w:numFmt w:val="bullet"/>
      <w:lvlText w:val=""/>
      <w:lvlJc w:val="left"/>
      <w:pPr>
        <w:tabs>
          <w:tab w:val="num" w:pos="720"/>
        </w:tabs>
        <w:ind w:left="720" w:hanging="360"/>
      </w:pPr>
      <w:rPr>
        <w:rFonts w:ascii="Symbol" w:hAnsi="Symbol" w:hint="default"/>
        <w:sz w:val="20"/>
      </w:rPr>
    </w:lvl>
    <w:lvl w:ilvl="1" w:tplc="215C50BE" w:tentative="1">
      <w:start w:val="1"/>
      <w:numFmt w:val="bullet"/>
      <w:lvlText w:val=""/>
      <w:lvlJc w:val="left"/>
      <w:pPr>
        <w:tabs>
          <w:tab w:val="num" w:pos="1440"/>
        </w:tabs>
        <w:ind w:left="1440" w:hanging="360"/>
      </w:pPr>
      <w:rPr>
        <w:rFonts w:ascii="Symbol" w:hAnsi="Symbol" w:hint="default"/>
        <w:sz w:val="20"/>
      </w:rPr>
    </w:lvl>
    <w:lvl w:ilvl="2" w:tplc="0BBED726" w:tentative="1">
      <w:start w:val="1"/>
      <w:numFmt w:val="bullet"/>
      <w:lvlText w:val=""/>
      <w:lvlJc w:val="left"/>
      <w:pPr>
        <w:tabs>
          <w:tab w:val="num" w:pos="2160"/>
        </w:tabs>
        <w:ind w:left="2160" w:hanging="360"/>
      </w:pPr>
      <w:rPr>
        <w:rFonts w:ascii="Symbol" w:hAnsi="Symbol" w:hint="default"/>
        <w:sz w:val="20"/>
      </w:rPr>
    </w:lvl>
    <w:lvl w:ilvl="3" w:tplc="446AF7C6" w:tentative="1">
      <w:start w:val="1"/>
      <w:numFmt w:val="bullet"/>
      <w:lvlText w:val=""/>
      <w:lvlJc w:val="left"/>
      <w:pPr>
        <w:tabs>
          <w:tab w:val="num" w:pos="2880"/>
        </w:tabs>
        <w:ind w:left="2880" w:hanging="360"/>
      </w:pPr>
      <w:rPr>
        <w:rFonts w:ascii="Symbol" w:hAnsi="Symbol" w:hint="default"/>
        <w:sz w:val="20"/>
      </w:rPr>
    </w:lvl>
    <w:lvl w:ilvl="4" w:tplc="306E4282" w:tentative="1">
      <w:start w:val="1"/>
      <w:numFmt w:val="bullet"/>
      <w:lvlText w:val=""/>
      <w:lvlJc w:val="left"/>
      <w:pPr>
        <w:tabs>
          <w:tab w:val="num" w:pos="3600"/>
        </w:tabs>
        <w:ind w:left="3600" w:hanging="360"/>
      </w:pPr>
      <w:rPr>
        <w:rFonts w:ascii="Symbol" w:hAnsi="Symbol" w:hint="default"/>
        <w:sz w:val="20"/>
      </w:rPr>
    </w:lvl>
    <w:lvl w:ilvl="5" w:tplc="CA5809C8" w:tentative="1">
      <w:start w:val="1"/>
      <w:numFmt w:val="bullet"/>
      <w:lvlText w:val=""/>
      <w:lvlJc w:val="left"/>
      <w:pPr>
        <w:tabs>
          <w:tab w:val="num" w:pos="4320"/>
        </w:tabs>
        <w:ind w:left="4320" w:hanging="360"/>
      </w:pPr>
      <w:rPr>
        <w:rFonts w:ascii="Symbol" w:hAnsi="Symbol" w:hint="default"/>
        <w:sz w:val="20"/>
      </w:rPr>
    </w:lvl>
    <w:lvl w:ilvl="6" w:tplc="9E941AA4" w:tentative="1">
      <w:start w:val="1"/>
      <w:numFmt w:val="bullet"/>
      <w:lvlText w:val=""/>
      <w:lvlJc w:val="left"/>
      <w:pPr>
        <w:tabs>
          <w:tab w:val="num" w:pos="5040"/>
        </w:tabs>
        <w:ind w:left="5040" w:hanging="360"/>
      </w:pPr>
      <w:rPr>
        <w:rFonts w:ascii="Symbol" w:hAnsi="Symbol" w:hint="default"/>
        <w:sz w:val="20"/>
      </w:rPr>
    </w:lvl>
    <w:lvl w:ilvl="7" w:tplc="87A8D4C8" w:tentative="1">
      <w:start w:val="1"/>
      <w:numFmt w:val="bullet"/>
      <w:lvlText w:val=""/>
      <w:lvlJc w:val="left"/>
      <w:pPr>
        <w:tabs>
          <w:tab w:val="num" w:pos="5760"/>
        </w:tabs>
        <w:ind w:left="5760" w:hanging="360"/>
      </w:pPr>
      <w:rPr>
        <w:rFonts w:ascii="Symbol" w:hAnsi="Symbol" w:hint="default"/>
        <w:sz w:val="20"/>
      </w:rPr>
    </w:lvl>
    <w:lvl w:ilvl="8" w:tplc="89004D36"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FC65BEE"/>
    <w:multiLevelType w:val="hybridMultilevel"/>
    <w:tmpl w:val="FD28A33C"/>
    <w:styleLink w:val="ImportedStyle30"/>
    <w:lvl w:ilvl="0" w:tplc="AD2AA73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rPr>
    </w:lvl>
    <w:lvl w:ilvl="1" w:tplc="44CCC20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rPr>
    </w:lvl>
    <w:lvl w:ilvl="2" w:tplc="19AE9A1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rPr>
    </w:lvl>
    <w:lvl w:ilvl="3" w:tplc="1AFEC4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rPr>
    </w:lvl>
    <w:lvl w:ilvl="4" w:tplc="160060A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rPr>
    </w:lvl>
    <w:lvl w:ilvl="5" w:tplc="32901AC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rPr>
    </w:lvl>
    <w:lvl w:ilvl="6" w:tplc="CD92D1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rPr>
    </w:lvl>
    <w:lvl w:ilvl="7" w:tplc="F9722AC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rPr>
    </w:lvl>
    <w:lvl w:ilvl="8" w:tplc="C85E698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4DF5480"/>
    <w:multiLevelType w:val="hybridMultilevel"/>
    <w:tmpl w:val="14A66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77210E6"/>
    <w:multiLevelType w:val="hybridMultilevel"/>
    <w:tmpl w:val="C10C8832"/>
    <w:lvl w:ilvl="0" w:tplc="B0CE75B2">
      <w:start w:val="1"/>
      <w:numFmt w:val="bullet"/>
      <w:lvlText w:val=""/>
      <w:lvlJc w:val="left"/>
      <w:pPr>
        <w:ind w:left="720" w:hanging="360"/>
      </w:pPr>
      <w:rPr>
        <w:rFonts w:ascii="Symbol" w:hAnsi="Symbol" w:hint="default"/>
      </w:rPr>
    </w:lvl>
    <w:lvl w:ilvl="1" w:tplc="6D409436">
      <w:numFmt w:val="bullet"/>
      <w:lvlText w:val="•"/>
      <w:lvlJc w:val="left"/>
      <w:pPr>
        <w:ind w:left="1800" w:hanging="720"/>
      </w:pPr>
      <w:rPr>
        <w:rFonts w:ascii="Arial" w:eastAsia="Calibri" w:hAnsi="Arial" w:cs="Arial"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abstractNum w:abstractNumId="40" w15:restartNumberingAfterBreak="0">
    <w:nsid w:val="789E05D0"/>
    <w:multiLevelType w:val="hybridMultilevel"/>
    <w:tmpl w:val="63C63B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0"/>
  </w:num>
  <w:num w:numId="2">
    <w:abstractNumId w:val="37"/>
  </w:num>
  <w:num w:numId="3">
    <w:abstractNumId w:val="36"/>
  </w:num>
  <w:num w:numId="4">
    <w:abstractNumId w:val="33"/>
  </w:num>
  <w:num w:numId="5">
    <w:abstractNumId w:val="10"/>
  </w:num>
  <w:num w:numId="6">
    <w:abstractNumId w:val="4"/>
  </w:num>
  <w:num w:numId="7">
    <w:abstractNumId w:val="30"/>
  </w:num>
  <w:num w:numId="8">
    <w:abstractNumId w:val="30"/>
    <w:lvlOverride w:ilvl="0">
      <w:lvl w:ilvl="0" w:tplc="CB4A9232">
        <w:start w:val="1"/>
        <w:numFmt w:val="bullet"/>
        <w:lvlText w:val="·"/>
        <w:lvlJc w:val="left"/>
        <w:pPr>
          <w:ind w:left="85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1EB21144">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BBD21838">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7CC40F94">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F6BE6146">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0FE89A5E">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B19AD92A">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A7423D7C">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51F81708">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9">
    <w:abstractNumId w:val="2"/>
  </w:num>
  <w:num w:numId="10">
    <w:abstractNumId w:val="18"/>
  </w:num>
  <w:num w:numId="11">
    <w:abstractNumId w:val="13"/>
    <w:lvlOverride w:ilvl="0">
      <w:lvl w:ilvl="0" w:tplc="0EBA3E4A">
        <w:start w:val="1"/>
        <w:numFmt w:val="bullet"/>
        <w:lvlText w:val="·"/>
        <w:lvlJc w:val="left"/>
        <w:pPr>
          <w:ind w:left="75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F1FC0C68">
        <w:start w:val="1"/>
        <w:numFmt w:val="bullet"/>
        <w:lvlText w:val="o"/>
        <w:lvlJc w:val="left"/>
        <w:pPr>
          <w:ind w:left="147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96E23A2">
        <w:start w:val="1"/>
        <w:numFmt w:val="bullet"/>
        <w:lvlText w:val="▪"/>
        <w:lvlJc w:val="left"/>
        <w:pPr>
          <w:ind w:left="21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4A2CEA38">
        <w:start w:val="1"/>
        <w:numFmt w:val="bullet"/>
        <w:lvlText w:val="·"/>
        <w:lvlJc w:val="left"/>
        <w:pPr>
          <w:ind w:left="291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286863DA">
        <w:start w:val="1"/>
        <w:numFmt w:val="bullet"/>
        <w:lvlText w:val="o"/>
        <w:lvlJc w:val="left"/>
        <w:pPr>
          <w:ind w:left="363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28AEEDB4">
        <w:start w:val="1"/>
        <w:numFmt w:val="bullet"/>
        <w:lvlText w:val="▪"/>
        <w:lvlJc w:val="left"/>
        <w:pPr>
          <w:ind w:left="435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EC67B60">
        <w:start w:val="1"/>
        <w:numFmt w:val="bullet"/>
        <w:lvlText w:val="·"/>
        <w:lvlJc w:val="left"/>
        <w:pPr>
          <w:ind w:left="507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700CFBB6">
        <w:start w:val="1"/>
        <w:numFmt w:val="bullet"/>
        <w:lvlText w:val="o"/>
        <w:lvlJc w:val="left"/>
        <w:pPr>
          <w:ind w:left="579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4194514A">
        <w:start w:val="1"/>
        <w:numFmt w:val="bullet"/>
        <w:lvlText w:val="▪"/>
        <w:lvlJc w:val="left"/>
        <w:pPr>
          <w:ind w:left="651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6"/>
  </w:num>
  <w:num w:numId="13">
    <w:abstractNumId w:val="25"/>
  </w:num>
  <w:num w:numId="14">
    <w:abstractNumId w:val="5"/>
  </w:num>
  <w:num w:numId="15">
    <w:abstractNumId w:val="29"/>
  </w:num>
  <w:num w:numId="16">
    <w:abstractNumId w:val="30"/>
    <w:lvlOverride w:ilvl="0">
      <w:lvl w:ilvl="0" w:tplc="CB4A9232">
        <w:start w:val="1"/>
        <w:numFmt w:val="bullet"/>
        <w:lvlText w:val="·"/>
        <w:lvlJc w:val="left"/>
        <w:pPr>
          <w:ind w:left="903" w:hanging="619"/>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1">
      <w:lvl w:ilvl="1" w:tplc="1EB21144">
        <w:start w:val="1"/>
        <w:numFmt w:val="bullet"/>
        <w:lvlText w:val="o"/>
        <w:lvlJc w:val="left"/>
        <w:pPr>
          <w:ind w:left="157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2">
      <w:lvl w:ilvl="2" w:tplc="BBD21838">
        <w:start w:val="1"/>
        <w:numFmt w:val="bullet"/>
        <w:lvlText w:val="▪"/>
        <w:lvlJc w:val="left"/>
        <w:pPr>
          <w:ind w:left="22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3">
      <w:lvl w:ilvl="3" w:tplc="7CC40F94">
        <w:start w:val="1"/>
        <w:numFmt w:val="bullet"/>
        <w:lvlText w:val="·"/>
        <w:lvlJc w:val="left"/>
        <w:pPr>
          <w:ind w:left="301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4">
      <w:lvl w:ilvl="4" w:tplc="F6BE6146">
        <w:start w:val="1"/>
        <w:numFmt w:val="bullet"/>
        <w:lvlText w:val="o"/>
        <w:lvlJc w:val="left"/>
        <w:pPr>
          <w:ind w:left="373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5">
      <w:lvl w:ilvl="5" w:tplc="0FE89A5E">
        <w:start w:val="1"/>
        <w:numFmt w:val="bullet"/>
        <w:lvlText w:val="▪"/>
        <w:lvlJc w:val="left"/>
        <w:pPr>
          <w:ind w:left="445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6">
      <w:lvl w:ilvl="6" w:tplc="B19AD92A">
        <w:start w:val="1"/>
        <w:numFmt w:val="bullet"/>
        <w:lvlText w:val="·"/>
        <w:lvlJc w:val="left"/>
        <w:pPr>
          <w:ind w:left="5171" w:hanging="567"/>
        </w:pPr>
        <w:rPr>
          <w:rFonts w:ascii="Symbol" w:eastAsia="Symbol" w:hAnsi="Symbol" w:cs="Symbol"/>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7">
      <w:lvl w:ilvl="7" w:tplc="A7423D7C">
        <w:start w:val="1"/>
        <w:numFmt w:val="bullet"/>
        <w:lvlText w:val="o"/>
        <w:lvlJc w:val="left"/>
        <w:pPr>
          <w:ind w:left="589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lvlOverride w:ilvl="8">
      <w:lvl w:ilvl="8" w:tplc="51F81708">
        <w:start w:val="1"/>
        <w:numFmt w:val="bullet"/>
        <w:lvlText w:val="▪"/>
        <w:lvlJc w:val="left"/>
        <w:pPr>
          <w:ind w:left="6611" w:hanging="56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4"/>
          <w:szCs w:val="24"/>
          <w:highlight w:val="none"/>
          <w:vertAlign w:val="baseline"/>
        </w:rPr>
      </w:lvl>
    </w:lvlOverride>
  </w:num>
  <w:num w:numId="17">
    <w:abstractNumId w:val="0"/>
  </w:num>
  <w:num w:numId="18">
    <w:abstractNumId w:val="17"/>
  </w:num>
  <w:num w:numId="19">
    <w:abstractNumId w:val="39"/>
  </w:num>
  <w:num w:numId="20">
    <w:abstractNumId w:val="32"/>
  </w:num>
  <w:num w:numId="21">
    <w:abstractNumId w:val="12"/>
  </w:num>
  <w:num w:numId="22">
    <w:abstractNumId w:val="28"/>
  </w:num>
  <w:num w:numId="23">
    <w:abstractNumId w:val="26"/>
  </w:num>
  <w:num w:numId="24">
    <w:abstractNumId w:val="8"/>
  </w:num>
  <w:num w:numId="25">
    <w:abstractNumId w:val="16"/>
  </w:num>
  <w:num w:numId="26">
    <w:abstractNumId w:val="1"/>
  </w:num>
  <w:num w:numId="27">
    <w:abstractNumId w:val="31"/>
  </w:num>
  <w:num w:numId="28">
    <w:abstractNumId w:val="34"/>
  </w:num>
  <w:num w:numId="29">
    <w:abstractNumId w:val="27"/>
  </w:num>
  <w:num w:numId="30">
    <w:abstractNumId w:val="23"/>
  </w:num>
  <w:num w:numId="31">
    <w:abstractNumId w:val="38"/>
  </w:num>
  <w:num w:numId="32">
    <w:abstractNumId w:val="15"/>
  </w:num>
  <w:num w:numId="33">
    <w:abstractNumId w:val="14"/>
  </w:num>
  <w:num w:numId="34">
    <w:abstractNumId w:val="40"/>
  </w:num>
  <w:num w:numId="35">
    <w:abstractNumId w:val="7"/>
  </w:num>
  <w:num w:numId="36">
    <w:abstractNumId w:val="3"/>
  </w:num>
  <w:num w:numId="37">
    <w:abstractNumId w:val="22"/>
  </w:num>
  <w:num w:numId="38">
    <w:abstractNumId w:val="9"/>
  </w:num>
  <w:num w:numId="39">
    <w:abstractNumId w:val="24"/>
  </w:num>
  <w:num w:numId="40">
    <w:abstractNumId w:val="35"/>
  </w:num>
  <w:num w:numId="41">
    <w:abstractNumId w:val="19"/>
  </w:num>
  <w:num w:numId="42">
    <w:abstractNumId w:val="21"/>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278C6"/>
    <w:rsid w:val="0002796E"/>
    <w:rsid w:val="00036BB9"/>
    <w:rsid w:val="00053AE3"/>
    <w:rsid w:val="00053E03"/>
    <w:rsid w:val="00066984"/>
    <w:rsid w:val="000719A3"/>
    <w:rsid w:val="00081D66"/>
    <w:rsid w:val="00082952"/>
    <w:rsid w:val="00083F67"/>
    <w:rsid w:val="000971FC"/>
    <w:rsid w:val="0009732B"/>
    <w:rsid w:val="000A1ACE"/>
    <w:rsid w:val="000A2A3A"/>
    <w:rsid w:val="000A492A"/>
    <w:rsid w:val="000B43DE"/>
    <w:rsid w:val="000D0319"/>
    <w:rsid w:val="000E2CB6"/>
    <w:rsid w:val="000E413A"/>
    <w:rsid w:val="000E6FE3"/>
    <w:rsid w:val="000F29C4"/>
    <w:rsid w:val="000F5AA3"/>
    <w:rsid w:val="00100396"/>
    <w:rsid w:val="00100B5C"/>
    <w:rsid w:val="001106E9"/>
    <w:rsid w:val="0011376A"/>
    <w:rsid w:val="00120405"/>
    <w:rsid w:val="00134F77"/>
    <w:rsid w:val="00144388"/>
    <w:rsid w:val="00145294"/>
    <w:rsid w:val="00151BBF"/>
    <w:rsid w:val="00154487"/>
    <w:rsid w:val="00156763"/>
    <w:rsid w:val="0016321A"/>
    <w:rsid w:val="001727E2"/>
    <w:rsid w:val="0017433E"/>
    <w:rsid w:val="001874DF"/>
    <w:rsid w:val="001956B9"/>
    <w:rsid w:val="001A1AE7"/>
    <w:rsid w:val="001A6E3C"/>
    <w:rsid w:val="001B3C2C"/>
    <w:rsid w:val="001B3F78"/>
    <w:rsid w:val="001B4101"/>
    <w:rsid w:val="001B5F45"/>
    <w:rsid w:val="001C3619"/>
    <w:rsid w:val="001D486F"/>
    <w:rsid w:val="001D57EC"/>
    <w:rsid w:val="001E09F7"/>
    <w:rsid w:val="001E1050"/>
    <w:rsid w:val="001E1E1F"/>
    <w:rsid w:val="001E2007"/>
    <w:rsid w:val="001E57C1"/>
    <w:rsid w:val="001F07EF"/>
    <w:rsid w:val="001F6D7A"/>
    <w:rsid w:val="00201D8F"/>
    <w:rsid w:val="00212498"/>
    <w:rsid w:val="00220B70"/>
    <w:rsid w:val="0022186A"/>
    <w:rsid w:val="002345CF"/>
    <w:rsid w:val="00235F71"/>
    <w:rsid w:val="00236CA0"/>
    <w:rsid w:val="002444CA"/>
    <w:rsid w:val="00245750"/>
    <w:rsid w:val="00260DE6"/>
    <w:rsid w:val="002732DB"/>
    <w:rsid w:val="00273FEE"/>
    <w:rsid w:val="002749E9"/>
    <w:rsid w:val="0028204E"/>
    <w:rsid w:val="0028591B"/>
    <w:rsid w:val="00287808"/>
    <w:rsid w:val="00291841"/>
    <w:rsid w:val="002930A4"/>
    <w:rsid w:val="002A1901"/>
    <w:rsid w:val="002A40A3"/>
    <w:rsid w:val="002A4419"/>
    <w:rsid w:val="002A458C"/>
    <w:rsid w:val="002A7F63"/>
    <w:rsid w:val="002C449B"/>
    <w:rsid w:val="002C5106"/>
    <w:rsid w:val="002C6040"/>
    <w:rsid w:val="002C687B"/>
    <w:rsid w:val="002D0371"/>
    <w:rsid w:val="002D32B1"/>
    <w:rsid w:val="002D5B3F"/>
    <w:rsid w:val="002E272E"/>
    <w:rsid w:val="002E7EBD"/>
    <w:rsid w:val="002F17AE"/>
    <w:rsid w:val="002F3E25"/>
    <w:rsid w:val="002F4BB3"/>
    <w:rsid w:val="002F5778"/>
    <w:rsid w:val="00303012"/>
    <w:rsid w:val="0030368B"/>
    <w:rsid w:val="003223E0"/>
    <w:rsid w:val="00322A4D"/>
    <w:rsid w:val="003444FE"/>
    <w:rsid w:val="00352C4A"/>
    <w:rsid w:val="00362560"/>
    <w:rsid w:val="00371ABD"/>
    <w:rsid w:val="0037228E"/>
    <w:rsid w:val="003732FD"/>
    <w:rsid w:val="003753B2"/>
    <w:rsid w:val="00375E92"/>
    <w:rsid w:val="00376559"/>
    <w:rsid w:val="00377854"/>
    <w:rsid w:val="0038049E"/>
    <w:rsid w:val="00384D73"/>
    <w:rsid w:val="00393EB6"/>
    <w:rsid w:val="003A3CE5"/>
    <w:rsid w:val="003A4D85"/>
    <w:rsid w:val="003B366F"/>
    <w:rsid w:val="003B3F9D"/>
    <w:rsid w:val="003C7209"/>
    <w:rsid w:val="003D70F0"/>
    <w:rsid w:val="003E5751"/>
    <w:rsid w:val="003F3B14"/>
    <w:rsid w:val="003F404C"/>
    <w:rsid w:val="003F5FD7"/>
    <w:rsid w:val="00404B3B"/>
    <w:rsid w:val="00404C50"/>
    <w:rsid w:val="00411524"/>
    <w:rsid w:val="00413139"/>
    <w:rsid w:val="00423934"/>
    <w:rsid w:val="00426244"/>
    <w:rsid w:val="00434D29"/>
    <w:rsid w:val="00450E57"/>
    <w:rsid w:val="00453FC1"/>
    <w:rsid w:val="0046003B"/>
    <w:rsid w:val="0048317F"/>
    <w:rsid w:val="00485DBB"/>
    <w:rsid w:val="004874DE"/>
    <w:rsid w:val="004B5334"/>
    <w:rsid w:val="004B6A47"/>
    <w:rsid w:val="004B6C14"/>
    <w:rsid w:val="004C5645"/>
    <w:rsid w:val="004D3BE8"/>
    <w:rsid w:val="004E5EBB"/>
    <w:rsid w:val="00500094"/>
    <w:rsid w:val="0050249F"/>
    <w:rsid w:val="00502E8A"/>
    <w:rsid w:val="00506AA2"/>
    <w:rsid w:val="00507815"/>
    <w:rsid w:val="0051043F"/>
    <w:rsid w:val="00512D6C"/>
    <w:rsid w:val="00520275"/>
    <w:rsid w:val="00524566"/>
    <w:rsid w:val="00526A2B"/>
    <w:rsid w:val="00530BEF"/>
    <w:rsid w:val="0053263B"/>
    <w:rsid w:val="00535B6E"/>
    <w:rsid w:val="005523B8"/>
    <w:rsid w:val="00552770"/>
    <w:rsid w:val="00552D43"/>
    <w:rsid w:val="005546C4"/>
    <w:rsid w:val="00561F00"/>
    <w:rsid w:val="00562DEC"/>
    <w:rsid w:val="00576AB4"/>
    <w:rsid w:val="00577917"/>
    <w:rsid w:val="00581FCC"/>
    <w:rsid w:val="00590667"/>
    <w:rsid w:val="00592311"/>
    <w:rsid w:val="005969E2"/>
    <w:rsid w:val="005A1689"/>
    <w:rsid w:val="005A2A0F"/>
    <w:rsid w:val="005B41BD"/>
    <w:rsid w:val="005B586C"/>
    <w:rsid w:val="005B61CD"/>
    <w:rsid w:val="005B7CD5"/>
    <w:rsid w:val="005C2B76"/>
    <w:rsid w:val="005C4D7F"/>
    <w:rsid w:val="005D04FE"/>
    <w:rsid w:val="005D1D58"/>
    <w:rsid w:val="005D432C"/>
    <w:rsid w:val="005D786C"/>
    <w:rsid w:val="005E285E"/>
    <w:rsid w:val="005E72F8"/>
    <w:rsid w:val="00610700"/>
    <w:rsid w:val="00610E08"/>
    <w:rsid w:val="006140BF"/>
    <w:rsid w:val="00620787"/>
    <w:rsid w:val="00624B11"/>
    <w:rsid w:val="0062632B"/>
    <w:rsid w:val="00632434"/>
    <w:rsid w:val="00637B6E"/>
    <w:rsid w:val="00644256"/>
    <w:rsid w:val="00656C7D"/>
    <w:rsid w:val="0066053F"/>
    <w:rsid w:val="00661D6F"/>
    <w:rsid w:val="0066725E"/>
    <w:rsid w:val="006716C7"/>
    <w:rsid w:val="006749F0"/>
    <w:rsid w:val="00681208"/>
    <w:rsid w:val="0069050A"/>
    <w:rsid w:val="006934D4"/>
    <w:rsid w:val="006A00B8"/>
    <w:rsid w:val="006A4F2A"/>
    <w:rsid w:val="006A6DC3"/>
    <w:rsid w:val="006C4727"/>
    <w:rsid w:val="006D49ED"/>
    <w:rsid w:val="006D55CE"/>
    <w:rsid w:val="006D637A"/>
    <w:rsid w:val="006F184F"/>
    <w:rsid w:val="006F45BF"/>
    <w:rsid w:val="006F60E0"/>
    <w:rsid w:val="00701FAC"/>
    <w:rsid w:val="00702F71"/>
    <w:rsid w:val="007078D6"/>
    <w:rsid w:val="00717369"/>
    <w:rsid w:val="00722A55"/>
    <w:rsid w:val="007323EC"/>
    <w:rsid w:val="00732926"/>
    <w:rsid w:val="00732A5F"/>
    <w:rsid w:val="007366DF"/>
    <w:rsid w:val="00746C50"/>
    <w:rsid w:val="0075332C"/>
    <w:rsid w:val="00757839"/>
    <w:rsid w:val="00770C81"/>
    <w:rsid w:val="007711C0"/>
    <w:rsid w:val="007726C4"/>
    <w:rsid w:val="00772ED6"/>
    <w:rsid w:val="00775F8D"/>
    <w:rsid w:val="00776163"/>
    <w:rsid w:val="00784868"/>
    <w:rsid w:val="007C0AC7"/>
    <w:rsid w:val="007C0F26"/>
    <w:rsid w:val="007C682C"/>
    <w:rsid w:val="007D2385"/>
    <w:rsid w:val="007D6FCB"/>
    <w:rsid w:val="007D7580"/>
    <w:rsid w:val="007E28AD"/>
    <w:rsid w:val="007F2281"/>
    <w:rsid w:val="00800069"/>
    <w:rsid w:val="008079C7"/>
    <w:rsid w:val="00813ECE"/>
    <w:rsid w:val="008310A0"/>
    <w:rsid w:val="00837051"/>
    <w:rsid w:val="00842E7F"/>
    <w:rsid w:val="008456C7"/>
    <w:rsid w:val="00852933"/>
    <w:rsid w:val="00854866"/>
    <w:rsid w:val="008606AB"/>
    <w:rsid w:val="00865B46"/>
    <w:rsid w:val="00867069"/>
    <w:rsid w:val="00883E5A"/>
    <w:rsid w:val="0088551A"/>
    <w:rsid w:val="00891441"/>
    <w:rsid w:val="00895E91"/>
    <w:rsid w:val="00896134"/>
    <w:rsid w:val="008975A7"/>
    <w:rsid w:val="008A2D55"/>
    <w:rsid w:val="008A4B0A"/>
    <w:rsid w:val="008A62BC"/>
    <w:rsid w:val="008B0652"/>
    <w:rsid w:val="008B43E7"/>
    <w:rsid w:val="008C3BFE"/>
    <w:rsid w:val="008C63B4"/>
    <w:rsid w:val="008D763F"/>
    <w:rsid w:val="008D7AB5"/>
    <w:rsid w:val="008E4EBE"/>
    <w:rsid w:val="008E7BE9"/>
    <w:rsid w:val="008F036F"/>
    <w:rsid w:val="008F78C2"/>
    <w:rsid w:val="00902097"/>
    <w:rsid w:val="00902DB0"/>
    <w:rsid w:val="009107C3"/>
    <w:rsid w:val="00911394"/>
    <w:rsid w:val="0091379E"/>
    <w:rsid w:val="00923EF2"/>
    <w:rsid w:val="00926D25"/>
    <w:rsid w:val="00926E9D"/>
    <w:rsid w:val="00932C6E"/>
    <w:rsid w:val="00933F10"/>
    <w:rsid w:val="00934D2A"/>
    <w:rsid w:val="00936A16"/>
    <w:rsid w:val="009433C5"/>
    <w:rsid w:val="009578C7"/>
    <w:rsid w:val="00965881"/>
    <w:rsid w:val="00965B2B"/>
    <w:rsid w:val="009668F1"/>
    <w:rsid w:val="0098022E"/>
    <w:rsid w:val="009871FF"/>
    <w:rsid w:val="009926A0"/>
    <w:rsid w:val="00993494"/>
    <w:rsid w:val="009A1AFA"/>
    <w:rsid w:val="009A5C52"/>
    <w:rsid w:val="009B0B59"/>
    <w:rsid w:val="009B4900"/>
    <w:rsid w:val="009B7A8B"/>
    <w:rsid w:val="009C126D"/>
    <w:rsid w:val="009C24C9"/>
    <w:rsid w:val="009C59CB"/>
    <w:rsid w:val="009D3EA4"/>
    <w:rsid w:val="009E0ECF"/>
    <w:rsid w:val="009E2D65"/>
    <w:rsid w:val="009E4BC1"/>
    <w:rsid w:val="00A03BB8"/>
    <w:rsid w:val="00A270C8"/>
    <w:rsid w:val="00A36F36"/>
    <w:rsid w:val="00A4036F"/>
    <w:rsid w:val="00A4641C"/>
    <w:rsid w:val="00A50D47"/>
    <w:rsid w:val="00A557E6"/>
    <w:rsid w:val="00A55876"/>
    <w:rsid w:val="00A6580F"/>
    <w:rsid w:val="00A660B8"/>
    <w:rsid w:val="00A8056A"/>
    <w:rsid w:val="00A83A40"/>
    <w:rsid w:val="00AA2C7D"/>
    <w:rsid w:val="00AB32E8"/>
    <w:rsid w:val="00AB6FE7"/>
    <w:rsid w:val="00AB7AD7"/>
    <w:rsid w:val="00AC4C0E"/>
    <w:rsid w:val="00AD2430"/>
    <w:rsid w:val="00AD3CB3"/>
    <w:rsid w:val="00AE0A9E"/>
    <w:rsid w:val="00AE61AF"/>
    <w:rsid w:val="00AF0E34"/>
    <w:rsid w:val="00AF271D"/>
    <w:rsid w:val="00AF4BC7"/>
    <w:rsid w:val="00AF56C2"/>
    <w:rsid w:val="00B004E6"/>
    <w:rsid w:val="00B071D4"/>
    <w:rsid w:val="00B0744D"/>
    <w:rsid w:val="00B15075"/>
    <w:rsid w:val="00B404BC"/>
    <w:rsid w:val="00B46097"/>
    <w:rsid w:val="00B7316B"/>
    <w:rsid w:val="00B7616C"/>
    <w:rsid w:val="00B81AD3"/>
    <w:rsid w:val="00B829D8"/>
    <w:rsid w:val="00B84B5B"/>
    <w:rsid w:val="00B90EAE"/>
    <w:rsid w:val="00BA1176"/>
    <w:rsid w:val="00BC663C"/>
    <w:rsid w:val="00BD52F6"/>
    <w:rsid w:val="00BD6E23"/>
    <w:rsid w:val="00BE0B01"/>
    <w:rsid w:val="00BE79C7"/>
    <w:rsid w:val="00BF3CB5"/>
    <w:rsid w:val="00BF67B9"/>
    <w:rsid w:val="00C1285B"/>
    <w:rsid w:val="00C1361B"/>
    <w:rsid w:val="00C21628"/>
    <w:rsid w:val="00C32109"/>
    <w:rsid w:val="00C349CD"/>
    <w:rsid w:val="00C351EE"/>
    <w:rsid w:val="00C36D9A"/>
    <w:rsid w:val="00C41DEA"/>
    <w:rsid w:val="00C41F72"/>
    <w:rsid w:val="00C44A72"/>
    <w:rsid w:val="00C55097"/>
    <w:rsid w:val="00C55E9D"/>
    <w:rsid w:val="00C606A2"/>
    <w:rsid w:val="00C705F9"/>
    <w:rsid w:val="00C70C54"/>
    <w:rsid w:val="00C80EBA"/>
    <w:rsid w:val="00C80F0F"/>
    <w:rsid w:val="00C82887"/>
    <w:rsid w:val="00C85734"/>
    <w:rsid w:val="00C87E9F"/>
    <w:rsid w:val="00C91F86"/>
    <w:rsid w:val="00C93BCB"/>
    <w:rsid w:val="00CC098D"/>
    <w:rsid w:val="00CC241A"/>
    <w:rsid w:val="00CE1CB0"/>
    <w:rsid w:val="00CE65AB"/>
    <w:rsid w:val="00CF4266"/>
    <w:rsid w:val="00CF66EB"/>
    <w:rsid w:val="00CF6756"/>
    <w:rsid w:val="00D010E4"/>
    <w:rsid w:val="00D01E80"/>
    <w:rsid w:val="00D22FE2"/>
    <w:rsid w:val="00D231E3"/>
    <w:rsid w:val="00D241F1"/>
    <w:rsid w:val="00D275CB"/>
    <w:rsid w:val="00D27719"/>
    <w:rsid w:val="00D353FF"/>
    <w:rsid w:val="00D61541"/>
    <w:rsid w:val="00D62249"/>
    <w:rsid w:val="00D6609C"/>
    <w:rsid w:val="00D82902"/>
    <w:rsid w:val="00DA7928"/>
    <w:rsid w:val="00DA7D00"/>
    <w:rsid w:val="00DB116D"/>
    <w:rsid w:val="00DB2E86"/>
    <w:rsid w:val="00DB6F5C"/>
    <w:rsid w:val="00DC678E"/>
    <w:rsid w:val="00DD17CC"/>
    <w:rsid w:val="00DD1B59"/>
    <w:rsid w:val="00DE2464"/>
    <w:rsid w:val="00E03844"/>
    <w:rsid w:val="00E100D1"/>
    <w:rsid w:val="00E230E0"/>
    <w:rsid w:val="00E236EB"/>
    <w:rsid w:val="00E23C08"/>
    <w:rsid w:val="00E470FD"/>
    <w:rsid w:val="00E51AAC"/>
    <w:rsid w:val="00E66CC0"/>
    <w:rsid w:val="00E712BF"/>
    <w:rsid w:val="00E728A9"/>
    <w:rsid w:val="00E862BB"/>
    <w:rsid w:val="00E862D5"/>
    <w:rsid w:val="00E9564B"/>
    <w:rsid w:val="00EA0F4E"/>
    <w:rsid w:val="00EA295B"/>
    <w:rsid w:val="00EA5D15"/>
    <w:rsid w:val="00EB4F96"/>
    <w:rsid w:val="00EC1570"/>
    <w:rsid w:val="00EC4DB0"/>
    <w:rsid w:val="00ED0415"/>
    <w:rsid w:val="00EE3132"/>
    <w:rsid w:val="00EE3D9D"/>
    <w:rsid w:val="00EE6F25"/>
    <w:rsid w:val="00EF3C47"/>
    <w:rsid w:val="00F02126"/>
    <w:rsid w:val="00F03D85"/>
    <w:rsid w:val="00F11C1C"/>
    <w:rsid w:val="00F249F1"/>
    <w:rsid w:val="00F25B9D"/>
    <w:rsid w:val="00F2664E"/>
    <w:rsid w:val="00F31163"/>
    <w:rsid w:val="00F31C04"/>
    <w:rsid w:val="00F33018"/>
    <w:rsid w:val="00F53466"/>
    <w:rsid w:val="00F53C4F"/>
    <w:rsid w:val="00F554D0"/>
    <w:rsid w:val="00F61A20"/>
    <w:rsid w:val="00F63AFC"/>
    <w:rsid w:val="00F65B4F"/>
    <w:rsid w:val="00F73F12"/>
    <w:rsid w:val="00F83547"/>
    <w:rsid w:val="00F8381F"/>
    <w:rsid w:val="00F97E2B"/>
    <w:rsid w:val="00FA04CD"/>
    <w:rsid w:val="00FA68F8"/>
    <w:rsid w:val="00FB1DC0"/>
    <w:rsid w:val="00FB341D"/>
    <w:rsid w:val="00FB4521"/>
    <w:rsid w:val="00FB4B16"/>
    <w:rsid w:val="00FB4F84"/>
    <w:rsid w:val="00FB5CF8"/>
    <w:rsid w:val="00FD69D8"/>
    <w:rsid w:val="00FF7881"/>
    <w:rsid w:val="04AC5972"/>
    <w:rsid w:val="43BA1792"/>
    <w:rsid w:val="5D19C6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3C6D4B7"/>
  <w15:chartTrackingRefBased/>
  <w15:docId w15:val="{8F3416EF-1D57-4214-B440-A0EAB39AC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toc 2"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85734"/>
    <w:pPr>
      <w:spacing w:line="480" w:lineRule="auto"/>
    </w:pPr>
    <w:rPr>
      <w:rFonts w:ascii="Arial" w:hAnsi="Arial"/>
      <w:sz w:val="24"/>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rsid w:val="00C85734"/>
    <w:pPr>
      <w:keepNext/>
      <w:jc w:val="both"/>
      <w:outlineLvl w:val="1"/>
    </w:pPr>
    <w:rPr>
      <w:b/>
    </w:rPr>
  </w:style>
  <w:style w:type="paragraph" w:styleId="Heading3">
    <w:name w:val="heading 3"/>
    <w:basedOn w:val="Normal"/>
    <w:next w:val="Normal"/>
    <w:link w:val="Heading3Char"/>
    <w:qFormat/>
    <w:pPr>
      <w:keepNext/>
      <w:jc w:val="center"/>
      <w:outlineLvl w:val="2"/>
    </w:pPr>
    <w:rPr>
      <w:b/>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cs="Arial"/>
      <w:b/>
      <w:bCs/>
      <w:lang w:eastAsia="en-US"/>
    </w:rPr>
  </w:style>
  <w:style w:type="paragraph" w:styleId="Heading8">
    <w:name w:val="heading 8"/>
    <w:basedOn w:val="Normal"/>
    <w:next w:val="Normal"/>
    <w:link w:val="Heading8Char"/>
    <w:semiHidden/>
    <w:unhideWhenUsed/>
    <w:qFormat/>
    <w:rsid w:val="00784868"/>
    <w:pPr>
      <w:spacing w:before="240" w:after="60"/>
      <w:outlineLvl w:val="7"/>
    </w:pPr>
    <w:rPr>
      <w:rFonts w:ascii="Calibri" w:hAnsi="Calibri"/>
      <w:i/>
      <w:iCs/>
      <w:szCs w:val="24"/>
    </w:rPr>
  </w:style>
  <w:style w:type="paragraph" w:styleId="Heading9">
    <w:name w:val="heading 9"/>
    <w:basedOn w:val="Normal"/>
    <w:next w:val="Normal"/>
    <w:link w:val="Heading9Char"/>
    <w:uiPriority w:val="9"/>
    <w:semiHidden/>
    <w:unhideWhenUsed/>
    <w:qFormat/>
    <w:rsid w:val="00784868"/>
    <w:pPr>
      <w:keepNext/>
      <w:keepLines/>
      <w:spacing w:before="200"/>
      <w:outlineLvl w:val="8"/>
    </w:pPr>
    <w:rPr>
      <w:rFonts w:ascii="Cambria"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uiPriority w:val="99"/>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customStyle="1" w:styleId="Heading2Char">
    <w:name w:val="Heading 2 Char"/>
    <w:link w:val="Heading2"/>
    <w:rsid w:val="00C85734"/>
    <w:rPr>
      <w:rFonts w:ascii="Arial" w:hAnsi="Arial"/>
      <w:b/>
      <w:sz w:val="24"/>
    </w:rPr>
  </w:style>
  <w:style w:type="paragraph" w:customStyle="1" w:styleId="bullet">
    <w:name w:val="bullet"/>
    <w:link w:val="bulletChar"/>
    <w:rsid w:val="002F17AE"/>
    <w:pPr>
      <w:overflowPunct w:val="0"/>
      <w:autoSpaceDE w:val="0"/>
      <w:autoSpaceDN w:val="0"/>
      <w:adjustRightInd w:val="0"/>
      <w:spacing w:before="120"/>
      <w:ind w:left="1004" w:hanging="284"/>
      <w:jc w:val="both"/>
      <w:textAlignment w:val="baseline"/>
    </w:pPr>
    <w:rPr>
      <w:sz w:val="24"/>
    </w:rPr>
  </w:style>
  <w:style w:type="character" w:customStyle="1" w:styleId="bulletChar">
    <w:name w:val="bullet Char"/>
    <w:link w:val="bullet"/>
    <w:rsid w:val="002F17AE"/>
    <w:rPr>
      <w:sz w:val="24"/>
    </w:rPr>
  </w:style>
  <w:style w:type="paragraph" w:styleId="BodyText">
    <w:name w:val="Body Text"/>
    <w:basedOn w:val="Normal"/>
    <w:link w:val="BodyTextChar"/>
    <w:unhideWhenUsed/>
    <w:rsid w:val="00A270C8"/>
    <w:pPr>
      <w:spacing w:after="120"/>
    </w:pPr>
    <w:rPr>
      <w:lang w:val="en-US"/>
    </w:rPr>
  </w:style>
  <w:style w:type="character" w:customStyle="1" w:styleId="BodyTextChar">
    <w:name w:val="Body Text Char"/>
    <w:link w:val="BodyText"/>
    <w:rsid w:val="00A270C8"/>
    <w:rPr>
      <w:lang w:val="en-US"/>
    </w:rPr>
  </w:style>
  <w:style w:type="paragraph" w:customStyle="1" w:styleId="BodyText10">
    <w:name w:val="Body Text10"/>
    <w:basedOn w:val="Normal"/>
    <w:rsid w:val="00A270C8"/>
    <w:pPr>
      <w:tabs>
        <w:tab w:val="left" w:pos="720"/>
        <w:tab w:val="left" w:pos="1440"/>
      </w:tabs>
    </w:pPr>
    <w:rPr>
      <w:rFonts w:ascii="CG Times (WN)" w:hAnsi="CG Times (WN)"/>
      <w:lang w:eastAsia="en-US"/>
    </w:rPr>
  </w:style>
  <w:style w:type="paragraph" w:customStyle="1" w:styleId="heading">
    <w:name w:val="heading"/>
    <w:basedOn w:val="fixed"/>
    <w:link w:val="headingChar"/>
    <w:rsid w:val="00A270C8"/>
    <w:pPr>
      <w:spacing w:before="240" w:after="120"/>
    </w:pPr>
  </w:style>
  <w:style w:type="paragraph" w:customStyle="1" w:styleId="fixed">
    <w:name w:val="fixed"/>
    <w:link w:val="fixedChar"/>
    <w:rsid w:val="00A270C8"/>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character" w:customStyle="1" w:styleId="fixedChar">
    <w:name w:val="fixed Char"/>
    <w:link w:val="fixed"/>
    <w:rsid w:val="00A270C8"/>
    <w:rPr>
      <w:b/>
      <w:sz w:val="24"/>
    </w:rPr>
  </w:style>
  <w:style w:type="character" w:customStyle="1" w:styleId="headingChar">
    <w:name w:val="heading Char"/>
    <w:link w:val="heading"/>
    <w:rsid w:val="00A270C8"/>
    <w:rPr>
      <w:b/>
      <w:sz w:val="24"/>
    </w:rPr>
  </w:style>
  <w:style w:type="paragraph" w:customStyle="1" w:styleId="SMUNORMALARIAL">
    <w:name w:val="SMU NORMAL ARIAL"/>
    <w:basedOn w:val="Normal"/>
    <w:rsid w:val="00A270C8"/>
    <w:rPr>
      <w:sz w:val="22"/>
      <w:szCs w:val="24"/>
    </w:rPr>
  </w:style>
  <w:style w:type="character" w:customStyle="1" w:styleId="Heading8Char">
    <w:name w:val="Heading 8 Char"/>
    <w:link w:val="Heading8"/>
    <w:semiHidden/>
    <w:rsid w:val="00784868"/>
    <w:rPr>
      <w:rFonts w:ascii="Calibri" w:eastAsia="Times New Roman" w:hAnsi="Calibri" w:cs="Times New Roman"/>
      <w:i/>
      <w:iCs/>
      <w:sz w:val="24"/>
      <w:szCs w:val="24"/>
    </w:rPr>
  </w:style>
  <w:style w:type="character" w:customStyle="1" w:styleId="Heading9Char">
    <w:name w:val="Heading 9 Char"/>
    <w:link w:val="Heading9"/>
    <w:uiPriority w:val="9"/>
    <w:semiHidden/>
    <w:rsid w:val="00784868"/>
    <w:rPr>
      <w:rFonts w:ascii="Cambria" w:hAnsi="Cambria"/>
      <w:i/>
      <w:iCs/>
      <w:color w:val="404040"/>
    </w:rPr>
  </w:style>
  <w:style w:type="paragraph" w:customStyle="1" w:styleId="Style1">
    <w:name w:val="Style1"/>
    <w:basedOn w:val="Normal"/>
    <w:rsid w:val="00784868"/>
    <w:pPr>
      <w:overflowPunct w:val="0"/>
      <w:autoSpaceDE w:val="0"/>
      <w:autoSpaceDN w:val="0"/>
      <w:adjustRightInd w:val="0"/>
      <w:textAlignment w:val="baseline"/>
    </w:pPr>
  </w:style>
  <w:style w:type="character" w:customStyle="1" w:styleId="Heading3Char">
    <w:name w:val="Heading 3 Char"/>
    <w:link w:val="Heading3"/>
    <w:rsid w:val="00B90EAE"/>
    <w:rPr>
      <w:b/>
      <w:sz w:val="24"/>
    </w:rPr>
  </w:style>
  <w:style w:type="character" w:customStyle="1" w:styleId="Heading4Char">
    <w:name w:val="Heading 4 Char"/>
    <w:link w:val="Heading4"/>
    <w:rsid w:val="00B90EAE"/>
    <w:rPr>
      <w:sz w:val="40"/>
    </w:rPr>
  </w:style>
  <w:style w:type="character" w:customStyle="1" w:styleId="BodyText2Char">
    <w:name w:val="Body Text 2 Char"/>
    <w:link w:val="BodyText2"/>
    <w:rsid w:val="00B90EAE"/>
    <w:rPr>
      <w:sz w:val="16"/>
      <w:lang w:eastAsia="en-US"/>
    </w:rPr>
  </w:style>
  <w:style w:type="numbering" w:customStyle="1" w:styleId="ImportedStyle30">
    <w:name w:val="Imported Style 30"/>
    <w:rsid w:val="00C55E9D"/>
    <w:pPr>
      <w:numPr>
        <w:numId w:val="3"/>
      </w:numPr>
    </w:pPr>
  </w:style>
  <w:style w:type="table" w:customStyle="1" w:styleId="TableGrid1">
    <w:name w:val="Table Grid1"/>
    <w:basedOn w:val="TableNormal"/>
    <w:next w:val="TableGrid"/>
    <w:uiPriority w:val="59"/>
    <w:rsid w:val="00F33018"/>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36">
    <w:name w:val="Imported Style 36"/>
    <w:rsid w:val="00F33018"/>
    <w:pPr>
      <w:numPr>
        <w:numId w:val="4"/>
      </w:numPr>
    </w:pPr>
  </w:style>
  <w:style w:type="table" w:customStyle="1" w:styleId="TableGrid6">
    <w:name w:val="Table Grid6"/>
    <w:basedOn w:val="TableNormal"/>
    <w:next w:val="TableGrid"/>
    <w:uiPriority w:val="59"/>
    <w:rsid w:val="00F3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A">
    <w:name w:val="Body A"/>
    <w:rsid w:val="00B7316B"/>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n-US"/>
    </w:rPr>
  </w:style>
  <w:style w:type="paragraph" w:customStyle="1" w:styleId="Body">
    <w:name w:val="Body"/>
    <w:rsid w:val="00B7316B"/>
    <w:pPr>
      <w:pBdr>
        <w:top w:val="nil"/>
        <w:left w:val="nil"/>
        <w:bottom w:val="nil"/>
        <w:right w:val="nil"/>
        <w:between w:val="nil"/>
        <w:bar w:val="nil"/>
      </w:pBdr>
    </w:pPr>
    <w:rPr>
      <w:rFonts w:eastAsia="Arial Unicode MS" w:cs="Arial Unicode MS"/>
      <w:color w:val="000000"/>
      <w:sz w:val="24"/>
      <w:szCs w:val="24"/>
      <w:u w:color="000000"/>
      <w:bdr w:val="nil"/>
      <w:lang w:val="en-US"/>
    </w:rPr>
  </w:style>
  <w:style w:type="numbering" w:customStyle="1" w:styleId="ImportedStyle4">
    <w:name w:val="Imported Style 4"/>
    <w:rsid w:val="00B7316B"/>
    <w:pPr>
      <w:numPr>
        <w:numId w:val="5"/>
      </w:numPr>
    </w:pPr>
  </w:style>
  <w:style w:type="paragraph" w:customStyle="1" w:styleId="Default">
    <w:name w:val="Default"/>
    <w:rsid w:val="00B7316B"/>
    <w:pPr>
      <w:pBdr>
        <w:top w:val="nil"/>
        <w:left w:val="nil"/>
        <w:bottom w:val="nil"/>
        <w:right w:val="nil"/>
        <w:between w:val="nil"/>
        <w:bar w:val="nil"/>
      </w:pBdr>
      <w:spacing w:after="200" w:line="276" w:lineRule="auto"/>
    </w:pPr>
    <w:rPr>
      <w:rFonts w:ascii="Arial" w:eastAsia="Arial Unicode MS" w:hAnsi="Arial" w:cs="Arial Unicode MS"/>
      <w:color w:val="000000"/>
      <w:sz w:val="24"/>
      <w:szCs w:val="24"/>
      <w:u w:color="000000"/>
      <w:bdr w:val="nil"/>
      <w:lang w:val="en-US"/>
    </w:rPr>
  </w:style>
  <w:style w:type="numbering" w:customStyle="1" w:styleId="ImportedStyle18">
    <w:name w:val="Imported Style 18"/>
    <w:rsid w:val="00B7316B"/>
    <w:pPr>
      <w:numPr>
        <w:numId w:val="6"/>
      </w:numPr>
    </w:pPr>
  </w:style>
  <w:style w:type="numbering" w:customStyle="1" w:styleId="ImportedStyle19">
    <w:name w:val="Imported Style 19"/>
    <w:rsid w:val="00B7316B"/>
    <w:pPr>
      <w:numPr>
        <w:numId w:val="9"/>
      </w:numPr>
    </w:pPr>
  </w:style>
  <w:style w:type="character" w:customStyle="1" w:styleId="ListParagraphChar">
    <w:name w:val="List Paragraph Char"/>
    <w:link w:val="ListParagraph"/>
    <w:uiPriority w:val="34"/>
    <w:locked/>
    <w:rsid w:val="00B7316B"/>
  </w:style>
  <w:style w:type="paragraph" w:styleId="TOCHeading">
    <w:name w:val="TOC Heading"/>
    <w:basedOn w:val="Heading1"/>
    <w:next w:val="Normal"/>
    <w:uiPriority w:val="39"/>
    <w:unhideWhenUsed/>
    <w:qFormat/>
    <w:rsid w:val="00746C50"/>
    <w:pPr>
      <w:keepLines/>
      <w:pBdr>
        <w:top w:val="none" w:sz="0" w:space="0" w:color="auto"/>
        <w:left w:val="none" w:sz="0" w:space="0" w:color="auto"/>
        <w:bottom w:val="none" w:sz="0" w:space="0" w:color="auto"/>
        <w:right w:val="none" w:sz="0" w:space="0" w:color="auto"/>
      </w:pBdr>
      <w:shd w:val="clear" w:color="auto" w:fill="auto"/>
      <w:spacing w:before="240" w:line="259" w:lineRule="auto"/>
      <w:jc w:val="left"/>
      <w:outlineLvl w:val="9"/>
    </w:pPr>
    <w:rPr>
      <w:rFonts w:ascii="Calibri Light" w:hAnsi="Calibri Light"/>
      <w:b w:val="0"/>
      <w:color w:val="2E74B5"/>
      <w:sz w:val="32"/>
      <w:szCs w:val="32"/>
      <w:lang w:val="en-US" w:eastAsia="en-US"/>
    </w:rPr>
  </w:style>
  <w:style w:type="paragraph" w:styleId="TOC2">
    <w:name w:val="toc 2"/>
    <w:basedOn w:val="Normal"/>
    <w:next w:val="Normal"/>
    <w:autoRedefine/>
    <w:uiPriority w:val="39"/>
    <w:rsid w:val="00746C50"/>
    <w:pPr>
      <w:ind w:left="200"/>
    </w:pPr>
  </w:style>
  <w:style w:type="character" w:styleId="FollowedHyperlink">
    <w:name w:val="FollowedHyperlink"/>
    <w:basedOn w:val="DefaultParagraphFont"/>
    <w:rsid w:val="0014438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336881">
      <w:bodyDiv w:val="1"/>
      <w:marLeft w:val="0"/>
      <w:marRight w:val="0"/>
      <w:marTop w:val="0"/>
      <w:marBottom w:val="0"/>
      <w:divBdr>
        <w:top w:val="none" w:sz="0" w:space="0" w:color="auto"/>
        <w:left w:val="none" w:sz="0" w:space="0" w:color="auto"/>
        <w:bottom w:val="none" w:sz="0" w:space="0" w:color="auto"/>
        <w:right w:val="none" w:sz="0" w:space="0" w:color="auto"/>
      </w:divBdr>
      <w:divsChild>
        <w:div w:id="672342580">
          <w:marLeft w:val="0"/>
          <w:marRight w:val="0"/>
          <w:marTop w:val="0"/>
          <w:marBottom w:val="0"/>
          <w:divBdr>
            <w:top w:val="none" w:sz="0" w:space="0" w:color="auto"/>
            <w:left w:val="none" w:sz="0" w:space="0" w:color="auto"/>
            <w:bottom w:val="none" w:sz="0" w:space="0" w:color="auto"/>
            <w:right w:val="none" w:sz="0" w:space="0" w:color="auto"/>
          </w:divBdr>
        </w:div>
        <w:div w:id="1016227707">
          <w:marLeft w:val="0"/>
          <w:marRight w:val="0"/>
          <w:marTop w:val="0"/>
          <w:marBottom w:val="0"/>
          <w:divBdr>
            <w:top w:val="none" w:sz="0" w:space="0" w:color="auto"/>
            <w:left w:val="none" w:sz="0" w:space="0" w:color="auto"/>
            <w:bottom w:val="none" w:sz="0" w:space="0" w:color="auto"/>
            <w:right w:val="none" w:sz="0" w:space="0" w:color="auto"/>
          </w:divBdr>
        </w:div>
      </w:divsChild>
    </w:div>
    <w:div w:id="69474768">
      <w:bodyDiv w:val="1"/>
      <w:marLeft w:val="0"/>
      <w:marRight w:val="0"/>
      <w:marTop w:val="0"/>
      <w:marBottom w:val="0"/>
      <w:divBdr>
        <w:top w:val="none" w:sz="0" w:space="0" w:color="auto"/>
        <w:left w:val="none" w:sz="0" w:space="0" w:color="auto"/>
        <w:bottom w:val="none" w:sz="0" w:space="0" w:color="auto"/>
        <w:right w:val="none" w:sz="0" w:space="0" w:color="auto"/>
      </w:divBdr>
      <w:divsChild>
        <w:div w:id="929509066">
          <w:marLeft w:val="0"/>
          <w:marRight w:val="0"/>
          <w:marTop w:val="0"/>
          <w:marBottom w:val="0"/>
          <w:divBdr>
            <w:top w:val="none" w:sz="0" w:space="0" w:color="auto"/>
            <w:left w:val="none" w:sz="0" w:space="0" w:color="auto"/>
            <w:bottom w:val="none" w:sz="0" w:space="0" w:color="auto"/>
            <w:right w:val="none" w:sz="0" w:space="0" w:color="auto"/>
          </w:divBdr>
          <w:divsChild>
            <w:div w:id="1781488081">
              <w:marLeft w:val="0"/>
              <w:marRight w:val="0"/>
              <w:marTop w:val="0"/>
              <w:marBottom w:val="0"/>
              <w:divBdr>
                <w:top w:val="none" w:sz="0" w:space="0" w:color="auto"/>
                <w:left w:val="none" w:sz="0" w:space="0" w:color="auto"/>
                <w:bottom w:val="none" w:sz="0" w:space="0" w:color="auto"/>
                <w:right w:val="none" w:sz="0" w:space="0" w:color="auto"/>
              </w:divBdr>
              <w:divsChild>
                <w:div w:id="1306468157">
                  <w:marLeft w:val="0"/>
                  <w:marRight w:val="0"/>
                  <w:marTop w:val="0"/>
                  <w:marBottom w:val="0"/>
                  <w:divBdr>
                    <w:top w:val="none" w:sz="0" w:space="0" w:color="auto"/>
                    <w:left w:val="none" w:sz="0" w:space="0" w:color="auto"/>
                    <w:bottom w:val="none" w:sz="0" w:space="0" w:color="auto"/>
                    <w:right w:val="none" w:sz="0" w:space="0" w:color="auto"/>
                  </w:divBdr>
                  <w:divsChild>
                    <w:div w:id="100921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879128">
      <w:bodyDiv w:val="1"/>
      <w:marLeft w:val="0"/>
      <w:marRight w:val="0"/>
      <w:marTop w:val="0"/>
      <w:marBottom w:val="0"/>
      <w:divBdr>
        <w:top w:val="none" w:sz="0" w:space="0" w:color="auto"/>
        <w:left w:val="none" w:sz="0" w:space="0" w:color="auto"/>
        <w:bottom w:val="none" w:sz="0" w:space="0" w:color="auto"/>
        <w:right w:val="none" w:sz="0" w:space="0" w:color="auto"/>
      </w:divBdr>
      <w:divsChild>
        <w:div w:id="426197627">
          <w:marLeft w:val="0"/>
          <w:marRight w:val="0"/>
          <w:marTop w:val="0"/>
          <w:marBottom w:val="0"/>
          <w:divBdr>
            <w:top w:val="none" w:sz="0" w:space="0" w:color="auto"/>
            <w:left w:val="none" w:sz="0" w:space="0" w:color="auto"/>
            <w:bottom w:val="none" w:sz="0" w:space="0" w:color="auto"/>
            <w:right w:val="none" w:sz="0" w:space="0" w:color="auto"/>
          </w:divBdr>
          <w:divsChild>
            <w:div w:id="1558664275">
              <w:marLeft w:val="0"/>
              <w:marRight w:val="0"/>
              <w:marTop w:val="0"/>
              <w:marBottom w:val="0"/>
              <w:divBdr>
                <w:top w:val="none" w:sz="0" w:space="0" w:color="auto"/>
                <w:left w:val="none" w:sz="0" w:space="0" w:color="auto"/>
                <w:bottom w:val="none" w:sz="0" w:space="0" w:color="auto"/>
                <w:right w:val="none" w:sz="0" w:space="0" w:color="auto"/>
              </w:divBdr>
              <w:divsChild>
                <w:div w:id="137456496">
                  <w:marLeft w:val="0"/>
                  <w:marRight w:val="0"/>
                  <w:marTop w:val="0"/>
                  <w:marBottom w:val="0"/>
                  <w:divBdr>
                    <w:top w:val="none" w:sz="0" w:space="0" w:color="auto"/>
                    <w:left w:val="none" w:sz="0" w:space="0" w:color="auto"/>
                    <w:bottom w:val="none" w:sz="0" w:space="0" w:color="auto"/>
                    <w:right w:val="none" w:sz="0" w:space="0" w:color="auto"/>
                  </w:divBdr>
                  <w:divsChild>
                    <w:div w:id="202455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28755">
      <w:bodyDiv w:val="1"/>
      <w:marLeft w:val="0"/>
      <w:marRight w:val="0"/>
      <w:marTop w:val="0"/>
      <w:marBottom w:val="0"/>
      <w:divBdr>
        <w:top w:val="none" w:sz="0" w:space="0" w:color="auto"/>
        <w:left w:val="none" w:sz="0" w:space="0" w:color="auto"/>
        <w:bottom w:val="none" w:sz="0" w:space="0" w:color="auto"/>
        <w:right w:val="none" w:sz="0" w:space="0" w:color="auto"/>
      </w:divBdr>
    </w:div>
    <w:div w:id="491063153">
      <w:bodyDiv w:val="1"/>
      <w:marLeft w:val="0"/>
      <w:marRight w:val="0"/>
      <w:marTop w:val="0"/>
      <w:marBottom w:val="0"/>
      <w:divBdr>
        <w:top w:val="none" w:sz="0" w:space="0" w:color="auto"/>
        <w:left w:val="none" w:sz="0" w:space="0" w:color="auto"/>
        <w:bottom w:val="none" w:sz="0" w:space="0" w:color="auto"/>
        <w:right w:val="none" w:sz="0" w:space="0" w:color="auto"/>
      </w:divBdr>
    </w:div>
    <w:div w:id="679745155">
      <w:bodyDiv w:val="1"/>
      <w:marLeft w:val="0"/>
      <w:marRight w:val="0"/>
      <w:marTop w:val="0"/>
      <w:marBottom w:val="0"/>
      <w:divBdr>
        <w:top w:val="none" w:sz="0" w:space="0" w:color="auto"/>
        <w:left w:val="none" w:sz="0" w:space="0" w:color="auto"/>
        <w:bottom w:val="none" w:sz="0" w:space="0" w:color="auto"/>
        <w:right w:val="none" w:sz="0" w:space="0" w:color="auto"/>
      </w:divBdr>
    </w:div>
    <w:div w:id="695734757">
      <w:bodyDiv w:val="1"/>
      <w:marLeft w:val="0"/>
      <w:marRight w:val="0"/>
      <w:marTop w:val="0"/>
      <w:marBottom w:val="0"/>
      <w:divBdr>
        <w:top w:val="none" w:sz="0" w:space="0" w:color="auto"/>
        <w:left w:val="none" w:sz="0" w:space="0" w:color="auto"/>
        <w:bottom w:val="none" w:sz="0" w:space="0" w:color="auto"/>
        <w:right w:val="none" w:sz="0" w:space="0" w:color="auto"/>
      </w:divBdr>
    </w:div>
    <w:div w:id="748817851">
      <w:bodyDiv w:val="1"/>
      <w:marLeft w:val="0"/>
      <w:marRight w:val="0"/>
      <w:marTop w:val="0"/>
      <w:marBottom w:val="0"/>
      <w:divBdr>
        <w:top w:val="none" w:sz="0" w:space="0" w:color="auto"/>
        <w:left w:val="none" w:sz="0" w:space="0" w:color="auto"/>
        <w:bottom w:val="none" w:sz="0" w:space="0" w:color="auto"/>
        <w:right w:val="none" w:sz="0" w:space="0" w:color="auto"/>
      </w:divBdr>
    </w:div>
    <w:div w:id="773138664">
      <w:bodyDiv w:val="1"/>
      <w:marLeft w:val="0"/>
      <w:marRight w:val="0"/>
      <w:marTop w:val="0"/>
      <w:marBottom w:val="0"/>
      <w:divBdr>
        <w:top w:val="none" w:sz="0" w:space="0" w:color="auto"/>
        <w:left w:val="none" w:sz="0" w:space="0" w:color="auto"/>
        <w:bottom w:val="none" w:sz="0" w:space="0" w:color="auto"/>
        <w:right w:val="none" w:sz="0" w:space="0" w:color="auto"/>
      </w:divBdr>
      <w:divsChild>
        <w:div w:id="1454323900">
          <w:marLeft w:val="0"/>
          <w:marRight w:val="0"/>
          <w:marTop w:val="0"/>
          <w:marBottom w:val="0"/>
          <w:divBdr>
            <w:top w:val="none" w:sz="0" w:space="0" w:color="auto"/>
            <w:left w:val="none" w:sz="0" w:space="0" w:color="auto"/>
            <w:bottom w:val="none" w:sz="0" w:space="0" w:color="auto"/>
            <w:right w:val="none" w:sz="0" w:space="0" w:color="auto"/>
          </w:divBdr>
          <w:divsChild>
            <w:div w:id="1584332979">
              <w:marLeft w:val="0"/>
              <w:marRight w:val="0"/>
              <w:marTop w:val="0"/>
              <w:marBottom w:val="0"/>
              <w:divBdr>
                <w:top w:val="none" w:sz="0" w:space="0" w:color="auto"/>
                <w:left w:val="none" w:sz="0" w:space="0" w:color="auto"/>
                <w:bottom w:val="none" w:sz="0" w:space="0" w:color="auto"/>
                <w:right w:val="none" w:sz="0" w:space="0" w:color="auto"/>
              </w:divBdr>
              <w:divsChild>
                <w:div w:id="1680235048">
                  <w:marLeft w:val="0"/>
                  <w:marRight w:val="0"/>
                  <w:marTop w:val="0"/>
                  <w:marBottom w:val="0"/>
                  <w:divBdr>
                    <w:top w:val="none" w:sz="0" w:space="0" w:color="auto"/>
                    <w:left w:val="none" w:sz="0" w:space="0" w:color="auto"/>
                    <w:bottom w:val="none" w:sz="0" w:space="0" w:color="auto"/>
                    <w:right w:val="none" w:sz="0" w:space="0" w:color="auto"/>
                  </w:divBdr>
                  <w:divsChild>
                    <w:div w:id="23548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7242505">
      <w:bodyDiv w:val="1"/>
      <w:marLeft w:val="0"/>
      <w:marRight w:val="0"/>
      <w:marTop w:val="0"/>
      <w:marBottom w:val="0"/>
      <w:divBdr>
        <w:top w:val="none" w:sz="0" w:space="0" w:color="auto"/>
        <w:left w:val="none" w:sz="0" w:space="0" w:color="auto"/>
        <w:bottom w:val="none" w:sz="0" w:space="0" w:color="auto"/>
        <w:right w:val="none" w:sz="0" w:space="0" w:color="auto"/>
      </w:divBdr>
    </w:div>
    <w:div w:id="825125171">
      <w:bodyDiv w:val="1"/>
      <w:marLeft w:val="0"/>
      <w:marRight w:val="0"/>
      <w:marTop w:val="0"/>
      <w:marBottom w:val="0"/>
      <w:divBdr>
        <w:top w:val="none" w:sz="0" w:space="0" w:color="auto"/>
        <w:left w:val="none" w:sz="0" w:space="0" w:color="auto"/>
        <w:bottom w:val="none" w:sz="0" w:space="0" w:color="auto"/>
        <w:right w:val="none" w:sz="0" w:space="0" w:color="auto"/>
      </w:divBdr>
      <w:divsChild>
        <w:div w:id="224491122">
          <w:marLeft w:val="0"/>
          <w:marRight w:val="0"/>
          <w:marTop w:val="0"/>
          <w:marBottom w:val="0"/>
          <w:divBdr>
            <w:top w:val="none" w:sz="0" w:space="0" w:color="auto"/>
            <w:left w:val="none" w:sz="0" w:space="0" w:color="auto"/>
            <w:bottom w:val="none" w:sz="0" w:space="0" w:color="auto"/>
            <w:right w:val="none" w:sz="0" w:space="0" w:color="auto"/>
          </w:divBdr>
        </w:div>
        <w:div w:id="1678581320">
          <w:marLeft w:val="0"/>
          <w:marRight w:val="0"/>
          <w:marTop w:val="0"/>
          <w:marBottom w:val="0"/>
          <w:divBdr>
            <w:top w:val="none" w:sz="0" w:space="0" w:color="auto"/>
            <w:left w:val="none" w:sz="0" w:space="0" w:color="auto"/>
            <w:bottom w:val="none" w:sz="0" w:space="0" w:color="auto"/>
            <w:right w:val="none" w:sz="0" w:space="0" w:color="auto"/>
          </w:divBdr>
        </w:div>
      </w:divsChild>
    </w:div>
    <w:div w:id="935478744">
      <w:bodyDiv w:val="1"/>
      <w:marLeft w:val="0"/>
      <w:marRight w:val="0"/>
      <w:marTop w:val="0"/>
      <w:marBottom w:val="0"/>
      <w:divBdr>
        <w:top w:val="none" w:sz="0" w:space="0" w:color="auto"/>
        <w:left w:val="none" w:sz="0" w:space="0" w:color="auto"/>
        <w:bottom w:val="none" w:sz="0" w:space="0" w:color="auto"/>
        <w:right w:val="none" w:sz="0" w:space="0" w:color="auto"/>
      </w:divBdr>
      <w:divsChild>
        <w:div w:id="94247732">
          <w:marLeft w:val="0"/>
          <w:marRight w:val="0"/>
          <w:marTop w:val="0"/>
          <w:marBottom w:val="0"/>
          <w:divBdr>
            <w:top w:val="none" w:sz="0" w:space="0" w:color="auto"/>
            <w:left w:val="none" w:sz="0" w:space="0" w:color="auto"/>
            <w:bottom w:val="none" w:sz="0" w:space="0" w:color="auto"/>
            <w:right w:val="none" w:sz="0" w:space="0" w:color="auto"/>
          </w:divBdr>
          <w:divsChild>
            <w:div w:id="1747726162">
              <w:marLeft w:val="0"/>
              <w:marRight w:val="0"/>
              <w:marTop w:val="0"/>
              <w:marBottom w:val="0"/>
              <w:divBdr>
                <w:top w:val="none" w:sz="0" w:space="0" w:color="auto"/>
                <w:left w:val="none" w:sz="0" w:space="0" w:color="auto"/>
                <w:bottom w:val="none" w:sz="0" w:space="0" w:color="auto"/>
                <w:right w:val="none" w:sz="0" w:space="0" w:color="auto"/>
              </w:divBdr>
              <w:divsChild>
                <w:div w:id="421292749">
                  <w:marLeft w:val="0"/>
                  <w:marRight w:val="0"/>
                  <w:marTop w:val="0"/>
                  <w:marBottom w:val="0"/>
                  <w:divBdr>
                    <w:top w:val="none" w:sz="0" w:space="0" w:color="auto"/>
                    <w:left w:val="none" w:sz="0" w:space="0" w:color="auto"/>
                    <w:bottom w:val="none" w:sz="0" w:space="0" w:color="auto"/>
                    <w:right w:val="none" w:sz="0" w:space="0" w:color="auto"/>
                  </w:divBdr>
                  <w:divsChild>
                    <w:div w:id="206387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460529">
      <w:bodyDiv w:val="1"/>
      <w:marLeft w:val="0"/>
      <w:marRight w:val="0"/>
      <w:marTop w:val="0"/>
      <w:marBottom w:val="0"/>
      <w:divBdr>
        <w:top w:val="none" w:sz="0" w:space="0" w:color="auto"/>
        <w:left w:val="none" w:sz="0" w:space="0" w:color="auto"/>
        <w:bottom w:val="none" w:sz="0" w:space="0" w:color="auto"/>
        <w:right w:val="none" w:sz="0" w:space="0" w:color="auto"/>
      </w:divBdr>
      <w:divsChild>
        <w:div w:id="1569069195">
          <w:marLeft w:val="0"/>
          <w:marRight w:val="0"/>
          <w:marTop w:val="0"/>
          <w:marBottom w:val="0"/>
          <w:divBdr>
            <w:top w:val="none" w:sz="0" w:space="0" w:color="auto"/>
            <w:left w:val="none" w:sz="0" w:space="0" w:color="auto"/>
            <w:bottom w:val="none" w:sz="0" w:space="0" w:color="auto"/>
            <w:right w:val="none" w:sz="0" w:space="0" w:color="auto"/>
          </w:divBdr>
        </w:div>
        <w:div w:id="166790362">
          <w:marLeft w:val="0"/>
          <w:marRight w:val="0"/>
          <w:marTop w:val="0"/>
          <w:marBottom w:val="0"/>
          <w:divBdr>
            <w:top w:val="none" w:sz="0" w:space="0" w:color="auto"/>
            <w:left w:val="none" w:sz="0" w:space="0" w:color="auto"/>
            <w:bottom w:val="none" w:sz="0" w:space="0" w:color="auto"/>
            <w:right w:val="none" w:sz="0" w:space="0" w:color="auto"/>
          </w:divBdr>
        </w:div>
      </w:divsChild>
    </w:div>
    <w:div w:id="1185437801">
      <w:bodyDiv w:val="1"/>
      <w:marLeft w:val="0"/>
      <w:marRight w:val="0"/>
      <w:marTop w:val="0"/>
      <w:marBottom w:val="0"/>
      <w:divBdr>
        <w:top w:val="none" w:sz="0" w:space="0" w:color="auto"/>
        <w:left w:val="none" w:sz="0" w:space="0" w:color="auto"/>
        <w:bottom w:val="none" w:sz="0" w:space="0" w:color="auto"/>
        <w:right w:val="none" w:sz="0" w:space="0" w:color="auto"/>
      </w:divBdr>
    </w:div>
    <w:div w:id="1265264956">
      <w:bodyDiv w:val="1"/>
      <w:marLeft w:val="0"/>
      <w:marRight w:val="0"/>
      <w:marTop w:val="0"/>
      <w:marBottom w:val="0"/>
      <w:divBdr>
        <w:top w:val="none" w:sz="0" w:space="0" w:color="auto"/>
        <w:left w:val="none" w:sz="0" w:space="0" w:color="auto"/>
        <w:bottom w:val="none" w:sz="0" w:space="0" w:color="auto"/>
        <w:right w:val="none" w:sz="0" w:space="0" w:color="auto"/>
      </w:divBdr>
    </w:div>
    <w:div w:id="1457984290">
      <w:bodyDiv w:val="1"/>
      <w:marLeft w:val="0"/>
      <w:marRight w:val="0"/>
      <w:marTop w:val="0"/>
      <w:marBottom w:val="0"/>
      <w:divBdr>
        <w:top w:val="none" w:sz="0" w:space="0" w:color="auto"/>
        <w:left w:val="none" w:sz="0" w:space="0" w:color="auto"/>
        <w:bottom w:val="none" w:sz="0" w:space="0" w:color="auto"/>
        <w:right w:val="none" w:sz="0" w:space="0" w:color="auto"/>
      </w:divBdr>
      <w:divsChild>
        <w:div w:id="947933289">
          <w:marLeft w:val="0"/>
          <w:marRight w:val="0"/>
          <w:marTop w:val="0"/>
          <w:marBottom w:val="0"/>
          <w:divBdr>
            <w:top w:val="none" w:sz="0" w:space="0" w:color="auto"/>
            <w:left w:val="none" w:sz="0" w:space="0" w:color="auto"/>
            <w:bottom w:val="none" w:sz="0" w:space="0" w:color="auto"/>
            <w:right w:val="none" w:sz="0" w:space="0" w:color="auto"/>
          </w:divBdr>
        </w:div>
        <w:div w:id="1515152166">
          <w:marLeft w:val="0"/>
          <w:marRight w:val="0"/>
          <w:marTop w:val="0"/>
          <w:marBottom w:val="0"/>
          <w:divBdr>
            <w:top w:val="none" w:sz="0" w:space="0" w:color="auto"/>
            <w:left w:val="none" w:sz="0" w:space="0" w:color="auto"/>
            <w:bottom w:val="none" w:sz="0" w:space="0" w:color="auto"/>
            <w:right w:val="none" w:sz="0" w:space="0" w:color="auto"/>
          </w:divBdr>
        </w:div>
        <w:div w:id="1102381131">
          <w:marLeft w:val="0"/>
          <w:marRight w:val="0"/>
          <w:marTop w:val="0"/>
          <w:marBottom w:val="0"/>
          <w:divBdr>
            <w:top w:val="none" w:sz="0" w:space="0" w:color="auto"/>
            <w:left w:val="none" w:sz="0" w:space="0" w:color="auto"/>
            <w:bottom w:val="none" w:sz="0" w:space="0" w:color="auto"/>
            <w:right w:val="none" w:sz="0" w:space="0" w:color="auto"/>
          </w:divBdr>
        </w:div>
      </w:divsChild>
    </w:div>
    <w:div w:id="1597514807">
      <w:bodyDiv w:val="1"/>
      <w:marLeft w:val="0"/>
      <w:marRight w:val="0"/>
      <w:marTop w:val="0"/>
      <w:marBottom w:val="0"/>
      <w:divBdr>
        <w:top w:val="none" w:sz="0" w:space="0" w:color="auto"/>
        <w:left w:val="none" w:sz="0" w:space="0" w:color="auto"/>
        <w:bottom w:val="none" w:sz="0" w:space="0" w:color="auto"/>
        <w:right w:val="none" w:sz="0" w:space="0" w:color="auto"/>
      </w:divBdr>
      <w:divsChild>
        <w:div w:id="378824886">
          <w:marLeft w:val="0"/>
          <w:marRight w:val="0"/>
          <w:marTop w:val="0"/>
          <w:marBottom w:val="0"/>
          <w:divBdr>
            <w:top w:val="none" w:sz="0" w:space="0" w:color="auto"/>
            <w:left w:val="none" w:sz="0" w:space="0" w:color="auto"/>
            <w:bottom w:val="none" w:sz="0" w:space="0" w:color="auto"/>
            <w:right w:val="none" w:sz="0" w:space="0" w:color="auto"/>
          </w:divBdr>
        </w:div>
        <w:div w:id="992172728">
          <w:marLeft w:val="0"/>
          <w:marRight w:val="0"/>
          <w:marTop w:val="0"/>
          <w:marBottom w:val="0"/>
          <w:divBdr>
            <w:top w:val="none" w:sz="0" w:space="0" w:color="auto"/>
            <w:left w:val="none" w:sz="0" w:space="0" w:color="auto"/>
            <w:bottom w:val="none" w:sz="0" w:space="0" w:color="auto"/>
            <w:right w:val="none" w:sz="0" w:space="0" w:color="auto"/>
          </w:divBdr>
        </w:div>
        <w:div w:id="1915578728">
          <w:marLeft w:val="0"/>
          <w:marRight w:val="0"/>
          <w:marTop w:val="0"/>
          <w:marBottom w:val="0"/>
          <w:divBdr>
            <w:top w:val="none" w:sz="0" w:space="0" w:color="auto"/>
            <w:left w:val="none" w:sz="0" w:space="0" w:color="auto"/>
            <w:bottom w:val="none" w:sz="0" w:space="0" w:color="auto"/>
            <w:right w:val="none" w:sz="0" w:space="0" w:color="auto"/>
          </w:divBdr>
        </w:div>
      </w:divsChild>
    </w:div>
    <w:div w:id="1920675780">
      <w:bodyDiv w:val="1"/>
      <w:marLeft w:val="0"/>
      <w:marRight w:val="0"/>
      <w:marTop w:val="0"/>
      <w:marBottom w:val="0"/>
      <w:divBdr>
        <w:top w:val="none" w:sz="0" w:space="0" w:color="auto"/>
        <w:left w:val="none" w:sz="0" w:space="0" w:color="auto"/>
        <w:bottom w:val="none" w:sz="0" w:space="0" w:color="auto"/>
        <w:right w:val="none" w:sz="0" w:space="0" w:color="auto"/>
      </w:divBdr>
      <w:divsChild>
        <w:div w:id="777723026">
          <w:marLeft w:val="0"/>
          <w:marRight w:val="0"/>
          <w:marTop w:val="0"/>
          <w:marBottom w:val="0"/>
          <w:divBdr>
            <w:top w:val="none" w:sz="0" w:space="0" w:color="auto"/>
            <w:left w:val="none" w:sz="0" w:space="0" w:color="auto"/>
            <w:bottom w:val="none" w:sz="0" w:space="0" w:color="auto"/>
            <w:right w:val="none" w:sz="0" w:space="0" w:color="auto"/>
          </w:divBdr>
        </w:div>
        <w:div w:id="16297726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e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c.europa.eu/jrc/en/entrecomp"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 StyleName=""/>
</file>

<file path=customXml/item2.xml><?xml version="1.0" encoding="utf-8"?>
<ct:contentTypeSchema xmlns:ct="http://schemas.microsoft.com/office/2006/metadata/contentType" xmlns:ma="http://schemas.microsoft.com/office/2006/metadata/properties/metaAttributes" ct:_="" ma:_="" ma:contentTypeName="Document" ma:contentTypeID="0x0101004B34EE28F8861145B79E254CABBE25F2" ma:contentTypeVersion="4" ma:contentTypeDescription="Create a new document." ma:contentTypeScope="" ma:versionID="f0509c700f7d88ec63a2a851bcd28be2">
  <xsd:schema xmlns:xsd="http://www.w3.org/2001/XMLSchema" xmlns:xs="http://www.w3.org/2001/XMLSchema" xmlns:p="http://schemas.microsoft.com/office/2006/metadata/properties" xmlns:ns2="550e0b3d-7eb6-4482-88b2-ccad92eb760b" targetNamespace="http://schemas.microsoft.com/office/2006/metadata/properties" ma:root="true" ma:fieldsID="db36fd58def90dcb2291ee1f6a62b599" ns2:_="">
    <xsd:import namespace="550e0b3d-7eb6-4482-88b2-ccad92eb760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0e0b3d-7eb6-4482-88b2-ccad92eb76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F342CD-B2CC-4A9A-90B7-5F71E537FC03}">
  <ds:schemaRefs>
    <ds:schemaRef ds:uri="http://schemas.openxmlformats.org/officeDocument/2006/bibliography"/>
  </ds:schemaRefs>
</ds:datastoreItem>
</file>

<file path=customXml/itemProps2.xml><?xml version="1.0" encoding="utf-8"?>
<ds:datastoreItem xmlns:ds="http://schemas.openxmlformats.org/officeDocument/2006/customXml" ds:itemID="{95AF6C4C-DCB5-4F30-B29E-D2FA4F245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0e0b3d-7eb6-4482-88b2-ccad92eb76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D552A40-698B-4DA5-841A-37607D468E6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48C15BF-092C-438E-A073-81851E4E4A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18</Pages>
  <Words>4407</Words>
  <Characters>25124</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cp:lastModifiedBy>Andrew Thomas</cp:lastModifiedBy>
  <cp:revision>2</cp:revision>
  <cp:lastPrinted>2016-09-14T10:22:00Z</cp:lastPrinted>
  <dcterms:created xsi:type="dcterms:W3CDTF">2020-10-08T18:46:00Z</dcterms:created>
  <dcterms:modified xsi:type="dcterms:W3CDTF">2020-10-08T18:46:00Z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0x0101004B34EE28F8861145B79E254CABBE25F2</vt:lpwstr>
  </property>
</Properties>
</file>