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44631798"/>
        <w:docPartObj>
          <w:docPartGallery w:val="Cover Pages"/>
          <w:docPartUnique/>
        </w:docPartObj>
      </w:sdtPr>
      <w:sdtContent>
        <w:p w14:paraId="31DF88DB" w14:textId="1FE5BFF6" w:rsidR="00D104CE" w:rsidRDefault="00D104CE">
          <w:r>
            <w:rPr>
              <w:noProof/>
            </w:rPr>
            <mc:AlternateContent>
              <mc:Choice Requires="wpg">
                <w:drawing>
                  <wp:anchor distT="0" distB="0" distL="114300" distR="114300" simplePos="0" relativeHeight="251659264" behindDoc="1" locked="0" layoutInCell="1" allowOverlap="1" wp14:anchorId="67920622" wp14:editId="6DC74AA0">
                    <wp:simplePos x="0" y="0"/>
                    <wp:positionH relativeFrom="page">
                      <wp:align>center</wp:align>
                    </wp:positionH>
                    <wp:positionV relativeFrom="page">
                      <wp:align>center</wp:align>
                    </wp:positionV>
                    <wp:extent cx="6858000"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AC9528" w14:textId="23A0FD4D" w:rsidR="00D104CE" w:rsidRDefault="00D104CE">
                                  <w:pPr>
                                    <w:pStyle w:val="NoSpacing"/>
                                    <w:spacing w:before="120"/>
                                    <w:jc w:val="center"/>
                                    <w:rPr>
                                      <w:color w:val="FFFFFF" w:themeColor="background1"/>
                                    </w:rPr>
                                  </w:pPr>
                                  <w:r w:rsidRPr="00D104CE">
                                    <w:rPr>
                                      <w:b/>
                                      <w:bCs/>
                                      <w:color w:val="FFFFFF" w:themeColor="background1"/>
                                      <w:sz w:val="44"/>
                                      <w:szCs w:val="44"/>
                                    </w:rPr>
                                    <w:t>Kiril Georgiev</w:t>
                                  </w:r>
                                  <w:r w:rsidRPr="00D104CE">
                                    <w:rPr>
                                      <w:b/>
                                      <w:bCs/>
                                      <w:color w:val="FFFFFF" w:themeColor="background1"/>
                                      <w:sz w:val="44"/>
                                      <w:szCs w:val="44"/>
                                    </w:rPr>
                                    <w:br/>
                                  </w:r>
                                  <w:hyperlink r:id="rId7" w:history="1">
                                    <w:r w:rsidRPr="00D104CE">
                                      <w:rPr>
                                        <w:rStyle w:val="Hyperlink"/>
                                        <w:b/>
                                        <w:bCs/>
                                        <w:color w:val="FFFFFF" w:themeColor="background1"/>
                                        <w:sz w:val="44"/>
                                        <w:szCs w:val="44"/>
                                      </w:rPr>
                                      <w:t>2441418</w:t>
                                    </w:r>
                                  </w:hyperlink>
                                  <w:sdt>
                                    <w:sdtPr>
                                      <w:rPr>
                                        <w:caps/>
                                        <w:color w:val="FFFFFF" w:themeColor="background1"/>
                                        <w:sz w:val="44"/>
                                        <w:szCs w:val="4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D104CE">
                                        <w:rPr>
                                          <w:caps/>
                                          <w:color w:val="FFFFFF" w:themeColor="background1"/>
                                          <w:sz w:val="44"/>
                                          <w:szCs w:val="44"/>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556483"/>
                                <a:ext cx="6832324" cy="38729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F9F10D2" w14:textId="757ECF7B" w:rsidR="00D104CE" w:rsidRDefault="00D104C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Assessment 2 / Problem Solving and Decision Making  LCLM4004 Lecturer: Mohammad Rahman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7920622" id="Group 198"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27AC9528" w14:textId="23A0FD4D" w:rsidR="00D104CE" w:rsidRDefault="00D104CE">
                            <w:pPr>
                              <w:pStyle w:val="NoSpacing"/>
                              <w:spacing w:before="120"/>
                              <w:jc w:val="center"/>
                              <w:rPr>
                                <w:color w:val="FFFFFF" w:themeColor="background1"/>
                              </w:rPr>
                            </w:pPr>
                            <w:r w:rsidRPr="00D104CE">
                              <w:rPr>
                                <w:b/>
                                <w:bCs/>
                                <w:color w:val="FFFFFF" w:themeColor="background1"/>
                                <w:sz w:val="44"/>
                                <w:szCs w:val="44"/>
                              </w:rPr>
                              <w:t>Kiril Georgiev</w:t>
                            </w:r>
                            <w:r w:rsidRPr="00D104CE">
                              <w:rPr>
                                <w:b/>
                                <w:bCs/>
                                <w:color w:val="FFFFFF" w:themeColor="background1"/>
                                <w:sz w:val="44"/>
                                <w:szCs w:val="44"/>
                              </w:rPr>
                              <w:br/>
                            </w:r>
                            <w:hyperlink r:id="rId8" w:history="1">
                              <w:r w:rsidRPr="00D104CE">
                                <w:rPr>
                                  <w:rStyle w:val="Hyperlink"/>
                                  <w:b/>
                                  <w:bCs/>
                                  <w:color w:val="FFFFFF" w:themeColor="background1"/>
                                  <w:sz w:val="44"/>
                                  <w:szCs w:val="44"/>
                                </w:rPr>
                                <w:t>2441418</w:t>
                              </w:r>
                            </w:hyperlink>
                            <w:sdt>
                              <w:sdtPr>
                                <w:rPr>
                                  <w:caps/>
                                  <w:color w:val="FFFFFF" w:themeColor="background1"/>
                                  <w:sz w:val="44"/>
                                  <w:szCs w:val="4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D104CE">
                                  <w:rPr>
                                    <w:caps/>
                                    <w:color w:val="FFFFFF" w:themeColor="background1"/>
                                    <w:sz w:val="44"/>
                                    <w:szCs w:val="44"/>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5564;width:68323;height:38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F9F10D2" w14:textId="757ECF7B" w:rsidR="00D104CE" w:rsidRDefault="00D104C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Assessment 2 / Problem Solving and Decision Making  LCLM4004 Lecturer: Mohammad Rahman</w:t>
                                </w:r>
                              </w:p>
                            </w:sdtContent>
                          </w:sdt>
                        </w:txbxContent>
                      </v:textbox>
                    </v:shape>
                    <w10:wrap anchorx="page" anchory="page"/>
                  </v:group>
                </w:pict>
              </mc:Fallback>
            </mc:AlternateContent>
          </w:r>
        </w:p>
        <w:p w14:paraId="01937A95" w14:textId="67304B8F" w:rsidR="00D104CE" w:rsidRDefault="00D104CE">
          <w:r>
            <w:br w:type="page"/>
          </w:r>
        </w:p>
      </w:sdtContent>
    </w:sdt>
    <w:sdt>
      <w:sdtPr>
        <w:id w:val="70467924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6771533" w14:textId="581411EB" w:rsidR="00D104CE" w:rsidRDefault="00D104CE">
          <w:pPr>
            <w:pStyle w:val="TOCHeading"/>
          </w:pPr>
          <w:r>
            <w:t>Contents</w:t>
          </w:r>
        </w:p>
        <w:p w14:paraId="022D6B38" w14:textId="17254444" w:rsidR="0098352E" w:rsidRDefault="00D104CE">
          <w:pPr>
            <w:pStyle w:val="TOC1"/>
            <w:tabs>
              <w:tab w:val="left" w:pos="480"/>
              <w:tab w:val="right" w:leader="dot" w:pos="9016"/>
            </w:tabs>
            <w:rPr>
              <w:noProof/>
            </w:rPr>
          </w:pPr>
          <w:r>
            <w:fldChar w:fldCharType="begin"/>
          </w:r>
          <w:r>
            <w:instrText xml:space="preserve"> TOC \o "1-3" \h \z \u </w:instrText>
          </w:r>
          <w:r>
            <w:fldChar w:fldCharType="separate"/>
          </w:r>
          <w:hyperlink w:anchor="_Toc216716511" w:history="1">
            <w:r w:rsidR="0098352E" w:rsidRPr="00950771">
              <w:rPr>
                <w:rStyle w:val="Hyperlink"/>
                <w:noProof/>
              </w:rPr>
              <w:t>1.</w:t>
            </w:r>
            <w:r w:rsidR="0098352E">
              <w:rPr>
                <w:noProof/>
              </w:rPr>
              <w:tab/>
            </w:r>
            <w:r w:rsidR="0098352E" w:rsidRPr="00950771">
              <w:rPr>
                <w:rStyle w:val="Hyperlink"/>
                <w:noProof/>
              </w:rPr>
              <w:t>Introduction</w:t>
            </w:r>
            <w:r w:rsidR="0098352E">
              <w:rPr>
                <w:noProof/>
                <w:webHidden/>
              </w:rPr>
              <w:tab/>
            </w:r>
            <w:r w:rsidR="0098352E">
              <w:rPr>
                <w:noProof/>
                <w:webHidden/>
              </w:rPr>
              <w:fldChar w:fldCharType="begin"/>
            </w:r>
            <w:r w:rsidR="0098352E">
              <w:rPr>
                <w:noProof/>
                <w:webHidden/>
              </w:rPr>
              <w:instrText xml:space="preserve"> PAGEREF _Toc216716511 \h </w:instrText>
            </w:r>
            <w:r w:rsidR="0098352E">
              <w:rPr>
                <w:noProof/>
                <w:webHidden/>
              </w:rPr>
            </w:r>
            <w:r w:rsidR="0098352E">
              <w:rPr>
                <w:noProof/>
                <w:webHidden/>
              </w:rPr>
              <w:fldChar w:fldCharType="separate"/>
            </w:r>
            <w:r w:rsidR="0098352E">
              <w:rPr>
                <w:noProof/>
                <w:webHidden/>
              </w:rPr>
              <w:t>2</w:t>
            </w:r>
            <w:r w:rsidR="0098352E">
              <w:rPr>
                <w:noProof/>
                <w:webHidden/>
              </w:rPr>
              <w:fldChar w:fldCharType="end"/>
            </w:r>
          </w:hyperlink>
        </w:p>
        <w:p w14:paraId="2377013D" w14:textId="453CBCAA" w:rsidR="0098352E" w:rsidRDefault="0098352E">
          <w:pPr>
            <w:pStyle w:val="TOC1"/>
            <w:tabs>
              <w:tab w:val="left" w:pos="480"/>
              <w:tab w:val="right" w:leader="dot" w:pos="9016"/>
            </w:tabs>
            <w:rPr>
              <w:noProof/>
            </w:rPr>
          </w:pPr>
          <w:hyperlink w:anchor="_Toc216716512" w:history="1">
            <w:r w:rsidRPr="00950771">
              <w:rPr>
                <w:rStyle w:val="Hyperlink"/>
                <w:noProof/>
              </w:rPr>
              <w:t>2.</w:t>
            </w:r>
            <w:r>
              <w:rPr>
                <w:noProof/>
              </w:rPr>
              <w:tab/>
            </w:r>
            <w:r w:rsidRPr="00950771">
              <w:rPr>
                <w:rStyle w:val="Hyperlink"/>
                <w:noProof/>
              </w:rPr>
              <w:t>Business Problem Analysis</w:t>
            </w:r>
            <w:r>
              <w:rPr>
                <w:noProof/>
                <w:webHidden/>
              </w:rPr>
              <w:tab/>
            </w:r>
            <w:r>
              <w:rPr>
                <w:noProof/>
                <w:webHidden/>
              </w:rPr>
              <w:fldChar w:fldCharType="begin"/>
            </w:r>
            <w:r>
              <w:rPr>
                <w:noProof/>
                <w:webHidden/>
              </w:rPr>
              <w:instrText xml:space="preserve"> PAGEREF _Toc216716512 \h </w:instrText>
            </w:r>
            <w:r>
              <w:rPr>
                <w:noProof/>
                <w:webHidden/>
              </w:rPr>
            </w:r>
            <w:r>
              <w:rPr>
                <w:noProof/>
                <w:webHidden/>
              </w:rPr>
              <w:fldChar w:fldCharType="separate"/>
            </w:r>
            <w:r>
              <w:rPr>
                <w:noProof/>
                <w:webHidden/>
              </w:rPr>
              <w:t>2</w:t>
            </w:r>
            <w:r>
              <w:rPr>
                <w:noProof/>
                <w:webHidden/>
              </w:rPr>
              <w:fldChar w:fldCharType="end"/>
            </w:r>
          </w:hyperlink>
        </w:p>
        <w:p w14:paraId="277735FD" w14:textId="216D1048" w:rsidR="0098352E" w:rsidRDefault="0098352E">
          <w:pPr>
            <w:pStyle w:val="TOC2"/>
            <w:tabs>
              <w:tab w:val="left" w:pos="960"/>
              <w:tab w:val="right" w:leader="dot" w:pos="9016"/>
            </w:tabs>
            <w:rPr>
              <w:noProof/>
            </w:rPr>
          </w:pPr>
          <w:hyperlink w:anchor="_Toc216716513" w:history="1">
            <w:r w:rsidRPr="00950771">
              <w:rPr>
                <w:rStyle w:val="Hyperlink"/>
                <w:noProof/>
              </w:rPr>
              <w:t>2.1.</w:t>
            </w:r>
            <w:r>
              <w:rPr>
                <w:noProof/>
              </w:rPr>
              <w:tab/>
            </w:r>
            <w:r w:rsidRPr="00950771">
              <w:rPr>
                <w:rStyle w:val="Hyperlink"/>
                <w:noProof/>
              </w:rPr>
              <w:t>Nature and Scope of the Problem</w:t>
            </w:r>
            <w:r>
              <w:rPr>
                <w:noProof/>
                <w:webHidden/>
              </w:rPr>
              <w:tab/>
            </w:r>
            <w:r>
              <w:rPr>
                <w:noProof/>
                <w:webHidden/>
              </w:rPr>
              <w:fldChar w:fldCharType="begin"/>
            </w:r>
            <w:r>
              <w:rPr>
                <w:noProof/>
                <w:webHidden/>
              </w:rPr>
              <w:instrText xml:space="preserve"> PAGEREF _Toc216716513 \h </w:instrText>
            </w:r>
            <w:r>
              <w:rPr>
                <w:noProof/>
                <w:webHidden/>
              </w:rPr>
            </w:r>
            <w:r>
              <w:rPr>
                <w:noProof/>
                <w:webHidden/>
              </w:rPr>
              <w:fldChar w:fldCharType="separate"/>
            </w:r>
            <w:r>
              <w:rPr>
                <w:noProof/>
                <w:webHidden/>
              </w:rPr>
              <w:t>2</w:t>
            </w:r>
            <w:r>
              <w:rPr>
                <w:noProof/>
                <w:webHidden/>
              </w:rPr>
              <w:fldChar w:fldCharType="end"/>
            </w:r>
          </w:hyperlink>
        </w:p>
        <w:p w14:paraId="235EF790" w14:textId="23006DC6" w:rsidR="0098352E" w:rsidRDefault="0098352E">
          <w:pPr>
            <w:pStyle w:val="TOC2"/>
            <w:tabs>
              <w:tab w:val="left" w:pos="960"/>
              <w:tab w:val="right" w:leader="dot" w:pos="9016"/>
            </w:tabs>
            <w:rPr>
              <w:noProof/>
            </w:rPr>
          </w:pPr>
          <w:hyperlink w:anchor="_Toc216716514" w:history="1">
            <w:r w:rsidRPr="00950771">
              <w:rPr>
                <w:rStyle w:val="Hyperlink"/>
                <w:noProof/>
              </w:rPr>
              <w:t>2.2.</w:t>
            </w:r>
            <w:r>
              <w:rPr>
                <w:noProof/>
              </w:rPr>
              <w:tab/>
            </w:r>
            <w:r w:rsidRPr="00950771">
              <w:rPr>
                <w:rStyle w:val="Hyperlink"/>
                <w:noProof/>
              </w:rPr>
              <w:t>Contributing Factors</w:t>
            </w:r>
            <w:r>
              <w:rPr>
                <w:noProof/>
                <w:webHidden/>
              </w:rPr>
              <w:tab/>
            </w:r>
            <w:r>
              <w:rPr>
                <w:noProof/>
                <w:webHidden/>
              </w:rPr>
              <w:fldChar w:fldCharType="begin"/>
            </w:r>
            <w:r>
              <w:rPr>
                <w:noProof/>
                <w:webHidden/>
              </w:rPr>
              <w:instrText xml:space="preserve"> PAGEREF _Toc216716514 \h </w:instrText>
            </w:r>
            <w:r>
              <w:rPr>
                <w:noProof/>
                <w:webHidden/>
              </w:rPr>
            </w:r>
            <w:r>
              <w:rPr>
                <w:noProof/>
                <w:webHidden/>
              </w:rPr>
              <w:fldChar w:fldCharType="separate"/>
            </w:r>
            <w:r>
              <w:rPr>
                <w:noProof/>
                <w:webHidden/>
              </w:rPr>
              <w:t>2</w:t>
            </w:r>
            <w:r>
              <w:rPr>
                <w:noProof/>
                <w:webHidden/>
              </w:rPr>
              <w:fldChar w:fldCharType="end"/>
            </w:r>
          </w:hyperlink>
        </w:p>
        <w:p w14:paraId="0D4C2230" w14:textId="67714583" w:rsidR="0098352E" w:rsidRDefault="0098352E">
          <w:pPr>
            <w:pStyle w:val="TOC1"/>
            <w:tabs>
              <w:tab w:val="left" w:pos="480"/>
              <w:tab w:val="right" w:leader="dot" w:pos="9016"/>
            </w:tabs>
            <w:rPr>
              <w:noProof/>
            </w:rPr>
          </w:pPr>
          <w:hyperlink w:anchor="_Toc216716515" w:history="1">
            <w:r w:rsidRPr="00950771">
              <w:rPr>
                <w:rStyle w:val="Hyperlink"/>
                <w:noProof/>
              </w:rPr>
              <w:t>3.</w:t>
            </w:r>
            <w:r>
              <w:rPr>
                <w:noProof/>
              </w:rPr>
              <w:tab/>
            </w:r>
            <w:r w:rsidRPr="00950771">
              <w:rPr>
                <w:rStyle w:val="Hyperlink"/>
                <w:noProof/>
              </w:rPr>
              <w:t>Alternative Solutions</w:t>
            </w:r>
            <w:r>
              <w:rPr>
                <w:noProof/>
                <w:webHidden/>
              </w:rPr>
              <w:tab/>
            </w:r>
            <w:r>
              <w:rPr>
                <w:noProof/>
                <w:webHidden/>
              </w:rPr>
              <w:fldChar w:fldCharType="begin"/>
            </w:r>
            <w:r>
              <w:rPr>
                <w:noProof/>
                <w:webHidden/>
              </w:rPr>
              <w:instrText xml:space="preserve"> PAGEREF _Toc216716515 \h </w:instrText>
            </w:r>
            <w:r>
              <w:rPr>
                <w:noProof/>
                <w:webHidden/>
              </w:rPr>
            </w:r>
            <w:r>
              <w:rPr>
                <w:noProof/>
                <w:webHidden/>
              </w:rPr>
              <w:fldChar w:fldCharType="separate"/>
            </w:r>
            <w:r>
              <w:rPr>
                <w:noProof/>
                <w:webHidden/>
              </w:rPr>
              <w:t>3</w:t>
            </w:r>
            <w:r>
              <w:rPr>
                <w:noProof/>
                <w:webHidden/>
              </w:rPr>
              <w:fldChar w:fldCharType="end"/>
            </w:r>
          </w:hyperlink>
        </w:p>
        <w:p w14:paraId="3CC83ADE" w14:textId="2002B079" w:rsidR="0098352E" w:rsidRDefault="0098352E">
          <w:pPr>
            <w:pStyle w:val="TOC2"/>
            <w:tabs>
              <w:tab w:val="left" w:pos="960"/>
              <w:tab w:val="right" w:leader="dot" w:pos="9016"/>
            </w:tabs>
            <w:rPr>
              <w:noProof/>
            </w:rPr>
          </w:pPr>
          <w:hyperlink w:anchor="_Toc216716516" w:history="1">
            <w:r w:rsidRPr="00950771">
              <w:rPr>
                <w:rStyle w:val="Hyperlink"/>
                <w:noProof/>
              </w:rPr>
              <w:t>3.1.</w:t>
            </w:r>
            <w:r>
              <w:rPr>
                <w:noProof/>
              </w:rPr>
              <w:tab/>
            </w:r>
            <w:r w:rsidRPr="00950771">
              <w:rPr>
                <w:rStyle w:val="Hyperlink"/>
                <w:noProof/>
              </w:rPr>
              <w:t>Digital Transformation Strategy</w:t>
            </w:r>
            <w:r>
              <w:rPr>
                <w:noProof/>
                <w:webHidden/>
              </w:rPr>
              <w:tab/>
            </w:r>
            <w:r>
              <w:rPr>
                <w:noProof/>
                <w:webHidden/>
              </w:rPr>
              <w:fldChar w:fldCharType="begin"/>
            </w:r>
            <w:r>
              <w:rPr>
                <w:noProof/>
                <w:webHidden/>
              </w:rPr>
              <w:instrText xml:space="preserve"> PAGEREF _Toc216716516 \h </w:instrText>
            </w:r>
            <w:r>
              <w:rPr>
                <w:noProof/>
                <w:webHidden/>
              </w:rPr>
            </w:r>
            <w:r>
              <w:rPr>
                <w:noProof/>
                <w:webHidden/>
              </w:rPr>
              <w:fldChar w:fldCharType="separate"/>
            </w:r>
            <w:r>
              <w:rPr>
                <w:noProof/>
                <w:webHidden/>
              </w:rPr>
              <w:t>3</w:t>
            </w:r>
            <w:r>
              <w:rPr>
                <w:noProof/>
                <w:webHidden/>
              </w:rPr>
              <w:fldChar w:fldCharType="end"/>
            </w:r>
          </w:hyperlink>
        </w:p>
        <w:p w14:paraId="68872FA9" w14:textId="79E6635E" w:rsidR="0098352E" w:rsidRDefault="0098352E">
          <w:pPr>
            <w:pStyle w:val="TOC2"/>
            <w:tabs>
              <w:tab w:val="left" w:pos="960"/>
              <w:tab w:val="right" w:leader="dot" w:pos="9016"/>
            </w:tabs>
            <w:rPr>
              <w:noProof/>
            </w:rPr>
          </w:pPr>
          <w:hyperlink w:anchor="_Toc216716517" w:history="1">
            <w:r w:rsidRPr="00950771">
              <w:rPr>
                <w:rStyle w:val="Hyperlink"/>
                <w:noProof/>
              </w:rPr>
              <w:t>3.2.</w:t>
            </w:r>
            <w:r>
              <w:rPr>
                <w:noProof/>
              </w:rPr>
              <w:tab/>
            </w:r>
            <w:r w:rsidRPr="00950771">
              <w:rPr>
                <w:rStyle w:val="Hyperlink"/>
                <w:noProof/>
              </w:rPr>
              <w:t>Cost Leadership through Local Partnerships</w:t>
            </w:r>
            <w:r>
              <w:rPr>
                <w:noProof/>
                <w:webHidden/>
              </w:rPr>
              <w:tab/>
            </w:r>
            <w:r>
              <w:rPr>
                <w:noProof/>
                <w:webHidden/>
              </w:rPr>
              <w:fldChar w:fldCharType="begin"/>
            </w:r>
            <w:r>
              <w:rPr>
                <w:noProof/>
                <w:webHidden/>
              </w:rPr>
              <w:instrText xml:space="preserve"> PAGEREF _Toc216716517 \h </w:instrText>
            </w:r>
            <w:r>
              <w:rPr>
                <w:noProof/>
                <w:webHidden/>
              </w:rPr>
            </w:r>
            <w:r>
              <w:rPr>
                <w:noProof/>
                <w:webHidden/>
              </w:rPr>
              <w:fldChar w:fldCharType="separate"/>
            </w:r>
            <w:r>
              <w:rPr>
                <w:noProof/>
                <w:webHidden/>
              </w:rPr>
              <w:t>3</w:t>
            </w:r>
            <w:r>
              <w:rPr>
                <w:noProof/>
                <w:webHidden/>
              </w:rPr>
              <w:fldChar w:fldCharType="end"/>
            </w:r>
          </w:hyperlink>
        </w:p>
        <w:p w14:paraId="253C5E82" w14:textId="23864390" w:rsidR="0098352E" w:rsidRDefault="0098352E">
          <w:pPr>
            <w:pStyle w:val="TOC1"/>
            <w:tabs>
              <w:tab w:val="left" w:pos="480"/>
              <w:tab w:val="right" w:leader="dot" w:pos="9016"/>
            </w:tabs>
            <w:rPr>
              <w:noProof/>
            </w:rPr>
          </w:pPr>
          <w:hyperlink w:anchor="_Toc216716518" w:history="1">
            <w:r w:rsidRPr="00950771">
              <w:rPr>
                <w:rStyle w:val="Hyperlink"/>
                <w:noProof/>
              </w:rPr>
              <w:t>4.</w:t>
            </w:r>
            <w:r>
              <w:rPr>
                <w:noProof/>
              </w:rPr>
              <w:tab/>
            </w:r>
            <w:r w:rsidRPr="00950771">
              <w:rPr>
                <w:rStyle w:val="Hyperlink"/>
                <w:noProof/>
              </w:rPr>
              <w:t>Evaluation of Alternative Solutions</w:t>
            </w:r>
            <w:r>
              <w:rPr>
                <w:noProof/>
                <w:webHidden/>
              </w:rPr>
              <w:tab/>
            </w:r>
            <w:r>
              <w:rPr>
                <w:noProof/>
                <w:webHidden/>
              </w:rPr>
              <w:fldChar w:fldCharType="begin"/>
            </w:r>
            <w:r>
              <w:rPr>
                <w:noProof/>
                <w:webHidden/>
              </w:rPr>
              <w:instrText xml:space="preserve"> PAGEREF _Toc216716518 \h </w:instrText>
            </w:r>
            <w:r>
              <w:rPr>
                <w:noProof/>
                <w:webHidden/>
              </w:rPr>
            </w:r>
            <w:r>
              <w:rPr>
                <w:noProof/>
                <w:webHidden/>
              </w:rPr>
              <w:fldChar w:fldCharType="separate"/>
            </w:r>
            <w:r>
              <w:rPr>
                <w:noProof/>
                <w:webHidden/>
              </w:rPr>
              <w:t>4</w:t>
            </w:r>
            <w:r>
              <w:rPr>
                <w:noProof/>
                <w:webHidden/>
              </w:rPr>
              <w:fldChar w:fldCharType="end"/>
            </w:r>
          </w:hyperlink>
        </w:p>
        <w:p w14:paraId="18025B39" w14:textId="137C9E56" w:rsidR="0098352E" w:rsidRDefault="0098352E">
          <w:pPr>
            <w:pStyle w:val="TOC1"/>
            <w:tabs>
              <w:tab w:val="left" w:pos="480"/>
              <w:tab w:val="right" w:leader="dot" w:pos="9016"/>
            </w:tabs>
            <w:rPr>
              <w:noProof/>
            </w:rPr>
          </w:pPr>
          <w:hyperlink w:anchor="_Toc216716519" w:history="1">
            <w:r w:rsidRPr="00950771">
              <w:rPr>
                <w:rStyle w:val="Hyperlink"/>
                <w:noProof/>
              </w:rPr>
              <w:t>5.</w:t>
            </w:r>
            <w:r>
              <w:rPr>
                <w:noProof/>
              </w:rPr>
              <w:tab/>
            </w:r>
            <w:r w:rsidRPr="00950771">
              <w:rPr>
                <w:rStyle w:val="Hyperlink"/>
                <w:noProof/>
              </w:rPr>
              <w:t>Selected Solution and Justification</w:t>
            </w:r>
            <w:r>
              <w:rPr>
                <w:noProof/>
                <w:webHidden/>
              </w:rPr>
              <w:tab/>
            </w:r>
            <w:r>
              <w:rPr>
                <w:noProof/>
                <w:webHidden/>
              </w:rPr>
              <w:fldChar w:fldCharType="begin"/>
            </w:r>
            <w:r>
              <w:rPr>
                <w:noProof/>
                <w:webHidden/>
              </w:rPr>
              <w:instrText xml:space="preserve"> PAGEREF _Toc216716519 \h </w:instrText>
            </w:r>
            <w:r>
              <w:rPr>
                <w:noProof/>
                <w:webHidden/>
              </w:rPr>
            </w:r>
            <w:r>
              <w:rPr>
                <w:noProof/>
                <w:webHidden/>
              </w:rPr>
              <w:fldChar w:fldCharType="separate"/>
            </w:r>
            <w:r>
              <w:rPr>
                <w:noProof/>
                <w:webHidden/>
              </w:rPr>
              <w:t>4</w:t>
            </w:r>
            <w:r>
              <w:rPr>
                <w:noProof/>
                <w:webHidden/>
              </w:rPr>
              <w:fldChar w:fldCharType="end"/>
            </w:r>
          </w:hyperlink>
        </w:p>
        <w:p w14:paraId="61751553" w14:textId="2D7263D0" w:rsidR="00D104CE" w:rsidRDefault="00D104CE">
          <w:r>
            <w:rPr>
              <w:b/>
              <w:bCs/>
            </w:rPr>
            <w:fldChar w:fldCharType="end"/>
          </w:r>
        </w:p>
      </w:sdtContent>
    </w:sdt>
    <w:p w14:paraId="0A5744A9" w14:textId="14986AD0" w:rsidR="00D104CE" w:rsidRDefault="00D104CE">
      <w:r>
        <w:br w:type="page"/>
      </w:r>
    </w:p>
    <w:p w14:paraId="364659C5" w14:textId="52234071" w:rsidR="00627720" w:rsidRDefault="00D104CE" w:rsidP="00D104CE">
      <w:pPr>
        <w:pStyle w:val="Heading1"/>
        <w:numPr>
          <w:ilvl w:val="0"/>
          <w:numId w:val="1"/>
        </w:numPr>
      </w:pPr>
      <w:bookmarkStart w:id="0" w:name="_Toc216716511"/>
      <w:r>
        <w:lastRenderedPageBreak/>
        <w:t>Introduction</w:t>
      </w:r>
      <w:bookmarkEnd w:id="0"/>
    </w:p>
    <w:p w14:paraId="685769A2" w14:textId="77777777" w:rsidR="00D104CE" w:rsidRPr="00D104CE" w:rsidRDefault="00D104CE" w:rsidP="00D104CE">
      <w:pPr>
        <w:spacing w:line="360" w:lineRule="auto"/>
        <w:jc w:val="both"/>
        <w:rPr>
          <w:rFonts w:ascii="Arial" w:hAnsi="Arial" w:cs="Arial"/>
        </w:rPr>
      </w:pPr>
      <w:r w:rsidRPr="00D104CE">
        <w:rPr>
          <w:rFonts w:ascii="Arial" w:hAnsi="Arial" w:cs="Arial"/>
        </w:rPr>
        <w:t>Small and medium-sized enterprises (SMEs) operate in increasingly competitive and dynamic business environments, making effective problem solving and decision making essential for survival and growth. This report focuses on Green Haven Florists, a small independent and eco-friendly flower shop based in Norwich, United Kingdom. Founded in 2016 by Liam and Priya Patel, the business has built a strong reputation for bespoke floral arrangements and sustainable practices. However, over the past 12 months, the business has experienced a significant decline in performance.</w:t>
      </w:r>
    </w:p>
    <w:p w14:paraId="7C7C6A67" w14:textId="77777777" w:rsidR="00D104CE" w:rsidRPr="00D104CE" w:rsidRDefault="00D104CE" w:rsidP="00D104CE">
      <w:pPr>
        <w:spacing w:line="360" w:lineRule="auto"/>
        <w:jc w:val="both"/>
        <w:rPr>
          <w:rFonts w:ascii="Arial" w:hAnsi="Arial" w:cs="Arial"/>
        </w:rPr>
      </w:pPr>
      <w:r w:rsidRPr="00D104CE">
        <w:rPr>
          <w:rFonts w:ascii="Arial" w:hAnsi="Arial" w:cs="Arial"/>
        </w:rPr>
        <w:t>The main issue facing Green Haven Florists is a 30% reduction in in-store sales, which has negatively affected overall profitability. This report aims to analyse the nature and causes of this problem, evaluate two alternative solutions, and justify the most appropriate option. In addition, a basic risk analysis will be conducted, followed by an action plan to implement the chosen solution. Finally, the report will discuss how the effectiveness of the implemented solution can be measured using suitable performance indicators.</w:t>
      </w:r>
    </w:p>
    <w:p w14:paraId="3B77E3C1" w14:textId="3CD59FAE" w:rsidR="00D104CE" w:rsidRDefault="00D104CE" w:rsidP="00D104CE">
      <w:pPr>
        <w:pStyle w:val="Heading1"/>
        <w:numPr>
          <w:ilvl w:val="0"/>
          <w:numId w:val="1"/>
        </w:numPr>
      </w:pPr>
      <w:bookmarkStart w:id="1" w:name="_Toc216716512"/>
      <w:r w:rsidRPr="00D104CE">
        <w:t>Business Problem Analysis</w:t>
      </w:r>
      <w:bookmarkEnd w:id="1"/>
    </w:p>
    <w:p w14:paraId="34EA0E52" w14:textId="749684E4" w:rsidR="00D104CE" w:rsidRDefault="00735D81" w:rsidP="00735D81">
      <w:pPr>
        <w:pStyle w:val="Heading2"/>
        <w:numPr>
          <w:ilvl w:val="1"/>
          <w:numId w:val="1"/>
        </w:numPr>
      </w:pPr>
      <w:bookmarkStart w:id="2" w:name="_Toc216716513"/>
      <w:r w:rsidRPr="00735D81">
        <w:t>Nature and Scope of the Problem</w:t>
      </w:r>
      <w:bookmarkEnd w:id="2"/>
    </w:p>
    <w:p w14:paraId="13DE94DD" w14:textId="77777777" w:rsidR="00735D81" w:rsidRDefault="00735D81" w:rsidP="00735D81">
      <w:pPr>
        <w:spacing w:line="360" w:lineRule="auto"/>
        <w:jc w:val="both"/>
        <w:rPr>
          <w:rFonts w:ascii="Arial" w:hAnsi="Arial" w:cs="Arial"/>
        </w:rPr>
      </w:pPr>
    </w:p>
    <w:p w14:paraId="2CA1849E" w14:textId="77777777" w:rsidR="00735D81" w:rsidRPr="00735D81" w:rsidRDefault="00735D81" w:rsidP="00735D81">
      <w:pPr>
        <w:spacing w:line="360" w:lineRule="auto"/>
        <w:jc w:val="both"/>
        <w:rPr>
          <w:rFonts w:ascii="Arial" w:hAnsi="Arial" w:cs="Arial"/>
        </w:rPr>
      </w:pPr>
      <w:r w:rsidRPr="00735D81">
        <w:rPr>
          <w:rFonts w:ascii="Arial" w:hAnsi="Arial" w:cs="Arial"/>
        </w:rPr>
        <w:t>Green Haven Florists has experienced a 30% decline in physical store sales over the last year. The problem primarily affects the business owners, Liam and Priya Patel, as well as employees whose job security may be threatened if financial performance continues to deteriorate. The issue is located at the Norwich high street store, which has seen reduced footfall due to changes in consumer shopping behaviour and the closure of nearby businesses.</w:t>
      </w:r>
    </w:p>
    <w:p w14:paraId="4B695F24" w14:textId="77777777" w:rsidR="00735D81" w:rsidRPr="00735D81" w:rsidRDefault="00735D81" w:rsidP="00735D81">
      <w:pPr>
        <w:spacing w:line="360" w:lineRule="auto"/>
        <w:jc w:val="both"/>
        <w:rPr>
          <w:rFonts w:ascii="Arial" w:hAnsi="Arial" w:cs="Arial"/>
        </w:rPr>
      </w:pPr>
      <w:r w:rsidRPr="00735D81">
        <w:rPr>
          <w:rFonts w:ascii="Arial" w:hAnsi="Arial" w:cs="Arial"/>
        </w:rPr>
        <w:t>The timing of the problem coincides with a period of rising inflation and increasing competition from online flower delivery services. Many consumers now prefer the convenience, speed, and competitive pricing offered by large online retailers. Although Green Haven Florists has seen a slight increase in online orders, these sales have not been sufficient to offset the decline in walk-in customers. The financial impact of the problem is significant, as higher operating costs and lower revenue have reduced overall profitability.</w:t>
      </w:r>
    </w:p>
    <w:p w14:paraId="0CFFBED2" w14:textId="77777777" w:rsidR="00735D81" w:rsidRDefault="00735D81" w:rsidP="00735D81">
      <w:pPr>
        <w:spacing w:line="360" w:lineRule="auto"/>
        <w:jc w:val="both"/>
        <w:rPr>
          <w:rFonts w:ascii="Arial" w:hAnsi="Arial" w:cs="Arial"/>
        </w:rPr>
      </w:pPr>
    </w:p>
    <w:p w14:paraId="232DEEDA" w14:textId="196EBF68" w:rsidR="00735D81" w:rsidRDefault="00735D81" w:rsidP="00735D81">
      <w:pPr>
        <w:pStyle w:val="Heading2"/>
        <w:numPr>
          <w:ilvl w:val="1"/>
          <w:numId w:val="1"/>
        </w:numPr>
      </w:pPr>
      <w:bookmarkStart w:id="3" w:name="_Toc216716514"/>
      <w:r w:rsidRPr="00735D81">
        <w:t>Contributing Factors</w:t>
      </w:r>
      <w:bookmarkEnd w:id="3"/>
    </w:p>
    <w:p w14:paraId="62851C83" w14:textId="77777777" w:rsidR="00735D81" w:rsidRDefault="00735D81" w:rsidP="00735D81"/>
    <w:p w14:paraId="5EDCCB19" w14:textId="77777777" w:rsidR="00735D81" w:rsidRPr="00735D81" w:rsidRDefault="00735D81" w:rsidP="00735D81">
      <w:pPr>
        <w:spacing w:line="360" w:lineRule="auto"/>
        <w:jc w:val="both"/>
        <w:rPr>
          <w:rFonts w:ascii="Arial" w:hAnsi="Arial" w:cs="Arial"/>
        </w:rPr>
      </w:pPr>
      <w:r w:rsidRPr="00735D81">
        <w:rPr>
          <w:rFonts w:ascii="Arial" w:hAnsi="Arial" w:cs="Arial"/>
        </w:rPr>
        <w:lastRenderedPageBreak/>
        <w:t>Several internal and external factors have contributed to the decline in sales. From an external perspective, economic conditions such as inflation have reduced disposable income, causing consumers to be more price-sensitive (CIPD, 2024). Social factors have also played a role, as customers increasingly favour online shopping channels that offer convenience and home delivery (Kotler et al., 2023). Technological changes further intensify the problem, as Green Haven’s outdated website limits its ability to compete effectively in the digital marketplace.</w:t>
      </w:r>
    </w:p>
    <w:p w14:paraId="57685A8B" w14:textId="77777777" w:rsidR="00735D81" w:rsidRPr="00735D81" w:rsidRDefault="00735D81" w:rsidP="00735D81">
      <w:pPr>
        <w:spacing w:line="360" w:lineRule="auto"/>
        <w:jc w:val="both"/>
        <w:rPr>
          <w:rFonts w:ascii="Arial" w:hAnsi="Arial" w:cs="Arial"/>
        </w:rPr>
      </w:pPr>
      <w:r w:rsidRPr="00735D81">
        <w:rPr>
          <w:rFonts w:ascii="Arial" w:hAnsi="Arial" w:cs="Arial"/>
        </w:rPr>
        <w:t>Internally, the business faces limitations in digital marketing knowledge and online engagement. The owners rely heavily on word-of-mouth promotion and occasional social media activity, which restricts brand visibility. Additionally, the business’s commitment to sustainability results in higher material costs, particularly for eco-friendly packaging and locally sourced flowers. These combined factors have created a complex problem that requires a strategic and well-evaluated solution.</w:t>
      </w:r>
    </w:p>
    <w:p w14:paraId="4D71CC16" w14:textId="77777777" w:rsidR="00735D81" w:rsidRDefault="00735D81" w:rsidP="00735D81">
      <w:pPr>
        <w:spacing w:line="360" w:lineRule="auto"/>
        <w:jc w:val="both"/>
        <w:rPr>
          <w:rFonts w:ascii="Arial" w:hAnsi="Arial" w:cs="Arial"/>
        </w:rPr>
      </w:pPr>
    </w:p>
    <w:p w14:paraId="4D18143D" w14:textId="282C43DE" w:rsidR="00735D81" w:rsidRDefault="00735D81" w:rsidP="00735D81">
      <w:pPr>
        <w:pStyle w:val="Heading1"/>
        <w:numPr>
          <w:ilvl w:val="0"/>
          <w:numId w:val="1"/>
        </w:numPr>
      </w:pPr>
      <w:bookmarkStart w:id="4" w:name="_Toc216716515"/>
      <w:r w:rsidRPr="00735D81">
        <w:t>Alternative Solutions</w:t>
      </w:r>
      <w:bookmarkEnd w:id="4"/>
    </w:p>
    <w:p w14:paraId="1FE8B353" w14:textId="53A3DEEA" w:rsidR="00735D81" w:rsidRDefault="00735D81" w:rsidP="00735D81">
      <w:pPr>
        <w:pStyle w:val="Heading2"/>
        <w:numPr>
          <w:ilvl w:val="1"/>
          <w:numId w:val="1"/>
        </w:numPr>
      </w:pPr>
      <w:bookmarkStart w:id="5" w:name="_Toc216716516"/>
      <w:r w:rsidRPr="00735D81">
        <w:t>Digital Transformation Strategy</w:t>
      </w:r>
      <w:bookmarkEnd w:id="5"/>
    </w:p>
    <w:p w14:paraId="1F719FFA" w14:textId="77777777" w:rsidR="00735D81" w:rsidRDefault="00735D81" w:rsidP="00735D81"/>
    <w:p w14:paraId="1C6D1A80" w14:textId="77777777" w:rsidR="00735D81" w:rsidRPr="00735D81" w:rsidRDefault="00735D81" w:rsidP="00735D81">
      <w:pPr>
        <w:spacing w:line="360" w:lineRule="auto"/>
        <w:jc w:val="both"/>
        <w:rPr>
          <w:rFonts w:ascii="Arial" w:hAnsi="Arial" w:cs="Arial"/>
        </w:rPr>
      </w:pPr>
      <w:r w:rsidRPr="00735D81">
        <w:rPr>
          <w:rFonts w:ascii="Arial" w:hAnsi="Arial" w:cs="Arial"/>
        </w:rPr>
        <w:t>The first potential solution is to implement a digital transformation strategy. This would involve redesigning the company website to make it more user-friendly, introducing online ordering and subscription services, and strengthening social media marketing efforts. By improving its digital presence, Green Haven Florists could reach a wider customer base and respond to changing consumer behaviour.</w:t>
      </w:r>
    </w:p>
    <w:p w14:paraId="209E6F54" w14:textId="77777777" w:rsidR="00735D81" w:rsidRPr="00735D81" w:rsidRDefault="00735D81" w:rsidP="00735D81">
      <w:pPr>
        <w:spacing w:line="360" w:lineRule="auto"/>
        <w:jc w:val="both"/>
        <w:rPr>
          <w:rFonts w:ascii="Arial" w:hAnsi="Arial" w:cs="Arial"/>
        </w:rPr>
      </w:pPr>
      <w:r w:rsidRPr="00735D81">
        <w:rPr>
          <w:rFonts w:ascii="Arial" w:hAnsi="Arial" w:cs="Arial"/>
        </w:rPr>
        <w:t>One major advantage of this solution is increased accessibility. Customers would be able to browse products, place orders, and arrange deliveries online, which aligns with current retail trends. In addition, digital marketing could improve brand awareness and customer engagement. However, this solution also has drawbacks, including the initial financial investment required and the need for training or external support to manage digital platforms effectively.</w:t>
      </w:r>
    </w:p>
    <w:p w14:paraId="1EA1E8F6" w14:textId="187E464E" w:rsidR="00735D81" w:rsidRDefault="00735D81" w:rsidP="00735D81">
      <w:pPr>
        <w:pStyle w:val="Heading2"/>
        <w:numPr>
          <w:ilvl w:val="1"/>
          <w:numId w:val="1"/>
        </w:numPr>
      </w:pPr>
      <w:bookmarkStart w:id="6" w:name="_Toc216716517"/>
      <w:r w:rsidRPr="00735D81">
        <w:t>Cost Leadership through Local Partnerships</w:t>
      </w:r>
      <w:bookmarkEnd w:id="6"/>
    </w:p>
    <w:p w14:paraId="5328D847" w14:textId="77777777" w:rsidR="00735D81" w:rsidRDefault="00735D81" w:rsidP="00735D81"/>
    <w:p w14:paraId="18B07681" w14:textId="77777777" w:rsidR="00735D81" w:rsidRPr="00735D81" w:rsidRDefault="00735D81" w:rsidP="00735D81">
      <w:pPr>
        <w:spacing w:line="360" w:lineRule="auto"/>
        <w:jc w:val="both"/>
        <w:rPr>
          <w:rFonts w:ascii="Arial" w:hAnsi="Arial" w:cs="Arial"/>
        </w:rPr>
      </w:pPr>
      <w:r w:rsidRPr="00735D81">
        <w:rPr>
          <w:rFonts w:ascii="Arial" w:hAnsi="Arial" w:cs="Arial"/>
        </w:rPr>
        <w:t xml:space="preserve">The second solution involves focusing on cost leadership by reducing operational expenses. This could be achieved by sourcing more flowers from local growers, reducing reliance on </w:t>
      </w:r>
      <w:r w:rsidRPr="00735D81">
        <w:rPr>
          <w:rFonts w:ascii="Arial" w:hAnsi="Arial" w:cs="Arial"/>
        </w:rPr>
        <w:lastRenderedPageBreak/>
        <w:t>expensive imports, and offering simpler, competitively priced floral bundles. Forming partnerships with local suppliers could also strengthen the company’s sustainability image.</w:t>
      </w:r>
    </w:p>
    <w:p w14:paraId="0A9CAFD4" w14:textId="0592EB6D" w:rsidR="00735D81" w:rsidRDefault="00735D81" w:rsidP="00735D81">
      <w:pPr>
        <w:spacing w:line="360" w:lineRule="auto"/>
        <w:jc w:val="both"/>
        <w:rPr>
          <w:rFonts w:ascii="Arial" w:hAnsi="Arial" w:cs="Arial"/>
        </w:rPr>
      </w:pPr>
      <w:r w:rsidRPr="00735D81">
        <w:rPr>
          <w:rFonts w:ascii="Arial" w:hAnsi="Arial" w:cs="Arial"/>
        </w:rPr>
        <w:t>This approach may help reduce costs and appeal to price-sensitive customers. However, it has limitations. A reduced product range could limit customer choice, and this solution does not fully address the growing importance of online shopping. As a result, while cost leadership may offer short-term relief, it may not provide a long-term competitive advantage.</w:t>
      </w:r>
    </w:p>
    <w:p w14:paraId="72DF3AA5" w14:textId="7B30E303" w:rsidR="00735D81" w:rsidRDefault="00735D81" w:rsidP="00735D81">
      <w:pPr>
        <w:pStyle w:val="Heading1"/>
        <w:numPr>
          <w:ilvl w:val="0"/>
          <w:numId w:val="1"/>
        </w:numPr>
      </w:pPr>
      <w:bookmarkStart w:id="7" w:name="_Toc216716518"/>
      <w:r w:rsidRPr="00735D81">
        <w:t>Evaluation of Alternative Solutions</w:t>
      </w:r>
      <w:bookmarkEnd w:id="7"/>
    </w:p>
    <w:p w14:paraId="2702F80C" w14:textId="77777777" w:rsidR="00735D81" w:rsidRDefault="00735D81" w:rsidP="00735D81"/>
    <w:p w14:paraId="436610F4" w14:textId="77777777" w:rsidR="00735D81" w:rsidRPr="00735D81" w:rsidRDefault="00735D81" w:rsidP="00735D81">
      <w:pPr>
        <w:spacing w:line="360" w:lineRule="auto"/>
        <w:jc w:val="both"/>
        <w:rPr>
          <w:rFonts w:ascii="Arial" w:hAnsi="Arial" w:cs="Arial"/>
        </w:rPr>
      </w:pPr>
      <w:r w:rsidRPr="00735D81">
        <w:rPr>
          <w:rFonts w:ascii="Arial" w:hAnsi="Arial" w:cs="Arial"/>
        </w:rPr>
        <w:t>To evaluate the two alternatives, the Plus-Minus-Implications (PMI) technique is applied. The digital transformation strategy offers significant long-term benefits, including increased market reach and improved competitiveness. Its main disadvantages are the upfront costs and potential skills gap. In contrast, the cost leadership approach offers immediate cost savings but may restrict growth and differentiation.</w:t>
      </w:r>
    </w:p>
    <w:p w14:paraId="3DA54A5D" w14:textId="77777777" w:rsidR="00735D81" w:rsidRPr="00735D81" w:rsidRDefault="00735D81" w:rsidP="00735D81">
      <w:pPr>
        <w:spacing w:line="360" w:lineRule="auto"/>
        <w:jc w:val="both"/>
        <w:rPr>
          <w:rFonts w:ascii="Arial" w:hAnsi="Arial" w:cs="Arial"/>
        </w:rPr>
      </w:pPr>
      <w:r w:rsidRPr="00735D81">
        <w:rPr>
          <w:rFonts w:ascii="Arial" w:hAnsi="Arial" w:cs="Arial"/>
        </w:rPr>
        <w:t>Overall, the PMI analysis suggests that digital transformation has stronger positive implications for long-term sustainability, whereas cost leadership is more limited in scope and impact (Mind Tools, 2023).</w:t>
      </w:r>
    </w:p>
    <w:p w14:paraId="4AE55B3F" w14:textId="77777777" w:rsidR="00735D81" w:rsidRDefault="00735D81" w:rsidP="00735D81">
      <w:pPr>
        <w:spacing w:line="360" w:lineRule="auto"/>
        <w:jc w:val="both"/>
        <w:rPr>
          <w:rFonts w:ascii="Arial" w:hAnsi="Arial" w:cs="Arial"/>
        </w:rPr>
      </w:pPr>
    </w:p>
    <w:p w14:paraId="2D2E8350" w14:textId="00C8D853" w:rsidR="00735D81" w:rsidRDefault="00735D81" w:rsidP="00735D81">
      <w:pPr>
        <w:pStyle w:val="Heading1"/>
        <w:numPr>
          <w:ilvl w:val="0"/>
          <w:numId w:val="1"/>
        </w:numPr>
      </w:pPr>
      <w:bookmarkStart w:id="8" w:name="_Toc216716519"/>
      <w:r w:rsidRPr="00735D81">
        <w:t>Selected Solution and Justification</w:t>
      </w:r>
      <w:bookmarkEnd w:id="8"/>
    </w:p>
    <w:p w14:paraId="07FD9EA6" w14:textId="77777777" w:rsidR="00735D81" w:rsidRDefault="00735D81" w:rsidP="00735D81"/>
    <w:p w14:paraId="2B416129" w14:textId="77777777" w:rsidR="00735D81" w:rsidRPr="00735D81" w:rsidRDefault="00735D81" w:rsidP="00735D81">
      <w:pPr>
        <w:spacing w:line="360" w:lineRule="auto"/>
        <w:jc w:val="both"/>
        <w:rPr>
          <w:rFonts w:ascii="Arial" w:hAnsi="Arial" w:cs="Arial"/>
        </w:rPr>
      </w:pPr>
      <w:r w:rsidRPr="00735D81">
        <w:rPr>
          <w:rFonts w:ascii="Arial" w:hAnsi="Arial" w:cs="Arial"/>
        </w:rPr>
        <w:t>Based on the evaluation, the digital transformation strategy is the most appropriate solution. This option directly addresses the root causes of declining sales, particularly changes in consumer behaviour and technological expectations. By enhancing its online presence, Green Haven Florists can compete more effectively with online retailers while maintaining its unique eco-friendly identity.</w:t>
      </w:r>
    </w:p>
    <w:p w14:paraId="06391C31" w14:textId="77777777" w:rsidR="00735D81" w:rsidRPr="00735D81" w:rsidRDefault="00735D81" w:rsidP="00735D81">
      <w:pPr>
        <w:spacing w:line="360" w:lineRule="auto"/>
        <w:jc w:val="both"/>
        <w:rPr>
          <w:rFonts w:ascii="Arial" w:hAnsi="Arial" w:cs="Arial"/>
        </w:rPr>
      </w:pPr>
      <w:r w:rsidRPr="00735D81">
        <w:rPr>
          <w:rFonts w:ascii="Arial" w:hAnsi="Arial" w:cs="Arial"/>
        </w:rPr>
        <w:t>Porter (2008) argues that competitive advantage is achieved through differentiation and strategic positioning. Digital transformation enables Green Haven Florists to differentiate itself through personalised online services and sustainable branding. Although the solution requires investment, the long-term benefits outweigh the risks when compared to the cost leadership alternative.</w:t>
      </w:r>
    </w:p>
    <w:p w14:paraId="70E8E525" w14:textId="77777777" w:rsidR="00735D81" w:rsidRDefault="00735D81" w:rsidP="00735D81">
      <w:pPr>
        <w:spacing w:line="360" w:lineRule="auto"/>
        <w:jc w:val="both"/>
        <w:rPr>
          <w:rFonts w:ascii="Arial" w:hAnsi="Arial" w:cs="Arial"/>
        </w:rPr>
      </w:pPr>
    </w:p>
    <w:p w14:paraId="57E63763" w14:textId="6344919A" w:rsidR="00735D81" w:rsidRPr="00735D81" w:rsidRDefault="00735D81" w:rsidP="00735D81">
      <w:pPr>
        <w:pStyle w:val="Heading1"/>
        <w:numPr>
          <w:ilvl w:val="0"/>
          <w:numId w:val="1"/>
        </w:numPr>
      </w:pPr>
    </w:p>
    <w:sectPr w:rsidR="00735D81" w:rsidRPr="00735D81" w:rsidSect="00D104C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574D7" w14:textId="77777777" w:rsidR="008632CF" w:rsidRDefault="008632CF" w:rsidP="00D104CE">
      <w:pPr>
        <w:spacing w:after="0" w:line="240" w:lineRule="auto"/>
      </w:pPr>
      <w:r>
        <w:separator/>
      </w:r>
    </w:p>
  </w:endnote>
  <w:endnote w:type="continuationSeparator" w:id="0">
    <w:p w14:paraId="6ACDA027" w14:textId="77777777" w:rsidR="008632CF" w:rsidRDefault="008632CF" w:rsidP="00D1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439327"/>
      <w:docPartObj>
        <w:docPartGallery w:val="Page Numbers (Bottom of Page)"/>
        <w:docPartUnique/>
      </w:docPartObj>
    </w:sdtPr>
    <w:sdtContent>
      <w:p w14:paraId="4181C990" w14:textId="4B092745" w:rsidR="00D104CE" w:rsidRDefault="00D104CE">
        <w:pPr>
          <w:pStyle w:val="Footer"/>
          <w:jc w:val="right"/>
        </w:pPr>
        <w:r>
          <w:fldChar w:fldCharType="begin"/>
        </w:r>
        <w:r>
          <w:instrText>PAGE   \* MERGEFORMAT</w:instrText>
        </w:r>
        <w:r>
          <w:fldChar w:fldCharType="separate"/>
        </w:r>
        <w:r>
          <w:t>2</w:t>
        </w:r>
        <w:r>
          <w:fldChar w:fldCharType="end"/>
        </w:r>
      </w:p>
    </w:sdtContent>
  </w:sdt>
  <w:p w14:paraId="51FCA761" w14:textId="77777777" w:rsidR="00D104CE" w:rsidRDefault="00D10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98577" w14:textId="77777777" w:rsidR="008632CF" w:rsidRDefault="008632CF" w:rsidP="00D104CE">
      <w:pPr>
        <w:spacing w:after="0" w:line="240" w:lineRule="auto"/>
      </w:pPr>
      <w:r>
        <w:separator/>
      </w:r>
    </w:p>
  </w:footnote>
  <w:footnote w:type="continuationSeparator" w:id="0">
    <w:p w14:paraId="4DC78CB2" w14:textId="77777777" w:rsidR="008632CF" w:rsidRDefault="008632CF" w:rsidP="00D104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B27D6"/>
    <w:multiLevelType w:val="multilevel"/>
    <w:tmpl w:val="DE3A0F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479E2921"/>
    <w:multiLevelType w:val="hybridMultilevel"/>
    <w:tmpl w:val="420C1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484614">
    <w:abstractNumId w:val="0"/>
  </w:num>
  <w:num w:numId="2" w16cid:durableId="23603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CE"/>
    <w:rsid w:val="004A3966"/>
    <w:rsid w:val="004B6F25"/>
    <w:rsid w:val="00507A54"/>
    <w:rsid w:val="00627720"/>
    <w:rsid w:val="00735D81"/>
    <w:rsid w:val="008632CF"/>
    <w:rsid w:val="00936A3B"/>
    <w:rsid w:val="0098352E"/>
    <w:rsid w:val="00AD1E22"/>
    <w:rsid w:val="00D104CE"/>
    <w:rsid w:val="00EC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C8F0B"/>
  <w15:chartTrackingRefBased/>
  <w15:docId w15:val="{0B3E66A8-D177-4C5A-9183-487215A3E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4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04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4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4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4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4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04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4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4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4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4CE"/>
    <w:rPr>
      <w:rFonts w:eastAsiaTheme="majorEastAsia" w:cstheme="majorBidi"/>
      <w:color w:val="272727" w:themeColor="text1" w:themeTint="D8"/>
    </w:rPr>
  </w:style>
  <w:style w:type="paragraph" w:styleId="Title">
    <w:name w:val="Title"/>
    <w:basedOn w:val="Normal"/>
    <w:next w:val="Normal"/>
    <w:link w:val="TitleChar"/>
    <w:uiPriority w:val="10"/>
    <w:qFormat/>
    <w:rsid w:val="00D10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4CE"/>
    <w:pPr>
      <w:spacing w:before="160"/>
      <w:jc w:val="center"/>
    </w:pPr>
    <w:rPr>
      <w:i/>
      <w:iCs/>
      <w:color w:val="404040" w:themeColor="text1" w:themeTint="BF"/>
    </w:rPr>
  </w:style>
  <w:style w:type="character" w:customStyle="1" w:styleId="QuoteChar">
    <w:name w:val="Quote Char"/>
    <w:basedOn w:val="DefaultParagraphFont"/>
    <w:link w:val="Quote"/>
    <w:uiPriority w:val="29"/>
    <w:rsid w:val="00D104CE"/>
    <w:rPr>
      <w:i/>
      <w:iCs/>
      <w:color w:val="404040" w:themeColor="text1" w:themeTint="BF"/>
    </w:rPr>
  </w:style>
  <w:style w:type="paragraph" w:styleId="ListParagraph">
    <w:name w:val="List Paragraph"/>
    <w:basedOn w:val="Normal"/>
    <w:uiPriority w:val="34"/>
    <w:qFormat/>
    <w:rsid w:val="00D104CE"/>
    <w:pPr>
      <w:ind w:left="720"/>
      <w:contextualSpacing/>
    </w:pPr>
  </w:style>
  <w:style w:type="character" w:styleId="IntenseEmphasis">
    <w:name w:val="Intense Emphasis"/>
    <w:basedOn w:val="DefaultParagraphFont"/>
    <w:uiPriority w:val="21"/>
    <w:qFormat/>
    <w:rsid w:val="00D104CE"/>
    <w:rPr>
      <w:i/>
      <w:iCs/>
      <w:color w:val="0F4761" w:themeColor="accent1" w:themeShade="BF"/>
    </w:rPr>
  </w:style>
  <w:style w:type="paragraph" w:styleId="IntenseQuote">
    <w:name w:val="Intense Quote"/>
    <w:basedOn w:val="Normal"/>
    <w:next w:val="Normal"/>
    <w:link w:val="IntenseQuoteChar"/>
    <w:uiPriority w:val="30"/>
    <w:qFormat/>
    <w:rsid w:val="00D104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4CE"/>
    <w:rPr>
      <w:i/>
      <w:iCs/>
      <w:color w:val="0F4761" w:themeColor="accent1" w:themeShade="BF"/>
    </w:rPr>
  </w:style>
  <w:style w:type="character" w:styleId="IntenseReference">
    <w:name w:val="Intense Reference"/>
    <w:basedOn w:val="DefaultParagraphFont"/>
    <w:uiPriority w:val="32"/>
    <w:qFormat/>
    <w:rsid w:val="00D104CE"/>
    <w:rPr>
      <w:b/>
      <w:bCs/>
      <w:smallCaps/>
      <w:color w:val="0F4761" w:themeColor="accent1" w:themeShade="BF"/>
      <w:spacing w:val="5"/>
    </w:rPr>
  </w:style>
  <w:style w:type="paragraph" w:styleId="NoSpacing">
    <w:name w:val="No Spacing"/>
    <w:link w:val="NoSpacingChar"/>
    <w:uiPriority w:val="1"/>
    <w:qFormat/>
    <w:rsid w:val="00D104C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104CE"/>
    <w:rPr>
      <w:rFonts w:eastAsiaTheme="minorEastAsia"/>
      <w:kern w:val="0"/>
      <w:lang w:eastAsia="en-GB"/>
      <w14:ligatures w14:val="none"/>
    </w:rPr>
  </w:style>
  <w:style w:type="character" w:styleId="Hyperlink">
    <w:name w:val="Hyperlink"/>
    <w:basedOn w:val="DefaultParagraphFont"/>
    <w:uiPriority w:val="99"/>
    <w:unhideWhenUsed/>
    <w:rsid w:val="00D104CE"/>
    <w:rPr>
      <w:color w:val="467886" w:themeColor="hyperlink"/>
      <w:u w:val="single"/>
    </w:rPr>
  </w:style>
  <w:style w:type="character" w:styleId="UnresolvedMention">
    <w:name w:val="Unresolved Mention"/>
    <w:basedOn w:val="DefaultParagraphFont"/>
    <w:uiPriority w:val="99"/>
    <w:semiHidden/>
    <w:unhideWhenUsed/>
    <w:rsid w:val="00D104CE"/>
    <w:rPr>
      <w:color w:val="605E5C"/>
      <w:shd w:val="clear" w:color="auto" w:fill="E1DFDD"/>
    </w:rPr>
  </w:style>
  <w:style w:type="paragraph" w:styleId="TOCHeading">
    <w:name w:val="TOC Heading"/>
    <w:basedOn w:val="Heading1"/>
    <w:next w:val="Normal"/>
    <w:uiPriority w:val="39"/>
    <w:unhideWhenUsed/>
    <w:qFormat/>
    <w:rsid w:val="00D104CE"/>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D104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4CE"/>
  </w:style>
  <w:style w:type="paragraph" w:styleId="Footer">
    <w:name w:val="footer"/>
    <w:basedOn w:val="Normal"/>
    <w:link w:val="FooterChar"/>
    <w:uiPriority w:val="99"/>
    <w:unhideWhenUsed/>
    <w:rsid w:val="00D10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4CE"/>
  </w:style>
  <w:style w:type="paragraph" w:styleId="TOC1">
    <w:name w:val="toc 1"/>
    <w:basedOn w:val="Normal"/>
    <w:next w:val="Normal"/>
    <w:autoRedefine/>
    <w:uiPriority w:val="39"/>
    <w:unhideWhenUsed/>
    <w:rsid w:val="0098352E"/>
    <w:pPr>
      <w:spacing w:after="100"/>
    </w:pPr>
  </w:style>
  <w:style w:type="paragraph" w:styleId="TOC2">
    <w:name w:val="toc 2"/>
    <w:basedOn w:val="Normal"/>
    <w:next w:val="Normal"/>
    <w:autoRedefine/>
    <w:uiPriority w:val="39"/>
    <w:unhideWhenUsed/>
    <w:rsid w:val="0098352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41418@student.uwtsd.ac.uk" TargetMode="External"/><Relationship Id="rId3" Type="http://schemas.openxmlformats.org/officeDocument/2006/relationships/settings" Target="settings.xml"/><Relationship Id="rId7" Type="http://schemas.openxmlformats.org/officeDocument/2006/relationships/hyperlink" Target="mailto:2441418@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 Problem Solving and Decision Making  LCLM4004 Lecturer: Mohammad Rahman</dc:title>
  <dc:subject/>
  <dc:creator>Admass9@outlook.com</dc:creator>
  <cp:keywords/>
  <dc:description/>
  <cp:lastModifiedBy>Admass9@outlook.com</cp:lastModifiedBy>
  <cp:revision>2</cp:revision>
  <dcterms:created xsi:type="dcterms:W3CDTF">2025-12-15T18:15:00Z</dcterms:created>
  <dcterms:modified xsi:type="dcterms:W3CDTF">2025-12-15T18:41:00Z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b6c5bbeb-0bca-42d1-90d9-d0d4b59bcbb9</vt:lpwstr>
  </property>
</Properties>
</file>