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FED72" w14:textId="369D1C82" w:rsidR="00A433EC" w:rsidRDefault="00A433EC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Module </w:t>
      </w:r>
      <w:r w:rsidR="00126B75">
        <w:rPr>
          <w:rFonts w:ascii="Times New Roman" w:hAnsi="Times New Roman" w:cs="Times New Roman"/>
          <w:sz w:val="24"/>
          <w:szCs w:val="24"/>
        </w:rPr>
        <w:t>code:</w:t>
      </w:r>
      <w:r>
        <w:rPr>
          <w:rFonts w:ascii="Times New Roman" w:hAnsi="Times New Roman" w:cs="Times New Roman"/>
          <w:sz w:val="24"/>
          <w:szCs w:val="24"/>
        </w:rPr>
        <w:t xml:space="preserve">    ECGE4001G    </w:t>
      </w:r>
    </w:p>
    <w:p w14:paraId="2B94F11A" w14:textId="0A171381" w:rsidR="00A478CD" w:rsidRDefault="00A433EC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638E5">
        <w:rPr>
          <w:rFonts w:ascii="Times New Roman" w:hAnsi="Times New Roman" w:cs="Times New Roman"/>
          <w:sz w:val="24"/>
          <w:szCs w:val="24"/>
        </w:rPr>
        <w:t>Assessment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0BF23F40" w14:textId="3253F27D" w:rsidR="00A433EC" w:rsidRDefault="00A433EC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Student number: 1906375</w:t>
      </w:r>
    </w:p>
    <w:p w14:paraId="7CFF5E36" w14:textId="20AEA0EC" w:rsidR="00982B7F" w:rsidRDefault="00A433EC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people discuss poverty in many different social settings </w:t>
      </w:r>
      <w:r w:rsidR="00422242">
        <w:rPr>
          <w:rFonts w:ascii="Times New Roman" w:hAnsi="Times New Roman" w:cs="Times New Roman"/>
          <w:sz w:val="24"/>
          <w:szCs w:val="24"/>
        </w:rPr>
        <w:t>arguing that p</w:t>
      </w:r>
      <w:r>
        <w:rPr>
          <w:rFonts w:ascii="Times New Roman" w:hAnsi="Times New Roman" w:cs="Times New Roman"/>
          <w:sz w:val="24"/>
          <w:szCs w:val="24"/>
        </w:rPr>
        <w:t xml:space="preserve">overty is a subject </w:t>
      </w:r>
      <w:r w:rsidR="00982B7F">
        <w:rPr>
          <w:rFonts w:ascii="Times New Roman" w:hAnsi="Times New Roman" w:cs="Times New Roman"/>
          <w:sz w:val="24"/>
          <w:szCs w:val="24"/>
        </w:rPr>
        <w:t xml:space="preserve">that people have different views </w:t>
      </w:r>
      <w:r w:rsidR="00126B75">
        <w:rPr>
          <w:rFonts w:ascii="Times New Roman" w:hAnsi="Times New Roman" w:cs="Times New Roman"/>
          <w:sz w:val="24"/>
          <w:szCs w:val="24"/>
        </w:rPr>
        <w:t>on.</w:t>
      </w:r>
      <w:r w:rsidR="00982B7F">
        <w:rPr>
          <w:rFonts w:ascii="Times New Roman" w:hAnsi="Times New Roman" w:cs="Times New Roman"/>
          <w:sz w:val="24"/>
          <w:szCs w:val="24"/>
        </w:rPr>
        <w:t xml:space="preserve"> There are many ways of thinking about what poverty is, it could mean that a family or an individual who doesn’t earn much money can only afford a basic lifestyle or that a family or individual are destitute and really have no money to liv</w:t>
      </w:r>
      <w:r w:rsidR="00EC022D">
        <w:rPr>
          <w:rFonts w:ascii="Times New Roman" w:hAnsi="Times New Roman" w:cs="Times New Roman"/>
          <w:sz w:val="24"/>
          <w:szCs w:val="24"/>
        </w:rPr>
        <w:t xml:space="preserve">e </w:t>
      </w:r>
      <w:r w:rsidR="00265A86">
        <w:rPr>
          <w:rFonts w:ascii="Times New Roman" w:hAnsi="Times New Roman" w:cs="Times New Roman"/>
          <w:sz w:val="24"/>
          <w:szCs w:val="24"/>
        </w:rPr>
        <w:t>(Booth</w:t>
      </w:r>
      <w:r w:rsidR="00EC022D">
        <w:rPr>
          <w:rFonts w:ascii="Times New Roman" w:hAnsi="Times New Roman" w:cs="Times New Roman"/>
          <w:sz w:val="24"/>
          <w:szCs w:val="24"/>
        </w:rPr>
        <w:t>, 1987).</w:t>
      </w:r>
      <w:r w:rsidR="00982B7F">
        <w:rPr>
          <w:rFonts w:ascii="Times New Roman" w:hAnsi="Times New Roman" w:cs="Times New Roman"/>
          <w:sz w:val="24"/>
          <w:szCs w:val="24"/>
        </w:rPr>
        <w:t xml:space="preserve"> Lister (2004) suggests that how we discuss poverty and the way we define</w:t>
      </w:r>
      <w:r w:rsidR="00C461B4">
        <w:rPr>
          <w:rFonts w:ascii="Times New Roman" w:hAnsi="Times New Roman" w:cs="Times New Roman"/>
          <w:sz w:val="24"/>
          <w:szCs w:val="24"/>
        </w:rPr>
        <w:t xml:space="preserve"> it are completely differen</w:t>
      </w:r>
      <w:r w:rsidR="00A71308">
        <w:rPr>
          <w:rFonts w:ascii="Times New Roman" w:hAnsi="Times New Roman" w:cs="Times New Roman"/>
          <w:sz w:val="24"/>
          <w:szCs w:val="24"/>
        </w:rPr>
        <w:t>t</w:t>
      </w:r>
      <w:r w:rsidR="00077417">
        <w:rPr>
          <w:rFonts w:ascii="Times New Roman" w:hAnsi="Times New Roman" w:cs="Times New Roman"/>
          <w:sz w:val="24"/>
          <w:szCs w:val="24"/>
        </w:rPr>
        <w:t>.</w:t>
      </w:r>
      <w:r w:rsidR="00C461B4">
        <w:rPr>
          <w:rFonts w:ascii="Times New Roman" w:hAnsi="Times New Roman" w:cs="Times New Roman"/>
          <w:sz w:val="24"/>
          <w:szCs w:val="24"/>
        </w:rPr>
        <w:t xml:space="preserve"> An idea is </w:t>
      </w:r>
      <w:r w:rsidR="00126B75">
        <w:rPr>
          <w:rFonts w:ascii="Times New Roman" w:hAnsi="Times New Roman" w:cs="Times New Roman"/>
          <w:sz w:val="24"/>
          <w:szCs w:val="24"/>
        </w:rPr>
        <w:t>a</w:t>
      </w:r>
      <w:r w:rsidR="00C461B4">
        <w:rPr>
          <w:rFonts w:ascii="Times New Roman" w:hAnsi="Times New Roman" w:cs="Times New Roman"/>
          <w:sz w:val="24"/>
          <w:szCs w:val="24"/>
        </w:rPr>
        <w:t xml:space="preserve"> discussion regarding the meanings of what poverty is to those who experience it or to those individuals in different social settings</w:t>
      </w:r>
      <w:r w:rsidR="003358D4">
        <w:rPr>
          <w:rFonts w:ascii="Times New Roman" w:hAnsi="Times New Roman" w:cs="Times New Roman"/>
          <w:sz w:val="24"/>
          <w:szCs w:val="24"/>
        </w:rPr>
        <w:t xml:space="preserve"> (Lister). There are many ways to look at what poverty </w:t>
      </w:r>
      <w:r w:rsidR="00126B75">
        <w:rPr>
          <w:rFonts w:ascii="Times New Roman" w:hAnsi="Times New Roman" w:cs="Times New Roman"/>
          <w:sz w:val="24"/>
          <w:szCs w:val="24"/>
        </w:rPr>
        <w:t>is</w:t>
      </w:r>
      <w:r w:rsidR="003358D4">
        <w:rPr>
          <w:rFonts w:ascii="Times New Roman" w:hAnsi="Times New Roman" w:cs="Times New Roman"/>
          <w:sz w:val="24"/>
          <w:szCs w:val="24"/>
        </w:rPr>
        <w:t>, is it about material things,</w:t>
      </w:r>
      <w:r w:rsidR="004C05EF">
        <w:rPr>
          <w:rFonts w:ascii="Times New Roman" w:hAnsi="Times New Roman" w:cs="Times New Roman"/>
          <w:sz w:val="24"/>
          <w:szCs w:val="24"/>
        </w:rPr>
        <w:t xml:space="preserve"> </w:t>
      </w:r>
      <w:r w:rsidR="003358D4">
        <w:rPr>
          <w:rFonts w:ascii="Times New Roman" w:hAnsi="Times New Roman" w:cs="Times New Roman"/>
          <w:sz w:val="24"/>
          <w:szCs w:val="24"/>
        </w:rPr>
        <w:t xml:space="preserve">or is it about a collection of things. </w:t>
      </w:r>
      <w:r w:rsidR="00FA6479">
        <w:rPr>
          <w:rFonts w:ascii="Times New Roman" w:hAnsi="Times New Roman" w:cs="Times New Roman"/>
          <w:sz w:val="24"/>
          <w:szCs w:val="24"/>
        </w:rPr>
        <w:t>T</w:t>
      </w:r>
      <w:r w:rsidR="00501A22">
        <w:rPr>
          <w:rFonts w:ascii="Times New Roman" w:hAnsi="Times New Roman" w:cs="Times New Roman"/>
          <w:sz w:val="24"/>
          <w:szCs w:val="24"/>
        </w:rPr>
        <w:t xml:space="preserve">here is a definition of </w:t>
      </w:r>
      <w:r w:rsidR="007F68CE">
        <w:rPr>
          <w:rFonts w:ascii="Times New Roman" w:hAnsi="Times New Roman" w:cs="Times New Roman"/>
          <w:sz w:val="24"/>
          <w:szCs w:val="24"/>
        </w:rPr>
        <w:t>explaining</w:t>
      </w:r>
      <w:r w:rsidR="001D5181">
        <w:rPr>
          <w:rFonts w:ascii="Times New Roman" w:hAnsi="Times New Roman" w:cs="Times New Roman"/>
          <w:sz w:val="24"/>
          <w:szCs w:val="24"/>
        </w:rPr>
        <w:t xml:space="preserve"> and understanding what is meant by </w:t>
      </w:r>
      <w:r w:rsidR="009956A7">
        <w:rPr>
          <w:rFonts w:ascii="Times New Roman" w:hAnsi="Times New Roman" w:cs="Times New Roman"/>
          <w:sz w:val="24"/>
          <w:szCs w:val="24"/>
        </w:rPr>
        <w:t>what poverty is and what poverty is not</w:t>
      </w:r>
      <w:r w:rsidR="007A6E13">
        <w:rPr>
          <w:rFonts w:ascii="Times New Roman" w:hAnsi="Times New Roman" w:cs="Times New Roman"/>
          <w:sz w:val="24"/>
          <w:szCs w:val="24"/>
        </w:rPr>
        <w:t xml:space="preserve">, there should be a better understanding to people what poverty </w:t>
      </w:r>
      <w:r w:rsidR="00D53A2A">
        <w:rPr>
          <w:rFonts w:ascii="Times New Roman" w:hAnsi="Times New Roman" w:cs="Times New Roman"/>
          <w:sz w:val="24"/>
          <w:szCs w:val="24"/>
        </w:rPr>
        <w:t>is</w:t>
      </w:r>
      <w:r w:rsidR="007A6E1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BD3EDA" w14:textId="23F3B99E" w:rsidR="007A6E13" w:rsidRDefault="005A1188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1987 there was a survey by Charles Booth</w:t>
      </w:r>
      <w:r w:rsidR="00207B0C">
        <w:rPr>
          <w:rFonts w:ascii="Times New Roman" w:hAnsi="Times New Roman" w:cs="Times New Roman"/>
          <w:sz w:val="24"/>
          <w:szCs w:val="24"/>
        </w:rPr>
        <w:t xml:space="preserve"> </w:t>
      </w:r>
      <w:r w:rsidR="00D53A2A">
        <w:rPr>
          <w:rFonts w:ascii="Times New Roman" w:hAnsi="Times New Roman" w:cs="Times New Roman"/>
          <w:sz w:val="24"/>
          <w:szCs w:val="24"/>
        </w:rPr>
        <w:t>regarding</w:t>
      </w:r>
      <w:r w:rsidR="00207B0C">
        <w:rPr>
          <w:rFonts w:ascii="Times New Roman" w:hAnsi="Times New Roman" w:cs="Times New Roman"/>
          <w:sz w:val="24"/>
          <w:szCs w:val="24"/>
        </w:rPr>
        <w:t xml:space="preserve"> poverty in the 1880s, this was the first time anyone</w:t>
      </w:r>
      <w:r w:rsidR="00E6798C">
        <w:rPr>
          <w:rFonts w:ascii="Times New Roman" w:hAnsi="Times New Roman" w:cs="Times New Roman"/>
          <w:sz w:val="24"/>
          <w:szCs w:val="24"/>
        </w:rPr>
        <w:t xml:space="preserve"> tried to get information regarding poverty in the UK. </w:t>
      </w:r>
      <w:r w:rsidR="009758FD">
        <w:rPr>
          <w:rFonts w:ascii="Times New Roman" w:hAnsi="Times New Roman" w:cs="Times New Roman"/>
          <w:sz w:val="24"/>
          <w:szCs w:val="24"/>
        </w:rPr>
        <w:t>Booth told</w:t>
      </w:r>
      <w:r w:rsidR="007A2E56">
        <w:rPr>
          <w:rFonts w:ascii="Times New Roman" w:hAnsi="Times New Roman" w:cs="Times New Roman"/>
          <w:sz w:val="24"/>
          <w:szCs w:val="24"/>
        </w:rPr>
        <w:t xml:space="preserve"> everyone that was a line that couldn’t be </w:t>
      </w:r>
      <w:r w:rsidR="00D53A2A">
        <w:rPr>
          <w:rFonts w:ascii="Times New Roman" w:hAnsi="Times New Roman" w:cs="Times New Roman"/>
          <w:sz w:val="24"/>
          <w:szCs w:val="24"/>
        </w:rPr>
        <w:t>crossed,</w:t>
      </w:r>
      <w:r w:rsidR="007A2E56">
        <w:rPr>
          <w:rFonts w:ascii="Times New Roman" w:hAnsi="Times New Roman" w:cs="Times New Roman"/>
          <w:sz w:val="24"/>
          <w:szCs w:val="24"/>
        </w:rPr>
        <w:t xml:space="preserve"> and this was called the ‘The line of poverty</w:t>
      </w:r>
      <w:r w:rsidR="00D53A2A">
        <w:rPr>
          <w:rFonts w:ascii="Times New Roman" w:hAnsi="Times New Roman" w:cs="Times New Roman"/>
          <w:sz w:val="24"/>
          <w:szCs w:val="24"/>
        </w:rPr>
        <w:t>’, and</w:t>
      </w:r>
      <w:r w:rsidR="00C64D03">
        <w:rPr>
          <w:rFonts w:ascii="Times New Roman" w:hAnsi="Times New Roman" w:cs="Times New Roman"/>
          <w:sz w:val="24"/>
          <w:szCs w:val="24"/>
        </w:rPr>
        <w:t xml:space="preserve"> he saw this</w:t>
      </w:r>
      <w:r w:rsidR="00AA22EF">
        <w:rPr>
          <w:rFonts w:ascii="Times New Roman" w:hAnsi="Times New Roman" w:cs="Times New Roman"/>
          <w:sz w:val="24"/>
          <w:szCs w:val="24"/>
        </w:rPr>
        <w:t xml:space="preserve"> as a low income to what families wante</w:t>
      </w:r>
      <w:r w:rsidR="004C05EF">
        <w:rPr>
          <w:rFonts w:ascii="Times New Roman" w:hAnsi="Times New Roman" w:cs="Times New Roman"/>
          <w:sz w:val="24"/>
          <w:szCs w:val="24"/>
        </w:rPr>
        <w:t>d.</w:t>
      </w:r>
    </w:p>
    <w:p w14:paraId="3523A24F" w14:textId="65DADF74" w:rsidR="008D3F85" w:rsidRDefault="009A1391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E3E09">
        <w:rPr>
          <w:rFonts w:ascii="Times New Roman" w:hAnsi="Times New Roman" w:cs="Times New Roman"/>
          <w:sz w:val="24"/>
          <w:szCs w:val="24"/>
        </w:rPr>
        <w:t xml:space="preserve">By the </w:t>
      </w:r>
      <w:proofErr w:type="spellStart"/>
      <w:r w:rsidR="00D9338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93381">
        <w:rPr>
          <w:rFonts w:ascii="Times New Roman" w:hAnsi="Times New Roman" w:cs="Times New Roman"/>
          <w:sz w:val="24"/>
          <w:szCs w:val="24"/>
        </w:rPr>
        <w:t xml:space="preserve"> word poor I mean to describe those who have a fairly regular</w:t>
      </w:r>
      <w:r w:rsidR="007025E6">
        <w:rPr>
          <w:rFonts w:ascii="Times New Roman" w:hAnsi="Times New Roman" w:cs="Times New Roman"/>
          <w:sz w:val="24"/>
          <w:szCs w:val="24"/>
        </w:rPr>
        <w:t xml:space="preserve"> though bare income, such as 18 shillings to 2 shillings per week</w:t>
      </w:r>
      <w:r w:rsidR="00BB423C">
        <w:rPr>
          <w:rFonts w:ascii="Times New Roman" w:hAnsi="Times New Roman" w:cs="Times New Roman"/>
          <w:sz w:val="24"/>
          <w:szCs w:val="24"/>
        </w:rPr>
        <w:t xml:space="preserve"> for a moderate family, and by ‘very poor’ those who fall below this standard </w:t>
      </w:r>
      <w:r w:rsidR="00D73E6D">
        <w:rPr>
          <w:rFonts w:ascii="Times New Roman" w:hAnsi="Times New Roman" w:cs="Times New Roman"/>
          <w:sz w:val="24"/>
          <w:szCs w:val="24"/>
        </w:rPr>
        <w:t xml:space="preserve">, </w:t>
      </w:r>
      <w:r w:rsidR="00D53A2A">
        <w:rPr>
          <w:rFonts w:ascii="Times New Roman" w:hAnsi="Times New Roman" w:cs="Times New Roman"/>
          <w:sz w:val="24"/>
          <w:szCs w:val="24"/>
        </w:rPr>
        <w:t>whether</w:t>
      </w:r>
      <w:r w:rsidR="00D73E6D">
        <w:rPr>
          <w:rFonts w:ascii="Times New Roman" w:hAnsi="Times New Roman" w:cs="Times New Roman"/>
          <w:sz w:val="24"/>
          <w:szCs w:val="24"/>
        </w:rPr>
        <w:t xml:space="preserve"> from chronic irregularity of work</w:t>
      </w:r>
      <w:r w:rsidR="006B071C">
        <w:rPr>
          <w:rFonts w:ascii="Times New Roman" w:hAnsi="Times New Roman" w:cs="Times New Roman"/>
          <w:sz w:val="24"/>
          <w:szCs w:val="24"/>
        </w:rPr>
        <w:t>, sickness or a large number of young children</w:t>
      </w:r>
      <w:r w:rsidR="002E608F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, </w:t>
      </w:r>
      <w:r w:rsidR="009A20DD">
        <w:rPr>
          <w:rFonts w:ascii="Times New Roman" w:hAnsi="Times New Roman" w:cs="Times New Roman"/>
          <w:sz w:val="24"/>
          <w:szCs w:val="24"/>
        </w:rPr>
        <w:t xml:space="preserve">(Booth </w:t>
      </w:r>
      <w:r w:rsidR="003500AC">
        <w:rPr>
          <w:rFonts w:ascii="Times New Roman" w:hAnsi="Times New Roman" w:cs="Times New Roman"/>
          <w:sz w:val="24"/>
          <w:szCs w:val="24"/>
        </w:rPr>
        <w:t xml:space="preserve">1987, </w:t>
      </w:r>
      <w:proofErr w:type="spellStart"/>
      <w:r w:rsidR="003500AC"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 w:rsidR="003500AC">
        <w:rPr>
          <w:rFonts w:ascii="Times New Roman" w:hAnsi="Times New Roman" w:cs="Times New Roman"/>
          <w:sz w:val="24"/>
          <w:szCs w:val="24"/>
        </w:rPr>
        <w:t xml:space="preserve"> 2004). </w:t>
      </w:r>
    </w:p>
    <w:p w14:paraId="0C215E0D" w14:textId="1090EDA8" w:rsidR="004A7D8C" w:rsidRDefault="00F41471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6D3143">
        <w:rPr>
          <w:rFonts w:ascii="Times New Roman" w:hAnsi="Times New Roman" w:cs="Times New Roman"/>
          <w:sz w:val="24"/>
          <w:szCs w:val="24"/>
        </w:rPr>
        <w:t>(Gillie 1996)</w:t>
      </w:r>
      <w:r w:rsidR="0047782F">
        <w:rPr>
          <w:rFonts w:ascii="Times New Roman" w:hAnsi="Times New Roman" w:cs="Times New Roman"/>
          <w:sz w:val="24"/>
          <w:szCs w:val="24"/>
        </w:rPr>
        <w:t xml:space="preserve"> describes the idea of what pove</w:t>
      </w:r>
      <w:r w:rsidR="007E6DBC">
        <w:rPr>
          <w:rFonts w:ascii="Times New Roman" w:hAnsi="Times New Roman" w:cs="Times New Roman"/>
          <w:sz w:val="24"/>
          <w:szCs w:val="24"/>
        </w:rPr>
        <w:t>rty could be considered a</w:t>
      </w:r>
      <w:r w:rsidR="00916950">
        <w:rPr>
          <w:rFonts w:ascii="Times New Roman" w:hAnsi="Times New Roman" w:cs="Times New Roman"/>
          <w:sz w:val="24"/>
          <w:szCs w:val="24"/>
        </w:rPr>
        <w:t xml:space="preserve">s a way for individuals to understand what he meant. </w:t>
      </w:r>
      <w:r w:rsidR="0083347A">
        <w:rPr>
          <w:rFonts w:ascii="Times New Roman" w:hAnsi="Times New Roman" w:cs="Times New Roman"/>
          <w:sz w:val="24"/>
          <w:szCs w:val="24"/>
        </w:rPr>
        <w:t xml:space="preserve">Booth </w:t>
      </w:r>
      <w:r w:rsidR="00651C07">
        <w:rPr>
          <w:rFonts w:ascii="Times New Roman" w:hAnsi="Times New Roman" w:cs="Times New Roman"/>
          <w:sz w:val="24"/>
          <w:szCs w:val="24"/>
        </w:rPr>
        <w:t>1987 used this definition in his researc</w:t>
      </w:r>
      <w:r w:rsidR="00C74F85">
        <w:rPr>
          <w:rFonts w:ascii="Times New Roman" w:hAnsi="Times New Roman" w:cs="Times New Roman"/>
          <w:sz w:val="24"/>
          <w:szCs w:val="24"/>
        </w:rPr>
        <w:t>h to explain to everyone what his definition of poverty was</w:t>
      </w:r>
      <w:r w:rsidR="00580C2A">
        <w:rPr>
          <w:rFonts w:ascii="Times New Roman" w:hAnsi="Times New Roman" w:cs="Times New Roman"/>
          <w:sz w:val="24"/>
          <w:szCs w:val="24"/>
        </w:rPr>
        <w:t>. The idea of poor was that everyone in the School board employees</w:t>
      </w:r>
      <w:r w:rsidR="00F826D4">
        <w:rPr>
          <w:rFonts w:ascii="Times New Roman" w:hAnsi="Times New Roman" w:cs="Times New Roman"/>
          <w:sz w:val="24"/>
          <w:szCs w:val="24"/>
        </w:rPr>
        <w:t xml:space="preserve"> </w:t>
      </w:r>
      <w:r w:rsidR="00EE104B">
        <w:rPr>
          <w:rFonts w:ascii="Times New Roman" w:hAnsi="Times New Roman" w:cs="Times New Roman"/>
          <w:sz w:val="24"/>
          <w:szCs w:val="24"/>
        </w:rPr>
        <w:t>and a survey of people who engaged in each house</w:t>
      </w:r>
      <w:r w:rsidR="00F826D4">
        <w:rPr>
          <w:rFonts w:ascii="Times New Roman" w:hAnsi="Times New Roman" w:cs="Times New Roman"/>
          <w:sz w:val="24"/>
          <w:szCs w:val="24"/>
        </w:rPr>
        <w:t>hold</w:t>
      </w:r>
      <w:r w:rsidR="00060A22">
        <w:rPr>
          <w:rFonts w:ascii="Times New Roman" w:hAnsi="Times New Roman" w:cs="Times New Roman"/>
          <w:sz w:val="24"/>
          <w:szCs w:val="24"/>
        </w:rPr>
        <w:t xml:space="preserve"> </w:t>
      </w:r>
      <w:r w:rsidR="00240CA9">
        <w:rPr>
          <w:rFonts w:ascii="Times New Roman" w:hAnsi="Times New Roman" w:cs="Times New Roman"/>
          <w:sz w:val="24"/>
          <w:szCs w:val="24"/>
        </w:rPr>
        <w:t>Gillie (1996) shows that one of the main issues of living in</w:t>
      </w:r>
      <w:r w:rsidR="00A92728">
        <w:rPr>
          <w:rFonts w:ascii="Times New Roman" w:hAnsi="Times New Roman" w:cs="Times New Roman"/>
          <w:sz w:val="24"/>
          <w:szCs w:val="24"/>
        </w:rPr>
        <w:t xml:space="preserve"> small dwelling or home</w:t>
      </w:r>
      <w:r w:rsidR="00671DB9">
        <w:rPr>
          <w:rFonts w:ascii="Times New Roman" w:hAnsi="Times New Roman" w:cs="Times New Roman"/>
          <w:sz w:val="24"/>
          <w:szCs w:val="24"/>
        </w:rPr>
        <w:t xml:space="preserve">, </w:t>
      </w:r>
      <w:r w:rsidR="00E0342F">
        <w:rPr>
          <w:rFonts w:ascii="Times New Roman" w:hAnsi="Times New Roman" w:cs="Times New Roman"/>
          <w:sz w:val="24"/>
          <w:szCs w:val="24"/>
        </w:rPr>
        <w:t>which also includes servants</w:t>
      </w:r>
      <w:r w:rsidR="0050075B">
        <w:rPr>
          <w:rFonts w:ascii="Times New Roman" w:hAnsi="Times New Roman" w:cs="Times New Roman"/>
          <w:sz w:val="24"/>
          <w:szCs w:val="24"/>
        </w:rPr>
        <w:t xml:space="preserve"> who</w:t>
      </w:r>
      <w:r w:rsidR="005463F2">
        <w:rPr>
          <w:rFonts w:ascii="Times New Roman" w:hAnsi="Times New Roman" w:cs="Times New Roman"/>
          <w:sz w:val="24"/>
          <w:szCs w:val="24"/>
        </w:rPr>
        <w:t xml:space="preserve"> get paid from their employers</w:t>
      </w:r>
      <w:r w:rsidR="00143828">
        <w:rPr>
          <w:rFonts w:ascii="Times New Roman" w:hAnsi="Times New Roman" w:cs="Times New Roman"/>
          <w:sz w:val="24"/>
          <w:szCs w:val="24"/>
        </w:rPr>
        <w:t>. This research has focused on</w:t>
      </w:r>
      <w:r w:rsidR="00553319">
        <w:rPr>
          <w:rFonts w:ascii="Times New Roman" w:hAnsi="Times New Roman" w:cs="Times New Roman"/>
          <w:sz w:val="24"/>
          <w:szCs w:val="24"/>
        </w:rPr>
        <w:t xml:space="preserve"> just the income</w:t>
      </w:r>
      <w:r w:rsidR="000A5E11">
        <w:rPr>
          <w:rFonts w:ascii="Times New Roman" w:hAnsi="Times New Roman" w:cs="Times New Roman"/>
          <w:sz w:val="24"/>
          <w:szCs w:val="24"/>
        </w:rPr>
        <w:t xml:space="preserve">, and </w:t>
      </w:r>
      <w:r w:rsidR="00C05425">
        <w:rPr>
          <w:rFonts w:ascii="Times New Roman" w:hAnsi="Times New Roman" w:cs="Times New Roman"/>
          <w:sz w:val="24"/>
          <w:szCs w:val="24"/>
        </w:rPr>
        <w:t>how the living standards</w:t>
      </w:r>
      <w:r w:rsidR="00191070">
        <w:rPr>
          <w:rFonts w:ascii="Times New Roman" w:hAnsi="Times New Roman" w:cs="Times New Roman"/>
          <w:sz w:val="24"/>
          <w:szCs w:val="24"/>
        </w:rPr>
        <w:t xml:space="preserve"> </w:t>
      </w:r>
      <w:r w:rsidR="002C5B2A">
        <w:rPr>
          <w:rFonts w:ascii="Times New Roman" w:hAnsi="Times New Roman" w:cs="Times New Roman"/>
          <w:sz w:val="24"/>
          <w:szCs w:val="24"/>
        </w:rPr>
        <w:t>were in houses</w:t>
      </w:r>
      <w:r w:rsidR="006455D8">
        <w:rPr>
          <w:rFonts w:ascii="Times New Roman" w:hAnsi="Times New Roman" w:cs="Times New Roman"/>
          <w:sz w:val="24"/>
          <w:szCs w:val="24"/>
        </w:rPr>
        <w:t xml:space="preserve">, and how bad the housing situation </w:t>
      </w:r>
      <w:r w:rsidR="00DB190C">
        <w:rPr>
          <w:rFonts w:ascii="Times New Roman" w:hAnsi="Times New Roman" w:cs="Times New Roman"/>
          <w:sz w:val="24"/>
          <w:szCs w:val="24"/>
        </w:rPr>
        <w:t>was</w:t>
      </w:r>
      <w:r w:rsidR="00D63EA2">
        <w:rPr>
          <w:rFonts w:ascii="Times New Roman" w:hAnsi="Times New Roman" w:cs="Times New Roman"/>
          <w:sz w:val="24"/>
          <w:szCs w:val="24"/>
        </w:rPr>
        <w:t>.</w:t>
      </w:r>
      <w:r w:rsidR="00D95D39">
        <w:rPr>
          <w:rFonts w:ascii="Times New Roman" w:hAnsi="Times New Roman" w:cs="Times New Roman"/>
          <w:sz w:val="24"/>
          <w:szCs w:val="24"/>
        </w:rPr>
        <w:t xml:space="preserve"> </w:t>
      </w:r>
      <w:r w:rsidR="00DB190C">
        <w:rPr>
          <w:rFonts w:ascii="Times New Roman" w:hAnsi="Times New Roman" w:cs="Times New Roman"/>
          <w:sz w:val="24"/>
          <w:szCs w:val="24"/>
        </w:rPr>
        <w:t xml:space="preserve"> </w:t>
      </w:r>
      <w:r w:rsidR="00D95D39">
        <w:rPr>
          <w:rFonts w:ascii="Times New Roman" w:hAnsi="Times New Roman" w:cs="Times New Roman"/>
          <w:sz w:val="24"/>
          <w:szCs w:val="24"/>
        </w:rPr>
        <w:t xml:space="preserve">Booth focused </w:t>
      </w:r>
      <w:r w:rsidR="00D63EA2">
        <w:rPr>
          <w:rFonts w:ascii="Times New Roman" w:hAnsi="Times New Roman" w:cs="Times New Roman"/>
          <w:sz w:val="24"/>
          <w:szCs w:val="24"/>
        </w:rPr>
        <w:t>on his own beliefs that</w:t>
      </w:r>
      <w:r w:rsidR="008508AC">
        <w:rPr>
          <w:rFonts w:ascii="Times New Roman" w:hAnsi="Times New Roman" w:cs="Times New Roman"/>
          <w:sz w:val="24"/>
          <w:szCs w:val="24"/>
        </w:rPr>
        <w:t xml:space="preserve"> the main thing that caused people to be poor </w:t>
      </w:r>
      <w:r w:rsidR="004B07D4">
        <w:rPr>
          <w:rFonts w:ascii="Times New Roman" w:hAnsi="Times New Roman" w:cs="Times New Roman"/>
          <w:sz w:val="24"/>
          <w:szCs w:val="24"/>
        </w:rPr>
        <w:t>and, on the poverty, line</w:t>
      </w:r>
      <w:r w:rsidR="008508AC">
        <w:rPr>
          <w:rFonts w:ascii="Times New Roman" w:hAnsi="Times New Roman" w:cs="Times New Roman"/>
          <w:sz w:val="24"/>
          <w:szCs w:val="24"/>
        </w:rPr>
        <w:t xml:space="preserve"> was</w:t>
      </w:r>
      <w:r w:rsidR="007A0986">
        <w:rPr>
          <w:rFonts w:ascii="Times New Roman" w:hAnsi="Times New Roman" w:cs="Times New Roman"/>
          <w:sz w:val="24"/>
          <w:szCs w:val="24"/>
        </w:rPr>
        <w:t xml:space="preserve"> individuals </w:t>
      </w:r>
      <w:r w:rsidR="00CD2829">
        <w:rPr>
          <w:rFonts w:ascii="Times New Roman" w:hAnsi="Times New Roman" w:cs="Times New Roman"/>
          <w:sz w:val="24"/>
          <w:szCs w:val="24"/>
        </w:rPr>
        <w:t>who drink alcohol or a spend thrifts</w:t>
      </w:r>
      <w:r w:rsidR="00323580">
        <w:rPr>
          <w:rFonts w:ascii="Times New Roman" w:hAnsi="Times New Roman" w:cs="Times New Roman"/>
          <w:sz w:val="24"/>
          <w:szCs w:val="24"/>
        </w:rPr>
        <w:t xml:space="preserve">. </w:t>
      </w:r>
      <w:r w:rsidR="001E3FEF">
        <w:rPr>
          <w:rFonts w:ascii="Times New Roman" w:hAnsi="Times New Roman" w:cs="Times New Roman"/>
          <w:sz w:val="24"/>
          <w:szCs w:val="24"/>
        </w:rPr>
        <w:t xml:space="preserve">(Booth 1897). </w:t>
      </w:r>
    </w:p>
    <w:p w14:paraId="43208E63" w14:textId="715CC340" w:rsidR="002C3C02" w:rsidRDefault="00013027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Rowntree</w:t>
      </w:r>
      <w:r w:rsidR="002D6189">
        <w:rPr>
          <w:rFonts w:ascii="Times New Roman" w:hAnsi="Times New Roman" w:cs="Times New Roman"/>
          <w:sz w:val="24"/>
          <w:szCs w:val="24"/>
        </w:rPr>
        <w:t xml:space="preserve"> </w:t>
      </w:r>
      <w:r w:rsidR="004B07D4">
        <w:rPr>
          <w:rFonts w:ascii="Times New Roman" w:hAnsi="Times New Roman" w:cs="Times New Roman"/>
          <w:sz w:val="24"/>
          <w:szCs w:val="24"/>
        </w:rPr>
        <w:t>(1901</w:t>
      </w:r>
      <w:r w:rsidR="00BA71D8">
        <w:rPr>
          <w:rFonts w:ascii="Times New Roman" w:hAnsi="Times New Roman" w:cs="Times New Roman"/>
          <w:sz w:val="24"/>
          <w:szCs w:val="24"/>
        </w:rPr>
        <w:t xml:space="preserve">) applied </w:t>
      </w:r>
      <w:r w:rsidR="000E4A88">
        <w:rPr>
          <w:rFonts w:ascii="Times New Roman" w:hAnsi="Times New Roman" w:cs="Times New Roman"/>
          <w:sz w:val="24"/>
          <w:szCs w:val="24"/>
        </w:rPr>
        <w:t>the same concept</w:t>
      </w:r>
      <w:r w:rsidR="005463A7">
        <w:rPr>
          <w:rFonts w:ascii="Times New Roman" w:hAnsi="Times New Roman" w:cs="Times New Roman"/>
          <w:sz w:val="24"/>
          <w:szCs w:val="24"/>
        </w:rPr>
        <w:t xml:space="preserve"> by applying this idea</w:t>
      </w:r>
      <w:r w:rsidR="004939F9">
        <w:rPr>
          <w:rFonts w:ascii="Times New Roman" w:hAnsi="Times New Roman" w:cs="Times New Roman"/>
          <w:sz w:val="24"/>
          <w:szCs w:val="24"/>
        </w:rPr>
        <w:t xml:space="preserve"> in his</w:t>
      </w:r>
      <w:r w:rsidR="00C12D15">
        <w:rPr>
          <w:rFonts w:ascii="Times New Roman" w:hAnsi="Times New Roman" w:cs="Times New Roman"/>
          <w:sz w:val="24"/>
          <w:szCs w:val="24"/>
        </w:rPr>
        <w:t xml:space="preserve"> 1899 research </w:t>
      </w:r>
      <w:r w:rsidR="00E85D7C">
        <w:rPr>
          <w:rFonts w:ascii="Times New Roman" w:hAnsi="Times New Roman" w:cs="Times New Roman"/>
          <w:sz w:val="24"/>
          <w:szCs w:val="24"/>
        </w:rPr>
        <w:t>of York</w:t>
      </w:r>
      <w:r w:rsidR="0049054C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49054C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="0049054C">
        <w:rPr>
          <w:rFonts w:ascii="Times New Roman" w:hAnsi="Times New Roman" w:cs="Times New Roman"/>
          <w:sz w:val="24"/>
          <w:szCs w:val="24"/>
        </w:rPr>
        <w:t>-Wilson, 1986)</w:t>
      </w:r>
      <w:r w:rsidR="005F180D">
        <w:rPr>
          <w:rFonts w:ascii="Times New Roman" w:hAnsi="Times New Roman" w:cs="Times New Roman"/>
          <w:sz w:val="24"/>
          <w:szCs w:val="24"/>
        </w:rPr>
        <w:t xml:space="preserve"> told his people to write down</w:t>
      </w:r>
      <w:r w:rsidR="00B30DBC">
        <w:rPr>
          <w:rFonts w:ascii="Times New Roman" w:hAnsi="Times New Roman" w:cs="Times New Roman"/>
          <w:sz w:val="24"/>
          <w:szCs w:val="24"/>
        </w:rPr>
        <w:t xml:space="preserve"> whether families were living in obvious</w:t>
      </w:r>
      <w:r w:rsidR="006E1E56">
        <w:rPr>
          <w:rFonts w:ascii="Times New Roman" w:hAnsi="Times New Roman" w:cs="Times New Roman"/>
          <w:sz w:val="24"/>
          <w:szCs w:val="24"/>
        </w:rPr>
        <w:t xml:space="preserve"> ‘want and squalor’.</w:t>
      </w:r>
      <w:r w:rsidR="00C7580B">
        <w:rPr>
          <w:rFonts w:ascii="Times New Roman" w:hAnsi="Times New Roman" w:cs="Times New Roman"/>
          <w:sz w:val="24"/>
          <w:szCs w:val="24"/>
        </w:rPr>
        <w:t xml:space="preserve"> </w:t>
      </w:r>
      <w:r w:rsidR="00D21273">
        <w:rPr>
          <w:rFonts w:ascii="Times New Roman" w:hAnsi="Times New Roman" w:cs="Times New Roman"/>
          <w:sz w:val="24"/>
          <w:szCs w:val="24"/>
        </w:rPr>
        <w:t>Eco</w:t>
      </w:r>
      <w:r w:rsidR="00F02A84">
        <w:rPr>
          <w:rFonts w:ascii="Times New Roman" w:hAnsi="Times New Roman" w:cs="Times New Roman"/>
          <w:sz w:val="24"/>
          <w:szCs w:val="24"/>
        </w:rPr>
        <w:t xml:space="preserve">nomic </w:t>
      </w:r>
      <w:r w:rsidR="008D6778">
        <w:rPr>
          <w:rFonts w:ascii="Times New Roman" w:hAnsi="Times New Roman" w:cs="Times New Roman"/>
          <w:sz w:val="24"/>
          <w:szCs w:val="24"/>
        </w:rPr>
        <w:t xml:space="preserve">was not a focus </w:t>
      </w:r>
      <w:r w:rsidR="00A6595C">
        <w:rPr>
          <w:rFonts w:ascii="Times New Roman" w:hAnsi="Times New Roman" w:cs="Times New Roman"/>
          <w:sz w:val="24"/>
          <w:szCs w:val="24"/>
        </w:rPr>
        <w:t>for this assessment</w:t>
      </w:r>
      <w:r w:rsidR="00346502">
        <w:rPr>
          <w:rFonts w:ascii="Times New Roman" w:hAnsi="Times New Roman" w:cs="Times New Roman"/>
          <w:sz w:val="24"/>
          <w:szCs w:val="24"/>
        </w:rPr>
        <w:t xml:space="preserve">, </w:t>
      </w:r>
      <w:r w:rsidR="00980D16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3B51BD">
        <w:rPr>
          <w:rFonts w:ascii="Times New Roman" w:hAnsi="Times New Roman" w:cs="Times New Roman"/>
          <w:sz w:val="24"/>
          <w:szCs w:val="24"/>
        </w:rPr>
        <w:t>Veit</w:t>
      </w:r>
      <w:proofErr w:type="spellEnd"/>
      <w:r w:rsidR="003B51BD">
        <w:rPr>
          <w:rFonts w:ascii="Times New Roman" w:hAnsi="Times New Roman" w:cs="Times New Roman"/>
          <w:sz w:val="24"/>
          <w:szCs w:val="24"/>
        </w:rPr>
        <w:t xml:space="preserve">-Wilson kept saying. </w:t>
      </w:r>
      <w:r w:rsidR="00646A7E">
        <w:rPr>
          <w:rFonts w:ascii="Times New Roman" w:hAnsi="Times New Roman" w:cs="Times New Roman"/>
          <w:sz w:val="24"/>
          <w:szCs w:val="24"/>
        </w:rPr>
        <w:t>Similar to Booth</w:t>
      </w:r>
      <w:r w:rsidR="00954070">
        <w:rPr>
          <w:rFonts w:ascii="Times New Roman" w:hAnsi="Times New Roman" w:cs="Times New Roman"/>
          <w:sz w:val="24"/>
          <w:szCs w:val="24"/>
        </w:rPr>
        <w:t>, Rowntree developed a lack of money</w:t>
      </w:r>
      <w:r w:rsidR="00AC09E5">
        <w:rPr>
          <w:rFonts w:ascii="Times New Roman" w:hAnsi="Times New Roman" w:cs="Times New Roman"/>
          <w:sz w:val="24"/>
          <w:szCs w:val="24"/>
        </w:rPr>
        <w:t>, it was</w:t>
      </w:r>
      <w:r w:rsidR="002C68FE">
        <w:rPr>
          <w:rFonts w:ascii="Times New Roman" w:hAnsi="Times New Roman" w:cs="Times New Roman"/>
          <w:sz w:val="24"/>
          <w:szCs w:val="24"/>
        </w:rPr>
        <w:t xml:space="preserve"> developed after the survey</w:t>
      </w:r>
      <w:r w:rsidR="008F6A14">
        <w:rPr>
          <w:rFonts w:ascii="Times New Roman" w:hAnsi="Times New Roman" w:cs="Times New Roman"/>
          <w:sz w:val="24"/>
          <w:szCs w:val="24"/>
        </w:rPr>
        <w:t>, mainly to focus and see</w:t>
      </w:r>
      <w:r w:rsidR="00E14DD7">
        <w:rPr>
          <w:rFonts w:ascii="Times New Roman" w:hAnsi="Times New Roman" w:cs="Times New Roman"/>
          <w:sz w:val="24"/>
          <w:szCs w:val="24"/>
        </w:rPr>
        <w:t xml:space="preserve"> the actual difference between primary and seco</w:t>
      </w:r>
      <w:r w:rsidR="00C6414B">
        <w:rPr>
          <w:rFonts w:ascii="Times New Roman" w:hAnsi="Times New Roman" w:cs="Times New Roman"/>
          <w:sz w:val="24"/>
          <w:szCs w:val="24"/>
        </w:rPr>
        <w:t>n</w:t>
      </w:r>
      <w:r w:rsidR="00E14DD7">
        <w:rPr>
          <w:rFonts w:ascii="Times New Roman" w:hAnsi="Times New Roman" w:cs="Times New Roman"/>
          <w:sz w:val="24"/>
          <w:szCs w:val="24"/>
        </w:rPr>
        <w:t xml:space="preserve">dary </w:t>
      </w:r>
      <w:r w:rsidR="002D68E3">
        <w:rPr>
          <w:rFonts w:ascii="Times New Roman" w:hAnsi="Times New Roman" w:cs="Times New Roman"/>
          <w:sz w:val="24"/>
          <w:szCs w:val="24"/>
        </w:rPr>
        <w:t xml:space="preserve">poverty. </w:t>
      </w:r>
      <w:r w:rsidR="00B93E22">
        <w:rPr>
          <w:rFonts w:ascii="Times New Roman" w:hAnsi="Times New Roman" w:cs="Times New Roman"/>
          <w:sz w:val="24"/>
          <w:szCs w:val="24"/>
        </w:rPr>
        <w:t>Evidently</w:t>
      </w:r>
      <w:r w:rsidR="00DE18CA">
        <w:rPr>
          <w:rFonts w:ascii="Times New Roman" w:hAnsi="Times New Roman" w:cs="Times New Roman"/>
          <w:sz w:val="24"/>
          <w:szCs w:val="24"/>
        </w:rPr>
        <w:t xml:space="preserve"> those who could not afford the </w:t>
      </w:r>
      <w:r w:rsidR="000176F4">
        <w:rPr>
          <w:rFonts w:ascii="Times New Roman" w:hAnsi="Times New Roman" w:cs="Times New Roman"/>
          <w:sz w:val="24"/>
          <w:szCs w:val="24"/>
        </w:rPr>
        <w:t>necessities</w:t>
      </w:r>
      <w:r w:rsidR="000A0FE4">
        <w:rPr>
          <w:rFonts w:ascii="Times New Roman" w:hAnsi="Times New Roman" w:cs="Times New Roman"/>
          <w:sz w:val="24"/>
          <w:szCs w:val="24"/>
        </w:rPr>
        <w:t xml:space="preserve"> on their money</w:t>
      </w:r>
      <w:r w:rsidR="001E3685">
        <w:rPr>
          <w:rFonts w:ascii="Times New Roman" w:hAnsi="Times New Roman" w:cs="Times New Roman"/>
          <w:sz w:val="24"/>
          <w:szCs w:val="24"/>
        </w:rPr>
        <w:t xml:space="preserve">, and those who could, was shown in the survey. </w:t>
      </w:r>
      <w:r w:rsidR="005F631D">
        <w:rPr>
          <w:rFonts w:ascii="Times New Roman" w:hAnsi="Times New Roman" w:cs="Times New Roman"/>
          <w:sz w:val="24"/>
          <w:szCs w:val="24"/>
        </w:rPr>
        <w:t>Rowntree</w:t>
      </w:r>
      <w:r w:rsidR="008E292F">
        <w:rPr>
          <w:rFonts w:ascii="Times New Roman" w:hAnsi="Times New Roman" w:cs="Times New Roman"/>
          <w:sz w:val="24"/>
          <w:szCs w:val="24"/>
        </w:rPr>
        <w:t>’s understanding of poverty was one of the first attempts</w:t>
      </w:r>
      <w:r w:rsidR="00101E76">
        <w:rPr>
          <w:rFonts w:ascii="Times New Roman" w:hAnsi="Times New Roman" w:cs="Times New Roman"/>
          <w:sz w:val="24"/>
          <w:szCs w:val="24"/>
        </w:rPr>
        <w:t xml:space="preserve"> at a complete definition as to what poverty is</w:t>
      </w:r>
      <w:r w:rsidR="005111F6">
        <w:rPr>
          <w:rFonts w:ascii="Times New Roman" w:hAnsi="Times New Roman" w:cs="Times New Roman"/>
          <w:sz w:val="24"/>
          <w:szCs w:val="24"/>
        </w:rPr>
        <w:t xml:space="preserve"> regarding primary and secondary poverty. </w:t>
      </w:r>
      <w:r w:rsidR="00183250">
        <w:rPr>
          <w:rFonts w:ascii="Times New Roman" w:hAnsi="Times New Roman" w:cs="Times New Roman"/>
          <w:sz w:val="24"/>
          <w:szCs w:val="24"/>
        </w:rPr>
        <w:t>Families and individuals were classed as poor or living in poverty if</w:t>
      </w:r>
      <w:r w:rsidR="0050189E">
        <w:rPr>
          <w:rFonts w:ascii="Times New Roman" w:hAnsi="Times New Roman" w:cs="Times New Roman"/>
          <w:sz w:val="24"/>
          <w:szCs w:val="24"/>
        </w:rPr>
        <w:t xml:space="preserve"> their household money didn’t </w:t>
      </w:r>
      <w:r w:rsidR="00101CD3">
        <w:rPr>
          <w:rFonts w:ascii="Times New Roman" w:hAnsi="Times New Roman" w:cs="Times New Roman"/>
          <w:sz w:val="24"/>
          <w:szCs w:val="24"/>
        </w:rPr>
        <w:t xml:space="preserve">buy them the </w:t>
      </w:r>
      <w:r w:rsidR="000176F4">
        <w:rPr>
          <w:rFonts w:ascii="Times New Roman" w:hAnsi="Times New Roman" w:cs="Times New Roman"/>
          <w:sz w:val="24"/>
          <w:szCs w:val="24"/>
        </w:rPr>
        <w:t>necessities</w:t>
      </w:r>
      <w:r w:rsidR="00101CD3">
        <w:rPr>
          <w:rFonts w:ascii="Times New Roman" w:hAnsi="Times New Roman" w:cs="Times New Roman"/>
          <w:sz w:val="24"/>
          <w:szCs w:val="24"/>
        </w:rPr>
        <w:t xml:space="preserve"> </w:t>
      </w:r>
      <w:r w:rsidR="009F01EC">
        <w:rPr>
          <w:rFonts w:ascii="Times New Roman" w:hAnsi="Times New Roman" w:cs="Times New Roman"/>
          <w:sz w:val="24"/>
          <w:szCs w:val="24"/>
        </w:rPr>
        <w:t xml:space="preserve">to live. </w:t>
      </w:r>
      <w:r w:rsidR="00BE3205">
        <w:rPr>
          <w:rFonts w:ascii="Times New Roman" w:hAnsi="Times New Roman" w:cs="Times New Roman"/>
          <w:sz w:val="24"/>
          <w:szCs w:val="24"/>
        </w:rPr>
        <w:t>This ‘subsistence</w:t>
      </w:r>
      <w:r w:rsidR="00406263">
        <w:rPr>
          <w:rFonts w:ascii="Times New Roman" w:hAnsi="Times New Roman" w:cs="Times New Roman"/>
          <w:sz w:val="24"/>
          <w:szCs w:val="24"/>
        </w:rPr>
        <w:t xml:space="preserve"> standard’ approach has been applied</w:t>
      </w:r>
      <w:r w:rsidR="009B33D4">
        <w:rPr>
          <w:rFonts w:ascii="Times New Roman" w:hAnsi="Times New Roman" w:cs="Times New Roman"/>
          <w:sz w:val="24"/>
          <w:szCs w:val="24"/>
        </w:rPr>
        <w:t>, by social scientists</w:t>
      </w:r>
      <w:r w:rsidR="00C23A72">
        <w:rPr>
          <w:rFonts w:ascii="Times New Roman" w:hAnsi="Times New Roman" w:cs="Times New Roman"/>
          <w:sz w:val="24"/>
          <w:szCs w:val="24"/>
        </w:rPr>
        <w:t xml:space="preserve"> and then also by the </w:t>
      </w:r>
      <w:r w:rsidR="00F477A3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FB022A">
        <w:rPr>
          <w:rFonts w:ascii="Times New Roman" w:hAnsi="Times New Roman" w:cs="Times New Roman"/>
          <w:sz w:val="24"/>
          <w:szCs w:val="24"/>
        </w:rPr>
        <w:t xml:space="preserve">Abel-Smith (1965). </w:t>
      </w:r>
      <w:r w:rsidR="003D31FA">
        <w:rPr>
          <w:rFonts w:ascii="Times New Roman" w:hAnsi="Times New Roman" w:cs="Times New Roman"/>
          <w:sz w:val="24"/>
          <w:szCs w:val="24"/>
        </w:rPr>
        <w:t>Rowntree’s second survey in 193</w:t>
      </w:r>
      <w:r w:rsidR="00CF0594">
        <w:rPr>
          <w:rFonts w:ascii="Times New Roman" w:hAnsi="Times New Roman" w:cs="Times New Roman"/>
          <w:sz w:val="24"/>
          <w:szCs w:val="24"/>
        </w:rPr>
        <w:t>6, showed the understanding</w:t>
      </w:r>
      <w:r w:rsidR="00422FA4">
        <w:rPr>
          <w:rFonts w:ascii="Times New Roman" w:hAnsi="Times New Roman" w:cs="Times New Roman"/>
          <w:sz w:val="24"/>
          <w:szCs w:val="24"/>
        </w:rPr>
        <w:t xml:space="preserve"> </w:t>
      </w:r>
      <w:r w:rsidR="005C3511">
        <w:rPr>
          <w:rFonts w:ascii="Times New Roman" w:hAnsi="Times New Roman" w:cs="Times New Roman"/>
          <w:sz w:val="24"/>
          <w:szCs w:val="24"/>
        </w:rPr>
        <w:t>of the necessities to include</w:t>
      </w:r>
      <w:r w:rsidR="00DD1C13">
        <w:rPr>
          <w:rFonts w:ascii="Times New Roman" w:hAnsi="Times New Roman" w:cs="Times New Roman"/>
          <w:sz w:val="24"/>
          <w:szCs w:val="24"/>
        </w:rPr>
        <w:t xml:space="preserve"> other needs, these include a radio,</w:t>
      </w:r>
      <w:r w:rsidR="00236511">
        <w:rPr>
          <w:rFonts w:ascii="Times New Roman" w:hAnsi="Times New Roman" w:cs="Times New Roman"/>
          <w:sz w:val="24"/>
          <w:szCs w:val="24"/>
        </w:rPr>
        <w:t xml:space="preserve"> newspaper and gifts for the children</w:t>
      </w:r>
      <w:r w:rsidR="00C577C3">
        <w:rPr>
          <w:rFonts w:ascii="Times New Roman" w:hAnsi="Times New Roman" w:cs="Times New Roman"/>
          <w:sz w:val="24"/>
          <w:szCs w:val="24"/>
        </w:rPr>
        <w:t>, but there will always be</w:t>
      </w:r>
      <w:r w:rsidR="00EA4712">
        <w:rPr>
          <w:rFonts w:ascii="Times New Roman" w:hAnsi="Times New Roman" w:cs="Times New Roman"/>
          <w:sz w:val="24"/>
          <w:szCs w:val="24"/>
        </w:rPr>
        <w:t xml:space="preserve"> a different underlaying concept of what poverty means.</w:t>
      </w:r>
    </w:p>
    <w:p w14:paraId="700411F6" w14:textId="12DB6DA6" w:rsidR="00EA4712" w:rsidRDefault="006D2B9F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Booth and Rowntree</w:t>
      </w:r>
      <w:r w:rsidR="009E7105">
        <w:rPr>
          <w:rFonts w:ascii="Times New Roman" w:hAnsi="Times New Roman" w:cs="Times New Roman"/>
          <w:sz w:val="24"/>
          <w:szCs w:val="24"/>
        </w:rPr>
        <w:t>, the concept of poverty</w:t>
      </w:r>
      <w:r w:rsidR="00E53ED5">
        <w:rPr>
          <w:rFonts w:ascii="Times New Roman" w:hAnsi="Times New Roman" w:cs="Times New Roman"/>
          <w:sz w:val="24"/>
          <w:szCs w:val="24"/>
        </w:rPr>
        <w:t xml:space="preserve"> is now so </w:t>
      </w:r>
      <w:r w:rsidR="000176F4">
        <w:rPr>
          <w:rFonts w:ascii="Times New Roman" w:hAnsi="Times New Roman" w:cs="Times New Roman"/>
          <w:sz w:val="24"/>
          <w:szCs w:val="24"/>
        </w:rPr>
        <w:t>widely</w:t>
      </w:r>
      <w:r w:rsidR="00983467">
        <w:rPr>
          <w:rFonts w:ascii="Times New Roman" w:hAnsi="Times New Roman" w:cs="Times New Roman"/>
          <w:sz w:val="24"/>
          <w:szCs w:val="24"/>
        </w:rPr>
        <w:t xml:space="preserve"> accepted</w:t>
      </w:r>
      <w:r w:rsidR="006F4FA9">
        <w:rPr>
          <w:rFonts w:ascii="Times New Roman" w:hAnsi="Times New Roman" w:cs="Times New Roman"/>
          <w:sz w:val="24"/>
          <w:szCs w:val="24"/>
        </w:rPr>
        <w:t xml:space="preserve"> by many</w:t>
      </w:r>
      <w:r w:rsidR="00564611">
        <w:rPr>
          <w:rFonts w:ascii="Times New Roman" w:hAnsi="Times New Roman" w:cs="Times New Roman"/>
          <w:sz w:val="24"/>
          <w:szCs w:val="24"/>
        </w:rPr>
        <w:t>,</w:t>
      </w:r>
      <w:r w:rsidR="006F4FA9">
        <w:rPr>
          <w:rFonts w:ascii="Times New Roman" w:hAnsi="Times New Roman" w:cs="Times New Roman"/>
          <w:sz w:val="24"/>
          <w:szCs w:val="24"/>
        </w:rPr>
        <w:t xml:space="preserve"> that authors</w:t>
      </w:r>
      <w:r w:rsidR="00564611">
        <w:rPr>
          <w:rFonts w:ascii="Times New Roman" w:hAnsi="Times New Roman" w:cs="Times New Roman"/>
          <w:sz w:val="24"/>
          <w:szCs w:val="24"/>
        </w:rPr>
        <w:t xml:space="preserve"> have </w:t>
      </w:r>
      <w:r w:rsidR="00A10AC5">
        <w:rPr>
          <w:rFonts w:ascii="Times New Roman" w:hAnsi="Times New Roman" w:cs="Times New Roman"/>
          <w:sz w:val="24"/>
          <w:szCs w:val="24"/>
        </w:rPr>
        <w:t>themselves have delved into the meaning</w:t>
      </w:r>
      <w:r w:rsidR="001848B1">
        <w:rPr>
          <w:rFonts w:ascii="Times New Roman" w:hAnsi="Times New Roman" w:cs="Times New Roman"/>
          <w:sz w:val="24"/>
          <w:szCs w:val="24"/>
        </w:rPr>
        <w:t xml:space="preserve"> of poverty without </w:t>
      </w:r>
      <w:r w:rsidR="000176F4">
        <w:rPr>
          <w:rFonts w:ascii="Times New Roman" w:hAnsi="Times New Roman" w:cs="Times New Roman"/>
          <w:sz w:val="24"/>
          <w:szCs w:val="24"/>
        </w:rPr>
        <w:t>saying</w:t>
      </w:r>
      <w:r w:rsidR="001848B1">
        <w:rPr>
          <w:rFonts w:ascii="Times New Roman" w:hAnsi="Times New Roman" w:cs="Times New Roman"/>
          <w:sz w:val="24"/>
          <w:szCs w:val="24"/>
        </w:rPr>
        <w:t xml:space="preserve"> this how they understand it. </w:t>
      </w:r>
      <w:r w:rsidR="000C7800">
        <w:rPr>
          <w:rFonts w:ascii="Times New Roman" w:hAnsi="Times New Roman" w:cs="Times New Roman"/>
          <w:sz w:val="24"/>
          <w:szCs w:val="24"/>
        </w:rPr>
        <w:t>Abel-</w:t>
      </w:r>
      <w:r w:rsidR="000176F4">
        <w:rPr>
          <w:rFonts w:ascii="Times New Roman" w:hAnsi="Times New Roman" w:cs="Times New Roman"/>
          <w:sz w:val="24"/>
          <w:szCs w:val="24"/>
        </w:rPr>
        <w:t>Smith, Townsend</w:t>
      </w:r>
      <w:r w:rsidR="00B47A6E">
        <w:rPr>
          <w:rFonts w:ascii="Times New Roman" w:hAnsi="Times New Roman" w:cs="Times New Roman"/>
          <w:sz w:val="24"/>
          <w:szCs w:val="24"/>
        </w:rPr>
        <w:t xml:space="preserve"> (1965) </w:t>
      </w:r>
      <w:r w:rsidR="00294D27">
        <w:rPr>
          <w:rFonts w:ascii="Times New Roman" w:hAnsi="Times New Roman" w:cs="Times New Roman"/>
          <w:sz w:val="24"/>
          <w:szCs w:val="24"/>
        </w:rPr>
        <w:t xml:space="preserve">began to use the national assistance </w:t>
      </w:r>
      <w:r w:rsidR="0031727D">
        <w:rPr>
          <w:rFonts w:ascii="Times New Roman" w:hAnsi="Times New Roman" w:cs="Times New Roman"/>
          <w:sz w:val="24"/>
          <w:szCs w:val="24"/>
        </w:rPr>
        <w:t xml:space="preserve">rates </w:t>
      </w:r>
      <w:r w:rsidR="00BC5A4A">
        <w:rPr>
          <w:rFonts w:ascii="Times New Roman" w:hAnsi="Times New Roman" w:cs="Times New Roman"/>
          <w:sz w:val="24"/>
          <w:szCs w:val="24"/>
        </w:rPr>
        <w:t>about the poverty line</w:t>
      </w:r>
      <w:r w:rsidR="002C2B85">
        <w:rPr>
          <w:rFonts w:ascii="Times New Roman" w:hAnsi="Times New Roman" w:cs="Times New Roman"/>
          <w:sz w:val="24"/>
          <w:szCs w:val="24"/>
        </w:rPr>
        <w:t xml:space="preserve"> </w:t>
      </w:r>
      <w:r w:rsidR="00BC5A4A">
        <w:rPr>
          <w:rFonts w:ascii="Times New Roman" w:hAnsi="Times New Roman" w:cs="Times New Roman"/>
          <w:sz w:val="24"/>
          <w:szCs w:val="24"/>
        </w:rPr>
        <w:t>and this would</w:t>
      </w:r>
      <w:r w:rsidR="002C2B85">
        <w:rPr>
          <w:rFonts w:ascii="Times New Roman" w:hAnsi="Times New Roman" w:cs="Times New Roman"/>
          <w:sz w:val="24"/>
          <w:szCs w:val="24"/>
        </w:rPr>
        <w:t xml:space="preserve"> then enable a discussion of </w:t>
      </w:r>
      <w:r w:rsidR="000176F4">
        <w:rPr>
          <w:rFonts w:ascii="Times New Roman" w:hAnsi="Times New Roman" w:cs="Times New Roman"/>
          <w:sz w:val="24"/>
          <w:szCs w:val="24"/>
        </w:rPr>
        <w:t>whether</w:t>
      </w:r>
      <w:r w:rsidR="002C2B85">
        <w:rPr>
          <w:rFonts w:ascii="Times New Roman" w:hAnsi="Times New Roman" w:cs="Times New Roman"/>
          <w:sz w:val="24"/>
          <w:szCs w:val="24"/>
        </w:rPr>
        <w:t xml:space="preserve"> </w:t>
      </w:r>
      <w:r w:rsidR="006F7D59">
        <w:rPr>
          <w:rFonts w:ascii="Times New Roman" w:hAnsi="Times New Roman" w:cs="Times New Roman"/>
          <w:sz w:val="24"/>
          <w:szCs w:val="24"/>
        </w:rPr>
        <w:t>income in or income out</w:t>
      </w:r>
      <w:r w:rsidR="00D94AD2">
        <w:rPr>
          <w:rFonts w:ascii="Times New Roman" w:hAnsi="Times New Roman" w:cs="Times New Roman"/>
          <w:sz w:val="24"/>
          <w:szCs w:val="24"/>
        </w:rPr>
        <w:t xml:space="preserve"> would then </w:t>
      </w:r>
      <w:r w:rsidR="00841C57">
        <w:rPr>
          <w:rFonts w:ascii="Times New Roman" w:hAnsi="Times New Roman" w:cs="Times New Roman"/>
          <w:sz w:val="24"/>
          <w:szCs w:val="24"/>
        </w:rPr>
        <w:t xml:space="preserve">add to the data a more accurate measure of what standard living was. </w:t>
      </w:r>
      <w:r w:rsidR="00D07229">
        <w:rPr>
          <w:rFonts w:ascii="Times New Roman" w:hAnsi="Times New Roman" w:cs="Times New Roman"/>
          <w:sz w:val="24"/>
          <w:szCs w:val="24"/>
        </w:rPr>
        <w:t xml:space="preserve">The idea </w:t>
      </w:r>
      <w:r w:rsidR="003D1006">
        <w:rPr>
          <w:rFonts w:ascii="Times New Roman" w:hAnsi="Times New Roman" w:cs="Times New Roman"/>
          <w:sz w:val="24"/>
          <w:szCs w:val="24"/>
        </w:rPr>
        <w:t>it then leaves is that poverty is about having</w:t>
      </w:r>
      <w:r w:rsidR="00DC405F">
        <w:rPr>
          <w:rFonts w:ascii="Times New Roman" w:hAnsi="Times New Roman" w:cs="Times New Roman"/>
          <w:sz w:val="24"/>
          <w:szCs w:val="24"/>
        </w:rPr>
        <w:t xml:space="preserve"> enough material and resources as implicit. </w:t>
      </w:r>
      <w:r w:rsidR="0074070B">
        <w:rPr>
          <w:rFonts w:ascii="Times New Roman" w:hAnsi="Times New Roman" w:cs="Times New Roman"/>
          <w:sz w:val="24"/>
          <w:szCs w:val="24"/>
        </w:rPr>
        <w:t>H</w:t>
      </w:r>
      <w:r w:rsidR="00B26F9F">
        <w:rPr>
          <w:rFonts w:ascii="Times New Roman" w:hAnsi="Times New Roman" w:cs="Times New Roman"/>
          <w:sz w:val="24"/>
          <w:szCs w:val="24"/>
        </w:rPr>
        <w:t xml:space="preserve">ills and </w:t>
      </w:r>
      <w:proofErr w:type="spellStart"/>
      <w:r w:rsidR="00B26F9F">
        <w:rPr>
          <w:rFonts w:ascii="Times New Roman" w:hAnsi="Times New Roman" w:cs="Times New Roman"/>
          <w:sz w:val="24"/>
          <w:szCs w:val="24"/>
        </w:rPr>
        <w:t>Alcock</w:t>
      </w:r>
      <w:proofErr w:type="spellEnd"/>
      <w:r w:rsidR="00B26F9F">
        <w:rPr>
          <w:rFonts w:ascii="Times New Roman" w:hAnsi="Times New Roman" w:cs="Times New Roman"/>
          <w:sz w:val="24"/>
          <w:szCs w:val="24"/>
        </w:rPr>
        <w:t xml:space="preserve"> contain extended chats </w:t>
      </w:r>
      <w:r w:rsidR="006173AE">
        <w:rPr>
          <w:rFonts w:ascii="Times New Roman" w:hAnsi="Times New Roman" w:cs="Times New Roman"/>
          <w:sz w:val="24"/>
          <w:szCs w:val="24"/>
        </w:rPr>
        <w:t>about varied ways of defining poverty and its measurement</w:t>
      </w:r>
      <w:r w:rsidR="000D3E8A">
        <w:rPr>
          <w:rFonts w:ascii="Times New Roman" w:hAnsi="Times New Roman" w:cs="Times New Roman"/>
          <w:sz w:val="24"/>
          <w:szCs w:val="24"/>
        </w:rPr>
        <w:t xml:space="preserve"> and </w:t>
      </w:r>
      <w:r w:rsidR="004F0DDB">
        <w:rPr>
          <w:rFonts w:ascii="Times New Roman" w:hAnsi="Times New Roman" w:cs="Times New Roman"/>
          <w:sz w:val="24"/>
          <w:szCs w:val="24"/>
        </w:rPr>
        <w:t xml:space="preserve">what could be the lack of material resources </w:t>
      </w:r>
      <w:r w:rsidR="005E60E5">
        <w:rPr>
          <w:rFonts w:ascii="Times New Roman" w:hAnsi="Times New Roman" w:cs="Times New Roman"/>
          <w:sz w:val="24"/>
          <w:szCs w:val="24"/>
        </w:rPr>
        <w:t xml:space="preserve">(2004). </w:t>
      </w:r>
      <w:proofErr w:type="spellStart"/>
      <w:r w:rsidR="00B24B6B">
        <w:rPr>
          <w:rFonts w:ascii="Times New Roman" w:hAnsi="Times New Roman" w:cs="Times New Roman"/>
          <w:sz w:val="24"/>
          <w:szCs w:val="24"/>
        </w:rPr>
        <w:t>Niem</w:t>
      </w:r>
      <w:r w:rsidR="005C4961">
        <w:rPr>
          <w:rFonts w:ascii="Times New Roman" w:hAnsi="Times New Roman" w:cs="Times New Roman"/>
          <w:sz w:val="24"/>
          <w:szCs w:val="24"/>
        </w:rPr>
        <w:t>ietz</w:t>
      </w:r>
      <w:proofErr w:type="spellEnd"/>
      <w:r w:rsidR="005C4961">
        <w:rPr>
          <w:rFonts w:ascii="Times New Roman" w:hAnsi="Times New Roman" w:cs="Times New Roman"/>
          <w:sz w:val="24"/>
          <w:szCs w:val="24"/>
        </w:rPr>
        <w:t xml:space="preserve"> builds an extended critique of the UK’s </w:t>
      </w:r>
      <w:r w:rsidR="00CB7B63">
        <w:rPr>
          <w:rFonts w:ascii="Times New Roman" w:hAnsi="Times New Roman" w:cs="Times New Roman"/>
          <w:sz w:val="24"/>
          <w:szCs w:val="24"/>
        </w:rPr>
        <w:t>official approach to poverty measurement, that the relevant</w:t>
      </w:r>
      <w:r w:rsidR="006403A9">
        <w:rPr>
          <w:rFonts w:ascii="Times New Roman" w:hAnsi="Times New Roman" w:cs="Times New Roman"/>
          <w:sz w:val="24"/>
          <w:szCs w:val="24"/>
        </w:rPr>
        <w:t xml:space="preserve"> income measure in particular, but does not </w:t>
      </w:r>
      <w:r w:rsidR="00981492">
        <w:rPr>
          <w:rFonts w:ascii="Times New Roman" w:hAnsi="Times New Roman" w:cs="Times New Roman"/>
          <w:sz w:val="24"/>
          <w:szCs w:val="24"/>
        </w:rPr>
        <w:t>question that the view on poverty is about material</w:t>
      </w:r>
      <w:r w:rsidR="00BD045C">
        <w:rPr>
          <w:rFonts w:ascii="Times New Roman" w:hAnsi="Times New Roman" w:cs="Times New Roman"/>
          <w:sz w:val="24"/>
          <w:szCs w:val="24"/>
        </w:rPr>
        <w:t xml:space="preserve"> things. </w:t>
      </w:r>
    </w:p>
    <w:p w14:paraId="243F6830" w14:textId="36DD736D" w:rsidR="00BD045C" w:rsidRDefault="00FE4499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Townsend </w:t>
      </w:r>
      <w:r w:rsidR="00E11DAA">
        <w:rPr>
          <w:rFonts w:ascii="Times New Roman" w:hAnsi="Times New Roman" w:cs="Times New Roman"/>
          <w:sz w:val="24"/>
          <w:szCs w:val="24"/>
        </w:rPr>
        <w:t>invested a large</w:t>
      </w:r>
      <w:r w:rsidR="00142B20">
        <w:rPr>
          <w:rFonts w:ascii="Times New Roman" w:hAnsi="Times New Roman" w:cs="Times New Roman"/>
          <w:sz w:val="24"/>
          <w:szCs w:val="24"/>
        </w:rPr>
        <w:t xml:space="preserve"> contribution in a different way of seeing things</w:t>
      </w:r>
      <w:r w:rsidR="008A0E1D">
        <w:rPr>
          <w:rFonts w:ascii="Times New Roman" w:hAnsi="Times New Roman" w:cs="Times New Roman"/>
          <w:sz w:val="24"/>
          <w:szCs w:val="24"/>
        </w:rPr>
        <w:t xml:space="preserve"> </w:t>
      </w:r>
      <w:r w:rsidR="002261D8">
        <w:rPr>
          <w:rFonts w:ascii="Times New Roman" w:hAnsi="Times New Roman" w:cs="Times New Roman"/>
          <w:sz w:val="24"/>
          <w:szCs w:val="24"/>
        </w:rPr>
        <w:t>regarding</w:t>
      </w:r>
      <w:r w:rsidR="008A0E1D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C034CC">
        <w:rPr>
          <w:rFonts w:ascii="Times New Roman" w:hAnsi="Times New Roman" w:cs="Times New Roman"/>
          <w:sz w:val="24"/>
          <w:szCs w:val="24"/>
        </w:rPr>
        <w:t xml:space="preserve"> needs, he also called for a </w:t>
      </w:r>
      <w:r w:rsidR="002261D8">
        <w:rPr>
          <w:rFonts w:ascii="Times New Roman" w:hAnsi="Times New Roman" w:cs="Times New Roman"/>
          <w:sz w:val="24"/>
          <w:szCs w:val="24"/>
        </w:rPr>
        <w:t>vaster</w:t>
      </w:r>
      <w:r w:rsidR="00C034CC">
        <w:rPr>
          <w:rFonts w:ascii="Times New Roman" w:hAnsi="Times New Roman" w:cs="Times New Roman"/>
          <w:sz w:val="24"/>
          <w:szCs w:val="24"/>
        </w:rPr>
        <w:t xml:space="preserve"> range of resources</w:t>
      </w:r>
      <w:r w:rsidR="005C78BA">
        <w:rPr>
          <w:rFonts w:ascii="Times New Roman" w:hAnsi="Times New Roman" w:cs="Times New Roman"/>
          <w:sz w:val="24"/>
          <w:szCs w:val="24"/>
        </w:rPr>
        <w:t xml:space="preserve"> to replace income to put a stop</w:t>
      </w:r>
      <w:r w:rsidR="000333AF">
        <w:rPr>
          <w:rFonts w:ascii="Times New Roman" w:hAnsi="Times New Roman" w:cs="Times New Roman"/>
          <w:sz w:val="24"/>
          <w:szCs w:val="24"/>
        </w:rPr>
        <w:t xml:space="preserve"> to defining families and individuals as living in poverty. </w:t>
      </w:r>
    </w:p>
    <w:p w14:paraId="41EDE208" w14:textId="13216E29" w:rsidR="00DC3333" w:rsidRDefault="00C46AED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7F123D">
        <w:rPr>
          <w:rFonts w:ascii="Times New Roman" w:hAnsi="Times New Roman" w:cs="Times New Roman"/>
          <w:sz w:val="24"/>
          <w:szCs w:val="24"/>
        </w:rPr>
        <w:t>When they lack resources to obtain the types of diet, participate in activities</w:t>
      </w:r>
      <w:r w:rsidR="00D01BCE">
        <w:rPr>
          <w:rFonts w:ascii="Times New Roman" w:hAnsi="Times New Roman" w:cs="Times New Roman"/>
          <w:sz w:val="24"/>
          <w:szCs w:val="24"/>
        </w:rPr>
        <w:t xml:space="preserve"> and have the living conditions and amenities which are customary</w:t>
      </w:r>
      <w:r w:rsidR="007454C4">
        <w:rPr>
          <w:rFonts w:ascii="Times New Roman" w:hAnsi="Times New Roman" w:cs="Times New Roman"/>
          <w:sz w:val="24"/>
          <w:szCs w:val="24"/>
        </w:rPr>
        <w:t xml:space="preserve">, to the societies </w:t>
      </w:r>
      <w:r w:rsidR="00AE30E3">
        <w:rPr>
          <w:rFonts w:ascii="Times New Roman" w:hAnsi="Times New Roman" w:cs="Times New Roman"/>
          <w:sz w:val="24"/>
          <w:szCs w:val="24"/>
        </w:rPr>
        <w:t>to which they belong (Townsend,1979</w:t>
      </w:r>
      <w:r w:rsidR="00D12FB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48BD99D" w14:textId="790D3C0C" w:rsidR="00D12FBF" w:rsidRDefault="00265C1D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writing a list of resources, Townsend</w:t>
      </w:r>
      <w:r w:rsidR="00014D3B">
        <w:rPr>
          <w:rFonts w:ascii="Times New Roman" w:hAnsi="Times New Roman" w:cs="Times New Roman"/>
          <w:sz w:val="24"/>
          <w:szCs w:val="24"/>
        </w:rPr>
        <w:t xml:space="preserve"> means material resources which would include </w:t>
      </w:r>
      <w:r w:rsidR="00163000">
        <w:rPr>
          <w:rFonts w:ascii="Times New Roman" w:hAnsi="Times New Roman" w:cs="Times New Roman"/>
          <w:sz w:val="24"/>
          <w:szCs w:val="24"/>
        </w:rPr>
        <w:t xml:space="preserve">income, assets </w:t>
      </w:r>
      <w:r w:rsidR="00126B75">
        <w:rPr>
          <w:rFonts w:ascii="Times New Roman" w:hAnsi="Times New Roman" w:cs="Times New Roman"/>
          <w:sz w:val="24"/>
          <w:szCs w:val="24"/>
        </w:rPr>
        <w:t>and</w:t>
      </w:r>
      <w:r w:rsidR="00163000">
        <w:rPr>
          <w:rFonts w:ascii="Times New Roman" w:hAnsi="Times New Roman" w:cs="Times New Roman"/>
          <w:sz w:val="24"/>
          <w:szCs w:val="24"/>
        </w:rPr>
        <w:t xml:space="preserve"> home production. </w:t>
      </w:r>
      <w:r w:rsidR="00754607">
        <w:rPr>
          <w:rFonts w:ascii="Times New Roman" w:hAnsi="Times New Roman" w:cs="Times New Roman"/>
          <w:sz w:val="24"/>
          <w:szCs w:val="24"/>
        </w:rPr>
        <w:t xml:space="preserve">Townsend </w:t>
      </w:r>
      <w:r w:rsidR="00CC108D">
        <w:rPr>
          <w:rFonts w:ascii="Times New Roman" w:hAnsi="Times New Roman" w:cs="Times New Roman"/>
          <w:sz w:val="24"/>
          <w:szCs w:val="24"/>
        </w:rPr>
        <w:t xml:space="preserve">also adds that ‘the value of public social </w:t>
      </w:r>
      <w:r w:rsidR="00CC108D">
        <w:rPr>
          <w:rFonts w:ascii="Times New Roman" w:hAnsi="Times New Roman" w:cs="Times New Roman"/>
          <w:sz w:val="24"/>
          <w:szCs w:val="24"/>
        </w:rPr>
        <w:lastRenderedPageBreak/>
        <w:t>services’</w:t>
      </w:r>
      <w:r w:rsidR="0075484C">
        <w:rPr>
          <w:rFonts w:ascii="Times New Roman" w:hAnsi="Times New Roman" w:cs="Times New Roman"/>
          <w:sz w:val="24"/>
          <w:szCs w:val="24"/>
        </w:rPr>
        <w:t xml:space="preserve"> that would be health and education, he is then hinting at</w:t>
      </w:r>
      <w:r w:rsidR="00451A71">
        <w:rPr>
          <w:rFonts w:ascii="Times New Roman" w:hAnsi="Times New Roman" w:cs="Times New Roman"/>
          <w:sz w:val="24"/>
          <w:szCs w:val="24"/>
        </w:rPr>
        <w:t xml:space="preserve"> a multidimensional approach, this however isn’t </w:t>
      </w:r>
      <w:r w:rsidR="006E7C2D">
        <w:rPr>
          <w:rFonts w:ascii="Times New Roman" w:hAnsi="Times New Roman" w:cs="Times New Roman"/>
          <w:sz w:val="24"/>
          <w:szCs w:val="24"/>
        </w:rPr>
        <w:t xml:space="preserve">written in his 1979 book. </w:t>
      </w:r>
      <w:r w:rsidR="00D507AE">
        <w:rPr>
          <w:rFonts w:ascii="Times New Roman" w:hAnsi="Times New Roman" w:cs="Times New Roman"/>
          <w:sz w:val="24"/>
          <w:szCs w:val="24"/>
        </w:rPr>
        <w:t xml:space="preserve">To distinguish </w:t>
      </w:r>
      <w:r w:rsidR="000667A9">
        <w:rPr>
          <w:rFonts w:ascii="Times New Roman" w:hAnsi="Times New Roman" w:cs="Times New Roman"/>
          <w:sz w:val="24"/>
          <w:szCs w:val="24"/>
        </w:rPr>
        <w:t>what different concepts of poverty</w:t>
      </w:r>
      <w:r w:rsidR="00E9225A">
        <w:rPr>
          <w:rFonts w:ascii="Times New Roman" w:hAnsi="Times New Roman" w:cs="Times New Roman"/>
          <w:sz w:val="24"/>
          <w:szCs w:val="24"/>
        </w:rPr>
        <w:t>, as its clearly important to outline them</w:t>
      </w:r>
      <w:r w:rsidR="00726EC3">
        <w:rPr>
          <w:rFonts w:ascii="Times New Roman" w:hAnsi="Times New Roman" w:cs="Times New Roman"/>
          <w:sz w:val="24"/>
          <w:szCs w:val="24"/>
        </w:rPr>
        <w:t xml:space="preserve"> it would then include social </w:t>
      </w:r>
      <w:r w:rsidR="00126B75">
        <w:rPr>
          <w:rFonts w:ascii="Times New Roman" w:hAnsi="Times New Roman" w:cs="Times New Roman"/>
          <w:sz w:val="24"/>
          <w:szCs w:val="24"/>
        </w:rPr>
        <w:t>deprivation, isolation, discrimination</w:t>
      </w:r>
      <w:r w:rsidR="00C3487D">
        <w:rPr>
          <w:rFonts w:ascii="Times New Roman" w:hAnsi="Times New Roman" w:cs="Times New Roman"/>
          <w:sz w:val="24"/>
          <w:szCs w:val="24"/>
        </w:rPr>
        <w:t xml:space="preserve"> and lack of </w:t>
      </w:r>
      <w:r w:rsidR="00BB4C29">
        <w:rPr>
          <w:rFonts w:ascii="Times New Roman" w:hAnsi="Times New Roman" w:cs="Times New Roman"/>
          <w:sz w:val="24"/>
          <w:szCs w:val="24"/>
        </w:rPr>
        <w:t>education and employment</w:t>
      </w:r>
      <w:r w:rsidR="00067661">
        <w:rPr>
          <w:rFonts w:ascii="Times New Roman" w:hAnsi="Times New Roman" w:cs="Times New Roman"/>
          <w:sz w:val="24"/>
          <w:szCs w:val="24"/>
        </w:rPr>
        <w:t>, it would then argue that the lack of resources</w:t>
      </w:r>
      <w:r w:rsidR="00D86342">
        <w:rPr>
          <w:rFonts w:ascii="Times New Roman" w:hAnsi="Times New Roman" w:cs="Times New Roman"/>
          <w:sz w:val="24"/>
          <w:szCs w:val="24"/>
        </w:rPr>
        <w:t xml:space="preserve"> is one of the factors that can lead</w:t>
      </w:r>
      <w:r w:rsidR="00DD0C5A">
        <w:rPr>
          <w:rFonts w:ascii="Times New Roman" w:hAnsi="Times New Roman" w:cs="Times New Roman"/>
          <w:sz w:val="24"/>
          <w:szCs w:val="24"/>
        </w:rPr>
        <w:t xml:space="preserve"> to deprivation. </w:t>
      </w:r>
      <w:r w:rsidR="00D078ED">
        <w:rPr>
          <w:rFonts w:ascii="Times New Roman" w:hAnsi="Times New Roman" w:cs="Times New Roman"/>
          <w:sz w:val="24"/>
          <w:szCs w:val="24"/>
        </w:rPr>
        <w:t>Deprivation turns on the level of conditions</w:t>
      </w:r>
      <w:r w:rsidR="00240FC1">
        <w:rPr>
          <w:rFonts w:ascii="Times New Roman" w:hAnsi="Times New Roman" w:cs="Times New Roman"/>
          <w:sz w:val="24"/>
          <w:szCs w:val="24"/>
        </w:rPr>
        <w:t xml:space="preserve"> or activities experienced, on the incomes and other resources directly available</w:t>
      </w:r>
      <w:r w:rsidR="00503B60">
        <w:rPr>
          <w:rFonts w:ascii="Times New Roman" w:hAnsi="Times New Roman" w:cs="Times New Roman"/>
          <w:sz w:val="24"/>
          <w:szCs w:val="24"/>
        </w:rPr>
        <w:t xml:space="preserve"> (Townsend 1987). </w:t>
      </w:r>
    </w:p>
    <w:p w14:paraId="54C20A2D" w14:textId="330D462D" w:rsidR="00590514" w:rsidRDefault="00590514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4A006B" w14:textId="0BC732D2" w:rsidR="00590514" w:rsidRDefault="00590514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</w:t>
      </w:r>
      <w:r w:rsidR="006C5FB0">
        <w:rPr>
          <w:rFonts w:ascii="Times New Roman" w:hAnsi="Times New Roman" w:cs="Times New Roman"/>
          <w:sz w:val="24"/>
          <w:szCs w:val="24"/>
        </w:rPr>
        <w:t>:</w:t>
      </w:r>
      <w:r w:rsidR="00ED22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F56772" w14:textId="7C62F651" w:rsidR="00ED2231" w:rsidRDefault="00E47473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Abel</w:t>
      </w:r>
      <w:r w:rsidR="00B636CB">
        <w:rPr>
          <w:rFonts w:ascii="Times New Roman" w:hAnsi="Times New Roman" w:cs="Times New Roman"/>
          <w:sz w:val="24"/>
          <w:szCs w:val="24"/>
        </w:rPr>
        <w:t xml:space="preserve">-Smith B, </w:t>
      </w:r>
      <w:r w:rsidR="00BD7F28">
        <w:rPr>
          <w:rFonts w:ascii="Times New Roman" w:hAnsi="Times New Roman" w:cs="Times New Roman"/>
          <w:sz w:val="24"/>
          <w:szCs w:val="24"/>
        </w:rPr>
        <w:t>Townsend P 1965,</w:t>
      </w:r>
      <w:r w:rsidR="00D96464">
        <w:rPr>
          <w:rFonts w:ascii="Times New Roman" w:hAnsi="Times New Roman" w:cs="Times New Roman"/>
          <w:sz w:val="24"/>
          <w:szCs w:val="24"/>
        </w:rPr>
        <w:t>’</w:t>
      </w:r>
      <w:r w:rsidR="00BD7F28">
        <w:rPr>
          <w:rFonts w:ascii="Times New Roman" w:hAnsi="Times New Roman" w:cs="Times New Roman"/>
          <w:sz w:val="24"/>
          <w:szCs w:val="24"/>
        </w:rPr>
        <w:t xml:space="preserve"> </w:t>
      </w:r>
      <w:r w:rsidR="00D96464">
        <w:rPr>
          <w:rFonts w:ascii="Times New Roman" w:hAnsi="Times New Roman" w:cs="Times New Roman"/>
          <w:i/>
          <w:iCs/>
          <w:sz w:val="24"/>
          <w:szCs w:val="24"/>
        </w:rPr>
        <w:t>The Poor and the Poorest</w:t>
      </w:r>
      <w:r w:rsidR="00426C8A">
        <w:rPr>
          <w:rFonts w:ascii="Times New Roman" w:hAnsi="Times New Roman" w:cs="Times New Roman"/>
          <w:i/>
          <w:iCs/>
          <w:sz w:val="24"/>
          <w:szCs w:val="24"/>
        </w:rPr>
        <w:t xml:space="preserve">’. </w:t>
      </w:r>
      <w:r w:rsidR="00426C8A">
        <w:rPr>
          <w:rFonts w:ascii="Times New Roman" w:hAnsi="Times New Roman" w:cs="Times New Roman"/>
          <w:sz w:val="24"/>
          <w:szCs w:val="24"/>
        </w:rPr>
        <w:t>London</w:t>
      </w:r>
      <w:r w:rsidR="00404491">
        <w:rPr>
          <w:rFonts w:ascii="Times New Roman" w:hAnsi="Times New Roman" w:cs="Times New Roman"/>
          <w:sz w:val="24"/>
          <w:szCs w:val="24"/>
        </w:rPr>
        <w:t xml:space="preserve"> G Bell and sons Ltd.</w:t>
      </w:r>
    </w:p>
    <w:p w14:paraId="7B908047" w14:textId="18355F73" w:rsidR="00404491" w:rsidRDefault="00E33C5B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Booth</w:t>
      </w:r>
      <w:r w:rsidR="00AD5638">
        <w:rPr>
          <w:rFonts w:ascii="Times New Roman" w:hAnsi="Times New Roman" w:cs="Times New Roman"/>
          <w:sz w:val="24"/>
          <w:szCs w:val="24"/>
        </w:rPr>
        <w:t xml:space="preserve"> C 1897</w:t>
      </w:r>
      <w:r w:rsidR="007000F4">
        <w:rPr>
          <w:rFonts w:ascii="Times New Roman" w:hAnsi="Times New Roman" w:cs="Times New Roman"/>
          <w:sz w:val="24"/>
          <w:szCs w:val="24"/>
        </w:rPr>
        <w:t>, ‘</w:t>
      </w:r>
      <w:r w:rsidR="00C77AE7">
        <w:rPr>
          <w:rFonts w:ascii="Times New Roman" w:hAnsi="Times New Roman" w:cs="Times New Roman"/>
          <w:i/>
          <w:iCs/>
          <w:sz w:val="24"/>
          <w:szCs w:val="24"/>
        </w:rPr>
        <w:t>Life and Labour of the people in London,</w:t>
      </w:r>
      <w:r w:rsidR="00B72F09">
        <w:rPr>
          <w:rFonts w:ascii="Times New Roman" w:hAnsi="Times New Roman" w:cs="Times New Roman"/>
          <w:i/>
          <w:iCs/>
          <w:sz w:val="24"/>
          <w:szCs w:val="24"/>
        </w:rPr>
        <w:t xml:space="preserve"> Ix Comparisons survey and </w:t>
      </w:r>
      <w:r w:rsidR="00FC7294">
        <w:rPr>
          <w:rFonts w:ascii="Times New Roman" w:hAnsi="Times New Roman" w:cs="Times New Roman"/>
          <w:i/>
          <w:iCs/>
          <w:sz w:val="24"/>
          <w:szCs w:val="24"/>
        </w:rPr>
        <w:t>conclusions</w:t>
      </w:r>
      <w:r w:rsidR="0066319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6021AA">
        <w:rPr>
          <w:rFonts w:ascii="Times New Roman" w:hAnsi="Times New Roman" w:cs="Times New Roman"/>
          <w:sz w:val="24"/>
          <w:szCs w:val="24"/>
        </w:rPr>
        <w:t>Macmillan and Company, London.</w:t>
      </w:r>
    </w:p>
    <w:p w14:paraId="15F2F24C" w14:textId="29A328E9" w:rsidR="006021AA" w:rsidRDefault="009037F7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Gillie</w:t>
      </w:r>
      <w:r w:rsidR="009F420E">
        <w:rPr>
          <w:rFonts w:ascii="Times New Roman" w:hAnsi="Times New Roman" w:cs="Times New Roman"/>
          <w:sz w:val="24"/>
          <w:szCs w:val="24"/>
        </w:rPr>
        <w:t xml:space="preserve"> A 1996, </w:t>
      </w:r>
      <w:r w:rsidR="009F420E">
        <w:rPr>
          <w:rFonts w:ascii="Times New Roman" w:hAnsi="Times New Roman" w:cs="Times New Roman"/>
          <w:i/>
          <w:iCs/>
          <w:sz w:val="24"/>
          <w:szCs w:val="24"/>
        </w:rPr>
        <w:t>‘</w:t>
      </w:r>
      <w:r w:rsidR="006022EF">
        <w:rPr>
          <w:rFonts w:ascii="Times New Roman" w:hAnsi="Times New Roman" w:cs="Times New Roman"/>
          <w:i/>
          <w:iCs/>
          <w:sz w:val="24"/>
          <w:szCs w:val="24"/>
        </w:rPr>
        <w:t>The origin of the poverty line</w:t>
      </w:r>
      <w:r w:rsidR="000830A8">
        <w:rPr>
          <w:rFonts w:ascii="Times New Roman" w:hAnsi="Times New Roman" w:cs="Times New Roman"/>
          <w:i/>
          <w:iCs/>
          <w:sz w:val="24"/>
          <w:szCs w:val="24"/>
        </w:rPr>
        <w:t xml:space="preserve">’. </w:t>
      </w:r>
      <w:r w:rsidR="000830A8">
        <w:rPr>
          <w:rFonts w:ascii="Times New Roman" w:hAnsi="Times New Roman" w:cs="Times New Roman"/>
          <w:sz w:val="24"/>
          <w:szCs w:val="24"/>
        </w:rPr>
        <w:t>The economic history review</w:t>
      </w:r>
      <w:r w:rsidR="0064106A">
        <w:rPr>
          <w:rFonts w:ascii="Times New Roman" w:hAnsi="Times New Roman" w:cs="Times New Roman"/>
          <w:sz w:val="24"/>
          <w:szCs w:val="24"/>
        </w:rPr>
        <w:t xml:space="preserve"> </w:t>
      </w:r>
      <w:r w:rsidR="00AD4298">
        <w:rPr>
          <w:rFonts w:ascii="Times New Roman" w:hAnsi="Times New Roman" w:cs="Times New Roman"/>
          <w:sz w:val="24"/>
          <w:szCs w:val="24"/>
        </w:rPr>
        <w:t>49 (4)</w:t>
      </w:r>
      <w:r w:rsidR="00013131">
        <w:rPr>
          <w:rFonts w:ascii="Times New Roman" w:hAnsi="Times New Roman" w:cs="Times New Roman"/>
          <w:sz w:val="24"/>
          <w:szCs w:val="24"/>
        </w:rPr>
        <w:t xml:space="preserve"> pp, 715-730.</w:t>
      </w:r>
    </w:p>
    <w:p w14:paraId="73654A3C" w14:textId="6B4CA4F9" w:rsidR="00013131" w:rsidRDefault="002A3E73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 2004, </w:t>
      </w:r>
      <w:r>
        <w:rPr>
          <w:rFonts w:ascii="Times New Roman" w:hAnsi="Times New Roman" w:cs="Times New Roman"/>
          <w:i/>
          <w:iCs/>
          <w:sz w:val="24"/>
          <w:szCs w:val="24"/>
        </w:rPr>
        <w:t>‘</w:t>
      </w:r>
      <w:r w:rsidR="006F77C8">
        <w:rPr>
          <w:rFonts w:ascii="Times New Roman" w:hAnsi="Times New Roman" w:cs="Times New Roman"/>
          <w:i/>
          <w:iCs/>
          <w:sz w:val="24"/>
          <w:szCs w:val="24"/>
        </w:rPr>
        <w:t xml:space="preserve">The context of Rowntree’s contribution’. </w:t>
      </w:r>
      <w:proofErr w:type="spellStart"/>
      <w:r w:rsidR="004E192B">
        <w:rPr>
          <w:rFonts w:ascii="Times New Roman" w:hAnsi="Times New Roman" w:cs="Times New Roman"/>
          <w:sz w:val="24"/>
          <w:szCs w:val="24"/>
        </w:rPr>
        <w:t>Glennerster</w:t>
      </w:r>
      <w:proofErr w:type="spellEnd"/>
      <w:r w:rsidR="004E192B">
        <w:rPr>
          <w:rFonts w:ascii="Times New Roman" w:hAnsi="Times New Roman" w:cs="Times New Roman"/>
          <w:sz w:val="24"/>
          <w:szCs w:val="24"/>
        </w:rPr>
        <w:t xml:space="preserve"> H</w:t>
      </w:r>
      <w:r w:rsidR="004F06B2">
        <w:rPr>
          <w:rFonts w:ascii="Times New Roman" w:hAnsi="Times New Roman" w:cs="Times New Roman"/>
          <w:sz w:val="24"/>
          <w:szCs w:val="24"/>
        </w:rPr>
        <w:t xml:space="preserve">, Hills J, </w:t>
      </w:r>
      <w:proofErr w:type="spellStart"/>
      <w:r w:rsidR="004F06B2">
        <w:rPr>
          <w:rFonts w:ascii="Times New Roman" w:hAnsi="Times New Roman" w:cs="Times New Roman"/>
          <w:sz w:val="24"/>
          <w:szCs w:val="24"/>
        </w:rPr>
        <w:t>Piachaud</w:t>
      </w:r>
      <w:proofErr w:type="spellEnd"/>
      <w:r w:rsidR="004F06B2">
        <w:rPr>
          <w:rFonts w:ascii="Times New Roman" w:hAnsi="Times New Roman" w:cs="Times New Roman"/>
          <w:sz w:val="24"/>
          <w:szCs w:val="24"/>
        </w:rPr>
        <w:t xml:space="preserve"> D</w:t>
      </w:r>
      <w:r w:rsidR="00700130">
        <w:rPr>
          <w:rFonts w:ascii="Times New Roman" w:hAnsi="Times New Roman" w:cs="Times New Roman"/>
          <w:sz w:val="24"/>
          <w:szCs w:val="24"/>
        </w:rPr>
        <w:t xml:space="preserve"> and Webb J (Eds)</w:t>
      </w:r>
      <w:r w:rsidR="00681DEF">
        <w:rPr>
          <w:rFonts w:ascii="Times New Roman" w:hAnsi="Times New Roman" w:cs="Times New Roman"/>
          <w:sz w:val="24"/>
          <w:szCs w:val="24"/>
        </w:rPr>
        <w:t xml:space="preserve"> 2004,’ </w:t>
      </w:r>
      <w:r w:rsidR="00681DEF">
        <w:rPr>
          <w:rFonts w:ascii="Times New Roman" w:hAnsi="Times New Roman" w:cs="Times New Roman"/>
          <w:i/>
          <w:iCs/>
          <w:sz w:val="24"/>
          <w:szCs w:val="24"/>
        </w:rPr>
        <w:t xml:space="preserve">One hundred years of poverty </w:t>
      </w:r>
      <w:r w:rsidR="00CA5204">
        <w:rPr>
          <w:rFonts w:ascii="Times New Roman" w:hAnsi="Times New Roman" w:cs="Times New Roman"/>
          <w:i/>
          <w:iCs/>
          <w:sz w:val="24"/>
          <w:szCs w:val="24"/>
        </w:rPr>
        <w:t xml:space="preserve">and policy’. </w:t>
      </w:r>
      <w:proofErr w:type="spellStart"/>
      <w:r w:rsidR="00CA5204">
        <w:rPr>
          <w:rFonts w:ascii="Times New Roman" w:hAnsi="Times New Roman" w:cs="Times New Roman"/>
          <w:sz w:val="24"/>
          <w:szCs w:val="24"/>
        </w:rPr>
        <w:t>Joesph</w:t>
      </w:r>
      <w:proofErr w:type="spellEnd"/>
      <w:r w:rsidR="00CA5204">
        <w:rPr>
          <w:rFonts w:ascii="Times New Roman" w:hAnsi="Times New Roman" w:cs="Times New Roman"/>
          <w:sz w:val="24"/>
          <w:szCs w:val="24"/>
        </w:rPr>
        <w:t xml:space="preserve"> Rowntree foundation, York.</w:t>
      </w:r>
    </w:p>
    <w:p w14:paraId="7661E15C" w14:textId="23F0630E" w:rsidR="00C92FD3" w:rsidRDefault="00C92FD3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Lister</w:t>
      </w:r>
      <w:r w:rsidR="00772EB7">
        <w:rPr>
          <w:rFonts w:ascii="Times New Roman" w:hAnsi="Times New Roman" w:cs="Times New Roman"/>
          <w:sz w:val="24"/>
          <w:szCs w:val="24"/>
        </w:rPr>
        <w:t xml:space="preserve"> J 2004, </w:t>
      </w:r>
      <w:r w:rsidR="00772EB7">
        <w:rPr>
          <w:rFonts w:ascii="Times New Roman" w:hAnsi="Times New Roman" w:cs="Times New Roman"/>
          <w:i/>
          <w:iCs/>
          <w:sz w:val="24"/>
          <w:szCs w:val="24"/>
        </w:rPr>
        <w:t>‘Inequality</w:t>
      </w:r>
      <w:r w:rsidR="00120D38">
        <w:rPr>
          <w:rFonts w:ascii="Times New Roman" w:hAnsi="Times New Roman" w:cs="Times New Roman"/>
          <w:i/>
          <w:iCs/>
          <w:sz w:val="24"/>
          <w:szCs w:val="24"/>
        </w:rPr>
        <w:t xml:space="preserve"> and the state’. </w:t>
      </w:r>
      <w:r w:rsidR="00120D38">
        <w:rPr>
          <w:rFonts w:ascii="Times New Roman" w:hAnsi="Times New Roman" w:cs="Times New Roman"/>
          <w:sz w:val="24"/>
          <w:szCs w:val="24"/>
        </w:rPr>
        <w:t>Oxford university press, Oxford.</w:t>
      </w:r>
    </w:p>
    <w:p w14:paraId="5814E880" w14:textId="35DEB6C6" w:rsidR="00120D38" w:rsidRDefault="000361B4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Townsend P 1979</w:t>
      </w:r>
      <w:r w:rsidR="00150B84">
        <w:rPr>
          <w:rFonts w:ascii="Times New Roman" w:hAnsi="Times New Roman" w:cs="Times New Roman"/>
          <w:sz w:val="24"/>
          <w:szCs w:val="24"/>
        </w:rPr>
        <w:t>,</w:t>
      </w:r>
      <w:r w:rsidR="004A07DF">
        <w:rPr>
          <w:rFonts w:ascii="Times New Roman" w:hAnsi="Times New Roman" w:cs="Times New Roman"/>
          <w:sz w:val="24"/>
          <w:szCs w:val="24"/>
        </w:rPr>
        <w:t>’</w:t>
      </w:r>
      <w:r w:rsidR="00150B84">
        <w:rPr>
          <w:rFonts w:ascii="Times New Roman" w:hAnsi="Times New Roman" w:cs="Times New Roman"/>
          <w:sz w:val="24"/>
          <w:szCs w:val="24"/>
        </w:rPr>
        <w:t xml:space="preserve"> </w:t>
      </w:r>
      <w:r w:rsidR="00150B84">
        <w:rPr>
          <w:rFonts w:ascii="Times New Roman" w:hAnsi="Times New Roman" w:cs="Times New Roman"/>
          <w:i/>
          <w:iCs/>
          <w:sz w:val="24"/>
          <w:szCs w:val="24"/>
        </w:rPr>
        <w:t>Poverty in the United Kingdom</w:t>
      </w:r>
      <w:r w:rsidR="001E4E9B">
        <w:rPr>
          <w:rFonts w:ascii="Times New Roman" w:hAnsi="Times New Roman" w:cs="Times New Roman"/>
          <w:i/>
          <w:iCs/>
          <w:sz w:val="24"/>
          <w:szCs w:val="24"/>
        </w:rPr>
        <w:t xml:space="preserve">’. </w:t>
      </w:r>
      <w:r w:rsidR="001E4E9B">
        <w:rPr>
          <w:rFonts w:ascii="Times New Roman" w:hAnsi="Times New Roman" w:cs="Times New Roman"/>
          <w:sz w:val="24"/>
          <w:szCs w:val="24"/>
        </w:rPr>
        <w:t>Berkeley</w:t>
      </w:r>
      <w:r w:rsidR="0084522A">
        <w:rPr>
          <w:rFonts w:ascii="Times New Roman" w:hAnsi="Times New Roman" w:cs="Times New Roman"/>
          <w:sz w:val="24"/>
          <w:szCs w:val="24"/>
        </w:rPr>
        <w:t xml:space="preserve">, University of </w:t>
      </w:r>
      <w:r w:rsidR="001517F4">
        <w:rPr>
          <w:rFonts w:ascii="Times New Roman" w:hAnsi="Times New Roman" w:cs="Times New Roman"/>
          <w:sz w:val="24"/>
          <w:szCs w:val="24"/>
        </w:rPr>
        <w:t>California</w:t>
      </w:r>
      <w:r w:rsidR="0084522A">
        <w:rPr>
          <w:rFonts w:ascii="Times New Roman" w:hAnsi="Times New Roman" w:cs="Times New Roman"/>
          <w:sz w:val="24"/>
          <w:szCs w:val="24"/>
        </w:rPr>
        <w:t xml:space="preserve"> press.</w:t>
      </w:r>
    </w:p>
    <w:p w14:paraId="51664364" w14:textId="08B10ACC" w:rsidR="0084522A" w:rsidRDefault="004A07DF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Townsend P 1987, ‘</w:t>
      </w:r>
      <w:r w:rsidR="00A7398E">
        <w:rPr>
          <w:rFonts w:ascii="Times New Roman" w:hAnsi="Times New Roman" w:cs="Times New Roman"/>
          <w:i/>
          <w:iCs/>
          <w:sz w:val="24"/>
          <w:szCs w:val="24"/>
        </w:rPr>
        <w:t xml:space="preserve">Deprivation’. </w:t>
      </w:r>
      <w:r w:rsidR="0077758D">
        <w:rPr>
          <w:rFonts w:ascii="Times New Roman" w:hAnsi="Times New Roman" w:cs="Times New Roman"/>
          <w:sz w:val="24"/>
          <w:szCs w:val="24"/>
        </w:rPr>
        <w:t>Journal of Social policy, 15(</w:t>
      </w:r>
      <w:r w:rsidR="00435DA3">
        <w:rPr>
          <w:rFonts w:ascii="Times New Roman" w:hAnsi="Times New Roman" w:cs="Times New Roman"/>
          <w:sz w:val="24"/>
          <w:szCs w:val="24"/>
        </w:rPr>
        <w:t>2) pp,125-146.</w:t>
      </w:r>
    </w:p>
    <w:p w14:paraId="0AF7D7A1" w14:textId="17F72CDA" w:rsidR="00435DA3" w:rsidRPr="00AA04A7" w:rsidRDefault="00141CD2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spellStart"/>
      <w:r>
        <w:rPr>
          <w:rFonts w:ascii="Times New Roman" w:hAnsi="Times New Roman" w:cs="Times New Roman"/>
          <w:sz w:val="24"/>
          <w:szCs w:val="24"/>
        </w:rPr>
        <w:t>Veit</w:t>
      </w:r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>-Wilson J 1986, ‘</w:t>
      </w:r>
      <w:r w:rsidR="00AA04A7">
        <w:rPr>
          <w:rFonts w:ascii="Times New Roman" w:hAnsi="Times New Roman" w:cs="Times New Roman"/>
          <w:i/>
          <w:iCs/>
          <w:sz w:val="24"/>
          <w:szCs w:val="24"/>
        </w:rPr>
        <w:t>Paradigm of poverty’.</w:t>
      </w:r>
      <w:r w:rsidR="00AA04A7">
        <w:rPr>
          <w:rFonts w:ascii="Times New Roman" w:hAnsi="Times New Roman" w:cs="Times New Roman"/>
          <w:sz w:val="24"/>
          <w:szCs w:val="24"/>
        </w:rPr>
        <w:t xml:space="preserve"> </w:t>
      </w:r>
      <w:r w:rsidR="00374B62">
        <w:rPr>
          <w:rFonts w:ascii="Times New Roman" w:hAnsi="Times New Roman" w:cs="Times New Roman"/>
          <w:sz w:val="24"/>
          <w:szCs w:val="24"/>
        </w:rPr>
        <w:t>Rehabilitation of B S Rowntree. Journal of</w:t>
      </w:r>
      <w:r w:rsidR="00D90FDF">
        <w:rPr>
          <w:rFonts w:ascii="Times New Roman" w:hAnsi="Times New Roman" w:cs="Times New Roman"/>
          <w:sz w:val="24"/>
          <w:szCs w:val="24"/>
        </w:rPr>
        <w:t xml:space="preserve"> social policy, 15(1)</w:t>
      </w:r>
      <w:r w:rsidR="00FC7294">
        <w:rPr>
          <w:rFonts w:ascii="Times New Roman" w:hAnsi="Times New Roman" w:cs="Times New Roman"/>
          <w:sz w:val="24"/>
          <w:szCs w:val="24"/>
        </w:rPr>
        <w:t xml:space="preserve"> pp,69-99. </w:t>
      </w:r>
    </w:p>
    <w:p w14:paraId="5D40E6AD" w14:textId="77777777" w:rsidR="006C5FB0" w:rsidRDefault="006C5FB0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AB268" w14:textId="77777777" w:rsidR="001E3FEF" w:rsidRPr="00A433EC" w:rsidRDefault="001E3FEF" w:rsidP="00E638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3FEF" w:rsidRPr="00A43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3EC"/>
    <w:rsid w:val="00013027"/>
    <w:rsid w:val="00013131"/>
    <w:rsid w:val="00014D3B"/>
    <w:rsid w:val="000176F4"/>
    <w:rsid w:val="000320DA"/>
    <w:rsid w:val="000333AF"/>
    <w:rsid w:val="000361B4"/>
    <w:rsid w:val="00060A22"/>
    <w:rsid w:val="000650E9"/>
    <w:rsid w:val="000667A9"/>
    <w:rsid w:val="00067661"/>
    <w:rsid w:val="00077417"/>
    <w:rsid w:val="000830A8"/>
    <w:rsid w:val="000A0FE4"/>
    <w:rsid w:val="000A5E11"/>
    <w:rsid w:val="000A6FE5"/>
    <w:rsid w:val="000C7800"/>
    <w:rsid w:val="000D3E8A"/>
    <w:rsid w:val="000E4A88"/>
    <w:rsid w:val="00101CD3"/>
    <w:rsid w:val="00101E76"/>
    <w:rsid w:val="00120D38"/>
    <w:rsid w:val="00126B75"/>
    <w:rsid w:val="00141CD2"/>
    <w:rsid w:val="00142B20"/>
    <w:rsid w:val="00143828"/>
    <w:rsid w:val="00150B84"/>
    <w:rsid w:val="001517F4"/>
    <w:rsid w:val="00163000"/>
    <w:rsid w:val="00183250"/>
    <w:rsid w:val="001848B1"/>
    <w:rsid w:val="00191070"/>
    <w:rsid w:val="001B160F"/>
    <w:rsid w:val="001D5181"/>
    <w:rsid w:val="001E3685"/>
    <w:rsid w:val="001E3FEF"/>
    <w:rsid w:val="001E4E9B"/>
    <w:rsid w:val="00207B0C"/>
    <w:rsid w:val="002261D8"/>
    <w:rsid w:val="00236511"/>
    <w:rsid w:val="00240CA9"/>
    <w:rsid w:val="00240FC1"/>
    <w:rsid w:val="00265A86"/>
    <w:rsid w:val="00265C1D"/>
    <w:rsid w:val="00265CBF"/>
    <w:rsid w:val="00294D27"/>
    <w:rsid w:val="002A3E73"/>
    <w:rsid w:val="002B5BBD"/>
    <w:rsid w:val="002C2B85"/>
    <w:rsid w:val="002C3C02"/>
    <w:rsid w:val="002C5B2A"/>
    <w:rsid w:val="002C68FE"/>
    <w:rsid w:val="002D6189"/>
    <w:rsid w:val="002D68E3"/>
    <w:rsid w:val="002E608F"/>
    <w:rsid w:val="002E7AD1"/>
    <w:rsid w:val="0031727D"/>
    <w:rsid w:val="00323580"/>
    <w:rsid w:val="003358D4"/>
    <w:rsid w:val="00340EE7"/>
    <w:rsid w:val="00346502"/>
    <w:rsid w:val="003500AC"/>
    <w:rsid w:val="00374B62"/>
    <w:rsid w:val="003B51BD"/>
    <w:rsid w:val="003D1006"/>
    <w:rsid w:val="003D31FA"/>
    <w:rsid w:val="003E74C4"/>
    <w:rsid w:val="00404491"/>
    <w:rsid w:val="00406263"/>
    <w:rsid w:val="00422242"/>
    <w:rsid w:val="00422FA4"/>
    <w:rsid w:val="00426C8A"/>
    <w:rsid w:val="00435DA3"/>
    <w:rsid w:val="00451A71"/>
    <w:rsid w:val="00452AFC"/>
    <w:rsid w:val="0047782F"/>
    <w:rsid w:val="0049054C"/>
    <w:rsid w:val="004939F9"/>
    <w:rsid w:val="004A07DF"/>
    <w:rsid w:val="004A7D8C"/>
    <w:rsid w:val="004B07D4"/>
    <w:rsid w:val="004C05EF"/>
    <w:rsid w:val="004E192B"/>
    <w:rsid w:val="004E4D37"/>
    <w:rsid w:val="004F06B2"/>
    <w:rsid w:val="004F0DDB"/>
    <w:rsid w:val="0050075B"/>
    <w:rsid w:val="0050189E"/>
    <w:rsid w:val="00501A22"/>
    <w:rsid w:val="00503B60"/>
    <w:rsid w:val="005111F6"/>
    <w:rsid w:val="005333C3"/>
    <w:rsid w:val="005463A7"/>
    <w:rsid w:val="005463F2"/>
    <w:rsid w:val="00553319"/>
    <w:rsid w:val="00564611"/>
    <w:rsid w:val="00580C2A"/>
    <w:rsid w:val="00590514"/>
    <w:rsid w:val="005A1188"/>
    <w:rsid w:val="005C3511"/>
    <w:rsid w:val="005C4961"/>
    <w:rsid w:val="005C78BA"/>
    <w:rsid w:val="005D0D7F"/>
    <w:rsid w:val="005E60E5"/>
    <w:rsid w:val="005F180D"/>
    <w:rsid w:val="005F631D"/>
    <w:rsid w:val="006021AA"/>
    <w:rsid w:val="006022EF"/>
    <w:rsid w:val="00602A91"/>
    <w:rsid w:val="006173AE"/>
    <w:rsid w:val="006403A9"/>
    <w:rsid w:val="0064106A"/>
    <w:rsid w:val="006455D8"/>
    <w:rsid w:val="00646A7E"/>
    <w:rsid w:val="00651C07"/>
    <w:rsid w:val="0066319F"/>
    <w:rsid w:val="00671DB9"/>
    <w:rsid w:val="00681DEF"/>
    <w:rsid w:val="006B071C"/>
    <w:rsid w:val="006C5FB0"/>
    <w:rsid w:val="006D2B9F"/>
    <w:rsid w:val="006D3143"/>
    <w:rsid w:val="006E1E56"/>
    <w:rsid w:val="006E3E09"/>
    <w:rsid w:val="006E7C2D"/>
    <w:rsid w:val="006F4FA9"/>
    <w:rsid w:val="006F77C8"/>
    <w:rsid w:val="006F7D59"/>
    <w:rsid w:val="007000F4"/>
    <w:rsid w:val="00700130"/>
    <w:rsid w:val="007025E6"/>
    <w:rsid w:val="00726EC3"/>
    <w:rsid w:val="0074070B"/>
    <w:rsid w:val="007454C4"/>
    <w:rsid w:val="00754607"/>
    <w:rsid w:val="0075484C"/>
    <w:rsid w:val="00772EB7"/>
    <w:rsid w:val="0077758D"/>
    <w:rsid w:val="007A0986"/>
    <w:rsid w:val="007A2E56"/>
    <w:rsid w:val="007A6E13"/>
    <w:rsid w:val="007E6DBC"/>
    <w:rsid w:val="007F123D"/>
    <w:rsid w:val="007F68CE"/>
    <w:rsid w:val="00830FD3"/>
    <w:rsid w:val="0083347A"/>
    <w:rsid w:val="00841C57"/>
    <w:rsid w:val="0084522A"/>
    <w:rsid w:val="008508AC"/>
    <w:rsid w:val="008A0E1D"/>
    <w:rsid w:val="008D3F85"/>
    <w:rsid w:val="008D6778"/>
    <w:rsid w:val="008E292F"/>
    <w:rsid w:val="008F6A14"/>
    <w:rsid w:val="009037F7"/>
    <w:rsid w:val="00916950"/>
    <w:rsid w:val="00954070"/>
    <w:rsid w:val="009758FD"/>
    <w:rsid w:val="00980D16"/>
    <w:rsid w:val="00981492"/>
    <w:rsid w:val="00982B7F"/>
    <w:rsid w:val="00983467"/>
    <w:rsid w:val="009956A7"/>
    <w:rsid w:val="009A1391"/>
    <w:rsid w:val="009A20DD"/>
    <w:rsid w:val="009A646A"/>
    <w:rsid w:val="009B33D4"/>
    <w:rsid w:val="009E7105"/>
    <w:rsid w:val="009F01EC"/>
    <w:rsid w:val="009F420E"/>
    <w:rsid w:val="00A10AC5"/>
    <w:rsid w:val="00A433EC"/>
    <w:rsid w:val="00A478CD"/>
    <w:rsid w:val="00A6595C"/>
    <w:rsid w:val="00A71308"/>
    <w:rsid w:val="00A7398E"/>
    <w:rsid w:val="00A92728"/>
    <w:rsid w:val="00AA04A7"/>
    <w:rsid w:val="00AA22EF"/>
    <w:rsid w:val="00AC09E5"/>
    <w:rsid w:val="00AC33C6"/>
    <w:rsid w:val="00AD4298"/>
    <w:rsid w:val="00AD5638"/>
    <w:rsid w:val="00AE30E3"/>
    <w:rsid w:val="00B24B6B"/>
    <w:rsid w:val="00B26F9F"/>
    <w:rsid w:val="00B271C0"/>
    <w:rsid w:val="00B30DBC"/>
    <w:rsid w:val="00B47A6E"/>
    <w:rsid w:val="00B62962"/>
    <w:rsid w:val="00B636CB"/>
    <w:rsid w:val="00B72F09"/>
    <w:rsid w:val="00B81E57"/>
    <w:rsid w:val="00B93E22"/>
    <w:rsid w:val="00BA11FE"/>
    <w:rsid w:val="00BA71D8"/>
    <w:rsid w:val="00BB423C"/>
    <w:rsid w:val="00BB4C29"/>
    <w:rsid w:val="00BC5A4A"/>
    <w:rsid w:val="00BD045C"/>
    <w:rsid w:val="00BD7F28"/>
    <w:rsid w:val="00BE3205"/>
    <w:rsid w:val="00C005AD"/>
    <w:rsid w:val="00C034CC"/>
    <w:rsid w:val="00C05425"/>
    <w:rsid w:val="00C12D15"/>
    <w:rsid w:val="00C23A72"/>
    <w:rsid w:val="00C3487D"/>
    <w:rsid w:val="00C461B4"/>
    <w:rsid w:val="00C46AED"/>
    <w:rsid w:val="00C577C3"/>
    <w:rsid w:val="00C6414B"/>
    <w:rsid w:val="00C64D03"/>
    <w:rsid w:val="00C74F85"/>
    <w:rsid w:val="00C7580B"/>
    <w:rsid w:val="00C77AE7"/>
    <w:rsid w:val="00C92FD3"/>
    <w:rsid w:val="00CA5204"/>
    <w:rsid w:val="00CB7B63"/>
    <w:rsid w:val="00CC108D"/>
    <w:rsid w:val="00CD2829"/>
    <w:rsid w:val="00CD6CFF"/>
    <w:rsid w:val="00CF0594"/>
    <w:rsid w:val="00D01BCE"/>
    <w:rsid w:val="00D07229"/>
    <w:rsid w:val="00D078ED"/>
    <w:rsid w:val="00D12FBF"/>
    <w:rsid w:val="00D21273"/>
    <w:rsid w:val="00D507AE"/>
    <w:rsid w:val="00D53A2A"/>
    <w:rsid w:val="00D63EA2"/>
    <w:rsid w:val="00D73E6D"/>
    <w:rsid w:val="00D86342"/>
    <w:rsid w:val="00D90FDF"/>
    <w:rsid w:val="00D93381"/>
    <w:rsid w:val="00D94AD2"/>
    <w:rsid w:val="00D95D39"/>
    <w:rsid w:val="00D96464"/>
    <w:rsid w:val="00DB190C"/>
    <w:rsid w:val="00DC3333"/>
    <w:rsid w:val="00DC405F"/>
    <w:rsid w:val="00DD0C5A"/>
    <w:rsid w:val="00DD1C13"/>
    <w:rsid w:val="00DE18CA"/>
    <w:rsid w:val="00E0342F"/>
    <w:rsid w:val="00E11DAA"/>
    <w:rsid w:val="00E14DD7"/>
    <w:rsid w:val="00E33C5B"/>
    <w:rsid w:val="00E47473"/>
    <w:rsid w:val="00E53ED5"/>
    <w:rsid w:val="00E638E5"/>
    <w:rsid w:val="00E6798C"/>
    <w:rsid w:val="00E85D7C"/>
    <w:rsid w:val="00E9225A"/>
    <w:rsid w:val="00EA4712"/>
    <w:rsid w:val="00EA77BA"/>
    <w:rsid w:val="00EC022D"/>
    <w:rsid w:val="00EC3000"/>
    <w:rsid w:val="00ED2231"/>
    <w:rsid w:val="00EE104B"/>
    <w:rsid w:val="00F02A84"/>
    <w:rsid w:val="00F41471"/>
    <w:rsid w:val="00F477A3"/>
    <w:rsid w:val="00F534F6"/>
    <w:rsid w:val="00F826D4"/>
    <w:rsid w:val="00FA6479"/>
    <w:rsid w:val="00FB022A"/>
    <w:rsid w:val="00FC7294"/>
    <w:rsid w:val="00FE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44EC8"/>
  <w15:chartTrackingRefBased/>
  <w15:docId w15:val="{466E2218-72EE-41F5-94CB-E2DB1FAB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265</cp:revision>
  <dcterms:created xsi:type="dcterms:W3CDTF">2019-11-28T09:15:00Z</dcterms:created>
  <dcterms:modified xsi:type="dcterms:W3CDTF">2019-12-01T12:47:00Z</dcterms:modified>
</cp:coreProperties>
</file>