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88393695"/>
        <w:docPartObj>
          <w:docPartGallery w:val="Cover Pages"/>
          <w:docPartUnique/>
        </w:docPartObj>
      </w:sdtPr>
      <w:sdtEndPr>
        <w:rPr>
          <w:rFonts w:ascii="Arial" w:hAnsi="Arial" w:cs="Arial"/>
          <w:b/>
          <w:bCs/>
          <w:u w:val="single"/>
        </w:rPr>
      </w:sdtEndPr>
      <w:sdtContent>
        <w:p w14:paraId="0F82998A" w14:textId="181AB52A" w:rsidR="005B3B7A" w:rsidRDefault="005B3B7A" w:rsidP="008E324C">
          <w:pPr>
            <w:spacing w:line="360" w:lineRule="auto"/>
          </w:pPr>
          <w:r>
            <w:rPr>
              <w:noProof/>
            </w:rPr>
            <mc:AlternateContent>
              <mc:Choice Requires="wpg">
                <w:drawing>
                  <wp:anchor distT="0" distB="0" distL="114300" distR="114300" simplePos="0" relativeHeight="251662336" behindDoc="0" locked="0" layoutInCell="1" allowOverlap="1" wp14:anchorId="20490DFD" wp14:editId="2DAA67F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47D7F5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D64673E" wp14:editId="0FD9ABE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5D3E124" w14:textId="16790E09" w:rsidR="005B3B7A" w:rsidRPr="00F25572" w:rsidRDefault="005B3B7A">
                                    <w:pPr>
                                      <w:pStyle w:val="NoSpacing"/>
                                      <w:jc w:val="right"/>
                                      <w:rPr>
                                        <w:rFonts w:ascii="Arial" w:hAnsi="Arial" w:cs="Arial"/>
                                        <w:color w:val="595959" w:themeColor="text1" w:themeTint="A6"/>
                                        <w:sz w:val="24"/>
                                        <w:szCs w:val="24"/>
                                      </w:rPr>
                                    </w:pPr>
                                    <w:r w:rsidRPr="00F25572">
                                      <w:rPr>
                                        <w:rFonts w:ascii="Arial" w:hAnsi="Arial" w:cs="Arial"/>
                                        <w:color w:val="595959" w:themeColor="text1" w:themeTint="A6"/>
                                        <w:sz w:val="24"/>
                                        <w:szCs w:val="24"/>
                                      </w:rPr>
                                      <w:t>Tania Vaninna Zalazar Poletti</w:t>
                                    </w:r>
                                  </w:p>
                                </w:sdtContent>
                              </w:sdt>
                              <w:p w14:paraId="4E541CD1" w14:textId="0BE25E5D" w:rsidR="00F25572" w:rsidRPr="00F25572" w:rsidRDefault="005B3B7A" w:rsidP="00F25572">
                                <w:pPr>
                                  <w:pStyle w:val="NoSpacing"/>
                                  <w:jc w:val="right"/>
                                  <w:rPr>
                                    <w:rFonts w:ascii="Arial" w:hAnsi="Arial" w:cs="Arial"/>
                                    <w:color w:val="595959" w:themeColor="text1" w:themeTint="A6"/>
                                  </w:rPr>
                                </w:pPr>
                                <w:sdt>
                                  <w:sdtPr>
                                    <w:rPr>
                                      <w:rFonts w:ascii="Arial" w:hAnsi="Arial" w:cs="Arial"/>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Content>
                                    <w:r w:rsidR="00F25572" w:rsidRPr="00F25572">
                                      <w:rPr>
                                        <w:rFonts w:ascii="Arial" w:hAnsi="Arial" w:cs="Arial"/>
                                        <w:color w:val="595959" w:themeColor="text1" w:themeTint="A6"/>
                                      </w:rPr>
                                      <w:t xml:space="preserve">Student number: </w:t>
                                    </w:r>
                                    <w:r w:rsidRPr="00F25572">
                                      <w:rPr>
                                        <w:rFonts w:ascii="Arial" w:hAnsi="Arial" w:cs="Arial"/>
                                        <w:color w:val="595959" w:themeColor="text1" w:themeTint="A6"/>
                                      </w:rPr>
                                      <w:t>2021161</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D64673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rFonts w:ascii="Arial" w:hAnsi="Arial" w:cs="Arial"/>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5D3E124" w14:textId="16790E09" w:rsidR="005B3B7A" w:rsidRPr="00F25572" w:rsidRDefault="005B3B7A">
                              <w:pPr>
                                <w:pStyle w:val="NoSpacing"/>
                                <w:jc w:val="right"/>
                                <w:rPr>
                                  <w:rFonts w:ascii="Arial" w:hAnsi="Arial" w:cs="Arial"/>
                                  <w:color w:val="595959" w:themeColor="text1" w:themeTint="A6"/>
                                  <w:sz w:val="24"/>
                                  <w:szCs w:val="24"/>
                                </w:rPr>
                              </w:pPr>
                              <w:r w:rsidRPr="00F25572">
                                <w:rPr>
                                  <w:rFonts w:ascii="Arial" w:hAnsi="Arial" w:cs="Arial"/>
                                  <w:color w:val="595959" w:themeColor="text1" w:themeTint="A6"/>
                                  <w:sz w:val="24"/>
                                  <w:szCs w:val="24"/>
                                </w:rPr>
                                <w:t>Tania Vaninna Zalazar Poletti</w:t>
                              </w:r>
                            </w:p>
                          </w:sdtContent>
                        </w:sdt>
                        <w:p w14:paraId="4E541CD1" w14:textId="0BE25E5D" w:rsidR="00F25572" w:rsidRPr="00F25572" w:rsidRDefault="005B3B7A" w:rsidP="00F25572">
                          <w:pPr>
                            <w:pStyle w:val="NoSpacing"/>
                            <w:jc w:val="right"/>
                            <w:rPr>
                              <w:rFonts w:ascii="Arial" w:hAnsi="Arial" w:cs="Arial"/>
                              <w:color w:val="595959" w:themeColor="text1" w:themeTint="A6"/>
                            </w:rPr>
                          </w:pPr>
                          <w:sdt>
                            <w:sdtPr>
                              <w:rPr>
                                <w:rFonts w:ascii="Arial" w:hAnsi="Arial" w:cs="Arial"/>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Content>
                              <w:r w:rsidR="00F25572" w:rsidRPr="00F25572">
                                <w:rPr>
                                  <w:rFonts w:ascii="Arial" w:hAnsi="Arial" w:cs="Arial"/>
                                  <w:color w:val="595959" w:themeColor="text1" w:themeTint="A6"/>
                                </w:rPr>
                                <w:t xml:space="preserve">Student number: </w:t>
                              </w:r>
                              <w:r w:rsidRPr="00F25572">
                                <w:rPr>
                                  <w:rFonts w:ascii="Arial" w:hAnsi="Arial" w:cs="Arial"/>
                                  <w:color w:val="595959" w:themeColor="text1" w:themeTint="A6"/>
                                </w:rPr>
                                <w:t>2021161</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CA4E32F" wp14:editId="4CAC5E3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126C6C" w14:textId="2223685C" w:rsidR="005B3B7A" w:rsidRPr="005B3B7A" w:rsidRDefault="005B3B7A">
                                <w:pPr>
                                  <w:pStyle w:val="NoSpacing"/>
                                  <w:jc w:val="right"/>
                                  <w:rPr>
                                    <w:rFonts w:ascii="Arial" w:hAnsi="Arial" w:cs="Arial"/>
                                    <w:color w:val="4472C4" w:themeColor="accent1"/>
                                    <w:sz w:val="28"/>
                                    <w:szCs w:val="28"/>
                                  </w:rPr>
                                </w:pPr>
                                <w:r w:rsidRPr="005B3B7A">
                                  <w:rPr>
                                    <w:rFonts w:ascii="Arial" w:hAnsi="Arial" w:cs="Arial"/>
                                    <w:color w:val="4472C4" w:themeColor="accent1"/>
                                    <w:sz w:val="28"/>
                                    <w:szCs w:val="28"/>
                                  </w:rPr>
                                  <w:t>University of Wales Trinity Saint David</w:t>
                                </w:r>
                              </w:p>
                              <w:sdt>
                                <w:sdtPr>
                                  <w:rPr>
                                    <w:rFonts w:ascii="Arial" w:hAnsi="Arial"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p w14:paraId="11D63138" w14:textId="32EBF9DE" w:rsidR="005B3B7A" w:rsidRPr="005B3B7A" w:rsidRDefault="005B3B7A">
                                    <w:pPr>
                                      <w:pStyle w:val="NoSpacing"/>
                                      <w:jc w:val="right"/>
                                      <w:rPr>
                                        <w:rFonts w:ascii="Arial" w:hAnsi="Arial" w:cs="Arial"/>
                                        <w:color w:val="595959" w:themeColor="text1" w:themeTint="A6"/>
                                        <w:sz w:val="20"/>
                                        <w:szCs w:val="20"/>
                                      </w:rPr>
                                    </w:pPr>
                                    <w:r w:rsidRPr="005B3B7A">
                                      <w:rPr>
                                        <w:rFonts w:ascii="Arial" w:hAnsi="Arial" w:cs="Arial"/>
                                        <w:color w:val="595959" w:themeColor="text1" w:themeTint="A6"/>
                                      </w:rPr>
                                      <w:t>CertHE in Skills for the Workplace</w:t>
                                    </w:r>
                                    <w:r w:rsidRPr="005B3B7A">
                                      <w:rPr>
                                        <w:rFonts w:ascii="Arial" w:hAnsi="Arial" w:cs="Arial"/>
                                        <w:color w:val="595959" w:themeColor="text1" w:themeTint="A6"/>
                                      </w:rPr>
                                      <w:t>.</w:t>
                                    </w:r>
                                    <w:r w:rsidRPr="005B3B7A">
                                      <w:rPr>
                                        <w:rFonts w:ascii="Arial" w:hAnsi="Arial" w:cs="Arial"/>
                                        <w:color w:val="595959" w:themeColor="text1" w:themeTint="A6"/>
                                      </w:rPr>
                                      <w:br/>
                                      <w:t xml:space="preserve">Effective </w:t>
                                    </w:r>
                                    <w:r w:rsidR="00F25572" w:rsidRPr="005B3B7A">
                                      <w:rPr>
                                        <w:rFonts w:ascii="Arial" w:hAnsi="Arial" w:cs="Arial"/>
                                        <w:color w:val="595959" w:themeColor="text1" w:themeTint="A6"/>
                                      </w:rPr>
                                      <w:t>Teamwork</w:t>
                                    </w:r>
                                    <w:r w:rsidRPr="005B3B7A">
                                      <w:rPr>
                                        <w:rFonts w:ascii="Arial" w:hAnsi="Arial" w:cs="Arial"/>
                                        <w:color w:val="595959" w:themeColor="text1" w:themeTint="A6"/>
                                      </w:rPr>
                                      <w:t xml:space="preserve"> and Communication</w:t>
                                    </w:r>
                                    <w:r w:rsidRPr="005B3B7A">
                                      <w:rPr>
                                        <w:rFonts w:ascii="Arial" w:hAnsi="Arial" w:cs="Arial"/>
                                        <w:color w:val="595959" w:themeColor="text1" w:themeTint="A6"/>
                                      </w:rPr>
                                      <w:t>.</w:t>
                                    </w:r>
                                    <w:r w:rsidRPr="005B3B7A">
                                      <w:rPr>
                                        <w:rFonts w:ascii="Arial" w:hAnsi="Arial" w:cs="Arial"/>
                                        <w:color w:val="595959" w:themeColor="text1" w:themeTint="A6"/>
                                      </w:rPr>
                                      <w:br/>
                                    </w:r>
                                    <w:r w:rsidRPr="005B3B7A">
                                      <w:rPr>
                                        <w:rFonts w:ascii="Arial" w:hAnsi="Arial" w:cs="Arial"/>
                                        <w:color w:val="595959" w:themeColor="text1" w:themeTint="A6"/>
                                      </w:rPr>
                                      <w:t>BMSW4002</w:t>
                                    </w:r>
                                    <w:r w:rsidRPr="005B3B7A">
                                      <w:rPr>
                                        <w:rFonts w:ascii="Arial" w:hAnsi="Arial" w:cs="Arial"/>
                                        <w:color w:val="595959" w:themeColor="text1" w:themeTint="A6"/>
                                      </w:rPr>
                                      <w:t>.</w:t>
                                    </w:r>
                                    <w:r w:rsidRPr="005B3B7A">
                                      <w:rPr>
                                        <w:rFonts w:ascii="Arial" w:hAnsi="Arial" w:cs="Arial"/>
                                        <w:color w:val="595959" w:themeColor="text1" w:themeTint="A6"/>
                                      </w:rPr>
                                      <w:br/>
                                      <w:t>Lecturer: Rita Ukachi-Lois.</w:t>
                                    </w:r>
                                    <w:r w:rsidRPr="005B3B7A">
                                      <w:rPr>
                                        <w:rFonts w:ascii="Arial" w:hAnsi="Arial" w:cs="Arial"/>
                                        <w:color w:val="595959" w:themeColor="text1" w:themeTint="A6"/>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CA4E32F"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4126C6C" w14:textId="2223685C" w:rsidR="005B3B7A" w:rsidRPr="005B3B7A" w:rsidRDefault="005B3B7A">
                          <w:pPr>
                            <w:pStyle w:val="NoSpacing"/>
                            <w:jc w:val="right"/>
                            <w:rPr>
                              <w:rFonts w:ascii="Arial" w:hAnsi="Arial" w:cs="Arial"/>
                              <w:color w:val="4472C4" w:themeColor="accent1"/>
                              <w:sz w:val="28"/>
                              <w:szCs w:val="28"/>
                            </w:rPr>
                          </w:pPr>
                          <w:r w:rsidRPr="005B3B7A">
                            <w:rPr>
                              <w:rFonts w:ascii="Arial" w:hAnsi="Arial" w:cs="Arial"/>
                              <w:color w:val="4472C4" w:themeColor="accent1"/>
                              <w:sz w:val="28"/>
                              <w:szCs w:val="28"/>
                            </w:rPr>
                            <w:t>University of Wales Trinity Saint David</w:t>
                          </w:r>
                        </w:p>
                        <w:sdt>
                          <w:sdtPr>
                            <w:rPr>
                              <w:rFonts w:ascii="Arial" w:hAnsi="Arial"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p w14:paraId="11D63138" w14:textId="32EBF9DE" w:rsidR="005B3B7A" w:rsidRPr="005B3B7A" w:rsidRDefault="005B3B7A">
                              <w:pPr>
                                <w:pStyle w:val="NoSpacing"/>
                                <w:jc w:val="right"/>
                                <w:rPr>
                                  <w:rFonts w:ascii="Arial" w:hAnsi="Arial" w:cs="Arial"/>
                                  <w:color w:val="595959" w:themeColor="text1" w:themeTint="A6"/>
                                  <w:sz w:val="20"/>
                                  <w:szCs w:val="20"/>
                                </w:rPr>
                              </w:pPr>
                              <w:r w:rsidRPr="005B3B7A">
                                <w:rPr>
                                  <w:rFonts w:ascii="Arial" w:hAnsi="Arial" w:cs="Arial"/>
                                  <w:color w:val="595959" w:themeColor="text1" w:themeTint="A6"/>
                                </w:rPr>
                                <w:t>CertHE in Skills for the Workplace</w:t>
                              </w:r>
                              <w:r w:rsidRPr="005B3B7A">
                                <w:rPr>
                                  <w:rFonts w:ascii="Arial" w:hAnsi="Arial" w:cs="Arial"/>
                                  <w:color w:val="595959" w:themeColor="text1" w:themeTint="A6"/>
                                </w:rPr>
                                <w:t>.</w:t>
                              </w:r>
                              <w:r w:rsidRPr="005B3B7A">
                                <w:rPr>
                                  <w:rFonts w:ascii="Arial" w:hAnsi="Arial" w:cs="Arial"/>
                                  <w:color w:val="595959" w:themeColor="text1" w:themeTint="A6"/>
                                </w:rPr>
                                <w:br/>
                                <w:t xml:space="preserve">Effective </w:t>
                              </w:r>
                              <w:r w:rsidR="00F25572" w:rsidRPr="005B3B7A">
                                <w:rPr>
                                  <w:rFonts w:ascii="Arial" w:hAnsi="Arial" w:cs="Arial"/>
                                  <w:color w:val="595959" w:themeColor="text1" w:themeTint="A6"/>
                                </w:rPr>
                                <w:t>Teamwork</w:t>
                              </w:r>
                              <w:r w:rsidRPr="005B3B7A">
                                <w:rPr>
                                  <w:rFonts w:ascii="Arial" w:hAnsi="Arial" w:cs="Arial"/>
                                  <w:color w:val="595959" w:themeColor="text1" w:themeTint="A6"/>
                                </w:rPr>
                                <w:t xml:space="preserve"> and Communication</w:t>
                              </w:r>
                              <w:r w:rsidRPr="005B3B7A">
                                <w:rPr>
                                  <w:rFonts w:ascii="Arial" w:hAnsi="Arial" w:cs="Arial"/>
                                  <w:color w:val="595959" w:themeColor="text1" w:themeTint="A6"/>
                                </w:rPr>
                                <w:t>.</w:t>
                              </w:r>
                              <w:r w:rsidRPr="005B3B7A">
                                <w:rPr>
                                  <w:rFonts w:ascii="Arial" w:hAnsi="Arial" w:cs="Arial"/>
                                  <w:color w:val="595959" w:themeColor="text1" w:themeTint="A6"/>
                                </w:rPr>
                                <w:br/>
                              </w:r>
                              <w:r w:rsidRPr="005B3B7A">
                                <w:rPr>
                                  <w:rFonts w:ascii="Arial" w:hAnsi="Arial" w:cs="Arial"/>
                                  <w:color w:val="595959" w:themeColor="text1" w:themeTint="A6"/>
                                </w:rPr>
                                <w:t>BMSW4002</w:t>
                              </w:r>
                              <w:r w:rsidRPr="005B3B7A">
                                <w:rPr>
                                  <w:rFonts w:ascii="Arial" w:hAnsi="Arial" w:cs="Arial"/>
                                  <w:color w:val="595959" w:themeColor="text1" w:themeTint="A6"/>
                                </w:rPr>
                                <w:t>.</w:t>
                              </w:r>
                              <w:r w:rsidRPr="005B3B7A">
                                <w:rPr>
                                  <w:rFonts w:ascii="Arial" w:hAnsi="Arial" w:cs="Arial"/>
                                  <w:color w:val="595959" w:themeColor="text1" w:themeTint="A6"/>
                                </w:rPr>
                                <w:br/>
                                <w:t>Lecturer: Rita Ukachi-Lois.</w:t>
                              </w:r>
                              <w:r w:rsidRPr="005B3B7A">
                                <w:rPr>
                                  <w:rFonts w:ascii="Arial" w:hAnsi="Arial" w:cs="Arial"/>
                                  <w:color w:val="595959" w:themeColor="text1" w:themeTint="A6"/>
                                </w:rPr>
                                <w:br/>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BA80DAD" wp14:editId="49214C3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5932C4" w14:textId="15C93990" w:rsidR="005B3B7A" w:rsidRDefault="005B3B7A">
                                <w:pPr>
                                  <w:jc w:val="right"/>
                                  <w:rPr>
                                    <w:color w:val="4472C4" w:themeColor="accent1"/>
                                    <w:sz w:val="64"/>
                                    <w:szCs w:val="64"/>
                                  </w:rPr>
                                </w:pPr>
                                <w:sdt>
                                  <w:sdtPr>
                                    <w:rPr>
                                      <w:rFonts w:ascii="Arial" w:hAnsi="Arial" w:cs="Arial"/>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5B3B7A">
                                      <w:rPr>
                                        <w:rFonts w:ascii="Arial" w:hAnsi="Arial" w:cs="Arial"/>
                                        <w:caps/>
                                        <w:color w:val="4472C4" w:themeColor="accent1"/>
                                        <w:sz w:val="64"/>
                                        <w:szCs w:val="64"/>
                                      </w:rPr>
                                      <w:t>academic report</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DFD673C" w14:textId="6B990986" w:rsidR="005B3B7A" w:rsidRDefault="005B3B7A">
                                    <w:pPr>
                                      <w:jc w:val="right"/>
                                      <w:rPr>
                                        <w:smallCaps/>
                                        <w:color w:val="404040" w:themeColor="text1" w:themeTint="BF"/>
                                        <w:sz w:val="36"/>
                                        <w:szCs w:val="36"/>
                                      </w:rPr>
                                    </w:pPr>
                                    <w:r w:rsidRPr="005B3B7A">
                                      <w:rPr>
                                        <w:rFonts w:ascii="Arial" w:hAnsi="Arial" w:cs="Arial"/>
                                        <w:color w:val="404040" w:themeColor="text1" w:themeTint="BF"/>
                                        <w:sz w:val="36"/>
                                        <w:szCs w:val="36"/>
                                      </w:rPr>
                                      <w:t>ETW Task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BA80DAD"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495932C4" w14:textId="15C93990" w:rsidR="005B3B7A" w:rsidRDefault="005B3B7A">
                          <w:pPr>
                            <w:jc w:val="right"/>
                            <w:rPr>
                              <w:color w:val="4472C4" w:themeColor="accent1"/>
                              <w:sz w:val="64"/>
                              <w:szCs w:val="64"/>
                            </w:rPr>
                          </w:pPr>
                          <w:sdt>
                            <w:sdtPr>
                              <w:rPr>
                                <w:rFonts w:ascii="Arial" w:hAnsi="Arial" w:cs="Arial"/>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5B3B7A">
                                <w:rPr>
                                  <w:rFonts w:ascii="Arial" w:hAnsi="Arial" w:cs="Arial"/>
                                  <w:caps/>
                                  <w:color w:val="4472C4" w:themeColor="accent1"/>
                                  <w:sz w:val="64"/>
                                  <w:szCs w:val="64"/>
                                </w:rPr>
                                <w:t>academic report</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DFD673C" w14:textId="6B990986" w:rsidR="005B3B7A" w:rsidRDefault="005B3B7A">
                              <w:pPr>
                                <w:jc w:val="right"/>
                                <w:rPr>
                                  <w:smallCaps/>
                                  <w:color w:val="404040" w:themeColor="text1" w:themeTint="BF"/>
                                  <w:sz w:val="36"/>
                                  <w:szCs w:val="36"/>
                                </w:rPr>
                              </w:pPr>
                              <w:r w:rsidRPr="005B3B7A">
                                <w:rPr>
                                  <w:rFonts w:ascii="Arial" w:hAnsi="Arial" w:cs="Arial"/>
                                  <w:color w:val="404040" w:themeColor="text1" w:themeTint="BF"/>
                                  <w:sz w:val="36"/>
                                  <w:szCs w:val="36"/>
                                </w:rPr>
                                <w:t>ETW Task 1</w:t>
                              </w:r>
                            </w:p>
                          </w:sdtContent>
                        </w:sdt>
                      </w:txbxContent>
                    </v:textbox>
                    <w10:wrap type="square" anchorx="page" anchory="page"/>
                  </v:shape>
                </w:pict>
              </mc:Fallback>
            </mc:AlternateContent>
          </w:r>
        </w:p>
        <w:p w14:paraId="7CC79024" w14:textId="77777777" w:rsidR="00F25572" w:rsidRDefault="005B3B7A" w:rsidP="008E324C">
          <w:pPr>
            <w:spacing w:line="360" w:lineRule="auto"/>
          </w:pPr>
          <w:r>
            <w:br w:type="page"/>
          </w:r>
        </w:p>
        <w:p w14:paraId="754AC1BA" w14:textId="2308C7E8" w:rsidR="005B3B7A" w:rsidRPr="001A0DD6" w:rsidRDefault="00F25572" w:rsidP="008E324C">
          <w:pPr>
            <w:spacing w:line="360" w:lineRule="auto"/>
            <w:rPr>
              <w:rFonts w:ascii="Arial" w:hAnsi="Arial" w:cs="Arial"/>
              <w:b/>
              <w:bCs/>
              <w:u w:val="single"/>
            </w:rPr>
          </w:pPr>
          <w:r w:rsidRPr="001A0DD6">
            <w:rPr>
              <w:rFonts w:ascii="Arial" w:hAnsi="Arial" w:cs="Arial"/>
              <w:b/>
              <w:bCs/>
              <w:u w:val="single"/>
            </w:rPr>
            <w:lastRenderedPageBreak/>
            <w:t>Table of Contents.</w:t>
          </w:r>
        </w:p>
      </w:sdtContent>
    </w:sdt>
    <w:p w14:paraId="114F1A24" w14:textId="48C9DED1" w:rsidR="00F233AF" w:rsidRPr="001A0DD6" w:rsidRDefault="00F233AF" w:rsidP="008E324C">
      <w:pPr>
        <w:pStyle w:val="ListParagraph"/>
        <w:numPr>
          <w:ilvl w:val="0"/>
          <w:numId w:val="2"/>
        </w:numPr>
        <w:spacing w:line="360" w:lineRule="auto"/>
        <w:rPr>
          <w:rFonts w:ascii="Arial" w:hAnsi="Arial" w:cs="Arial"/>
        </w:rPr>
      </w:pPr>
      <w:r w:rsidRPr="001A0DD6">
        <w:rPr>
          <w:rFonts w:ascii="Arial" w:hAnsi="Arial" w:cs="Arial"/>
        </w:rPr>
        <w:t>Introduction</w:t>
      </w:r>
      <w:r w:rsidR="008E324C" w:rsidRPr="001A0DD6">
        <w:rPr>
          <w:rFonts w:ascii="Arial" w:hAnsi="Arial" w:cs="Arial"/>
        </w:rPr>
        <w:t>.</w:t>
      </w:r>
    </w:p>
    <w:p w14:paraId="22AA834A" w14:textId="4FECC18B" w:rsidR="00F233AF" w:rsidRPr="001A0DD6" w:rsidRDefault="00F233AF" w:rsidP="008E324C">
      <w:pPr>
        <w:pStyle w:val="ListParagraph"/>
        <w:numPr>
          <w:ilvl w:val="0"/>
          <w:numId w:val="2"/>
        </w:numPr>
        <w:spacing w:line="360" w:lineRule="auto"/>
        <w:rPr>
          <w:rFonts w:ascii="Arial" w:hAnsi="Arial" w:cs="Arial"/>
        </w:rPr>
      </w:pPr>
      <w:r w:rsidRPr="001A0DD6">
        <w:rPr>
          <w:rFonts w:ascii="Arial" w:hAnsi="Arial" w:cs="Arial"/>
        </w:rPr>
        <w:t>Models of communication</w:t>
      </w:r>
      <w:r w:rsidR="008E324C" w:rsidRPr="001A0DD6">
        <w:rPr>
          <w:rFonts w:ascii="Arial" w:hAnsi="Arial" w:cs="Arial"/>
        </w:rPr>
        <w:t>.</w:t>
      </w:r>
    </w:p>
    <w:p w14:paraId="65292743" w14:textId="15F76BBC" w:rsidR="00F233AF" w:rsidRPr="001A0DD6" w:rsidRDefault="00F233AF" w:rsidP="008E324C">
      <w:pPr>
        <w:pStyle w:val="ListParagraph"/>
        <w:numPr>
          <w:ilvl w:val="0"/>
          <w:numId w:val="4"/>
        </w:numPr>
        <w:spacing w:line="360" w:lineRule="auto"/>
        <w:rPr>
          <w:rFonts w:ascii="Arial" w:hAnsi="Arial" w:cs="Arial"/>
        </w:rPr>
      </w:pPr>
      <w:r w:rsidRPr="001A0DD6">
        <w:rPr>
          <w:rFonts w:ascii="Arial" w:hAnsi="Arial" w:cs="Arial"/>
        </w:rPr>
        <w:t xml:space="preserve">Shannon and </w:t>
      </w:r>
      <w:r w:rsidR="00C273EC" w:rsidRPr="001A0DD6">
        <w:rPr>
          <w:rFonts w:ascii="Arial" w:hAnsi="Arial" w:cs="Arial"/>
        </w:rPr>
        <w:t>W</w:t>
      </w:r>
      <w:r w:rsidRPr="001A0DD6">
        <w:rPr>
          <w:rFonts w:ascii="Arial" w:hAnsi="Arial" w:cs="Arial"/>
        </w:rPr>
        <w:t>eaver</w:t>
      </w:r>
      <w:r w:rsidR="008E324C" w:rsidRPr="001A0DD6">
        <w:rPr>
          <w:rFonts w:ascii="Arial" w:hAnsi="Arial" w:cs="Arial"/>
        </w:rPr>
        <w:t>.</w:t>
      </w:r>
    </w:p>
    <w:p w14:paraId="489D6FED" w14:textId="55BEDB7F" w:rsidR="00C273EC" w:rsidRPr="001A0DD6" w:rsidRDefault="00C273EC" w:rsidP="008E324C">
      <w:pPr>
        <w:pStyle w:val="ListParagraph"/>
        <w:numPr>
          <w:ilvl w:val="0"/>
          <w:numId w:val="4"/>
        </w:numPr>
        <w:spacing w:line="360" w:lineRule="auto"/>
        <w:rPr>
          <w:rFonts w:ascii="Arial" w:hAnsi="Arial" w:cs="Arial"/>
        </w:rPr>
      </w:pPr>
      <w:r w:rsidRPr="001A0DD6">
        <w:rPr>
          <w:rFonts w:ascii="Arial" w:hAnsi="Arial" w:cs="Arial"/>
        </w:rPr>
        <w:t>Schramm</w:t>
      </w:r>
      <w:r w:rsidR="008E324C" w:rsidRPr="001A0DD6">
        <w:rPr>
          <w:rFonts w:ascii="Arial" w:hAnsi="Arial" w:cs="Arial"/>
        </w:rPr>
        <w:t>.</w:t>
      </w:r>
    </w:p>
    <w:p w14:paraId="29F9D45A" w14:textId="1FD55231" w:rsidR="00C273EC" w:rsidRPr="001A0DD6" w:rsidRDefault="00C273EC" w:rsidP="008E324C">
      <w:pPr>
        <w:pStyle w:val="ListParagraph"/>
        <w:numPr>
          <w:ilvl w:val="0"/>
          <w:numId w:val="4"/>
        </w:numPr>
        <w:spacing w:line="360" w:lineRule="auto"/>
        <w:rPr>
          <w:rFonts w:ascii="Arial" w:hAnsi="Arial" w:cs="Arial"/>
        </w:rPr>
      </w:pPr>
      <w:r w:rsidRPr="001A0DD6">
        <w:rPr>
          <w:rFonts w:ascii="Arial" w:hAnsi="Arial" w:cs="Arial"/>
        </w:rPr>
        <w:t>Berlo</w:t>
      </w:r>
      <w:r w:rsidR="008E324C" w:rsidRPr="001A0DD6">
        <w:rPr>
          <w:rFonts w:ascii="Arial" w:hAnsi="Arial" w:cs="Arial"/>
        </w:rPr>
        <w:t>.</w:t>
      </w:r>
    </w:p>
    <w:p w14:paraId="383E761F" w14:textId="246DB569" w:rsidR="00C273EC" w:rsidRPr="001A0DD6" w:rsidRDefault="008E324C" w:rsidP="008E324C">
      <w:pPr>
        <w:pStyle w:val="ListParagraph"/>
        <w:numPr>
          <w:ilvl w:val="0"/>
          <w:numId w:val="5"/>
        </w:numPr>
        <w:spacing w:line="360" w:lineRule="auto"/>
        <w:rPr>
          <w:rFonts w:ascii="Arial" w:hAnsi="Arial" w:cs="Arial"/>
        </w:rPr>
      </w:pPr>
      <w:r w:rsidRPr="001A0DD6">
        <w:rPr>
          <w:rFonts w:ascii="Arial" w:hAnsi="Arial" w:cs="Arial"/>
        </w:rPr>
        <w:t>Communication skills.</w:t>
      </w:r>
    </w:p>
    <w:p w14:paraId="2731FE0E" w14:textId="73C695CC" w:rsidR="008E324C" w:rsidRPr="001A0DD6" w:rsidRDefault="008E324C" w:rsidP="008E324C">
      <w:pPr>
        <w:pStyle w:val="ListParagraph"/>
        <w:numPr>
          <w:ilvl w:val="0"/>
          <w:numId w:val="5"/>
        </w:numPr>
        <w:spacing w:line="360" w:lineRule="auto"/>
        <w:rPr>
          <w:rFonts w:ascii="Arial" w:hAnsi="Arial" w:cs="Arial"/>
        </w:rPr>
      </w:pPr>
      <w:r w:rsidRPr="001A0DD6">
        <w:rPr>
          <w:rFonts w:ascii="Arial" w:hAnsi="Arial" w:cs="Arial"/>
        </w:rPr>
        <w:t>Conclusion.</w:t>
      </w:r>
    </w:p>
    <w:p w14:paraId="1E4A7F34" w14:textId="158D9616" w:rsidR="008E324C" w:rsidRPr="001A0DD6" w:rsidRDefault="008E324C" w:rsidP="008E324C">
      <w:pPr>
        <w:pStyle w:val="ListParagraph"/>
        <w:numPr>
          <w:ilvl w:val="0"/>
          <w:numId w:val="5"/>
        </w:numPr>
        <w:spacing w:line="360" w:lineRule="auto"/>
        <w:rPr>
          <w:rFonts w:ascii="Arial" w:hAnsi="Arial" w:cs="Arial"/>
        </w:rPr>
      </w:pPr>
      <w:r w:rsidRPr="001A0DD6">
        <w:rPr>
          <w:rFonts w:ascii="Arial" w:hAnsi="Arial" w:cs="Arial"/>
        </w:rPr>
        <w:t>Reference list.</w:t>
      </w:r>
    </w:p>
    <w:p w14:paraId="73C38808" w14:textId="5F0D9F96" w:rsidR="008E324C" w:rsidRPr="001A0DD6" w:rsidRDefault="008E324C" w:rsidP="008E324C">
      <w:pPr>
        <w:pStyle w:val="ListParagraph"/>
        <w:numPr>
          <w:ilvl w:val="3"/>
          <w:numId w:val="5"/>
        </w:numPr>
        <w:spacing w:line="360" w:lineRule="auto"/>
        <w:rPr>
          <w:rFonts w:ascii="Arial" w:hAnsi="Arial" w:cs="Arial"/>
        </w:rPr>
      </w:pPr>
      <w:r w:rsidRPr="001A0DD6">
        <w:rPr>
          <w:rFonts w:ascii="Arial" w:hAnsi="Arial" w:cs="Arial"/>
          <w:b/>
          <w:bCs/>
          <w:u w:val="single"/>
        </w:rPr>
        <w:t>Introduction</w:t>
      </w:r>
      <w:r w:rsidRPr="001A0DD6">
        <w:rPr>
          <w:rFonts w:ascii="Arial" w:hAnsi="Arial" w:cs="Arial"/>
        </w:rPr>
        <w:t>.</w:t>
      </w:r>
    </w:p>
    <w:p w14:paraId="043B5CCA" w14:textId="5DBEE0A4" w:rsidR="00C636F0" w:rsidRPr="001A0DD6" w:rsidRDefault="00B97E82" w:rsidP="00C636F0">
      <w:pPr>
        <w:spacing w:line="360" w:lineRule="auto"/>
        <w:jc w:val="both"/>
        <w:rPr>
          <w:rFonts w:ascii="Arial" w:hAnsi="Arial" w:cs="Arial"/>
        </w:rPr>
      </w:pPr>
      <w:r w:rsidRPr="001A0DD6">
        <w:rPr>
          <w:rFonts w:ascii="Arial" w:hAnsi="Arial" w:cs="Arial"/>
        </w:rPr>
        <w:t xml:space="preserve">This is an academic report to show my understanding and knowledge about the 3 models of communication that we learned through the module and the necessary communication skills for them. </w:t>
      </w:r>
      <w:r w:rsidR="00FD49BA" w:rsidRPr="001A0DD6">
        <w:rPr>
          <w:rFonts w:ascii="Arial" w:hAnsi="Arial" w:cs="Arial"/>
        </w:rPr>
        <w:t>With this objective</w:t>
      </w:r>
      <w:r w:rsidRPr="001A0DD6">
        <w:rPr>
          <w:rFonts w:ascii="Arial" w:hAnsi="Arial" w:cs="Arial"/>
        </w:rPr>
        <w:t xml:space="preserve"> I will analyse each of the models through academic examples and comparing them with </w:t>
      </w:r>
      <w:r w:rsidR="00C636F0" w:rsidRPr="001A0DD6">
        <w:rPr>
          <w:rFonts w:ascii="Arial" w:hAnsi="Arial" w:cs="Arial"/>
        </w:rPr>
        <w:t>real life cases in my daily life.</w:t>
      </w:r>
    </w:p>
    <w:p w14:paraId="3940D180" w14:textId="4E067FC2" w:rsidR="00C636F0" w:rsidRPr="001A0DD6" w:rsidRDefault="00C636F0" w:rsidP="00C636F0">
      <w:pPr>
        <w:pStyle w:val="ListParagraph"/>
        <w:numPr>
          <w:ilvl w:val="3"/>
          <w:numId w:val="5"/>
        </w:numPr>
        <w:spacing w:line="360" w:lineRule="auto"/>
        <w:jc w:val="both"/>
        <w:rPr>
          <w:rFonts w:ascii="Arial" w:hAnsi="Arial" w:cs="Arial"/>
          <w:b/>
          <w:bCs/>
          <w:u w:val="single"/>
        </w:rPr>
      </w:pPr>
      <w:r w:rsidRPr="001A0DD6">
        <w:rPr>
          <w:rFonts w:ascii="Arial" w:hAnsi="Arial" w:cs="Arial"/>
          <w:b/>
          <w:bCs/>
          <w:u w:val="single"/>
        </w:rPr>
        <w:t>Models of communication.</w:t>
      </w:r>
    </w:p>
    <w:p w14:paraId="6CBE68D8" w14:textId="7D665451" w:rsidR="00F233AF" w:rsidRPr="001A0DD6" w:rsidRDefault="00D5478D" w:rsidP="00FD49BA">
      <w:pPr>
        <w:spacing w:line="360" w:lineRule="auto"/>
        <w:jc w:val="both"/>
        <w:rPr>
          <w:rFonts w:ascii="Arial" w:hAnsi="Arial" w:cs="Arial"/>
        </w:rPr>
      </w:pPr>
      <w:r w:rsidRPr="001A0DD6">
        <w:rPr>
          <w:rFonts w:ascii="Arial" w:hAnsi="Arial" w:cs="Arial"/>
        </w:rPr>
        <w:t>Like Narula (2006) said: “Complexity and constant change in communication process makes it imperative that it is presented in simple and generalized way to explain and understand the structure and functions of communication. Communication Models present this simplification.”</w:t>
      </w:r>
      <w:r w:rsidR="00FD49BA" w:rsidRPr="001A0DD6">
        <w:rPr>
          <w:rFonts w:ascii="Arial" w:hAnsi="Arial" w:cs="Arial"/>
        </w:rPr>
        <w:t xml:space="preserve"> Here I will analyse each model separately in detail according to my perception, applying published material about the subject, information gained during lessons </w:t>
      </w:r>
      <w:r w:rsidR="000D342A" w:rsidRPr="001A0DD6">
        <w:rPr>
          <w:rFonts w:ascii="Arial" w:hAnsi="Arial" w:cs="Arial"/>
        </w:rPr>
        <w:t xml:space="preserve">as well as </w:t>
      </w:r>
      <w:r w:rsidR="00FD49BA" w:rsidRPr="001A0DD6">
        <w:rPr>
          <w:rFonts w:ascii="Arial" w:hAnsi="Arial" w:cs="Arial"/>
        </w:rPr>
        <w:t>the case studies.</w:t>
      </w:r>
    </w:p>
    <w:p w14:paraId="43412744" w14:textId="0326A613" w:rsidR="00FD49BA" w:rsidRPr="001A0DD6" w:rsidRDefault="00FD49BA" w:rsidP="00FD49BA">
      <w:pPr>
        <w:pStyle w:val="ListParagraph"/>
        <w:numPr>
          <w:ilvl w:val="0"/>
          <w:numId w:val="8"/>
        </w:numPr>
        <w:spacing w:line="360" w:lineRule="auto"/>
        <w:jc w:val="both"/>
        <w:rPr>
          <w:rFonts w:ascii="Arial" w:hAnsi="Arial" w:cs="Arial"/>
          <w:u w:val="single"/>
        </w:rPr>
      </w:pPr>
      <w:r w:rsidRPr="001A0DD6">
        <w:rPr>
          <w:rFonts w:ascii="Arial" w:hAnsi="Arial" w:cs="Arial"/>
          <w:u w:val="single"/>
        </w:rPr>
        <w:t>Shannon and Weaver model.</w:t>
      </w:r>
    </w:p>
    <w:p w14:paraId="7CBDE0AB" w14:textId="473402F2" w:rsidR="00FD49BA" w:rsidRPr="001A0DD6" w:rsidRDefault="00807C34" w:rsidP="00807C34">
      <w:pPr>
        <w:spacing w:line="360" w:lineRule="auto"/>
        <w:jc w:val="both"/>
        <w:rPr>
          <w:rFonts w:ascii="Arial" w:hAnsi="Arial" w:cs="Arial"/>
        </w:rPr>
      </w:pPr>
      <w:r w:rsidRPr="001A0DD6">
        <w:rPr>
          <w:rFonts w:ascii="Arial" w:hAnsi="Arial" w:cs="Arial"/>
          <w:noProof/>
        </w:rPr>
        <w:drawing>
          <wp:inline distT="0" distB="0" distL="0" distR="0" wp14:anchorId="4BE6516A" wp14:editId="70F46658">
            <wp:extent cx="5731510" cy="2084070"/>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2084070"/>
                    </a:xfrm>
                    <a:prstGeom prst="rect">
                      <a:avLst/>
                    </a:prstGeom>
                  </pic:spPr>
                </pic:pic>
              </a:graphicData>
            </a:graphic>
          </wp:inline>
        </w:drawing>
      </w:r>
    </w:p>
    <w:p w14:paraId="3161DF3F" w14:textId="59BDA15D" w:rsidR="00807C34" w:rsidRPr="001A0DD6" w:rsidRDefault="000D342A" w:rsidP="00807C34">
      <w:pPr>
        <w:spacing w:line="360" w:lineRule="auto"/>
        <w:jc w:val="both"/>
        <w:rPr>
          <w:rFonts w:ascii="Arial" w:hAnsi="Arial" w:cs="Arial"/>
        </w:rPr>
      </w:pPr>
      <w:r w:rsidRPr="001A0DD6">
        <w:rPr>
          <w:rFonts w:ascii="Arial" w:hAnsi="Arial" w:cs="Arial"/>
        </w:rPr>
        <w:t>Shannon and Weaver model, graphic representation. (1949)</w:t>
      </w:r>
    </w:p>
    <w:p w14:paraId="5AE45310" w14:textId="04536455" w:rsidR="000D342A" w:rsidRPr="001A0DD6" w:rsidRDefault="000D342A" w:rsidP="00807C34">
      <w:pPr>
        <w:spacing w:line="360" w:lineRule="auto"/>
        <w:jc w:val="both"/>
        <w:rPr>
          <w:rFonts w:ascii="Arial" w:hAnsi="Arial" w:cs="Arial"/>
        </w:rPr>
      </w:pPr>
    </w:p>
    <w:p w14:paraId="1D32675D" w14:textId="7C7DBCCB" w:rsidR="00445D4B" w:rsidRPr="001A0DD6" w:rsidRDefault="0092040C" w:rsidP="00445D4B">
      <w:pPr>
        <w:spacing w:line="360" w:lineRule="auto"/>
        <w:jc w:val="both"/>
        <w:rPr>
          <w:rFonts w:ascii="Arial" w:hAnsi="Arial" w:cs="Arial"/>
        </w:rPr>
      </w:pPr>
      <w:r w:rsidRPr="001A0DD6">
        <w:rPr>
          <w:rFonts w:ascii="Arial" w:hAnsi="Arial" w:cs="Arial"/>
        </w:rPr>
        <w:lastRenderedPageBreak/>
        <w:t>This particular model is clearly explained in the graphic</w:t>
      </w:r>
      <w:r w:rsidR="004305B5">
        <w:rPr>
          <w:rFonts w:ascii="Arial" w:hAnsi="Arial" w:cs="Arial"/>
        </w:rPr>
        <w:t>, and as visible, is a lineal model</w:t>
      </w:r>
      <w:r w:rsidRPr="001A0DD6">
        <w:rPr>
          <w:rFonts w:ascii="Arial" w:hAnsi="Arial" w:cs="Arial"/>
        </w:rPr>
        <w:t xml:space="preserve">. It al begins with </w:t>
      </w:r>
      <w:r w:rsidR="00547707" w:rsidRPr="001A0DD6">
        <w:rPr>
          <w:rFonts w:ascii="Arial" w:hAnsi="Arial" w:cs="Arial"/>
        </w:rPr>
        <w:t xml:space="preserve">the “information source”, which elaborates the “message”, which could be represented in </w:t>
      </w:r>
      <w:r w:rsidR="00600AEC" w:rsidRPr="001A0DD6">
        <w:rPr>
          <w:rFonts w:ascii="Arial" w:hAnsi="Arial" w:cs="Arial"/>
        </w:rPr>
        <w:t>many ways</w:t>
      </w:r>
      <w:r w:rsidR="00547707" w:rsidRPr="001A0DD6">
        <w:rPr>
          <w:rFonts w:ascii="Arial" w:hAnsi="Arial" w:cs="Arial"/>
        </w:rPr>
        <w:t>, that could be using words, pictures, music, etc.</w:t>
      </w:r>
      <w:r w:rsidR="00600AEC" w:rsidRPr="001A0DD6">
        <w:rPr>
          <w:rFonts w:ascii="Arial" w:hAnsi="Arial" w:cs="Arial"/>
        </w:rPr>
        <w:t xml:space="preserve"> </w:t>
      </w:r>
      <w:r w:rsidR="00445D4B" w:rsidRPr="001A0DD6">
        <w:rPr>
          <w:rFonts w:ascii="Arial" w:hAnsi="Arial" w:cs="Arial"/>
        </w:rPr>
        <w:t>T</w:t>
      </w:r>
      <w:r w:rsidR="00600AEC" w:rsidRPr="001A0DD6">
        <w:rPr>
          <w:rFonts w:ascii="Arial" w:hAnsi="Arial" w:cs="Arial"/>
        </w:rPr>
        <w:t>he “transmitter” converts the message to what we know as a “signal”, that will go through the “communication channel”, so it arrives to the “receiver”</w:t>
      </w:r>
      <w:r w:rsidR="00445D4B" w:rsidRPr="001A0DD6">
        <w:rPr>
          <w:rFonts w:ascii="Arial" w:hAnsi="Arial" w:cs="Arial"/>
        </w:rPr>
        <w:t>. A very good example could be a normal conversation between two people. The information comes from the brain, the transmitter will be our voice, and the message will travel through the air and will arrive to the human ear.</w:t>
      </w:r>
      <w:r w:rsidR="00E26273" w:rsidRPr="001A0DD6">
        <w:rPr>
          <w:rFonts w:ascii="Arial" w:hAnsi="Arial" w:cs="Arial"/>
        </w:rPr>
        <w:t xml:space="preserve"> This theory also talks about the “noise” which will be the term used to refer any disturbance in the channel that can affect the message.</w:t>
      </w:r>
      <w:r w:rsidR="00774A84">
        <w:rPr>
          <w:rFonts w:ascii="Arial" w:hAnsi="Arial" w:cs="Arial"/>
        </w:rPr>
        <w:t xml:space="preserve"> (Shannon, 1949)</w:t>
      </w:r>
    </w:p>
    <w:p w14:paraId="4E02FBA6" w14:textId="50FA9C6B" w:rsidR="001A0DD6" w:rsidRDefault="001A0DD6" w:rsidP="00445D4B">
      <w:pPr>
        <w:spacing w:line="360" w:lineRule="auto"/>
        <w:jc w:val="both"/>
        <w:rPr>
          <w:rFonts w:ascii="Arial" w:hAnsi="Arial" w:cs="Arial"/>
        </w:rPr>
      </w:pPr>
      <w:r w:rsidRPr="001A0DD6">
        <w:rPr>
          <w:rFonts w:ascii="Arial" w:hAnsi="Arial" w:cs="Arial"/>
        </w:rPr>
        <w:t>A good example of this is the one given in class, in which a businessman send</w:t>
      </w:r>
      <w:r>
        <w:rPr>
          <w:rFonts w:ascii="Arial" w:hAnsi="Arial" w:cs="Arial"/>
        </w:rPr>
        <w:t>s</w:t>
      </w:r>
      <w:r w:rsidRPr="001A0DD6">
        <w:rPr>
          <w:rFonts w:ascii="Arial" w:hAnsi="Arial" w:cs="Arial"/>
        </w:rPr>
        <w:t xml:space="preserve"> a message to his employee </w:t>
      </w:r>
      <w:r>
        <w:rPr>
          <w:rFonts w:ascii="Arial" w:hAnsi="Arial" w:cs="Arial"/>
        </w:rPr>
        <w:t>to let him know that a meeting is coming, but because of a phone disruption, the message arrives incomplete, proving that this theory is effective, as the feedback of the employee asking again for the missing details to the businessman, lets him know that the message arrived incomplete.</w:t>
      </w:r>
    </w:p>
    <w:p w14:paraId="394FA05B" w14:textId="5CF1EB90" w:rsidR="001A0DD6" w:rsidRDefault="00E225F6" w:rsidP="00445D4B">
      <w:pPr>
        <w:spacing w:line="360" w:lineRule="auto"/>
        <w:jc w:val="both"/>
        <w:rPr>
          <w:rFonts w:ascii="Arial" w:hAnsi="Arial" w:cs="Arial"/>
        </w:rPr>
      </w:pPr>
      <w:r>
        <w:rPr>
          <w:rFonts w:ascii="Arial" w:hAnsi="Arial" w:cs="Arial"/>
        </w:rPr>
        <w:t>A similar situation happened to me at work. There was a change on the management and the new people in charge was calling the staff in separate groups to understand how everything was running in the business. For this purpose, a message was sent on the WhatsApp group chat, but because of an app failure, I did not receive the message, therefore I did not assist to the meeting. The manager’s phone was the transmitter, the internet the channel and my phone the decoder, being me the receiver, and the app failure was the noise. Analysing this example, I was able to see clearly reflected this model in my life.</w:t>
      </w:r>
    </w:p>
    <w:p w14:paraId="47E6D060" w14:textId="3F6CB2C3" w:rsidR="00E225F6" w:rsidRDefault="00E225F6" w:rsidP="00E225F6">
      <w:pPr>
        <w:pStyle w:val="ListParagraph"/>
        <w:numPr>
          <w:ilvl w:val="0"/>
          <w:numId w:val="8"/>
        </w:numPr>
        <w:spacing w:line="360" w:lineRule="auto"/>
        <w:jc w:val="both"/>
        <w:rPr>
          <w:rFonts w:ascii="Arial" w:hAnsi="Arial" w:cs="Arial"/>
        </w:rPr>
      </w:pPr>
      <w:r w:rsidRPr="00E225F6">
        <w:rPr>
          <w:rFonts w:ascii="Arial" w:hAnsi="Arial" w:cs="Arial"/>
          <w:u w:val="single"/>
        </w:rPr>
        <w:t>Schramm</w:t>
      </w:r>
      <w:r>
        <w:rPr>
          <w:rFonts w:ascii="Arial" w:hAnsi="Arial" w:cs="Arial"/>
        </w:rPr>
        <w:t>.</w:t>
      </w:r>
    </w:p>
    <w:p w14:paraId="4812BCAE" w14:textId="7F8B1D64" w:rsidR="00E225F6" w:rsidRDefault="004305B5" w:rsidP="00E225F6">
      <w:pPr>
        <w:spacing w:line="360" w:lineRule="auto"/>
        <w:jc w:val="both"/>
        <w:rPr>
          <w:rFonts w:ascii="Arial" w:hAnsi="Arial" w:cs="Arial"/>
        </w:rPr>
      </w:pPr>
      <w:r>
        <w:rPr>
          <w:rFonts w:ascii="Arial" w:hAnsi="Arial" w:cs="Arial"/>
          <w:noProof/>
        </w:rPr>
        <w:drawing>
          <wp:inline distT="0" distB="0" distL="0" distR="0" wp14:anchorId="606E6F34" wp14:editId="30170E44">
            <wp:extent cx="5334000" cy="2720754"/>
            <wp:effectExtent l="0" t="0" r="0" b="381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43659" cy="2725681"/>
                    </a:xfrm>
                    <a:prstGeom prst="rect">
                      <a:avLst/>
                    </a:prstGeom>
                  </pic:spPr>
                </pic:pic>
              </a:graphicData>
            </a:graphic>
          </wp:inline>
        </w:drawing>
      </w:r>
    </w:p>
    <w:p w14:paraId="16F38B9A" w14:textId="4B5F6F3C" w:rsidR="004305B5" w:rsidRDefault="004305B5" w:rsidP="00E225F6">
      <w:pPr>
        <w:spacing w:line="360" w:lineRule="auto"/>
        <w:jc w:val="both"/>
        <w:rPr>
          <w:rFonts w:ascii="Arial" w:hAnsi="Arial" w:cs="Arial"/>
        </w:rPr>
      </w:pPr>
      <w:r>
        <w:rPr>
          <w:rFonts w:ascii="Arial" w:hAnsi="Arial" w:cs="Arial"/>
        </w:rPr>
        <w:t>Schramm’s model, graphic representation. (1954)</w:t>
      </w:r>
    </w:p>
    <w:p w14:paraId="273B3401" w14:textId="6FF389ED" w:rsidR="004305B5" w:rsidRDefault="000F6719" w:rsidP="00E225F6">
      <w:pPr>
        <w:spacing w:line="360" w:lineRule="auto"/>
        <w:jc w:val="both"/>
        <w:rPr>
          <w:rFonts w:ascii="Arial" w:hAnsi="Arial" w:cs="Arial"/>
        </w:rPr>
      </w:pPr>
      <w:r w:rsidRPr="000F6719">
        <w:rPr>
          <w:rFonts w:ascii="Arial" w:hAnsi="Arial" w:cs="Arial"/>
        </w:rPr>
        <w:lastRenderedPageBreak/>
        <w:t>This model is different because it's a cycle</w:t>
      </w:r>
      <w:r>
        <w:rPr>
          <w:rFonts w:ascii="Arial" w:hAnsi="Arial" w:cs="Arial"/>
        </w:rPr>
        <w:t>. I</w:t>
      </w:r>
      <w:r w:rsidRPr="000F6719">
        <w:rPr>
          <w:rFonts w:ascii="Arial" w:hAnsi="Arial" w:cs="Arial"/>
        </w:rPr>
        <w:t xml:space="preserve">n this model is necessary that both parties are collaborating </w:t>
      </w:r>
      <w:r>
        <w:rPr>
          <w:rFonts w:ascii="Arial" w:hAnsi="Arial" w:cs="Arial"/>
        </w:rPr>
        <w:t>for it to be effective</w:t>
      </w:r>
      <w:r w:rsidRPr="000F6719">
        <w:rPr>
          <w:rFonts w:ascii="Arial" w:hAnsi="Arial" w:cs="Arial"/>
        </w:rPr>
        <w:t>. It is very important that encoding is present because it's the beginning of the communication process coma that is what converts the thought into content. The person receiving the message needs to understand an des afraid what the transmitter is saying until that happened the message is useless because the conversation cannot work if both ways are not aware of the full understanding of what is trying to be explained</w:t>
      </w:r>
      <w:r>
        <w:rPr>
          <w:rFonts w:ascii="Arial" w:hAnsi="Arial" w:cs="Arial"/>
        </w:rPr>
        <w:t>.</w:t>
      </w:r>
      <w:r w:rsidRPr="000F6719">
        <w:rPr>
          <w:rFonts w:ascii="Arial" w:hAnsi="Arial" w:cs="Arial"/>
        </w:rPr>
        <w:t xml:space="preserve"> </w:t>
      </w:r>
      <w:r>
        <w:rPr>
          <w:rFonts w:ascii="Arial" w:hAnsi="Arial" w:cs="Arial"/>
        </w:rPr>
        <w:t>A</w:t>
      </w:r>
      <w:r w:rsidRPr="000F6719">
        <w:rPr>
          <w:rFonts w:ascii="Arial" w:hAnsi="Arial" w:cs="Arial"/>
        </w:rPr>
        <w:t xml:space="preserve">ccording to the </w:t>
      </w:r>
      <w:r>
        <w:rPr>
          <w:rFonts w:ascii="Arial" w:hAnsi="Arial" w:cs="Arial"/>
        </w:rPr>
        <w:t>Schramm’s</w:t>
      </w:r>
      <w:r w:rsidRPr="000F6719">
        <w:rPr>
          <w:rFonts w:ascii="Arial" w:hAnsi="Arial" w:cs="Arial"/>
        </w:rPr>
        <w:t xml:space="preserve"> model</w:t>
      </w:r>
      <w:r>
        <w:rPr>
          <w:rFonts w:ascii="Arial" w:hAnsi="Arial" w:cs="Arial"/>
        </w:rPr>
        <w:t xml:space="preserve"> (1954),</w:t>
      </w:r>
      <w:r w:rsidRPr="000F6719">
        <w:rPr>
          <w:rFonts w:ascii="Arial" w:hAnsi="Arial" w:cs="Arial"/>
        </w:rPr>
        <w:t xml:space="preserve"> coding and </w:t>
      </w:r>
      <w:r>
        <w:rPr>
          <w:rFonts w:ascii="Arial" w:hAnsi="Arial" w:cs="Arial"/>
        </w:rPr>
        <w:t>de</w:t>
      </w:r>
      <w:r w:rsidRPr="000F6719">
        <w:rPr>
          <w:rFonts w:ascii="Arial" w:hAnsi="Arial" w:cs="Arial"/>
        </w:rPr>
        <w:t>coding are the two essential processes of an effective communication</w:t>
      </w:r>
      <w:r>
        <w:rPr>
          <w:rFonts w:ascii="Arial" w:hAnsi="Arial" w:cs="Arial"/>
        </w:rPr>
        <w:t>.</w:t>
      </w:r>
      <w:r w:rsidRPr="000F6719">
        <w:rPr>
          <w:rFonts w:ascii="Arial" w:hAnsi="Arial" w:cs="Arial"/>
        </w:rPr>
        <w:t xml:space="preserve"> Grammes are firms that this model is not effective and it's incomplete until the sender </w:t>
      </w:r>
      <w:r w:rsidR="00106BB8" w:rsidRPr="000F6719">
        <w:rPr>
          <w:rFonts w:ascii="Arial" w:hAnsi="Arial" w:cs="Arial"/>
        </w:rPr>
        <w:t>gives</w:t>
      </w:r>
      <w:r w:rsidRPr="000F6719">
        <w:rPr>
          <w:rFonts w:ascii="Arial" w:hAnsi="Arial" w:cs="Arial"/>
        </w:rPr>
        <w:t xml:space="preserve"> an answer to the recipient</w:t>
      </w:r>
      <w:r w:rsidR="00E81A01">
        <w:rPr>
          <w:rFonts w:ascii="Arial" w:hAnsi="Arial" w:cs="Arial"/>
        </w:rPr>
        <w:t>.</w:t>
      </w:r>
      <w:r w:rsidR="00E81A01" w:rsidRPr="00E81A01">
        <w:rPr>
          <w:rFonts w:ascii="Arial" w:hAnsi="Arial" w:cs="Arial"/>
        </w:rPr>
        <w:t xml:space="preserve"> </w:t>
      </w:r>
      <w:r w:rsidR="00E81A01">
        <w:rPr>
          <w:rFonts w:ascii="Arial" w:hAnsi="Arial" w:cs="Arial"/>
        </w:rPr>
        <w:t>O</w:t>
      </w:r>
      <w:r w:rsidR="00E81A01" w:rsidRPr="00E81A01">
        <w:rPr>
          <w:rFonts w:ascii="Arial" w:hAnsi="Arial" w:cs="Arial"/>
        </w:rPr>
        <w:t xml:space="preserve">nce the information arrives to the recipient it's his responsibility to give an answer and tell him if he received the message as the sender wanted. Once </w:t>
      </w:r>
      <w:r w:rsidR="00E81A01">
        <w:rPr>
          <w:rFonts w:ascii="Arial" w:hAnsi="Arial" w:cs="Arial"/>
        </w:rPr>
        <w:t>the</w:t>
      </w:r>
      <w:r w:rsidR="00E81A01" w:rsidRPr="00E81A01">
        <w:rPr>
          <w:rFonts w:ascii="Arial" w:hAnsi="Arial" w:cs="Arial"/>
        </w:rPr>
        <w:t xml:space="preserve"> receiver </w:t>
      </w:r>
      <w:r w:rsidR="00E81A01">
        <w:rPr>
          <w:rFonts w:ascii="Arial" w:hAnsi="Arial" w:cs="Arial"/>
        </w:rPr>
        <w:t xml:space="preserve">replies </w:t>
      </w:r>
      <w:r w:rsidR="00E81A01" w:rsidRPr="00E81A01">
        <w:rPr>
          <w:rFonts w:ascii="Arial" w:hAnsi="Arial" w:cs="Arial"/>
        </w:rPr>
        <w:t>to the transmitter</w:t>
      </w:r>
      <w:r w:rsidR="00E81A01">
        <w:rPr>
          <w:rFonts w:ascii="Arial" w:hAnsi="Arial" w:cs="Arial"/>
        </w:rPr>
        <w:t>, he decodes</w:t>
      </w:r>
      <w:r w:rsidR="00E81A01" w:rsidRPr="00E81A01">
        <w:rPr>
          <w:rFonts w:ascii="Arial" w:hAnsi="Arial" w:cs="Arial"/>
        </w:rPr>
        <w:t xml:space="preserve"> the message </w:t>
      </w:r>
      <w:r w:rsidR="00E81A01">
        <w:rPr>
          <w:rFonts w:ascii="Arial" w:hAnsi="Arial" w:cs="Arial"/>
        </w:rPr>
        <w:t>and</w:t>
      </w:r>
      <w:r w:rsidR="00E81A01" w:rsidRPr="00E81A01">
        <w:rPr>
          <w:rFonts w:ascii="Arial" w:hAnsi="Arial" w:cs="Arial"/>
        </w:rPr>
        <w:t xml:space="preserve"> after understanding it completely </w:t>
      </w:r>
      <w:r w:rsidR="00E81A01">
        <w:rPr>
          <w:rFonts w:ascii="Arial" w:hAnsi="Arial" w:cs="Arial"/>
        </w:rPr>
        <w:t>replies again,</w:t>
      </w:r>
      <w:r w:rsidR="00E81A01" w:rsidRPr="00E81A01">
        <w:rPr>
          <w:rFonts w:ascii="Arial" w:hAnsi="Arial" w:cs="Arial"/>
        </w:rPr>
        <w:t xml:space="preserve"> closing the circle</w:t>
      </w:r>
      <w:r w:rsidR="00E81A01">
        <w:rPr>
          <w:rFonts w:ascii="Arial" w:hAnsi="Arial" w:cs="Arial"/>
        </w:rPr>
        <w:t xml:space="preserve">. </w:t>
      </w:r>
      <w:r w:rsidR="00E81A01" w:rsidRPr="00E81A01">
        <w:rPr>
          <w:rFonts w:ascii="Arial" w:hAnsi="Arial" w:cs="Arial"/>
        </w:rPr>
        <w:t>This is what we know as a conversation</w:t>
      </w:r>
      <w:r w:rsidR="00E81A01">
        <w:rPr>
          <w:rFonts w:ascii="Arial" w:hAnsi="Arial" w:cs="Arial"/>
        </w:rPr>
        <w:t>.</w:t>
      </w:r>
      <w:r w:rsidR="00E81A01" w:rsidRPr="00E81A01">
        <w:rPr>
          <w:rFonts w:ascii="Arial" w:hAnsi="Arial" w:cs="Arial"/>
        </w:rPr>
        <w:t xml:space="preserve"> This model also states that an individual</w:t>
      </w:r>
      <w:r w:rsidR="00E81A01">
        <w:rPr>
          <w:rFonts w:ascii="Arial" w:hAnsi="Arial" w:cs="Arial"/>
        </w:rPr>
        <w:t>’</w:t>
      </w:r>
      <w:r w:rsidR="00E81A01" w:rsidRPr="00E81A01">
        <w:rPr>
          <w:rFonts w:ascii="Arial" w:hAnsi="Arial" w:cs="Arial"/>
        </w:rPr>
        <w:t>s background</w:t>
      </w:r>
      <w:r w:rsidR="00E81A01">
        <w:rPr>
          <w:rFonts w:ascii="Arial" w:hAnsi="Arial" w:cs="Arial"/>
        </w:rPr>
        <w:t>,</w:t>
      </w:r>
      <w:r w:rsidR="00E81A01" w:rsidRPr="00E81A01">
        <w:rPr>
          <w:rFonts w:ascii="Arial" w:hAnsi="Arial" w:cs="Arial"/>
        </w:rPr>
        <w:t xml:space="preserve"> experience</w:t>
      </w:r>
      <w:r w:rsidR="00E81A01">
        <w:rPr>
          <w:rFonts w:ascii="Arial" w:hAnsi="Arial" w:cs="Arial"/>
        </w:rPr>
        <w:t>,</w:t>
      </w:r>
      <w:r w:rsidR="00E81A01" w:rsidRPr="00E81A01">
        <w:rPr>
          <w:rFonts w:ascii="Arial" w:hAnsi="Arial" w:cs="Arial"/>
        </w:rPr>
        <w:t xml:space="preserve"> knowledge and everything he already knows it's key for the understanding of the message as h</w:t>
      </w:r>
      <w:r w:rsidR="00E81A01">
        <w:rPr>
          <w:rFonts w:ascii="Arial" w:hAnsi="Arial" w:cs="Arial"/>
        </w:rPr>
        <w:t>is</w:t>
      </w:r>
      <w:r w:rsidR="00E81A01" w:rsidRPr="00E81A01">
        <w:rPr>
          <w:rFonts w:ascii="Arial" w:hAnsi="Arial" w:cs="Arial"/>
        </w:rPr>
        <w:t xml:space="preserve"> background can make him understand the message </w:t>
      </w:r>
      <w:r w:rsidR="00E81A01">
        <w:rPr>
          <w:rFonts w:ascii="Arial" w:hAnsi="Arial" w:cs="Arial"/>
        </w:rPr>
        <w:t>on a</w:t>
      </w:r>
      <w:r w:rsidR="00E81A01" w:rsidRPr="00E81A01">
        <w:rPr>
          <w:rFonts w:ascii="Arial" w:hAnsi="Arial" w:cs="Arial"/>
        </w:rPr>
        <w:t xml:space="preserve"> different way</w:t>
      </w:r>
      <w:r w:rsidR="00E81A01">
        <w:rPr>
          <w:rFonts w:ascii="Arial" w:hAnsi="Arial" w:cs="Arial"/>
        </w:rPr>
        <w:t>.</w:t>
      </w:r>
      <w:r w:rsidR="00207A87">
        <w:rPr>
          <w:rFonts w:ascii="Arial" w:hAnsi="Arial" w:cs="Arial"/>
        </w:rPr>
        <w:t xml:space="preserve"> (Juneja, 2015)</w:t>
      </w:r>
    </w:p>
    <w:p w14:paraId="282EBCDF" w14:textId="480485A5" w:rsidR="00106BB8" w:rsidRDefault="00106BB8" w:rsidP="00E225F6">
      <w:pPr>
        <w:spacing w:line="360" w:lineRule="auto"/>
        <w:jc w:val="both"/>
        <w:rPr>
          <w:rFonts w:ascii="Arial" w:hAnsi="Arial" w:cs="Arial"/>
        </w:rPr>
      </w:pPr>
      <w:r w:rsidRPr="00106BB8">
        <w:rPr>
          <w:rFonts w:ascii="Arial" w:hAnsi="Arial" w:cs="Arial"/>
        </w:rPr>
        <w:t>A good example of this is a conversation that we have every day with our friends or our family. The only way for it to be effective if it is if both parties are understanding the messages and replying. There are many times in which different backgrounds have proven for me to be an obstacle during a conversation with other people</w:t>
      </w:r>
      <w:r>
        <w:rPr>
          <w:rFonts w:ascii="Arial" w:hAnsi="Arial" w:cs="Arial"/>
        </w:rPr>
        <w:t xml:space="preserve">, </w:t>
      </w:r>
      <w:r w:rsidRPr="00106BB8">
        <w:rPr>
          <w:rFonts w:ascii="Arial" w:hAnsi="Arial" w:cs="Arial"/>
        </w:rPr>
        <w:t>for example one time I was talking to an E</w:t>
      </w:r>
      <w:r>
        <w:rPr>
          <w:rFonts w:ascii="Arial" w:hAnsi="Arial" w:cs="Arial"/>
        </w:rPr>
        <w:t>c</w:t>
      </w:r>
      <w:r w:rsidRPr="00106BB8">
        <w:rPr>
          <w:rFonts w:ascii="Arial" w:hAnsi="Arial" w:cs="Arial"/>
        </w:rPr>
        <w:t>uadorian friend and as I am from Paraguay there are certain words that I use on a certain way, and he understands it on a different way so the sentence that I was telling him had a different meaning to him, so the conversation took a different turn</w:t>
      </w:r>
      <w:r>
        <w:rPr>
          <w:rFonts w:ascii="Arial" w:hAnsi="Arial" w:cs="Arial"/>
        </w:rPr>
        <w:t>.</w:t>
      </w:r>
      <w:r w:rsidRPr="00106BB8">
        <w:rPr>
          <w:rFonts w:ascii="Arial" w:hAnsi="Arial" w:cs="Arial"/>
        </w:rPr>
        <w:t xml:space="preserve"> That made me hard to stop the reservation in explaining him the actual meaning of what I was trying to say for the conversation to go back in trail. Being a foreigner in the UK</w:t>
      </w:r>
      <w:r>
        <w:rPr>
          <w:rFonts w:ascii="Arial" w:hAnsi="Arial" w:cs="Arial"/>
        </w:rPr>
        <w:t>,</w:t>
      </w:r>
      <w:r w:rsidRPr="00106BB8">
        <w:rPr>
          <w:rFonts w:ascii="Arial" w:hAnsi="Arial" w:cs="Arial"/>
        </w:rPr>
        <w:t xml:space="preserve"> this happened to me many times</w:t>
      </w:r>
      <w:r>
        <w:rPr>
          <w:rFonts w:ascii="Arial" w:hAnsi="Arial" w:cs="Arial"/>
        </w:rPr>
        <w:t>.</w:t>
      </w:r>
      <w:r w:rsidRPr="00106BB8">
        <w:rPr>
          <w:rFonts w:ascii="Arial" w:hAnsi="Arial" w:cs="Arial"/>
        </w:rPr>
        <w:t xml:space="preserve"> This proves that </w:t>
      </w:r>
      <w:r>
        <w:rPr>
          <w:rFonts w:ascii="Arial" w:hAnsi="Arial" w:cs="Arial"/>
        </w:rPr>
        <w:t>Schramm’s</w:t>
      </w:r>
      <w:r w:rsidRPr="00106BB8">
        <w:rPr>
          <w:rFonts w:ascii="Arial" w:hAnsi="Arial" w:cs="Arial"/>
        </w:rPr>
        <w:t xml:space="preserve"> model is present in our lives every</w:t>
      </w:r>
      <w:r>
        <w:rPr>
          <w:rFonts w:ascii="Arial" w:hAnsi="Arial" w:cs="Arial"/>
        </w:rPr>
        <w:t xml:space="preserve"> </w:t>
      </w:r>
      <w:r w:rsidRPr="00106BB8">
        <w:rPr>
          <w:rFonts w:ascii="Arial" w:hAnsi="Arial" w:cs="Arial"/>
        </w:rPr>
        <w:t>day.</w:t>
      </w:r>
    </w:p>
    <w:p w14:paraId="7087DD6F" w14:textId="168C1A7E" w:rsidR="00106BB8" w:rsidRDefault="00106BB8" w:rsidP="00106BB8">
      <w:pPr>
        <w:pStyle w:val="ListParagraph"/>
        <w:numPr>
          <w:ilvl w:val="0"/>
          <w:numId w:val="8"/>
        </w:numPr>
        <w:spacing w:line="360" w:lineRule="auto"/>
        <w:jc w:val="both"/>
        <w:rPr>
          <w:rFonts w:ascii="Arial" w:hAnsi="Arial" w:cs="Arial"/>
          <w:u w:val="single"/>
        </w:rPr>
      </w:pPr>
      <w:r w:rsidRPr="00106BB8">
        <w:rPr>
          <w:rFonts w:ascii="Arial" w:hAnsi="Arial" w:cs="Arial"/>
          <w:u w:val="single"/>
        </w:rPr>
        <w:t>Berlo.</w:t>
      </w:r>
    </w:p>
    <w:p w14:paraId="17E107ED" w14:textId="6D413B8E" w:rsidR="007A32E2" w:rsidRDefault="00487225" w:rsidP="007A32E2">
      <w:pPr>
        <w:spacing w:line="360" w:lineRule="auto"/>
        <w:jc w:val="both"/>
        <w:rPr>
          <w:rFonts w:ascii="Arial" w:hAnsi="Arial" w:cs="Arial"/>
        </w:rPr>
      </w:pPr>
      <w:r w:rsidRPr="00487225">
        <w:rPr>
          <w:rFonts w:ascii="Arial" w:hAnsi="Arial" w:cs="Arial"/>
        </w:rPr>
        <w:t>This model</w:t>
      </w:r>
      <w:r>
        <w:rPr>
          <w:rFonts w:ascii="Arial" w:hAnsi="Arial" w:cs="Arial"/>
        </w:rPr>
        <w:t>,</w:t>
      </w:r>
      <w:r w:rsidRPr="00487225">
        <w:rPr>
          <w:rFonts w:ascii="Arial" w:hAnsi="Arial" w:cs="Arial"/>
        </w:rPr>
        <w:t xml:space="preserve"> just as Shannon</w:t>
      </w:r>
      <w:r>
        <w:rPr>
          <w:rFonts w:ascii="Arial" w:hAnsi="Arial" w:cs="Arial"/>
        </w:rPr>
        <w:t xml:space="preserve"> and W</w:t>
      </w:r>
      <w:r w:rsidRPr="00487225">
        <w:rPr>
          <w:rFonts w:ascii="Arial" w:hAnsi="Arial" w:cs="Arial"/>
        </w:rPr>
        <w:t>eaver's</w:t>
      </w:r>
      <w:r>
        <w:rPr>
          <w:rFonts w:ascii="Arial" w:hAnsi="Arial" w:cs="Arial"/>
        </w:rPr>
        <w:t>,</w:t>
      </w:r>
      <w:r w:rsidRPr="00487225">
        <w:rPr>
          <w:rFonts w:ascii="Arial" w:hAnsi="Arial" w:cs="Arial"/>
        </w:rPr>
        <w:t xml:space="preserve"> is also linear and it is very similar to the one</w:t>
      </w:r>
      <w:r>
        <w:rPr>
          <w:rFonts w:ascii="Arial" w:hAnsi="Arial" w:cs="Arial"/>
        </w:rPr>
        <w:t xml:space="preserve"> </w:t>
      </w:r>
      <w:r w:rsidRPr="00487225">
        <w:rPr>
          <w:rFonts w:ascii="Arial" w:hAnsi="Arial" w:cs="Arial"/>
        </w:rPr>
        <w:t>s</w:t>
      </w:r>
      <w:r>
        <w:rPr>
          <w:rFonts w:ascii="Arial" w:hAnsi="Arial" w:cs="Arial"/>
        </w:rPr>
        <w:t>ee</w:t>
      </w:r>
      <w:r w:rsidRPr="00487225">
        <w:rPr>
          <w:rFonts w:ascii="Arial" w:hAnsi="Arial" w:cs="Arial"/>
        </w:rPr>
        <w:t>n first</w:t>
      </w:r>
      <w:r>
        <w:rPr>
          <w:rFonts w:ascii="Arial" w:hAnsi="Arial" w:cs="Arial"/>
        </w:rPr>
        <w:t>.</w:t>
      </w:r>
      <w:r w:rsidRPr="00487225">
        <w:rPr>
          <w:rFonts w:ascii="Arial" w:hAnsi="Arial" w:cs="Arial"/>
        </w:rPr>
        <w:t xml:space="preserve"> It has four parts</w:t>
      </w:r>
      <w:r>
        <w:rPr>
          <w:rFonts w:ascii="Arial" w:hAnsi="Arial" w:cs="Arial"/>
        </w:rPr>
        <w:t xml:space="preserve">: </w:t>
      </w:r>
      <w:r w:rsidRPr="00487225">
        <w:rPr>
          <w:rFonts w:ascii="Arial" w:hAnsi="Arial" w:cs="Arial"/>
        </w:rPr>
        <w:t>the source called the message, the channel and the receiver. There are many factors that can affect this model like the knowledg</w:t>
      </w:r>
      <w:r>
        <w:rPr>
          <w:rFonts w:ascii="Arial" w:hAnsi="Arial" w:cs="Arial"/>
        </w:rPr>
        <w:t>e,</w:t>
      </w:r>
      <w:r w:rsidRPr="00487225">
        <w:rPr>
          <w:rFonts w:ascii="Arial" w:hAnsi="Arial" w:cs="Arial"/>
        </w:rPr>
        <w:t xml:space="preserve"> the social system, the culture</w:t>
      </w:r>
      <w:r>
        <w:rPr>
          <w:rFonts w:ascii="Arial" w:hAnsi="Arial" w:cs="Arial"/>
        </w:rPr>
        <w:t>,</w:t>
      </w:r>
      <w:r w:rsidRPr="00487225">
        <w:rPr>
          <w:rFonts w:ascii="Arial" w:hAnsi="Arial" w:cs="Arial"/>
        </w:rPr>
        <w:t xml:space="preserve"> code</w:t>
      </w:r>
      <w:r>
        <w:rPr>
          <w:rFonts w:ascii="Arial" w:hAnsi="Arial" w:cs="Arial"/>
        </w:rPr>
        <w:t>,</w:t>
      </w:r>
      <w:r w:rsidRPr="00487225">
        <w:rPr>
          <w:rFonts w:ascii="Arial" w:hAnsi="Arial" w:cs="Arial"/>
        </w:rPr>
        <w:t xml:space="preserve"> the communication skills</w:t>
      </w:r>
      <w:r>
        <w:rPr>
          <w:rFonts w:ascii="Arial" w:hAnsi="Arial" w:cs="Arial"/>
        </w:rPr>
        <w:t>,</w:t>
      </w:r>
      <w:r w:rsidRPr="00487225">
        <w:rPr>
          <w:rFonts w:ascii="Arial" w:hAnsi="Arial" w:cs="Arial"/>
        </w:rPr>
        <w:t xml:space="preserve"> etcetera</w:t>
      </w:r>
      <w:r>
        <w:rPr>
          <w:rFonts w:ascii="Arial" w:hAnsi="Arial" w:cs="Arial"/>
        </w:rPr>
        <w:t>.</w:t>
      </w:r>
    </w:p>
    <w:p w14:paraId="7A96B403" w14:textId="5D487C7D" w:rsidR="00487225" w:rsidRDefault="00487225" w:rsidP="007A32E2">
      <w:pPr>
        <w:spacing w:line="360" w:lineRule="auto"/>
        <w:jc w:val="both"/>
        <w:rPr>
          <w:rFonts w:ascii="Arial" w:hAnsi="Arial" w:cs="Arial"/>
        </w:rPr>
      </w:pPr>
      <w:r w:rsidRPr="00487225">
        <w:rPr>
          <w:rFonts w:ascii="Arial" w:hAnsi="Arial" w:cs="Arial"/>
        </w:rPr>
        <w:t>The problem with B</w:t>
      </w:r>
      <w:r>
        <w:rPr>
          <w:rFonts w:ascii="Arial" w:hAnsi="Arial" w:cs="Arial"/>
        </w:rPr>
        <w:t>erlo</w:t>
      </w:r>
      <w:r w:rsidRPr="00487225">
        <w:rPr>
          <w:rFonts w:ascii="Arial" w:hAnsi="Arial" w:cs="Arial"/>
        </w:rPr>
        <w:t>'s model of communication is that it has a lot of c</w:t>
      </w:r>
      <w:r>
        <w:rPr>
          <w:rFonts w:ascii="Arial" w:hAnsi="Arial" w:cs="Arial"/>
        </w:rPr>
        <w:t>on</w:t>
      </w:r>
      <w:r w:rsidRPr="00487225">
        <w:rPr>
          <w:rFonts w:ascii="Arial" w:hAnsi="Arial" w:cs="Arial"/>
        </w:rPr>
        <w:t>s</w:t>
      </w:r>
      <w:r>
        <w:rPr>
          <w:rFonts w:ascii="Arial" w:hAnsi="Arial" w:cs="Arial"/>
        </w:rPr>
        <w:t>,</w:t>
      </w:r>
      <w:r w:rsidRPr="00487225">
        <w:rPr>
          <w:rFonts w:ascii="Arial" w:hAnsi="Arial" w:cs="Arial"/>
        </w:rPr>
        <w:t xml:space="preserve"> for example</w:t>
      </w:r>
      <w:r>
        <w:rPr>
          <w:rFonts w:ascii="Arial" w:hAnsi="Arial" w:cs="Arial"/>
        </w:rPr>
        <w:t>,</w:t>
      </w:r>
      <w:r w:rsidRPr="00487225">
        <w:rPr>
          <w:rFonts w:ascii="Arial" w:hAnsi="Arial" w:cs="Arial"/>
        </w:rPr>
        <w:t xml:space="preserve"> there is no feedback which means that the sender will never know is them if the message has </w:t>
      </w:r>
      <w:r>
        <w:rPr>
          <w:rFonts w:ascii="Arial" w:hAnsi="Arial" w:cs="Arial"/>
        </w:rPr>
        <w:t>been</w:t>
      </w:r>
      <w:r w:rsidRPr="00487225">
        <w:rPr>
          <w:rFonts w:ascii="Arial" w:hAnsi="Arial" w:cs="Arial"/>
        </w:rPr>
        <w:t xml:space="preserve"> received correctly, for this model to be effective both parties have to be on the same level</w:t>
      </w:r>
      <w:r>
        <w:rPr>
          <w:rFonts w:ascii="Arial" w:hAnsi="Arial" w:cs="Arial"/>
        </w:rPr>
        <w:t>,</w:t>
      </w:r>
      <w:r w:rsidRPr="00487225">
        <w:rPr>
          <w:rFonts w:ascii="Arial" w:hAnsi="Arial" w:cs="Arial"/>
        </w:rPr>
        <w:t xml:space="preserve"> </w:t>
      </w:r>
      <w:r>
        <w:rPr>
          <w:rFonts w:ascii="Arial" w:hAnsi="Arial" w:cs="Arial"/>
        </w:rPr>
        <w:t>B</w:t>
      </w:r>
      <w:r w:rsidRPr="00487225">
        <w:rPr>
          <w:rFonts w:ascii="Arial" w:hAnsi="Arial" w:cs="Arial"/>
        </w:rPr>
        <w:t xml:space="preserve">erlo does not mention the possible obstacles which may affect the message itself, which in </w:t>
      </w:r>
      <w:r>
        <w:rPr>
          <w:rFonts w:ascii="Arial" w:hAnsi="Arial" w:cs="Arial"/>
        </w:rPr>
        <w:t>S</w:t>
      </w:r>
      <w:r w:rsidRPr="00487225">
        <w:rPr>
          <w:rFonts w:ascii="Arial" w:hAnsi="Arial" w:cs="Arial"/>
        </w:rPr>
        <w:t>hannon's model would be the noise</w:t>
      </w:r>
      <w:r>
        <w:rPr>
          <w:rFonts w:ascii="Arial" w:hAnsi="Arial" w:cs="Arial"/>
        </w:rPr>
        <w:t xml:space="preserve">, </w:t>
      </w:r>
      <w:r w:rsidRPr="00487225">
        <w:rPr>
          <w:rFonts w:ascii="Arial" w:hAnsi="Arial" w:cs="Arial"/>
        </w:rPr>
        <w:t xml:space="preserve">it is way more complex than the other </w:t>
      </w:r>
      <w:r w:rsidR="00003363">
        <w:rPr>
          <w:rFonts w:ascii="Arial" w:hAnsi="Arial" w:cs="Arial"/>
        </w:rPr>
        <w:t>models</w:t>
      </w:r>
      <w:r w:rsidRPr="00487225">
        <w:rPr>
          <w:rFonts w:ascii="Arial" w:hAnsi="Arial" w:cs="Arial"/>
        </w:rPr>
        <w:t xml:space="preserve"> </w:t>
      </w:r>
      <w:r w:rsidRPr="00487225">
        <w:rPr>
          <w:rFonts w:ascii="Arial" w:hAnsi="Arial" w:cs="Arial"/>
        </w:rPr>
        <w:lastRenderedPageBreak/>
        <w:t>that we've seen before</w:t>
      </w:r>
      <w:r>
        <w:rPr>
          <w:rFonts w:ascii="Arial" w:hAnsi="Arial" w:cs="Arial"/>
        </w:rPr>
        <w:t xml:space="preserve">, </w:t>
      </w:r>
      <w:r w:rsidRPr="00487225">
        <w:rPr>
          <w:rFonts w:ascii="Arial" w:hAnsi="Arial" w:cs="Arial"/>
        </w:rPr>
        <w:t>it is very unrealistic</w:t>
      </w:r>
      <w:r>
        <w:rPr>
          <w:rFonts w:ascii="Arial" w:hAnsi="Arial" w:cs="Arial"/>
        </w:rPr>
        <w:t xml:space="preserve">, </w:t>
      </w:r>
      <w:r w:rsidRPr="00487225">
        <w:rPr>
          <w:rFonts w:ascii="Arial" w:hAnsi="Arial" w:cs="Arial"/>
        </w:rPr>
        <w:t>and lastly</w:t>
      </w:r>
      <w:r>
        <w:rPr>
          <w:rFonts w:ascii="Arial" w:hAnsi="Arial" w:cs="Arial"/>
        </w:rPr>
        <w:t xml:space="preserve">, </w:t>
      </w:r>
      <w:r w:rsidRPr="00487225">
        <w:rPr>
          <w:rFonts w:ascii="Arial" w:hAnsi="Arial" w:cs="Arial"/>
        </w:rPr>
        <w:t>it does not mention the thinking an understanding and analysing of the human nature</w:t>
      </w:r>
      <w:r>
        <w:rPr>
          <w:rFonts w:ascii="Arial" w:hAnsi="Arial" w:cs="Arial"/>
        </w:rPr>
        <w:t>.</w:t>
      </w:r>
      <w:r w:rsidR="00207A87">
        <w:rPr>
          <w:rFonts w:ascii="Arial" w:hAnsi="Arial" w:cs="Arial"/>
        </w:rPr>
        <w:t xml:space="preserve"> (Communication theory, 2014)</w:t>
      </w:r>
    </w:p>
    <w:p w14:paraId="20A61FC4" w14:textId="5FF8C1A7" w:rsidR="00003363" w:rsidRPr="00487225" w:rsidRDefault="00003363" w:rsidP="007A32E2">
      <w:pPr>
        <w:spacing w:line="360" w:lineRule="auto"/>
        <w:jc w:val="both"/>
        <w:rPr>
          <w:rFonts w:ascii="Arial" w:hAnsi="Arial" w:cs="Arial"/>
        </w:rPr>
      </w:pPr>
      <w:r w:rsidRPr="00003363">
        <w:rPr>
          <w:rFonts w:ascii="Arial" w:hAnsi="Arial" w:cs="Arial"/>
        </w:rPr>
        <w:t>I could not actually think of an example of this model because he's not very realistic as it's not very common to find people at same level to</w:t>
      </w:r>
      <w:r>
        <w:rPr>
          <w:rFonts w:ascii="Arial" w:hAnsi="Arial" w:cs="Arial"/>
        </w:rPr>
        <w:t xml:space="preserve"> maintain</w:t>
      </w:r>
      <w:r w:rsidRPr="00003363">
        <w:rPr>
          <w:rFonts w:ascii="Arial" w:hAnsi="Arial" w:cs="Arial"/>
        </w:rPr>
        <w:t xml:space="preserve"> a conversation</w:t>
      </w:r>
      <w:r>
        <w:rPr>
          <w:rFonts w:ascii="Arial" w:hAnsi="Arial" w:cs="Arial"/>
        </w:rPr>
        <w:t xml:space="preserve">, </w:t>
      </w:r>
      <w:r w:rsidRPr="00003363">
        <w:rPr>
          <w:rFonts w:ascii="Arial" w:hAnsi="Arial" w:cs="Arial"/>
        </w:rPr>
        <w:t>and it is very usual to find a lot of noise that will affect the conversation.</w:t>
      </w:r>
      <w:r>
        <w:rPr>
          <w:rFonts w:ascii="Arial" w:hAnsi="Arial" w:cs="Arial"/>
        </w:rPr>
        <w:t xml:space="preserve"> </w:t>
      </w:r>
      <w:r w:rsidRPr="00003363">
        <w:rPr>
          <w:rFonts w:ascii="Arial" w:hAnsi="Arial" w:cs="Arial"/>
        </w:rPr>
        <w:t>Therefore, I don't have much feedback to give in this model as I don't see the way to apply it on my daily life</w:t>
      </w:r>
      <w:r>
        <w:rPr>
          <w:rFonts w:ascii="Arial" w:hAnsi="Arial" w:cs="Arial"/>
        </w:rPr>
        <w:t>.</w:t>
      </w:r>
    </w:p>
    <w:p w14:paraId="4A9FFE2C" w14:textId="64D33B05" w:rsidR="00106BB8" w:rsidRPr="00106BB8" w:rsidRDefault="008E7418" w:rsidP="00106BB8">
      <w:pPr>
        <w:spacing w:line="360" w:lineRule="auto"/>
        <w:jc w:val="both"/>
        <w:rPr>
          <w:rFonts w:ascii="Arial" w:hAnsi="Arial" w:cs="Arial"/>
        </w:rPr>
      </w:pPr>
      <w:r>
        <w:rPr>
          <w:rFonts w:ascii="Arial" w:hAnsi="Arial" w:cs="Arial"/>
          <w:noProof/>
        </w:rPr>
        <w:drawing>
          <wp:inline distT="0" distB="0" distL="0" distR="0" wp14:anchorId="289F1BFA" wp14:editId="55668868">
            <wp:extent cx="5731510" cy="4069080"/>
            <wp:effectExtent l="0" t="0" r="2540" b="762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4069080"/>
                    </a:xfrm>
                    <a:prstGeom prst="rect">
                      <a:avLst/>
                    </a:prstGeom>
                  </pic:spPr>
                </pic:pic>
              </a:graphicData>
            </a:graphic>
          </wp:inline>
        </w:drawing>
      </w:r>
    </w:p>
    <w:p w14:paraId="182FDE01" w14:textId="652A0021" w:rsidR="00FD49BA" w:rsidRPr="00003363" w:rsidRDefault="00FD49BA" w:rsidP="00445D4B">
      <w:pPr>
        <w:pStyle w:val="ListParagraph"/>
        <w:numPr>
          <w:ilvl w:val="3"/>
          <w:numId w:val="5"/>
        </w:numPr>
        <w:spacing w:line="360" w:lineRule="auto"/>
        <w:jc w:val="both"/>
        <w:rPr>
          <w:rFonts w:ascii="Arial" w:hAnsi="Arial" w:cs="Arial"/>
        </w:rPr>
      </w:pPr>
      <w:r w:rsidRPr="001A0DD6">
        <w:rPr>
          <w:rFonts w:ascii="Arial" w:hAnsi="Arial" w:cs="Arial"/>
          <w:b/>
          <w:bCs/>
          <w:u w:val="single"/>
        </w:rPr>
        <w:t>Communication skills.</w:t>
      </w:r>
    </w:p>
    <w:p w14:paraId="1753D160" w14:textId="2E08DB90" w:rsidR="00003363" w:rsidRDefault="00003363" w:rsidP="00003363">
      <w:pPr>
        <w:pStyle w:val="ListParagraph"/>
        <w:spacing w:line="360" w:lineRule="auto"/>
        <w:ind w:left="0"/>
        <w:jc w:val="both"/>
        <w:rPr>
          <w:rFonts w:ascii="Arial" w:hAnsi="Arial" w:cs="Arial"/>
        </w:rPr>
      </w:pPr>
      <w:r w:rsidRPr="00003363">
        <w:rPr>
          <w:rFonts w:ascii="Arial" w:hAnsi="Arial" w:cs="Arial"/>
        </w:rPr>
        <w:t>Our communication skills are very important to understand others during a conversation in help them understand us. It is crucial that we develop them to gain a benefit in all the areas of our lives including our workplace or place of study</w:t>
      </w:r>
      <w:r>
        <w:rPr>
          <w:rFonts w:ascii="Arial" w:hAnsi="Arial" w:cs="Arial"/>
        </w:rPr>
        <w:t>.</w:t>
      </w:r>
      <w:r w:rsidRPr="00003363">
        <w:rPr>
          <w:rFonts w:ascii="Arial" w:hAnsi="Arial" w:cs="Arial"/>
        </w:rPr>
        <w:t xml:space="preserve"> </w:t>
      </w:r>
      <w:r w:rsidR="008A3EA5" w:rsidRPr="00003363">
        <w:rPr>
          <w:rFonts w:ascii="Arial" w:hAnsi="Arial" w:cs="Arial"/>
        </w:rPr>
        <w:t>So,</w:t>
      </w:r>
      <w:r w:rsidRPr="00003363">
        <w:rPr>
          <w:rFonts w:ascii="Arial" w:hAnsi="Arial" w:cs="Arial"/>
        </w:rPr>
        <w:t xml:space="preserve"> make samples of communication skills are</w:t>
      </w:r>
      <w:r>
        <w:rPr>
          <w:rFonts w:ascii="Arial" w:hAnsi="Arial" w:cs="Arial"/>
        </w:rPr>
        <w:t>:</w:t>
      </w:r>
    </w:p>
    <w:p w14:paraId="08DC7B6C" w14:textId="3AE0430D" w:rsidR="00003363" w:rsidRDefault="00003363" w:rsidP="00003363">
      <w:pPr>
        <w:pStyle w:val="ListParagraph"/>
        <w:numPr>
          <w:ilvl w:val="0"/>
          <w:numId w:val="9"/>
        </w:numPr>
        <w:spacing w:line="360" w:lineRule="auto"/>
        <w:jc w:val="both"/>
        <w:rPr>
          <w:rFonts w:ascii="Arial" w:hAnsi="Arial" w:cs="Arial"/>
        </w:rPr>
      </w:pPr>
      <w:r>
        <w:rPr>
          <w:rFonts w:ascii="Arial" w:hAnsi="Arial" w:cs="Arial"/>
        </w:rPr>
        <w:t>A</w:t>
      </w:r>
      <w:r w:rsidRPr="00003363">
        <w:rPr>
          <w:rFonts w:ascii="Arial" w:hAnsi="Arial" w:cs="Arial"/>
        </w:rPr>
        <w:t>ctive listening</w:t>
      </w:r>
      <w:r w:rsidR="008A3EA5">
        <w:rPr>
          <w:rFonts w:ascii="Arial" w:hAnsi="Arial" w:cs="Arial"/>
        </w:rPr>
        <w:t>: T</w:t>
      </w:r>
      <w:r w:rsidR="008A3EA5" w:rsidRPr="008A3EA5">
        <w:rPr>
          <w:rFonts w:ascii="Arial" w:hAnsi="Arial" w:cs="Arial"/>
        </w:rPr>
        <w:t>his is to listen carefully to the person speaking. This is not as easy as it may sound, because having a good hearing doesn't mean that you will have good listening skills. This might take a lot of time to develop coma as it requires to pay attention not only to what the person is saying, but also to understand their body language and their facial expressions.</w:t>
      </w:r>
    </w:p>
    <w:p w14:paraId="5BE6D0EB" w14:textId="76270650" w:rsidR="00003363" w:rsidRDefault="00003363" w:rsidP="00003363">
      <w:pPr>
        <w:pStyle w:val="ListParagraph"/>
        <w:numPr>
          <w:ilvl w:val="0"/>
          <w:numId w:val="9"/>
        </w:numPr>
        <w:spacing w:line="360" w:lineRule="auto"/>
        <w:jc w:val="both"/>
        <w:rPr>
          <w:rFonts w:ascii="Arial" w:hAnsi="Arial" w:cs="Arial"/>
        </w:rPr>
      </w:pPr>
      <w:r w:rsidRPr="00003363">
        <w:rPr>
          <w:rFonts w:ascii="Arial" w:hAnsi="Arial" w:cs="Arial"/>
        </w:rPr>
        <w:t>Confidence</w:t>
      </w:r>
      <w:r w:rsidR="008A3EA5">
        <w:rPr>
          <w:rFonts w:ascii="Arial" w:hAnsi="Arial" w:cs="Arial"/>
        </w:rPr>
        <w:t xml:space="preserve">: </w:t>
      </w:r>
      <w:r w:rsidR="008A3EA5" w:rsidRPr="008A3EA5">
        <w:rPr>
          <w:rFonts w:ascii="Arial" w:hAnsi="Arial" w:cs="Arial"/>
        </w:rPr>
        <w:t xml:space="preserve">this is a great mic to attract people's attention. If you show a clear and confident understanding of what you're talking about people will be interested on listening </w:t>
      </w:r>
      <w:r w:rsidR="008A3EA5" w:rsidRPr="008A3EA5">
        <w:rPr>
          <w:rFonts w:ascii="Arial" w:hAnsi="Arial" w:cs="Arial"/>
        </w:rPr>
        <w:lastRenderedPageBreak/>
        <w:t>what you have to say. It is very important to have a good knowledge of the subject you will talk about</w:t>
      </w:r>
      <w:r w:rsidR="008A3EA5">
        <w:rPr>
          <w:rFonts w:ascii="Arial" w:hAnsi="Arial" w:cs="Arial"/>
        </w:rPr>
        <w:t>.</w:t>
      </w:r>
    </w:p>
    <w:p w14:paraId="3C869183" w14:textId="4D0E59A6" w:rsidR="00003363" w:rsidRDefault="00003363" w:rsidP="00003363">
      <w:pPr>
        <w:pStyle w:val="ListParagraph"/>
        <w:numPr>
          <w:ilvl w:val="0"/>
          <w:numId w:val="9"/>
        </w:numPr>
        <w:spacing w:line="360" w:lineRule="auto"/>
        <w:jc w:val="both"/>
        <w:rPr>
          <w:rFonts w:ascii="Arial" w:hAnsi="Arial" w:cs="Arial"/>
        </w:rPr>
      </w:pPr>
      <w:r w:rsidRPr="00003363">
        <w:rPr>
          <w:rFonts w:ascii="Arial" w:hAnsi="Arial" w:cs="Arial"/>
        </w:rPr>
        <w:t>Empathy</w:t>
      </w:r>
      <w:r w:rsidR="008A3EA5">
        <w:rPr>
          <w:rFonts w:ascii="Arial" w:hAnsi="Arial" w:cs="Arial"/>
        </w:rPr>
        <w:t xml:space="preserve">: </w:t>
      </w:r>
      <w:r w:rsidR="008A3EA5" w:rsidRPr="008A3EA5">
        <w:rPr>
          <w:rFonts w:ascii="Arial" w:hAnsi="Arial" w:cs="Arial"/>
        </w:rPr>
        <w:t>having a good and understanding of other people</w:t>
      </w:r>
      <w:r w:rsidR="008A3EA5">
        <w:rPr>
          <w:rFonts w:ascii="Arial" w:hAnsi="Arial" w:cs="Arial"/>
        </w:rPr>
        <w:t>’</w:t>
      </w:r>
      <w:r w:rsidR="008A3EA5" w:rsidRPr="008A3EA5">
        <w:rPr>
          <w:rFonts w:ascii="Arial" w:hAnsi="Arial" w:cs="Arial"/>
        </w:rPr>
        <w:t>s emotions and being able to put yourself on their shoes it's very useful at the moment of sharing information as you can support their ideas if they're happy or acknowledge and help them get rid of negative emotions as well. It is very important to remember that the attitude that the listener is having towards us affects the way that they take the information given</w:t>
      </w:r>
    </w:p>
    <w:p w14:paraId="5E0EC3D1" w14:textId="35C6D9A2" w:rsidR="00003363" w:rsidRDefault="00003363" w:rsidP="00003363">
      <w:pPr>
        <w:pStyle w:val="ListParagraph"/>
        <w:numPr>
          <w:ilvl w:val="0"/>
          <w:numId w:val="9"/>
        </w:numPr>
        <w:spacing w:line="360" w:lineRule="auto"/>
        <w:jc w:val="both"/>
        <w:rPr>
          <w:rFonts w:ascii="Arial" w:hAnsi="Arial" w:cs="Arial"/>
        </w:rPr>
      </w:pPr>
      <w:r>
        <w:rPr>
          <w:rFonts w:ascii="Arial" w:hAnsi="Arial" w:cs="Arial"/>
        </w:rPr>
        <w:t>R</w:t>
      </w:r>
      <w:r w:rsidRPr="00003363">
        <w:rPr>
          <w:rFonts w:ascii="Arial" w:hAnsi="Arial" w:cs="Arial"/>
        </w:rPr>
        <w:t>espect</w:t>
      </w:r>
      <w:r w:rsidR="008A3EA5">
        <w:rPr>
          <w:rFonts w:ascii="Arial" w:hAnsi="Arial" w:cs="Arial"/>
        </w:rPr>
        <w:t xml:space="preserve">: </w:t>
      </w:r>
      <w:r w:rsidR="008A3EA5" w:rsidRPr="008A3EA5">
        <w:rPr>
          <w:rFonts w:ascii="Arial" w:hAnsi="Arial" w:cs="Arial"/>
        </w:rPr>
        <w:t>it is key that we respect everyone when on a conversation. We need to make sure that we let them speak and we do not interrupt them</w:t>
      </w:r>
      <w:r w:rsidR="008A3EA5">
        <w:rPr>
          <w:rFonts w:ascii="Arial" w:hAnsi="Arial" w:cs="Arial"/>
        </w:rPr>
        <w:t xml:space="preserve">, </w:t>
      </w:r>
      <w:r w:rsidR="008A3EA5" w:rsidRPr="008A3EA5">
        <w:rPr>
          <w:rFonts w:ascii="Arial" w:hAnsi="Arial" w:cs="Arial"/>
        </w:rPr>
        <w:t>always trying to stay on our subject and being concise and precise when asking and answering</w:t>
      </w:r>
      <w:r w:rsidR="008A3EA5">
        <w:rPr>
          <w:rFonts w:ascii="Arial" w:hAnsi="Arial" w:cs="Arial"/>
        </w:rPr>
        <w:t xml:space="preserve"> </w:t>
      </w:r>
      <w:r w:rsidR="008A3EA5" w:rsidRPr="008A3EA5">
        <w:rPr>
          <w:rFonts w:ascii="Arial" w:hAnsi="Arial" w:cs="Arial"/>
        </w:rPr>
        <w:t>questions</w:t>
      </w:r>
      <w:r w:rsidR="008A3EA5">
        <w:rPr>
          <w:rFonts w:ascii="Arial" w:hAnsi="Arial" w:cs="Arial"/>
        </w:rPr>
        <w:t>.</w:t>
      </w:r>
    </w:p>
    <w:p w14:paraId="75F6DCD2" w14:textId="0B220454" w:rsidR="00003363" w:rsidRDefault="00003363" w:rsidP="00003363">
      <w:pPr>
        <w:pStyle w:val="ListParagraph"/>
        <w:numPr>
          <w:ilvl w:val="0"/>
          <w:numId w:val="9"/>
        </w:numPr>
        <w:spacing w:line="360" w:lineRule="auto"/>
        <w:jc w:val="both"/>
        <w:rPr>
          <w:rFonts w:ascii="Arial" w:hAnsi="Arial" w:cs="Arial"/>
        </w:rPr>
      </w:pPr>
      <w:r w:rsidRPr="00003363">
        <w:rPr>
          <w:rFonts w:ascii="Arial" w:hAnsi="Arial" w:cs="Arial"/>
        </w:rPr>
        <w:t>Understanding body language</w:t>
      </w:r>
      <w:r w:rsidR="008A3EA5">
        <w:rPr>
          <w:rFonts w:ascii="Arial" w:hAnsi="Arial" w:cs="Arial"/>
        </w:rPr>
        <w:t xml:space="preserve">: </w:t>
      </w:r>
      <w:r w:rsidR="008A3EA5" w:rsidRPr="008A3EA5">
        <w:rPr>
          <w:rFonts w:ascii="Arial" w:hAnsi="Arial" w:cs="Arial"/>
        </w:rPr>
        <w:t>our number well communication is also crucial at the moment of sharing communication an also listening. Our body language when we are listening someone says a lot of the amount of attention we're giving to them</w:t>
      </w:r>
      <w:r w:rsidR="008A3EA5">
        <w:rPr>
          <w:rFonts w:ascii="Arial" w:hAnsi="Arial" w:cs="Arial"/>
        </w:rPr>
        <w:t xml:space="preserve">, </w:t>
      </w:r>
      <w:r w:rsidR="008A3EA5" w:rsidRPr="008A3EA5">
        <w:rPr>
          <w:rFonts w:ascii="Arial" w:hAnsi="Arial" w:cs="Arial"/>
        </w:rPr>
        <w:t xml:space="preserve">if they see ask yawning or looking to the sides instead of their </w:t>
      </w:r>
      <w:r w:rsidR="00207A87" w:rsidRPr="008A3EA5">
        <w:rPr>
          <w:rFonts w:ascii="Arial" w:hAnsi="Arial" w:cs="Arial"/>
        </w:rPr>
        <w:t>face,</w:t>
      </w:r>
      <w:r w:rsidR="008A3EA5" w:rsidRPr="008A3EA5">
        <w:rPr>
          <w:rFonts w:ascii="Arial" w:hAnsi="Arial" w:cs="Arial"/>
        </w:rPr>
        <w:t xml:space="preserve"> they will clearly see lack of attention from our side. At the same way our position at the time of talking to someone else says a lot of our confidence with the subject</w:t>
      </w:r>
      <w:r w:rsidR="008A3EA5">
        <w:rPr>
          <w:rFonts w:ascii="Arial" w:hAnsi="Arial" w:cs="Arial"/>
        </w:rPr>
        <w:t>.</w:t>
      </w:r>
    </w:p>
    <w:p w14:paraId="76D231EB" w14:textId="686F80F4" w:rsidR="00003363" w:rsidRDefault="00003363" w:rsidP="00003363">
      <w:pPr>
        <w:pStyle w:val="ListParagraph"/>
        <w:numPr>
          <w:ilvl w:val="0"/>
          <w:numId w:val="9"/>
        </w:numPr>
        <w:spacing w:line="360" w:lineRule="auto"/>
        <w:jc w:val="both"/>
        <w:rPr>
          <w:rFonts w:ascii="Arial" w:hAnsi="Arial" w:cs="Arial"/>
        </w:rPr>
      </w:pPr>
      <w:r w:rsidRPr="00003363">
        <w:rPr>
          <w:rFonts w:ascii="Arial" w:hAnsi="Arial" w:cs="Arial"/>
        </w:rPr>
        <w:t>Adapting your communication style to your audience</w:t>
      </w:r>
      <w:r w:rsidR="00207A87">
        <w:rPr>
          <w:rFonts w:ascii="Arial" w:hAnsi="Arial" w:cs="Arial"/>
        </w:rPr>
        <w:t xml:space="preserve">: </w:t>
      </w:r>
      <w:r w:rsidR="00207A87" w:rsidRPr="00207A87">
        <w:rPr>
          <w:rFonts w:ascii="Arial" w:hAnsi="Arial" w:cs="Arial"/>
        </w:rPr>
        <w:t>we should be very mindful of the person we are talking to so the communication can be effective. The same information might be understood on a different way if we use the same methods of communication with people with different backgrounds and attitudes. We need to learn the difference between the kind of people we are trying to give information to</w:t>
      </w:r>
      <w:r w:rsidR="00207A87">
        <w:rPr>
          <w:rFonts w:ascii="Arial" w:hAnsi="Arial" w:cs="Arial"/>
        </w:rPr>
        <w:t>.</w:t>
      </w:r>
    </w:p>
    <w:p w14:paraId="18B30874" w14:textId="4E2FE2B1" w:rsidR="00774A84" w:rsidRDefault="00774A84" w:rsidP="00003363">
      <w:pPr>
        <w:pStyle w:val="ListParagraph"/>
        <w:numPr>
          <w:ilvl w:val="0"/>
          <w:numId w:val="9"/>
        </w:numPr>
        <w:spacing w:line="360" w:lineRule="auto"/>
        <w:jc w:val="both"/>
        <w:rPr>
          <w:rFonts w:ascii="Arial" w:hAnsi="Arial" w:cs="Arial"/>
        </w:rPr>
      </w:pPr>
      <w:r w:rsidRPr="00774A84">
        <w:rPr>
          <w:rFonts w:ascii="Arial" w:hAnsi="Arial" w:cs="Arial"/>
        </w:rPr>
        <w:t>Offering</w:t>
      </w:r>
      <w:r>
        <w:rPr>
          <w:rFonts w:ascii="Arial" w:hAnsi="Arial" w:cs="Arial"/>
        </w:rPr>
        <w:t xml:space="preserve"> a</w:t>
      </w:r>
      <w:r w:rsidRPr="00774A84">
        <w:rPr>
          <w:rFonts w:ascii="Arial" w:hAnsi="Arial" w:cs="Arial"/>
        </w:rPr>
        <w:t>nd taking feedback</w:t>
      </w:r>
      <w:r>
        <w:rPr>
          <w:rFonts w:ascii="Arial" w:hAnsi="Arial" w:cs="Arial"/>
        </w:rPr>
        <w:t xml:space="preserve">: </w:t>
      </w:r>
      <w:r w:rsidRPr="00774A84">
        <w:rPr>
          <w:rFonts w:ascii="Arial" w:hAnsi="Arial" w:cs="Arial"/>
        </w:rPr>
        <w:t xml:space="preserve">we </w:t>
      </w:r>
      <w:r w:rsidR="00A31A32" w:rsidRPr="00774A84">
        <w:rPr>
          <w:rFonts w:ascii="Arial" w:hAnsi="Arial" w:cs="Arial"/>
        </w:rPr>
        <w:t>must</w:t>
      </w:r>
      <w:r w:rsidRPr="00774A84">
        <w:rPr>
          <w:rFonts w:ascii="Arial" w:hAnsi="Arial" w:cs="Arial"/>
        </w:rPr>
        <w:t xml:space="preserve"> be able to accept critiques after sharing information on a positive way</w:t>
      </w:r>
      <w:r>
        <w:rPr>
          <w:rFonts w:ascii="Arial" w:hAnsi="Arial" w:cs="Arial"/>
        </w:rPr>
        <w:t xml:space="preserve">, </w:t>
      </w:r>
      <w:r w:rsidRPr="00774A84">
        <w:rPr>
          <w:rFonts w:ascii="Arial" w:hAnsi="Arial" w:cs="Arial"/>
        </w:rPr>
        <w:t>this is very helpful to</w:t>
      </w:r>
      <w:r>
        <w:rPr>
          <w:rFonts w:ascii="Arial" w:hAnsi="Arial" w:cs="Arial"/>
        </w:rPr>
        <w:t xml:space="preserve"> </w:t>
      </w:r>
      <w:r w:rsidRPr="00774A84">
        <w:rPr>
          <w:rFonts w:ascii="Arial" w:hAnsi="Arial" w:cs="Arial"/>
        </w:rPr>
        <w:t>keep up with our communication methods and have a better performance in the future</w:t>
      </w:r>
      <w:r>
        <w:rPr>
          <w:rFonts w:ascii="Arial" w:hAnsi="Arial" w:cs="Arial"/>
        </w:rPr>
        <w:t>.</w:t>
      </w:r>
    </w:p>
    <w:p w14:paraId="3334E396" w14:textId="2256AABB" w:rsidR="00774A84" w:rsidRDefault="00774A84" w:rsidP="00003363">
      <w:pPr>
        <w:pStyle w:val="ListParagraph"/>
        <w:numPr>
          <w:ilvl w:val="0"/>
          <w:numId w:val="9"/>
        </w:numPr>
        <w:spacing w:line="360" w:lineRule="auto"/>
        <w:jc w:val="both"/>
        <w:rPr>
          <w:rFonts w:ascii="Arial" w:hAnsi="Arial" w:cs="Arial"/>
        </w:rPr>
      </w:pPr>
      <w:r w:rsidRPr="00774A84">
        <w:rPr>
          <w:rFonts w:ascii="Arial" w:hAnsi="Arial" w:cs="Arial"/>
        </w:rPr>
        <w:t>volume and clarity</w:t>
      </w:r>
      <w:r>
        <w:rPr>
          <w:rFonts w:ascii="Arial" w:hAnsi="Arial" w:cs="Arial"/>
        </w:rPr>
        <w:t xml:space="preserve">: </w:t>
      </w:r>
      <w:r w:rsidRPr="00774A84">
        <w:rPr>
          <w:rFonts w:ascii="Arial" w:hAnsi="Arial" w:cs="Arial"/>
        </w:rPr>
        <w:t>we need to be heard in each part of the room when giving a speech</w:t>
      </w:r>
      <w:r>
        <w:rPr>
          <w:rFonts w:ascii="Arial" w:hAnsi="Arial" w:cs="Arial"/>
        </w:rPr>
        <w:t xml:space="preserve">. </w:t>
      </w:r>
      <w:r w:rsidRPr="00774A84">
        <w:rPr>
          <w:rFonts w:ascii="Arial" w:hAnsi="Arial" w:cs="Arial"/>
        </w:rPr>
        <w:t>our volume can be seen as a lack of respect in some situations</w:t>
      </w:r>
      <w:r>
        <w:rPr>
          <w:rFonts w:ascii="Arial" w:hAnsi="Arial" w:cs="Arial"/>
        </w:rPr>
        <w:t xml:space="preserve"> </w:t>
      </w:r>
      <w:r w:rsidRPr="00774A84">
        <w:rPr>
          <w:rFonts w:ascii="Arial" w:hAnsi="Arial" w:cs="Arial"/>
        </w:rPr>
        <w:t xml:space="preserve">if we are speaking too </w:t>
      </w:r>
      <w:r w:rsidR="00A31A32" w:rsidRPr="00774A84">
        <w:rPr>
          <w:rFonts w:ascii="Arial" w:hAnsi="Arial" w:cs="Arial"/>
        </w:rPr>
        <w:t>loudly</w:t>
      </w:r>
      <w:r>
        <w:rPr>
          <w:rFonts w:ascii="Arial" w:hAnsi="Arial" w:cs="Arial"/>
        </w:rPr>
        <w:t xml:space="preserve">, </w:t>
      </w:r>
      <w:r w:rsidRPr="00774A84">
        <w:rPr>
          <w:rFonts w:ascii="Arial" w:hAnsi="Arial" w:cs="Arial"/>
        </w:rPr>
        <w:t>and it go also cost us the interest of people if we are speaking to quietly</w:t>
      </w:r>
      <w:r>
        <w:rPr>
          <w:rFonts w:ascii="Arial" w:hAnsi="Arial" w:cs="Arial"/>
        </w:rPr>
        <w:t xml:space="preserve">. </w:t>
      </w:r>
      <w:r w:rsidRPr="00774A84">
        <w:rPr>
          <w:rFonts w:ascii="Arial" w:hAnsi="Arial" w:cs="Arial"/>
        </w:rPr>
        <w:t>it can be useful to see how other people communicate in the places we are going to talk</w:t>
      </w:r>
      <w:r>
        <w:rPr>
          <w:rFonts w:ascii="Arial" w:hAnsi="Arial" w:cs="Arial"/>
        </w:rPr>
        <w:t>.</w:t>
      </w:r>
    </w:p>
    <w:p w14:paraId="1F9F88A7" w14:textId="0B84917B" w:rsidR="00207A87" w:rsidRDefault="00207A87" w:rsidP="00003363">
      <w:pPr>
        <w:pStyle w:val="ListParagraph"/>
        <w:numPr>
          <w:ilvl w:val="0"/>
          <w:numId w:val="9"/>
        </w:numPr>
        <w:spacing w:line="360" w:lineRule="auto"/>
        <w:jc w:val="both"/>
        <w:rPr>
          <w:rFonts w:ascii="Arial" w:hAnsi="Arial" w:cs="Arial"/>
        </w:rPr>
      </w:pPr>
      <w:r>
        <w:rPr>
          <w:rFonts w:ascii="Arial" w:hAnsi="Arial" w:cs="Arial"/>
        </w:rPr>
        <w:t xml:space="preserve">Responsiveness: </w:t>
      </w:r>
      <w:r w:rsidRPr="00207A87">
        <w:rPr>
          <w:rFonts w:ascii="Arial" w:hAnsi="Arial" w:cs="Arial"/>
        </w:rPr>
        <w:t>it is known that fast replies are better seen th</w:t>
      </w:r>
      <w:r>
        <w:rPr>
          <w:rFonts w:ascii="Arial" w:hAnsi="Arial" w:cs="Arial"/>
        </w:rPr>
        <w:t>a</w:t>
      </w:r>
      <w:r w:rsidRPr="00207A87">
        <w:rPr>
          <w:rFonts w:ascii="Arial" w:hAnsi="Arial" w:cs="Arial"/>
        </w:rPr>
        <w:t>n slow ones</w:t>
      </w:r>
      <w:r>
        <w:rPr>
          <w:rFonts w:ascii="Arial" w:hAnsi="Arial" w:cs="Arial"/>
        </w:rPr>
        <w:t>,</w:t>
      </w:r>
      <w:r w:rsidRPr="00207A87">
        <w:rPr>
          <w:rFonts w:ascii="Arial" w:hAnsi="Arial" w:cs="Arial"/>
        </w:rPr>
        <w:t xml:space="preserve"> because it shows a clear interest</w:t>
      </w:r>
      <w:r>
        <w:rPr>
          <w:rFonts w:ascii="Arial" w:hAnsi="Arial" w:cs="Arial"/>
        </w:rPr>
        <w:t xml:space="preserve">. </w:t>
      </w:r>
      <w:r w:rsidRPr="00207A87">
        <w:rPr>
          <w:rFonts w:ascii="Arial" w:hAnsi="Arial" w:cs="Arial"/>
        </w:rPr>
        <w:t>it is very important to consider the amount of time that it might take us an answer to the terminate the right moment do it</w:t>
      </w:r>
      <w:r>
        <w:rPr>
          <w:rFonts w:ascii="Arial" w:hAnsi="Arial" w:cs="Arial"/>
        </w:rPr>
        <w:t>.</w:t>
      </w:r>
      <w:r w:rsidRPr="00207A87">
        <w:rPr>
          <w:rFonts w:ascii="Arial" w:hAnsi="Arial" w:cs="Arial"/>
        </w:rPr>
        <w:t xml:space="preserve"> Letting the other </w:t>
      </w:r>
      <w:r>
        <w:rPr>
          <w:rFonts w:ascii="Arial" w:hAnsi="Arial" w:cs="Arial"/>
        </w:rPr>
        <w:t>per</w:t>
      </w:r>
      <w:r w:rsidRPr="00207A87">
        <w:rPr>
          <w:rFonts w:ascii="Arial" w:hAnsi="Arial" w:cs="Arial"/>
        </w:rPr>
        <w:t>son know how long it will take us to reply</w:t>
      </w:r>
      <w:r>
        <w:rPr>
          <w:rFonts w:ascii="Arial" w:hAnsi="Arial" w:cs="Arial"/>
        </w:rPr>
        <w:t>,</w:t>
      </w:r>
      <w:r w:rsidRPr="00207A87">
        <w:rPr>
          <w:rFonts w:ascii="Arial" w:hAnsi="Arial" w:cs="Arial"/>
        </w:rPr>
        <w:t xml:space="preserve"> gives a very positive impact</w:t>
      </w:r>
      <w:r>
        <w:rPr>
          <w:rFonts w:ascii="Arial" w:hAnsi="Arial" w:cs="Arial"/>
        </w:rPr>
        <w:t>. (Indeed career guide, n.d.)</w:t>
      </w:r>
    </w:p>
    <w:p w14:paraId="50285E55" w14:textId="5592C168" w:rsidR="00003363" w:rsidRPr="00207A87" w:rsidRDefault="00207A87" w:rsidP="00207A87">
      <w:pPr>
        <w:spacing w:line="360" w:lineRule="auto"/>
        <w:jc w:val="both"/>
        <w:rPr>
          <w:rFonts w:ascii="Arial" w:hAnsi="Arial" w:cs="Arial"/>
        </w:rPr>
      </w:pPr>
      <w:r w:rsidRPr="00207A87">
        <w:rPr>
          <w:rFonts w:ascii="Arial" w:hAnsi="Arial" w:cs="Arial"/>
        </w:rPr>
        <w:t>These are just some examples of communication skills that we see in our daily life</w:t>
      </w:r>
      <w:r>
        <w:rPr>
          <w:rFonts w:ascii="Arial" w:hAnsi="Arial" w:cs="Arial"/>
        </w:rPr>
        <w:t xml:space="preserve">, </w:t>
      </w:r>
      <w:r w:rsidRPr="00207A87">
        <w:rPr>
          <w:rFonts w:ascii="Arial" w:hAnsi="Arial" w:cs="Arial"/>
        </w:rPr>
        <w:t>and it is crucial to pay attention to them</w:t>
      </w:r>
      <w:r>
        <w:rPr>
          <w:rFonts w:ascii="Arial" w:hAnsi="Arial" w:cs="Arial"/>
        </w:rPr>
        <w:t xml:space="preserve">. </w:t>
      </w:r>
      <w:r w:rsidR="00003363" w:rsidRPr="00003363">
        <w:rPr>
          <w:rFonts w:ascii="Arial" w:hAnsi="Arial" w:cs="Arial"/>
        </w:rPr>
        <w:t>It is important to understand each of these communication skills as they can help you succeed in your professional and personal life</w:t>
      </w:r>
      <w:r w:rsidR="00003363">
        <w:rPr>
          <w:rFonts w:ascii="Arial" w:hAnsi="Arial" w:cs="Arial"/>
        </w:rPr>
        <w:t xml:space="preserve">. </w:t>
      </w:r>
    </w:p>
    <w:p w14:paraId="3738944F" w14:textId="368F1AD9" w:rsidR="00FD49BA" w:rsidRDefault="00FD49BA" w:rsidP="00FD49BA">
      <w:pPr>
        <w:pStyle w:val="ListParagraph"/>
        <w:numPr>
          <w:ilvl w:val="3"/>
          <w:numId w:val="5"/>
        </w:numPr>
        <w:spacing w:line="360" w:lineRule="auto"/>
        <w:jc w:val="both"/>
        <w:rPr>
          <w:rFonts w:ascii="Arial" w:hAnsi="Arial" w:cs="Arial"/>
          <w:b/>
          <w:bCs/>
          <w:u w:val="single"/>
        </w:rPr>
      </w:pPr>
      <w:r w:rsidRPr="001A0DD6">
        <w:rPr>
          <w:rFonts w:ascii="Arial" w:hAnsi="Arial" w:cs="Arial"/>
          <w:b/>
          <w:bCs/>
          <w:u w:val="single"/>
        </w:rPr>
        <w:t>Conclusion.</w:t>
      </w:r>
    </w:p>
    <w:p w14:paraId="2B05BADE" w14:textId="3599666F" w:rsidR="00207A87" w:rsidRDefault="00774A84" w:rsidP="00207A87">
      <w:pPr>
        <w:spacing w:line="360" w:lineRule="auto"/>
        <w:jc w:val="both"/>
        <w:rPr>
          <w:rFonts w:ascii="Arial" w:hAnsi="Arial" w:cs="Arial"/>
        </w:rPr>
      </w:pPr>
      <w:r w:rsidRPr="00774A84">
        <w:rPr>
          <w:rFonts w:ascii="Arial" w:hAnsi="Arial" w:cs="Arial"/>
        </w:rPr>
        <w:lastRenderedPageBreak/>
        <w:t xml:space="preserve">This report has been </w:t>
      </w:r>
      <w:r>
        <w:rPr>
          <w:rFonts w:ascii="Arial" w:hAnsi="Arial" w:cs="Arial"/>
        </w:rPr>
        <w:t>very use</w:t>
      </w:r>
      <w:r w:rsidRPr="00774A84">
        <w:rPr>
          <w:rFonts w:ascii="Arial" w:hAnsi="Arial" w:cs="Arial"/>
        </w:rPr>
        <w:t>ful for me to fully understand these three models of communication</w:t>
      </w:r>
      <w:r>
        <w:rPr>
          <w:rFonts w:ascii="Arial" w:hAnsi="Arial" w:cs="Arial"/>
        </w:rPr>
        <w:t>,</w:t>
      </w:r>
      <w:r w:rsidRPr="00774A84">
        <w:rPr>
          <w:rFonts w:ascii="Arial" w:hAnsi="Arial" w:cs="Arial"/>
        </w:rPr>
        <w:t xml:space="preserve"> I learned that B</w:t>
      </w:r>
      <w:r>
        <w:rPr>
          <w:rFonts w:ascii="Arial" w:hAnsi="Arial" w:cs="Arial"/>
        </w:rPr>
        <w:t>erlo</w:t>
      </w:r>
      <w:r w:rsidRPr="00774A84">
        <w:rPr>
          <w:rFonts w:ascii="Arial" w:hAnsi="Arial" w:cs="Arial"/>
        </w:rPr>
        <w:t xml:space="preserve">'s </w:t>
      </w:r>
      <w:r>
        <w:rPr>
          <w:rFonts w:ascii="Arial" w:hAnsi="Arial" w:cs="Arial"/>
        </w:rPr>
        <w:t>and</w:t>
      </w:r>
      <w:r w:rsidRPr="00774A84">
        <w:rPr>
          <w:rFonts w:ascii="Arial" w:hAnsi="Arial" w:cs="Arial"/>
        </w:rPr>
        <w:t xml:space="preserve"> Shannon </w:t>
      </w:r>
      <w:r>
        <w:rPr>
          <w:rFonts w:ascii="Arial" w:hAnsi="Arial" w:cs="Arial"/>
        </w:rPr>
        <w:t>and W</w:t>
      </w:r>
      <w:r w:rsidRPr="00774A84">
        <w:rPr>
          <w:rFonts w:ascii="Arial" w:hAnsi="Arial" w:cs="Arial"/>
        </w:rPr>
        <w:t>eaver</w:t>
      </w:r>
      <w:r>
        <w:rPr>
          <w:rFonts w:ascii="Arial" w:hAnsi="Arial" w:cs="Arial"/>
        </w:rPr>
        <w:t>’</w:t>
      </w:r>
      <w:r w:rsidRPr="00774A84">
        <w:rPr>
          <w:rFonts w:ascii="Arial" w:hAnsi="Arial" w:cs="Arial"/>
        </w:rPr>
        <w:t>s model are both lineal</w:t>
      </w:r>
      <w:r>
        <w:rPr>
          <w:rFonts w:ascii="Arial" w:hAnsi="Arial" w:cs="Arial"/>
        </w:rPr>
        <w:t xml:space="preserve">, and Schramm’s model is a cycle, </w:t>
      </w:r>
      <w:r w:rsidRPr="00774A84">
        <w:rPr>
          <w:rFonts w:ascii="Arial" w:hAnsi="Arial" w:cs="Arial"/>
        </w:rPr>
        <w:t>which I personally think is more realistic as it shows how conversation works</w:t>
      </w:r>
      <w:r>
        <w:rPr>
          <w:rFonts w:ascii="Arial" w:hAnsi="Arial" w:cs="Arial"/>
        </w:rPr>
        <w:t xml:space="preserve">, </w:t>
      </w:r>
      <w:r w:rsidRPr="00774A84">
        <w:rPr>
          <w:rFonts w:ascii="Arial" w:hAnsi="Arial" w:cs="Arial"/>
        </w:rPr>
        <w:t>when the first two choose shows how the communication works from one side</w:t>
      </w:r>
      <w:r>
        <w:rPr>
          <w:rFonts w:ascii="Arial" w:hAnsi="Arial" w:cs="Arial"/>
        </w:rPr>
        <w:t xml:space="preserve">. </w:t>
      </w:r>
      <w:r w:rsidRPr="00774A84">
        <w:rPr>
          <w:rFonts w:ascii="Arial" w:hAnsi="Arial" w:cs="Arial"/>
        </w:rPr>
        <w:t xml:space="preserve">this has shown me that the first two models analysed in this report which were </w:t>
      </w:r>
      <w:r w:rsidR="00A31A32">
        <w:rPr>
          <w:rFonts w:ascii="Arial" w:hAnsi="Arial" w:cs="Arial"/>
        </w:rPr>
        <w:t xml:space="preserve">Berlo’s </w:t>
      </w:r>
      <w:r w:rsidRPr="00774A84">
        <w:rPr>
          <w:rFonts w:ascii="Arial" w:hAnsi="Arial" w:cs="Arial"/>
        </w:rPr>
        <w:t xml:space="preserve">and </w:t>
      </w:r>
      <w:r w:rsidR="00A31A32">
        <w:rPr>
          <w:rFonts w:ascii="Arial" w:hAnsi="Arial" w:cs="Arial"/>
        </w:rPr>
        <w:t>S</w:t>
      </w:r>
      <w:r w:rsidRPr="00774A84">
        <w:rPr>
          <w:rFonts w:ascii="Arial" w:hAnsi="Arial" w:cs="Arial"/>
        </w:rPr>
        <w:t>hannon's are usually seen in our life on a daily basis</w:t>
      </w:r>
      <w:r>
        <w:rPr>
          <w:rFonts w:ascii="Arial" w:hAnsi="Arial" w:cs="Arial"/>
        </w:rPr>
        <w:t xml:space="preserve">, </w:t>
      </w:r>
      <w:r w:rsidRPr="00774A84">
        <w:rPr>
          <w:rFonts w:ascii="Arial" w:hAnsi="Arial" w:cs="Arial"/>
        </w:rPr>
        <w:t>I need help me gain a better understanding of human communication itself</w:t>
      </w:r>
      <w:r>
        <w:rPr>
          <w:rFonts w:ascii="Arial" w:hAnsi="Arial" w:cs="Arial"/>
        </w:rPr>
        <w:t xml:space="preserve">, </w:t>
      </w:r>
      <w:r w:rsidRPr="00774A84">
        <w:rPr>
          <w:rFonts w:ascii="Arial" w:hAnsi="Arial" w:cs="Arial"/>
        </w:rPr>
        <w:t>as eat explains the main problems that we can usually have when maintaining a conversation.</w:t>
      </w:r>
    </w:p>
    <w:p w14:paraId="5CB48A3F" w14:textId="46289588" w:rsidR="00774A84" w:rsidRPr="00774A84" w:rsidRDefault="00774A84" w:rsidP="00207A87">
      <w:pPr>
        <w:spacing w:line="360" w:lineRule="auto"/>
        <w:jc w:val="both"/>
        <w:rPr>
          <w:rFonts w:ascii="Arial" w:hAnsi="Arial" w:cs="Arial"/>
        </w:rPr>
      </w:pPr>
      <w:r w:rsidRPr="00774A84">
        <w:rPr>
          <w:rFonts w:ascii="Arial" w:hAnsi="Arial" w:cs="Arial"/>
        </w:rPr>
        <w:t>This also helped me understanding the skills that we need for a</w:t>
      </w:r>
      <w:r>
        <w:rPr>
          <w:rFonts w:ascii="Arial" w:hAnsi="Arial" w:cs="Arial"/>
        </w:rPr>
        <w:t>n</w:t>
      </w:r>
      <w:r w:rsidRPr="00774A84">
        <w:rPr>
          <w:rFonts w:ascii="Arial" w:hAnsi="Arial" w:cs="Arial"/>
        </w:rPr>
        <w:t xml:space="preserve"> optimal communication</w:t>
      </w:r>
      <w:r>
        <w:rPr>
          <w:rFonts w:ascii="Arial" w:hAnsi="Arial" w:cs="Arial"/>
        </w:rPr>
        <w:t xml:space="preserve">, </w:t>
      </w:r>
      <w:r w:rsidRPr="00774A84">
        <w:rPr>
          <w:rFonts w:ascii="Arial" w:hAnsi="Arial" w:cs="Arial"/>
        </w:rPr>
        <w:t>as it shows what we need when listening and speaking with other people</w:t>
      </w:r>
      <w:r>
        <w:rPr>
          <w:rFonts w:ascii="Arial" w:hAnsi="Arial" w:cs="Arial"/>
        </w:rPr>
        <w:t xml:space="preserve">. </w:t>
      </w:r>
      <w:r w:rsidRPr="00774A84">
        <w:rPr>
          <w:rFonts w:ascii="Arial" w:hAnsi="Arial" w:cs="Arial"/>
        </w:rPr>
        <w:t>The most important thing that I gained during the writing of this report are the skills that I learned to be applied on my daily life</w:t>
      </w:r>
      <w:r>
        <w:rPr>
          <w:rFonts w:ascii="Arial" w:hAnsi="Arial" w:cs="Arial"/>
        </w:rPr>
        <w:t xml:space="preserve">. </w:t>
      </w:r>
      <w:r w:rsidRPr="00774A84">
        <w:rPr>
          <w:rFonts w:ascii="Arial" w:hAnsi="Arial" w:cs="Arial"/>
        </w:rPr>
        <w:t>this could be at work</w:t>
      </w:r>
      <w:r>
        <w:rPr>
          <w:rFonts w:ascii="Arial" w:hAnsi="Arial" w:cs="Arial"/>
        </w:rPr>
        <w:t>,</w:t>
      </w:r>
      <w:r w:rsidRPr="00774A84">
        <w:rPr>
          <w:rFonts w:ascii="Arial" w:hAnsi="Arial" w:cs="Arial"/>
        </w:rPr>
        <w:t xml:space="preserve"> a</w:t>
      </w:r>
      <w:r>
        <w:rPr>
          <w:rFonts w:ascii="Arial" w:hAnsi="Arial" w:cs="Arial"/>
        </w:rPr>
        <w:t>t</w:t>
      </w:r>
      <w:r w:rsidRPr="00774A84">
        <w:rPr>
          <w:rFonts w:ascii="Arial" w:hAnsi="Arial" w:cs="Arial"/>
        </w:rPr>
        <w:t xml:space="preserve"> universi</w:t>
      </w:r>
      <w:r>
        <w:rPr>
          <w:rFonts w:ascii="Arial" w:hAnsi="Arial" w:cs="Arial"/>
        </w:rPr>
        <w:t xml:space="preserve">ty, </w:t>
      </w:r>
      <w:r w:rsidRPr="00774A84">
        <w:rPr>
          <w:rFonts w:ascii="Arial" w:hAnsi="Arial" w:cs="Arial"/>
        </w:rPr>
        <w:t>or just having a simple conversation with friends or family</w:t>
      </w:r>
      <w:r>
        <w:rPr>
          <w:rFonts w:ascii="Arial" w:hAnsi="Arial" w:cs="Arial"/>
        </w:rPr>
        <w:t>.</w:t>
      </w:r>
      <w:r w:rsidRPr="00774A84">
        <w:rPr>
          <w:rFonts w:ascii="Arial" w:hAnsi="Arial" w:cs="Arial"/>
        </w:rPr>
        <w:t xml:space="preserve"> I was able to fully understand the different ways in which communication happens and what is needed for it to be completely effective</w:t>
      </w:r>
      <w:r>
        <w:rPr>
          <w:rFonts w:ascii="Arial" w:hAnsi="Arial" w:cs="Arial"/>
        </w:rPr>
        <w:t>.</w:t>
      </w:r>
      <w:r w:rsidRPr="00774A84">
        <w:rPr>
          <w:rFonts w:ascii="Arial" w:hAnsi="Arial" w:cs="Arial"/>
        </w:rPr>
        <w:t xml:space="preserve"> Writing this </w:t>
      </w:r>
      <w:r w:rsidR="00A31A32" w:rsidRPr="00774A84">
        <w:rPr>
          <w:rFonts w:ascii="Arial" w:hAnsi="Arial" w:cs="Arial"/>
        </w:rPr>
        <w:t>report,</w:t>
      </w:r>
      <w:r w:rsidRPr="00774A84">
        <w:rPr>
          <w:rFonts w:ascii="Arial" w:hAnsi="Arial" w:cs="Arial"/>
        </w:rPr>
        <w:t xml:space="preserve"> I was able to clarify all the doubts that I had left after lessons</w:t>
      </w:r>
      <w:r>
        <w:rPr>
          <w:rFonts w:ascii="Arial" w:hAnsi="Arial" w:cs="Arial"/>
        </w:rPr>
        <w:t>.</w:t>
      </w:r>
    </w:p>
    <w:p w14:paraId="75D3E337" w14:textId="0939A155" w:rsidR="00FD49BA" w:rsidRPr="001A0DD6" w:rsidRDefault="00FD49BA" w:rsidP="00FD49BA">
      <w:pPr>
        <w:pStyle w:val="ListParagraph"/>
        <w:numPr>
          <w:ilvl w:val="3"/>
          <w:numId w:val="5"/>
        </w:numPr>
        <w:spacing w:line="360" w:lineRule="auto"/>
        <w:jc w:val="both"/>
        <w:rPr>
          <w:rFonts w:ascii="Arial" w:hAnsi="Arial" w:cs="Arial"/>
          <w:b/>
          <w:bCs/>
          <w:u w:val="single"/>
        </w:rPr>
      </w:pPr>
      <w:r w:rsidRPr="001A0DD6">
        <w:rPr>
          <w:rFonts w:ascii="Arial" w:hAnsi="Arial" w:cs="Arial"/>
          <w:b/>
          <w:bCs/>
          <w:u w:val="single"/>
        </w:rPr>
        <w:t>Reference list.</w:t>
      </w:r>
    </w:p>
    <w:p w14:paraId="443279E9" w14:textId="05940C1F" w:rsidR="007A32E2" w:rsidRDefault="007A32E2" w:rsidP="007A32E2">
      <w:pPr>
        <w:pStyle w:val="ListParagraph"/>
        <w:numPr>
          <w:ilvl w:val="0"/>
          <w:numId w:val="7"/>
        </w:numPr>
        <w:spacing w:line="360" w:lineRule="auto"/>
        <w:jc w:val="both"/>
        <w:rPr>
          <w:rFonts w:ascii="Arial" w:hAnsi="Arial" w:cs="Arial"/>
        </w:rPr>
      </w:pPr>
      <w:r w:rsidRPr="007A32E2">
        <w:rPr>
          <w:rFonts w:ascii="Arial" w:hAnsi="Arial" w:cs="Arial"/>
        </w:rPr>
        <w:t>Communication Theory. (2014). BERLO’S SMCR MODEL OF COMMUNICATION. [online</w:t>
      </w:r>
      <w:r>
        <w:rPr>
          <w:rFonts w:ascii="Arial" w:hAnsi="Arial" w:cs="Arial"/>
        </w:rPr>
        <w:t>]</w:t>
      </w:r>
    </w:p>
    <w:p w14:paraId="1BA1B63D" w14:textId="148587C8" w:rsidR="00003363" w:rsidRPr="00003363" w:rsidRDefault="00003363" w:rsidP="00003363">
      <w:pPr>
        <w:pStyle w:val="ListParagraph"/>
        <w:numPr>
          <w:ilvl w:val="0"/>
          <w:numId w:val="7"/>
        </w:numPr>
        <w:spacing w:line="360" w:lineRule="auto"/>
        <w:jc w:val="both"/>
        <w:rPr>
          <w:rFonts w:ascii="Arial" w:hAnsi="Arial" w:cs="Arial"/>
        </w:rPr>
      </w:pPr>
      <w:r w:rsidRPr="00003363">
        <w:rPr>
          <w:rFonts w:ascii="Arial" w:hAnsi="Arial" w:cs="Arial"/>
        </w:rPr>
        <w:t xml:space="preserve">Indeed Career Guide. (n.d.). What Are Communication Skills? [online] </w:t>
      </w:r>
    </w:p>
    <w:p w14:paraId="7F6007F0" w14:textId="0F806D12" w:rsidR="004305B5" w:rsidRPr="00487225" w:rsidRDefault="004305B5" w:rsidP="00487225">
      <w:pPr>
        <w:pStyle w:val="ListParagraph"/>
        <w:numPr>
          <w:ilvl w:val="0"/>
          <w:numId w:val="7"/>
        </w:numPr>
        <w:spacing w:line="360" w:lineRule="auto"/>
        <w:jc w:val="both"/>
        <w:rPr>
          <w:rFonts w:ascii="Arial" w:hAnsi="Arial" w:cs="Arial"/>
        </w:rPr>
      </w:pPr>
      <w:r w:rsidRPr="007A32E2">
        <w:rPr>
          <w:rFonts w:ascii="Arial" w:hAnsi="Arial" w:cs="Arial"/>
        </w:rPr>
        <w:t xml:space="preserve">Juneja, P. (2015). Schramm’s Model of Communication. [online] Managementstudyguide.com. </w:t>
      </w:r>
    </w:p>
    <w:p w14:paraId="02EEE557" w14:textId="790CE953" w:rsidR="00FD49BA" w:rsidRPr="001A0DD6" w:rsidRDefault="00FD49BA" w:rsidP="00FD49BA">
      <w:pPr>
        <w:pStyle w:val="ListParagraph"/>
        <w:numPr>
          <w:ilvl w:val="0"/>
          <w:numId w:val="7"/>
        </w:numPr>
        <w:spacing w:line="360" w:lineRule="auto"/>
        <w:jc w:val="both"/>
        <w:rPr>
          <w:rFonts w:ascii="Arial" w:hAnsi="Arial" w:cs="Arial"/>
        </w:rPr>
      </w:pPr>
      <w:r w:rsidRPr="001A0DD6">
        <w:rPr>
          <w:rFonts w:ascii="Arial" w:hAnsi="Arial" w:cs="Arial"/>
        </w:rPr>
        <w:t>Narula, U. (2006). Communication Models. India: Atlantic.</w:t>
      </w:r>
    </w:p>
    <w:p w14:paraId="1D67FE94" w14:textId="42AFC482" w:rsidR="000D342A" w:rsidRPr="00207A87" w:rsidRDefault="000D342A" w:rsidP="00207A87">
      <w:pPr>
        <w:pStyle w:val="ListParagraph"/>
        <w:numPr>
          <w:ilvl w:val="0"/>
          <w:numId w:val="7"/>
        </w:numPr>
        <w:spacing w:line="360" w:lineRule="auto"/>
        <w:jc w:val="both"/>
        <w:rPr>
          <w:rFonts w:ascii="Arial" w:hAnsi="Arial" w:cs="Arial"/>
        </w:rPr>
      </w:pPr>
      <w:r w:rsidRPr="001A0DD6">
        <w:rPr>
          <w:rFonts w:ascii="Arial" w:hAnsi="Arial" w:cs="Arial"/>
        </w:rPr>
        <w:t xml:space="preserve">Shannon, C.E. and Weaver, W. (1949). The mathematical theory of communication. Urbana: University </w:t>
      </w:r>
      <w:r w:rsidRPr="001A0DD6">
        <w:rPr>
          <w:rFonts w:ascii="Arial" w:hAnsi="Arial" w:cs="Arial"/>
        </w:rPr>
        <w:t>of</w:t>
      </w:r>
      <w:r w:rsidRPr="001A0DD6">
        <w:rPr>
          <w:rFonts w:ascii="Arial" w:hAnsi="Arial" w:cs="Arial"/>
        </w:rPr>
        <w:t xml:space="preserve"> Illinois Press.</w:t>
      </w:r>
    </w:p>
    <w:p w14:paraId="78BCF1B3" w14:textId="77C07229" w:rsidR="00002E3B" w:rsidRPr="001A0DD6" w:rsidRDefault="00002E3B" w:rsidP="00FD49BA">
      <w:pPr>
        <w:spacing w:line="360" w:lineRule="auto"/>
        <w:rPr>
          <w:rFonts w:ascii="Arial" w:hAnsi="Arial" w:cs="Arial"/>
        </w:rPr>
      </w:pPr>
    </w:p>
    <w:sectPr w:rsidR="00002E3B" w:rsidRPr="001A0DD6" w:rsidSect="005B3B7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741A4"/>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159522C2"/>
    <w:multiLevelType w:val="multilevel"/>
    <w:tmpl w:val="F08CB6A6"/>
    <w:lvl w:ilvl="0">
      <w:start w:val="3"/>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b/>
        <w:bCs/>
        <w:u w:val="single"/>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23D314B8"/>
    <w:multiLevelType w:val="multilevel"/>
    <w:tmpl w:val="2AB235A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246E46E4"/>
    <w:multiLevelType w:val="hybridMultilevel"/>
    <w:tmpl w:val="9C1208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8B615B"/>
    <w:multiLevelType w:val="multilevel"/>
    <w:tmpl w:val="D6DC648A"/>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5" w15:restartNumberingAfterBreak="0">
    <w:nsid w:val="476352AD"/>
    <w:multiLevelType w:val="multilevel"/>
    <w:tmpl w:val="EEC0E0E4"/>
    <w:lvl w:ilvl="0">
      <w:start w:val="4"/>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5C725D78"/>
    <w:multiLevelType w:val="hybridMultilevel"/>
    <w:tmpl w:val="882435AE"/>
    <w:lvl w:ilvl="0" w:tplc="668A19F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D20269D"/>
    <w:multiLevelType w:val="multilevel"/>
    <w:tmpl w:val="D6DC648A"/>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8" w15:restartNumberingAfterBreak="0">
    <w:nsid w:val="7CA51504"/>
    <w:multiLevelType w:val="multilevel"/>
    <w:tmpl w:val="D6DC648A"/>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num w:numId="1">
    <w:abstractNumId w:val="3"/>
  </w:num>
  <w:num w:numId="2">
    <w:abstractNumId w:val="2"/>
  </w:num>
  <w:num w:numId="3">
    <w:abstractNumId w:val="5"/>
  </w:num>
  <w:num w:numId="4">
    <w:abstractNumId w:val="8"/>
  </w:num>
  <w:num w:numId="5">
    <w:abstractNumId w:val="1"/>
  </w:num>
  <w:num w:numId="6">
    <w:abstractNumId w:val="6"/>
  </w:num>
  <w:num w:numId="7">
    <w:abstractNumId w:val="7"/>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B7A"/>
    <w:rsid w:val="00002E3B"/>
    <w:rsid w:val="00003363"/>
    <w:rsid w:val="000D342A"/>
    <w:rsid w:val="000F6719"/>
    <w:rsid w:val="00106BB8"/>
    <w:rsid w:val="001A0DD6"/>
    <w:rsid w:val="00207A87"/>
    <w:rsid w:val="004305B5"/>
    <w:rsid w:val="00445D4B"/>
    <w:rsid w:val="00487225"/>
    <w:rsid w:val="00547707"/>
    <w:rsid w:val="005B3B7A"/>
    <w:rsid w:val="00600AEC"/>
    <w:rsid w:val="00774A84"/>
    <w:rsid w:val="007A32E2"/>
    <w:rsid w:val="007C08C8"/>
    <w:rsid w:val="00807C34"/>
    <w:rsid w:val="008A3EA5"/>
    <w:rsid w:val="008B6420"/>
    <w:rsid w:val="008E324C"/>
    <w:rsid w:val="008E7418"/>
    <w:rsid w:val="0092040C"/>
    <w:rsid w:val="00A31A32"/>
    <w:rsid w:val="00B97E82"/>
    <w:rsid w:val="00C273EC"/>
    <w:rsid w:val="00C636F0"/>
    <w:rsid w:val="00D5478D"/>
    <w:rsid w:val="00E225F6"/>
    <w:rsid w:val="00E26273"/>
    <w:rsid w:val="00E81A01"/>
    <w:rsid w:val="00F233AF"/>
    <w:rsid w:val="00F25572"/>
    <w:rsid w:val="00FD4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0C655"/>
  <w15:chartTrackingRefBased/>
  <w15:docId w15:val="{4C7B5146-E573-4DF4-9FCA-7615C0CD8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B3B7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B3B7A"/>
    <w:rPr>
      <w:rFonts w:eastAsiaTheme="minorEastAsia"/>
      <w:lang w:val="en-US"/>
    </w:rPr>
  </w:style>
  <w:style w:type="paragraph" w:styleId="ListParagraph">
    <w:name w:val="List Paragraph"/>
    <w:basedOn w:val="Normal"/>
    <w:uiPriority w:val="34"/>
    <w:qFormat/>
    <w:rsid w:val="00F233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gif"/><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CertHE in Skills for the Workplace.
Effective Teamwork and Communication.
BMSW4002.
Lecturer: Rita Ukachi-Lois.
</Abstract>
  <CompanyAddress/>
  <CompanyPhone/>
  <CompanyFax/>
  <CompanyEmail>Student number: 2021161</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1369</TotalTime>
  <Pages>7</Pages>
  <Words>1787</Words>
  <Characters>10186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report</dc:title>
  <dc:subject>ETW Task 1</dc:subject>
  <dc:creator>Tania Vaninna Zalazar Poletti</dc:creator>
  <cp:keywords/>
  <dc:description/>
  <cp:lastModifiedBy>Tania Vaninna Zalazar Poletti (2021161)</cp:lastModifiedBy>
  <cp:revision>1</cp:revision>
  <dcterms:created xsi:type="dcterms:W3CDTF">2021-08-25T22:34:00Z</dcterms:created>
  <dcterms:modified xsi:type="dcterms:W3CDTF">2021-08-26T22:08:00Z</dcterms:modified>
</cp:coreProperties>
</file>