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D0AC59" w14:textId="10CD0292" w:rsidR="003C5ED8" w:rsidRDefault="003C5ED8" w:rsidP="00905466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  <w:r w:rsidRPr="000D4ED0">
        <w:rPr>
          <w:b/>
          <w:bCs/>
          <w:sz w:val="24"/>
          <w:szCs w:val="24"/>
          <w:u w:val="single"/>
        </w:rPr>
        <w:t>The role of offender profiling</w:t>
      </w:r>
      <w:r w:rsidR="000D4ED0" w:rsidRPr="000D4ED0">
        <w:rPr>
          <w:b/>
          <w:bCs/>
          <w:sz w:val="24"/>
          <w:szCs w:val="24"/>
          <w:u w:val="single"/>
        </w:rPr>
        <w:t xml:space="preserve"> in investigative and judicial processes associated with </w:t>
      </w:r>
      <w:proofErr w:type="gramStart"/>
      <w:r w:rsidR="000D4ED0" w:rsidRPr="000D4ED0">
        <w:rPr>
          <w:b/>
          <w:bCs/>
          <w:sz w:val="24"/>
          <w:szCs w:val="24"/>
          <w:u w:val="single"/>
        </w:rPr>
        <w:t>crime</w:t>
      </w:r>
      <w:proofErr w:type="gramEnd"/>
    </w:p>
    <w:p w14:paraId="45A792DB" w14:textId="77777777" w:rsidR="000D4ED0" w:rsidRDefault="000D4ED0" w:rsidP="00905466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</w:p>
    <w:p w14:paraId="183452EF" w14:textId="44B9E99C" w:rsidR="000D4ED0" w:rsidRDefault="004F5502" w:rsidP="00905466">
      <w:pPr>
        <w:spacing w:line="360" w:lineRule="auto"/>
        <w:rPr>
          <w:rFonts w:cstheme="minorHAnsi"/>
          <w:color w:val="282828"/>
          <w:sz w:val="24"/>
          <w:szCs w:val="24"/>
          <w:shd w:val="clear" w:color="auto" w:fill="F5F8FE"/>
        </w:rPr>
      </w:pPr>
      <w:r>
        <w:rPr>
          <w:sz w:val="24"/>
          <w:szCs w:val="24"/>
        </w:rPr>
        <w:t xml:space="preserve">One definition </w:t>
      </w:r>
      <w:r w:rsidR="000E4229">
        <w:rPr>
          <w:sz w:val="24"/>
          <w:szCs w:val="24"/>
        </w:rPr>
        <w:t xml:space="preserve">of </w:t>
      </w:r>
      <w:r w:rsidR="0069233A">
        <w:rPr>
          <w:sz w:val="24"/>
          <w:szCs w:val="24"/>
        </w:rPr>
        <w:t>offender profiling</w:t>
      </w:r>
      <w:r w:rsidR="00234E34">
        <w:rPr>
          <w:sz w:val="24"/>
          <w:szCs w:val="24"/>
        </w:rPr>
        <w:t xml:space="preserve"> is ‘</w:t>
      </w:r>
      <w:r w:rsidR="00234E34" w:rsidRPr="00780A08">
        <w:rPr>
          <w:rFonts w:cstheme="minorHAnsi"/>
          <w:sz w:val="24"/>
          <w:szCs w:val="24"/>
        </w:rPr>
        <w:t>a</w:t>
      </w:r>
      <w:r w:rsidR="00234E34" w:rsidRPr="00780A08">
        <w:rPr>
          <w:rFonts w:cstheme="minorHAnsi"/>
          <w:color w:val="282828"/>
          <w:sz w:val="24"/>
          <w:szCs w:val="24"/>
          <w:shd w:val="clear" w:color="auto" w:fill="F5F8FE"/>
        </w:rPr>
        <w:t>n investigative tool that aid the identification, apprehension and conviction of an unknown offender by providing the police with a description of the likely social and mental characteristics of the offender</w:t>
      </w:r>
      <w:r w:rsidR="00780A08">
        <w:rPr>
          <w:rFonts w:cstheme="minorHAnsi"/>
          <w:color w:val="282828"/>
          <w:sz w:val="24"/>
          <w:szCs w:val="24"/>
          <w:shd w:val="clear" w:color="auto" w:fill="F5F8FE"/>
        </w:rPr>
        <w:t>.</w:t>
      </w:r>
      <w:r w:rsidR="00780A08" w:rsidRPr="00780A08">
        <w:rPr>
          <w:rFonts w:cstheme="minorHAnsi"/>
          <w:color w:val="282828"/>
          <w:sz w:val="24"/>
          <w:szCs w:val="24"/>
          <w:shd w:val="clear" w:color="auto" w:fill="F5F8FE"/>
        </w:rPr>
        <w:t>’</w:t>
      </w:r>
      <w:r w:rsidR="00D94D01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8B5B55">
        <w:rPr>
          <w:rFonts w:cstheme="minorHAnsi"/>
          <w:color w:val="282828"/>
          <w:sz w:val="24"/>
          <w:szCs w:val="24"/>
          <w:shd w:val="clear" w:color="auto" w:fill="F5F8FE"/>
        </w:rPr>
        <w:t>(</w:t>
      </w:r>
      <w:r w:rsidR="00FE2C75">
        <w:rPr>
          <w:rFonts w:cstheme="minorHAnsi"/>
          <w:color w:val="282828"/>
          <w:sz w:val="24"/>
          <w:szCs w:val="24"/>
          <w:shd w:val="clear" w:color="auto" w:fill="F5F8FE"/>
        </w:rPr>
        <w:t>McL</w:t>
      </w:r>
      <w:r w:rsidR="0007719B">
        <w:rPr>
          <w:rFonts w:cstheme="minorHAnsi"/>
          <w:color w:val="282828"/>
          <w:sz w:val="24"/>
          <w:szCs w:val="24"/>
          <w:shd w:val="clear" w:color="auto" w:fill="F5F8FE"/>
        </w:rPr>
        <w:t>oed, 2021)</w:t>
      </w:r>
      <w:proofErr w:type="gramStart"/>
      <w:r w:rsidR="00A83128">
        <w:rPr>
          <w:rFonts w:cstheme="minorHAnsi"/>
          <w:color w:val="282828"/>
          <w:sz w:val="24"/>
          <w:szCs w:val="24"/>
          <w:shd w:val="clear" w:color="auto" w:fill="F5F8FE"/>
        </w:rPr>
        <w:t>.</w:t>
      </w:r>
      <w:r w:rsidR="004119FE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B05928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proofErr w:type="gramEnd"/>
      <w:r w:rsidR="00A15DF4">
        <w:rPr>
          <w:rFonts w:cstheme="minorHAnsi"/>
          <w:color w:val="282828"/>
          <w:sz w:val="24"/>
          <w:szCs w:val="24"/>
          <w:shd w:val="clear" w:color="auto" w:fill="F5F8FE"/>
        </w:rPr>
        <w:t>W</w:t>
      </w:r>
      <w:r w:rsidR="0044056D">
        <w:rPr>
          <w:rFonts w:cstheme="minorHAnsi"/>
          <w:color w:val="282828"/>
          <w:sz w:val="24"/>
          <w:szCs w:val="24"/>
          <w:shd w:val="clear" w:color="auto" w:fill="F5F8FE"/>
        </w:rPr>
        <w:t>here</w:t>
      </w:r>
      <w:r w:rsidR="00A15DF4">
        <w:rPr>
          <w:rFonts w:cstheme="minorHAnsi"/>
          <w:color w:val="282828"/>
          <w:sz w:val="24"/>
          <w:szCs w:val="24"/>
          <w:shd w:val="clear" w:color="auto" w:fill="F5F8FE"/>
        </w:rPr>
        <w:t xml:space="preserve"> a detective will look </w:t>
      </w:r>
      <w:r w:rsidR="00FC435F">
        <w:rPr>
          <w:rFonts w:cstheme="minorHAnsi"/>
          <w:color w:val="282828"/>
          <w:sz w:val="24"/>
          <w:szCs w:val="24"/>
          <w:shd w:val="clear" w:color="auto" w:fill="F5F8FE"/>
        </w:rPr>
        <w:t>to gather physical evidence to solve what happened in the crime and who committed it</w:t>
      </w:r>
      <w:r w:rsidR="00EE5FD8">
        <w:rPr>
          <w:rFonts w:cstheme="minorHAnsi"/>
          <w:color w:val="282828"/>
          <w:sz w:val="24"/>
          <w:szCs w:val="24"/>
          <w:shd w:val="clear" w:color="auto" w:fill="F5F8FE"/>
        </w:rPr>
        <w:t xml:space="preserve">, offender </w:t>
      </w:r>
      <w:r w:rsidR="0067632C">
        <w:rPr>
          <w:rFonts w:cstheme="minorHAnsi"/>
          <w:color w:val="282828"/>
          <w:sz w:val="24"/>
          <w:szCs w:val="24"/>
          <w:shd w:val="clear" w:color="auto" w:fill="F5F8FE"/>
        </w:rPr>
        <w:t xml:space="preserve">profilers will look </w:t>
      </w:r>
      <w:r w:rsidR="00D27361">
        <w:rPr>
          <w:rFonts w:cstheme="minorHAnsi"/>
          <w:color w:val="282828"/>
          <w:sz w:val="24"/>
          <w:szCs w:val="24"/>
          <w:shd w:val="clear" w:color="auto" w:fill="F5F8FE"/>
        </w:rPr>
        <w:t xml:space="preserve">to </w:t>
      </w:r>
      <w:r w:rsidR="00A92ED6">
        <w:rPr>
          <w:rFonts w:cstheme="minorHAnsi"/>
          <w:color w:val="282828"/>
          <w:sz w:val="24"/>
          <w:szCs w:val="24"/>
          <w:shd w:val="clear" w:color="auto" w:fill="F5F8FE"/>
        </w:rPr>
        <w:t xml:space="preserve">predict </w:t>
      </w:r>
      <w:r w:rsidR="00B96549">
        <w:rPr>
          <w:rFonts w:cstheme="minorHAnsi"/>
          <w:color w:val="282828"/>
          <w:sz w:val="24"/>
          <w:szCs w:val="24"/>
          <w:shd w:val="clear" w:color="auto" w:fill="F5F8FE"/>
        </w:rPr>
        <w:t xml:space="preserve">when the offender </w:t>
      </w:r>
      <w:r w:rsidR="000221F9">
        <w:rPr>
          <w:rFonts w:cstheme="minorHAnsi"/>
          <w:color w:val="282828"/>
          <w:sz w:val="24"/>
          <w:szCs w:val="24"/>
          <w:shd w:val="clear" w:color="auto" w:fill="F5F8FE"/>
        </w:rPr>
        <w:t xml:space="preserve">is likely to commit their next </w:t>
      </w:r>
      <w:r w:rsidR="005C373F">
        <w:rPr>
          <w:rFonts w:cstheme="minorHAnsi"/>
          <w:color w:val="282828"/>
          <w:sz w:val="24"/>
          <w:szCs w:val="24"/>
          <w:shd w:val="clear" w:color="auto" w:fill="F5F8FE"/>
        </w:rPr>
        <w:t>crime</w:t>
      </w:r>
      <w:r w:rsidR="00962F6F">
        <w:rPr>
          <w:rFonts w:cstheme="minorHAnsi"/>
          <w:color w:val="282828"/>
          <w:sz w:val="24"/>
          <w:szCs w:val="24"/>
          <w:shd w:val="clear" w:color="auto" w:fill="F5F8FE"/>
        </w:rPr>
        <w:t xml:space="preserve"> and what kind of </w:t>
      </w:r>
      <w:r w:rsidR="000053A5">
        <w:rPr>
          <w:rFonts w:cstheme="minorHAnsi"/>
          <w:color w:val="282828"/>
          <w:sz w:val="24"/>
          <w:szCs w:val="24"/>
          <w:shd w:val="clear" w:color="auto" w:fill="F5F8FE"/>
        </w:rPr>
        <w:t xml:space="preserve">person the individual who committed the crime is. </w:t>
      </w:r>
      <w:r w:rsidR="002F6ED6">
        <w:rPr>
          <w:rFonts w:cstheme="minorHAnsi"/>
          <w:color w:val="282828"/>
          <w:sz w:val="24"/>
          <w:szCs w:val="24"/>
          <w:shd w:val="clear" w:color="auto" w:fill="F5F8FE"/>
        </w:rPr>
        <w:t xml:space="preserve">Although offender profiling cannot </w:t>
      </w:r>
      <w:r w:rsidR="00774941">
        <w:rPr>
          <w:rFonts w:cstheme="minorHAnsi"/>
          <w:color w:val="282828"/>
          <w:sz w:val="24"/>
          <w:szCs w:val="24"/>
          <w:shd w:val="clear" w:color="auto" w:fill="F5F8FE"/>
        </w:rPr>
        <w:t xml:space="preserve">tell police who exactly committed the crime, it helps give police </w:t>
      </w:r>
      <w:r w:rsidR="00D45072">
        <w:rPr>
          <w:rFonts w:cstheme="minorHAnsi"/>
          <w:color w:val="282828"/>
          <w:sz w:val="24"/>
          <w:szCs w:val="24"/>
          <w:shd w:val="clear" w:color="auto" w:fill="F5F8FE"/>
        </w:rPr>
        <w:t xml:space="preserve">an understanding of certain </w:t>
      </w:r>
      <w:r w:rsidR="00B2453D">
        <w:rPr>
          <w:rFonts w:cstheme="minorHAnsi"/>
          <w:color w:val="282828"/>
          <w:sz w:val="24"/>
          <w:szCs w:val="24"/>
          <w:shd w:val="clear" w:color="auto" w:fill="F5F8FE"/>
        </w:rPr>
        <w:t xml:space="preserve">characteristics the individual may </w:t>
      </w:r>
      <w:r w:rsidR="0013418F">
        <w:rPr>
          <w:rFonts w:cstheme="minorHAnsi"/>
          <w:color w:val="282828"/>
          <w:sz w:val="24"/>
          <w:szCs w:val="24"/>
          <w:shd w:val="clear" w:color="auto" w:fill="F5F8FE"/>
        </w:rPr>
        <w:t xml:space="preserve">possess. This can help police narrow down their </w:t>
      </w:r>
      <w:r w:rsidR="00756BF1">
        <w:rPr>
          <w:rFonts w:cstheme="minorHAnsi"/>
          <w:color w:val="282828"/>
          <w:sz w:val="24"/>
          <w:szCs w:val="24"/>
          <w:shd w:val="clear" w:color="auto" w:fill="F5F8FE"/>
        </w:rPr>
        <w:t xml:space="preserve">search to certain areas or individuals. </w:t>
      </w:r>
      <w:r w:rsidR="00520E09">
        <w:rPr>
          <w:rFonts w:cstheme="minorHAnsi"/>
          <w:color w:val="282828"/>
          <w:sz w:val="24"/>
          <w:szCs w:val="24"/>
          <w:shd w:val="clear" w:color="auto" w:fill="F5F8FE"/>
        </w:rPr>
        <w:t xml:space="preserve">Offender profiling is a helpful </w:t>
      </w:r>
      <w:r w:rsidR="00414E1A">
        <w:rPr>
          <w:rFonts w:cstheme="minorHAnsi"/>
          <w:color w:val="282828"/>
          <w:sz w:val="24"/>
          <w:szCs w:val="24"/>
          <w:shd w:val="clear" w:color="auto" w:fill="F5F8FE"/>
        </w:rPr>
        <w:t>tool</w:t>
      </w:r>
      <w:r w:rsidR="001A0870">
        <w:rPr>
          <w:rFonts w:cstheme="minorHAnsi"/>
          <w:color w:val="282828"/>
          <w:sz w:val="24"/>
          <w:szCs w:val="24"/>
          <w:shd w:val="clear" w:color="auto" w:fill="F5F8FE"/>
        </w:rPr>
        <w:t xml:space="preserve"> for </w:t>
      </w:r>
      <w:r w:rsidR="00B77D28">
        <w:rPr>
          <w:rFonts w:cstheme="minorHAnsi"/>
          <w:color w:val="282828"/>
          <w:sz w:val="24"/>
          <w:szCs w:val="24"/>
          <w:shd w:val="clear" w:color="auto" w:fill="F5F8FE"/>
        </w:rPr>
        <w:t>investigators;</w:t>
      </w:r>
      <w:r w:rsidR="007745E4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B77D28">
        <w:rPr>
          <w:rFonts w:cstheme="minorHAnsi"/>
          <w:color w:val="282828"/>
          <w:sz w:val="24"/>
          <w:szCs w:val="24"/>
          <w:shd w:val="clear" w:color="auto" w:fill="F5F8FE"/>
        </w:rPr>
        <w:t>however,</w:t>
      </w:r>
      <w:r w:rsidR="0064674B">
        <w:rPr>
          <w:rFonts w:cstheme="minorHAnsi"/>
          <w:color w:val="282828"/>
          <w:sz w:val="24"/>
          <w:szCs w:val="24"/>
          <w:shd w:val="clear" w:color="auto" w:fill="F5F8FE"/>
        </w:rPr>
        <w:t xml:space="preserve"> their usefulness is </w:t>
      </w:r>
      <w:r w:rsidR="007745E4">
        <w:rPr>
          <w:rFonts w:cstheme="minorHAnsi"/>
          <w:color w:val="282828"/>
          <w:sz w:val="24"/>
          <w:szCs w:val="24"/>
          <w:shd w:val="clear" w:color="auto" w:fill="F5F8FE"/>
        </w:rPr>
        <w:t>dependent</w:t>
      </w:r>
      <w:r w:rsidR="0064674B">
        <w:rPr>
          <w:rFonts w:cstheme="minorHAnsi"/>
          <w:color w:val="282828"/>
          <w:sz w:val="24"/>
          <w:szCs w:val="24"/>
          <w:shd w:val="clear" w:color="auto" w:fill="F5F8FE"/>
        </w:rPr>
        <w:t xml:space="preserve"> on the </w:t>
      </w:r>
      <w:r w:rsidR="000017DA">
        <w:rPr>
          <w:rFonts w:cstheme="minorHAnsi"/>
          <w:color w:val="282828"/>
          <w:sz w:val="24"/>
          <w:szCs w:val="24"/>
          <w:shd w:val="clear" w:color="auto" w:fill="F5F8FE"/>
        </w:rPr>
        <w:t xml:space="preserve">information available to the </w:t>
      </w:r>
      <w:r w:rsidR="00EF1B5A">
        <w:rPr>
          <w:rFonts w:cstheme="minorHAnsi"/>
          <w:color w:val="282828"/>
          <w:sz w:val="24"/>
          <w:szCs w:val="24"/>
          <w:shd w:val="clear" w:color="auto" w:fill="F5F8FE"/>
        </w:rPr>
        <w:t>investigators</w:t>
      </w:r>
      <w:proofErr w:type="gramStart"/>
      <w:r w:rsidR="00D23B1F">
        <w:rPr>
          <w:rFonts w:cstheme="minorHAnsi"/>
          <w:color w:val="282828"/>
          <w:sz w:val="24"/>
          <w:szCs w:val="24"/>
          <w:shd w:val="clear" w:color="auto" w:fill="F5F8FE"/>
        </w:rPr>
        <w:t xml:space="preserve">. </w:t>
      </w:r>
      <w:r w:rsidR="00C61D51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proofErr w:type="gramEnd"/>
      <w:r w:rsidR="00C61D51">
        <w:rPr>
          <w:rFonts w:cstheme="minorHAnsi"/>
          <w:color w:val="282828"/>
          <w:sz w:val="24"/>
          <w:szCs w:val="24"/>
          <w:shd w:val="clear" w:color="auto" w:fill="F5F8FE"/>
        </w:rPr>
        <w:t>Offender profiling was</w:t>
      </w:r>
      <w:r w:rsidR="002D46EB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706793">
        <w:rPr>
          <w:rFonts w:cstheme="minorHAnsi"/>
          <w:color w:val="282828"/>
          <w:sz w:val="24"/>
          <w:szCs w:val="24"/>
          <w:shd w:val="clear" w:color="auto" w:fill="F5F8FE"/>
        </w:rPr>
        <w:t>popularised</w:t>
      </w:r>
      <w:r w:rsidR="002D46EB">
        <w:rPr>
          <w:rFonts w:cstheme="minorHAnsi"/>
          <w:color w:val="282828"/>
          <w:sz w:val="24"/>
          <w:szCs w:val="24"/>
          <w:shd w:val="clear" w:color="auto" w:fill="F5F8FE"/>
        </w:rPr>
        <w:t xml:space="preserve"> in</w:t>
      </w:r>
      <w:r w:rsidR="00706793">
        <w:rPr>
          <w:rFonts w:cstheme="minorHAnsi"/>
          <w:color w:val="282828"/>
          <w:sz w:val="24"/>
          <w:szCs w:val="24"/>
          <w:shd w:val="clear" w:color="auto" w:fill="F5F8FE"/>
        </w:rPr>
        <w:t xml:space="preserve"> the United States</w:t>
      </w:r>
      <w:r w:rsidR="005D1652">
        <w:rPr>
          <w:rFonts w:cstheme="minorHAnsi"/>
          <w:color w:val="282828"/>
          <w:sz w:val="24"/>
          <w:szCs w:val="24"/>
          <w:shd w:val="clear" w:color="auto" w:fill="F5F8FE"/>
        </w:rPr>
        <w:t xml:space="preserve"> in the 1970’s</w:t>
      </w:r>
      <w:r w:rsidR="00706793">
        <w:rPr>
          <w:rFonts w:cstheme="minorHAnsi"/>
          <w:color w:val="282828"/>
          <w:sz w:val="24"/>
          <w:szCs w:val="24"/>
          <w:shd w:val="clear" w:color="auto" w:fill="F5F8FE"/>
        </w:rPr>
        <w:t xml:space="preserve"> by </w:t>
      </w:r>
      <w:r w:rsidR="006A3170">
        <w:rPr>
          <w:rFonts w:cstheme="minorHAnsi"/>
          <w:color w:val="282828"/>
          <w:sz w:val="24"/>
          <w:szCs w:val="24"/>
          <w:shd w:val="clear" w:color="auto" w:fill="F5F8FE"/>
        </w:rPr>
        <w:t xml:space="preserve">members of the FBI-Ressler, </w:t>
      </w:r>
      <w:r w:rsidR="008F7434">
        <w:rPr>
          <w:rFonts w:cstheme="minorHAnsi"/>
          <w:color w:val="282828"/>
          <w:sz w:val="24"/>
          <w:szCs w:val="24"/>
          <w:shd w:val="clear" w:color="auto" w:fill="F5F8FE"/>
        </w:rPr>
        <w:t>Burgess,</w:t>
      </w:r>
      <w:r w:rsidR="006A3170">
        <w:rPr>
          <w:rFonts w:cstheme="minorHAnsi"/>
          <w:color w:val="282828"/>
          <w:sz w:val="24"/>
          <w:szCs w:val="24"/>
          <w:shd w:val="clear" w:color="auto" w:fill="F5F8FE"/>
        </w:rPr>
        <w:t xml:space="preserve"> and Dougl</w:t>
      </w:r>
      <w:r w:rsidR="005D1652">
        <w:rPr>
          <w:rFonts w:cstheme="minorHAnsi"/>
          <w:color w:val="282828"/>
          <w:sz w:val="24"/>
          <w:szCs w:val="24"/>
          <w:shd w:val="clear" w:color="auto" w:fill="F5F8FE"/>
        </w:rPr>
        <w:t xml:space="preserve">as. </w:t>
      </w:r>
      <w:r w:rsidR="00B55A4F">
        <w:rPr>
          <w:rFonts w:cstheme="minorHAnsi"/>
          <w:color w:val="282828"/>
          <w:sz w:val="24"/>
          <w:szCs w:val="24"/>
          <w:shd w:val="clear" w:color="auto" w:fill="F5F8FE"/>
        </w:rPr>
        <w:t xml:space="preserve">They interviewed a number of </w:t>
      </w:r>
      <w:r w:rsidR="000953E1">
        <w:rPr>
          <w:rFonts w:cstheme="minorHAnsi"/>
          <w:color w:val="282828"/>
          <w:sz w:val="24"/>
          <w:szCs w:val="24"/>
          <w:shd w:val="clear" w:color="auto" w:fill="F5F8FE"/>
        </w:rPr>
        <w:t xml:space="preserve">murderers </w:t>
      </w:r>
      <w:proofErr w:type="gramStart"/>
      <w:r w:rsidR="000953E1">
        <w:rPr>
          <w:rFonts w:cstheme="minorHAnsi"/>
          <w:color w:val="282828"/>
          <w:sz w:val="24"/>
          <w:szCs w:val="24"/>
          <w:shd w:val="clear" w:color="auto" w:fill="F5F8FE"/>
        </w:rPr>
        <w:t>in order to</w:t>
      </w:r>
      <w:proofErr w:type="gramEnd"/>
      <w:r w:rsidR="008A61A8">
        <w:rPr>
          <w:rFonts w:cstheme="minorHAnsi"/>
          <w:color w:val="282828"/>
          <w:sz w:val="24"/>
          <w:szCs w:val="24"/>
          <w:shd w:val="clear" w:color="auto" w:fill="F5F8FE"/>
        </w:rPr>
        <w:t xml:space="preserve"> better understand </w:t>
      </w:r>
      <w:r w:rsidR="00A442C2">
        <w:rPr>
          <w:rFonts w:cstheme="minorHAnsi"/>
          <w:color w:val="282828"/>
          <w:sz w:val="24"/>
          <w:szCs w:val="24"/>
          <w:shd w:val="clear" w:color="auto" w:fill="F5F8FE"/>
        </w:rPr>
        <w:t xml:space="preserve">what lead to these individuals committing these murders and certain characteristics </w:t>
      </w:r>
      <w:r w:rsidR="00A259D7">
        <w:rPr>
          <w:rFonts w:cstheme="minorHAnsi"/>
          <w:color w:val="282828"/>
          <w:sz w:val="24"/>
          <w:szCs w:val="24"/>
          <w:shd w:val="clear" w:color="auto" w:fill="F5F8FE"/>
        </w:rPr>
        <w:t>that these individuals share</w:t>
      </w:r>
      <w:r w:rsidR="006305B1">
        <w:rPr>
          <w:rFonts w:cstheme="minorHAnsi"/>
          <w:color w:val="282828"/>
          <w:sz w:val="24"/>
          <w:szCs w:val="24"/>
          <w:shd w:val="clear" w:color="auto" w:fill="F5F8FE"/>
        </w:rPr>
        <w:t xml:space="preserve"> (</w:t>
      </w:r>
      <w:r w:rsidR="000E6612">
        <w:rPr>
          <w:rFonts w:cstheme="minorHAnsi"/>
          <w:color w:val="282828"/>
          <w:sz w:val="24"/>
          <w:szCs w:val="24"/>
          <w:shd w:val="clear" w:color="auto" w:fill="F5F8FE"/>
        </w:rPr>
        <w:t xml:space="preserve">Ressler et al, </w:t>
      </w:r>
      <w:r w:rsidR="002C1ACA">
        <w:rPr>
          <w:rFonts w:cstheme="minorHAnsi"/>
          <w:color w:val="282828"/>
          <w:sz w:val="24"/>
          <w:szCs w:val="24"/>
          <w:shd w:val="clear" w:color="auto" w:fill="F5F8FE"/>
        </w:rPr>
        <w:t xml:space="preserve">1986). </w:t>
      </w:r>
      <w:r w:rsidR="00E50C0A">
        <w:rPr>
          <w:rFonts w:cstheme="minorHAnsi"/>
          <w:color w:val="282828"/>
          <w:sz w:val="24"/>
          <w:szCs w:val="24"/>
          <w:shd w:val="clear" w:color="auto" w:fill="F5F8FE"/>
        </w:rPr>
        <w:t>This essay wi</w:t>
      </w:r>
      <w:r w:rsidR="004938C9">
        <w:rPr>
          <w:rFonts w:cstheme="minorHAnsi"/>
          <w:color w:val="282828"/>
          <w:sz w:val="24"/>
          <w:szCs w:val="24"/>
          <w:shd w:val="clear" w:color="auto" w:fill="F5F8FE"/>
        </w:rPr>
        <w:t>ll</w:t>
      </w:r>
      <w:r w:rsidR="00E50C0A">
        <w:rPr>
          <w:rFonts w:cstheme="minorHAnsi"/>
          <w:color w:val="282828"/>
          <w:sz w:val="24"/>
          <w:szCs w:val="24"/>
          <w:shd w:val="clear" w:color="auto" w:fill="F5F8FE"/>
        </w:rPr>
        <w:t xml:space="preserve"> critic</w:t>
      </w:r>
      <w:r w:rsidR="00CC4453">
        <w:rPr>
          <w:rFonts w:cstheme="minorHAnsi"/>
          <w:color w:val="282828"/>
          <w:sz w:val="24"/>
          <w:szCs w:val="24"/>
          <w:shd w:val="clear" w:color="auto" w:fill="F5F8FE"/>
        </w:rPr>
        <w:t xml:space="preserve">ally discuss </w:t>
      </w:r>
      <w:r w:rsidR="003F5894">
        <w:rPr>
          <w:rFonts w:cstheme="minorHAnsi"/>
          <w:color w:val="282828"/>
          <w:sz w:val="24"/>
          <w:szCs w:val="24"/>
          <w:shd w:val="clear" w:color="auto" w:fill="F5F8FE"/>
        </w:rPr>
        <w:t xml:space="preserve">two </w:t>
      </w:r>
      <w:r w:rsidR="0038518F">
        <w:rPr>
          <w:rFonts w:cstheme="minorHAnsi"/>
          <w:color w:val="282828"/>
          <w:sz w:val="24"/>
          <w:szCs w:val="24"/>
          <w:shd w:val="clear" w:color="auto" w:fill="F5F8FE"/>
        </w:rPr>
        <w:t xml:space="preserve">approaches </w:t>
      </w:r>
      <w:r w:rsidR="004938C9">
        <w:rPr>
          <w:rFonts w:cstheme="minorHAnsi"/>
          <w:color w:val="282828"/>
          <w:sz w:val="24"/>
          <w:szCs w:val="24"/>
          <w:shd w:val="clear" w:color="auto" w:fill="F5F8FE"/>
        </w:rPr>
        <w:t>of offender profiling</w:t>
      </w:r>
      <w:r w:rsidR="00863A47">
        <w:rPr>
          <w:rFonts w:cstheme="minorHAnsi"/>
          <w:color w:val="282828"/>
          <w:sz w:val="24"/>
          <w:szCs w:val="24"/>
          <w:shd w:val="clear" w:color="auto" w:fill="F5F8FE"/>
        </w:rPr>
        <w:t xml:space="preserve">, the </w:t>
      </w:r>
      <w:r w:rsidR="00C36A8F">
        <w:rPr>
          <w:rFonts w:cstheme="minorHAnsi"/>
          <w:color w:val="282828"/>
          <w:sz w:val="24"/>
          <w:szCs w:val="24"/>
          <w:shd w:val="clear" w:color="auto" w:fill="F5F8FE"/>
        </w:rPr>
        <w:t>top-down</w:t>
      </w:r>
      <w:r w:rsidR="00863A47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2B1977">
        <w:rPr>
          <w:rFonts w:cstheme="minorHAnsi"/>
          <w:color w:val="282828"/>
          <w:sz w:val="24"/>
          <w:szCs w:val="24"/>
          <w:shd w:val="clear" w:color="auto" w:fill="F5F8FE"/>
        </w:rPr>
        <w:t>American</w:t>
      </w:r>
      <w:r w:rsidR="003A7368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8F7434">
        <w:rPr>
          <w:rFonts w:cstheme="minorHAnsi"/>
          <w:color w:val="282828"/>
          <w:sz w:val="24"/>
          <w:szCs w:val="24"/>
          <w:shd w:val="clear" w:color="auto" w:fill="F5F8FE"/>
        </w:rPr>
        <w:t>approach,</w:t>
      </w:r>
      <w:r w:rsidR="00DB315C">
        <w:rPr>
          <w:rFonts w:cstheme="minorHAnsi"/>
          <w:color w:val="282828"/>
          <w:sz w:val="24"/>
          <w:szCs w:val="24"/>
          <w:shd w:val="clear" w:color="auto" w:fill="F5F8FE"/>
        </w:rPr>
        <w:t xml:space="preserve"> and t</w:t>
      </w:r>
      <w:r w:rsidR="003A7368">
        <w:rPr>
          <w:rFonts w:cstheme="minorHAnsi"/>
          <w:color w:val="282828"/>
          <w:sz w:val="24"/>
          <w:szCs w:val="24"/>
          <w:shd w:val="clear" w:color="auto" w:fill="F5F8FE"/>
        </w:rPr>
        <w:t xml:space="preserve">he </w:t>
      </w:r>
      <w:r w:rsidR="00AD5ECB">
        <w:rPr>
          <w:rFonts w:cstheme="minorHAnsi"/>
          <w:color w:val="282828"/>
          <w:sz w:val="24"/>
          <w:szCs w:val="24"/>
          <w:shd w:val="clear" w:color="auto" w:fill="F5F8FE"/>
        </w:rPr>
        <w:t>bottom-up</w:t>
      </w:r>
      <w:r w:rsidR="003A7368">
        <w:rPr>
          <w:rFonts w:cstheme="minorHAnsi"/>
          <w:color w:val="282828"/>
          <w:sz w:val="24"/>
          <w:szCs w:val="24"/>
          <w:shd w:val="clear" w:color="auto" w:fill="F5F8FE"/>
        </w:rPr>
        <w:t xml:space="preserve"> UK approach,</w:t>
      </w:r>
      <w:r w:rsidR="008D41AB">
        <w:rPr>
          <w:rFonts w:cstheme="minorHAnsi"/>
          <w:color w:val="282828"/>
          <w:sz w:val="24"/>
          <w:szCs w:val="24"/>
          <w:shd w:val="clear" w:color="auto" w:fill="F5F8FE"/>
        </w:rPr>
        <w:t xml:space="preserve"> by discussing </w:t>
      </w:r>
      <w:r w:rsidR="007F786B">
        <w:rPr>
          <w:rFonts w:cstheme="minorHAnsi"/>
          <w:color w:val="282828"/>
          <w:sz w:val="24"/>
          <w:szCs w:val="24"/>
          <w:shd w:val="clear" w:color="auto" w:fill="F5F8FE"/>
        </w:rPr>
        <w:t xml:space="preserve">both their </w:t>
      </w:r>
      <w:r w:rsidR="003A7368">
        <w:rPr>
          <w:rFonts w:cstheme="minorHAnsi"/>
          <w:color w:val="282828"/>
          <w:sz w:val="24"/>
          <w:szCs w:val="24"/>
          <w:shd w:val="clear" w:color="auto" w:fill="F5F8FE"/>
        </w:rPr>
        <w:t xml:space="preserve">similarities and </w:t>
      </w:r>
      <w:r w:rsidR="00212781">
        <w:rPr>
          <w:rFonts w:cstheme="minorHAnsi"/>
          <w:color w:val="282828"/>
          <w:sz w:val="24"/>
          <w:szCs w:val="24"/>
          <w:shd w:val="clear" w:color="auto" w:fill="F5F8FE"/>
        </w:rPr>
        <w:t xml:space="preserve">differences </w:t>
      </w:r>
      <w:proofErr w:type="gramStart"/>
      <w:r w:rsidR="00212781">
        <w:rPr>
          <w:rFonts w:cstheme="minorHAnsi"/>
          <w:color w:val="282828"/>
          <w:sz w:val="24"/>
          <w:szCs w:val="24"/>
          <w:shd w:val="clear" w:color="auto" w:fill="F5F8FE"/>
        </w:rPr>
        <w:t>and also</w:t>
      </w:r>
      <w:proofErr w:type="gramEnd"/>
      <w:r w:rsidR="00212781">
        <w:rPr>
          <w:rFonts w:cstheme="minorHAnsi"/>
          <w:color w:val="282828"/>
          <w:sz w:val="24"/>
          <w:szCs w:val="24"/>
          <w:shd w:val="clear" w:color="auto" w:fill="F5F8FE"/>
        </w:rPr>
        <w:t xml:space="preserve"> their strengths and weaknesses when it comes to </w:t>
      </w:r>
      <w:r w:rsidR="007274EF">
        <w:rPr>
          <w:rFonts w:cstheme="minorHAnsi"/>
          <w:color w:val="282828"/>
          <w:sz w:val="24"/>
          <w:szCs w:val="24"/>
          <w:shd w:val="clear" w:color="auto" w:fill="F5F8FE"/>
        </w:rPr>
        <w:t xml:space="preserve">their </w:t>
      </w:r>
      <w:r w:rsidR="00DD5DB0">
        <w:rPr>
          <w:rFonts w:cstheme="minorHAnsi"/>
          <w:color w:val="282828"/>
          <w:sz w:val="24"/>
          <w:szCs w:val="24"/>
          <w:shd w:val="clear" w:color="auto" w:fill="F5F8FE"/>
        </w:rPr>
        <w:t>app</w:t>
      </w:r>
      <w:r w:rsidR="000C0151">
        <w:rPr>
          <w:rFonts w:cstheme="minorHAnsi"/>
          <w:color w:val="282828"/>
          <w:sz w:val="24"/>
          <w:szCs w:val="24"/>
          <w:shd w:val="clear" w:color="auto" w:fill="F5F8FE"/>
        </w:rPr>
        <w:t>roaches to</w:t>
      </w:r>
      <w:r w:rsidR="007274EF">
        <w:rPr>
          <w:rFonts w:cstheme="minorHAnsi"/>
          <w:color w:val="282828"/>
          <w:sz w:val="24"/>
          <w:szCs w:val="24"/>
          <w:shd w:val="clear" w:color="auto" w:fill="F5F8FE"/>
        </w:rPr>
        <w:t xml:space="preserve"> profiling</w:t>
      </w:r>
      <w:r w:rsidR="00B129A6">
        <w:rPr>
          <w:rFonts w:cstheme="minorHAnsi"/>
          <w:color w:val="282828"/>
          <w:sz w:val="24"/>
          <w:szCs w:val="24"/>
          <w:shd w:val="clear" w:color="auto" w:fill="F5F8FE"/>
        </w:rPr>
        <w:t>.</w:t>
      </w:r>
      <w:r w:rsidR="00DD5DB0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</w:p>
    <w:p w14:paraId="5FA5971A" w14:textId="77777777" w:rsidR="00101F1E" w:rsidRDefault="00101F1E" w:rsidP="00905466">
      <w:pPr>
        <w:spacing w:line="360" w:lineRule="auto"/>
        <w:rPr>
          <w:rFonts w:cstheme="minorHAnsi"/>
          <w:color w:val="282828"/>
          <w:sz w:val="24"/>
          <w:szCs w:val="24"/>
          <w:shd w:val="clear" w:color="auto" w:fill="F5F8FE"/>
        </w:rPr>
      </w:pPr>
    </w:p>
    <w:p w14:paraId="6F5070D4" w14:textId="62CD5087" w:rsidR="00101F1E" w:rsidRDefault="001F627B" w:rsidP="00905466">
      <w:pPr>
        <w:spacing w:line="360" w:lineRule="auto"/>
        <w:rPr>
          <w:rFonts w:cstheme="minorHAnsi"/>
          <w:color w:val="282828"/>
          <w:sz w:val="24"/>
          <w:szCs w:val="24"/>
          <w:shd w:val="clear" w:color="auto" w:fill="F5F8FE"/>
        </w:rPr>
      </w:pPr>
      <w:r>
        <w:rPr>
          <w:rFonts w:cstheme="minorHAnsi"/>
          <w:color w:val="282828"/>
          <w:sz w:val="24"/>
          <w:szCs w:val="24"/>
          <w:shd w:val="clear" w:color="auto" w:fill="F5F8FE"/>
        </w:rPr>
        <w:t xml:space="preserve">The first </w:t>
      </w:r>
      <w:r w:rsidR="00AD5ECB">
        <w:rPr>
          <w:rFonts w:cstheme="minorHAnsi"/>
          <w:color w:val="282828"/>
          <w:sz w:val="24"/>
          <w:szCs w:val="24"/>
          <w:shd w:val="clear" w:color="auto" w:fill="F5F8FE"/>
        </w:rPr>
        <w:t xml:space="preserve">offender profiling approach this essay </w:t>
      </w:r>
      <w:r w:rsidR="006D375E">
        <w:rPr>
          <w:rFonts w:cstheme="minorHAnsi"/>
          <w:color w:val="282828"/>
          <w:sz w:val="24"/>
          <w:szCs w:val="24"/>
          <w:shd w:val="clear" w:color="auto" w:fill="F5F8FE"/>
        </w:rPr>
        <w:t xml:space="preserve">will discuss is the UK </w:t>
      </w:r>
      <w:r w:rsidR="00422E85">
        <w:rPr>
          <w:rFonts w:cstheme="minorHAnsi"/>
          <w:color w:val="282828"/>
          <w:sz w:val="24"/>
          <w:szCs w:val="24"/>
          <w:shd w:val="clear" w:color="auto" w:fill="F5F8FE"/>
        </w:rPr>
        <w:t>bottom-up</w:t>
      </w:r>
      <w:r w:rsidR="00C92AF8">
        <w:rPr>
          <w:rFonts w:cstheme="minorHAnsi"/>
          <w:color w:val="282828"/>
          <w:sz w:val="24"/>
          <w:szCs w:val="24"/>
          <w:shd w:val="clear" w:color="auto" w:fill="F5F8FE"/>
        </w:rPr>
        <w:t xml:space="preserve"> approach first proposed</w:t>
      </w:r>
      <w:r w:rsidR="009E7EC3">
        <w:rPr>
          <w:rFonts w:cstheme="minorHAnsi"/>
          <w:color w:val="282828"/>
          <w:sz w:val="24"/>
          <w:szCs w:val="24"/>
          <w:shd w:val="clear" w:color="auto" w:fill="F5F8FE"/>
        </w:rPr>
        <w:t xml:space="preserve"> by </w:t>
      </w:r>
      <w:r w:rsidR="00422E85">
        <w:rPr>
          <w:rFonts w:cstheme="minorHAnsi"/>
          <w:color w:val="282828"/>
          <w:sz w:val="24"/>
          <w:szCs w:val="24"/>
          <w:shd w:val="clear" w:color="auto" w:fill="F5F8FE"/>
        </w:rPr>
        <w:t xml:space="preserve">psychologists </w:t>
      </w:r>
      <w:r w:rsidR="009E7EC3">
        <w:rPr>
          <w:rFonts w:cstheme="minorHAnsi"/>
          <w:color w:val="282828"/>
          <w:sz w:val="24"/>
          <w:szCs w:val="24"/>
          <w:shd w:val="clear" w:color="auto" w:fill="F5F8FE"/>
        </w:rPr>
        <w:t>David Canter</w:t>
      </w:r>
      <w:r w:rsidR="00422E85">
        <w:rPr>
          <w:rFonts w:cstheme="minorHAnsi"/>
          <w:color w:val="282828"/>
          <w:sz w:val="24"/>
          <w:szCs w:val="24"/>
          <w:shd w:val="clear" w:color="auto" w:fill="F5F8FE"/>
        </w:rPr>
        <w:t xml:space="preserve"> and Paul Britton </w:t>
      </w:r>
      <w:r w:rsidR="00EE46F1">
        <w:rPr>
          <w:rFonts w:cstheme="minorHAnsi"/>
          <w:color w:val="282828"/>
          <w:sz w:val="24"/>
          <w:szCs w:val="24"/>
          <w:shd w:val="clear" w:color="auto" w:fill="F5F8FE"/>
        </w:rPr>
        <w:t>in 1990.</w:t>
      </w:r>
      <w:r w:rsidR="000C43C6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697B71">
        <w:rPr>
          <w:rFonts w:cstheme="minorHAnsi"/>
          <w:color w:val="282828"/>
          <w:sz w:val="24"/>
          <w:szCs w:val="24"/>
          <w:shd w:val="clear" w:color="auto" w:fill="F5F8FE"/>
        </w:rPr>
        <w:t xml:space="preserve">This approach </w:t>
      </w:r>
      <w:r w:rsidR="00FE18A0">
        <w:rPr>
          <w:rFonts w:cstheme="minorHAnsi"/>
          <w:color w:val="282828"/>
          <w:sz w:val="24"/>
          <w:szCs w:val="24"/>
          <w:shd w:val="clear" w:color="auto" w:fill="F5F8FE"/>
        </w:rPr>
        <w:t xml:space="preserve">is </w:t>
      </w:r>
      <w:r w:rsidR="00E05D44">
        <w:rPr>
          <w:rFonts w:cstheme="minorHAnsi"/>
          <w:color w:val="282828"/>
          <w:sz w:val="24"/>
          <w:szCs w:val="24"/>
          <w:shd w:val="clear" w:color="auto" w:fill="F5F8FE"/>
        </w:rPr>
        <w:t xml:space="preserve">scientific and </w:t>
      </w:r>
      <w:r w:rsidR="00FE18A0">
        <w:rPr>
          <w:rFonts w:cstheme="minorHAnsi"/>
          <w:color w:val="282828"/>
          <w:sz w:val="24"/>
          <w:szCs w:val="24"/>
          <w:shd w:val="clear" w:color="auto" w:fill="F5F8FE"/>
        </w:rPr>
        <w:t xml:space="preserve">geographically based and looks at the </w:t>
      </w:r>
      <w:r w:rsidR="008D4B97">
        <w:rPr>
          <w:rFonts w:cstheme="minorHAnsi"/>
          <w:color w:val="282828"/>
          <w:sz w:val="24"/>
          <w:szCs w:val="24"/>
          <w:shd w:val="clear" w:color="auto" w:fill="F5F8FE"/>
        </w:rPr>
        <w:t>locations and timing of the crimes</w:t>
      </w:r>
      <w:r w:rsidR="003F4E48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proofErr w:type="gramStart"/>
      <w:r w:rsidR="003F4E48">
        <w:rPr>
          <w:rFonts w:cstheme="minorHAnsi"/>
          <w:color w:val="282828"/>
          <w:sz w:val="24"/>
          <w:szCs w:val="24"/>
          <w:shd w:val="clear" w:color="auto" w:fill="F5F8FE"/>
        </w:rPr>
        <w:t>in order to</w:t>
      </w:r>
      <w:proofErr w:type="gramEnd"/>
      <w:r w:rsidR="003F4E48">
        <w:rPr>
          <w:rFonts w:cstheme="minorHAnsi"/>
          <w:color w:val="282828"/>
          <w:sz w:val="24"/>
          <w:szCs w:val="24"/>
          <w:shd w:val="clear" w:color="auto" w:fill="F5F8FE"/>
        </w:rPr>
        <w:t xml:space="preserve"> gather an idea of where the offender lives and where they work</w:t>
      </w:r>
      <w:r w:rsidR="008213A5">
        <w:rPr>
          <w:rFonts w:cstheme="minorHAnsi"/>
          <w:color w:val="282828"/>
          <w:sz w:val="24"/>
          <w:szCs w:val="24"/>
          <w:shd w:val="clear" w:color="auto" w:fill="F5F8FE"/>
        </w:rPr>
        <w:t xml:space="preserve"> in order to aid </w:t>
      </w:r>
      <w:r w:rsidR="00044F2F">
        <w:rPr>
          <w:rFonts w:cstheme="minorHAnsi"/>
          <w:color w:val="282828"/>
          <w:sz w:val="24"/>
          <w:szCs w:val="24"/>
          <w:shd w:val="clear" w:color="auto" w:fill="F5F8FE"/>
        </w:rPr>
        <w:t xml:space="preserve">investigators in understanding the characteristics </w:t>
      </w:r>
      <w:r w:rsidR="00397BA3">
        <w:rPr>
          <w:rFonts w:cstheme="minorHAnsi"/>
          <w:color w:val="282828"/>
          <w:sz w:val="24"/>
          <w:szCs w:val="24"/>
          <w:shd w:val="clear" w:color="auto" w:fill="F5F8FE"/>
        </w:rPr>
        <w:t>of the criminal</w:t>
      </w:r>
      <w:r w:rsidR="00221A26">
        <w:rPr>
          <w:rFonts w:cstheme="minorHAnsi"/>
          <w:color w:val="282828"/>
          <w:sz w:val="24"/>
          <w:szCs w:val="24"/>
          <w:shd w:val="clear" w:color="auto" w:fill="F5F8FE"/>
        </w:rPr>
        <w:t>.</w:t>
      </w:r>
      <w:r w:rsidR="00E05D44">
        <w:rPr>
          <w:rFonts w:cstheme="minorHAnsi"/>
          <w:color w:val="282828"/>
          <w:sz w:val="24"/>
          <w:szCs w:val="24"/>
          <w:shd w:val="clear" w:color="auto" w:fill="F5F8FE"/>
        </w:rPr>
        <w:t xml:space="preserve"> This approach looks at the </w:t>
      </w:r>
      <w:r w:rsidR="00356DA4">
        <w:rPr>
          <w:rFonts w:cstheme="minorHAnsi"/>
          <w:color w:val="282828"/>
          <w:sz w:val="24"/>
          <w:szCs w:val="24"/>
          <w:shd w:val="clear" w:color="auto" w:fill="F5F8FE"/>
        </w:rPr>
        <w:t>intricate details</w:t>
      </w:r>
      <w:r w:rsidR="00E05D44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proofErr w:type="gramStart"/>
      <w:r w:rsidR="00B2125A">
        <w:rPr>
          <w:rFonts w:cstheme="minorHAnsi"/>
          <w:color w:val="282828"/>
          <w:sz w:val="24"/>
          <w:szCs w:val="24"/>
          <w:shd w:val="clear" w:color="auto" w:fill="F5F8FE"/>
        </w:rPr>
        <w:t>in order to</w:t>
      </w:r>
      <w:proofErr w:type="gramEnd"/>
      <w:r w:rsidR="00B2125A">
        <w:rPr>
          <w:rFonts w:cstheme="minorHAnsi"/>
          <w:color w:val="282828"/>
          <w:sz w:val="24"/>
          <w:szCs w:val="24"/>
          <w:shd w:val="clear" w:color="auto" w:fill="F5F8FE"/>
        </w:rPr>
        <w:t xml:space="preserve"> build up to the bigger picture. </w:t>
      </w:r>
      <w:r w:rsidR="00A9070A">
        <w:rPr>
          <w:rFonts w:cstheme="minorHAnsi"/>
          <w:color w:val="282828"/>
          <w:sz w:val="24"/>
          <w:szCs w:val="24"/>
          <w:shd w:val="clear" w:color="auto" w:fill="F5F8FE"/>
        </w:rPr>
        <w:t xml:space="preserve">The bottom-down approach can </w:t>
      </w:r>
      <w:proofErr w:type="gramStart"/>
      <w:r w:rsidR="00A9070A">
        <w:rPr>
          <w:rFonts w:cstheme="minorHAnsi"/>
          <w:color w:val="282828"/>
          <w:sz w:val="24"/>
          <w:szCs w:val="24"/>
          <w:shd w:val="clear" w:color="auto" w:fill="F5F8FE"/>
        </w:rPr>
        <w:t>be used</w:t>
      </w:r>
      <w:proofErr w:type="gramEnd"/>
      <w:r w:rsidR="00A9070A">
        <w:rPr>
          <w:rFonts w:cstheme="minorHAnsi"/>
          <w:color w:val="282828"/>
          <w:sz w:val="24"/>
          <w:szCs w:val="24"/>
          <w:shd w:val="clear" w:color="auto" w:fill="F5F8FE"/>
        </w:rPr>
        <w:t xml:space="preserve"> for a number of crimes such as rape, murder,</w:t>
      </w:r>
      <w:r w:rsidR="009059F7">
        <w:rPr>
          <w:rFonts w:cstheme="minorHAnsi"/>
          <w:color w:val="282828"/>
          <w:sz w:val="24"/>
          <w:szCs w:val="24"/>
          <w:shd w:val="clear" w:color="auto" w:fill="F5F8FE"/>
        </w:rPr>
        <w:t xml:space="preserve"> arson, burglary etc.</w:t>
      </w:r>
      <w:r w:rsidR="004E2938">
        <w:rPr>
          <w:rFonts w:cstheme="minorHAnsi"/>
          <w:color w:val="282828"/>
          <w:sz w:val="24"/>
          <w:szCs w:val="24"/>
          <w:shd w:val="clear" w:color="auto" w:fill="F5F8FE"/>
        </w:rPr>
        <w:t xml:space="preserve"> A famous case which</w:t>
      </w:r>
      <w:r w:rsidR="00127543">
        <w:rPr>
          <w:rFonts w:cstheme="minorHAnsi"/>
          <w:color w:val="282828"/>
          <w:sz w:val="24"/>
          <w:szCs w:val="24"/>
          <w:shd w:val="clear" w:color="auto" w:fill="F5F8FE"/>
        </w:rPr>
        <w:t xml:space="preserve"> involved the use of the bottom</w:t>
      </w:r>
      <w:r w:rsidR="002B0BA6">
        <w:rPr>
          <w:rFonts w:cstheme="minorHAnsi"/>
          <w:color w:val="282828"/>
          <w:sz w:val="24"/>
          <w:szCs w:val="24"/>
          <w:shd w:val="clear" w:color="auto" w:fill="F5F8FE"/>
        </w:rPr>
        <w:t xml:space="preserve">-up approach </w:t>
      </w:r>
      <w:r w:rsidR="003B792E">
        <w:rPr>
          <w:rFonts w:cstheme="minorHAnsi"/>
          <w:color w:val="282828"/>
          <w:sz w:val="24"/>
          <w:szCs w:val="24"/>
          <w:shd w:val="clear" w:color="auto" w:fill="F5F8FE"/>
        </w:rPr>
        <w:t xml:space="preserve">was the case of </w:t>
      </w:r>
      <w:r w:rsidR="00E80243">
        <w:rPr>
          <w:rFonts w:cstheme="minorHAnsi"/>
          <w:color w:val="282828"/>
          <w:sz w:val="24"/>
          <w:szCs w:val="24"/>
          <w:shd w:val="clear" w:color="auto" w:fill="F5F8FE"/>
        </w:rPr>
        <w:t>John Duffy who was dubbed ‘The Railway Rapist’</w:t>
      </w:r>
      <w:r w:rsidR="0020158D">
        <w:rPr>
          <w:rFonts w:cstheme="minorHAnsi"/>
          <w:color w:val="282828"/>
          <w:sz w:val="24"/>
          <w:szCs w:val="24"/>
          <w:shd w:val="clear" w:color="auto" w:fill="F5F8FE"/>
        </w:rPr>
        <w:t xml:space="preserve"> who committed</w:t>
      </w:r>
      <w:r w:rsidR="00446350">
        <w:rPr>
          <w:rFonts w:cstheme="minorHAnsi"/>
          <w:color w:val="282828"/>
          <w:sz w:val="24"/>
          <w:szCs w:val="24"/>
          <w:shd w:val="clear" w:color="auto" w:fill="F5F8FE"/>
        </w:rPr>
        <w:t xml:space="preserve"> numerous sexual assaults and murders in London in the </w:t>
      </w:r>
      <w:r w:rsidR="00446350">
        <w:rPr>
          <w:rFonts w:cstheme="minorHAnsi"/>
          <w:color w:val="282828"/>
          <w:sz w:val="24"/>
          <w:szCs w:val="24"/>
          <w:shd w:val="clear" w:color="auto" w:fill="F5F8FE"/>
        </w:rPr>
        <w:lastRenderedPageBreak/>
        <w:t xml:space="preserve">late </w:t>
      </w:r>
      <w:r w:rsidR="00FE39E8">
        <w:rPr>
          <w:rFonts w:cstheme="minorHAnsi"/>
          <w:color w:val="282828"/>
          <w:sz w:val="24"/>
          <w:szCs w:val="24"/>
          <w:shd w:val="clear" w:color="auto" w:fill="F5F8FE"/>
        </w:rPr>
        <w:t xml:space="preserve">1980’s. David Canter </w:t>
      </w:r>
      <w:r w:rsidR="003D3DA3">
        <w:rPr>
          <w:rFonts w:cstheme="minorHAnsi"/>
          <w:color w:val="282828"/>
          <w:sz w:val="24"/>
          <w:szCs w:val="24"/>
          <w:shd w:val="clear" w:color="auto" w:fill="F5F8FE"/>
        </w:rPr>
        <w:t xml:space="preserve">aided investigators </w:t>
      </w:r>
      <w:r w:rsidR="00EF7896">
        <w:rPr>
          <w:rFonts w:cstheme="minorHAnsi"/>
          <w:color w:val="282828"/>
          <w:sz w:val="24"/>
          <w:szCs w:val="24"/>
          <w:shd w:val="clear" w:color="auto" w:fill="F5F8FE"/>
        </w:rPr>
        <w:t xml:space="preserve">by analysing </w:t>
      </w:r>
      <w:r w:rsidR="00451D51">
        <w:rPr>
          <w:rFonts w:cstheme="minorHAnsi"/>
          <w:color w:val="282828"/>
          <w:sz w:val="24"/>
          <w:szCs w:val="24"/>
          <w:shd w:val="clear" w:color="auto" w:fill="F5F8FE"/>
        </w:rPr>
        <w:t>the evidence and wh</w:t>
      </w:r>
      <w:r w:rsidR="00A65532">
        <w:rPr>
          <w:rFonts w:cstheme="minorHAnsi"/>
          <w:color w:val="282828"/>
          <w:sz w:val="24"/>
          <w:szCs w:val="24"/>
          <w:shd w:val="clear" w:color="auto" w:fill="F5F8FE"/>
        </w:rPr>
        <w:t xml:space="preserve">ere and when the crimes were committed </w:t>
      </w:r>
      <w:r w:rsidR="0026105E">
        <w:rPr>
          <w:rFonts w:cstheme="minorHAnsi"/>
          <w:color w:val="282828"/>
          <w:sz w:val="24"/>
          <w:szCs w:val="24"/>
          <w:shd w:val="clear" w:color="auto" w:fill="F5F8FE"/>
        </w:rPr>
        <w:t xml:space="preserve">in order to draw </w:t>
      </w:r>
      <w:r w:rsidR="009046E6">
        <w:rPr>
          <w:rFonts w:cstheme="minorHAnsi"/>
          <w:color w:val="282828"/>
          <w:sz w:val="24"/>
          <w:szCs w:val="24"/>
          <w:shd w:val="clear" w:color="auto" w:fill="F5F8FE"/>
        </w:rPr>
        <w:t xml:space="preserve">up a profile </w:t>
      </w:r>
      <w:r w:rsidR="00DA3C73">
        <w:rPr>
          <w:rFonts w:cstheme="minorHAnsi"/>
          <w:color w:val="282828"/>
          <w:sz w:val="24"/>
          <w:szCs w:val="24"/>
          <w:shd w:val="clear" w:color="auto" w:fill="F5F8FE"/>
        </w:rPr>
        <w:t xml:space="preserve">of the man they were looking for. </w:t>
      </w:r>
      <w:r w:rsidR="002A58FD">
        <w:rPr>
          <w:rFonts w:cstheme="minorHAnsi"/>
          <w:color w:val="282828"/>
          <w:sz w:val="24"/>
          <w:szCs w:val="24"/>
          <w:shd w:val="clear" w:color="auto" w:fill="F5F8FE"/>
        </w:rPr>
        <w:t>The profile was accurate</w:t>
      </w:r>
      <w:r w:rsidR="00A14124">
        <w:rPr>
          <w:rFonts w:cstheme="minorHAnsi"/>
          <w:color w:val="282828"/>
          <w:sz w:val="24"/>
          <w:szCs w:val="24"/>
          <w:shd w:val="clear" w:color="auto" w:fill="F5F8FE"/>
        </w:rPr>
        <w:t>, and although it did no</w:t>
      </w:r>
      <w:r w:rsidR="00A1442C">
        <w:rPr>
          <w:rFonts w:cstheme="minorHAnsi"/>
          <w:color w:val="282828"/>
          <w:sz w:val="24"/>
          <w:szCs w:val="24"/>
          <w:shd w:val="clear" w:color="auto" w:fill="F5F8FE"/>
        </w:rPr>
        <w:t>t</w:t>
      </w:r>
      <w:r w:rsidR="00A14124">
        <w:rPr>
          <w:rFonts w:cstheme="minorHAnsi"/>
          <w:color w:val="282828"/>
          <w:sz w:val="24"/>
          <w:szCs w:val="24"/>
          <w:shd w:val="clear" w:color="auto" w:fill="F5F8FE"/>
        </w:rPr>
        <w:t xml:space="preserve"> directly lead to</w:t>
      </w:r>
      <w:r w:rsidR="000C011F">
        <w:rPr>
          <w:rFonts w:cstheme="minorHAnsi"/>
          <w:color w:val="282828"/>
          <w:sz w:val="24"/>
          <w:szCs w:val="24"/>
          <w:shd w:val="clear" w:color="auto" w:fill="F5F8FE"/>
        </w:rPr>
        <w:t xml:space="preserve"> Duffy’s arrest, it did help police narrow down the</w:t>
      </w:r>
      <w:r w:rsidR="0071223A">
        <w:rPr>
          <w:rFonts w:cstheme="minorHAnsi"/>
          <w:color w:val="282828"/>
          <w:sz w:val="24"/>
          <w:szCs w:val="24"/>
          <w:shd w:val="clear" w:color="auto" w:fill="F5F8FE"/>
        </w:rPr>
        <w:t xml:space="preserve">ir search by providing an idea of the type of person they were looking for and where he could </w:t>
      </w:r>
      <w:proofErr w:type="gramStart"/>
      <w:r w:rsidR="0071223A">
        <w:rPr>
          <w:rFonts w:cstheme="minorHAnsi"/>
          <w:color w:val="282828"/>
          <w:sz w:val="24"/>
          <w:szCs w:val="24"/>
          <w:shd w:val="clear" w:color="auto" w:fill="F5F8FE"/>
        </w:rPr>
        <w:t>possibly live</w:t>
      </w:r>
      <w:proofErr w:type="gramEnd"/>
      <w:r w:rsidR="0071223A">
        <w:rPr>
          <w:rFonts w:cstheme="minorHAnsi"/>
          <w:color w:val="282828"/>
          <w:sz w:val="24"/>
          <w:szCs w:val="24"/>
          <w:shd w:val="clear" w:color="auto" w:fill="F5F8FE"/>
        </w:rPr>
        <w:t>.</w:t>
      </w:r>
      <w:r w:rsidR="00120C16">
        <w:rPr>
          <w:rFonts w:cstheme="minorHAnsi"/>
          <w:color w:val="282828"/>
          <w:sz w:val="24"/>
          <w:szCs w:val="24"/>
          <w:shd w:val="clear" w:color="auto" w:fill="F5F8FE"/>
        </w:rPr>
        <w:t xml:space="preserve"> Canter suggests </w:t>
      </w:r>
      <w:r w:rsidR="002D4C50">
        <w:rPr>
          <w:rFonts w:cstheme="minorHAnsi"/>
          <w:color w:val="282828"/>
          <w:sz w:val="24"/>
          <w:szCs w:val="24"/>
          <w:shd w:val="clear" w:color="auto" w:fill="F5F8FE"/>
        </w:rPr>
        <w:t xml:space="preserve">that </w:t>
      </w:r>
      <w:r w:rsidR="003A5101">
        <w:rPr>
          <w:rFonts w:cstheme="minorHAnsi"/>
          <w:color w:val="282828"/>
          <w:sz w:val="24"/>
          <w:szCs w:val="24"/>
          <w:shd w:val="clear" w:color="auto" w:fill="F5F8FE"/>
        </w:rPr>
        <w:t xml:space="preserve">criminals </w:t>
      </w:r>
      <w:r w:rsidR="00A1442C">
        <w:rPr>
          <w:rFonts w:cstheme="minorHAnsi"/>
          <w:color w:val="282828"/>
          <w:sz w:val="24"/>
          <w:szCs w:val="24"/>
          <w:shd w:val="clear" w:color="auto" w:fill="F5F8FE"/>
        </w:rPr>
        <w:t xml:space="preserve">commit crimes in areas </w:t>
      </w:r>
      <w:proofErr w:type="gramStart"/>
      <w:r w:rsidR="00A1442C">
        <w:rPr>
          <w:rFonts w:cstheme="minorHAnsi"/>
          <w:color w:val="282828"/>
          <w:sz w:val="24"/>
          <w:szCs w:val="24"/>
          <w:shd w:val="clear" w:color="auto" w:fill="F5F8FE"/>
        </w:rPr>
        <w:t>that they are familiar with</w:t>
      </w:r>
      <w:proofErr w:type="gramEnd"/>
      <w:r w:rsidR="00671D5F">
        <w:rPr>
          <w:rFonts w:cstheme="minorHAnsi"/>
          <w:color w:val="282828"/>
          <w:sz w:val="24"/>
          <w:szCs w:val="24"/>
          <w:shd w:val="clear" w:color="auto" w:fill="F5F8FE"/>
        </w:rPr>
        <w:t xml:space="preserve">. </w:t>
      </w:r>
      <w:r w:rsidR="000A75E3">
        <w:rPr>
          <w:rFonts w:cstheme="minorHAnsi"/>
          <w:color w:val="282828"/>
          <w:sz w:val="24"/>
          <w:szCs w:val="24"/>
          <w:shd w:val="clear" w:color="auto" w:fill="F5F8FE"/>
        </w:rPr>
        <w:t xml:space="preserve">The approach suggests </w:t>
      </w:r>
      <w:r w:rsidR="00012F89">
        <w:rPr>
          <w:rFonts w:cstheme="minorHAnsi"/>
          <w:color w:val="282828"/>
          <w:sz w:val="24"/>
          <w:szCs w:val="24"/>
          <w:shd w:val="clear" w:color="auto" w:fill="F5F8FE"/>
        </w:rPr>
        <w:t>that there is a connection between an offender’s crimes and how they live their daily lives.</w:t>
      </w:r>
      <w:r w:rsidR="00D17C3C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9259D4">
        <w:rPr>
          <w:rFonts w:cstheme="minorHAnsi"/>
          <w:color w:val="282828"/>
          <w:sz w:val="24"/>
          <w:szCs w:val="24"/>
          <w:shd w:val="clear" w:color="auto" w:fill="F5F8FE"/>
        </w:rPr>
        <w:t xml:space="preserve">It also suggests that criminals who demonstrate an understanding of the </w:t>
      </w:r>
      <w:r w:rsidR="00880373">
        <w:rPr>
          <w:rFonts w:cstheme="minorHAnsi"/>
          <w:color w:val="282828"/>
          <w:sz w:val="24"/>
          <w:szCs w:val="24"/>
          <w:shd w:val="clear" w:color="auto" w:fill="F5F8FE"/>
        </w:rPr>
        <w:t>investigative</w:t>
      </w:r>
      <w:r w:rsidR="009259D4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880373">
        <w:rPr>
          <w:rFonts w:cstheme="minorHAnsi"/>
          <w:color w:val="282828"/>
          <w:sz w:val="24"/>
          <w:szCs w:val="24"/>
          <w:shd w:val="clear" w:color="auto" w:fill="F5F8FE"/>
        </w:rPr>
        <w:t>process are likely to have a criminal history</w:t>
      </w:r>
      <w:r w:rsidR="00E667C3">
        <w:rPr>
          <w:rFonts w:cstheme="minorHAnsi"/>
          <w:color w:val="282828"/>
          <w:sz w:val="24"/>
          <w:szCs w:val="24"/>
          <w:shd w:val="clear" w:color="auto" w:fill="F5F8FE"/>
        </w:rPr>
        <w:t>.</w:t>
      </w:r>
      <w:r w:rsidR="00012F89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235AEE">
        <w:rPr>
          <w:rFonts w:cstheme="minorHAnsi"/>
          <w:color w:val="282828"/>
          <w:sz w:val="24"/>
          <w:szCs w:val="24"/>
          <w:shd w:val="clear" w:color="auto" w:fill="F5F8FE"/>
        </w:rPr>
        <w:t xml:space="preserve">Canter suggests that there are two types of </w:t>
      </w:r>
      <w:r w:rsidR="000356D7">
        <w:rPr>
          <w:rFonts w:cstheme="minorHAnsi"/>
          <w:color w:val="282828"/>
          <w:sz w:val="24"/>
          <w:szCs w:val="24"/>
          <w:shd w:val="clear" w:color="auto" w:fill="F5F8FE"/>
        </w:rPr>
        <w:t>offenders- Marauders and commuters</w:t>
      </w:r>
      <w:r w:rsidR="00865E0D">
        <w:rPr>
          <w:rFonts w:cstheme="minorHAnsi"/>
          <w:color w:val="282828"/>
          <w:sz w:val="24"/>
          <w:szCs w:val="24"/>
          <w:shd w:val="clear" w:color="auto" w:fill="F5F8FE"/>
        </w:rPr>
        <w:t xml:space="preserve">. </w:t>
      </w:r>
      <w:r w:rsidR="001A1EED">
        <w:rPr>
          <w:rFonts w:cstheme="minorHAnsi"/>
          <w:color w:val="282828"/>
          <w:sz w:val="24"/>
          <w:szCs w:val="24"/>
          <w:shd w:val="clear" w:color="auto" w:fill="F5F8FE"/>
        </w:rPr>
        <w:t xml:space="preserve">Marauders offend </w:t>
      </w:r>
      <w:r w:rsidR="004702D2">
        <w:rPr>
          <w:rFonts w:cstheme="minorHAnsi"/>
          <w:color w:val="282828"/>
          <w:sz w:val="24"/>
          <w:szCs w:val="24"/>
          <w:shd w:val="clear" w:color="auto" w:fill="F5F8FE"/>
        </w:rPr>
        <w:t xml:space="preserve">close to where they live as they feel comfortable and have knowledge of the area. </w:t>
      </w:r>
      <w:r w:rsidR="00123039">
        <w:rPr>
          <w:rFonts w:cstheme="minorHAnsi"/>
          <w:color w:val="282828"/>
          <w:sz w:val="24"/>
          <w:szCs w:val="24"/>
          <w:shd w:val="clear" w:color="auto" w:fill="F5F8FE"/>
        </w:rPr>
        <w:t xml:space="preserve">Commuters </w:t>
      </w:r>
      <w:r w:rsidR="0065102B">
        <w:rPr>
          <w:rFonts w:cstheme="minorHAnsi"/>
          <w:color w:val="282828"/>
          <w:sz w:val="24"/>
          <w:szCs w:val="24"/>
          <w:shd w:val="clear" w:color="auto" w:fill="F5F8FE"/>
        </w:rPr>
        <w:t>commit crimes over large areas fu</w:t>
      </w:r>
      <w:r w:rsidR="0055594D">
        <w:rPr>
          <w:rFonts w:cstheme="minorHAnsi"/>
          <w:color w:val="282828"/>
          <w:sz w:val="24"/>
          <w:szCs w:val="24"/>
          <w:shd w:val="clear" w:color="auto" w:fill="F5F8FE"/>
        </w:rPr>
        <w:t>rther away from where they live.</w:t>
      </w:r>
      <w:r w:rsidR="008D47F0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1E4BED">
        <w:rPr>
          <w:rFonts w:cstheme="minorHAnsi"/>
          <w:color w:val="282828"/>
          <w:sz w:val="24"/>
          <w:szCs w:val="24"/>
          <w:shd w:val="clear" w:color="auto" w:fill="F5F8FE"/>
        </w:rPr>
        <w:t xml:space="preserve">According to research, </w:t>
      </w:r>
      <w:r w:rsidR="007A2ECC">
        <w:rPr>
          <w:rFonts w:cstheme="minorHAnsi"/>
          <w:color w:val="282828"/>
          <w:sz w:val="24"/>
          <w:szCs w:val="24"/>
          <w:shd w:val="clear" w:color="auto" w:fill="F5F8FE"/>
        </w:rPr>
        <w:t xml:space="preserve">marauding criminals are more commonly </w:t>
      </w:r>
      <w:r w:rsidR="00CC1DD1">
        <w:rPr>
          <w:rFonts w:cstheme="minorHAnsi"/>
          <w:color w:val="282828"/>
          <w:sz w:val="24"/>
          <w:szCs w:val="24"/>
          <w:shd w:val="clear" w:color="auto" w:fill="F5F8FE"/>
        </w:rPr>
        <w:t>serial rapists and serial arsonists</w:t>
      </w:r>
      <w:r w:rsidR="00C151E4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9E10AA">
        <w:rPr>
          <w:rFonts w:cstheme="minorHAnsi"/>
          <w:color w:val="282828"/>
          <w:sz w:val="24"/>
          <w:szCs w:val="24"/>
          <w:shd w:val="clear" w:color="auto" w:fill="F5F8FE"/>
        </w:rPr>
        <w:t>(</w:t>
      </w:r>
      <w:r w:rsidR="00331B2C">
        <w:rPr>
          <w:rFonts w:cstheme="minorHAnsi"/>
          <w:color w:val="282828"/>
          <w:sz w:val="24"/>
          <w:szCs w:val="24"/>
          <w:shd w:val="clear" w:color="auto" w:fill="F5F8FE"/>
        </w:rPr>
        <w:t>Canter &amp; Larkin</w:t>
      </w:r>
      <w:r w:rsidR="002B7AEC">
        <w:rPr>
          <w:rFonts w:cstheme="minorHAnsi"/>
          <w:color w:val="282828"/>
          <w:sz w:val="24"/>
          <w:szCs w:val="24"/>
          <w:shd w:val="clear" w:color="auto" w:fill="F5F8FE"/>
        </w:rPr>
        <w:t>, 1993).</w:t>
      </w:r>
      <w:r w:rsidR="00D40632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7529C5">
        <w:rPr>
          <w:rFonts w:cstheme="minorHAnsi"/>
          <w:color w:val="282828"/>
          <w:sz w:val="24"/>
          <w:szCs w:val="24"/>
          <w:shd w:val="clear" w:color="auto" w:fill="F5F8FE"/>
        </w:rPr>
        <w:t>An analysis</w:t>
      </w:r>
      <w:r w:rsidR="00A34073">
        <w:rPr>
          <w:rFonts w:cstheme="minorHAnsi"/>
          <w:color w:val="282828"/>
          <w:sz w:val="24"/>
          <w:szCs w:val="24"/>
          <w:shd w:val="clear" w:color="auto" w:fill="F5F8FE"/>
        </w:rPr>
        <w:t xml:space="preserve"> technique used for geographical profiling is known as </w:t>
      </w:r>
      <w:r w:rsidR="00EE4131">
        <w:rPr>
          <w:rFonts w:cstheme="minorHAnsi"/>
          <w:color w:val="282828"/>
          <w:sz w:val="24"/>
          <w:szCs w:val="24"/>
          <w:shd w:val="clear" w:color="auto" w:fill="F5F8FE"/>
        </w:rPr>
        <w:t>‘Dragnet</w:t>
      </w:r>
      <w:proofErr w:type="gramStart"/>
      <w:r w:rsidR="00E438D8">
        <w:rPr>
          <w:rFonts w:cstheme="minorHAnsi"/>
          <w:color w:val="282828"/>
          <w:sz w:val="24"/>
          <w:szCs w:val="24"/>
          <w:shd w:val="clear" w:color="auto" w:fill="F5F8FE"/>
        </w:rPr>
        <w:t>’.</w:t>
      </w:r>
      <w:proofErr w:type="gramEnd"/>
      <w:r w:rsidR="008D47F0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7D6965">
        <w:rPr>
          <w:rFonts w:cstheme="minorHAnsi"/>
          <w:color w:val="282828"/>
          <w:sz w:val="24"/>
          <w:szCs w:val="24"/>
          <w:shd w:val="clear" w:color="auto" w:fill="F5F8FE"/>
        </w:rPr>
        <w:t>A</w:t>
      </w:r>
      <w:r w:rsidR="004460C8">
        <w:rPr>
          <w:rFonts w:cstheme="minorHAnsi"/>
          <w:color w:val="282828"/>
          <w:sz w:val="24"/>
          <w:szCs w:val="24"/>
          <w:shd w:val="clear" w:color="auto" w:fill="F5F8FE"/>
        </w:rPr>
        <w:t xml:space="preserve"> circle </w:t>
      </w:r>
      <w:proofErr w:type="gramStart"/>
      <w:r w:rsidR="007D6965">
        <w:rPr>
          <w:rFonts w:cstheme="minorHAnsi"/>
          <w:color w:val="282828"/>
          <w:sz w:val="24"/>
          <w:szCs w:val="24"/>
          <w:shd w:val="clear" w:color="auto" w:fill="F5F8FE"/>
        </w:rPr>
        <w:t xml:space="preserve">is </w:t>
      </w:r>
      <w:r w:rsidR="004460C8">
        <w:rPr>
          <w:rFonts w:cstheme="minorHAnsi"/>
          <w:color w:val="282828"/>
          <w:sz w:val="24"/>
          <w:szCs w:val="24"/>
          <w:shd w:val="clear" w:color="auto" w:fill="F5F8FE"/>
        </w:rPr>
        <w:t>drawn</w:t>
      </w:r>
      <w:proofErr w:type="gramEnd"/>
      <w:r w:rsidR="00A40B56">
        <w:rPr>
          <w:rFonts w:cstheme="minorHAnsi"/>
          <w:color w:val="282828"/>
          <w:sz w:val="24"/>
          <w:szCs w:val="24"/>
          <w:shd w:val="clear" w:color="auto" w:fill="F5F8FE"/>
        </w:rPr>
        <w:t xml:space="preserve"> around where the crimes have been committed </w:t>
      </w:r>
      <w:r w:rsidR="00EE4131">
        <w:rPr>
          <w:rFonts w:cstheme="minorHAnsi"/>
          <w:color w:val="282828"/>
          <w:sz w:val="24"/>
          <w:szCs w:val="24"/>
          <w:shd w:val="clear" w:color="auto" w:fill="F5F8FE"/>
        </w:rPr>
        <w:t xml:space="preserve">by suspected serial offenders </w:t>
      </w:r>
      <w:r w:rsidR="00DC4923">
        <w:rPr>
          <w:rFonts w:cstheme="minorHAnsi"/>
          <w:color w:val="282828"/>
          <w:sz w:val="24"/>
          <w:szCs w:val="24"/>
          <w:shd w:val="clear" w:color="auto" w:fill="F5F8FE"/>
        </w:rPr>
        <w:t>and</w:t>
      </w:r>
      <w:r w:rsidR="00E8754E">
        <w:rPr>
          <w:rFonts w:cstheme="minorHAnsi"/>
          <w:color w:val="282828"/>
          <w:sz w:val="24"/>
          <w:szCs w:val="24"/>
          <w:shd w:val="clear" w:color="auto" w:fill="F5F8FE"/>
        </w:rPr>
        <w:t xml:space="preserve"> if done correctly, the perpetrator will live inside the </w:t>
      </w:r>
      <w:r w:rsidR="004460C8">
        <w:rPr>
          <w:rFonts w:cstheme="minorHAnsi"/>
          <w:color w:val="282828"/>
          <w:sz w:val="24"/>
          <w:szCs w:val="24"/>
          <w:shd w:val="clear" w:color="auto" w:fill="F5F8FE"/>
        </w:rPr>
        <w:t>circle</w:t>
      </w:r>
      <w:r w:rsidR="00EE4131">
        <w:rPr>
          <w:rFonts w:cstheme="minorHAnsi"/>
          <w:color w:val="282828"/>
          <w:sz w:val="24"/>
          <w:szCs w:val="24"/>
          <w:shd w:val="clear" w:color="auto" w:fill="F5F8FE"/>
        </w:rPr>
        <w:t>s</w:t>
      </w:r>
      <w:r w:rsidR="00B34939">
        <w:rPr>
          <w:rFonts w:cstheme="minorHAnsi"/>
          <w:color w:val="282828"/>
          <w:sz w:val="24"/>
          <w:szCs w:val="24"/>
          <w:shd w:val="clear" w:color="auto" w:fill="F5F8FE"/>
        </w:rPr>
        <w:t xml:space="preserve"> (Canter, 2004)</w:t>
      </w:r>
      <w:r w:rsidR="00E8754E">
        <w:rPr>
          <w:rFonts w:cstheme="minorHAnsi"/>
          <w:color w:val="282828"/>
          <w:sz w:val="24"/>
          <w:szCs w:val="24"/>
          <w:shd w:val="clear" w:color="auto" w:fill="F5F8FE"/>
        </w:rPr>
        <w:t>.</w:t>
      </w:r>
      <w:r w:rsidR="009E10AA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4348D7">
        <w:rPr>
          <w:rFonts w:cstheme="minorHAnsi"/>
          <w:color w:val="282828"/>
          <w:sz w:val="24"/>
          <w:szCs w:val="24"/>
          <w:shd w:val="clear" w:color="auto" w:fill="F5F8FE"/>
        </w:rPr>
        <w:t xml:space="preserve">The bottom-up approach is </w:t>
      </w:r>
      <w:r w:rsidR="00FB6A04">
        <w:rPr>
          <w:rFonts w:cstheme="minorHAnsi"/>
          <w:color w:val="282828"/>
          <w:sz w:val="24"/>
          <w:szCs w:val="24"/>
          <w:shd w:val="clear" w:color="auto" w:fill="F5F8FE"/>
        </w:rPr>
        <w:t>extremely helpful</w:t>
      </w:r>
      <w:r w:rsidR="004348D7">
        <w:rPr>
          <w:rFonts w:cstheme="minorHAnsi"/>
          <w:color w:val="282828"/>
          <w:sz w:val="24"/>
          <w:szCs w:val="24"/>
          <w:shd w:val="clear" w:color="auto" w:fill="F5F8FE"/>
        </w:rPr>
        <w:t xml:space="preserve"> for police when it comes </w:t>
      </w:r>
      <w:r w:rsidR="00416232">
        <w:rPr>
          <w:rFonts w:cstheme="minorHAnsi"/>
          <w:color w:val="282828"/>
          <w:sz w:val="24"/>
          <w:szCs w:val="24"/>
          <w:shd w:val="clear" w:color="auto" w:fill="F5F8FE"/>
        </w:rPr>
        <w:t xml:space="preserve">to focusing their </w:t>
      </w:r>
      <w:r w:rsidR="003B3DFB">
        <w:rPr>
          <w:rFonts w:cstheme="minorHAnsi"/>
          <w:color w:val="282828"/>
          <w:sz w:val="24"/>
          <w:szCs w:val="24"/>
          <w:shd w:val="clear" w:color="auto" w:fill="F5F8FE"/>
        </w:rPr>
        <w:t xml:space="preserve">resources </w:t>
      </w:r>
      <w:r w:rsidR="00C24B96">
        <w:rPr>
          <w:rFonts w:cstheme="minorHAnsi"/>
          <w:color w:val="282828"/>
          <w:sz w:val="24"/>
          <w:szCs w:val="24"/>
          <w:shd w:val="clear" w:color="auto" w:fill="F5F8FE"/>
        </w:rPr>
        <w:t xml:space="preserve">and helps narrow down potential suspects. </w:t>
      </w:r>
      <w:r w:rsidR="00CC345B">
        <w:rPr>
          <w:rFonts w:cstheme="minorHAnsi"/>
          <w:color w:val="282828"/>
          <w:sz w:val="24"/>
          <w:szCs w:val="24"/>
          <w:shd w:val="clear" w:color="auto" w:fill="F5F8FE"/>
        </w:rPr>
        <w:t xml:space="preserve">There </w:t>
      </w:r>
      <w:r w:rsidR="00347D24">
        <w:rPr>
          <w:rFonts w:cstheme="minorHAnsi"/>
          <w:color w:val="282828"/>
          <w:sz w:val="24"/>
          <w:szCs w:val="24"/>
          <w:shd w:val="clear" w:color="auto" w:fill="F5F8FE"/>
        </w:rPr>
        <w:t xml:space="preserve">is quite a bit of support </w:t>
      </w:r>
      <w:r w:rsidR="00E04C93">
        <w:rPr>
          <w:rFonts w:cstheme="minorHAnsi"/>
          <w:color w:val="282828"/>
          <w:sz w:val="24"/>
          <w:szCs w:val="24"/>
          <w:shd w:val="clear" w:color="auto" w:fill="F5F8FE"/>
        </w:rPr>
        <w:t>for the bottom-up approach</w:t>
      </w:r>
      <w:r w:rsidR="001E6767">
        <w:rPr>
          <w:rFonts w:cstheme="minorHAnsi"/>
          <w:color w:val="282828"/>
          <w:sz w:val="24"/>
          <w:szCs w:val="24"/>
          <w:shd w:val="clear" w:color="auto" w:fill="F5F8FE"/>
        </w:rPr>
        <w:t>. A study by snook et al (2005)</w:t>
      </w:r>
      <w:r w:rsidR="00CE7F0A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6F1CA4">
        <w:rPr>
          <w:rFonts w:cstheme="minorHAnsi"/>
          <w:color w:val="282828"/>
          <w:sz w:val="24"/>
          <w:szCs w:val="24"/>
          <w:shd w:val="clear" w:color="auto" w:fill="F5F8FE"/>
        </w:rPr>
        <w:t xml:space="preserve">looked at the location of murders committed by </w:t>
      </w:r>
      <w:proofErr w:type="gramStart"/>
      <w:r w:rsidR="00F35B2B">
        <w:rPr>
          <w:rFonts w:cstheme="minorHAnsi"/>
          <w:color w:val="282828"/>
          <w:sz w:val="24"/>
          <w:szCs w:val="24"/>
          <w:shd w:val="clear" w:color="auto" w:fill="F5F8FE"/>
        </w:rPr>
        <w:t>53</w:t>
      </w:r>
      <w:proofErr w:type="gramEnd"/>
      <w:r w:rsidR="006F1CA4">
        <w:rPr>
          <w:rFonts w:cstheme="minorHAnsi"/>
          <w:color w:val="282828"/>
          <w:sz w:val="24"/>
          <w:szCs w:val="24"/>
          <w:shd w:val="clear" w:color="auto" w:fill="F5F8FE"/>
        </w:rPr>
        <w:t xml:space="preserve"> serial killers in Germany</w:t>
      </w:r>
      <w:r w:rsidR="002B768F">
        <w:rPr>
          <w:rFonts w:cstheme="minorHAnsi"/>
          <w:color w:val="282828"/>
          <w:sz w:val="24"/>
          <w:szCs w:val="24"/>
          <w:shd w:val="clear" w:color="auto" w:fill="F5F8FE"/>
        </w:rPr>
        <w:t>,</w:t>
      </w:r>
      <w:r w:rsidR="006F1CA4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1A1D4F">
        <w:rPr>
          <w:rFonts w:cstheme="minorHAnsi"/>
          <w:color w:val="282828"/>
          <w:sz w:val="24"/>
          <w:szCs w:val="24"/>
          <w:shd w:val="clear" w:color="auto" w:fill="F5F8FE"/>
        </w:rPr>
        <w:t>and they found that in 63% of cases, the serial killer</w:t>
      </w:r>
      <w:r w:rsidR="003F556D">
        <w:rPr>
          <w:rFonts w:cstheme="minorHAnsi"/>
          <w:color w:val="282828"/>
          <w:sz w:val="24"/>
          <w:szCs w:val="24"/>
          <w:shd w:val="clear" w:color="auto" w:fill="F5F8FE"/>
        </w:rPr>
        <w:t xml:space="preserve">s lived within </w:t>
      </w:r>
      <w:r w:rsidR="00F35B2B">
        <w:rPr>
          <w:rFonts w:cstheme="minorHAnsi"/>
          <w:color w:val="282828"/>
          <w:sz w:val="24"/>
          <w:szCs w:val="24"/>
          <w:shd w:val="clear" w:color="auto" w:fill="F5F8FE"/>
        </w:rPr>
        <w:t>6</w:t>
      </w:r>
      <w:r w:rsidR="003F556D">
        <w:rPr>
          <w:rFonts w:cstheme="minorHAnsi"/>
          <w:color w:val="282828"/>
          <w:sz w:val="24"/>
          <w:szCs w:val="24"/>
          <w:shd w:val="clear" w:color="auto" w:fill="F5F8FE"/>
        </w:rPr>
        <w:t xml:space="preserve"> miles of where their victims were found. This shows that there is evidence for the spatial c</w:t>
      </w:r>
      <w:r w:rsidR="00DA35FB">
        <w:rPr>
          <w:rFonts w:cstheme="minorHAnsi"/>
          <w:color w:val="282828"/>
          <w:sz w:val="24"/>
          <w:szCs w:val="24"/>
          <w:shd w:val="clear" w:color="auto" w:fill="F5F8FE"/>
        </w:rPr>
        <w:t xml:space="preserve">onsistency and the geographical element of the bottom-up approach to </w:t>
      </w:r>
      <w:r w:rsidR="00CE4BEA">
        <w:rPr>
          <w:rFonts w:cstheme="minorHAnsi"/>
          <w:color w:val="282828"/>
          <w:sz w:val="24"/>
          <w:szCs w:val="24"/>
          <w:shd w:val="clear" w:color="auto" w:fill="F5F8FE"/>
        </w:rPr>
        <w:t>offender profiling.</w:t>
      </w:r>
      <w:r w:rsidR="00564C74">
        <w:rPr>
          <w:rFonts w:cstheme="minorHAnsi"/>
          <w:color w:val="282828"/>
          <w:sz w:val="24"/>
          <w:szCs w:val="24"/>
          <w:shd w:val="clear" w:color="auto" w:fill="F5F8FE"/>
        </w:rPr>
        <w:t xml:space="preserve"> Another study that supports </w:t>
      </w:r>
      <w:r w:rsidR="004E052D">
        <w:rPr>
          <w:rFonts w:cstheme="minorHAnsi"/>
          <w:color w:val="282828"/>
          <w:sz w:val="24"/>
          <w:szCs w:val="24"/>
          <w:shd w:val="clear" w:color="auto" w:fill="F5F8FE"/>
        </w:rPr>
        <w:t>the Bottom-up app</w:t>
      </w:r>
      <w:r w:rsidR="00D169D6">
        <w:rPr>
          <w:rFonts w:cstheme="minorHAnsi"/>
          <w:color w:val="282828"/>
          <w:sz w:val="24"/>
          <w:szCs w:val="24"/>
          <w:shd w:val="clear" w:color="auto" w:fill="F5F8FE"/>
        </w:rPr>
        <w:t>roach</w:t>
      </w:r>
      <w:r w:rsidR="0065337F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proofErr w:type="gramStart"/>
      <w:r w:rsidR="0065337F">
        <w:rPr>
          <w:rFonts w:cstheme="minorHAnsi"/>
          <w:color w:val="282828"/>
          <w:sz w:val="24"/>
          <w:szCs w:val="24"/>
          <w:shd w:val="clear" w:color="auto" w:fill="F5F8FE"/>
        </w:rPr>
        <w:t>was conducted</w:t>
      </w:r>
      <w:proofErr w:type="gramEnd"/>
      <w:r w:rsidR="0065337F">
        <w:rPr>
          <w:rFonts w:cstheme="minorHAnsi"/>
          <w:color w:val="282828"/>
          <w:sz w:val="24"/>
          <w:szCs w:val="24"/>
          <w:shd w:val="clear" w:color="auto" w:fill="F5F8FE"/>
        </w:rPr>
        <w:t xml:space="preserve"> by</w:t>
      </w:r>
      <w:r w:rsidR="00635847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proofErr w:type="spellStart"/>
      <w:r w:rsidR="00635847">
        <w:rPr>
          <w:rFonts w:cstheme="minorHAnsi"/>
          <w:color w:val="282828"/>
          <w:sz w:val="24"/>
          <w:szCs w:val="24"/>
          <w:shd w:val="clear" w:color="auto" w:fill="F5F8FE"/>
        </w:rPr>
        <w:t>Lundigran</w:t>
      </w:r>
      <w:proofErr w:type="spellEnd"/>
      <w:r w:rsidR="00635847">
        <w:rPr>
          <w:rFonts w:cstheme="minorHAnsi"/>
          <w:color w:val="282828"/>
          <w:sz w:val="24"/>
          <w:szCs w:val="24"/>
          <w:shd w:val="clear" w:color="auto" w:fill="F5F8FE"/>
        </w:rPr>
        <w:t xml:space="preserve"> and Canter</w:t>
      </w:r>
      <w:r w:rsidR="00D44AF9">
        <w:rPr>
          <w:rFonts w:cstheme="minorHAnsi"/>
          <w:color w:val="282828"/>
          <w:sz w:val="24"/>
          <w:szCs w:val="24"/>
          <w:shd w:val="clear" w:color="auto" w:fill="F5F8FE"/>
        </w:rPr>
        <w:t xml:space="preserve"> in 2001</w:t>
      </w:r>
      <w:r w:rsidR="00A60747">
        <w:rPr>
          <w:rFonts w:cstheme="minorHAnsi"/>
          <w:color w:val="282828"/>
          <w:sz w:val="24"/>
          <w:szCs w:val="24"/>
          <w:shd w:val="clear" w:color="auto" w:fill="F5F8FE"/>
        </w:rPr>
        <w:t xml:space="preserve"> as they analysed </w:t>
      </w:r>
      <w:r w:rsidR="00DF519D">
        <w:rPr>
          <w:rFonts w:cstheme="minorHAnsi"/>
          <w:color w:val="282828"/>
          <w:sz w:val="24"/>
          <w:szCs w:val="24"/>
          <w:shd w:val="clear" w:color="auto" w:fill="F5F8FE"/>
        </w:rPr>
        <w:t>120</w:t>
      </w:r>
      <w:r w:rsidR="00B64754">
        <w:rPr>
          <w:rFonts w:cstheme="minorHAnsi"/>
          <w:color w:val="282828"/>
          <w:sz w:val="24"/>
          <w:szCs w:val="24"/>
          <w:shd w:val="clear" w:color="auto" w:fill="F5F8FE"/>
        </w:rPr>
        <w:t xml:space="preserve"> murder cases committed by serial killers in the United States. </w:t>
      </w:r>
      <w:r w:rsidR="002A0E02">
        <w:rPr>
          <w:rFonts w:cstheme="minorHAnsi"/>
          <w:color w:val="282828"/>
          <w:sz w:val="24"/>
          <w:szCs w:val="24"/>
          <w:shd w:val="clear" w:color="auto" w:fill="F5F8FE"/>
        </w:rPr>
        <w:t xml:space="preserve">They found that </w:t>
      </w:r>
      <w:proofErr w:type="gramStart"/>
      <w:r w:rsidR="002A0E02">
        <w:rPr>
          <w:rFonts w:cstheme="minorHAnsi"/>
          <w:color w:val="282828"/>
          <w:sz w:val="24"/>
          <w:szCs w:val="24"/>
          <w:shd w:val="clear" w:color="auto" w:fill="F5F8FE"/>
        </w:rPr>
        <w:t xml:space="preserve">a </w:t>
      </w:r>
      <w:r w:rsidR="00396E87">
        <w:rPr>
          <w:rFonts w:cstheme="minorHAnsi"/>
          <w:color w:val="282828"/>
          <w:sz w:val="24"/>
          <w:szCs w:val="24"/>
          <w:shd w:val="clear" w:color="auto" w:fill="F5F8FE"/>
        </w:rPr>
        <w:t>large number of</w:t>
      </w:r>
      <w:proofErr w:type="gramEnd"/>
      <w:r w:rsidR="00396E87">
        <w:rPr>
          <w:rFonts w:cstheme="minorHAnsi"/>
          <w:color w:val="282828"/>
          <w:sz w:val="24"/>
          <w:szCs w:val="24"/>
          <w:shd w:val="clear" w:color="auto" w:fill="F5F8FE"/>
        </w:rPr>
        <w:t xml:space="preserve"> these serial killers displayed </w:t>
      </w:r>
      <w:r w:rsidR="00B25102">
        <w:rPr>
          <w:rFonts w:cstheme="minorHAnsi"/>
          <w:color w:val="282828"/>
          <w:sz w:val="24"/>
          <w:szCs w:val="24"/>
          <w:shd w:val="clear" w:color="auto" w:fill="F5F8FE"/>
        </w:rPr>
        <w:t>spatial consistency in their murders</w:t>
      </w:r>
      <w:r w:rsidR="00581A81">
        <w:rPr>
          <w:rFonts w:cstheme="minorHAnsi"/>
          <w:color w:val="282828"/>
          <w:sz w:val="24"/>
          <w:szCs w:val="24"/>
          <w:shd w:val="clear" w:color="auto" w:fill="F5F8FE"/>
        </w:rPr>
        <w:t xml:space="preserve"> and where they disposed of the bodies. This again supports the botto</w:t>
      </w:r>
      <w:r w:rsidR="00ED5C8E">
        <w:rPr>
          <w:rFonts w:cstheme="minorHAnsi"/>
          <w:color w:val="282828"/>
          <w:sz w:val="24"/>
          <w:szCs w:val="24"/>
          <w:shd w:val="clear" w:color="auto" w:fill="F5F8FE"/>
        </w:rPr>
        <w:t xml:space="preserve">m </w:t>
      </w:r>
      <w:r w:rsidR="00581A81">
        <w:rPr>
          <w:rFonts w:cstheme="minorHAnsi"/>
          <w:color w:val="282828"/>
          <w:sz w:val="24"/>
          <w:szCs w:val="24"/>
          <w:shd w:val="clear" w:color="auto" w:fill="F5F8FE"/>
        </w:rPr>
        <w:t xml:space="preserve">down approach as </w:t>
      </w:r>
      <w:r w:rsidR="00A41B2C">
        <w:rPr>
          <w:rFonts w:cstheme="minorHAnsi"/>
          <w:color w:val="282828"/>
          <w:sz w:val="24"/>
          <w:szCs w:val="24"/>
          <w:shd w:val="clear" w:color="auto" w:fill="F5F8FE"/>
        </w:rPr>
        <w:t xml:space="preserve">it supports the idea that </w:t>
      </w:r>
      <w:r w:rsidR="007B685A">
        <w:rPr>
          <w:rFonts w:cstheme="minorHAnsi"/>
          <w:color w:val="282828"/>
          <w:sz w:val="24"/>
          <w:szCs w:val="24"/>
          <w:shd w:val="clear" w:color="auto" w:fill="F5F8FE"/>
        </w:rPr>
        <w:t>criminals commit crimes in areas where</w:t>
      </w:r>
      <w:r w:rsidR="00F00813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C151E4">
        <w:rPr>
          <w:rFonts w:cstheme="minorHAnsi"/>
          <w:color w:val="282828"/>
          <w:sz w:val="24"/>
          <w:szCs w:val="24"/>
          <w:shd w:val="clear" w:color="auto" w:fill="F5F8FE"/>
        </w:rPr>
        <w:t>they are</w:t>
      </w:r>
      <w:r w:rsidR="00ED5C8E">
        <w:rPr>
          <w:rFonts w:cstheme="minorHAnsi"/>
          <w:color w:val="282828"/>
          <w:sz w:val="24"/>
          <w:szCs w:val="24"/>
          <w:shd w:val="clear" w:color="auto" w:fill="F5F8FE"/>
        </w:rPr>
        <w:t xml:space="preserve"> knowledgeable and feel comfortable</w:t>
      </w:r>
      <w:r w:rsidR="00C151E4">
        <w:rPr>
          <w:rFonts w:cstheme="minorHAnsi"/>
          <w:color w:val="282828"/>
          <w:sz w:val="24"/>
          <w:szCs w:val="24"/>
          <w:shd w:val="clear" w:color="auto" w:fill="F5F8FE"/>
        </w:rPr>
        <w:t xml:space="preserve"> (</w:t>
      </w:r>
      <w:proofErr w:type="spellStart"/>
      <w:r w:rsidR="00C151E4">
        <w:rPr>
          <w:rFonts w:cstheme="minorHAnsi"/>
          <w:color w:val="282828"/>
          <w:sz w:val="24"/>
          <w:szCs w:val="24"/>
          <w:shd w:val="clear" w:color="auto" w:fill="F5F8FE"/>
        </w:rPr>
        <w:t>Lundigran</w:t>
      </w:r>
      <w:proofErr w:type="spellEnd"/>
      <w:r w:rsidR="00C151E4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7B4C41">
        <w:rPr>
          <w:rFonts w:cstheme="minorHAnsi"/>
          <w:color w:val="282828"/>
          <w:sz w:val="24"/>
          <w:szCs w:val="24"/>
          <w:shd w:val="clear" w:color="auto" w:fill="F5F8FE"/>
        </w:rPr>
        <w:t>&amp; Canter, 2001).</w:t>
      </w:r>
      <w:r w:rsidR="00210C8D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B70B37">
        <w:rPr>
          <w:rFonts w:cstheme="minorHAnsi"/>
          <w:color w:val="282828"/>
          <w:sz w:val="24"/>
          <w:szCs w:val="24"/>
          <w:shd w:val="clear" w:color="auto" w:fill="F5F8FE"/>
        </w:rPr>
        <w:t xml:space="preserve">This </w:t>
      </w:r>
      <w:r w:rsidR="000B013D">
        <w:rPr>
          <w:rFonts w:cstheme="minorHAnsi"/>
          <w:color w:val="282828"/>
          <w:sz w:val="24"/>
          <w:szCs w:val="24"/>
          <w:shd w:val="clear" w:color="auto" w:fill="F5F8FE"/>
        </w:rPr>
        <w:t>highlights a strength of</w:t>
      </w:r>
      <w:r w:rsidR="00E57CAD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0B013D">
        <w:rPr>
          <w:rFonts w:cstheme="minorHAnsi"/>
          <w:color w:val="282828"/>
          <w:sz w:val="24"/>
          <w:szCs w:val="24"/>
          <w:shd w:val="clear" w:color="auto" w:fill="F5F8FE"/>
        </w:rPr>
        <w:t xml:space="preserve">the </w:t>
      </w:r>
      <w:r w:rsidR="00312B8A">
        <w:rPr>
          <w:rFonts w:cstheme="minorHAnsi"/>
          <w:color w:val="282828"/>
          <w:sz w:val="24"/>
          <w:szCs w:val="24"/>
          <w:shd w:val="clear" w:color="auto" w:fill="F5F8FE"/>
        </w:rPr>
        <w:t>bottom-up</w:t>
      </w:r>
      <w:r w:rsidR="00E57CAD">
        <w:rPr>
          <w:rFonts w:cstheme="minorHAnsi"/>
          <w:color w:val="282828"/>
          <w:sz w:val="24"/>
          <w:szCs w:val="24"/>
          <w:shd w:val="clear" w:color="auto" w:fill="F5F8FE"/>
        </w:rPr>
        <w:t xml:space="preserve"> approach</w:t>
      </w:r>
      <w:r w:rsidR="009D171B">
        <w:rPr>
          <w:rFonts w:cstheme="minorHAnsi"/>
          <w:color w:val="282828"/>
          <w:sz w:val="24"/>
          <w:szCs w:val="24"/>
          <w:shd w:val="clear" w:color="auto" w:fill="F5F8FE"/>
        </w:rPr>
        <w:t xml:space="preserve">, and that is </w:t>
      </w:r>
      <w:r w:rsidR="004274C1">
        <w:rPr>
          <w:rFonts w:cstheme="minorHAnsi"/>
          <w:color w:val="282828"/>
          <w:sz w:val="24"/>
          <w:szCs w:val="24"/>
          <w:shd w:val="clear" w:color="auto" w:fill="F5F8FE"/>
        </w:rPr>
        <w:t>its</w:t>
      </w:r>
      <w:r w:rsidR="009D171B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ED6127">
        <w:rPr>
          <w:rFonts w:cstheme="minorHAnsi"/>
          <w:color w:val="282828"/>
          <w:sz w:val="24"/>
          <w:szCs w:val="24"/>
          <w:shd w:val="clear" w:color="auto" w:fill="F5F8FE"/>
        </w:rPr>
        <w:t>scientific approach to offender profiling</w:t>
      </w:r>
      <w:r w:rsidR="001F7968">
        <w:rPr>
          <w:rFonts w:cstheme="minorHAnsi"/>
          <w:color w:val="282828"/>
          <w:sz w:val="24"/>
          <w:szCs w:val="24"/>
          <w:shd w:val="clear" w:color="auto" w:fill="F5F8FE"/>
        </w:rPr>
        <w:t xml:space="preserve"> due to its </w:t>
      </w:r>
      <w:r w:rsidR="00312B8A">
        <w:rPr>
          <w:rFonts w:cstheme="minorHAnsi"/>
          <w:color w:val="282828"/>
          <w:sz w:val="24"/>
          <w:szCs w:val="24"/>
          <w:shd w:val="clear" w:color="auto" w:fill="F5F8FE"/>
        </w:rPr>
        <w:t xml:space="preserve">use of </w:t>
      </w:r>
      <w:r w:rsidR="001B7C75">
        <w:rPr>
          <w:rFonts w:cstheme="minorHAnsi"/>
          <w:color w:val="282828"/>
          <w:sz w:val="24"/>
          <w:szCs w:val="24"/>
          <w:shd w:val="clear" w:color="auto" w:fill="F5F8FE"/>
        </w:rPr>
        <w:t xml:space="preserve">previous research </w:t>
      </w:r>
      <w:r w:rsidR="00E74C3F">
        <w:rPr>
          <w:rFonts w:cstheme="minorHAnsi"/>
          <w:color w:val="282828"/>
          <w:sz w:val="24"/>
          <w:szCs w:val="24"/>
          <w:shd w:val="clear" w:color="auto" w:fill="F5F8FE"/>
        </w:rPr>
        <w:t>and police computer databases.</w:t>
      </w:r>
      <w:r w:rsidR="00F51158">
        <w:rPr>
          <w:rFonts w:cstheme="minorHAnsi"/>
          <w:color w:val="282828"/>
          <w:sz w:val="24"/>
          <w:szCs w:val="24"/>
          <w:shd w:val="clear" w:color="auto" w:fill="F5F8FE"/>
        </w:rPr>
        <w:t xml:space="preserve"> This </w:t>
      </w:r>
      <w:r w:rsidR="00D11062">
        <w:rPr>
          <w:rFonts w:cstheme="minorHAnsi"/>
          <w:color w:val="282828"/>
          <w:sz w:val="24"/>
          <w:szCs w:val="24"/>
          <w:shd w:val="clear" w:color="auto" w:fill="F5F8FE"/>
        </w:rPr>
        <w:t xml:space="preserve">means there is much less chance of human error when </w:t>
      </w:r>
      <w:r w:rsidR="003A3B1D">
        <w:rPr>
          <w:rFonts w:cstheme="minorHAnsi"/>
          <w:color w:val="282828"/>
          <w:sz w:val="24"/>
          <w:szCs w:val="24"/>
          <w:shd w:val="clear" w:color="auto" w:fill="F5F8FE"/>
        </w:rPr>
        <w:t xml:space="preserve">creating a profile </w:t>
      </w:r>
      <w:r w:rsidR="00E94BB0">
        <w:rPr>
          <w:rFonts w:cstheme="minorHAnsi"/>
          <w:color w:val="282828"/>
          <w:sz w:val="24"/>
          <w:szCs w:val="24"/>
          <w:shd w:val="clear" w:color="auto" w:fill="F5F8FE"/>
        </w:rPr>
        <w:t xml:space="preserve">for the offender. </w:t>
      </w:r>
      <w:r w:rsidR="00210C8D">
        <w:rPr>
          <w:rFonts w:cstheme="minorHAnsi"/>
          <w:color w:val="282828"/>
          <w:sz w:val="24"/>
          <w:szCs w:val="24"/>
          <w:shd w:val="clear" w:color="auto" w:fill="F5F8FE"/>
        </w:rPr>
        <w:t xml:space="preserve">However, there is also </w:t>
      </w:r>
      <w:proofErr w:type="gramStart"/>
      <w:r w:rsidR="00210C8D">
        <w:rPr>
          <w:rFonts w:cstheme="minorHAnsi"/>
          <w:color w:val="282828"/>
          <w:sz w:val="24"/>
          <w:szCs w:val="24"/>
          <w:shd w:val="clear" w:color="auto" w:fill="F5F8FE"/>
        </w:rPr>
        <w:t>some</w:t>
      </w:r>
      <w:proofErr w:type="gramEnd"/>
      <w:r w:rsidR="00210C8D">
        <w:rPr>
          <w:rFonts w:cstheme="minorHAnsi"/>
          <w:color w:val="282828"/>
          <w:sz w:val="24"/>
          <w:szCs w:val="24"/>
          <w:shd w:val="clear" w:color="auto" w:fill="F5F8FE"/>
        </w:rPr>
        <w:t xml:space="preserve"> evidence </w:t>
      </w:r>
      <w:r w:rsidR="0049003E">
        <w:rPr>
          <w:rFonts w:cstheme="minorHAnsi"/>
          <w:color w:val="282828"/>
          <w:sz w:val="24"/>
          <w:szCs w:val="24"/>
          <w:shd w:val="clear" w:color="auto" w:fill="F5F8FE"/>
        </w:rPr>
        <w:t xml:space="preserve">against the bottom-up approach. One </w:t>
      </w:r>
      <w:proofErr w:type="gramStart"/>
      <w:r w:rsidR="0049003E">
        <w:rPr>
          <w:rFonts w:cstheme="minorHAnsi"/>
          <w:color w:val="282828"/>
          <w:sz w:val="24"/>
          <w:szCs w:val="24"/>
          <w:shd w:val="clear" w:color="auto" w:fill="F5F8FE"/>
        </w:rPr>
        <w:t>very famous</w:t>
      </w:r>
      <w:proofErr w:type="gramEnd"/>
      <w:r w:rsidR="0049003E">
        <w:rPr>
          <w:rFonts w:cstheme="minorHAnsi"/>
          <w:color w:val="282828"/>
          <w:sz w:val="24"/>
          <w:szCs w:val="24"/>
          <w:shd w:val="clear" w:color="auto" w:fill="F5F8FE"/>
        </w:rPr>
        <w:t xml:space="preserve"> case </w:t>
      </w:r>
      <w:r w:rsidR="007F668B">
        <w:rPr>
          <w:rFonts w:cstheme="minorHAnsi"/>
          <w:color w:val="282828"/>
          <w:sz w:val="24"/>
          <w:szCs w:val="24"/>
          <w:shd w:val="clear" w:color="auto" w:fill="F5F8FE"/>
        </w:rPr>
        <w:t xml:space="preserve">that highlights the </w:t>
      </w:r>
      <w:r w:rsidR="00421113">
        <w:rPr>
          <w:rFonts w:cstheme="minorHAnsi"/>
          <w:color w:val="282828"/>
          <w:sz w:val="24"/>
          <w:szCs w:val="24"/>
          <w:shd w:val="clear" w:color="auto" w:fill="F5F8FE"/>
        </w:rPr>
        <w:t xml:space="preserve">failures of the bottom-up approach </w:t>
      </w:r>
      <w:r w:rsidR="007D3946">
        <w:rPr>
          <w:rFonts w:cstheme="minorHAnsi"/>
          <w:color w:val="282828"/>
          <w:sz w:val="24"/>
          <w:szCs w:val="24"/>
          <w:shd w:val="clear" w:color="auto" w:fill="F5F8FE"/>
        </w:rPr>
        <w:t xml:space="preserve">was in the case of </w:t>
      </w:r>
      <w:r w:rsidR="007D3946">
        <w:rPr>
          <w:rFonts w:cstheme="minorHAnsi"/>
          <w:color w:val="282828"/>
          <w:sz w:val="24"/>
          <w:szCs w:val="24"/>
          <w:shd w:val="clear" w:color="auto" w:fill="F5F8FE"/>
        </w:rPr>
        <w:lastRenderedPageBreak/>
        <w:t>the murder of Rachael Nickel</w:t>
      </w:r>
      <w:r w:rsidR="00E276F9">
        <w:rPr>
          <w:rFonts w:cstheme="minorHAnsi"/>
          <w:color w:val="282828"/>
          <w:sz w:val="24"/>
          <w:szCs w:val="24"/>
          <w:shd w:val="clear" w:color="auto" w:fill="F5F8FE"/>
        </w:rPr>
        <w:t>l in 1992.</w:t>
      </w:r>
      <w:r w:rsidR="00914908">
        <w:rPr>
          <w:rFonts w:cstheme="minorHAnsi"/>
          <w:color w:val="282828"/>
          <w:sz w:val="24"/>
          <w:szCs w:val="24"/>
          <w:shd w:val="clear" w:color="auto" w:fill="F5F8FE"/>
        </w:rPr>
        <w:t xml:space="preserve"> The brutality of the murder put </w:t>
      </w:r>
      <w:proofErr w:type="gramStart"/>
      <w:r w:rsidR="00914908">
        <w:rPr>
          <w:rFonts w:cstheme="minorHAnsi"/>
          <w:color w:val="282828"/>
          <w:sz w:val="24"/>
          <w:szCs w:val="24"/>
          <w:shd w:val="clear" w:color="auto" w:fill="F5F8FE"/>
        </w:rPr>
        <w:t>a lot of</w:t>
      </w:r>
      <w:proofErr w:type="gramEnd"/>
      <w:r w:rsidR="00914908">
        <w:rPr>
          <w:rFonts w:cstheme="minorHAnsi"/>
          <w:color w:val="282828"/>
          <w:sz w:val="24"/>
          <w:szCs w:val="24"/>
          <w:shd w:val="clear" w:color="auto" w:fill="F5F8FE"/>
        </w:rPr>
        <w:t xml:space="preserve"> pressure on the police to find the killer and they turned to psychologist</w:t>
      </w:r>
      <w:r w:rsidR="0050181D">
        <w:rPr>
          <w:rFonts w:cstheme="minorHAnsi"/>
          <w:color w:val="282828"/>
          <w:sz w:val="24"/>
          <w:szCs w:val="24"/>
          <w:shd w:val="clear" w:color="auto" w:fill="F5F8FE"/>
        </w:rPr>
        <w:t xml:space="preserve"> and offender profiler, Paul Britton, to help provide a profile </w:t>
      </w:r>
      <w:r w:rsidR="00840A05">
        <w:rPr>
          <w:rFonts w:cstheme="minorHAnsi"/>
          <w:color w:val="282828"/>
          <w:sz w:val="24"/>
          <w:szCs w:val="24"/>
          <w:shd w:val="clear" w:color="auto" w:fill="F5F8FE"/>
        </w:rPr>
        <w:t xml:space="preserve">of the killer. </w:t>
      </w:r>
      <w:r w:rsidR="00D40632">
        <w:rPr>
          <w:rFonts w:cstheme="minorHAnsi"/>
          <w:color w:val="282828"/>
          <w:sz w:val="24"/>
          <w:szCs w:val="24"/>
          <w:shd w:val="clear" w:color="auto" w:fill="F5F8FE"/>
        </w:rPr>
        <w:t xml:space="preserve">After </w:t>
      </w:r>
      <w:proofErr w:type="gramStart"/>
      <w:r w:rsidR="00697F32">
        <w:rPr>
          <w:rFonts w:cstheme="minorHAnsi"/>
          <w:color w:val="282828"/>
          <w:sz w:val="24"/>
          <w:szCs w:val="24"/>
          <w:shd w:val="clear" w:color="auto" w:fill="F5F8FE"/>
        </w:rPr>
        <w:t>a number of</w:t>
      </w:r>
      <w:proofErr w:type="gramEnd"/>
      <w:r w:rsidR="00D40632">
        <w:rPr>
          <w:rFonts w:cstheme="minorHAnsi"/>
          <w:color w:val="282828"/>
          <w:sz w:val="24"/>
          <w:szCs w:val="24"/>
          <w:shd w:val="clear" w:color="auto" w:fill="F5F8FE"/>
        </w:rPr>
        <w:t xml:space="preserve"> suspects were interviewed</w:t>
      </w:r>
      <w:r w:rsidR="00371D03">
        <w:rPr>
          <w:rFonts w:cstheme="minorHAnsi"/>
          <w:color w:val="282828"/>
          <w:sz w:val="24"/>
          <w:szCs w:val="24"/>
          <w:shd w:val="clear" w:color="auto" w:fill="F5F8FE"/>
        </w:rPr>
        <w:t>, and the police turned their attention to Colin Stagg</w:t>
      </w:r>
      <w:r w:rsidR="00F3324E">
        <w:rPr>
          <w:rFonts w:cstheme="minorHAnsi"/>
          <w:color w:val="282828"/>
          <w:sz w:val="24"/>
          <w:szCs w:val="24"/>
          <w:shd w:val="clear" w:color="auto" w:fill="F5F8FE"/>
        </w:rPr>
        <w:t xml:space="preserve">, as he lived in the area and fit the profile provided </w:t>
      </w:r>
      <w:r w:rsidR="00E27129">
        <w:rPr>
          <w:rFonts w:cstheme="minorHAnsi"/>
          <w:color w:val="282828"/>
          <w:sz w:val="24"/>
          <w:szCs w:val="24"/>
          <w:shd w:val="clear" w:color="auto" w:fill="F5F8FE"/>
        </w:rPr>
        <w:t>by B</w:t>
      </w:r>
      <w:r w:rsidR="00B518F5">
        <w:rPr>
          <w:rFonts w:cstheme="minorHAnsi"/>
          <w:color w:val="282828"/>
          <w:sz w:val="24"/>
          <w:szCs w:val="24"/>
          <w:shd w:val="clear" w:color="auto" w:fill="F5F8FE"/>
        </w:rPr>
        <w:t>ritton.</w:t>
      </w:r>
      <w:r w:rsidR="0054787D">
        <w:rPr>
          <w:rFonts w:cstheme="minorHAnsi"/>
          <w:color w:val="282828"/>
          <w:sz w:val="24"/>
          <w:szCs w:val="24"/>
          <w:shd w:val="clear" w:color="auto" w:fill="F5F8FE"/>
        </w:rPr>
        <w:t xml:space="preserve"> However, they had no evidence to convict Stagg and so the invest</w:t>
      </w:r>
      <w:r w:rsidR="004B396B">
        <w:rPr>
          <w:rFonts w:cstheme="minorHAnsi"/>
          <w:color w:val="282828"/>
          <w:sz w:val="24"/>
          <w:szCs w:val="24"/>
          <w:shd w:val="clear" w:color="auto" w:fill="F5F8FE"/>
        </w:rPr>
        <w:t>igators</w:t>
      </w:r>
      <w:r w:rsidR="0054787D">
        <w:rPr>
          <w:rFonts w:cstheme="minorHAnsi"/>
          <w:color w:val="282828"/>
          <w:sz w:val="24"/>
          <w:szCs w:val="24"/>
          <w:shd w:val="clear" w:color="auto" w:fill="F5F8FE"/>
        </w:rPr>
        <w:t xml:space="preserve"> set up a honey trap to get a confession out of him</w:t>
      </w:r>
      <w:r w:rsidR="00EB2B0D">
        <w:rPr>
          <w:rFonts w:cstheme="minorHAnsi"/>
          <w:color w:val="282828"/>
          <w:sz w:val="24"/>
          <w:szCs w:val="24"/>
          <w:shd w:val="clear" w:color="auto" w:fill="F5F8FE"/>
        </w:rPr>
        <w:t xml:space="preserve"> and despite not committing the crime,</w:t>
      </w:r>
      <w:r w:rsidR="00496B24">
        <w:rPr>
          <w:rFonts w:cstheme="minorHAnsi"/>
          <w:color w:val="282828"/>
          <w:sz w:val="24"/>
          <w:szCs w:val="24"/>
          <w:shd w:val="clear" w:color="auto" w:fill="F5F8FE"/>
        </w:rPr>
        <w:t xml:space="preserve"> Stagg confessed</w:t>
      </w:r>
      <w:r w:rsidR="00F95B64">
        <w:rPr>
          <w:rFonts w:cstheme="minorHAnsi"/>
          <w:color w:val="282828"/>
          <w:sz w:val="24"/>
          <w:szCs w:val="24"/>
          <w:shd w:val="clear" w:color="auto" w:fill="F5F8FE"/>
        </w:rPr>
        <w:t xml:space="preserve">, leading the police to believe they had caught their killer. Due to a lack of evidence, Stagg </w:t>
      </w:r>
      <w:proofErr w:type="gramStart"/>
      <w:r w:rsidR="00F95B64">
        <w:rPr>
          <w:rFonts w:cstheme="minorHAnsi"/>
          <w:color w:val="282828"/>
          <w:sz w:val="24"/>
          <w:szCs w:val="24"/>
          <w:shd w:val="clear" w:color="auto" w:fill="F5F8FE"/>
        </w:rPr>
        <w:t>was</w:t>
      </w:r>
      <w:r w:rsidR="007B54A0">
        <w:rPr>
          <w:rFonts w:cstheme="minorHAnsi"/>
          <w:color w:val="282828"/>
          <w:sz w:val="24"/>
          <w:szCs w:val="24"/>
          <w:shd w:val="clear" w:color="auto" w:fill="F5F8FE"/>
        </w:rPr>
        <w:t xml:space="preserve"> not </w:t>
      </w:r>
      <w:r w:rsidR="0081232C">
        <w:rPr>
          <w:rFonts w:cstheme="minorHAnsi"/>
          <w:color w:val="282828"/>
          <w:sz w:val="24"/>
          <w:szCs w:val="24"/>
          <w:shd w:val="clear" w:color="auto" w:fill="F5F8FE"/>
        </w:rPr>
        <w:t>convicted</w:t>
      </w:r>
      <w:proofErr w:type="gramEnd"/>
      <w:r w:rsidR="0081232C">
        <w:rPr>
          <w:rFonts w:cstheme="minorHAnsi"/>
          <w:color w:val="282828"/>
          <w:sz w:val="24"/>
          <w:szCs w:val="24"/>
          <w:shd w:val="clear" w:color="auto" w:fill="F5F8FE"/>
        </w:rPr>
        <w:t>,</w:t>
      </w:r>
      <w:r w:rsidR="007B54A0">
        <w:rPr>
          <w:rFonts w:cstheme="minorHAnsi"/>
          <w:color w:val="282828"/>
          <w:sz w:val="24"/>
          <w:szCs w:val="24"/>
          <w:shd w:val="clear" w:color="auto" w:fill="F5F8FE"/>
        </w:rPr>
        <w:t xml:space="preserve"> and Rachael’s killer </w:t>
      </w:r>
      <w:r w:rsidR="00AA1EA2">
        <w:rPr>
          <w:rFonts w:cstheme="minorHAnsi"/>
          <w:color w:val="282828"/>
          <w:sz w:val="24"/>
          <w:szCs w:val="24"/>
          <w:shd w:val="clear" w:color="auto" w:fill="F5F8FE"/>
        </w:rPr>
        <w:t>was still at large</w:t>
      </w:r>
      <w:r w:rsidR="00E8265C">
        <w:rPr>
          <w:rFonts w:cstheme="minorHAnsi"/>
          <w:color w:val="282828"/>
          <w:sz w:val="24"/>
          <w:szCs w:val="24"/>
          <w:shd w:val="clear" w:color="auto" w:fill="F5F8FE"/>
        </w:rPr>
        <w:t xml:space="preserve"> (Ormerod, </w:t>
      </w:r>
      <w:r w:rsidR="00FE1AE2">
        <w:rPr>
          <w:rFonts w:cstheme="minorHAnsi"/>
          <w:color w:val="282828"/>
          <w:sz w:val="24"/>
          <w:szCs w:val="24"/>
          <w:shd w:val="clear" w:color="auto" w:fill="F5F8FE"/>
        </w:rPr>
        <w:t>1996)</w:t>
      </w:r>
      <w:r w:rsidR="00AA1EA2">
        <w:rPr>
          <w:rFonts w:cstheme="minorHAnsi"/>
          <w:color w:val="282828"/>
          <w:sz w:val="24"/>
          <w:szCs w:val="24"/>
          <w:shd w:val="clear" w:color="auto" w:fill="F5F8FE"/>
        </w:rPr>
        <w:t>.</w:t>
      </w:r>
      <w:r w:rsidR="0081232C">
        <w:rPr>
          <w:rFonts w:cstheme="minorHAnsi"/>
          <w:color w:val="282828"/>
          <w:sz w:val="24"/>
          <w:szCs w:val="24"/>
          <w:shd w:val="clear" w:color="auto" w:fill="F5F8FE"/>
        </w:rPr>
        <w:t xml:space="preserve"> In 2008, </w:t>
      </w:r>
      <w:r w:rsidR="00CA2233">
        <w:rPr>
          <w:rFonts w:cstheme="minorHAnsi"/>
          <w:color w:val="282828"/>
          <w:sz w:val="24"/>
          <w:szCs w:val="24"/>
          <w:shd w:val="clear" w:color="auto" w:fill="F5F8FE"/>
        </w:rPr>
        <w:t xml:space="preserve">a man named </w:t>
      </w:r>
      <w:r w:rsidR="0081232C">
        <w:rPr>
          <w:rFonts w:cstheme="minorHAnsi"/>
          <w:color w:val="282828"/>
          <w:sz w:val="24"/>
          <w:szCs w:val="24"/>
          <w:shd w:val="clear" w:color="auto" w:fill="F5F8FE"/>
        </w:rPr>
        <w:t xml:space="preserve">Robert Napper </w:t>
      </w:r>
      <w:proofErr w:type="gramStart"/>
      <w:r w:rsidR="0081232C">
        <w:rPr>
          <w:rFonts w:cstheme="minorHAnsi"/>
          <w:color w:val="282828"/>
          <w:sz w:val="24"/>
          <w:szCs w:val="24"/>
          <w:shd w:val="clear" w:color="auto" w:fill="F5F8FE"/>
        </w:rPr>
        <w:t>was convicted</w:t>
      </w:r>
      <w:proofErr w:type="gramEnd"/>
      <w:r w:rsidR="0081232C">
        <w:rPr>
          <w:rFonts w:cstheme="minorHAnsi"/>
          <w:color w:val="282828"/>
          <w:sz w:val="24"/>
          <w:szCs w:val="24"/>
          <w:shd w:val="clear" w:color="auto" w:fill="F5F8FE"/>
        </w:rPr>
        <w:t xml:space="preserve"> for Nickell’s murder. This case highlights</w:t>
      </w:r>
      <w:r w:rsidR="00CA2233">
        <w:rPr>
          <w:rFonts w:cstheme="minorHAnsi"/>
          <w:color w:val="282828"/>
          <w:sz w:val="24"/>
          <w:szCs w:val="24"/>
          <w:shd w:val="clear" w:color="auto" w:fill="F5F8FE"/>
        </w:rPr>
        <w:t xml:space="preserve"> the weakness</w:t>
      </w:r>
      <w:r w:rsidR="00043A19">
        <w:rPr>
          <w:rFonts w:cstheme="minorHAnsi"/>
          <w:color w:val="282828"/>
          <w:sz w:val="24"/>
          <w:szCs w:val="24"/>
          <w:shd w:val="clear" w:color="auto" w:fill="F5F8FE"/>
        </w:rPr>
        <w:t>es</w:t>
      </w:r>
      <w:r w:rsidR="00CA2233">
        <w:rPr>
          <w:rFonts w:cstheme="minorHAnsi"/>
          <w:color w:val="282828"/>
          <w:sz w:val="24"/>
          <w:szCs w:val="24"/>
          <w:shd w:val="clear" w:color="auto" w:fill="F5F8FE"/>
        </w:rPr>
        <w:t xml:space="preserve"> of </w:t>
      </w:r>
      <w:r w:rsidR="00043A19">
        <w:rPr>
          <w:rFonts w:cstheme="minorHAnsi"/>
          <w:color w:val="282828"/>
          <w:sz w:val="24"/>
          <w:szCs w:val="24"/>
          <w:shd w:val="clear" w:color="auto" w:fill="F5F8FE"/>
        </w:rPr>
        <w:t>the bottom-up approach</w:t>
      </w:r>
      <w:r w:rsidR="00106736">
        <w:rPr>
          <w:rFonts w:cstheme="minorHAnsi"/>
          <w:color w:val="282828"/>
          <w:sz w:val="24"/>
          <w:szCs w:val="24"/>
          <w:shd w:val="clear" w:color="auto" w:fill="F5F8FE"/>
        </w:rPr>
        <w:t xml:space="preserve"> as although profilers are knowledgeable on how </w:t>
      </w:r>
      <w:r w:rsidR="0090151C">
        <w:rPr>
          <w:rFonts w:cstheme="minorHAnsi"/>
          <w:color w:val="282828"/>
          <w:sz w:val="24"/>
          <w:szCs w:val="24"/>
          <w:shd w:val="clear" w:color="auto" w:fill="F5F8FE"/>
        </w:rPr>
        <w:t xml:space="preserve">criminals act, their profiles are not always accurate and can lead to wrongful arrests and convictions. This </w:t>
      </w:r>
      <w:r w:rsidR="00A11589">
        <w:rPr>
          <w:rFonts w:cstheme="minorHAnsi"/>
          <w:color w:val="282828"/>
          <w:sz w:val="24"/>
          <w:szCs w:val="24"/>
          <w:shd w:val="clear" w:color="auto" w:fill="F5F8FE"/>
        </w:rPr>
        <w:t xml:space="preserve">also shows that just because </w:t>
      </w:r>
      <w:r w:rsidR="00414D03">
        <w:rPr>
          <w:rFonts w:cstheme="minorHAnsi"/>
          <w:color w:val="282828"/>
          <w:sz w:val="24"/>
          <w:szCs w:val="24"/>
          <w:shd w:val="clear" w:color="auto" w:fill="F5F8FE"/>
        </w:rPr>
        <w:t xml:space="preserve">an individual fits the profile, does not mean that </w:t>
      </w:r>
      <w:r w:rsidR="0074784B">
        <w:rPr>
          <w:rFonts w:cstheme="minorHAnsi"/>
          <w:color w:val="282828"/>
          <w:sz w:val="24"/>
          <w:szCs w:val="24"/>
          <w:shd w:val="clear" w:color="auto" w:fill="F5F8FE"/>
        </w:rPr>
        <w:t xml:space="preserve">they </w:t>
      </w:r>
      <w:r w:rsidR="00414D03">
        <w:rPr>
          <w:rFonts w:cstheme="minorHAnsi"/>
          <w:color w:val="282828"/>
          <w:sz w:val="24"/>
          <w:szCs w:val="24"/>
          <w:shd w:val="clear" w:color="auto" w:fill="F5F8FE"/>
        </w:rPr>
        <w:t xml:space="preserve">are the suspect </w:t>
      </w:r>
      <w:r w:rsidR="0074784B">
        <w:rPr>
          <w:rFonts w:cstheme="minorHAnsi"/>
          <w:color w:val="282828"/>
          <w:sz w:val="24"/>
          <w:szCs w:val="24"/>
          <w:shd w:val="clear" w:color="auto" w:fill="F5F8FE"/>
        </w:rPr>
        <w:t>the police are looking for.</w:t>
      </w:r>
      <w:r w:rsidR="00F95031">
        <w:rPr>
          <w:rFonts w:cstheme="minorHAnsi"/>
          <w:color w:val="282828"/>
          <w:sz w:val="24"/>
          <w:szCs w:val="24"/>
          <w:shd w:val="clear" w:color="auto" w:fill="F5F8FE"/>
        </w:rPr>
        <w:t xml:space="preserve"> This weakness </w:t>
      </w:r>
      <w:proofErr w:type="gramStart"/>
      <w:r w:rsidR="00F95031">
        <w:rPr>
          <w:rFonts w:cstheme="minorHAnsi"/>
          <w:color w:val="282828"/>
          <w:sz w:val="24"/>
          <w:szCs w:val="24"/>
          <w:shd w:val="clear" w:color="auto" w:fill="F5F8FE"/>
        </w:rPr>
        <w:t>is also highlighted</w:t>
      </w:r>
      <w:proofErr w:type="gramEnd"/>
      <w:r w:rsidR="00F95031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F341C5">
        <w:rPr>
          <w:rFonts w:cstheme="minorHAnsi"/>
          <w:color w:val="282828"/>
          <w:sz w:val="24"/>
          <w:szCs w:val="24"/>
          <w:shd w:val="clear" w:color="auto" w:fill="F5F8FE"/>
        </w:rPr>
        <w:t xml:space="preserve">by a study where </w:t>
      </w:r>
      <w:r w:rsidR="00CB718B">
        <w:rPr>
          <w:rFonts w:cstheme="minorHAnsi"/>
          <w:color w:val="282828"/>
          <w:sz w:val="24"/>
          <w:szCs w:val="24"/>
          <w:shd w:val="clear" w:color="auto" w:fill="F5F8FE"/>
        </w:rPr>
        <w:t xml:space="preserve">detectives who had worked with offender profilers. The study found </w:t>
      </w:r>
      <w:r w:rsidR="00462AF8">
        <w:rPr>
          <w:rFonts w:cstheme="minorHAnsi"/>
          <w:color w:val="282828"/>
          <w:sz w:val="24"/>
          <w:szCs w:val="24"/>
          <w:shd w:val="clear" w:color="auto" w:fill="F5F8FE"/>
        </w:rPr>
        <w:t xml:space="preserve">that </w:t>
      </w:r>
      <w:r w:rsidR="00C501E4">
        <w:rPr>
          <w:rFonts w:cstheme="minorHAnsi"/>
          <w:color w:val="282828"/>
          <w:sz w:val="24"/>
          <w:szCs w:val="24"/>
          <w:shd w:val="clear" w:color="auto" w:fill="F5F8FE"/>
        </w:rPr>
        <w:t xml:space="preserve">in only 3% of cases </w:t>
      </w:r>
      <w:r w:rsidR="004D4C24">
        <w:rPr>
          <w:rFonts w:cstheme="minorHAnsi"/>
          <w:color w:val="282828"/>
          <w:sz w:val="24"/>
          <w:szCs w:val="24"/>
          <w:shd w:val="clear" w:color="auto" w:fill="F5F8FE"/>
        </w:rPr>
        <w:t xml:space="preserve">had </w:t>
      </w:r>
      <w:r w:rsidR="00C501E4">
        <w:rPr>
          <w:rFonts w:cstheme="minorHAnsi"/>
          <w:color w:val="282828"/>
          <w:sz w:val="24"/>
          <w:szCs w:val="24"/>
          <w:shd w:val="clear" w:color="auto" w:fill="F5F8FE"/>
        </w:rPr>
        <w:t xml:space="preserve">offender profiling </w:t>
      </w:r>
      <w:r w:rsidR="004D4C24">
        <w:rPr>
          <w:rFonts w:cstheme="minorHAnsi"/>
          <w:color w:val="282828"/>
          <w:sz w:val="24"/>
          <w:szCs w:val="24"/>
          <w:shd w:val="clear" w:color="auto" w:fill="F5F8FE"/>
        </w:rPr>
        <w:t>directly led to</w:t>
      </w:r>
      <w:r w:rsidR="00B1438C">
        <w:rPr>
          <w:rFonts w:cstheme="minorHAnsi"/>
          <w:color w:val="282828"/>
          <w:sz w:val="24"/>
          <w:szCs w:val="24"/>
          <w:shd w:val="clear" w:color="auto" w:fill="F5F8FE"/>
        </w:rPr>
        <w:t xml:space="preserve"> catching </w:t>
      </w:r>
      <w:r w:rsidR="00A52553">
        <w:rPr>
          <w:rFonts w:cstheme="minorHAnsi"/>
          <w:color w:val="282828"/>
          <w:sz w:val="24"/>
          <w:szCs w:val="24"/>
          <w:shd w:val="clear" w:color="auto" w:fill="F5F8FE"/>
        </w:rPr>
        <w:t>offenders and</w:t>
      </w:r>
      <w:r w:rsidR="00B1438C">
        <w:rPr>
          <w:rFonts w:cstheme="minorHAnsi"/>
          <w:color w:val="282828"/>
          <w:sz w:val="24"/>
          <w:szCs w:val="24"/>
          <w:shd w:val="clear" w:color="auto" w:fill="F5F8FE"/>
        </w:rPr>
        <w:t xml:space="preserve"> was more of a helpful guide</w:t>
      </w:r>
      <w:r w:rsidR="00A52553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DC5333">
        <w:rPr>
          <w:rFonts w:cstheme="minorHAnsi"/>
          <w:color w:val="282828"/>
          <w:sz w:val="24"/>
          <w:szCs w:val="24"/>
          <w:shd w:val="clear" w:color="auto" w:fill="F5F8FE"/>
        </w:rPr>
        <w:t>during the investigation</w:t>
      </w:r>
      <w:r w:rsidR="00761281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492D52">
        <w:rPr>
          <w:rFonts w:cstheme="minorHAnsi"/>
          <w:color w:val="282828"/>
          <w:sz w:val="24"/>
          <w:szCs w:val="24"/>
          <w:shd w:val="clear" w:color="auto" w:fill="F5F8FE"/>
        </w:rPr>
        <w:t>a</w:t>
      </w:r>
      <w:r w:rsidR="00DF732B">
        <w:rPr>
          <w:rFonts w:cstheme="minorHAnsi"/>
          <w:color w:val="282828"/>
          <w:sz w:val="24"/>
          <w:szCs w:val="24"/>
          <w:shd w:val="clear" w:color="auto" w:fill="F5F8FE"/>
        </w:rPr>
        <w:t xml:space="preserve">nd in only 14% of cases </w:t>
      </w:r>
      <w:r w:rsidR="00FC29F4">
        <w:rPr>
          <w:rFonts w:cstheme="minorHAnsi"/>
          <w:color w:val="282828"/>
          <w:sz w:val="24"/>
          <w:szCs w:val="24"/>
          <w:shd w:val="clear" w:color="auto" w:fill="F5F8FE"/>
        </w:rPr>
        <w:t>did the approach offer direct help in solving the crime</w:t>
      </w:r>
      <w:r w:rsidR="00D50B16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A52553">
        <w:rPr>
          <w:rFonts w:cstheme="minorHAnsi"/>
          <w:color w:val="282828"/>
          <w:sz w:val="24"/>
          <w:szCs w:val="24"/>
          <w:shd w:val="clear" w:color="auto" w:fill="F5F8FE"/>
        </w:rPr>
        <w:t>(Copson et al, 1997)</w:t>
      </w:r>
      <w:r w:rsidR="002F03E9">
        <w:rPr>
          <w:rFonts w:cstheme="minorHAnsi"/>
          <w:color w:val="282828"/>
          <w:sz w:val="24"/>
          <w:szCs w:val="24"/>
          <w:shd w:val="clear" w:color="auto" w:fill="F5F8FE"/>
        </w:rPr>
        <w:t>.</w:t>
      </w:r>
      <w:r w:rsidR="00371921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4504D2">
        <w:rPr>
          <w:rFonts w:cstheme="minorHAnsi"/>
          <w:color w:val="282828"/>
          <w:sz w:val="24"/>
          <w:szCs w:val="24"/>
          <w:shd w:val="clear" w:color="auto" w:fill="F5F8FE"/>
        </w:rPr>
        <w:t>This again shows that there are weaknesses to the bottom-up approach</w:t>
      </w:r>
      <w:r w:rsidR="00DD1EB3">
        <w:rPr>
          <w:rFonts w:cstheme="minorHAnsi"/>
          <w:color w:val="282828"/>
          <w:sz w:val="24"/>
          <w:szCs w:val="24"/>
          <w:shd w:val="clear" w:color="auto" w:fill="F5F8FE"/>
        </w:rPr>
        <w:t xml:space="preserve"> as the police and investigators do no</w:t>
      </w:r>
      <w:r w:rsidR="00AB641F">
        <w:rPr>
          <w:rFonts w:cstheme="minorHAnsi"/>
          <w:color w:val="282828"/>
          <w:sz w:val="24"/>
          <w:szCs w:val="24"/>
          <w:shd w:val="clear" w:color="auto" w:fill="F5F8FE"/>
        </w:rPr>
        <w:t xml:space="preserve">t use it as </w:t>
      </w:r>
      <w:r w:rsidR="004D61B1">
        <w:rPr>
          <w:rFonts w:cstheme="minorHAnsi"/>
          <w:color w:val="282828"/>
          <w:sz w:val="24"/>
          <w:szCs w:val="24"/>
          <w:shd w:val="clear" w:color="auto" w:fill="F5F8FE"/>
        </w:rPr>
        <w:t xml:space="preserve">full-proof </w:t>
      </w:r>
      <w:r w:rsidR="00951647">
        <w:rPr>
          <w:rFonts w:cstheme="minorHAnsi"/>
          <w:color w:val="282828"/>
          <w:sz w:val="24"/>
          <w:szCs w:val="24"/>
          <w:shd w:val="clear" w:color="auto" w:fill="F5F8FE"/>
        </w:rPr>
        <w:t xml:space="preserve">technique </w:t>
      </w:r>
      <w:r w:rsidR="001F39AE">
        <w:rPr>
          <w:rFonts w:cstheme="minorHAnsi"/>
          <w:color w:val="282828"/>
          <w:sz w:val="24"/>
          <w:szCs w:val="24"/>
          <w:shd w:val="clear" w:color="auto" w:fill="F5F8FE"/>
        </w:rPr>
        <w:t>of catching criminals</w:t>
      </w:r>
      <w:r w:rsidR="00713773">
        <w:rPr>
          <w:rFonts w:cstheme="minorHAnsi"/>
          <w:color w:val="282828"/>
          <w:sz w:val="24"/>
          <w:szCs w:val="24"/>
          <w:shd w:val="clear" w:color="auto" w:fill="F5F8FE"/>
        </w:rPr>
        <w:t>.</w:t>
      </w:r>
      <w:r w:rsidR="009E6116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A264C1">
        <w:rPr>
          <w:rFonts w:cstheme="minorHAnsi"/>
          <w:color w:val="282828"/>
          <w:sz w:val="24"/>
          <w:szCs w:val="24"/>
          <w:shd w:val="clear" w:color="auto" w:fill="F5F8FE"/>
        </w:rPr>
        <w:t xml:space="preserve">Overall, </w:t>
      </w:r>
      <w:r w:rsidR="00A1398B">
        <w:rPr>
          <w:rFonts w:cstheme="minorHAnsi"/>
          <w:color w:val="282828"/>
          <w:sz w:val="24"/>
          <w:szCs w:val="24"/>
          <w:shd w:val="clear" w:color="auto" w:fill="F5F8FE"/>
        </w:rPr>
        <w:t>the bottom-up approach to offender profiling</w:t>
      </w:r>
      <w:r w:rsidR="000A5363">
        <w:rPr>
          <w:rFonts w:cstheme="minorHAnsi"/>
          <w:color w:val="282828"/>
          <w:sz w:val="24"/>
          <w:szCs w:val="24"/>
          <w:shd w:val="clear" w:color="auto" w:fill="F5F8FE"/>
        </w:rPr>
        <w:t xml:space="preserve"> is </w:t>
      </w:r>
      <w:r w:rsidR="002A44CE">
        <w:rPr>
          <w:rFonts w:cstheme="minorHAnsi"/>
          <w:color w:val="282828"/>
          <w:sz w:val="24"/>
          <w:szCs w:val="24"/>
          <w:shd w:val="clear" w:color="auto" w:fill="F5F8FE"/>
        </w:rPr>
        <w:t>a particularly useful</w:t>
      </w:r>
      <w:r w:rsidR="000A5363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166B6B">
        <w:rPr>
          <w:rFonts w:cstheme="minorHAnsi"/>
          <w:color w:val="282828"/>
          <w:sz w:val="24"/>
          <w:szCs w:val="24"/>
          <w:shd w:val="clear" w:color="auto" w:fill="F5F8FE"/>
        </w:rPr>
        <w:t xml:space="preserve">tool </w:t>
      </w:r>
      <w:r w:rsidR="001C3833">
        <w:rPr>
          <w:rFonts w:cstheme="minorHAnsi"/>
          <w:color w:val="282828"/>
          <w:sz w:val="24"/>
          <w:szCs w:val="24"/>
          <w:shd w:val="clear" w:color="auto" w:fill="F5F8FE"/>
        </w:rPr>
        <w:t>for investigators when it comes to offender profiling.</w:t>
      </w:r>
      <w:r w:rsidR="005C0E7D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0D475F">
        <w:rPr>
          <w:rFonts w:cstheme="minorHAnsi"/>
          <w:color w:val="282828"/>
          <w:sz w:val="24"/>
          <w:szCs w:val="24"/>
          <w:shd w:val="clear" w:color="auto" w:fill="F5F8FE"/>
        </w:rPr>
        <w:t xml:space="preserve">The </w:t>
      </w:r>
      <w:r w:rsidR="00BA3DA7">
        <w:rPr>
          <w:rFonts w:cstheme="minorHAnsi"/>
          <w:color w:val="282828"/>
          <w:sz w:val="24"/>
          <w:szCs w:val="24"/>
          <w:shd w:val="clear" w:color="auto" w:fill="F5F8FE"/>
        </w:rPr>
        <w:t>scientific approach it uses towards profiling allows for less human error</w:t>
      </w:r>
      <w:r w:rsidR="00F315C2">
        <w:rPr>
          <w:rFonts w:cstheme="minorHAnsi"/>
          <w:color w:val="282828"/>
          <w:sz w:val="24"/>
          <w:szCs w:val="24"/>
          <w:shd w:val="clear" w:color="auto" w:fill="F5F8FE"/>
        </w:rPr>
        <w:t xml:space="preserve"> and more accuracy when it comes to profiling, as shown in the case of </w:t>
      </w:r>
      <w:r w:rsidR="00447EED">
        <w:rPr>
          <w:rFonts w:cstheme="minorHAnsi"/>
          <w:color w:val="282828"/>
          <w:sz w:val="24"/>
          <w:szCs w:val="24"/>
          <w:shd w:val="clear" w:color="auto" w:fill="F5F8FE"/>
        </w:rPr>
        <w:t>John Duffy.</w:t>
      </w:r>
      <w:r w:rsidR="00FA5F04">
        <w:rPr>
          <w:rFonts w:cstheme="minorHAnsi"/>
          <w:color w:val="282828"/>
          <w:sz w:val="24"/>
          <w:szCs w:val="24"/>
          <w:shd w:val="clear" w:color="auto" w:fill="F5F8FE"/>
        </w:rPr>
        <w:t xml:space="preserve"> However, its ability to directly lead to</w:t>
      </w:r>
      <w:r w:rsidR="00F555B6">
        <w:rPr>
          <w:rFonts w:cstheme="minorHAnsi"/>
          <w:color w:val="282828"/>
          <w:sz w:val="24"/>
          <w:szCs w:val="24"/>
          <w:shd w:val="clear" w:color="auto" w:fill="F5F8FE"/>
        </w:rPr>
        <w:t xml:space="preserve"> catching offenders is low and has also </w:t>
      </w:r>
      <w:r w:rsidR="00641E24">
        <w:rPr>
          <w:rFonts w:cstheme="minorHAnsi"/>
          <w:color w:val="282828"/>
          <w:sz w:val="24"/>
          <w:szCs w:val="24"/>
          <w:shd w:val="clear" w:color="auto" w:fill="F5F8FE"/>
        </w:rPr>
        <w:t>led</w:t>
      </w:r>
      <w:r w:rsidR="00F555B6">
        <w:rPr>
          <w:rFonts w:cstheme="minorHAnsi"/>
          <w:color w:val="282828"/>
          <w:sz w:val="24"/>
          <w:szCs w:val="24"/>
          <w:shd w:val="clear" w:color="auto" w:fill="F5F8FE"/>
        </w:rPr>
        <w:t xml:space="preserve"> to </w:t>
      </w:r>
      <w:r w:rsidR="00967992">
        <w:rPr>
          <w:rFonts w:cstheme="minorHAnsi"/>
          <w:color w:val="282828"/>
          <w:sz w:val="24"/>
          <w:szCs w:val="24"/>
          <w:shd w:val="clear" w:color="auto" w:fill="F5F8FE"/>
        </w:rPr>
        <w:t xml:space="preserve">wrongful convictions due to innocent people matching the profile </w:t>
      </w:r>
      <w:r w:rsidR="00641E24">
        <w:rPr>
          <w:rFonts w:cstheme="minorHAnsi"/>
          <w:color w:val="282828"/>
          <w:sz w:val="24"/>
          <w:szCs w:val="24"/>
          <w:shd w:val="clear" w:color="auto" w:fill="F5F8FE"/>
        </w:rPr>
        <w:t xml:space="preserve">offered by profilers. Therefore, the bottom-up approach is a useful tool </w:t>
      </w:r>
      <w:r w:rsidR="00B23C20">
        <w:rPr>
          <w:rFonts w:cstheme="minorHAnsi"/>
          <w:color w:val="282828"/>
          <w:sz w:val="24"/>
          <w:szCs w:val="24"/>
          <w:shd w:val="clear" w:color="auto" w:fill="F5F8FE"/>
        </w:rPr>
        <w:t xml:space="preserve">for investigators </w:t>
      </w:r>
      <w:proofErr w:type="gramStart"/>
      <w:r w:rsidR="00377918">
        <w:rPr>
          <w:rFonts w:cstheme="minorHAnsi"/>
          <w:color w:val="282828"/>
          <w:sz w:val="24"/>
          <w:szCs w:val="24"/>
          <w:shd w:val="clear" w:color="auto" w:fill="F5F8FE"/>
        </w:rPr>
        <w:t>in order to</w:t>
      </w:r>
      <w:proofErr w:type="gramEnd"/>
      <w:r w:rsidR="00377918">
        <w:rPr>
          <w:rFonts w:cstheme="minorHAnsi"/>
          <w:color w:val="282828"/>
          <w:sz w:val="24"/>
          <w:szCs w:val="24"/>
          <w:shd w:val="clear" w:color="auto" w:fill="F5F8FE"/>
        </w:rPr>
        <w:t xml:space="preserve"> focus their resources and narrow down their </w:t>
      </w:r>
      <w:r w:rsidR="005F474A">
        <w:rPr>
          <w:rFonts w:cstheme="minorHAnsi"/>
          <w:color w:val="282828"/>
          <w:sz w:val="24"/>
          <w:szCs w:val="24"/>
          <w:shd w:val="clear" w:color="auto" w:fill="F5F8FE"/>
        </w:rPr>
        <w:t>search but</w:t>
      </w:r>
      <w:r w:rsidR="00FE4CA9">
        <w:rPr>
          <w:rFonts w:cstheme="minorHAnsi"/>
          <w:color w:val="282828"/>
          <w:sz w:val="24"/>
          <w:szCs w:val="24"/>
          <w:shd w:val="clear" w:color="auto" w:fill="F5F8FE"/>
        </w:rPr>
        <w:t xml:space="preserve"> is not a completely accurate way of catching offenders.</w:t>
      </w:r>
    </w:p>
    <w:p w14:paraId="6F3889D4" w14:textId="77777777" w:rsidR="00AE5F31" w:rsidRDefault="00AE5F31" w:rsidP="00905466">
      <w:pPr>
        <w:spacing w:line="360" w:lineRule="auto"/>
        <w:rPr>
          <w:rFonts w:cstheme="minorHAnsi"/>
          <w:color w:val="282828"/>
          <w:sz w:val="24"/>
          <w:szCs w:val="24"/>
          <w:shd w:val="clear" w:color="auto" w:fill="F5F8FE"/>
        </w:rPr>
      </w:pPr>
    </w:p>
    <w:p w14:paraId="1792EF41" w14:textId="6FFB86EC" w:rsidR="00190084" w:rsidRDefault="007C1F53" w:rsidP="00905466">
      <w:pPr>
        <w:spacing w:line="360" w:lineRule="auto"/>
        <w:rPr>
          <w:rFonts w:cstheme="minorHAnsi"/>
          <w:color w:val="282828"/>
          <w:sz w:val="24"/>
          <w:szCs w:val="24"/>
          <w:shd w:val="clear" w:color="auto" w:fill="F5F8FE"/>
        </w:rPr>
      </w:pPr>
      <w:r>
        <w:rPr>
          <w:rFonts w:cstheme="minorHAnsi"/>
          <w:color w:val="282828"/>
          <w:sz w:val="24"/>
          <w:szCs w:val="24"/>
          <w:shd w:val="clear" w:color="auto" w:fill="F5F8FE"/>
        </w:rPr>
        <w:t xml:space="preserve">The </w:t>
      </w:r>
      <w:r w:rsidR="00DE7F46">
        <w:rPr>
          <w:rFonts w:cstheme="minorHAnsi"/>
          <w:color w:val="282828"/>
          <w:sz w:val="24"/>
          <w:szCs w:val="24"/>
          <w:shd w:val="clear" w:color="auto" w:fill="F5F8FE"/>
        </w:rPr>
        <w:t>seco</w:t>
      </w:r>
      <w:r w:rsidR="00AE5F31">
        <w:rPr>
          <w:rFonts w:cstheme="minorHAnsi"/>
          <w:color w:val="282828"/>
          <w:sz w:val="24"/>
          <w:szCs w:val="24"/>
          <w:shd w:val="clear" w:color="auto" w:fill="F5F8FE"/>
        </w:rPr>
        <w:t xml:space="preserve">nd approach to offender profiling </w:t>
      </w:r>
      <w:r w:rsidR="00123B17">
        <w:rPr>
          <w:rFonts w:cstheme="minorHAnsi"/>
          <w:color w:val="282828"/>
          <w:sz w:val="24"/>
          <w:szCs w:val="24"/>
          <w:shd w:val="clear" w:color="auto" w:fill="F5F8FE"/>
        </w:rPr>
        <w:t xml:space="preserve">this essay will discuss is </w:t>
      </w:r>
      <w:r w:rsidR="004C7133">
        <w:rPr>
          <w:rFonts w:cstheme="minorHAnsi"/>
          <w:color w:val="282828"/>
          <w:sz w:val="24"/>
          <w:szCs w:val="24"/>
          <w:shd w:val="clear" w:color="auto" w:fill="F5F8FE"/>
        </w:rPr>
        <w:t>the top-down American approach</w:t>
      </w:r>
      <w:r w:rsidR="007745E4">
        <w:rPr>
          <w:rFonts w:cstheme="minorHAnsi"/>
          <w:color w:val="282828"/>
          <w:sz w:val="24"/>
          <w:szCs w:val="24"/>
          <w:shd w:val="clear" w:color="auto" w:fill="F5F8FE"/>
        </w:rPr>
        <w:t xml:space="preserve"> first proposed by FBI members Ressler, </w:t>
      </w:r>
      <w:r w:rsidR="002A44CE">
        <w:rPr>
          <w:rFonts w:cstheme="minorHAnsi"/>
          <w:color w:val="282828"/>
          <w:sz w:val="24"/>
          <w:szCs w:val="24"/>
          <w:shd w:val="clear" w:color="auto" w:fill="F5F8FE"/>
        </w:rPr>
        <w:t>Douglas,</w:t>
      </w:r>
      <w:r w:rsidR="007745E4">
        <w:rPr>
          <w:rFonts w:cstheme="minorHAnsi"/>
          <w:color w:val="282828"/>
          <w:sz w:val="24"/>
          <w:szCs w:val="24"/>
          <w:shd w:val="clear" w:color="auto" w:fill="F5F8FE"/>
        </w:rPr>
        <w:t xml:space="preserve"> and Burgess in the 1970’s. </w:t>
      </w:r>
      <w:r w:rsidR="000E0208">
        <w:rPr>
          <w:rFonts w:cstheme="minorHAnsi"/>
          <w:color w:val="282828"/>
          <w:sz w:val="24"/>
          <w:szCs w:val="24"/>
          <w:shd w:val="clear" w:color="auto" w:fill="F5F8FE"/>
        </w:rPr>
        <w:t>W</w:t>
      </w:r>
      <w:r w:rsidR="00087526">
        <w:rPr>
          <w:rFonts w:cstheme="minorHAnsi"/>
          <w:color w:val="282828"/>
          <w:sz w:val="24"/>
          <w:szCs w:val="24"/>
          <w:shd w:val="clear" w:color="auto" w:fill="F5F8FE"/>
        </w:rPr>
        <w:t xml:space="preserve">here the bottom-up </w:t>
      </w:r>
      <w:r w:rsidR="00711C81">
        <w:rPr>
          <w:rFonts w:cstheme="minorHAnsi"/>
          <w:color w:val="282828"/>
          <w:sz w:val="24"/>
          <w:szCs w:val="24"/>
          <w:shd w:val="clear" w:color="auto" w:fill="F5F8FE"/>
        </w:rPr>
        <w:t>approach looks to look at the smaller details and use computer data</w:t>
      </w:r>
      <w:r w:rsidR="00CF6FBC">
        <w:rPr>
          <w:rFonts w:cstheme="minorHAnsi"/>
          <w:color w:val="282828"/>
          <w:sz w:val="24"/>
          <w:szCs w:val="24"/>
          <w:shd w:val="clear" w:color="auto" w:fill="F5F8FE"/>
        </w:rPr>
        <w:t xml:space="preserve">bases and previous information to form a profile, </w:t>
      </w:r>
      <w:r w:rsidR="00BC48AB">
        <w:rPr>
          <w:rFonts w:cstheme="minorHAnsi"/>
          <w:color w:val="282828"/>
          <w:sz w:val="24"/>
          <w:szCs w:val="24"/>
          <w:shd w:val="clear" w:color="auto" w:fill="F5F8FE"/>
        </w:rPr>
        <w:t xml:space="preserve">the top-down approach looks to use the </w:t>
      </w:r>
      <w:r w:rsidR="00C17FF7">
        <w:rPr>
          <w:rFonts w:cstheme="minorHAnsi"/>
          <w:color w:val="282828"/>
          <w:sz w:val="24"/>
          <w:szCs w:val="24"/>
          <w:shd w:val="clear" w:color="auto" w:fill="F5F8FE"/>
        </w:rPr>
        <w:lastRenderedPageBreak/>
        <w:t xml:space="preserve">evidence gathered from the specific crime scene </w:t>
      </w:r>
      <w:proofErr w:type="gramStart"/>
      <w:r w:rsidR="00C17FF7">
        <w:rPr>
          <w:rFonts w:cstheme="minorHAnsi"/>
          <w:color w:val="282828"/>
          <w:sz w:val="24"/>
          <w:szCs w:val="24"/>
          <w:shd w:val="clear" w:color="auto" w:fill="F5F8FE"/>
        </w:rPr>
        <w:t>in order to</w:t>
      </w:r>
      <w:proofErr w:type="gramEnd"/>
      <w:r w:rsidR="00C17FF7">
        <w:rPr>
          <w:rFonts w:cstheme="minorHAnsi"/>
          <w:color w:val="282828"/>
          <w:sz w:val="24"/>
          <w:szCs w:val="24"/>
          <w:shd w:val="clear" w:color="auto" w:fill="F5F8FE"/>
        </w:rPr>
        <w:t xml:space="preserve"> understand the characteristics </w:t>
      </w:r>
      <w:r w:rsidR="00854DD0">
        <w:rPr>
          <w:rFonts w:cstheme="minorHAnsi"/>
          <w:color w:val="282828"/>
          <w:sz w:val="24"/>
          <w:szCs w:val="24"/>
          <w:shd w:val="clear" w:color="auto" w:fill="F5F8FE"/>
        </w:rPr>
        <w:t>of the offender in order to create a profile.</w:t>
      </w:r>
      <w:r w:rsidR="00650C4D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proofErr w:type="gramStart"/>
      <w:r w:rsidR="00650C4D">
        <w:rPr>
          <w:rFonts w:cstheme="minorHAnsi"/>
          <w:color w:val="282828"/>
          <w:sz w:val="24"/>
          <w:szCs w:val="24"/>
          <w:shd w:val="clear" w:color="auto" w:fill="F5F8FE"/>
        </w:rPr>
        <w:t>In order to</w:t>
      </w:r>
      <w:proofErr w:type="gramEnd"/>
      <w:r w:rsidR="00650C4D">
        <w:rPr>
          <w:rFonts w:cstheme="minorHAnsi"/>
          <w:color w:val="282828"/>
          <w:sz w:val="24"/>
          <w:szCs w:val="24"/>
          <w:shd w:val="clear" w:color="auto" w:fill="F5F8FE"/>
        </w:rPr>
        <w:t xml:space="preserve"> gai</w:t>
      </w:r>
      <w:r w:rsidR="00E52123">
        <w:rPr>
          <w:rFonts w:cstheme="minorHAnsi"/>
          <w:color w:val="282828"/>
          <w:sz w:val="24"/>
          <w:szCs w:val="24"/>
          <w:shd w:val="clear" w:color="auto" w:fill="F5F8FE"/>
        </w:rPr>
        <w:t xml:space="preserve">n an understanding of </w:t>
      </w:r>
      <w:r w:rsidR="000E0208">
        <w:rPr>
          <w:rFonts w:cstheme="minorHAnsi"/>
          <w:color w:val="282828"/>
          <w:sz w:val="24"/>
          <w:szCs w:val="24"/>
          <w:shd w:val="clear" w:color="auto" w:fill="F5F8FE"/>
        </w:rPr>
        <w:t>wh</w:t>
      </w:r>
      <w:r w:rsidR="00807073">
        <w:rPr>
          <w:rFonts w:cstheme="minorHAnsi"/>
          <w:color w:val="282828"/>
          <w:sz w:val="24"/>
          <w:szCs w:val="24"/>
          <w:shd w:val="clear" w:color="auto" w:fill="F5F8FE"/>
        </w:rPr>
        <w:t xml:space="preserve">at </w:t>
      </w:r>
      <w:r w:rsidR="00E60104">
        <w:rPr>
          <w:rFonts w:cstheme="minorHAnsi"/>
          <w:color w:val="282828"/>
          <w:sz w:val="24"/>
          <w:szCs w:val="24"/>
          <w:shd w:val="clear" w:color="auto" w:fill="F5F8FE"/>
        </w:rPr>
        <w:t>characteristics and personality traits to look for in serial killers, The FBI interviewed 36</w:t>
      </w:r>
      <w:r w:rsidR="006B0023">
        <w:rPr>
          <w:rFonts w:cstheme="minorHAnsi"/>
          <w:color w:val="282828"/>
          <w:sz w:val="24"/>
          <w:szCs w:val="24"/>
          <w:shd w:val="clear" w:color="auto" w:fill="F5F8FE"/>
        </w:rPr>
        <w:t xml:space="preserve"> convicted</w:t>
      </w:r>
      <w:r w:rsidR="00E60104">
        <w:rPr>
          <w:rFonts w:cstheme="minorHAnsi"/>
          <w:color w:val="282828"/>
          <w:sz w:val="24"/>
          <w:szCs w:val="24"/>
          <w:shd w:val="clear" w:color="auto" w:fill="F5F8FE"/>
        </w:rPr>
        <w:t xml:space="preserve"> serial </w:t>
      </w:r>
      <w:r w:rsidR="006B0023">
        <w:rPr>
          <w:rFonts w:cstheme="minorHAnsi"/>
          <w:color w:val="282828"/>
          <w:sz w:val="24"/>
          <w:szCs w:val="24"/>
          <w:shd w:val="clear" w:color="auto" w:fill="F5F8FE"/>
        </w:rPr>
        <w:t xml:space="preserve">killers including Ted Bundy and Ed Kemper. </w:t>
      </w:r>
      <w:r w:rsidR="003232DB">
        <w:rPr>
          <w:rFonts w:cstheme="minorHAnsi"/>
          <w:color w:val="282828"/>
          <w:sz w:val="24"/>
          <w:szCs w:val="24"/>
          <w:shd w:val="clear" w:color="auto" w:fill="F5F8FE"/>
        </w:rPr>
        <w:t xml:space="preserve">After analysing the data, they gathered that serial murderers usually fit into </w:t>
      </w:r>
      <w:r w:rsidR="00046795">
        <w:rPr>
          <w:rFonts w:cstheme="minorHAnsi"/>
          <w:color w:val="282828"/>
          <w:sz w:val="24"/>
          <w:szCs w:val="24"/>
          <w:shd w:val="clear" w:color="auto" w:fill="F5F8FE"/>
        </w:rPr>
        <w:t>two</w:t>
      </w:r>
      <w:r w:rsidR="003232DB">
        <w:rPr>
          <w:rFonts w:cstheme="minorHAnsi"/>
          <w:color w:val="282828"/>
          <w:sz w:val="24"/>
          <w:szCs w:val="24"/>
          <w:shd w:val="clear" w:color="auto" w:fill="F5F8FE"/>
        </w:rPr>
        <w:t xml:space="preserve"> types of </w:t>
      </w:r>
      <w:r w:rsidR="000E7B30">
        <w:rPr>
          <w:rFonts w:cstheme="minorHAnsi"/>
          <w:color w:val="282828"/>
          <w:sz w:val="24"/>
          <w:szCs w:val="24"/>
          <w:shd w:val="clear" w:color="auto" w:fill="F5F8FE"/>
        </w:rPr>
        <w:t>offenders</w:t>
      </w:r>
      <w:r w:rsidR="00936063">
        <w:rPr>
          <w:rFonts w:cstheme="minorHAnsi"/>
          <w:color w:val="282828"/>
          <w:sz w:val="24"/>
          <w:szCs w:val="24"/>
          <w:shd w:val="clear" w:color="auto" w:fill="F5F8FE"/>
        </w:rPr>
        <w:t xml:space="preserve">, also referred to as </w:t>
      </w:r>
      <w:r w:rsidR="00046795">
        <w:rPr>
          <w:rFonts w:cstheme="minorHAnsi"/>
          <w:color w:val="282828"/>
          <w:sz w:val="24"/>
          <w:szCs w:val="24"/>
          <w:shd w:val="clear" w:color="auto" w:fill="F5F8FE"/>
        </w:rPr>
        <w:t>‘</w:t>
      </w:r>
      <w:proofErr w:type="gramStart"/>
      <w:r w:rsidR="00046795">
        <w:rPr>
          <w:rFonts w:cstheme="minorHAnsi"/>
          <w:color w:val="282828"/>
          <w:sz w:val="24"/>
          <w:szCs w:val="24"/>
          <w:shd w:val="clear" w:color="auto" w:fill="F5F8FE"/>
        </w:rPr>
        <w:t>typologies</w:t>
      </w:r>
      <w:r w:rsidR="000E7B30">
        <w:rPr>
          <w:rFonts w:cstheme="minorHAnsi"/>
          <w:color w:val="282828"/>
          <w:sz w:val="24"/>
          <w:szCs w:val="24"/>
          <w:shd w:val="clear" w:color="auto" w:fill="F5F8FE"/>
        </w:rPr>
        <w:t>’</w:t>
      </w:r>
      <w:proofErr w:type="gramEnd"/>
      <w:r w:rsidR="00936063">
        <w:rPr>
          <w:rFonts w:cstheme="minorHAnsi"/>
          <w:color w:val="282828"/>
          <w:sz w:val="24"/>
          <w:szCs w:val="24"/>
          <w:shd w:val="clear" w:color="auto" w:fill="F5F8FE"/>
        </w:rPr>
        <w:t xml:space="preserve">. </w:t>
      </w:r>
      <w:r w:rsidR="00046795">
        <w:rPr>
          <w:rFonts w:cstheme="minorHAnsi"/>
          <w:color w:val="282828"/>
          <w:sz w:val="24"/>
          <w:szCs w:val="24"/>
          <w:shd w:val="clear" w:color="auto" w:fill="F5F8FE"/>
        </w:rPr>
        <w:t xml:space="preserve">These two typologies are </w:t>
      </w:r>
      <w:r w:rsidR="002020DE">
        <w:rPr>
          <w:rFonts w:cstheme="minorHAnsi"/>
          <w:color w:val="282828"/>
          <w:sz w:val="24"/>
          <w:szCs w:val="24"/>
          <w:shd w:val="clear" w:color="auto" w:fill="F5F8FE"/>
        </w:rPr>
        <w:t xml:space="preserve">organised and disorganised </w:t>
      </w:r>
      <w:r w:rsidR="00A86E90">
        <w:rPr>
          <w:rFonts w:cstheme="minorHAnsi"/>
          <w:color w:val="282828"/>
          <w:sz w:val="24"/>
          <w:szCs w:val="24"/>
          <w:shd w:val="clear" w:color="auto" w:fill="F5F8FE"/>
        </w:rPr>
        <w:t>and organised</w:t>
      </w:r>
      <w:r w:rsidR="0060108C">
        <w:rPr>
          <w:rFonts w:cstheme="minorHAnsi"/>
          <w:color w:val="282828"/>
          <w:sz w:val="24"/>
          <w:szCs w:val="24"/>
          <w:shd w:val="clear" w:color="auto" w:fill="F5F8FE"/>
        </w:rPr>
        <w:t xml:space="preserve"> (</w:t>
      </w:r>
      <w:r w:rsidR="00210DB0">
        <w:rPr>
          <w:rFonts w:cstheme="minorHAnsi"/>
          <w:color w:val="282828"/>
          <w:sz w:val="24"/>
          <w:szCs w:val="24"/>
          <w:shd w:val="clear" w:color="auto" w:fill="F5F8FE"/>
        </w:rPr>
        <w:t>Douglas et al</w:t>
      </w:r>
      <w:r w:rsidR="0042426D">
        <w:rPr>
          <w:rFonts w:cstheme="minorHAnsi"/>
          <w:color w:val="282828"/>
          <w:sz w:val="24"/>
          <w:szCs w:val="24"/>
          <w:shd w:val="clear" w:color="auto" w:fill="F5F8FE"/>
        </w:rPr>
        <w:t>., 1986)</w:t>
      </w:r>
      <w:r w:rsidR="00A86E90">
        <w:rPr>
          <w:rFonts w:cstheme="minorHAnsi"/>
          <w:color w:val="282828"/>
          <w:sz w:val="24"/>
          <w:szCs w:val="24"/>
          <w:shd w:val="clear" w:color="auto" w:fill="F5F8FE"/>
        </w:rPr>
        <w:t xml:space="preserve">. </w:t>
      </w:r>
      <w:r w:rsidR="0060108C">
        <w:rPr>
          <w:rFonts w:cstheme="minorHAnsi"/>
          <w:color w:val="282828"/>
          <w:sz w:val="24"/>
          <w:szCs w:val="24"/>
          <w:shd w:val="clear" w:color="auto" w:fill="F5F8FE"/>
        </w:rPr>
        <w:t>This is different to the bottom-up approach as it places all serial murderers into one of th</w:t>
      </w:r>
      <w:r w:rsidR="0042426D">
        <w:rPr>
          <w:rFonts w:cstheme="minorHAnsi"/>
          <w:color w:val="282828"/>
          <w:sz w:val="24"/>
          <w:szCs w:val="24"/>
          <w:shd w:val="clear" w:color="auto" w:fill="F5F8FE"/>
        </w:rPr>
        <w:t xml:space="preserve">ese </w:t>
      </w:r>
      <w:r w:rsidR="000E7B30">
        <w:rPr>
          <w:rFonts w:cstheme="minorHAnsi"/>
          <w:color w:val="282828"/>
          <w:sz w:val="24"/>
          <w:szCs w:val="24"/>
          <w:shd w:val="clear" w:color="auto" w:fill="F5F8FE"/>
        </w:rPr>
        <w:t>two</w:t>
      </w:r>
      <w:r w:rsidR="0042426D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585786">
        <w:rPr>
          <w:rFonts w:cstheme="minorHAnsi"/>
          <w:color w:val="282828"/>
          <w:sz w:val="24"/>
          <w:szCs w:val="24"/>
          <w:shd w:val="clear" w:color="auto" w:fill="F5F8FE"/>
        </w:rPr>
        <w:t>pre-existing</w:t>
      </w:r>
      <w:r w:rsidR="0042426D">
        <w:rPr>
          <w:rFonts w:cstheme="minorHAnsi"/>
          <w:color w:val="282828"/>
          <w:sz w:val="24"/>
          <w:szCs w:val="24"/>
          <w:shd w:val="clear" w:color="auto" w:fill="F5F8FE"/>
        </w:rPr>
        <w:t xml:space="preserve"> categories rather than starting from the bottom and</w:t>
      </w:r>
      <w:r w:rsidR="008F4F00">
        <w:rPr>
          <w:rFonts w:cstheme="minorHAnsi"/>
          <w:color w:val="282828"/>
          <w:sz w:val="24"/>
          <w:szCs w:val="24"/>
          <w:shd w:val="clear" w:color="auto" w:fill="F5F8FE"/>
        </w:rPr>
        <w:t xml:space="preserve"> making no assumptions like the bottom-up approach.</w:t>
      </w:r>
      <w:r w:rsidR="00B1388D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7F629D">
        <w:rPr>
          <w:rFonts w:cstheme="minorHAnsi"/>
          <w:color w:val="282828"/>
          <w:sz w:val="24"/>
          <w:szCs w:val="24"/>
          <w:shd w:val="clear" w:color="auto" w:fill="F5F8FE"/>
        </w:rPr>
        <w:t xml:space="preserve">Organised offenders </w:t>
      </w:r>
      <w:r w:rsidR="009062A4">
        <w:rPr>
          <w:rFonts w:cstheme="minorHAnsi"/>
          <w:color w:val="282828"/>
          <w:sz w:val="24"/>
          <w:szCs w:val="24"/>
          <w:shd w:val="clear" w:color="auto" w:fill="F5F8FE"/>
        </w:rPr>
        <w:t xml:space="preserve">plan their </w:t>
      </w:r>
      <w:r w:rsidR="00834C87">
        <w:rPr>
          <w:rFonts w:cstheme="minorHAnsi"/>
          <w:color w:val="282828"/>
          <w:sz w:val="24"/>
          <w:szCs w:val="24"/>
          <w:shd w:val="clear" w:color="auto" w:fill="F5F8FE"/>
        </w:rPr>
        <w:t>crimes,</w:t>
      </w:r>
      <w:r w:rsidR="009062A4">
        <w:rPr>
          <w:rFonts w:cstheme="minorHAnsi"/>
          <w:color w:val="282828"/>
          <w:sz w:val="24"/>
          <w:szCs w:val="24"/>
          <w:shd w:val="clear" w:color="auto" w:fill="F5F8FE"/>
        </w:rPr>
        <w:t xml:space="preserve"> and the victim </w:t>
      </w:r>
      <w:proofErr w:type="gramStart"/>
      <w:r w:rsidR="009062A4">
        <w:rPr>
          <w:rFonts w:cstheme="minorHAnsi"/>
          <w:color w:val="282828"/>
          <w:sz w:val="24"/>
          <w:szCs w:val="24"/>
          <w:shd w:val="clear" w:color="auto" w:fill="F5F8FE"/>
        </w:rPr>
        <w:t>is targeted</w:t>
      </w:r>
      <w:proofErr w:type="gramEnd"/>
      <w:r w:rsidR="009062A4">
        <w:rPr>
          <w:rFonts w:cstheme="minorHAnsi"/>
          <w:color w:val="282828"/>
          <w:sz w:val="24"/>
          <w:szCs w:val="24"/>
          <w:shd w:val="clear" w:color="auto" w:fill="F5F8FE"/>
        </w:rPr>
        <w:t xml:space="preserve"> deliberately targeted by the offender</w:t>
      </w:r>
      <w:r w:rsidR="00834C87">
        <w:rPr>
          <w:rFonts w:cstheme="minorHAnsi"/>
          <w:color w:val="282828"/>
          <w:sz w:val="24"/>
          <w:szCs w:val="24"/>
          <w:shd w:val="clear" w:color="auto" w:fill="F5F8FE"/>
        </w:rPr>
        <w:t xml:space="preserve">. They are usually intelligent and </w:t>
      </w:r>
      <w:proofErr w:type="gramStart"/>
      <w:r w:rsidR="00834C87">
        <w:rPr>
          <w:rFonts w:cstheme="minorHAnsi"/>
          <w:color w:val="282828"/>
          <w:sz w:val="24"/>
          <w:szCs w:val="24"/>
          <w:shd w:val="clear" w:color="auto" w:fill="F5F8FE"/>
        </w:rPr>
        <w:t>have an understanding of</w:t>
      </w:r>
      <w:proofErr w:type="gramEnd"/>
      <w:r w:rsidR="00834C87">
        <w:rPr>
          <w:rFonts w:cstheme="minorHAnsi"/>
          <w:color w:val="282828"/>
          <w:sz w:val="24"/>
          <w:szCs w:val="24"/>
          <w:shd w:val="clear" w:color="auto" w:fill="F5F8FE"/>
        </w:rPr>
        <w:t xml:space="preserve"> the forensic </w:t>
      </w:r>
      <w:r w:rsidR="00C9036E">
        <w:rPr>
          <w:rFonts w:cstheme="minorHAnsi"/>
          <w:color w:val="282828"/>
          <w:sz w:val="24"/>
          <w:szCs w:val="24"/>
          <w:shd w:val="clear" w:color="auto" w:fill="F5F8FE"/>
        </w:rPr>
        <w:t>process and leave little to no evidence behind</w:t>
      </w:r>
      <w:r w:rsidR="004345D9">
        <w:rPr>
          <w:rFonts w:cstheme="minorHAnsi"/>
          <w:color w:val="282828"/>
          <w:sz w:val="24"/>
          <w:szCs w:val="24"/>
          <w:shd w:val="clear" w:color="auto" w:fill="F5F8FE"/>
        </w:rPr>
        <w:t xml:space="preserve"> and enjoy the control they have over the victim when committing the crime</w:t>
      </w:r>
      <w:r w:rsidR="00F64070">
        <w:rPr>
          <w:rFonts w:cstheme="minorHAnsi"/>
          <w:color w:val="282828"/>
          <w:sz w:val="24"/>
          <w:szCs w:val="24"/>
          <w:shd w:val="clear" w:color="auto" w:fill="F5F8FE"/>
        </w:rPr>
        <w:t xml:space="preserve">. Disorganised offenders </w:t>
      </w:r>
      <w:r w:rsidR="00245AE3">
        <w:rPr>
          <w:rFonts w:cstheme="minorHAnsi"/>
          <w:color w:val="282828"/>
          <w:sz w:val="24"/>
          <w:szCs w:val="24"/>
          <w:shd w:val="clear" w:color="auto" w:fill="F5F8FE"/>
        </w:rPr>
        <w:t xml:space="preserve">on the other hand </w:t>
      </w:r>
      <w:r w:rsidR="008D1895">
        <w:rPr>
          <w:rFonts w:cstheme="minorHAnsi"/>
          <w:color w:val="282828"/>
          <w:sz w:val="24"/>
          <w:szCs w:val="24"/>
          <w:shd w:val="clear" w:color="auto" w:fill="F5F8FE"/>
        </w:rPr>
        <w:t xml:space="preserve">commit crimes in the heat of the moment and the crime </w:t>
      </w:r>
      <w:proofErr w:type="gramStart"/>
      <w:r w:rsidR="008D1895">
        <w:rPr>
          <w:rFonts w:cstheme="minorHAnsi"/>
          <w:color w:val="282828"/>
          <w:sz w:val="24"/>
          <w:szCs w:val="24"/>
          <w:shd w:val="clear" w:color="auto" w:fill="F5F8FE"/>
        </w:rPr>
        <w:t>is not premeditated</w:t>
      </w:r>
      <w:proofErr w:type="gramEnd"/>
      <w:r w:rsidR="008D1895">
        <w:rPr>
          <w:rFonts w:cstheme="minorHAnsi"/>
          <w:color w:val="282828"/>
          <w:sz w:val="24"/>
          <w:szCs w:val="24"/>
          <w:shd w:val="clear" w:color="auto" w:fill="F5F8FE"/>
        </w:rPr>
        <w:t xml:space="preserve">. </w:t>
      </w:r>
      <w:r w:rsidR="009362E4">
        <w:rPr>
          <w:rFonts w:cstheme="minorHAnsi"/>
          <w:color w:val="282828"/>
          <w:sz w:val="24"/>
          <w:szCs w:val="24"/>
          <w:shd w:val="clear" w:color="auto" w:fill="F5F8FE"/>
        </w:rPr>
        <w:t>They tend to have lower</w:t>
      </w:r>
      <w:r w:rsidR="008843BC">
        <w:rPr>
          <w:rFonts w:cstheme="minorHAnsi"/>
          <w:color w:val="282828"/>
          <w:sz w:val="24"/>
          <w:szCs w:val="24"/>
          <w:shd w:val="clear" w:color="auto" w:fill="F5F8FE"/>
        </w:rPr>
        <w:t xml:space="preserve"> intelligence </w:t>
      </w:r>
      <w:r w:rsidR="002333D1">
        <w:rPr>
          <w:rFonts w:cstheme="minorHAnsi"/>
          <w:color w:val="282828"/>
          <w:sz w:val="24"/>
          <w:szCs w:val="24"/>
          <w:shd w:val="clear" w:color="auto" w:fill="F5F8FE"/>
        </w:rPr>
        <w:t>and are more likely to leave evidence at the crime scene</w:t>
      </w:r>
      <w:r w:rsidR="00BE7185">
        <w:rPr>
          <w:rFonts w:cstheme="minorHAnsi"/>
          <w:color w:val="282828"/>
          <w:sz w:val="24"/>
          <w:szCs w:val="24"/>
          <w:shd w:val="clear" w:color="auto" w:fill="F5F8FE"/>
        </w:rPr>
        <w:t xml:space="preserve">. </w:t>
      </w:r>
      <w:r w:rsidR="00F47821">
        <w:rPr>
          <w:rFonts w:cstheme="minorHAnsi"/>
          <w:color w:val="282828"/>
          <w:sz w:val="24"/>
          <w:szCs w:val="24"/>
          <w:shd w:val="clear" w:color="auto" w:fill="F5F8FE"/>
        </w:rPr>
        <w:t xml:space="preserve">The research conducted by the FBI suggests that disorganised criminals are </w:t>
      </w:r>
      <w:r w:rsidR="002F03DC">
        <w:rPr>
          <w:rFonts w:cstheme="minorHAnsi"/>
          <w:color w:val="282828"/>
          <w:sz w:val="24"/>
          <w:szCs w:val="24"/>
          <w:shd w:val="clear" w:color="auto" w:fill="F5F8FE"/>
        </w:rPr>
        <w:t xml:space="preserve">less socially and sexually competent than organised </w:t>
      </w:r>
      <w:r w:rsidR="00F37F89">
        <w:rPr>
          <w:rFonts w:cstheme="minorHAnsi"/>
          <w:color w:val="282828"/>
          <w:sz w:val="24"/>
          <w:szCs w:val="24"/>
          <w:shd w:val="clear" w:color="auto" w:fill="F5F8FE"/>
        </w:rPr>
        <w:t>offenders.</w:t>
      </w:r>
      <w:r w:rsidR="00AC5B83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D12C4D">
        <w:rPr>
          <w:rFonts w:cstheme="minorHAnsi"/>
          <w:color w:val="282828"/>
          <w:sz w:val="24"/>
          <w:szCs w:val="24"/>
          <w:shd w:val="clear" w:color="auto" w:fill="F5F8FE"/>
        </w:rPr>
        <w:t>When constructing a profile using the top-down approach</w:t>
      </w:r>
      <w:r w:rsidR="00DE24E6">
        <w:rPr>
          <w:rFonts w:cstheme="minorHAnsi"/>
          <w:color w:val="282828"/>
          <w:sz w:val="24"/>
          <w:szCs w:val="24"/>
          <w:shd w:val="clear" w:color="auto" w:fill="F5F8FE"/>
        </w:rPr>
        <w:t xml:space="preserve">, there are </w:t>
      </w:r>
      <w:proofErr w:type="gramStart"/>
      <w:r w:rsidR="00DE24E6">
        <w:rPr>
          <w:rFonts w:cstheme="minorHAnsi"/>
          <w:color w:val="282828"/>
          <w:sz w:val="24"/>
          <w:szCs w:val="24"/>
          <w:shd w:val="clear" w:color="auto" w:fill="F5F8FE"/>
        </w:rPr>
        <w:t>4</w:t>
      </w:r>
      <w:proofErr w:type="gramEnd"/>
      <w:r w:rsidR="00DE24E6">
        <w:rPr>
          <w:rFonts w:cstheme="minorHAnsi"/>
          <w:color w:val="282828"/>
          <w:sz w:val="24"/>
          <w:szCs w:val="24"/>
          <w:shd w:val="clear" w:color="auto" w:fill="F5F8FE"/>
        </w:rPr>
        <w:t xml:space="preserve"> stage</w:t>
      </w:r>
      <w:r w:rsidR="00ED7461">
        <w:rPr>
          <w:rFonts w:cstheme="minorHAnsi"/>
          <w:color w:val="282828"/>
          <w:sz w:val="24"/>
          <w:szCs w:val="24"/>
          <w:shd w:val="clear" w:color="auto" w:fill="F5F8FE"/>
        </w:rPr>
        <w:t>s. The first stag</w:t>
      </w:r>
      <w:r w:rsidR="001E29F4">
        <w:rPr>
          <w:rFonts w:cstheme="minorHAnsi"/>
          <w:color w:val="282828"/>
          <w:sz w:val="24"/>
          <w:szCs w:val="24"/>
          <w:shd w:val="clear" w:color="auto" w:fill="F5F8FE"/>
        </w:rPr>
        <w:t xml:space="preserve">e </w:t>
      </w:r>
      <w:r w:rsidR="00ED7461">
        <w:rPr>
          <w:rFonts w:cstheme="minorHAnsi"/>
          <w:color w:val="282828"/>
          <w:sz w:val="24"/>
          <w:szCs w:val="24"/>
          <w:shd w:val="clear" w:color="auto" w:fill="F5F8FE"/>
        </w:rPr>
        <w:t xml:space="preserve">is data assimilation, </w:t>
      </w:r>
      <w:r w:rsidR="001123B2">
        <w:rPr>
          <w:rFonts w:cstheme="minorHAnsi"/>
          <w:color w:val="282828"/>
          <w:sz w:val="24"/>
          <w:szCs w:val="24"/>
          <w:shd w:val="clear" w:color="auto" w:fill="F5F8FE"/>
        </w:rPr>
        <w:t xml:space="preserve">where </w:t>
      </w:r>
      <w:r w:rsidR="001E29F4">
        <w:rPr>
          <w:rFonts w:cstheme="minorHAnsi"/>
          <w:color w:val="282828"/>
          <w:sz w:val="24"/>
          <w:szCs w:val="24"/>
          <w:shd w:val="clear" w:color="auto" w:fill="F5F8FE"/>
        </w:rPr>
        <w:t xml:space="preserve">evidence from the crime scene </w:t>
      </w:r>
      <w:proofErr w:type="gramStart"/>
      <w:r w:rsidR="001E29F4">
        <w:rPr>
          <w:rFonts w:cstheme="minorHAnsi"/>
          <w:color w:val="282828"/>
          <w:sz w:val="24"/>
          <w:szCs w:val="24"/>
          <w:shd w:val="clear" w:color="auto" w:fill="F5F8FE"/>
        </w:rPr>
        <w:t>is reviewed</w:t>
      </w:r>
      <w:proofErr w:type="gramEnd"/>
      <w:r w:rsidR="001E29F4">
        <w:rPr>
          <w:rFonts w:cstheme="minorHAnsi"/>
          <w:color w:val="282828"/>
          <w:sz w:val="24"/>
          <w:szCs w:val="24"/>
          <w:shd w:val="clear" w:color="auto" w:fill="F5F8FE"/>
        </w:rPr>
        <w:t>. The second stage</w:t>
      </w:r>
      <w:r w:rsidR="00D928CF">
        <w:rPr>
          <w:rFonts w:cstheme="minorHAnsi"/>
          <w:color w:val="282828"/>
          <w:sz w:val="24"/>
          <w:szCs w:val="24"/>
          <w:shd w:val="clear" w:color="auto" w:fill="F5F8FE"/>
        </w:rPr>
        <w:t xml:space="preserve"> is crime scene classification, where the crime scene is categorised into organised of </w:t>
      </w:r>
      <w:r w:rsidR="00286B6E">
        <w:rPr>
          <w:rFonts w:cstheme="minorHAnsi"/>
          <w:color w:val="282828"/>
          <w:sz w:val="24"/>
          <w:szCs w:val="24"/>
          <w:shd w:val="clear" w:color="auto" w:fill="F5F8FE"/>
        </w:rPr>
        <w:t xml:space="preserve">disorganised. </w:t>
      </w:r>
      <w:r w:rsidR="00132920">
        <w:rPr>
          <w:rFonts w:cstheme="minorHAnsi"/>
          <w:color w:val="282828"/>
          <w:sz w:val="24"/>
          <w:szCs w:val="24"/>
          <w:shd w:val="clear" w:color="auto" w:fill="F5F8FE"/>
        </w:rPr>
        <w:t xml:space="preserve">The </w:t>
      </w:r>
      <w:proofErr w:type="gramStart"/>
      <w:r w:rsidR="00132920">
        <w:rPr>
          <w:rFonts w:cstheme="minorHAnsi"/>
          <w:color w:val="282828"/>
          <w:sz w:val="24"/>
          <w:szCs w:val="24"/>
          <w:shd w:val="clear" w:color="auto" w:fill="F5F8FE"/>
        </w:rPr>
        <w:t>3</w:t>
      </w:r>
      <w:r w:rsidR="00132920" w:rsidRPr="00132920">
        <w:rPr>
          <w:rFonts w:cstheme="minorHAnsi"/>
          <w:color w:val="282828"/>
          <w:sz w:val="24"/>
          <w:szCs w:val="24"/>
          <w:shd w:val="clear" w:color="auto" w:fill="F5F8FE"/>
          <w:vertAlign w:val="superscript"/>
        </w:rPr>
        <w:t>rd</w:t>
      </w:r>
      <w:proofErr w:type="gramEnd"/>
      <w:r w:rsidR="00132920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85500F">
        <w:rPr>
          <w:rFonts w:cstheme="minorHAnsi"/>
          <w:color w:val="282828"/>
          <w:sz w:val="24"/>
          <w:szCs w:val="24"/>
          <w:shd w:val="clear" w:color="auto" w:fill="F5F8FE"/>
        </w:rPr>
        <w:t xml:space="preserve">stage is </w:t>
      </w:r>
      <w:r w:rsidR="004F5FF1">
        <w:rPr>
          <w:rFonts w:cstheme="minorHAnsi"/>
          <w:color w:val="282828"/>
          <w:sz w:val="24"/>
          <w:szCs w:val="24"/>
          <w:shd w:val="clear" w:color="auto" w:fill="F5F8FE"/>
        </w:rPr>
        <w:t>crime reconstruction</w:t>
      </w:r>
      <w:r w:rsidR="008748DF">
        <w:rPr>
          <w:rFonts w:cstheme="minorHAnsi"/>
          <w:color w:val="282828"/>
          <w:sz w:val="24"/>
          <w:szCs w:val="24"/>
          <w:shd w:val="clear" w:color="auto" w:fill="F5F8FE"/>
        </w:rPr>
        <w:t xml:space="preserve">. This is where investigators use the evidence to hypothesise </w:t>
      </w:r>
      <w:r w:rsidR="006D1B78">
        <w:rPr>
          <w:rFonts w:cstheme="minorHAnsi"/>
          <w:color w:val="282828"/>
          <w:sz w:val="24"/>
          <w:szCs w:val="24"/>
          <w:shd w:val="clear" w:color="auto" w:fill="F5F8FE"/>
        </w:rPr>
        <w:t>about what took part during the crime, such as</w:t>
      </w:r>
      <w:r w:rsidR="000A31B4">
        <w:rPr>
          <w:rFonts w:cstheme="minorHAnsi"/>
          <w:color w:val="282828"/>
          <w:sz w:val="24"/>
          <w:szCs w:val="24"/>
          <w:shd w:val="clear" w:color="auto" w:fill="F5F8FE"/>
        </w:rPr>
        <w:t xml:space="preserve"> the behaviour of the offender and the victim. </w:t>
      </w:r>
      <w:r w:rsidR="002E52D5">
        <w:rPr>
          <w:rFonts w:cstheme="minorHAnsi"/>
          <w:color w:val="282828"/>
          <w:sz w:val="24"/>
          <w:szCs w:val="24"/>
          <w:shd w:val="clear" w:color="auto" w:fill="F5F8FE"/>
        </w:rPr>
        <w:t xml:space="preserve">The </w:t>
      </w:r>
      <w:proofErr w:type="gramStart"/>
      <w:r w:rsidR="002E52D5">
        <w:rPr>
          <w:rFonts w:cstheme="minorHAnsi"/>
          <w:color w:val="282828"/>
          <w:sz w:val="24"/>
          <w:szCs w:val="24"/>
          <w:shd w:val="clear" w:color="auto" w:fill="F5F8FE"/>
        </w:rPr>
        <w:t>4</w:t>
      </w:r>
      <w:r w:rsidR="002E52D5" w:rsidRPr="002E52D5">
        <w:rPr>
          <w:rFonts w:cstheme="minorHAnsi"/>
          <w:color w:val="282828"/>
          <w:sz w:val="24"/>
          <w:szCs w:val="24"/>
          <w:shd w:val="clear" w:color="auto" w:fill="F5F8FE"/>
          <w:vertAlign w:val="superscript"/>
        </w:rPr>
        <w:t>th</w:t>
      </w:r>
      <w:proofErr w:type="gramEnd"/>
      <w:r w:rsidR="002E52D5">
        <w:rPr>
          <w:rFonts w:cstheme="minorHAnsi"/>
          <w:color w:val="282828"/>
          <w:sz w:val="24"/>
          <w:szCs w:val="24"/>
          <w:shd w:val="clear" w:color="auto" w:fill="F5F8FE"/>
        </w:rPr>
        <w:t xml:space="preserve"> stage is profile generation. </w:t>
      </w:r>
      <w:r w:rsidR="004743C5">
        <w:rPr>
          <w:rFonts w:cstheme="minorHAnsi"/>
          <w:color w:val="282828"/>
          <w:sz w:val="24"/>
          <w:szCs w:val="24"/>
          <w:shd w:val="clear" w:color="auto" w:fill="F5F8FE"/>
        </w:rPr>
        <w:t xml:space="preserve">The profilers put together a profile </w:t>
      </w:r>
      <w:r w:rsidR="00601158">
        <w:rPr>
          <w:rFonts w:cstheme="minorHAnsi"/>
          <w:color w:val="282828"/>
          <w:sz w:val="24"/>
          <w:szCs w:val="24"/>
          <w:shd w:val="clear" w:color="auto" w:fill="F5F8FE"/>
        </w:rPr>
        <w:t>of the offender. The profile includes</w:t>
      </w:r>
      <w:r w:rsidR="001C21F8">
        <w:rPr>
          <w:rFonts w:cstheme="minorHAnsi"/>
          <w:color w:val="282828"/>
          <w:sz w:val="24"/>
          <w:szCs w:val="24"/>
          <w:shd w:val="clear" w:color="auto" w:fill="F5F8FE"/>
        </w:rPr>
        <w:t xml:space="preserve"> what the offender might look like and certain personality traits the offender may possess</w:t>
      </w:r>
      <w:r w:rsidR="00A94062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AC5B83">
        <w:rPr>
          <w:rFonts w:cstheme="minorHAnsi"/>
          <w:color w:val="282828"/>
          <w:sz w:val="24"/>
          <w:szCs w:val="24"/>
          <w:shd w:val="clear" w:color="auto" w:fill="F5F8FE"/>
        </w:rPr>
        <w:t>(Hazelwood &amp; Douglas, 1980)</w:t>
      </w:r>
      <w:proofErr w:type="gramStart"/>
      <w:r w:rsidR="00AC5B83">
        <w:rPr>
          <w:rFonts w:cstheme="minorHAnsi"/>
          <w:color w:val="282828"/>
          <w:sz w:val="24"/>
          <w:szCs w:val="24"/>
          <w:shd w:val="clear" w:color="auto" w:fill="F5F8FE"/>
        </w:rPr>
        <w:t xml:space="preserve">.  </w:t>
      </w:r>
      <w:proofErr w:type="gramEnd"/>
      <w:r w:rsidR="002D6041">
        <w:rPr>
          <w:rFonts w:cstheme="minorHAnsi"/>
          <w:color w:val="282828"/>
          <w:sz w:val="24"/>
          <w:szCs w:val="24"/>
          <w:shd w:val="clear" w:color="auto" w:fill="F5F8FE"/>
        </w:rPr>
        <w:t>Another difference between the top-down approach and bottom-up approach</w:t>
      </w:r>
      <w:r w:rsidR="002A552B">
        <w:rPr>
          <w:rFonts w:cstheme="minorHAnsi"/>
          <w:color w:val="282828"/>
          <w:sz w:val="24"/>
          <w:szCs w:val="24"/>
          <w:shd w:val="clear" w:color="auto" w:fill="F5F8FE"/>
        </w:rPr>
        <w:t xml:space="preserve"> is </w:t>
      </w:r>
      <w:r w:rsidR="00B2787E">
        <w:rPr>
          <w:rFonts w:cstheme="minorHAnsi"/>
          <w:color w:val="282828"/>
          <w:sz w:val="24"/>
          <w:szCs w:val="24"/>
          <w:shd w:val="clear" w:color="auto" w:fill="F5F8FE"/>
        </w:rPr>
        <w:t xml:space="preserve">the type of crime for which they </w:t>
      </w:r>
      <w:proofErr w:type="gramStart"/>
      <w:r w:rsidR="00B2787E">
        <w:rPr>
          <w:rFonts w:cstheme="minorHAnsi"/>
          <w:color w:val="282828"/>
          <w:sz w:val="24"/>
          <w:szCs w:val="24"/>
          <w:shd w:val="clear" w:color="auto" w:fill="F5F8FE"/>
        </w:rPr>
        <w:t>are used</w:t>
      </w:r>
      <w:proofErr w:type="gramEnd"/>
      <w:r w:rsidR="00C25F3F">
        <w:rPr>
          <w:rFonts w:cstheme="minorHAnsi"/>
          <w:color w:val="282828"/>
          <w:sz w:val="24"/>
          <w:szCs w:val="24"/>
          <w:shd w:val="clear" w:color="auto" w:fill="F5F8FE"/>
        </w:rPr>
        <w:t xml:space="preserve">. </w:t>
      </w:r>
      <w:r w:rsidR="00741CF6">
        <w:rPr>
          <w:rFonts w:cstheme="minorHAnsi"/>
          <w:color w:val="282828"/>
          <w:sz w:val="24"/>
          <w:szCs w:val="24"/>
          <w:shd w:val="clear" w:color="auto" w:fill="F5F8FE"/>
        </w:rPr>
        <w:t xml:space="preserve">The bottom-up approach can be used for a number of crimes ranging from murder to burglaries, whereas the </w:t>
      </w:r>
      <w:r w:rsidR="0089618B">
        <w:rPr>
          <w:rFonts w:cstheme="minorHAnsi"/>
          <w:color w:val="282828"/>
          <w:sz w:val="24"/>
          <w:szCs w:val="24"/>
          <w:shd w:val="clear" w:color="auto" w:fill="F5F8FE"/>
        </w:rPr>
        <w:t>top</w:t>
      </w:r>
      <w:r w:rsidR="00C42BDC">
        <w:rPr>
          <w:rFonts w:cstheme="minorHAnsi"/>
          <w:color w:val="282828"/>
          <w:sz w:val="24"/>
          <w:szCs w:val="24"/>
          <w:shd w:val="clear" w:color="auto" w:fill="F5F8FE"/>
        </w:rPr>
        <w:t xml:space="preserve">-down approach </w:t>
      </w:r>
      <w:r w:rsidR="00FB56CD">
        <w:rPr>
          <w:rFonts w:cstheme="minorHAnsi"/>
          <w:color w:val="282828"/>
          <w:sz w:val="24"/>
          <w:szCs w:val="24"/>
          <w:shd w:val="clear" w:color="auto" w:fill="F5F8FE"/>
        </w:rPr>
        <w:t xml:space="preserve">is </w:t>
      </w:r>
      <w:proofErr w:type="gramStart"/>
      <w:r w:rsidR="00FB56CD">
        <w:rPr>
          <w:rFonts w:cstheme="minorHAnsi"/>
          <w:color w:val="282828"/>
          <w:sz w:val="24"/>
          <w:szCs w:val="24"/>
          <w:shd w:val="clear" w:color="auto" w:fill="F5F8FE"/>
        </w:rPr>
        <w:t>almost solely</w:t>
      </w:r>
      <w:proofErr w:type="gramEnd"/>
      <w:r w:rsidR="00FB56CD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7C1485">
        <w:rPr>
          <w:rFonts w:cstheme="minorHAnsi"/>
          <w:color w:val="282828"/>
          <w:sz w:val="24"/>
          <w:szCs w:val="24"/>
          <w:shd w:val="clear" w:color="auto" w:fill="F5F8FE"/>
        </w:rPr>
        <w:t xml:space="preserve">used for </w:t>
      </w:r>
      <w:r w:rsidR="00B2787E">
        <w:rPr>
          <w:rFonts w:cstheme="minorHAnsi"/>
          <w:color w:val="282828"/>
          <w:sz w:val="24"/>
          <w:szCs w:val="24"/>
          <w:shd w:val="clear" w:color="auto" w:fill="F5F8FE"/>
        </w:rPr>
        <w:t xml:space="preserve">sexually motivated </w:t>
      </w:r>
      <w:r w:rsidR="007C1485">
        <w:rPr>
          <w:rFonts w:cstheme="minorHAnsi"/>
          <w:color w:val="282828"/>
          <w:sz w:val="24"/>
          <w:szCs w:val="24"/>
          <w:shd w:val="clear" w:color="auto" w:fill="F5F8FE"/>
        </w:rPr>
        <w:t>murders and rapes</w:t>
      </w:r>
      <w:r w:rsidR="00FA0A83">
        <w:rPr>
          <w:rFonts w:cstheme="minorHAnsi"/>
          <w:color w:val="282828"/>
          <w:sz w:val="24"/>
          <w:szCs w:val="24"/>
          <w:shd w:val="clear" w:color="auto" w:fill="F5F8FE"/>
        </w:rPr>
        <w:t xml:space="preserve"> (Gordon, 2005).</w:t>
      </w:r>
      <w:r w:rsidR="00705AFE">
        <w:rPr>
          <w:rFonts w:cstheme="minorHAnsi"/>
          <w:color w:val="282828"/>
          <w:sz w:val="24"/>
          <w:szCs w:val="24"/>
          <w:shd w:val="clear" w:color="auto" w:fill="F5F8FE"/>
        </w:rPr>
        <w:t xml:space="preserve"> This could </w:t>
      </w:r>
      <w:proofErr w:type="gramStart"/>
      <w:r w:rsidR="00705AFE">
        <w:rPr>
          <w:rFonts w:cstheme="minorHAnsi"/>
          <w:color w:val="282828"/>
          <w:sz w:val="24"/>
          <w:szCs w:val="24"/>
          <w:shd w:val="clear" w:color="auto" w:fill="F5F8FE"/>
        </w:rPr>
        <w:t>perhaps su</w:t>
      </w:r>
      <w:r w:rsidR="00D71B17">
        <w:rPr>
          <w:rFonts w:cstheme="minorHAnsi"/>
          <w:color w:val="282828"/>
          <w:sz w:val="24"/>
          <w:szCs w:val="24"/>
          <w:shd w:val="clear" w:color="auto" w:fill="F5F8FE"/>
        </w:rPr>
        <w:t>ggest</w:t>
      </w:r>
      <w:proofErr w:type="gramEnd"/>
      <w:r w:rsidR="00D71B17">
        <w:rPr>
          <w:rFonts w:cstheme="minorHAnsi"/>
          <w:color w:val="282828"/>
          <w:sz w:val="24"/>
          <w:szCs w:val="24"/>
          <w:shd w:val="clear" w:color="auto" w:fill="F5F8FE"/>
        </w:rPr>
        <w:t xml:space="preserve"> that the bottom-down approach is more useful as it can be applied to a wider </w:t>
      </w:r>
      <w:r w:rsidR="00753035">
        <w:rPr>
          <w:rFonts w:cstheme="minorHAnsi"/>
          <w:color w:val="282828"/>
          <w:sz w:val="24"/>
          <w:szCs w:val="24"/>
          <w:shd w:val="clear" w:color="auto" w:fill="F5F8FE"/>
        </w:rPr>
        <w:t xml:space="preserve">range of crimes than the </w:t>
      </w:r>
      <w:r w:rsidR="005B7C8D">
        <w:rPr>
          <w:rFonts w:cstheme="minorHAnsi"/>
          <w:color w:val="282828"/>
          <w:sz w:val="24"/>
          <w:szCs w:val="24"/>
          <w:shd w:val="clear" w:color="auto" w:fill="F5F8FE"/>
        </w:rPr>
        <w:t>top-down</w:t>
      </w:r>
      <w:r w:rsidR="00753035">
        <w:rPr>
          <w:rFonts w:cstheme="minorHAnsi"/>
          <w:color w:val="282828"/>
          <w:sz w:val="24"/>
          <w:szCs w:val="24"/>
          <w:shd w:val="clear" w:color="auto" w:fill="F5F8FE"/>
        </w:rPr>
        <w:t xml:space="preserve"> approach.</w:t>
      </w:r>
      <w:r w:rsidR="001C64C1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674E3E">
        <w:rPr>
          <w:rFonts w:cstheme="minorHAnsi"/>
          <w:color w:val="282828"/>
          <w:sz w:val="24"/>
          <w:szCs w:val="24"/>
          <w:shd w:val="clear" w:color="auto" w:fill="F5F8FE"/>
        </w:rPr>
        <w:t xml:space="preserve">One weakness of </w:t>
      </w:r>
      <w:r w:rsidR="005B2373">
        <w:rPr>
          <w:rFonts w:cstheme="minorHAnsi"/>
          <w:color w:val="282828"/>
          <w:sz w:val="24"/>
          <w:szCs w:val="24"/>
          <w:shd w:val="clear" w:color="auto" w:fill="F5F8FE"/>
        </w:rPr>
        <w:t>the top-do</w:t>
      </w:r>
      <w:r w:rsidR="006D5981">
        <w:rPr>
          <w:rFonts w:cstheme="minorHAnsi"/>
          <w:color w:val="282828"/>
          <w:sz w:val="24"/>
          <w:szCs w:val="24"/>
          <w:shd w:val="clear" w:color="auto" w:fill="F5F8FE"/>
        </w:rPr>
        <w:t>wn approach is its reductionist view</w:t>
      </w:r>
      <w:r w:rsidR="00371305">
        <w:rPr>
          <w:rFonts w:cstheme="minorHAnsi"/>
          <w:color w:val="282828"/>
          <w:sz w:val="24"/>
          <w:szCs w:val="24"/>
          <w:shd w:val="clear" w:color="auto" w:fill="F5F8FE"/>
        </w:rPr>
        <w:t xml:space="preserve"> and is based on assumptions. This is </w:t>
      </w:r>
      <w:proofErr w:type="gramStart"/>
      <w:r w:rsidR="00371305">
        <w:rPr>
          <w:rFonts w:cstheme="minorHAnsi"/>
          <w:color w:val="282828"/>
          <w:sz w:val="24"/>
          <w:szCs w:val="24"/>
          <w:shd w:val="clear" w:color="auto" w:fill="F5F8FE"/>
        </w:rPr>
        <w:t>a very big</w:t>
      </w:r>
      <w:proofErr w:type="gramEnd"/>
      <w:r w:rsidR="00371305">
        <w:rPr>
          <w:rFonts w:cstheme="minorHAnsi"/>
          <w:color w:val="282828"/>
          <w:sz w:val="24"/>
          <w:szCs w:val="24"/>
          <w:shd w:val="clear" w:color="auto" w:fill="F5F8FE"/>
        </w:rPr>
        <w:t xml:space="preserve"> differen</w:t>
      </w:r>
      <w:r w:rsidR="008D68A1">
        <w:rPr>
          <w:rFonts w:cstheme="minorHAnsi"/>
          <w:color w:val="282828"/>
          <w:sz w:val="24"/>
          <w:szCs w:val="24"/>
          <w:shd w:val="clear" w:color="auto" w:fill="F5F8FE"/>
        </w:rPr>
        <w:t xml:space="preserve">ce </w:t>
      </w:r>
      <w:r w:rsidR="00F46191">
        <w:rPr>
          <w:rFonts w:cstheme="minorHAnsi"/>
          <w:color w:val="282828"/>
          <w:sz w:val="24"/>
          <w:szCs w:val="24"/>
          <w:shd w:val="clear" w:color="auto" w:fill="F5F8FE"/>
        </w:rPr>
        <w:t>to the bottom-up approach which is scientific</w:t>
      </w:r>
      <w:r w:rsidR="005E34BE">
        <w:rPr>
          <w:rFonts w:cstheme="minorHAnsi"/>
          <w:color w:val="282828"/>
          <w:sz w:val="24"/>
          <w:szCs w:val="24"/>
          <w:shd w:val="clear" w:color="auto" w:fill="F5F8FE"/>
        </w:rPr>
        <w:t xml:space="preserve">. </w:t>
      </w:r>
      <w:r w:rsidR="000930F3">
        <w:rPr>
          <w:rFonts w:cstheme="minorHAnsi"/>
          <w:color w:val="282828"/>
          <w:sz w:val="24"/>
          <w:szCs w:val="24"/>
          <w:shd w:val="clear" w:color="auto" w:fill="F5F8FE"/>
        </w:rPr>
        <w:t xml:space="preserve">The top-down approach uses </w:t>
      </w:r>
      <w:r w:rsidR="00873F1B">
        <w:rPr>
          <w:rFonts w:cstheme="minorHAnsi"/>
          <w:color w:val="282828"/>
          <w:sz w:val="24"/>
          <w:szCs w:val="24"/>
          <w:shd w:val="clear" w:color="auto" w:fill="F5F8FE"/>
        </w:rPr>
        <w:t xml:space="preserve">qualitative data by using interviews whereas the bottom-down approach uses quantitative </w:t>
      </w:r>
      <w:r w:rsidR="00873F1B">
        <w:rPr>
          <w:rFonts w:cstheme="minorHAnsi"/>
          <w:color w:val="282828"/>
          <w:sz w:val="24"/>
          <w:szCs w:val="24"/>
          <w:shd w:val="clear" w:color="auto" w:fill="F5F8FE"/>
        </w:rPr>
        <w:lastRenderedPageBreak/>
        <w:t xml:space="preserve">data by using </w:t>
      </w:r>
      <w:r w:rsidR="00AA6049">
        <w:rPr>
          <w:rFonts w:cstheme="minorHAnsi"/>
          <w:color w:val="282828"/>
          <w:sz w:val="24"/>
          <w:szCs w:val="24"/>
          <w:shd w:val="clear" w:color="auto" w:fill="F5F8FE"/>
        </w:rPr>
        <w:t xml:space="preserve">data from computer databases. </w:t>
      </w:r>
      <w:r w:rsidR="00DF6CE3">
        <w:rPr>
          <w:rFonts w:cstheme="minorHAnsi"/>
          <w:color w:val="282828"/>
          <w:sz w:val="24"/>
          <w:szCs w:val="24"/>
          <w:shd w:val="clear" w:color="auto" w:fill="F5F8FE"/>
        </w:rPr>
        <w:t xml:space="preserve">However, </w:t>
      </w:r>
      <w:r w:rsidR="00D06401">
        <w:rPr>
          <w:rFonts w:cstheme="minorHAnsi"/>
          <w:color w:val="282828"/>
          <w:sz w:val="24"/>
          <w:szCs w:val="24"/>
          <w:shd w:val="clear" w:color="auto" w:fill="F5F8FE"/>
        </w:rPr>
        <w:t xml:space="preserve">the </w:t>
      </w:r>
      <w:r w:rsidR="002B6D2A">
        <w:rPr>
          <w:rFonts w:cstheme="minorHAnsi"/>
          <w:color w:val="282828"/>
          <w:sz w:val="24"/>
          <w:szCs w:val="24"/>
          <w:shd w:val="clear" w:color="auto" w:fill="F5F8FE"/>
        </w:rPr>
        <w:t xml:space="preserve">use of qualitative data is not necessarily a weakness for the top-down approach, </w:t>
      </w:r>
      <w:r w:rsidR="008945C0">
        <w:rPr>
          <w:rFonts w:cstheme="minorHAnsi"/>
          <w:color w:val="282828"/>
          <w:sz w:val="24"/>
          <w:szCs w:val="24"/>
          <w:shd w:val="clear" w:color="auto" w:fill="F5F8FE"/>
        </w:rPr>
        <w:t xml:space="preserve">as due to the large number of </w:t>
      </w:r>
      <w:r w:rsidR="00384352">
        <w:rPr>
          <w:rFonts w:cstheme="minorHAnsi"/>
          <w:color w:val="282828"/>
          <w:sz w:val="24"/>
          <w:szCs w:val="24"/>
          <w:shd w:val="clear" w:color="auto" w:fill="F5F8FE"/>
        </w:rPr>
        <w:t xml:space="preserve">offenders interviewed, the researchers garnered </w:t>
      </w:r>
      <w:r w:rsidR="0017306E">
        <w:rPr>
          <w:rFonts w:cstheme="minorHAnsi"/>
          <w:color w:val="282828"/>
          <w:sz w:val="24"/>
          <w:szCs w:val="24"/>
          <w:shd w:val="clear" w:color="auto" w:fill="F5F8FE"/>
        </w:rPr>
        <w:t>a very strong understanding of why offenders of serious crim</w:t>
      </w:r>
      <w:r w:rsidR="00375E4A">
        <w:rPr>
          <w:rFonts w:cstheme="minorHAnsi"/>
          <w:color w:val="282828"/>
          <w:sz w:val="24"/>
          <w:szCs w:val="24"/>
          <w:shd w:val="clear" w:color="auto" w:fill="F5F8FE"/>
        </w:rPr>
        <w:t>e</w:t>
      </w:r>
      <w:r w:rsidR="0017306E">
        <w:rPr>
          <w:rFonts w:cstheme="minorHAnsi"/>
          <w:color w:val="282828"/>
          <w:sz w:val="24"/>
          <w:szCs w:val="24"/>
          <w:shd w:val="clear" w:color="auto" w:fill="F5F8FE"/>
        </w:rPr>
        <w:t xml:space="preserve">s behave the way they do on an individual </w:t>
      </w:r>
      <w:r w:rsidR="00375E4A">
        <w:rPr>
          <w:rFonts w:cstheme="minorHAnsi"/>
          <w:color w:val="282828"/>
          <w:sz w:val="24"/>
          <w:szCs w:val="24"/>
          <w:shd w:val="clear" w:color="auto" w:fill="F5F8FE"/>
        </w:rPr>
        <w:t>basis and then can apply it to future offenders when cre</w:t>
      </w:r>
      <w:r w:rsidR="007B14D4">
        <w:rPr>
          <w:rFonts w:cstheme="minorHAnsi"/>
          <w:color w:val="282828"/>
          <w:sz w:val="24"/>
          <w:szCs w:val="24"/>
          <w:shd w:val="clear" w:color="auto" w:fill="F5F8FE"/>
        </w:rPr>
        <w:t>a</w:t>
      </w:r>
      <w:r w:rsidR="00375E4A">
        <w:rPr>
          <w:rFonts w:cstheme="minorHAnsi"/>
          <w:color w:val="282828"/>
          <w:sz w:val="24"/>
          <w:szCs w:val="24"/>
          <w:shd w:val="clear" w:color="auto" w:fill="F5F8FE"/>
        </w:rPr>
        <w:t>ting a profile</w:t>
      </w:r>
      <w:r w:rsidR="008F5BC1">
        <w:rPr>
          <w:rFonts w:cstheme="minorHAnsi"/>
          <w:color w:val="282828"/>
          <w:sz w:val="24"/>
          <w:szCs w:val="24"/>
          <w:shd w:val="clear" w:color="auto" w:fill="F5F8FE"/>
        </w:rPr>
        <w:t xml:space="preserve"> (Kim et al., 2014)</w:t>
      </w:r>
      <w:r w:rsidR="005C73AE">
        <w:rPr>
          <w:rFonts w:cstheme="minorHAnsi"/>
          <w:color w:val="282828"/>
          <w:sz w:val="24"/>
          <w:szCs w:val="24"/>
          <w:shd w:val="clear" w:color="auto" w:fill="F5F8FE"/>
        </w:rPr>
        <w:t xml:space="preserve">. </w:t>
      </w:r>
      <w:r w:rsidR="005E34BE">
        <w:rPr>
          <w:rFonts w:cstheme="minorHAnsi"/>
          <w:color w:val="282828"/>
          <w:sz w:val="24"/>
          <w:szCs w:val="24"/>
          <w:shd w:val="clear" w:color="auto" w:fill="F5F8FE"/>
        </w:rPr>
        <w:t xml:space="preserve">The </w:t>
      </w:r>
      <w:r w:rsidR="00675360">
        <w:rPr>
          <w:rFonts w:cstheme="minorHAnsi"/>
          <w:color w:val="282828"/>
          <w:sz w:val="24"/>
          <w:szCs w:val="24"/>
          <w:shd w:val="clear" w:color="auto" w:fill="F5F8FE"/>
        </w:rPr>
        <w:t>top-down approach</w:t>
      </w:r>
      <w:r w:rsidR="00321784">
        <w:rPr>
          <w:rFonts w:cstheme="minorHAnsi"/>
          <w:color w:val="282828"/>
          <w:sz w:val="24"/>
          <w:szCs w:val="24"/>
          <w:shd w:val="clear" w:color="auto" w:fill="F5F8FE"/>
        </w:rPr>
        <w:t xml:space="preserve"> does not account for </w:t>
      </w:r>
      <w:r w:rsidR="00FC40AC">
        <w:rPr>
          <w:rFonts w:cstheme="minorHAnsi"/>
          <w:color w:val="282828"/>
          <w:sz w:val="24"/>
          <w:szCs w:val="24"/>
          <w:shd w:val="clear" w:color="auto" w:fill="F5F8FE"/>
        </w:rPr>
        <w:t xml:space="preserve">offenders that </w:t>
      </w:r>
      <w:proofErr w:type="gramStart"/>
      <w:r w:rsidR="00FC40AC">
        <w:rPr>
          <w:rFonts w:cstheme="minorHAnsi"/>
          <w:color w:val="282828"/>
          <w:sz w:val="24"/>
          <w:szCs w:val="24"/>
          <w:shd w:val="clear" w:color="auto" w:fill="F5F8FE"/>
        </w:rPr>
        <w:t xml:space="preserve">perhaps </w:t>
      </w:r>
      <w:r w:rsidR="00C77A06">
        <w:rPr>
          <w:rFonts w:cstheme="minorHAnsi"/>
          <w:color w:val="282828"/>
          <w:sz w:val="24"/>
          <w:szCs w:val="24"/>
          <w:shd w:val="clear" w:color="auto" w:fill="F5F8FE"/>
        </w:rPr>
        <w:t>start</w:t>
      </w:r>
      <w:proofErr w:type="gramEnd"/>
      <w:r w:rsidR="00C77A06">
        <w:rPr>
          <w:rFonts w:cstheme="minorHAnsi"/>
          <w:color w:val="282828"/>
          <w:sz w:val="24"/>
          <w:szCs w:val="24"/>
          <w:shd w:val="clear" w:color="auto" w:fill="F5F8FE"/>
        </w:rPr>
        <w:t xml:space="preserve"> as disorganised</w:t>
      </w:r>
      <w:r w:rsidR="00166529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962E0E">
        <w:rPr>
          <w:rFonts w:cstheme="minorHAnsi"/>
          <w:color w:val="282828"/>
          <w:sz w:val="24"/>
          <w:szCs w:val="24"/>
          <w:shd w:val="clear" w:color="auto" w:fill="F5F8FE"/>
        </w:rPr>
        <w:t xml:space="preserve">and then become more organised as they go along. Criminals may also </w:t>
      </w:r>
      <w:r w:rsidR="00565A14">
        <w:rPr>
          <w:rFonts w:cstheme="minorHAnsi"/>
          <w:color w:val="282828"/>
          <w:sz w:val="24"/>
          <w:szCs w:val="24"/>
          <w:shd w:val="clear" w:color="auto" w:fill="F5F8FE"/>
        </w:rPr>
        <w:t xml:space="preserve">commit </w:t>
      </w:r>
      <w:proofErr w:type="gramStart"/>
      <w:r w:rsidR="00565A14">
        <w:rPr>
          <w:rFonts w:cstheme="minorHAnsi"/>
          <w:color w:val="282828"/>
          <w:sz w:val="24"/>
          <w:szCs w:val="24"/>
          <w:shd w:val="clear" w:color="auto" w:fill="F5F8FE"/>
        </w:rPr>
        <w:t>some</w:t>
      </w:r>
      <w:proofErr w:type="gramEnd"/>
      <w:r w:rsidR="00565A14">
        <w:rPr>
          <w:rFonts w:cstheme="minorHAnsi"/>
          <w:color w:val="282828"/>
          <w:sz w:val="24"/>
          <w:szCs w:val="24"/>
          <w:shd w:val="clear" w:color="auto" w:fill="F5F8FE"/>
        </w:rPr>
        <w:t xml:space="preserve"> organised crimes and some disorganised crime</w:t>
      </w:r>
      <w:r w:rsidR="002B5508">
        <w:rPr>
          <w:rFonts w:cstheme="minorHAnsi"/>
          <w:color w:val="282828"/>
          <w:sz w:val="24"/>
          <w:szCs w:val="24"/>
          <w:shd w:val="clear" w:color="auto" w:fill="F5F8FE"/>
        </w:rPr>
        <w:t>s</w:t>
      </w:r>
      <w:r w:rsidR="00565A14">
        <w:rPr>
          <w:rFonts w:cstheme="minorHAnsi"/>
          <w:color w:val="282828"/>
          <w:sz w:val="24"/>
          <w:szCs w:val="24"/>
          <w:shd w:val="clear" w:color="auto" w:fill="F5F8FE"/>
        </w:rPr>
        <w:t xml:space="preserve"> and not just one or the other. Due to its unscientific </w:t>
      </w:r>
      <w:r w:rsidR="008118A8">
        <w:rPr>
          <w:rFonts w:cstheme="minorHAnsi"/>
          <w:color w:val="282828"/>
          <w:sz w:val="24"/>
          <w:szCs w:val="24"/>
          <w:shd w:val="clear" w:color="auto" w:fill="F5F8FE"/>
        </w:rPr>
        <w:t xml:space="preserve">design, there are </w:t>
      </w:r>
      <w:r w:rsidR="002B5508">
        <w:rPr>
          <w:rFonts w:cstheme="minorHAnsi"/>
          <w:color w:val="282828"/>
          <w:sz w:val="24"/>
          <w:szCs w:val="24"/>
          <w:shd w:val="clear" w:color="auto" w:fill="F5F8FE"/>
        </w:rPr>
        <w:t>a sparse number</w:t>
      </w:r>
      <w:r w:rsidR="008118A8">
        <w:rPr>
          <w:rFonts w:cstheme="minorHAnsi"/>
          <w:color w:val="282828"/>
          <w:sz w:val="24"/>
          <w:szCs w:val="24"/>
          <w:shd w:val="clear" w:color="auto" w:fill="F5F8FE"/>
        </w:rPr>
        <w:t xml:space="preserve"> of studies </w:t>
      </w:r>
      <w:r w:rsidR="00C05C8E">
        <w:rPr>
          <w:rFonts w:cstheme="minorHAnsi"/>
          <w:color w:val="282828"/>
          <w:sz w:val="24"/>
          <w:szCs w:val="24"/>
          <w:shd w:val="clear" w:color="auto" w:fill="F5F8FE"/>
        </w:rPr>
        <w:t xml:space="preserve">that can support the approach. </w:t>
      </w:r>
      <w:r w:rsidR="00E6578C">
        <w:rPr>
          <w:rFonts w:cstheme="minorHAnsi"/>
          <w:color w:val="282828"/>
          <w:sz w:val="24"/>
          <w:szCs w:val="24"/>
          <w:shd w:val="clear" w:color="auto" w:fill="F5F8FE"/>
        </w:rPr>
        <w:t>However</w:t>
      </w:r>
      <w:r w:rsidR="00005E7A">
        <w:rPr>
          <w:rFonts w:cstheme="minorHAnsi"/>
          <w:color w:val="282828"/>
          <w:sz w:val="24"/>
          <w:szCs w:val="24"/>
          <w:shd w:val="clear" w:color="auto" w:fill="F5F8FE"/>
        </w:rPr>
        <w:t>,</w:t>
      </w:r>
      <w:r w:rsidR="00E6578C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4A73DA">
        <w:rPr>
          <w:rFonts w:cstheme="minorHAnsi"/>
          <w:color w:val="282828"/>
          <w:sz w:val="24"/>
          <w:szCs w:val="24"/>
          <w:shd w:val="clear" w:color="auto" w:fill="F5F8FE"/>
        </w:rPr>
        <w:t>a study by Canter in 2004</w:t>
      </w:r>
      <w:r w:rsidR="006D0B5F">
        <w:rPr>
          <w:rFonts w:cstheme="minorHAnsi"/>
          <w:color w:val="282828"/>
          <w:sz w:val="24"/>
          <w:szCs w:val="24"/>
          <w:shd w:val="clear" w:color="auto" w:fill="F5F8FE"/>
        </w:rPr>
        <w:t xml:space="preserve"> l</w:t>
      </w:r>
      <w:r w:rsidR="003B1540">
        <w:rPr>
          <w:rFonts w:cstheme="minorHAnsi"/>
          <w:color w:val="282828"/>
          <w:sz w:val="24"/>
          <w:szCs w:val="24"/>
          <w:shd w:val="clear" w:color="auto" w:fill="F5F8FE"/>
        </w:rPr>
        <w:t>ooked at the cases</w:t>
      </w:r>
      <w:r w:rsidR="00EC1B77">
        <w:rPr>
          <w:rFonts w:cstheme="minorHAnsi"/>
          <w:color w:val="282828"/>
          <w:sz w:val="24"/>
          <w:szCs w:val="24"/>
          <w:shd w:val="clear" w:color="auto" w:fill="F5F8FE"/>
        </w:rPr>
        <w:t xml:space="preserve"> of </w:t>
      </w:r>
      <w:proofErr w:type="gramStart"/>
      <w:r w:rsidR="00EC1B77">
        <w:rPr>
          <w:rFonts w:cstheme="minorHAnsi"/>
          <w:color w:val="282828"/>
          <w:sz w:val="24"/>
          <w:szCs w:val="24"/>
          <w:shd w:val="clear" w:color="auto" w:fill="F5F8FE"/>
        </w:rPr>
        <w:t>100</w:t>
      </w:r>
      <w:proofErr w:type="gramEnd"/>
      <w:r w:rsidR="00EC1B77">
        <w:rPr>
          <w:rFonts w:cstheme="minorHAnsi"/>
          <w:color w:val="282828"/>
          <w:sz w:val="24"/>
          <w:szCs w:val="24"/>
          <w:shd w:val="clear" w:color="auto" w:fill="F5F8FE"/>
        </w:rPr>
        <w:t xml:space="preserve"> murders </w:t>
      </w:r>
      <w:r w:rsidR="00005E7A">
        <w:rPr>
          <w:rFonts w:cstheme="minorHAnsi"/>
          <w:color w:val="282828"/>
          <w:sz w:val="24"/>
          <w:szCs w:val="24"/>
          <w:shd w:val="clear" w:color="auto" w:fill="F5F8FE"/>
        </w:rPr>
        <w:t xml:space="preserve">using small space analysis to try and gather evidence for the idea </w:t>
      </w:r>
      <w:r w:rsidR="00BB60CF">
        <w:rPr>
          <w:rFonts w:cstheme="minorHAnsi"/>
          <w:color w:val="282828"/>
          <w:sz w:val="24"/>
          <w:szCs w:val="24"/>
          <w:shd w:val="clear" w:color="auto" w:fill="F5F8FE"/>
        </w:rPr>
        <w:t xml:space="preserve">of organised and disorganised criminals. </w:t>
      </w:r>
      <w:r w:rsidR="001E07D1">
        <w:rPr>
          <w:rFonts w:cstheme="minorHAnsi"/>
          <w:color w:val="282828"/>
          <w:sz w:val="24"/>
          <w:szCs w:val="24"/>
          <w:shd w:val="clear" w:color="auto" w:fill="F5F8FE"/>
        </w:rPr>
        <w:t xml:space="preserve">Canter found </w:t>
      </w:r>
      <w:r w:rsidR="007F5779">
        <w:rPr>
          <w:rFonts w:cstheme="minorHAnsi"/>
          <w:color w:val="282828"/>
          <w:sz w:val="24"/>
          <w:szCs w:val="24"/>
          <w:shd w:val="clear" w:color="auto" w:fill="F5F8FE"/>
        </w:rPr>
        <w:t xml:space="preserve">that there was support for the organised typology but </w:t>
      </w:r>
      <w:r w:rsidR="0019267C">
        <w:rPr>
          <w:rFonts w:cstheme="minorHAnsi"/>
          <w:color w:val="282828"/>
          <w:sz w:val="24"/>
          <w:szCs w:val="24"/>
          <w:shd w:val="clear" w:color="auto" w:fill="F5F8FE"/>
        </w:rPr>
        <w:t>no evidence for the disorganised typology</w:t>
      </w:r>
      <w:r w:rsidR="00C51C6A">
        <w:rPr>
          <w:rFonts w:cstheme="minorHAnsi"/>
          <w:color w:val="282828"/>
          <w:sz w:val="24"/>
          <w:szCs w:val="24"/>
          <w:shd w:val="clear" w:color="auto" w:fill="F5F8FE"/>
        </w:rPr>
        <w:t xml:space="preserve"> as even disorganised murders </w:t>
      </w:r>
      <w:proofErr w:type="gramStart"/>
      <w:r w:rsidR="005C1DC2">
        <w:rPr>
          <w:rFonts w:cstheme="minorHAnsi"/>
          <w:color w:val="282828"/>
          <w:sz w:val="24"/>
          <w:szCs w:val="24"/>
          <w:shd w:val="clear" w:color="auto" w:fill="F5F8FE"/>
        </w:rPr>
        <w:t>have</w:t>
      </w:r>
      <w:proofErr w:type="gramEnd"/>
      <w:r w:rsidR="005C1DC2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C51C6A">
        <w:rPr>
          <w:rFonts w:cstheme="minorHAnsi"/>
          <w:color w:val="282828"/>
          <w:sz w:val="24"/>
          <w:szCs w:val="24"/>
          <w:shd w:val="clear" w:color="auto" w:fill="F5F8FE"/>
        </w:rPr>
        <w:t xml:space="preserve">some elements of organisation. </w:t>
      </w:r>
      <w:r w:rsidR="005C1DC2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7F42C1">
        <w:rPr>
          <w:rFonts w:cstheme="minorHAnsi"/>
          <w:color w:val="282828"/>
          <w:sz w:val="24"/>
          <w:szCs w:val="24"/>
          <w:shd w:val="clear" w:color="auto" w:fill="F5F8FE"/>
        </w:rPr>
        <w:t>Therefore,</w:t>
      </w:r>
      <w:r w:rsidR="005E7B6B">
        <w:rPr>
          <w:rFonts w:cstheme="minorHAnsi"/>
          <w:color w:val="282828"/>
          <w:sz w:val="24"/>
          <w:szCs w:val="24"/>
          <w:shd w:val="clear" w:color="auto" w:fill="F5F8FE"/>
        </w:rPr>
        <w:t xml:space="preserve"> Canter</w:t>
      </w:r>
      <w:r w:rsidR="008475A7">
        <w:rPr>
          <w:rFonts w:cstheme="minorHAnsi"/>
          <w:color w:val="282828"/>
          <w:sz w:val="24"/>
          <w:szCs w:val="24"/>
          <w:shd w:val="clear" w:color="auto" w:fill="F5F8FE"/>
        </w:rPr>
        <w:t xml:space="preserve">’s </w:t>
      </w:r>
      <w:r w:rsidR="00F65CBD">
        <w:rPr>
          <w:rFonts w:cstheme="minorHAnsi"/>
          <w:color w:val="282828"/>
          <w:sz w:val="24"/>
          <w:szCs w:val="24"/>
          <w:shd w:val="clear" w:color="auto" w:fill="F5F8FE"/>
        </w:rPr>
        <w:t xml:space="preserve">findings suggest that profilers </w:t>
      </w:r>
      <w:r w:rsidR="001B021C">
        <w:rPr>
          <w:rFonts w:cstheme="minorHAnsi"/>
          <w:color w:val="282828"/>
          <w:sz w:val="24"/>
          <w:szCs w:val="24"/>
          <w:shd w:val="clear" w:color="auto" w:fill="F5F8FE"/>
        </w:rPr>
        <w:t xml:space="preserve">should focus </w:t>
      </w:r>
      <w:r w:rsidR="001C3154">
        <w:rPr>
          <w:rFonts w:cstheme="minorHAnsi"/>
          <w:color w:val="282828"/>
          <w:sz w:val="24"/>
          <w:szCs w:val="24"/>
          <w:shd w:val="clear" w:color="auto" w:fill="F5F8FE"/>
        </w:rPr>
        <w:t>on the individual characteristic</w:t>
      </w:r>
      <w:r w:rsidR="002D6A97">
        <w:rPr>
          <w:rFonts w:cstheme="minorHAnsi"/>
          <w:color w:val="282828"/>
          <w:sz w:val="24"/>
          <w:szCs w:val="24"/>
          <w:shd w:val="clear" w:color="auto" w:fill="F5F8FE"/>
        </w:rPr>
        <w:t>s of the offenders rather than</w:t>
      </w:r>
      <w:r w:rsidR="007D0F2B">
        <w:rPr>
          <w:rFonts w:cstheme="minorHAnsi"/>
          <w:color w:val="282828"/>
          <w:sz w:val="24"/>
          <w:szCs w:val="24"/>
          <w:shd w:val="clear" w:color="auto" w:fill="F5F8FE"/>
        </w:rPr>
        <w:t xml:space="preserve"> categ</w:t>
      </w:r>
      <w:r w:rsidR="002A1424">
        <w:rPr>
          <w:rFonts w:cstheme="minorHAnsi"/>
          <w:color w:val="282828"/>
          <w:sz w:val="24"/>
          <w:szCs w:val="24"/>
          <w:shd w:val="clear" w:color="auto" w:fill="F5F8FE"/>
        </w:rPr>
        <w:t>orising them into one of these typologies</w:t>
      </w:r>
      <w:r w:rsidR="006D6ADA">
        <w:rPr>
          <w:rFonts w:cstheme="minorHAnsi"/>
          <w:color w:val="282828"/>
          <w:sz w:val="24"/>
          <w:szCs w:val="24"/>
          <w:shd w:val="clear" w:color="auto" w:fill="F5F8FE"/>
        </w:rPr>
        <w:t xml:space="preserve"> (Canter, 2004).</w:t>
      </w:r>
      <w:r w:rsidR="007F42C1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246A03">
        <w:rPr>
          <w:rFonts w:cstheme="minorHAnsi"/>
          <w:color w:val="282828"/>
          <w:sz w:val="24"/>
          <w:szCs w:val="24"/>
          <w:shd w:val="clear" w:color="auto" w:fill="F5F8FE"/>
        </w:rPr>
        <w:t xml:space="preserve">One similarity between </w:t>
      </w:r>
      <w:r w:rsidR="008E5535">
        <w:rPr>
          <w:rFonts w:cstheme="minorHAnsi"/>
          <w:color w:val="282828"/>
          <w:sz w:val="24"/>
          <w:szCs w:val="24"/>
          <w:shd w:val="clear" w:color="auto" w:fill="F5F8FE"/>
        </w:rPr>
        <w:t>the top-down approach and the bottom</w:t>
      </w:r>
      <w:r w:rsidR="00D548D0">
        <w:rPr>
          <w:rFonts w:cstheme="minorHAnsi"/>
          <w:color w:val="282828"/>
          <w:sz w:val="24"/>
          <w:szCs w:val="24"/>
          <w:shd w:val="clear" w:color="auto" w:fill="F5F8FE"/>
        </w:rPr>
        <w:t>-up approach to</w:t>
      </w:r>
      <w:r w:rsidR="00DC21F6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9F3827">
        <w:rPr>
          <w:rFonts w:cstheme="minorHAnsi"/>
          <w:color w:val="282828"/>
          <w:sz w:val="24"/>
          <w:szCs w:val="24"/>
          <w:shd w:val="clear" w:color="auto" w:fill="F5F8FE"/>
        </w:rPr>
        <w:t xml:space="preserve">profiling </w:t>
      </w:r>
      <w:r w:rsidR="009234FD">
        <w:rPr>
          <w:rFonts w:cstheme="minorHAnsi"/>
          <w:color w:val="282828"/>
          <w:sz w:val="24"/>
          <w:szCs w:val="24"/>
          <w:shd w:val="clear" w:color="auto" w:fill="F5F8FE"/>
        </w:rPr>
        <w:t>is its usefulness to invest</w:t>
      </w:r>
      <w:r w:rsidR="00411028">
        <w:rPr>
          <w:rFonts w:cstheme="minorHAnsi"/>
          <w:color w:val="282828"/>
          <w:sz w:val="24"/>
          <w:szCs w:val="24"/>
          <w:shd w:val="clear" w:color="auto" w:fill="F5F8FE"/>
        </w:rPr>
        <w:t>igators</w:t>
      </w:r>
      <w:r w:rsidR="0061533D">
        <w:rPr>
          <w:rFonts w:cstheme="minorHAnsi"/>
          <w:color w:val="282828"/>
          <w:sz w:val="24"/>
          <w:szCs w:val="24"/>
          <w:shd w:val="clear" w:color="auto" w:fill="F5F8FE"/>
        </w:rPr>
        <w:t xml:space="preserve"> as a study by </w:t>
      </w:r>
      <w:r w:rsidR="00913590">
        <w:rPr>
          <w:rFonts w:cstheme="minorHAnsi"/>
          <w:color w:val="282828"/>
          <w:sz w:val="24"/>
          <w:szCs w:val="24"/>
          <w:shd w:val="clear" w:color="auto" w:fill="F5F8FE"/>
        </w:rPr>
        <w:t>Holes and Holmes</w:t>
      </w:r>
      <w:r w:rsidR="00FE14AA">
        <w:rPr>
          <w:rFonts w:cstheme="minorHAnsi"/>
          <w:color w:val="282828"/>
          <w:sz w:val="24"/>
          <w:szCs w:val="24"/>
          <w:shd w:val="clear" w:color="auto" w:fill="F5F8FE"/>
        </w:rPr>
        <w:t xml:space="preserve"> in 1998 </w:t>
      </w:r>
      <w:r w:rsidR="000D3038">
        <w:rPr>
          <w:rFonts w:cstheme="minorHAnsi"/>
          <w:color w:val="282828"/>
          <w:sz w:val="24"/>
          <w:szCs w:val="24"/>
          <w:shd w:val="clear" w:color="auto" w:fill="F5F8FE"/>
        </w:rPr>
        <w:t>found t</w:t>
      </w:r>
      <w:r w:rsidR="00445935">
        <w:rPr>
          <w:rFonts w:cstheme="minorHAnsi"/>
          <w:color w:val="282828"/>
          <w:sz w:val="24"/>
          <w:szCs w:val="24"/>
          <w:shd w:val="clear" w:color="auto" w:fill="F5F8FE"/>
        </w:rPr>
        <w:t>h</w:t>
      </w:r>
      <w:r w:rsidR="000D3038">
        <w:rPr>
          <w:rFonts w:cstheme="minorHAnsi"/>
          <w:color w:val="282828"/>
          <w:sz w:val="24"/>
          <w:szCs w:val="24"/>
          <w:shd w:val="clear" w:color="auto" w:fill="F5F8FE"/>
        </w:rPr>
        <w:t>at in only 17</w:t>
      </w:r>
      <w:r w:rsidR="00445935">
        <w:rPr>
          <w:rFonts w:cstheme="minorHAnsi"/>
          <w:color w:val="282828"/>
          <w:sz w:val="24"/>
          <w:szCs w:val="24"/>
          <w:shd w:val="clear" w:color="auto" w:fill="F5F8FE"/>
        </w:rPr>
        <w:t>% of cases did the use of the top-down approach</w:t>
      </w:r>
      <w:r w:rsidR="00251A3D">
        <w:rPr>
          <w:rFonts w:cstheme="minorHAnsi"/>
          <w:color w:val="282828"/>
          <w:sz w:val="24"/>
          <w:szCs w:val="24"/>
          <w:shd w:val="clear" w:color="auto" w:fill="F5F8FE"/>
        </w:rPr>
        <w:t xml:space="preserve"> led to an arrest. </w:t>
      </w:r>
      <w:proofErr w:type="gramStart"/>
      <w:r w:rsidR="00233C8E">
        <w:rPr>
          <w:rFonts w:cstheme="minorHAnsi"/>
          <w:color w:val="282828"/>
          <w:sz w:val="24"/>
          <w:szCs w:val="24"/>
          <w:shd w:val="clear" w:color="auto" w:fill="F5F8FE"/>
        </w:rPr>
        <w:t>Similarly</w:t>
      </w:r>
      <w:proofErr w:type="gramEnd"/>
      <w:r w:rsidR="00251A3D">
        <w:rPr>
          <w:rFonts w:cstheme="minorHAnsi"/>
          <w:color w:val="282828"/>
          <w:sz w:val="24"/>
          <w:szCs w:val="24"/>
          <w:shd w:val="clear" w:color="auto" w:fill="F5F8FE"/>
        </w:rPr>
        <w:t xml:space="preserve"> to the bottom-up approach, the </w:t>
      </w:r>
      <w:r w:rsidR="004827E2">
        <w:rPr>
          <w:rFonts w:cstheme="minorHAnsi"/>
          <w:color w:val="282828"/>
          <w:sz w:val="24"/>
          <w:szCs w:val="24"/>
          <w:shd w:val="clear" w:color="auto" w:fill="F5F8FE"/>
        </w:rPr>
        <w:t>t</w:t>
      </w:r>
      <w:r w:rsidR="00251A3D">
        <w:rPr>
          <w:rFonts w:cstheme="minorHAnsi"/>
          <w:color w:val="282828"/>
          <w:sz w:val="24"/>
          <w:szCs w:val="24"/>
          <w:shd w:val="clear" w:color="auto" w:fill="F5F8FE"/>
        </w:rPr>
        <w:t xml:space="preserve">op-down approach is used as a helpful guide for investigators rather than </w:t>
      </w:r>
      <w:r w:rsidR="00233C8E">
        <w:rPr>
          <w:rFonts w:cstheme="minorHAnsi"/>
          <w:color w:val="282828"/>
          <w:sz w:val="24"/>
          <w:szCs w:val="24"/>
          <w:shd w:val="clear" w:color="auto" w:fill="F5F8FE"/>
        </w:rPr>
        <w:t xml:space="preserve">a full proof way of catching offenders. Like the bottom-up approach it helps </w:t>
      </w:r>
      <w:r w:rsidR="0025598D">
        <w:rPr>
          <w:rFonts w:cstheme="minorHAnsi"/>
          <w:color w:val="282828"/>
          <w:sz w:val="24"/>
          <w:szCs w:val="24"/>
          <w:shd w:val="clear" w:color="auto" w:fill="F5F8FE"/>
        </w:rPr>
        <w:t>investigators narrow down their search on the sort of individual they are looking for</w:t>
      </w:r>
      <w:r w:rsidR="00517C35">
        <w:rPr>
          <w:rFonts w:cstheme="minorHAnsi"/>
          <w:color w:val="282828"/>
          <w:sz w:val="24"/>
          <w:szCs w:val="24"/>
          <w:shd w:val="clear" w:color="auto" w:fill="F5F8FE"/>
        </w:rPr>
        <w:t>.</w:t>
      </w:r>
      <w:r w:rsidR="00A34145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73686C">
        <w:rPr>
          <w:rFonts w:cstheme="minorHAnsi"/>
          <w:color w:val="282828"/>
          <w:sz w:val="24"/>
          <w:szCs w:val="24"/>
          <w:shd w:val="clear" w:color="auto" w:fill="F5F8FE"/>
        </w:rPr>
        <w:t>Another weakness of the top-down approach is it is</w:t>
      </w:r>
      <w:r w:rsidR="00D96691">
        <w:rPr>
          <w:rFonts w:cstheme="minorHAnsi"/>
          <w:color w:val="282828"/>
          <w:sz w:val="24"/>
          <w:szCs w:val="24"/>
          <w:shd w:val="clear" w:color="auto" w:fill="F5F8FE"/>
        </w:rPr>
        <w:t xml:space="preserve"> deterministic</w:t>
      </w:r>
      <w:r w:rsidR="006D32DD">
        <w:rPr>
          <w:rFonts w:cstheme="minorHAnsi"/>
          <w:color w:val="282828"/>
          <w:sz w:val="24"/>
          <w:szCs w:val="24"/>
          <w:shd w:val="clear" w:color="auto" w:fill="F5F8FE"/>
        </w:rPr>
        <w:t>,</w:t>
      </w:r>
      <w:r w:rsidR="003D472C">
        <w:rPr>
          <w:rFonts w:cstheme="minorHAnsi"/>
          <w:color w:val="282828"/>
          <w:sz w:val="24"/>
          <w:szCs w:val="24"/>
          <w:shd w:val="clear" w:color="auto" w:fill="F5F8FE"/>
        </w:rPr>
        <w:t xml:space="preserve"> by assuming that all murderers </w:t>
      </w:r>
      <w:r w:rsidR="000514B7">
        <w:rPr>
          <w:rFonts w:cstheme="minorHAnsi"/>
          <w:color w:val="282828"/>
          <w:sz w:val="24"/>
          <w:szCs w:val="24"/>
          <w:shd w:val="clear" w:color="auto" w:fill="F5F8FE"/>
        </w:rPr>
        <w:t xml:space="preserve">and rapists fit into </w:t>
      </w:r>
      <w:r w:rsidR="003E749C">
        <w:rPr>
          <w:rFonts w:cstheme="minorHAnsi"/>
          <w:color w:val="282828"/>
          <w:sz w:val="24"/>
          <w:szCs w:val="24"/>
          <w:shd w:val="clear" w:color="auto" w:fill="F5F8FE"/>
        </w:rPr>
        <w:t>one</w:t>
      </w:r>
      <w:r w:rsidR="000514B7">
        <w:rPr>
          <w:rFonts w:cstheme="minorHAnsi"/>
          <w:color w:val="282828"/>
          <w:sz w:val="24"/>
          <w:szCs w:val="24"/>
          <w:shd w:val="clear" w:color="auto" w:fill="F5F8FE"/>
        </w:rPr>
        <w:t xml:space="preserve"> of the </w:t>
      </w:r>
      <w:r w:rsidR="003E749C">
        <w:rPr>
          <w:rFonts w:cstheme="minorHAnsi"/>
          <w:color w:val="282828"/>
          <w:sz w:val="24"/>
          <w:szCs w:val="24"/>
          <w:shd w:val="clear" w:color="auto" w:fill="F5F8FE"/>
        </w:rPr>
        <w:t xml:space="preserve">two </w:t>
      </w:r>
      <w:r w:rsidR="000514B7">
        <w:rPr>
          <w:rFonts w:cstheme="minorHAnsi"/>
          <w:color w:val="282828"/>
          <w:sz w:val="24"/>
          <w:szCs w:val="24"/>
          <w:shd w:val="clear" w:color="auto" w:fill="F5F8FE"/>
        </w:rPr>
        <w:t xml:space="preserve">typologies </w:t>
      </w:r>
      <w:r w:rsidR="003E749C">
        <w:rPr>
          <w:rFonts w:cstheme="minorHAnsi"/>
          <w:color w:val="282828"/>
          <w:sz w:val="24"/>
          <w:szCs w:val="24"/>
          <w:shd w:val="clear" w:color="auto" w:fill="F5F8FE"/>
        </w:rPr>
        <w:t xml:space="preserve">and </w:t>
      </w:r>
      <w:r w:rsidR="00DB4C75">
        <w:rPr>
          <w:rFonts w:cstheme="minorHAnsi"/>
          <w:color w:val="282828"/>
          <w:sz w:val="24"/>
          <w:szCs w:val="24"/>
          <w:shd w:val="clear" w:color="auto" w:fill="F5F8FE"/>
        </w:rPr>
        <w:t xml:space="preserve">does not account for the fact that an offender can </w:t>
      </w:r>
      <w:r w:rsidR="00500DB4">
        <w:rPr>
          <w:rFonts w:cstheme="minorHAnsi"/>
          <w:color w:val="282828"/>
          <w:sz w:val="24"/>
          <w:szCs w:val="24"/>
          <w:shd w:val="clear" w:color="auto" w:fill="F5F8FE"/>
        </w:rPr>
        <w:t xml:space="preserve">change </w:t>
      </w:r>
      <w:r w:rsidR="006D0601">
        <w:rPr>
          <w:rFonts w:cstheme="minorHAnsi"/>
          <w:color w:val="282828"/>
          <w:sz w:val="24"/>
          <w:szCs w:val="24"/>
          <w:shd w:val="clear" w:color="auto" w:fill="F5F8FE"/>
        </w:rPr>
        <w:t xml:space="preserve">over their criminal career cand commit both </w:t>
      </w:r>
      <w:r w:rsidR="00F62F9F">
        <w:rPr>
          <w:rFonts w:cstheme="minorHAnsi"/>
          <w:color w:val="282828"/>
          <w:sz w:val="24"/>
          <w:szCs w:val="24"/>
          <w:shd w:val="clear" w:color="auto" w:fill="F5F8FE"/>
        </w:rPr>
        <w:t>organised and disorganised crimes</w:t>
      </w:r>
      <w:r w:rsidR="00B42DFD">
        <w:rPr>
          <w:rFonts w:cstheme="minorHAnsi"/>
          <w:color w:val="282828"/>
          <w:sz w:val="24"/>
          <w:szCs w:val="24"/>
          <w:shd w:val="clear" w:color="auto" w:fill="F5F8FE"/>
        </w:rPr>
        <w:t xml:space="preserve">. </w:t>
      </w:r>
      <w:r w:rsidR="00200EE9">
        <w:rPr>
          <w:rFonts w:cstheme="minorHAnsi"/>
          <w:color w:val="282828"/>
          <w:sz w:val="24"/>
          <w:szCs w:val="24"/>
          <w:shd w:val="clear" w:color="auto" w:fill="F5F8FE"/>
        </w:rPr>
        <w:t xml:space="preserve">The </w:t>
      </w:r>
      <w:r w:rsidR="00CF3837">
        <w:rPr>
          <w:rFonts w:cstheme="minorHAnsi"/>
          <w:color w:val="282828"/>
          <w:sz w:val="24"/>
          <w:szCs w:val="24"/>
          <w:shd w:val="clear" w:color="auto" w:fill="F5F8FE"/>
        </w:rPr>
        <w:t xml:space="preserve">top-down approach again assumes </w:t>
      </w:r>
      <w:r w:rsidR="003A3D39">
        <w:rPr>
          <w:rFonts w:cstheme="minorHAnsi"/>
          <w:color w:val="282828"/>
          <w:sz w:val="24"/>
          <w:szCs w:val="24"/>
          <w:shd w:val="clear" w:color="auto" w:fill="F5F8FE"/>
        </w:rPr>
        <w:t>that the behaviour of offenders</w:t>
      </w:r>
      <w:r w:rsidR="00E76C91">
        <w:rPr>
          <w:rFonts w:cstheme="minorHAnsi"/>
          <w:color w:val="282828"/>
          <w:sz w:val="24"/>
          <w:szCs w:val="24"/>
          <w:shd w:val="clear" w:color="auto" w:fill="F5F8FE"/>
        </w:rPr>
        <w:t xml:space="preserve"> is shaped by stable personality traits, however it has been suggested that the actions of offenders</w:t>
      </w:r>
      <w:r w:rsidR="00C77ECE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D738C5">
        <w:rPr>
          <w:rFonts w:cstheme="minorHAnsi"/>
          <w:color w:val="282828"/>
          <w:sz w:val="24"/>
          <w:szCs w:val="24"/>
          <w:shd w:val="clear" w:color="auto" w:fill="F5F8FE"/>
        </w:rPr>
        <w:t xml:space="preserve">are very </w:t>
      </w:r>
      <w:r w:rsidR="0013418B">
        <w:rPr>
          <w:rFonts w:cstheme="minorHAnsi"/>
          <w:color w:val="282828"/>
          <w:sz w:val="24"/>
          <w:szCs w:val="24"/>
          <w:shd w:val="clear" w:color="auto" w:fill="F5F8FE"/>
        </w:rPr>
        <w:t>complex,</w:t>
      </w:r>
      <w:r w:rsidR="00D738C5">
        <w:rPr>
          <w:rFonts w:cstheme="minorHAnsi"/>
          <w:color w:val="282828"/>
          <w:sz w:val="24"/>
          <w:szCs w:val="24"/>
          <w:shd w:val="clear" w:color="auto" w:fill="F5F8FE"/>
        </w:rPr>
        <w:t xml:space="preserve"> and their crimes should not be categorised as organised or disorganised criminal as some offenders who are usually organised may experience a period</w:t>
      </w:r>
      <w:r w:rsidR="0029443F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D738C5">
        <w:rPr>
          <w:rFonts w:cstheme="minorHAnsi"/>
          <w:color w:val="282828"/>
          <w:sz w:val="24"/>
          <w:szCs w:val="24"/>
          <w:shd w:val="clear" w:color="auto" w:fill="F5F8FE"/>
        </w:rPr>
        <w:t>of anger and commit disorganised crimes</w:t>
      </w:r>
      <w:r w:rsidR="00FB2175">
        <w:rPr>
          <w:rFonts w:cstheme="minorHAnsi"/>
          <w:color w:val="282828"/>
          <w:sz w:val="24"/>
          <w:szCs w:val="24"/>
          <w:shd w:val="clear" w:color="auto" w:fill="F5F8FE"/>
        </w:rPr>
        <w:t xml:space="preserve"> (</w:t>
      </w:r>
      <w:r w:rsidR="0013418B">
        <w:rPr>
          <w:rFonts w:cstheme="minorHAnsi"/>
          <w:color w:val="282828"/>
          <w:sz w:val="24"/>
          <w:szCs w:val="24"/>
          <w:shd w:val="clear" w:color="auto" w:fill="F5F8FE"/>
        </w:rPr>
        <w:t>Alison et al., 2003).</w:t>
      </w:r>
      <w:r w:rsidR="0029443F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3C52DC">
        <w:rPr>
          <w:rFonts w:cstheme="minorHAnsi"/>
          <w:color w:val="282828"/>
          <w:sz w:val="24"/>
          <w:szCs w:val="24"/>
          <w:shd w:val="clear" w:color="auto" w:fill="F5F8FE"/>
        </w:rPr>
        <w:t xml:space="preserve">Another similarity </w:t>
      </w:r>
      <w:r w:rsidR="006E6F93">
        <w:rPr>
          <w:rFonts w:cstheme="minorHAnsi"/>
          <w:color w:val="282828"/>
          <w:sz w:val="24"/>
          <w:szCs w:val="24"/>
          <w:shd w:val="clear" w:color="auto" w:fill="F5F8FE"/>
        </w:rPr>
        <w:t>between the two approaches</w:t>
      </w:r>
      <w:r w:rsidR="00FD3236">
        <w:rPr>
          <w:rFonts w:cstheme="minorHAnsi"/>
          <w:color w:val="282828"/>
          <w:sz w:val="24"/>
          <w:szCs w:val="24"/>
          <w:shd w:val="clear" w:color="auto" w:fill="F5F8FE"/>
        </w:rPr>
        <w:t xml:space="preserve"> is that both are mainly only applicable to their respective countries </w:t>
      </w:r>
      <w:r w:rsidR="00667982">
        <w:rPr>
          <w:rFonts w:cstheme="minorHAnsi"/>
          <w:color w:val="282828"/>
          <w:sz w:val="24"/>
          <w:szCs w:val="24"/>
          <w:shd w:val="clear" w:color="auto" w:fill="F5F8FE"/>
        </w:rPr>
        <w:t xml:space="preserve">as both approaches </w:t>
      </w:r>
      <w:r w:rsidR="00BE1A5D">
        <w:rPr>
          <w:rFonts w:cstheme="minorHAnsi"/>
          <w:color w:val="282828"/>
          <w:sz w:val="24"/>
          <w:szCs w:val="24"/>
          <w:shd w:val="clear" w:color="auto" w:fill="F5F8FE"/>
        </w:rPr>
        <w:t xml:space="preserve">were produced by studying criminals in the </w:t>
      </w:r>
      <w:r w:rsidR="00AB2750">
        <w:rPr>
          <w:rFonts w:cstheme="minorHAnsi"/>
          <w:color w:val="282828"/>
          <w:sz w:val="24"/>
          <w:szCs w:val="24"/>
          <w:shd w:val="clear" w:color="auto" w:fill="F5F8FE"/>
        </w:rPr>
        <w:t>United States</w:t>
      </w:r>
      <w:r w:rsidR="00BE1A5D">
        <w:rPr>
          <w:rFonts w:cstheme="minorHAnsi"/>
          <w:color w:val="282828"/>
          <w:sz w:val="24"/>
          <w:szCs w:val="24"/>
          <w:shd w:val="clear" w:color="auto" w:fill="F5F8FE"/>
        </w:rPr>
        <w:t xml:space="preserve"> and the United Kingdom</w:t>
      </w:r>
      <w:r w:rsidR="00184111">
        <w:rPr>
          <w:rFonts w:cstheme="minorHAnsi"/>
          <w:color w:val="282828"/>
          <w:sz w:val="24"/>
          <w:szCs w:val="24"/>
          <w:shd w:val="clear" w:color="auto" w:fill="F5F8FE"/>
        </w:rPr>
        <w:t xml:space="preserve"> and </w:t>
      </w:r>
      <w:r w:rsidR="001A04A1">
        <w:rPr>
          <w:rFonts w:cstheme="minorHAnsi"/>
          <w:color w:val="282828"/>
          <w:sz w:val="24"/>
          <w:szCs w:val="24"/>
          <w:shd w:val="clear" w:color="auto" w:fill="F5F8FE"/>
        </w:rPr>
        <w:t>therefore,</w:t>
      </w:r>
      <w:r w:rsidR="00184111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8F48D6">
        <w:rPr>
          <w:rFonts w:cstheme="minorHAnsi"/>
          <w:color w:val="282828"/>
          <w:sz w:val="24"/>
          <w:szCs w:val="24"/>
          <w:shd w:val="clear" w:color="auto" w:fill="F5F8FE"/>
        </w:rPr>
        <w:t xml:space="preserve">they may not be </w:t>
      </w:r>
      <w:r w:rsidR="009C4407">
        <w:rPr>
          <w:rFonts w:cstheme="minorHAnsi"/>
          <w:color w:val="282828"/>
          <w:sz w:val="24"/>
          <w:szCs w:val="24"/>
          <w:shd w:val="clear" w:color="auto" w:fill="F5F8FE"/>
        </w:rPr>
        <w:t xml:space="preserve">able to be applied </w:t>
      </w:r>
      <w:r w:rsidR="00717D49">
        <w:rPr>
          <w:rFonts w:cstheme="minorHAnsi"/>
          <w:color w:val="282828"/>
          <w:sz w:val="24"/>
          <w:szCs w:val="24"/>
          <w:shd w:val="clear" w:color="auto" w:fill="F5F8FE"/>
        </w:rPr>
        <w:t xml:space="preserve">to other countries </w:t>
      </w:r>
      <w:r w:rsidR="00AB41BE">
        <w:rPr>
          <w:rFonts w:cstheme="minorHAnsi"/>
          <w:color w:val="282828"/>
          <w:sz w:val="24"/>
          <w:szCs w:val="24"/>
          <w:shd w:val="clear" w:color="auto" w:fill="F5F8FE"/>
        </w:rPr>
        <w:t>and cultures</w:t>
      </w:r>
      <w:r w:rsidR="00EE12A8">
        <w:rPr>
          <w:rFonts w:cstheme="minorHAnsi"/>
          <w:color w:val="282828"/>
          <w:sz w:val="24"/>
          <w:szCs w:val="24"/>
          <w:shd w:val="clear" w:color="auto" w:fill="F5F8FE"/>
        </w:rPr>
        <w:t xml:space="preserve"> as offenders in other </w:t>
      </w:r>
      <w:r w:rsidR="005368F3">
        <w:rPr>
          <w:rFonts w:cstheme="minorHAnsi"/>
          <w:color w:val="282828"/>
          <w:sz w:val="24"/>
          <w:szCs w:val="24"/>
          <w:shd w:val="clear" w:color="auto" w:fill="F5F8FE"/>
        </w:rPr>
        <w:t xml:space="preserve">countries may offend in </w:t>
      </w:r>
      <w:r w:rsidR="005368F3">
        <w:rPr>
          <w:rFonts w:cstheme="minorHAnsi"/>
          <w:color w:val="282828"/>
          <w:sz w:val="24"/>
          <w:szCs w:val="24"/>
          <w:shd w:val="clear" w:color="auto" w:fill="F5F8FE"/>
        </w:rPr>
        <w:lastRenderedPageBreak/>
        <w:t>different patterns to America and the United Kingdom</w:t>
      </w:r>
      <w:r w:rsidR="00F04F91">
        <w:rPr>
          <w:rFonts w:cstheme="minorHAnsi"/>
          <w:color w:val="282828"/>
          <w:sz w:val="24"/>
          <w:szCs w:val="24"/>
          <w:shd w:val="clear" w:color="auto" w:fill="F5F8FE"/>
        </w:rPr>
        <w:t>.</w:t>
      </w:r>
      <w:r w:rsidR="00D053A8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1A04A1">
        <w:rPr>
          <w:rFonts w:cstheme="minorHAnsi"/>
          <w:color w:val="282828"/>
          <w:sz w:val="24"/>
          <w:szCs w:val="24"/>
          <w:shd w:val="clear" w:color="auto" w:fill="F5F8FE"/>
        </w:rPr>
        <w:t xml:space="preserve">On a similar note, the top-down approach </w:t>
      </w:r>
      <w:proofErr w:type="gramStart"/>
      <w:r w:rsidR="001A04A1">
        <w:rPr>
          <w:rFonts w:cstheme="minorHAnsi"/>
          <w:color w:val="282828"/>
          <w:sz w:val="24"/>
          <w:szCs w:val="24"/>
          <w:shd w:val="clear" w:color="auto" w:fill="F5F8FE"/>
        </w:rPr>
        <w:t>was gathered</w:t>
      </w:r>
      <w:proofErr w:type="gramEnd"/>
      <w:r w:rsidR="001A04A1">
        <w:rPr>
          <w:rFonts w:cstheme="minorHAnsi"/>
          <w:color w:val="282828"/>
          <w:sz w:val="24"/>
          <w:szCs w:val="24"/>
          <w:shd w:val="clear" w:color="auto" w:fill="F5F8FE"/>
        </w:rPr>
        <w:t xml:space="preserve"> by interviewing men and therefore there is no data </w:t>
      </w:r>
      <w:r w:rsidR="00BF75C3">
        <w:rPr>
          <w:rFonts w:cstheme="minorHAnsi"/>
          <w:color w:val="282828"/>
          <w:sz w:val="24"/>
          <w:szCs w:val="24"/>
          <w:shd w:val="clear" w:color="auto" w:fill="F5F8FE"/>
        </w:rPr>
        <w:t>when it comes to profiling women.</w:t>
      </w:r>
      <w:r w:rsidR="00AF74DC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</w:p>
    <w:p w14:paraId="0627DAF5" w14:textId="19E744B4" w:rsidR="00BF75C3" w:rsidRDefault="00BF75C3" w:rsidP="00905466">
      <w:pPr>
        <w:spacing w:line="360" w:lineRule="auto"/>
        <w:rPr>
          <w:rFonts w:cstheme="minorHAnsi"/>
          <w:color w:val="282828"/>
          <w:sz w:val="24"/>
          <w:szCs w:val="24"/>
          <w:shd w:val="clear" w:color="auto" w:fill="F5F8FE"/>
        </w:rPr>
      </w:pPr>
      <w:r>
        <w:rPr>
          <w:rFonts w:cstheme="minorHAnsi"/>
          <w:color w:val="282828"/>
          <w:sz w:val="24"/>
          <w:szCs w:val="24"/>
          <w:shd w:val="clear" w:color="auto" w:fill="F5F8FE"/>
        </w:rPr>
        <w:t xml:space="preserve">In conclusion, </w:t>
      </w:r>
      <w:r w:rsidR="0030382B">
        <w:rPr>
          <w:rFonts w:cstheme="minorHAnsi"/>
          <w:color w:val="282828"/>
          <w:sz w:val="24"/>
          <w:szCs w:val="24"/>
          <w:shd w:val="clear" w:color="auto" w:fill="F5F8FE"/>
        </w:rPr>
        <w:t xml:space="preserve">both </w:t>
      </w:r>
      <w:r w:rsidR="00F862EA">
        <w:rPr>
          <w:rFonts w:cstheme="minorHAnsi"/>
          <w:color w:val="282828"/>
          <w:sz w:val="24"/>
          <w:szCs w:val="24"/>
          <w:shd w:val="clear" w:color="auto" w:fill="F5F8FE"/>
        </w:rPr>
        <w:t xml:space="preserve">approaches </w:t>
      </w:r>
      <w:r w:rsidR="00107B41">
        <w:rPr>
          <w:rFonts w:cstheme="minorHAnsi"/>
          <w:color w:val="282828"/>
          <w:sz w:val="24"/>
          <w:szCs w:val="24"/>
          <w:shd w:val="clear" w:color="auto" w:fill="F5F8FE"/>
        </w:rPr>
        <w:t>are usefu</w:t>
      </w:r>
      <w:r w:rsidR="007F722F">
        <w:rPr>
          <w:rFonts w:cstheme="minorHAnsi"/>
          <w:color w:val="282828"/>
          <w:sz w:val="24"/>
          <w:szCs w:val="24"/>
          <w:shd w:val="clear" w:color="auto" w:fill="F5F8FE"/>
        </w:rPr>
        <w:t>l tools for investigators when investigating a crime</w:t>
      </w:r>
      <w:r w:rsidR="00A1069D">
        <w:rPr>
          <w:rFonts w:cstheme="minorHAnsi"/>
          <w:color w:val="282828"/>
          <w:sz w:val="24"/>
          <w:szCs w:val="24"/>
          <w:shd w:val="clear" w:color="auto" w:fill="F5F8FE"/>
        </w:rPr>
        <w:t xml:space="preserve"> and looking to create a profile of the offender</w:t>
      </w:r>
      <w:r w:rsidR="007F722F">
        <w:rPr>
          <w:rFonts w:cstheme="minorHAnsi"/>
          <w:color w:val="282828"/>
          <w:sz w:val="24"/>
          <w:szCs w:val="24"/>
          <w:shd w:val="clear" w:color="auto" w:fill="F5F8FE"/>
        </w:rPr>
        <w:t>.</w:t>
      </w:r>
      <w:r w:rsidR="009C746F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872B59">
        <w:rPr>
          <w:rFonts w:cstheme="minorHAnsi"/>
          <w:color w:val="282828"/>
          <w:sz w:val="24"/>
          <w:szCs w:val="24"/>
          <w:shd w:val="clear" w:color="auto" w:fill="F5F8FE"/>
        </w:rPr>
        <w:t>Both the top-down and bottom</w:t>
      </w:r>
      <w:r w:rsidR="00AF74DC">
        <w:rPr>
          <w:rFonts w:cstheme="minorHAnsi"/>
          <w:color w:val="282828"/>
          <w:sz w:val="24"/>
          <w:szCs w:val="24"/>
          <w:shd w:val="clear" w:color="auto" w:fill="F5F8FE"/>
        </w:rPr>
        <w:t xml:space="preserve">-up approaches </w:t>
      </w:r>
      <w:r w:rsidR="00744944">
        <w:rPr>
          <w:rFonts w:cstheme="minorHAnsi"/>
          <w:color w:val="282828"/>
          <w:sz w:val="24"/>
          <w:szCs w:val="24"/>
          <w:shd w:val="clear" w:color="auto" w:fill="F5F8FE"/>
        </w:rPr>
        <w:t xml:space="preserve">have </w:t>
      </w:r>
      <w:proofErr w:type="gramStart"/>
      <w:r w:rsidR="00744944">
        <w:rPr>
          <w:rFonts w:cstheme="minorHAnsi"/>
          <w:color w:val="282828"/>
          <w:sz w:val="24"/>
          <w:szCs w:val="24"/>
          <w:shd w:val="clear" w:color="auto" w:fill="F5F8FE"/>
        </w:rPr>
        <w:t>been built</w:t>
      </w:r>
      <w:proofErr w:type="gramEnd"/>
      <w:r w:rsidR="00744944">
        <w:rPr>
          <w:rFonts w:cstheme="minorHAnsi"/>
          <w:color w:val="282828"/>
          <w:sz w:val="24"/>
          <w:szCs w:val="24"/>
          <w:shd w:val="clear" w:color="auto" w:fill="F5F8FE"/>
        </w:rPr>
        <w:t xml:space="preserve"> on data gathered from previous offenders and therefore both are useful predictors for </w:t>
      </w:r>
      <w:r w:rsidR="008E1CC8">
        <w:rPr>
          <w:rFonts w:cstheme="minorHAnsi"/>
          <w:color w:val="282828"/>
          <w:sz w:val="24"/>
          <w:szCs w:val="24"/>
          <w:shd w:val="clear" w:color="auto" w:fill="F5F8FE"/>
        </w:rPr>
        <w:t>future offenders. H</w:t>
      </w:r>
      <w:r w:rsidR="00A1069D">
        <w:rPr>
          <w:rFonts w:cstheme="minorHAnsi"/>
          <w:color w:val="282828"/>
          <w:sz w:val="24"/>
          <w:szCs w:val="24"/>
          <w:shd w:val="clear" w:color="auto" w:fill="F5F8FE"/>
        </w:rPr>
        <w:t xml:space="preserve">aving </w:t>
      </w:r>
      <w:r w:rsidR="00780EEC">
        <w:rPr>
          <w:rFonts w:cstheme="minorHAnsi"/>
          <w:color w:val="282828"/>
          <w:sz w:val="24"/>
          <w:szCs w:val="24"/>
          <w:shd w:val="clear" w:color="auto" w:fill="F5F8FE"/>
        </w:rPr>
        <w:t>discussed and compared both approaches to offender profiling</w:t>
      </w:r>
      <w:r w:rsidR="00F552F7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A878A4">
        <w:rPr>
          <w:rFonts w:cstheme="minorHAnsi"/>
          <w:color w:val="282828"/>
          <w:sz w:val="24"/>
          <w:szCs w:val="24"/>
          <w:shd w:val="clear" w:color="auto" w:fill="F5F8FE"/>
        </w:rPr>
        <w:t xml:space="preserve">they play a small role when in the investigative process associated with a crime. As shown previously in this essay, studies have shown that when it comes to </w:t>
      </w:r>
      <w:r w:rsidR="003B37F4">
        <w:rPr>
          <w:rFonts w:cstheme="minorHAnsi"/>
          <w:color w:val="282828"/>
          <w:sz w:val="24"/>
          <w:szCs w:val="24"/>
          <w:shd w:val="clear" w:color="auto" w:fill="F5F8FE"/>
        </w:rPr>
        <w:t>contributing</w:t>
      </w:r>
      <w:r w:rsidR="007B14D4">
        <w:rPr>
          <w:rFonts w:cstheme="minorHAnsi"/>
          <w:color w:val="282828"/>
          <w:sz w:val="24"/>
          <w:szCs w:val="24"/>
          <w:shd w:val="clear" w:color="auto" w:fill="F5F8FE"/>
        </w:rPr>
        <w:t xml:space="preserve"> to</w:t>
      </w:r>
      <w:r w:rsidR="005242F9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3B37F4">
        <w:rPr>
          <w:rFonts w:cstheme="minorHAnsi"/>
          <w:color w:val="282828"/>
          <w:sz w:val="24"/>
          <w:szCs w:val="24"/>
          <w:shd w:val="clear" w:color="auto" w:fill="F5F8FE"/>
        </w:rPr>
        <w:t xml:space="preserve">the </w:t>
      </w:r>
      <w:r w:rsidR="005242F9">
        <w:rPr>
          <w:rFonts w:cstheme="minorHAnsi"/>
          <w:color w:val="282828"/>
          <w:sz w:val="24"/>
          <w:szCs w:val="24"/>
          <w:shd w:val="clear" w:color="auto" w:fill="F5F8FE"/>
        </w:rPr>
        <w:t>arrest</w:t>
      </w:r>
      <w:r w:rsidR="003B37F4">
        <w:rPr>
          <w:rFonts w:cstheme="minorHAnsi"/>
          <w:color w:val="282828"/>
          <w:sz w:val="24"/>
          <w:szCs w:val="24"/>
          <w:shd w:val="clear" w:color="auto" w:fill="F5F8FE"/>
        </w:rPr>
        <w:t xml:space="preserve"> of off</w:t>
      </w:r>
      <w:r w:rsidR="00DF5B50">
        <w:rPr>
          <w:rFonts w:cstheme="minorHAnsi"/>
          <w:color w:val="282828"/>
          <w:sz w:val="24"/>
          <w:szCs w:val="24"/>
          <w:shd w:val="clear" w:color="auto" w:fill="F5F8FE"/>
        </w:rPr>
        <w:t xml:space="preserve">enders their usefulness is </w:t>
      </w:r>
      <w:proofErr w:type="gramStart"/>
      <w:r w:rsidR="00DF5B50">
        <w:rPr>
          <w:rFonts w:cstheme="minorHAnsi"/>
          <w:color w:val="282828"/>
          <w:sz w:val="24"/>
          <w:szCs w:val="24"/>
          <w:shd w:val="clear" w:color="auto" w:fill="F5F8FE"/>
        </w:rPr>
        <w:t>rather low</w:t>
      </w:r>
      <w:proofErr w:type="gramEnd"/>
      <w:r w:rsidR="00DF5B50">
        <w:rPr>
          <w:rFonts w:cstheme="minorHAnsi"/>
          <w:color w:val="282828"/>
          <w:sz w:val="24"/>
          <w:szCs w:val="24"/>
          <w:shd w:val="clear" w:color="auto" w:fill="F5F8FE"/>
        </w:rPr>
        <w:t>, with the approaches contributing to arrests</w:t>
      </w:r>
      <w:r w:rsidR="005242F9">
        <w:rPr>
          <w:rFonts w:cstheme="minorHAnsi"/>
          <w:color w:val="282828"/>
          <w:sz w:val="24"/>
          <w:szCs w:val="24"/>
          <w:shd w:val="clear" w:color="auto" w:fill="F5F8FE"/>
        </w:rPr>
        <w:t xml:space="preserve"> in</w:t>
      </w:r>
      <w:r w:rsidR="007B14D4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FC29F4">
        <w:rPr>
          <w:rFonts w:cstheme="minorHAnsi"/>
          <w:color w:val="282828"/>
          <w:sz w:val="24"/>
          <w:szCs w:val="24"/>
          <w:shd w:val="clear" w:color="auto" w:fill="F5F8FE"/>
        </w:rPr>
        <w:t>14</w:t>
      </w:r>
      <w:r w:rsidR="005242F9">
        <w:rPr>
          <w:rFonts w:cstheme="minorHAnsi"/>
          <w:color w:val="282828"/>
          <w:sz w:val="24"/>
          <w:szCs w:val="24"/>
          <w:shd w:val="clear" w:color="auto" w:fill="F5F8FE"/>
        </w:rPr>
        <w:t>% and 17</w:t>
      </w:r>
      <w:r w:rsidR="0042160F">
        <w:rPr>
          <w:rFonts w:cstheme="minorHAnsi"/>
          <w:color w:val="282828"/>
          <w:sz w:val="24"/>
          <w:szCs w:val="24"/>
          <w:shd w:val="clear" w:color="auto" w:fill="F5F8FE"/>
        </w:rPr>
        <w:t xml:space="preserve">% of cases respectively. </w:t>
      </w:r>
      <w:r w:rsidR="003D0C17">
        <w:rPr>
          <w:rFonts w:cstheme="minorHAnsi"/>
          <w:color w:val="282828"/>
          <w:sz w:val="24"/>
          <w:szCs w:val="24"/>
          <w:shd w:val="clear" w:color="auto" w:fill="F5F8FE"/>
        </w:rPr>
        <w:t xml:space="preserve">However, this is not an insignificant </w:t>
      </w:r>
      <w:r w:rsidR="00A656D7">
        <w:rPr>
          <w:rFonts w:cstheme="minorHAnsi"/>
          <w:color w:val="282828"/>
          <w:sz w:val="24"/>
          <w:szCs w:val="24"/>
          <w:shd w:val="clear" w:color="auto" w:fill="F5F8FE"/>
        </w:rPr>
        <w:t>contribution as</w:t>
      </w:r>
      <w:r w:rsidR="00711D26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AE654D">
        <w:rPr>
          <w:rFonts w:cstheme="minorHAnsi"/>
          <w:color w:val="282828"/>
          <w:sz w:val="24"/>
          <w:szCs w:val="24"/>
          <w:shd w:val="clear" w:color="auto" w:fill="F5F8FE"/>
        </w:rPr>
        <w:t xml:space="preserve">it is impossible for </w:t>
      </w:r>
      <w:r w:rsidR="00421EA0">
        <w:rPr>
          <w:rFonts w:cstheme="minorHAnsi"/>
          <w:color w:val="282828"/>
          <w:sz w:val="24"/>
          <w:szCs w:val="24"/>
          <w:shd w:val="clear" w:color="auto" w:fill="F5F8FE"/>
        </w:rPr>
        <w:t>profiling to be 100% accurate</w:t>
      </w:r>
      <w:r w:rsidR="00043D5D">
        <w:rPr>
          <w:rFonts w:cstheme="minorHAnsi"/>
          <w:color w:val="282828"/>
          <w:sz w:val="24"/>
          <w:szCs w:val="24"/>
          <w:shd w:val="clear" w:color="auto" w:fill="F5F8FE"/>
        </w:rPr>
        <w:t xml:space="preserve">, but investigators can use it to narrow </w:t>
      </w:r>
      <w:r w:rsidR="004B497B">
        <w:rPr>
          <w:rFonts w:cstheme="minorHAnsi"/>
          <w:color w:val="282828"/>
          <w:sz w:val="24"/>
          <w:szCs w:val="24"/>
          <w:shd w:val="clear" w:color="auto" w:fill="F5F8FE"/>
        </w:rPr>
        <w:t xml:space="preserve">down their suspects and </w:t>
      </w:r>
      <w:r w:rsidR="007D48E6">
        <w:rPr>
          <w:rFonts w:cstheme="minorHAnsi"/>
          <w:color w:val="282828"/>
          <w:sz w:val="24"/>
          <w:szCs w:val="24"/>
          <w:shd w:val="clear" w:color="auto" w:fill="F5F8FE"/>
        </w:rPr>
        <w:t xml:space="preserve">focus their investigation into the right areas. After </w:t>
      </w:r>
      <w:proofErr w:type="gramStart"/>
      <w:r w:rsidR="007D48E6">
        <w:rPr>
          <w:rFonts w:cstheme="minorHAnsi"/>
          <w:color w:val="282828"/>
          <w:sz w:val="24"/>
          <w:szCs w:val="24"/>
          <w:shd w:val="clear" w:color="auto" w:fill="F5F8FE"/>
        </w:rPr>
        <w:t>comparing and contrasting</w:t>
      </w:r>
      <w:proofErr w:type="gramEnd"/>
      <w:r w:rsidR="007D48E6">
        <w:rPr>
          <w:rFonts w:cstheme="minorHAnsi"/>
          <w:color w:val="282828"/>
          <w:sz w:val="24"/>
          <w:szCs w:val="24"/>
          <w:shd w:val="clear" w:color="auto" w:fill="F5F8FE"/>
        </w:rPr>
        <w:t xml:space="preserve"> both approaches</w:t>
      </w:r>
      <w:r w:rsidR="00880150">
        <w:rPr>
          <w:rFonts w:cstheme="minorHAnsi"/>
          <w:color w:val="282828"/>
          <w:sz w:val="24"/>
          <w:szCs w:val="24"/>
          <w:shd w:val="clear" w:color="auto" w:fill="F5F8FE"/>
        </w:rPr>
        <w:t>,</w:t>
      </w:r>
      <w:r w:rsidR="00876E28">
        <w:rPr>
          <w:rFonts w:cstheme="minorHAnsi"/>
          <w:color w:val="282828"/>
          <w:sz w:val="24"/>
          <w:szCs w:val="24"/>
          <w:shd w:val="clear" w:color="auto" w:fill="F5F8FE"/>
        </w:rPr>
        <w:t xml:space="preserve"> the bottom-up approach is a more reliable and useful approach when it comes to offender profiling. Its scientific</w:t>
      </w:r>
      <w:r w:rsidR="00D7750F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C65ED1">
        <w:rPr>
          <w:rFonts w:cstheme="minorHAnsi"/>
          <w:color w:val="282828"/>
          <w:sz w:val="24"/>
          <w:szCs w:val="24"/>
          <w:shd w:val="clear" w:color="auto" w:fill="F5F8FE"/>
        </w:rPr>
        <w:t xml:space="preserve">approach </w:t>
      </w:r>
      <w:r w:rsidR="00D7750F">
        <w:rPr>
          <w:rFonts w:cstheme="minorHAnsi"/>
          <w:color w:val="282828"/>
          <w:sz w:val="24"/>
          <w:szCs w:val="24"/>
          <w:shd w:val="clear" w:color="auto" w:fill="F5F8FE"/>
        </w:rPr>
        <w:t xml:space="preserve">can be more useful </w:t>
      </w:r>
      <w:r w:rsidR="002C0A48">
        <w:rPr>
          <w:rFonts w:cstheme="minorHAnsi"/>
          <w:color w:val="282828"/>
          <w:sz w:val="24"/>
          <w:szCs w:val="24"/>
          <w:shd w:val="clear" w:color="auto" w:fill="F5F8FE"/>
        </w:rPr>
        <w:t xml:space="preserve">to investigators and does not </w:t>
      </w:r>
      <w:r w:rsidR="00FD2163">
        <w:rPr>
          <w:rFonts w:cstheme="minorHAnsi"/>
          <w:color w:val="282828"/>
          <w:sz w:val="24"/>
          <w:szCs w:val="24"/>
          <w:shd w:val="clear" w:color="auto" w:fill="F5F8FE"/>
        </w:rPr>
        <w:t xml:space="preserve">group offenders into groups like the top-down approach. The Bottom-up approach can also </w:t>
      </w:r>
      <w:proofErr w:type="gramStart"/>
      <w:r w:rsidR="00FD2163">
        <w:rPr>
          <w:rFonts w:cstheme="minorHAnsi"/>
          <w:color w:val="282828"/>
          <w:sz w:val="24"/>
          <w:szCs w:val="24"/>
          <w:shd w:val="clear" w:color="auto" w:fill="F5F8FE"/>
        </w:rPr>
        <w:t>be applied</w:t>
      </w:r>
      <w:proofErr w:type="gramEnd"/>
      <w:r w:rsidR="00FD2163">
        <w:rPr>
          <w:rFonts w:cstheme="minorHAnsi"/>
          <w:color w:val="282828"/>
          <w:sz w:val="24"/>
          <w:szCs w:val="24"/>
          <w:shd w:val="clear" w:color="auto" w:fill="F5F8FE"/>
        </w:rPr>
        <w:t xml:space="preserve"> to a wider range of crimes and therefore it plays a bigger role</w:t>
      </w:r>
      <w:r w:rsidR="004D7FEB">
        <w:rPr>
          <w:rFonts w:cstheme="minorHAnsi"/>
          <w:color w:val="282828"/>
          <w:sz w:val="24"/>
          <w:szCs w:val="24"/>
          <w:shd w:val="clear" w:color="auto" w:fill="F5F8FE"/>
        </w:rPr>
        <w:t xml:space="preserve"> than the top-down approach</w:t>
      </w:r>
      <w:r w:rsidR="00FD2163">
        <w:rPr>
          <w:rFonts w:cstheme="minorHAnsi"/>
          <w:color w:val="282828"/>
          <w:sz w:val="24"/>
          <w:szCs w:val="24"/>
          <w:shd w:val="clear" w:color="auto" w:fill="F5F8FE"/>
        </w:rPr>
        <w:t xml:space="preserve"> </w:t>
      </w:r>
      <w:r w:rsidR="004D7FEB">
        <w:rPr>
          <w:rFonts w:cstheme="minorHAnsi"/>
          <w:color w:val="282828"/>
          <w:sz w:val="24"/>
          <w:szCs w:val="24"/>
          <w:shd w:val="clear" w:color="auto" w:fill="F5F8FE"/>
        </w:rPr>
        <w:t>in the investigative process.</w:t>
      </w:r>
    </w:p>
    <w:p w14:paraId="328D2500" w14:textId="77777777" w:rsidR="00275D2F" w:rsidRDefault="00275D2F" w:rsidP="00905466">
      <w:pPr>
        <w:spacing w:line="360" w:lineRule="auto"/>
        <w:rPr>
          <w:rFonts w:cstheme="minorHAnsi"/>
          <w:color w:val="282828"/>
          <w:sz w:val="24"/>
          <w:szCs w:val="24"/>
          <w:shd w:val="clear" w:color="auto" w:fill="F5F8FE"/>
        </w:rPr>
      </w:pPr>
    </w:p>
    <w:p w14:paraId="52FAFC46" w14:textId="77777777" w:rsidR="00275D2F" w:rsidRDefault="00275D2F" w:rsidP="00905466">
      <w:pPr>
        <w:spacing w:line="360" w:lineRule="auto"/>
        <w:rPr>
          <w:rFonts w:cstheme="minorHAnsi"/>
          <w:color w:val="282828"/>
          <w:sz w:val="24"/>
          <w:szCs w:val="24"/>
          <w:shd w:val="clear" w:color="auto" w:fill="F5F8FE"/>
        </w:rPr>
      </w:pPr>
    </w:p>
    <w:p w14:paraId="622A0DA2" w14:textId="77777777" w:rsidR="00275D2F" w:rsidRDefault="00275D2F" w:rsidP="00905466">
      <w:pPr>
        <w:spacing w:line="360" w:lineRule="auto"/>
        <w:rPr>
          <w:rFonts w:cstheme="minorHAnsi"/>
          <w:color w:val="282828"/>
          <w:sz w:val="24"/>
          <w:szCs w:val="24"/>
          <w:shd w:val="clear" w:color="auto" w:fill="F5F8FE"/>
        </w:rPr>
      </w:pPr>
    </w:p>
    <w:p w14:paraId="1290EB81" w14:textId="2A26A9A5" w:rsidR="00275D2F" w:rsidRPr="00275D2F" w:rsidRDefault="00275D2F" w:rsidP="00905466">
      <w:pPr>
        <w:spacing w:line="360" w:lineRule="auto"/>
        <w:rPr>
          <w:rFonts w:cstheme="minorHAnsi"/>
          <w:b/>
          <w:bCs/>
          <w:color w:val="282828"/>
          <w:sz w:val="24"/>
          <w:szCs w:val="24"/>
          <w:u w:val="single"/>
          <w:shd w:val="clear" w:color="auto" w:fill="F5F8FE"/>
        </w:rPr>
      </w:pPr>
      <w:r w:rsidRPr="00275D2F">
        <w:rPr>
          <w:rFonts w:cstheme="minorHAnsi"/>
          <w:b/>
          <w:bCs/>
          <w:color w:val="282828"/>
          <w:sz w:val="24"/>
          <w:szCs w:val="24"/>
          <w:u w:val="single"/>
          <w:shd w:val="clear" w:color="auto" w:fill="F5F8FE"/>
        </w:rPr>
        <w:t>References</w:t>
      </w:r>
    </w:p>
    <w:p w14:paraId="782926FB" w14:textId="2290B1FA" w:rsidR="00E37051" w:rsidRDefault="00E37051" w:rsidP="00905466">
      <w:pPr>
        <w:spacing w:line="360" w:lineRule="auto"/>
        <w:rPr>
          <w:rFonts w:cstheme="minorHAnsi"/>
          <w:sz w:val="24"/>
          <w:szCs w:val="24"/>
          <w:shd w:val="clear" w:color="auto" w:fill="E3E8EE"/>
        </w:rPr>
      </w:pPr>
      <w:r w:rsidRPr="00FD27CA">
        <w:rPr>
          <w:rFonts w:cstheme="minorHAnsi"/>
          <w:sz w:val="24"/>
          <w:szCs w:val="24"/>
          <w:shd w:val="clear" w:color="auto" w:fill="E3E8EE"/>
        </w:rPr>
        <w:t>Alison, L., Smith, M. D., &amp; Morgan, K. (2003). Interpreting the accuracy of offender profiles. </w:t>
      </w:r>
      <w:r w:rsidRPr="00FD27CA">
        <w:rPr>
          <w:rFonts w:cstheme="minorHAnsi"/>
          <w:i/>
          <w:iCs/>
          <w:sz w:val="24"/>
          <w:szCs w:val="24"/>
          <w:bdr w:val="single" w:sz="2" w:space="0" w:color="auto" w:frame="1"/>
          <w:shd w:val="clear" w:color="auto" w:fill="E3E8EE"/>
        </w:rPr>
        <w:t>Psychology, Crime &amp; Law</w:t>
      </w:r>
      <w:r w:rsidRPr="00FD27CA">
        <w:rPr>
          <w:rFonts w:cstheme="minorHAnsi"/>
          <w:sz w:val="24"/>
          <w:szCs w:val="24"/>
          <w:shd w:val="clear" w:color="auto" w:fill="E3E8EE"/>
        </w:rPr>
        <w:t>, </w:t>
      </w:r>
      <w:r w:rsidRPr="00FD27CA">
        <w:rPr>
          <w:rFonts w:cstheme="minorHAnsi"/>
          <w:i/>
          <w:iCs/>
          <w:sz w:val="24"/>
          <w:szCs w:val="24"/>
          <w:bdr w:val="single" w:sz="2" w:space="0" w:color="auto" w:frame="1"/>
          <w:shd w:val="clear" w:color="auto" w:fill="E3E8EE"/>
        </w:rPr>
        <w:t>9</w:t>
      </w:r>
      <w:r w:rsidRPr="00FD27CA">
        <w:rPr>
          <w:rFonts w:cstheme="minorHAnsi"/>
          <w:sz w:val="24"/>
          <w:szCs w:val="24"/>
          <w:shd w:val="clear" w:color="auto" w:fill="E3E8EE"/>
        </w:rPr>
        <w:t xml:space="preserve">(2), 185–195. </w:t>
      </w:r>
      <w:hyperlink r:id="rId4" w:history="1">
        <w:r w:rsidR="00134894" w:rsidRPr="00871B41">
          <w:rPr>
            <w:rStyle w:val="Hyperlink"/>
            <w:rFonts w:cstheme="minorHAnsi"/>
            <w:sz w:val="24"/>
            <w:szCs w:val="24"/>
            <w:shd w:val="clear" w:color="auto" w:fill="E3E8EE"/>
          </w:rPr>
          <w:t>https://doi.org/10.1080/1068316031000116274</w:t>
        </w:r>
      </w:hyperlink>
    </w:p>
    <w:p w14:paraId="64626753" w14:textId="39537EDF" w:rsidR="00692A1B" w:rsidRDefault="00692A1B" w:rsidP="00905466">
      <w:pPr>
        <w:spacing w:line="360" w:lineRule="auto"/>
        <w:rPr>
          <w:rFonts w:cstheme="minorHAnsi"/>
          <w:sz w:val="24"/>
          <w:szCs w:val="24"/>
          <w:shd w:val="clear" w:color="auto" w:fill="E3E8EE"/>
        </w:rPr>
      </w:pPr>
      <w:r w:rsidRPr="00EB3C4B">
        <w:rPr>
          <w:rFonts w:cstheme="minorHAnsi"/>
          <w:sz w:val="24"/>
          <w:szCs w:val="24"/>
          <w:shd w:val="clear" w:color="auto" w:fill="E3E8EE"/>
        </w:rPr>
        <w:t>Canter, D. (2004). Offender profiling and investigative psychology. </w:t>
      </w:r>
      <w:r w:rsidRPr="00EB3C4B">
        <w:rPr>
          <w:rFonts w:cstheme="minorHAnsi"/>
          <w:i/>
          <w:iCs/>
          <w:sz w:val="24"/>
          <w:szCs w:val="24"/>
          <w:bdr w:val="single" w:sz="2" w:space="0" w:color="auto" w:frame="1"/>
          <w:shd w:val="clear" w:color="auto" w:fill="E3E8EE"/>
        </w:rPr>
        <w:t>Journal of Investigative Psychology and Offender Profiling</w:t>
      </w:r>
      <w:r w:rsidRPr="00EB3C4B">
        <w:rPr>
          <w:rFonts w:cstheme="minorHAnsi"/>
          <w:sz w:val="24"/>
          <w:szCs w:val="24"/>
          <w:shd w:val="clear" w:color="auto" w:fill="E3E8EE"/>
        </w:rPr>
        <w:t>, </w:t>
      </w:r>
      <w:r w:rsidRPr="00EB3C4B">
        <w:rPr>
          <w:rFonts w:cstheme="minorHAnsi"/>
          <w:i/>
          <w:iCs/>
          <w:sz w:val="24"/>
          <w:szCs w:val="24"/>
          <w:bdr w:val="single" w:sz="2" w:space="0" w:color="auto" w:frame="1"/>
          <w:shd w:val="clear" w:color="auto" w:fill="E3E8EE"/>
        </w:rPr>
        <w:t>1</w:t>
      </w:r>
      <w:r w:rsidRPr="00EB3C4B">
        <w:rPr>
          <w:rFonts w:cstheme="minorHAnsi"/>
          <w:sz w:val="24"/>
          <w:szCs w:val="24"/>
          <w:shd w:val="clear" w:color="auto" w:fill="E3E8EE"/>
        </w:rPr>
        <w:t xml:space="preserve">(1), 1–15. </w:t>
      </w:r>
      <w:hyperlink r:id="rId5" w:history="1">
        <w:r w:rsidR="00486E0F" w:rsidRPr="00871B41">
          <w:rPr>
            <w:rStyle w:val="Hyperlink"/>
            <w:rFonts w:cstheme="minorHAnsi"/>
            <w:sz w:val="24"/>
            <w:szCs w:val="24"/>
            <w:shd w:val="clear" w:color="auto" w:fill="E3E8EE"/>
          </w:rPr>
          <w:t>https://doi.org/10.1002/jip.7</w:t>
        </w:r>
      </w:hyperlink>
    </w:p>
    <w:p w14:paraId="724EBF08" w14:textId="77777777" w:rsidR="00486E0F" w:rsidRPr="00EB3C4B" w:rsidRDefault="00486E0F" w:rsidP="00905466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 w:rsidRPr="00EB3C4B">
        <w:rPr>
          <w:rFonts w:cstheme="minorHAnsi"/>
          <w:sz w:val="24"/>
          <w:szCs w:val="24"/>
          <w:shd w:val="clear" w:color="auto" w:fill="FFFFFF"/>
        </w:rPr>
        <w:lastRenderedPageBreak/>
        <w:t>Canter, D., &amp; Larkin, P. (1993). </w:t>
      </w:r>
      <w:hyperlink r:id="rId6" w:tgtFrame="_blank" w:history="1">
        <w:r w:rsidRPr="00EB3C4B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FFFFFF"/>
          </w:rPr>
          <w:t>The environmental range of serial rapists</w:t>
        </w:r>
      </w:hyperlink>
      <w:r w:rsidRPr="00EB3C4B">
        <w:rPr>
          <w:rFonts w:cstheme="minorHAnsi"/>
          <w:sz w:val="24"/>
          <w:szCs w:val="24"/>
          <w:shd w:val="clear" w:color="auto" w:fill="FFFFFF"/>
        </w:rPr>
        <w:t>. </w:t>
      </w:r>
      <w:r w:rsidRPr="00EB3C4B">
        <w:rPr>
          <w:rStyle w:val="Emphasis"/>
          <w:rFonts w:cstheme="minorHAnsi"/>
          <w:sz w:val="24"/>
          <w:szCs w:val="24"/>
          <w:shd w:val="clear" w:color="auto" w:fill="FFFFFF"/>
        </w:rPr>
        <w:t>Journal of environmental psychology, 13</w:t>
      </w:r>
      <w:r w:rsidRPr="00EB3C4B">
        <w:rPr>
          <w:rFonts w:cstheme="minorHAnsi"/>
          <w:sz w:val="24"/>
          <w:szCs w:val="24"/>
          <w:shd w:val="clear" w:color="auto" w:fill="FFFFFF"/>
        </w:rPr>
        <w:t> (1), 63-69.</w:t>
      </w:r>
    </w:p>
    <w:p w14:paraId="7809E65D" w14:textId="77777777" w:rsidR="00593E58" w:rsidRDefault="00593E58" w:rsidP="00905466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 w:rsidRPr="001D07C7">
        <w:rPr>
          <w:rFonts w:cstheme="minorHAnsi"/>
          <w:sz w:val="24"/>
          <w:szCs w:val="24"/>
          <w:shd w:val="clear" w:color="auto" w:fill="FFFFFF"/>
        </w:rPr>
        <w:t>Canter, D. V., Alison, L. J., Alison, E., &amp; Wentink, N. (2004). </w:t>
      </w:r>
      <w:hyperlink r:id="rId7" w:tgtFrame="_blank" w:history="1">
        <w:r w:rsidRPr="001D07C7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FFFFFF"/>
          </w:rPr>
          <w:t>The organized/disorganized typology of serial murder: Myth or model?</w:t>
        </w:r>
      </w:hyperlink>
      <w:r w:rsidRPr="001D07C7">
        <w:rPr>
          <w:rFonts w:cstheme="minorHAnsi"/>
          <w:sz w:val="24"/>
          <w:szCs w:val="24"/>
          <w:shd w:val="clear" w:color="auto" w:fill="FFFFFF"/>
        </w:rPr>
        <w:t>. </w:t>
      </w:r>
      <w:r w:rsidRPr="001D07C7">
        <w:rPr>
          <w:rStyle w:val="Emphasis"/>
          <w:rFonts w:cstheme="minorHAnsi"/>
          <w:sz w:val="24"/>
          <w:szCs w:val="24"/>
          <w:shd w:val="clear" w:color="auto" w:fill="FFFFFF"/>
        </w:rPr>
        <w:t>Psychology, Public Policy, and Law, 10</w:t>
      </w:r>
      <w:r w:rsidRPr="001D07C7">
        <w:rPr>
          <w:rFonts w:cstheme="minorHAnsi"/>
          <w:sz w:val="24"/>
          <w:szCs w:val="24"/>
          <w:shd w:val="clear" w:color="auto" w:fill="FFFFFF"/>
        </w:rPr>
        <w:t> (3), 293.</w:t>
      </w:r>
    </w:p>
    <w:p w14:paraId="0B2B8A3B" w14:textId="77777777" w:rsidR="006C2DA4" w:rsidRDefault="006C2DA4" w:rsidP="00905466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 w:rsidRPr="002D33E2">
        <w:rPr>
          <w:rFonts w:cstheme="minorHAnsi"/>
          <w:sz w:val="24"/>
          <w:szCs w:val="24"/>
          <w:shd w:val="clear" w:color="auto" w:fill="FFFFFF"/>
        </w:rPr>
        <w:t>Copson, G., Badcock, R., Boon, J., &amp; Britton, P. (1997). Articulating a systematic approach to clinical crime profiling. </w:t>
      </w:r>
      <w:r w:rsidRPr="002D33E2">
        <w:rPr>
          <w:rFonts w:cstheme="minorHAnsi"/>
          <w:i/>
          <w:iCs/>
          <w:sz w:val="24"/>
          <w:szCs w:val="24"/>
          <w:shd w:val="clear" w:color="auto" w:fill="FFFFFF"/>
        </w:rPr>
        <w:t xml:space="preserve">Crim. </w:t>
      </w:r>
      <w:proofErr w:type="spellStart"/>
      <w:r w:rsidRPr="002D33E2">
        <w:rPr>
          <w:rFonts w:cstheme="minorHAnsi"/>
          <w:i/>
          <w:iCs/>
          <w:sz w:val="24"/>
          <w:szCs w:val="24"/>
          <w:shd w:val="clear" w:color="auto" w:fill="FFFFFF"/>
        </w:rPr>
        <w:t>Behav</w:t>
      </w:r>
      <w:proofErr w:type="spellEnd"/>
      <w:r w:rsidRPr="002D33E2">
        <w:rPr>
          <w:rFonts w:cstheme="minorHAnsi"/>
          <w:i/>
          <w:iCs/>
          <w:sz w:val="24"/>
          <w:szCs w:val="24"/>
          <w:shd w:val="clear" w:color="auto" w:fill="FFFFFF"/>
        </w:rPr>
        <w:t>. &amp; Mental Health</w:t>
      </w:r>
      <w:r w:rsidRPr="002D33E2">
        <w:rPr>
          <w:rFonts w:cstheme="minorHAnsi"/>
          <w:sz w:val="24"/>
          <w:szCs w:val="24"/>
          <w:shd w:val="clear" w:color="auto" w:fill="FFFFFF"/>
        </w:rPr>
        <w:t>, </w:t>
      </w:r>
      <w:r w:rsidRPr="002D33E2">
        <w:rPr>
          <w:rFonts w:cstheme="minorHAnsi"/>
          <w:i/>
          <w:iCs/>
          <w:sz w:val="24"/>
          <w:szCs w:val="24"/>
          <w:shd w:val="clear" w:color="auto" w:fill="FFFFFF"/>
        </w:rPr>
        <w:t>7</w:t>
      </w:r>
      <w:r w:rsidRPr="002D33E2">
        <w:rPr>
          <w:rFonts w:cstheme="minorHAnsi"/>
          <w:sz w:val="24"/>
          <w:szCs w:val="24"/>
          <w:shd w:val="clear" w:color="auto" w:fill="FFFFFF"/>
        </w:rPr>
        <w:t>, 13.</w:t>
      </w:r>
    </w:p>
    <w:p w14:paraId="5274D4A3" w14:textId="77777777" w:rsidR="00B77A5F" w:rsidRPr="00EB3C4B" w:rsidRDefault="00B77A5F" w:rsidP="00905466">
      <w:pPr>
        <w:spacing w:line="360" w:lineRule="auto"/>
        <w:rPr>
          <w:rFonts w:cstheme="minorHAnsi"/>
          <w:sz w:val="24"/>
          <w:szCs w:val="24"/>
          <w:shd w:val="clear" w:color="auto" w:fill="E3E8EE"/>
        </w:rPr>
      </w:pPr>
      <w:r w:rsidRPr="00EB3C4B">
        <w:rPr>
          <w:rFonts w:cstheme="minorHAnsi"/>
          <w:sz w:val="24"/>
          <w:szCs w:val="24"/>
          <w:shd w:val="clear" w:color="auto" w:fill="E3E8EE"/>
        </w:rPr>
        <w:t>Douglas, J. E., Ressler, R. K., Burgess, A. W., &amp; Hartman, C. R. (1986). Criminal profiling from crime scene analysis. </w:t>
      </w:r>
      <w:proofErr w:type="spellStart"/>
      <w:r w:rsidRPr="00EB3C4B">
        <w:rPr>
          <w:rFonts w:cstheme="minorHAnsi"/>
          <w:i/>
          <w:iCs/>
          <w:sz w:val="24"/>
          <w:szCs w:val="24"/>
          <w:bdr w:val="single" w:sz="2" w:space="0" w:color="auto" w:frame="1"/>
          <w:shd w:val="clear" w:color="auto" w:fill="E3E8EE"/>
        </w:rPr>
        <w:t>Behavioral</w:t>
      </w:r>
      <w:proofErr w:type="spellEnd"/>
      <w:r w:rsidRPr="00EB3C4B">
        <w:rPr>
          <w:rFonts w:cstheme="minorHAnsi"/>
          <w:i/>
          <w:iCs/>
          <w:sz w:val="24"/>
          <w:szCs w:val="24"/>
          <w:bdr w:val="single" w:sz="2" w:space="0" w:color="auto" w:frame="1"/>
          <w:shd w:val="clear" w:color="auto" w:fill="E3E8EE"/>
        </w:rPr>
        <w:t xml:space="preserve"> Sciences &amp; the Law</w:t>
      </w:r>
      <w:r w:rsidRPr="00EB3C4B">
        <w:rPr>
          <w:rFonts w:cstheme="minorHAnsi"/>
          <w:sz w:val="24"/>
          <w:szCs w:val="24"/>
          <w:shd w:val="clear" w:color="auto" w:fill="E3E8EE"/>
        </w:rPr>
        <w:t>, </w:t>
      </w:r>
      <w:r w:rsidRPr="00EB3C4B">
        <w:rPr>
          <w:rFonts w:cstheme="minorHAnsi"/>
          <w:i/>
          <w:iCs/>
          <w:sz w:val="24"/>
          <w:szCs w:val="24"/>
          <w:bdr w:val="single" w:sz="2" w:space="0" w:color="auto" w:frame="1"/>
          <w:shd w:val="clear" w:color="auto" w:fill="E3E8EE"/>
        </w:rPr>
        <w:t>4</w:t>
      </w:r>
      <w:r w:rsidRPr="00EB3C4B">
        <w:rPr>
          <w:rFonts w:cstheme="minorHAnsi"/>
          <w:sz w:val="24"/>
          <w:szCs w:val="24"/>
          <w:shd w:val="clear" w:color="auto" w:fill="E3E8EE"/>
        </w:rPr>
        <w:t xml:space="preserve">(4), 401–421. </w:t>
      </w:r>
      <w:hyperlink r:id="rId8" w:history="1">
        <w:r w:rsidRPr="00EB3C4B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E3E8EE"/>
          </w:rPr>
          <w:t>https://doi.org/10.1002/bsl.2370040405</w:t>
        </w:r>
      </w:hyperlink>
    </w:p>
    <w:p w14:paraId="479C6EFE" w14:textId="77777777" w:rsidR="00131FA3" w:rsidRDefault="00131FA3" w:rsidP="00905466">
      <w:pPr>
        <w:spacing w:line="360" w:lineRule="auto"/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E3E8EE"/>
        </w:rPr>
      </w:pPr>
      <w:r w:rsidRPr="00260121">
        <w:rPr>
          <w:rFonts w:cstheme="minorHAnsi"/>
          <w:sz w:val="24"/>
          <w:szCs w:val="24"/>
          <w:shd w:val="clear" w:color="auto" w:fill="E3E8EE"/>
        </w:rPr>
        <w:t>Gregory, N. (2005). Offender profiling: a Review of the Literature. </w:t>
      </w:r>
      <w:r w:rsidRPr="00260121">
        <w:rPr>
          <w:rFonts w:cstheme="minorHAnsi"/>
          <w:i/>
          <w:iCs/>
          <w:sz w:val="24"/>
          <w:szCs w:val="24"/>
          <w:bdr w:val="single" w:sz="2" w:space="0" w:color="auto" w:frame="1"/>
          <w:shd w:val="clear" w:color="auto" w:fill="E3E8EE"/>
        </w:rPr>
        <w:t>The British Journal of Forensic Practice</w:t>
      </w:r>
      <w:r w:rsidRPr="00260121">
        <w:rPr>
          <w:rFonts w:cstheme="minorHAnsi"/>
          <w:sz w:val="24"/>
          <w:szCs w:val="24"/>
          <w:shd w:val="clear" w:color="auto" w:fill="E3E8EE"/>
        </w:rPr>
        <w:t>, </w:t>
      </w:r>
      <w:r w:rsidRPr="00260121">
        <w:rPr>
          <w:rFonts w:cstheme="minorHAnsi"/>
          <w:i/>
          <w:iCs/>
          <w:sz w:val="24"/>
          <w:szCs w:val="24"/>
          <w:bdr w:val="single" w:sz="2" w:space="0" w:color="auto" w:frame="1"/>
          <w:shd w:val="clear" w:color="auto" w:fill="E3E8EE"/>
        </w:rPr>
        <w:t>7</w:t>
      </w:r>
      <w:r w:rsidRPr="00260121">
        <w:rPr>
          <w:rFonts w:cstheme="minorHAnsi"/>
          <w:sz w:val="24"/>
          <w:szCs w:val="24"/>
          <w:shd w:val="clear" w:color="auto" w:fill="E3E8EE"/>
        </w:rPr>
        <w:t xml:space="preserve">(3), 29–34. </w:t>
      </w:r>
      <w:hyperlink r:id="rId9" w:history="1">
        <w:r w:rsidRPr="00260121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E3E8EE"/>
          </w:rPr>
          <w:t>https://doi.org/10.1108/14636646200500019</w:t>
        </w:r>
      </w:hyperlink>
    </w:p>
    <w:p w14:paraId="6AF83993" w14:textId="77777777" w:rsidR="00905466" w:rsidRPr="00905466" w:rsidRDefault="00905466" w:rsidP="00905466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 w:rsidRPr="00905466">
        <w:rPr>
          <w:rFonts w:cstheme="minorHAnsi"/>
          <w:sz w:val="24"/>
          <w:szCs w:val="24"/>
          <w:shd w:val="clear" w:color="auto" w:fill="FFFFFF"/>
        </w:rPr>
        <w:t>Godwin, M., &amp; Canter, D. (1997). </w:t>
      </w:r>
      <w:hyperlink r:id="rId10" w:tgtFrame="_blank" w:history="1">
        <w:r w:rsidRPr="00905466">
          <w:rPr>
            <w:rStyle w:val="Hyperlink"/>
            <w:rFonts w:cstheme="minorHAnsi"/>
            <w:color w:val="auto"/>
            <w:sz w:val="24"/>
            <w:szCs w:val="24"/>
            <w:shd w:val="clear" w:color="auto" w:fill="FFFFFF"/>
          </w:rPr>
          <w:t xml:space="preserve">Encounter and death: The spatial </w:t>
        </w:r>
        <w:proofErr w:type="spellStart"/>
        <w:r w:rsidRPr="00905466">
          <w:rPr>
            <w:rStyle w:val="Hyperlink"/>
            <w:rFonts w:cstheme="minorHAnsi"/>
            <w:color w:val="auto"/>
            <w:sz w:val="24"/>
            <w:szCs w:val="24"/>
            <w:shd w:val="clear" w:color="auto" w:fill="FFFFFF"/>
          </w:rPr>
          <w:t>behavior</w:t>
        </w:r>
        <w:proofErr w:type="spellEnd"/>
        <w:r w:rsidRPr="00905466">
          <w:rPr>
            <w:rStyle w:val="Hyperlink"/>
            <w:rFonts w:cstheme="minorHAnsi"/>
            <w:color w:val="auto"/>
            <w:sz w:val="24"/>
            <w:szCs w:val="24"/>
            <w:shd w:val="clear" w:color="auto" w:fill="FFFFFF"/>
          </w:rPr>
          <w:t xml:space="preserve"> of US serial killers</w:t>
        </w:r>
      </w:hyperlink>
      <w:r w:rsidRPr="00905466">
        <w:rPr>
          <w:rFonts w:cstheme="minorHAnsi"/>
          <w:sz w:val="24"/>
          <w:szCs w:val="24"/>
          <w:shd w:val="clear" w:color="auto" w:fill="FFFFFF"/>
        </w:rPr>
        <w:t>. </w:t>
      </w:r>
      <w:r w:rsidRPr="00905466">
        <w:rPr>
          <w:rStyle w:val="Emphasis"/>
          <w:rFonts w:cstheme="minorHAnsi"/>
          <w:sz w:val="24"/>
          <w:szCs w:val="24"/>
          <w:shd w:val="clear" w:color="auto" w:fill="FFFFFF"/>
        </w:rPr>
        <w:t>Policing: An International Journal of Police Strategies &amp; Management</w:t>
      </w:r>
      <w:r w:rsidRPr="00905466">
        <w:rPr>
          <w:rFonts w:cstheme="minorHAnsi"/>
          <w:sz w:val="24"/>
          <w:szCs w:val="24"/>
          <w:shd w:val="clear" w:color="auto" w:fill="FFFFFF"/>
        </w:rPr>
        <w:t>.</w:t>
      </w:r>
    </w:p>
    <w:p w14:paraId="1C5180F1" w14:textId="77777777" w:rsidR="000F2090" w:rsidRDefault="000F2090" w:rsidP="00905466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 w:rsidRPr="00B553D6">
        <w:rPr>
          <w:rFonts w:cstheme="minorHAnsi"/>
          <w:sz w:val="24"/>
          <w:szCs w:val="24"/>
          <w:shd w:val="clear" w:color="auto" w:fill="FFFFFF"/>
        </w:rPr>
        <w:t>Hazelwood and Douglas (1980) – ‘</w:t>
      </w:r>
      <w:hyperlink r:id="rId11" w:tgtFrame="_blank" w:history="1">
        <w:r w:rsidRPr="00B553D6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FFFFFF"/>
          </w:rPr>
          <w:t> The Lust Murderer</w:t>
        </w:r>
      </w:hyperlink>
      <w:r w:rsidRPr="00B553D6">
        <w:rPr>
          <w:rFonts w:cstheme="minorHAnsi"/>
          <w:sz w:val="24"/>
          <w:szCs w:val="24"/>
          <w:shd w:val="clear" w:color="auto" w:fill="FFFFFF"/>
        </w:rPr>
        <w:t> ’. </w:t>
      </w:r>
      <w:r w:rsidRPr="00B553D6">
        <w:rPr>
          <w:rStyle w:val="Emphasis"/>
          <w:rFonts w:cstheme="minorHAnsi"/>
          <w:sz w:val="24"/>
          <w:szCs w:val="24"/>
          <w:shd w:val="clear" w:color="auto" w:fill="FFFFFF"/>
        </w:rPr>
        <w:t>FBI Law Enforcement Bulletin 49</w:t>
      </w:r>
      <w:r w:rsidRPr="00B553D6">
        <w:rPr>
          <w:rFonts w:cstheme="minorHAnsi"/>
          <w:sz w:val="24"/>
          <w:szCs w:val="24"/>
          <w:shd w:val="clear" w:color="auto" w:fill="FFFFFF"/>
        </w:rPr>
        <w:t> (4), 18-22.</w:t>
      </w:r>
    </w:p>
    <w:p w14:paraId="0C5529E1" w14:textId="77777777" w:rsidR="00867EB0" w:rsidRPr="00FD27CA" w:rsidRDefault="00867EB0" w:rsidP="00905466">
      <w:pPr>
        <w:spacing w:line="360" w:lineRule="auto"/>
        <w:rPr>
          <w:rFonts w:cstheme="minorHAnsi"/>
          <w:sz w:val="24"/>
          <w:szCs w:val="24"/>
          <w:shd w:val="clear" w:color="auto" w:fill="E3E8EE"/>
        </w:rPr>
      </w:pPr>
      <w:r w:rsidRPr="00FD27CA">
        <w:rPr>
          <w:rFonts w:cstheme="minorHAnsi"/>
          <w:sz w:val="24"/>
          <w:szCs w:val="24"/>
          <w:shd w:val="clear" w:color="auto" w:fill="E3E8EE"/>
        </w:rPr>
        <w:t>Kim, Y. H., Sting, F. J., &amp; Loch, C. H. (2014). Top-down, bottom-up, or both? Toward an integrative perspective on operations strategy formation. </w:t>
      </w:r>
      <w:r w:rsidRPr="00FD27CA">
        <w:rPr>
          <w:rFonts w:cstheme="minorHAnsi"/>
          <w:i/>
          <w:iCs/>
          <w:sz w:val="24"/>
          <w:szCs w:val="24"/>
          <w:bdr w:val="single" w:sz="2" w:space="0" w:color="auto" w:frame="1"/>
          <w:shd w:val="clear" w:color="auto" w:fill="E3E8EE"/>
        </w:rPr>
        <w:t>Journal of Operations Management</w:t>
      </w:r>
      <w:r w:rsidRPr="00FD27CA">
        <w:rPr>
          <w:rFonts w:cstheme="minorHAnsi"/>
          <w:sz w:val="24"/>
          <w:szCs w:val="24"/>
          <w:shd w:val="clear" w:color="auto" w:fill="E3E8EE"/>
        </w:rPr>
        <w:t>, </w:t>
      </w:r>
      <w:r w:rsidRPr="00FD27CA">
        <w:rPr>
          <w:rFonts w:cstheme="minorHAnsi"/>
          <w:i/>
          <w:iCs/>
          <w:sz w:val="24"/>
          <w:szCs w:val="24"/>
          <w:bdr w:val="single" w:sz="2" w:space="0" w:color="auto" w:frame="1"/>
          <w:shd w:val="clear" w:color="auto" w:fill="E3E8EE"/>
        </w:rPr>
        <w:t>32</w:t>
      </w:r>
      <w:r w:rsidRPr="00FD27CA">
        <w:rPr>
          <w:rFonts w:cstheme="minorHAnsi"/>
          <w:sz w:val="24"/>
          <w:szCs w:val="24"/>
          <w:shd w:val="clear" w:color="auto" w:fill="E3E8EE"/>
        </w:rPr>
        <w:t xml:space="preserve">(7-8), 462–474. </w:t>
      </w:r>
      <w:hyperlink r:id="rId12" w:history="1">
        <w:r w:rsidRPr="00FD27CA">
          <w:rPr>
            <w:rStyle w:val="Hyperlink"/>
            <w:rFonts w:cstheme="minorHAnsi"/>
            <w:color w:val="auto"/>
            <w:sz w:val="24"/>
            <w:szCs w:val="24"/>
            <w:shd w:val="clear" w:color="auto" w:fill="E3E8EE"/>
          </w:rPr>
          <w:t>https://doi.org/10.1016/j.jom.2014.09.005</w:t>
        </w:r>
      </w:hyperlink>
    </w:p>
    <w:p w14:paraId="750E75BB" w14:textId="77777777" w:rsidR="008D5719" w:rsidRPr="00EB3C4B" w:rsidRDefault="008D5719" w:rsidP="00905466">
      <w:pPr>
        <w:spacing w:line="360" w:lineRule="auto"/>
        <w:rPr>
          <w:rFonts w:cstheme="minorHAnsi"/>
          <w:sz w:val="24"/>
          <w:szCs w:val="24"/>
          <w:shd w:val="clear" w:color="auto" w:fill="E3E8EE"/>
        </w:rPr>
      </w:pPr>
      <w:proofErr w:type="spellStart"/>
      <w:r w:rsidRPr="00EB3C4B">
        <w:rPr>
          <w:rFonts w:cstheme="minorHAnsi"/>
          <w:sz w:val="24"/>
          <w:szCs w:val="24"/>
          <w:shd w:val="clear" w:color="auto" w:fill="E3E8EE"/>
        </w:rPr>
        <w:t>Lundigran</w:t>
      </w:r>
      <w:proofErr w:type="spellEnd"/>
      <w:r w:rsidRPr="00EB3C4B">
        <w:rPr>
          <w:rFonts w:cstheme="minorHAnsi"/>
          <w:sz w:val="24"/>
          <w:szCs w:val="24"/>
          <w:shd w:val="clear" w:color="auto" w:fill="E3E8EE"/>
        </w:rPr>
        <w:t>, S., &amp; Canter, D. (2001). A MULTIVARIATE ANALYSIS OF SERIAL MURDERERS’ DISPOSAL SITE LOCATION CHOICE. </w:t>
      </w:r>
      <w:r w:rsidRPr="00EB3C4B">
        <w:rPr>
          <w:rFonts w:cstheme="minorHAnsi"/>
          <w:i/>
          <w:iCs/>
          <w:sz w:val="24"/>
          <w:szCs w:val="24"/>
          <w:bdr w:val="single" w:sz="2" w:space="0" w:color="auto" w:frame="1"/>
          <w:shd w:val="clear" w:color="auto" w:fill="E3E8EE"/>
        </w:rPr>
        <w:t>Journal of Environmental Psychology</w:t>
      </w:r>
      <w:r w:rsidRPr="00EB3C4B">
        <w:rPr>
          <w:rFonts w:cstheme="minorHAnsi"/>
          <w:sz w:val="24"/>
          <w:szCs w:val="24"/>
          <w:shd w:val="clear" w:color="auto" w:fill="E3E8EE"/>
        </w:rPr>
        <w:t>, </w:t>
      </w:r>
      <w:r w:rsidRPr="00EB3C4B">
        <w:rPr>
          <w:rFonts w:cstheme="minorHAnsi"/>
          <w:i/>
          <w:iCs/>
          <w:sz w:val="24"/>
          <w:szCs w:val="24"/>
          <w:bdr w:val="single" w:sz="2" w:space="0" w:color="auto" w:frame="1"/>
          <w:shd w:val="clear" w:color="auto" w:fill="E3E8EE"/>
        </w:rPr>
        <w:t>21</w:t>
      </w:r>
      <w:r w:rsidRPr="00EB3C4B">
        <w:rPr>
          <w:rFonts w:cstheme="minorHAnsi"/>
          <w:sz w:val="24"/>
          <w:szCs w:val="24"/>
          <w:shd w:val="clear" w:color="auto" w:fill="E3E8EE"/>
        </w:rPr>
        <w:t xml:space="preserve">(4), 423–432. </w:t>
      </w:r>
      <w:hyperlink r:id="rId13" w:history="1">
        <w:r w:rsidRPr="00EB3C4B">
          <w:rPr>
            <w:rStyle w:val="Hyperlink"/>
            <w:rFonts w:cstheme="minorHAnsi"/>
            <w:color w:val="auto"/>
            <w:sz w:val="24"/>
            <w:szCs w:val="24"/>
            <w:shd w:val="clear" w:color="auto" w:fill="E3E8EE"/>
          </w:rPr>
          <w:t>https://doi.org/10.1006/jevp.2001.0231</w:t>
        </w:r>
      </w:hyperlink>
    </w:p>
    <w:p w14:paraId="0BA69697" w14:textId="77777777" w:rsidR="002E52B5" w:rsidRPr="006F5EC4" w:rsidRDefault="002E52B5" w:rsidP="00905466">
      <w:pPr>
        <w:spacing w:line="360" w:lineRule="auto"/>
        <w:rPr>
          <w:rFonts w:cstheme="minorHAnsi"/>
          <w:sz w:val="24"/>
          <w:szCs w:val="24"/>
        </w:rPr>
      </w:pPr>
      <w:r w:rsidRPr="006F5EC4">
        <w:rPr>
          <w:rFonts w:cstheme="minorHAnsi"/>
          <w:sz w:val="24"/>
          <w:szCs w:val="24"/>
        </w:rPr>
        <w:t xml:space="preserve">McLeod, S. (2021). Offender Profiling - Simply Psychology. Www.simplypsychology.org. </w:t>
      </w:r>
      <w:hyperlink r:id="rId14" w:history="1">
        <w:r w:rsidRPr="006F5EC4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https://www.simplypsychology.org/offender-profiling.html</w:t>
        </w:r>
      </w:hyperlink>
    </w:p>
    <w:p w14:paraId="7487064D" w14:textId="77777777" w:rsidR="003D1878" w:rsidRPr="002D33E2" w:rsidRDefault="003D1878" w:rsidP="00905466">
      <w:pPr>
        <w:spacing w:line="360" w:lineRule="auto"/>
        <w:rPr>
          <w:rFonts w:cstheme="minorHAnsi"/>
          <w:sz w:val="24"/>
          <w:szCs w:val="24"/>
          <w:shd w:val="clear" w:color="auto" w:fill="E3E8EE"/>
        </w:rPr>
      </w:pPr>
      <w:r w:rsidRPr="002D33E2">
        <w:rPr>
          <w:rFonts w:cstheme="minorHAnsi"/>
          <w:sz w:val="24"/>
          <w:szCs w:val="24"/>
          <w:shd w:val="clear" w:color="auto" w:fill="E3E8EE"/>
        </w:rPr>
        <w:t>Ormerod, D. (1996). Psychological profiling. </w:t>
      </w:r>
      <w:r w:rsidRPr="002D33E2">
        <w:rPr>
          <w:rFonts w:cstheme="minorHAnsi"/>
          <w:i/>
          <w:iCs/>
          <w:sz w:val="24"/>
          <w:szCs w:val="24"/>
          <w:bdr w:val="single" w:sz="2" w:space="0" w:color="auto" w:frame="1"/>
          <w:shd w:val="clear" w:color="auto" w:fill="E3E8EE"/>
        </w:rPr>
        <w:t>The Journal of Forensic Psychiatry</w:t>
      </w:r>
      <w:r w:rsidRPr="002D33E2">
        <w:rPr>
          <w:rFonts w:cstheme="minorHAnsi"/>
          <w:sz w:val="24"/>
          <w:szCs w:val="24"/>
          <w:shd w:val="clear" w:color="auto" w:fill="E3E8EE"/>
        </w:rPr>
        <w:t>, </w:t>
      </w:r>
      <w:r w:rsidRPr="002D33E2">
        <w:rPr>
          <w:rFonts w:cstheme="minorHAnsi"/>
          <w:i/>
          <w:iCs/>
          <w:sz w:val="24"/>
          <w:szCs w:val="24"/>
          <w:bdr w:val="single" w:sz="2" w:space="0" w:color="auto" w:frame="1"/>
          <w:shd w:val="clear" w:color="auto" w:fill="E3E8EE"/>
        </w:rPr>
        <w:t>7</w:t>
      </w:r>
      <w:r w:rsidRPr="002D33E2">
        <w:rPr>
          <w:rFonts w:cstheme="minorHAnsi"/>
          <w:sz w:val="24"/>
          <w:szCs w:val="24"/>
          <w:shd w:val="clear" w:color="auto" w:fill="E3E8EE"/>
        </w:rPr>
        <w:t xml:space="preserve">(2), 341–352. </w:t>
      </w:r>
      <w:hyperlink r:id="rId15" w:history="1">
        <w:r w:rsidRPr="002D33E2">
          <w:rPr>
            <w:rStyle w:val="Hyperlink"/>
            <w:rFonts w:cstheme="minorHAnsi"/>
            <w:color w:val="auto"/>
            <w:sz w:val="24"/>
            <w:szCs w:val="24"/>
            <w:shd w:val="clear" w:color="auto" w:fill="E3E8EE"/>
          </w:rPr>
          <w:t>https://doi.org/10.1080/09585189608415017</w:t>
        </w:r>
      </w:hyperlink>
    </w:p>
    <w:p w14:paraId="0E7FBB83" w14:textId="77777777" w:rsidR="009D17CB" w:rsidRPr="00EB3C4B" w:rsidRDefault="009D17CB" w:rsidP="00905466">
      <w:pPr>
        <w:spacing w:line="360" w:lineRule="auto"/>
        <w:rPr>
          <w:rFonts w:cstheme="minorHAnsi"/>
          <w:sz w:val="24"/>
          <w:szCs w:val="24"/>
          <w:shd w:val="clear" w:color="auto" w:fill="E3E8EE"/>
        </w:rPr>
      </w:pPr>
      <w:r w:rsidRPr="00EB3C4B">
        <w:rPr>
          <w:rFonts w:cstheme="minorHAnsi"/>
          <w:sz w:val="24"/>
          <w:szCs w:val="24"/>
          <w:shd w:val="clear" w:color="auto" w:fill="E3E8EE"/>
        </w:rPr>
        <w:lastRenderedPageBreak/>
        <w:t>Snook, B., Cullen, R. M., Mokros, A., &amp; Harbort, S. (2005). Serial murderers’ spatial decisions: factors that influence crime location choice. </w:t>
      </w:r>
      <w:r w:rsidRPr="00EB3C4B">
        <w:rPr>
          <w:rFonts w:cstheme="minorHAnsi"/>
          <w:i/>
          <w:iCs/>
          <w:sz w:val="24"/>
          <w:szCs w:val="24"/>
          <w:bdr w:val="single" w:sz="2" w:space="0" w:color="auto" w:frame="1"/>
          <w:shd w:val="clear" w:color="auto" w:fill="E3E8EE"/>
        </w:rPr>
        <w:t>Journal of Investigative Psychology and Offender Profiling</w:t>
      </w:r>
      <w:r w:rsidRPr="00EB3C4B">
        <w:rPr>
          <w:rFonts w:cstheme="minorHAnsi"/>
          <w:sz w:val="24"/>
          <w:szCs w:val="24"/>
          <w:shd w:val="clear" w:color="auto" w:fill="E3E8EE"/>
        </w:rPr>
        <w:t>, </w:t>
      </w:r>
      <w:r w:rsidRPr="00EB3C4B">
        <w:rPr>
          <w:rFonts w:cstheme="minorHAnsi"/>
          <w:i/>
          <w:iCs/>
          <w:sz w:val="24"/>
          <w:szCs w:val="24"/>
          <w:bdr w:val="single" w:sz="2" w:space="0" w:color="auto" w:frame="1"/>
          <w:shd w:val="clear" w:color="auto" w:fill="E3E8EE"/>
        </w:rPr>
        <w:t>2</w:t>
      </w:r>
      <w:r w:rsidRPr="00EB3C4B">
        <w:rPr>
          <w:rFonts w:cstheme="minorHAnsi"/>
          <w:sz w:val="24"/>
          <w:szCs w:val="24"/>
          <w:shd w:val="clear" w:color="auto" w:fill="E3E8EE"/>
        </w:rPr>
        <w:t xml:space="preserve">(3), 147–164. </w:t>
      </w:r>
      <w:hyperlink r:id="rId16" w:history="1">
        <w:r w:rsidRPr="00EB3C4B">
          <w:rPr>
            <w:rStyle w:val="Hyperlink"/>
            <w:rFonts w:cstheme="minorHAnsi"/>
            <w:color w:val="auto"/>
            <w:sz w:val="24"/>
            <w:szCs w:val="24"/>
            <w:shd w:val="clear" w:color="auto" w:fill="E3E8EE"/>
          </w:rPr>
          <w:t>https://doi.org/10.1002/jip.35</w:t>
        </w:r>
      </w:hyperlink>
    </w:p>
    <w:p w14:paraId="7CA88CF8" w14:textId="77777777" w:rsidR="00486E0F" w:rsidRPr="00EB3C4B" w:rsidRDefault="00486E0F" w:rsidP="00692A1B">
      <w:pPr>
        <w:spacing w:line="360" w:lineRule="auto"/>
        <w:rPr>
          <w:rFonts w:cstheme="minorHAnsi"/>
          <w:sz w:val="24"/>
          <w:szCs w:val="24"/>
          <w:shd w:val="clear" w:color="auto" w:fill="E3E8EE"/>
        </w:rPr>
      </w:pPr>
    </w:p>
    <w:p w14:paraId="7DCD7B8D" w14:textId="77777777" w:rsidR="00134894" w:rsidRPr="00FD27CA" w:rsidRDefault="00134894" w:rsidP="00E37051">
      <w:pPr>
        <w:spacing w:line="360" w:lineRule="auto"/>
        <w:rPr>
          <w:rFonts w:cstheme="minorHAnsi"/>
          <w:sz w:val="24"/>
          <w:szCs w:val="24"/>
        </w:rPr>
      </w:pPr>
    </w:p>
    <w:p w14:paraId="1BBA0C3E" w14:textId="77777777" w:rsidR="00FF72E2" w:rsidRDefault="00FF72E2" w:rsidP="00E90C38">
      <w:pPr>
        <w:spacing w:line="360" w:lineRule="auto"/>
        <w:rPr>
          <w:rFonts w:cstheme="minorHAnsi"/>
          <w:color w:val="282828"/>
          <w:sz w:val="24"/>
          <w:szCs w:val="24"/>
          <w:shd w:val="clear" w:color="auto" w:fill="F5F8FE"/>
        </w:rPr>
      </w:pPr>
    </w:p>
    <w:p w14:paraId="4B48912E" w14:textId="77777777" w:rsidR="00FF72E2" w:rsidRPr="00501C29" w:rsidRDefault="00FF72E2" w:rsidP="00E90C38">
      <w:pPr>
        <w:spacing w:line="360" w:lineRule="auto"/>
        <w:rPr>
          <w:rFonts w:cstheme="minorHAnsi"/>
          <w:color w:val="282828"/>
          <w:sz w:val="24"/>
          <w:szCs w:val="24"/>
          <w:shd w:val="clear" w:color="auto" w:fill="F5F8FE"/>
        </w:rPr>
      </w:pPr>
    </w:p>
    <w:p w14:paraId="097E662E" w14:textId="77777777" w:rsidR="003C5ED8" w:rsidRDefault="003C5ED8" w:rsidP="00E90C38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</w:p>
    <w:p w14:paraId="36FE2BC0" w14:textId="77777777" w:rsidR="003C5ED8" w:rsidRPr="003C5ED8" w:rsidRDefault="003C5ED8" w:rsidP="003C5ED8">
      <w:pPr>
        <w:rPr>
          <w:sz w:val="24"/>
          <w:szCs w:val="24"/>
        </w:rPr>
      </w:pPr>
    </w:p>
    <w:sectPr w:rsidR="003C5ED8" w:rsidRPr="003C5E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5ED8"/>
    <w:rsid w:val="000017DA"/>
    <w:rsid w:val="000053A5"/>
    <w:rsid w:val="00005E7A"/>
    <w:rsid w:val="00012F89"/>
    <w:rsid w:val="000221F9"/>
    <w:rsid w:val="000356D7"/>
    <w:rsid w:val="00043A19"/>
    <w:rsid w:val="00043D5D"/>
    <w:rsid w:val="00044F2F"/>
    <w:rsid w:val="00046795"/>
    <w:rsid w:val="000514B7"/>
    <w:rsid w:val="0007719B"/>
    <w:rsid w:val="00087526"/>
    <w:rsid w:val="000930F3"/>
    <w:rsid w:val="000953E1"/>
    <w:rsid w:val="000A31B4"/>
    <w:rsid w:val="000A5363"/>
    <w:rsid w:val="000A75E3"/>
    <w:rsid w:val="000B013D"/>
    <w:rsid w:val="000C011F"/>
    <w:rsid w:val="000C0151"/>
    <w:rsid w:val="000C43C6"/>
    <w:rsid w:val="000D3038"/>
    <w:rsid w:val="000D475F"/>
    <w:rsid w:val="000D4ED0"/>
    <w:rsid w:val="000E0208"/>
    <w:rsid w:val="000E0AC3"/>
    <w:rsid w:val="000E4229"/>
    <w:rsid w:val="000E6612"/>
    <w:rsid w:val="000E7B30"/>
    <w:rsid w:val="000F2090"/>
    <w:rsid w:val="00101F1E"/>
    <w:rsid w:val="00106736"/>
    <w:rsid w:val="00107B41"/>
    <w:rsid w:val="001123B2"/>
    <w:rsid w:val="00120C16"/>
    <w:rsid w:val="00123039"/>
    <w:rsid w:val="00123B17"/>
    <w:rsid w:val="00127543"/>
    <w:rsid w:val="00131EA5"/>
    <w:rsid w:val="00131FA3"/>
    <w:rsid w:val="00132920"/>
    <w:rsid w:val="0013418B"/>
    <w:rsid w:val="0013418F"/>
    <w:rsid w:val="00134894"/>
    <w:rsid w:val="00166529"/>
    <w:rsid w:val="00166B6B"/>
    <w:rsid w:val="0017306E"/>
    <w:rsid w:val="00174CAA"/>
    <w:rsid w:val="00184111"/>
    <w:rsid w:val="00190084"/>
    <w:rsid w:val="0019267C"/>
    <w:rsid w:val="001A04A1"/>
    <w:rsid w:val="001A0870"/>
    <w:rsid w:val="001A1D4F"/>
    <w:rsid w:val="001A1EED"/>
    <w:rsid w:val="001B021C"/>
    <w:rsid w:val="001B7C75"/>
    <w:rsid w:val="001C21F8"/>
    <w:rsid w:val="001C3154"/>
    <w:rsid w:val="001C3833"/>
    <w:rsid w:val="001C64C1"/>
    <w:rsid w:val="001E0456"/>
    <w:rsid w:val="001E07D1"/>
    <w:rsid w:val="001E29F4"/>
    <w:rsid w:val="001E4BED"/>
    <w:rsid w:val="001E6767"/>
    <w:rsid w:val="001F39AE"/>
    <w:rsid w:val="001F627B"/>
    <w:rsid w:val="001F7968"/>
    <w:rsid w:val="00200EE9"/>
    <w:rsid w:val="0020158D"/>
    <w:rsid w:val="002020DE"/>
    <w:rsid w:val="00210C8D"/>
    <w:rsid w:val="00210DB0"/>
    <w:rsid w:val="00212781"/>
    <w:rsid w:val="00221A26"/>
    <w:rsid w:val="002333D1"/>
    <w:rsid w:val="00233C8E"/>
    <w:rsid w:val="00234E34"/>
    <w:rsid w:val="00235AEE"/>
    <w:rsid w:val="00245AE3"/>
    <w:rsid w:val="00246A03"/>
    <w:rsid w:val="00251A3D"/>
    <w:rsid w:val="0025598D"/>
    <w:rsid w:val="0026105E"/>
    <w:rsid w:val="00275D2F"/>
    <w:rsid w:val="00286B6E"/>
    <w:rsid w:val="002929A7"/>
    <w:rsid w:val="0029443F"/>
    <w:rsid w:val="002A0E02"/>
    <w:rsid w:val="002A1424"/>
    <w:rsid w:val="002A44CE"/>
    <w:rsid w:val="002A552B"/>
    <w:rsid w:val="002A58FD"/>
    <w:rsid w:val="002B0BA6"/>
    <w:rsid w:val="002B1977"/>
    <w:rsid w:val="002B5508"/>
    <w:rsid w:val="002B6D2A"/>
    <w:rsid w:val="002B768F"/>
    <w:rsid w:val="002B7AEC"/>
    <w:rsid w:val="002C0A48"/>
    <w:rsid w:val="002C0A9B"/>
    <w:rsid w:val="002C1ACA"/>
    <w:rsid w:val="002D46EB"/>
    <w:rsid w:val="002D4C50"/>
    <w:rsid w:val="002D6041"/>
    <w:rsid w:val="002D6A97"/>
    <w:rsid w:val="002E52B5"/>
    <w:rsid w:val="002E52D5"/>
    <w:rsid w:val="002F03DC"/>
    <w:rsid w:val="002F03E9"/>
    <w:rsid w:val="002F589F"/>
    <w:rsid w:val="002F6ED6"/>
    <w:rsid w:val="0030382B"/>
    <w:rsid w:val="00312B8A"/>
    <w:rsid w:val="00321784"/>
    <w:rsid w:val="00322170"/>
    <w:rsid w:val="003232DB"/>
    <w:rsid w:val="00331B2C"/>
    <w:rsid w:val="00333661"/>
    <w:rsid w:val="00347D24"/>
    <w:rsid w:val="00356DA4"/>
    <w:rsid w:val="00371305"/>
    <w:rsid w:val="00371921"/>
    <w:rsid w:val="00371A22"/>
    <w:rsid w:val="00371D03"/>
    <w:rsid w:val="00375E4A"/>
    <w:rsid w:val="00377918"/>
    <w:rsid w:val="00384352"/>
    <w:rsid w:val="0038518F"/>
    <w:rsid w:val="00396E87"/>
    <w:rsid w:val="00397BA3"/>
    <w:rsid w:val="003A3B1D"/>
    <w:rsid w:val="003A3D39"/>
    <w:rsid w:val="003A5101"/>
    <w:rsid w:val="003A7368"/>
    <w:rsid w:val="003B1540"/>
    <w:rsid w:val="003B37F4"/>
    <w:rsid w:val="003B3DFB"/>
    <w:rsid w:val="003B792E"/>
    <w:rsid w:val="003C52DC"/>
    <w:rsid w:val="003C5ED8"/>
    <w:rsid w:val="003D0C17"/>
    <w:rsid w:val="003D1878"/>
    <w:rsid w:val="003D3DA3"/>
    <w:rsid w:val="003D472C"/>
    <w:rsid w:val="003E749C"/>
    <w:rsid w:val="003F4E48"/>
    <w:rsid w:val="003F556D"/>
    <w:rsid w:val="003F5894"/>
    <w:rsid w:val="00411028"/>
    <w:rsid w:val="004119FE"/>
    <w:rsid w:val="00414D03"/>
    <w:rsid w:val="00414E1A"/>
    <w:rsid w:val="00416232"/>
    <w:rsid w:val="00421113"/>
    <w:rsid w:val="0042160F"/>
    <w:rsid w:val="00421EA0"/>
    <w:rsid w:val="00422E85"/>
    <w:rsid w:val="0042426D"/>
    <w:rsid w:val="004274C1"/>
    <w:rsid w:val="004345D9"/>
    <w:rsid w:val="004348D7"/>
    <w:rsid w:val="0044056D"/>
    <w:rsid w:val="00445935"/>
    <w:rsid w:val="004460C8"/>
    <w:rsid w:val="00446350"/>
    <w:rsid w:val="00447EED"/>
    <w:rsid w:val="004504D2"/>
    <w:rsid w:val="00451D51"/>
    <w:rsid w:val="00462AF8"/>
    <w:rsid w:val="004702D2"/>
    <w:rsid w:val="004743C5"/>
    <w:rsid w:val="0048174B"/>
    <w:rsid w:val="004827E2"/>
    <w:rsid w:val="00486E0F"/>
    <w:rsid w:val="0049003E"/>
    <w:rsid w:val="00492D52"/>
    <w:rsid w:val="004938C9"/>
    <w:rsid w:val="00494FB9"/>
    <w:rsid w:val="00496B24"/>
    <w:rsid w:val="004A73DA"/>
    <w:rsid w:val="004B396B"/>
    <w:rsid w:val="004B497B"/>
    <w:rsid w:val="004C7133"/>
    <w:rsid w:val="004D4C24"/>
    <w:rsid w:val="004D61B1"/>
    <w:rsid w:val="004D7FEB"/>
    <w:rsid w:val="004E052D"/>
    <w:rsid w:val="004E2938"/>
    <w:rsid w:val="004F5502"/>
    <w:rsid w:val="004F5FF1"/>
    <w:rsid w:val="00500DB4"/>
    <w:rsid w:val="0050181D"/>
    <w:rsid w:val="00501C29"/>
    <w:rsid w:val="00517C35"/>
    <w:rsid w:val="00520E09"/>
    <w:rsid w:val="005242F9"/>
    <w:rsid w:val="005368F3"/>
    <w:rsid w:val="005403B3"/>
    <w:rsid w:val="0054787D"/>
    <w:rsid w:val="0055594D"/>
    <w:rsid w:val="00564C74"/>
    <w:rsid w:val="00565A14"/>
    <w:rsid w:val="00581A81"/>
    <w:rsid w:val="00585786"/>
    <w:rsid w:val="00593E58"/>
    <w:rsid w:val="005B2373"/>
    <w:rsid w:val="005B56F4"/>
    <w:rsid w:val="005B7C8D"/>
    <w:rsid w:val="005C0E7D"/>
    <w:rsid w:val="005C1DC2"/>
    <w:rsid w:val="005C373F"/>
    <w:rsid w:val="005C73AE"/>
    <w:rsid w:val="005D1652"/>
    <w:rsid w:val="005D6292"/>
    <w:rsid w:val="005E34BE"/>
    <w:rsid w:val="005E7B6B"/>
    <w:rsid w:val="005F474A"/>
    <w:rsid w:val="0060108C"/>
    <w:rsid w:val="00601158"/>
    <w:rsid w:val="0061533D"/>
    <w:rsid w:val="006305B1"/>
    <w:rsid w:val="00635847"/>
    <w:rsid w:val="00641E24"/>
    <w:rsid w:val="00643561"/>
    <w:rsid w:val="0064674B"/>
    <w:rsid w:val="00650C4D"/>
    <w:rsid w:val="0065102B"/>
    <w:rsid w:val="0065337F"/>
    <w:rsid w:val="00667982"/>
    <w:rsid w:val="00671D5F"/>
    <w:rsid w:val="00674E3E"/>
    <w:rsid w:val="00675360"/>
    <w:rsid w:val="0067632C"/>
    <w:rsid w:val="0069233A"/>
    <w:rsid w:val="00692A1B"/>
    <w:rsid w:val="00697B71"/>
    <w:rsid w:val="00697F32"/>
    <w:rsid w:val="006A3170"/>
    <w:rsid w:val="006A6BB2"/>
    <w:rsid w:val="006B0023"/>
    <w:rsid w:val="006C2DA4"/>
    <w:rsid w:val="006D0601"/>
    <w:rsid w:val="006D0B5F"/>
    <w:rsid w:val="006D1B78"/>
    <w:rsid w:val="006D32DD"/>
    <w:rsid w:val="006D375E"/>
    <w:rsid w:val="006D5981"/>
    <w:rsid w:val="006D6ADA"/>
    <w:rsid w:val="006E6F93"/>
    <w:rsid w:val="006F1CA4"/>
    <w:rsid w:val="00705AFE"/>
    <w:rsid w:val="00706793"/>
    <w:rsid w:val="00711C81"/>
    <w:rsid w:val="00711D26"/>
    <w:rsid w:val="0071223A"/>
    <w:rsid w:val="00713773"/>
    <w:rsid w:val="00717D49"/>
    <w:rsid w:val="007274EF"/>
    <w:rsid w:val="0073686C"/>
    <w:rsid w:val="00741CF6"/>
    <w:rsid w:val="00744944"/>
    <w:rsid w:val="0074784B"/>
    <w:rsid w:val="007529C5"/>
    <w:rsid w:val="00753035"/>
    <w:rsid w:val="00756BF1"/>
    <w:rsid w:val="00761281"/>
    <w:rsid w:val="00766913"/>
    <w:rsid w:val="007745E4"/>
    <w:rsid w:val="00774941"/>
    <w:rsid w:val="00780A08"/>
    <w:rsid w:val="00780EEC"/>
    <w:rsid w:val="007A2ECC"/>
    <w:rsid w:val="007B14D4"/>
    <w:rsid w:val="007B4C41"/>
    <w:rsid w:val="007B54A0"/>
    <w:rsid w:val="007B685A"/>
    <w:rsid w:val="007C1485"/>
    <w:rsid w:val="007C1F53"/>
    <w:rsid w:val="007D0F2B"/>
    <w:rsid w:val="007D3946"/>
    <w:rsid w:val="007D48E6"/>
    <w:rsid w:val="007D6965"/>
    <w:rsid w:val="007F42C1"/>
    <w:rsid w:val="007F5779"/>
    <w:rsid w:val="007F629D"/>
    <w:rsid w:val="007F668B"/>
    <w:rsid w:val="007F722F"/>
    <w:rsid w:val="007F786B"/>
    <w:rsid w:val="00807073"/>
    <w:rsid w:val="008118A8"/>
    <w:rsid w:val="0081232C"/>
    <w:rsid w:val="008213A5"/>
    <w:rsid w:val="00834C87"/>
    <w:rsid w:val="00840A05"/>
    <w:rsid w:val="008475A7"/>
    <w:rsid w:val="00854DD0"/>
    <w:rsid w:val="0085500F"/>
    <w:rsid w:val="00863A47"/>
    <w:rsid w:val="00865E0D"/>
    <w:rsid w:val="00867EB0"/>
    <w:rsid w:val="00872B59"/>
    <w:rsid w:val="00873F1B"/>
    <w:rsid w:val="008748DF"/>
    <w:rsid w:val="00876E28"/>
    <w:rsid w:val="00880150"/>
    <w:rsid w:val="00880373"/>
    <w:rsid w:val="008843BC"/>
    <w:rsid w:val="00886BA2"/>
    <w:rsid w:val="008945C0"/>
    <w:rsid w:val="0089618B"/>
    <w:rsid w:val="008A61A8"/>
    <w:rsid w:val="008B4AA2"/>
    <w:rsid w:val="008B5B55"/>
    <w:rsid w:val="008C0AFE"/>
    <w:rsid w:val="008D1895"/>
    <w:rsid w:val="008D41AB"/>
    <w:rsid w:val="008D47F0"/>
    <w:rsid w:val="008D4B97"/>
    <w:rsid w:val="008D5719"/>
    <w:rsid w:val="008D68A1"/>
    <w:rsid w:val="008E1CC8"/>
    <w:rsid w:val="008E5535"/>
    <w:rsid w:val="008F48D6"/>
    <w:rsid w:val="008F4F00"/>
    <w:rsid w:val="008F5BC1"/>
    <w:rsid w:val="008F7434"/>
    <w:rsid w:val="008F7FD0"/>
    <w:rsid w:val="0090151C"/>
    <w:rsid w:val="009046E6"/>
    <w:rsid w:val="00905246"/>
    <w:rsid w:val="00905466"/>
    <w:rsid w:val="009059F7"/>
    <w:rsid w:val="009062A4"/>
    <w:rsid w:val="00913590"/>
    <w:rsid w:val="00914908"/>
    <w:rsid w:val="009234FD"/>
    <w:rsid w:val="009259D4"/>
    <w:rsid w:val="00936063"/>
    <w:rsid w:val="009362E4"/>
    <w:rsid w:val="00951647"/>
    <w:rsid w:val="00961E1C"/>
    <w:rsid w:val="00962E0E"/>
    <w:rsid w:val="00962F6F"/>
    <w:rsid w:val="0096597B"/>
    <w:rsid w:val="00967992"/>
    <w:rsid w:val="00981D5F"/>
    <w:rsid w:val="009C4407"/>
    <w:rsid w:val="009C746F"/>
    <w:rsid w:val="009D171B"/>
    <w:rsid w:val="009D17CB"/>
    <w:rsid w:val="009E10AA"/>
    <w:rsid w:val="009E6116"/>
    <w:rsid w:val="009E7EC3"/>
    <w:rsid w:val="009F3827"/>
    <w:rsid w:val="00A1069D"/>
    <w:rsid w:val="00A11589"/>
    <w:rsid w:val="00A1398B"/>
    <w:rsid w:val="00A14124"/>
    <w:rsid w:val="00A1442C"/>
    <w:rsid w:val="00A15DF4"/>
    <w:rsid w:val="00A259D7"/>
    <w:rsid w:val="00A264C1"/>
    <w:rsid w:val="00A34073"/>
    <w:rsid w:val="00A34145"/>
    <w:rsid w:val="00A40B56"/>
    <w:rsid w:val="00A41B2C"/>
    <w:rsid w:val="00A442C2"/>
    <w:rsid w:val="00A52553"/>
    <w:rsid w:val="00A60747"/>
    <w:rsid w:val="00A65532"/>
    <w:rsid w:val="00A656D7"/>
    <w:rsid w:val="00A703C6"/>
    <w:rsid w:val="00A83128"/>
    <w:rsid w:val="00A86E90"/>
    <w:rsid w:val="00A878A4"/>
    <w:rsid w:val="00A9070A"/>
    <w:rsid w:val="00A92ED6"/>
    <w:rsid w:val="00A94062"/>
    <w:rsid w:val="00AA1EA2"/>
    <w:rsid w:val="00AA6049"/>
    <w:rsid w:val="00AB2750"/>
    <w:rsid w:val="00AB41BE"/>
    <w:rsid w:val="00AB641F"/>
    <w:rsid w:val="00AC5B83"/>
    <w:rsid w:val="00AD5ECB"/>
    <w:rsid w:val="00AE5F31"/>
    <w:rsid w:val="00AE654D"/>
    <w:rsid w:val="00AF74DC"/>
    <w:rsid w:val="00B05928"/>
    <w:rsid w:val="00B129A6"/>
    <w:rsid w:val="00B1388D"/>
    <w:rsid w:val="00B1438C"/>
    <w:rsid w:val="00B2125A"/>
    <w:rsid w:val="00B23C20"/>
    <w:rsid w:val="00B240EC"/>
    <w:rsid w:val="00B2453D"/>
    <w:rsid w:val="00B25102"/>
    <w:rsid w:val="00B2787E"/>
    <w:rsid w:val="00B34939"/>
    <w:rsid w:val="00B42DFD"/>
    <w:rsid w:val="00B4512D"/>
    <w:rsid w:val="00B518F5"/>
    <w:rsid w:val="00B5206B"/>
    <w:rsid w:val="00B55A4F"/>
    <w:rsid w:val="00B64754"/>
    <w:rsid w:val="00B70B37"/>
    <w:rsid w:val="00B77A5F"/>
    <w:rsid w:val="00B77D28"/>
    <w:rsid w:val="00B8553E"/>
    <w:rsid w:val="00B87289"/>
    <w:rsid w:val="00B96549"/>
    <w:rsid w:val="00BA3DA7"/>
    <w:rsid w:val="00BB60CF"/>
    <w:rsid w:val="00BC48AB"/>
    <w:rsid w:val="00BE1A5D"/>
    <w:rsid w:val="00BE5CD0"/>
    <w:rsid w:val="00BE7185"/>
    <w:rsid w:val="00BF75C3"/>
    <w:rsid w:val="00C05C8E"/>
    <w:rsid w:val="00C151E4"/>
    <w:rsid w:val="00C17FF7"/>
    <w:rsid w:val="00C23F0A"/>
    <w:rsid w:val="00C24B96"/>
    <w:rsid w:val="00C25F3F"/>
    <w:rsid w:val="00C36A8F"/>
    <w:rsid w:val="00C42BDC"/>
    <w:rsid w:val="00C501E4"/>
    <w:rsid w:val="00C51C6A"/>
    <w:rsid w:val="00C61D51"/>
    <w:rsid w:val="00C65ED1"/>
    <w:rsid w:val="00C77A06"/>
    <w:rsid w:val="00C77ECE"/>
    <w:rsid w:val="00C843FB"/>
    <w:rsid w:val="00C9036E"/>
    <w:rsid w:val="00C92AF8"/>
    <w:rsid w:val="00CA2233"/>
    <w:rsid w:val="00CB718B"/>
    <w:rsid w:val="00CC1DD1"/>
    <w:rsid w:val="00CC345B"/>
    <w:rsid w:val="00CC4453"/>
    <w:rsid w:val="00CE4BEA"/>
    <w:rsid w:val="00CE7F0A"/>
    <w:rsid w:val="00CF3837"/>
    <w:rsid w:val="00CF6FBC"/>
    <w:rsid w:val="00D053A8"/>
    <w:rsid w:val="00D06401"/>
    <w:rsid w:val="00D11062"/>
    <w:rsid w:val="00D12C4D"/>
    <w:rsid w:val="00D169D6"/>
    <w:rsid w:val="00D17C3C"/>
    <w:rsid w:val="00D23B1F"/>
    <w:rsid w:val="00D249D3"/>
    <w:rsid w:val="00D27361"/>
    <w:rsid w:val="00D40632"/>
    <w:rsid w:val="00D44AF9"/>
    <w:rsid w:val="00D45072"/>
    <w:rsid w:val="00D50B16"/>
    <w:rsid w:val="00D548D0"/>
    <w:rsid w:val="00D71B17"/>
    <w:rsid w:val="00D738C5"/>
    <w:rsid w:val="00D7750F"/>
    <w:rsid w:val="00D928CF"/>
    <w:rsid w:val="00D94D01"/>
    <w:rsid w:val="00D96691"/>
    <w:rsid w:val="00DA35FB"/>
    <w:rsid w:val="00DA3C73"/>
    <w:rsid w:val="00DB315C"/>
    <w:rsid w:val="00DB4C75"/>
    <w:rsid w:val="00DC21F6"/>
    <w:rsid w:val="00DC4923"/>
    <w:rsid w:val="00DC5333"/>
    <w:rsid w:val="00DD1EB3"/>
    <w:rsid w:val="00DD5DB0"/>
    <w:rsid w:val="00DE24E6"/>
    <w:rsid w:val="00DE7F46"/>
    <w:rsid w:val="00DF519D"/>
    <w:rsid w:val="00DF5B50"/>
    <w:rsid w:val="00DF6CE3"/>
    <w:rsid w:val="00DF732B"/>
    <w:rsid w:val="00E04C93"/>
    <w:rsid w:val="00E05D44"/>
    <w:rsid w:val="00E20D69"/>
    <w:rsid w:val="00E27129"/>
    <w:rsid w:val="00E276F9"/>
    <w:rsid w:val="00E37051"/>
    <w:rsid w:val="00E438D8"/>
    <w:rsid w:val="00E50C0A"/>
    <w:rsid w:val="00E52123"/>
    <w:rsid w:val="00E57CAD"/>
    <w:rsid w:val="00E60104"/>
    <w:rsid w:val="00E6578C"/>
    <w:rsid w:val="00E667C3"/>
    <w:rsid w:val="00E74C3F"/>
    <w:rsid w:val="00E76C91"/>
    <w:rsid w:val="00E80243"/>
    <w:rsid w:val="00E8265C"/>
    <w:rsid w:val="00E8754E"/>
    <w:rsid w:val="00E90C38"/>
    <w:rsid w:val="00E94BB0"/>
    <w:rsid w:val="00EA7AB3"/>
    <w:rsid w:val="00EB2B0D"/>
    <w:rsid w:val="00EC1B77"/>
    <w:rsid w:val="00EC1F5A"/>
    <w:rsid w:val="00ED5C8E"/>
    <w:rsid w:val="00ED6127"/>
    <w:rsid w:val="00ED7461"/>
    <w:rsid w:val="00EE12A8"/>
    <w:rsid w:val="00EE4131"/>
    <w:rsid w:val="00EE46F1"/>
    <w:rsid w:val="00EE5FD8"/>
    <w:rsid w:val="00EF1B5A"/>
    <w:rsid w:val="00EF7896"/>
    <w:rsid w:val="00F00813"/>
    <w:rsid w:val="00F04F91"/>
    <w:rsid w:val="00F262F5"/>
    <w:rsid w:val="00F315C2"/>
    <w:rsid w:val="00F3324E"/>
    <w:rsid w:val="00F341C5"/>
    <w:rsid w:val="00F35B2B"/>
    <w:rsid w:val="00F37F89"/>
    <w:rsid w:val="00F46191"/>
    <w:rsid w:val="00F47821"/>
    <w:rsid w:val="00F51158"/>
    <w:rsid w:val="00F552F7"/>
    <w:rsid w:val="00F555B6"/>
    <w:rsid w:val="00F62F9F"/>
    <w:rsid w:val="00F64070"/>
    <w:rsid w:val="00F65CBD"/>
    <w:rsid w:val="00F862EA"/>
    <w:rsid w:val="00F87EB7"/>
    <w:rsid w:val="00F93187"/>
    <w:rsid w:val="00F95031"/>
    <w:rsid w:val="00F95B64"/>
    <w:rsid w:val="00FA0A83"/>
    <w:rsid w:val="00FA5F04"/>
    <w:rsid w:val="00FB2175"/>
    <w:rsid w:val="00FB56CD"/>
    <w:rsid w:val="00FB6A04"/>
    <w:rsid w:val="00FC29F4"/>
    <w:rsid w:val="00FC40AC"/>
    <w:rsid w:val="00FC435F"/>
    <w:rsid w:val="00FD2163"/>
    <w:rsid w:val="00FD3236"/>
    <w:rsid w:val="00FD349C"/>
    <w:rsid w:val="00FE14AA"/>
    <w:rsid w:val="00FE18A0"/>
    <w:rsid w:val="00FE1AE2"/>
    <w:rsid w:val="00FE2C75"/>
    <w:rsid w:val="00FE39E8"/>
    <w:rsid w:val="00FE4CA9"/>
    <w:rsid w:val="00FF72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E58A7F"/>
  <w15:chartTrackingRefBased/>
  <w15:docId w15:val="{39A64092-A61C-4570-B28A-BA774C0906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348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4894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486E0F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2/bsl.2370040405" TargetMode="External"/><Relationship Id="rId13" Type="http://schemas.openxmlformats.org/officeDocument/2006/relationships/hyperlink" Target="https://doi.org/10.1006/jevp.2001.0231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://eprints.hud.ac.uk/id/eprint/8639/1/CanterOrganised.pdf" TargetMode="External"/><Relationship Id="rId12" Type="http://schemas.openxmlformats.org/officeDocument/2006/relationships/hyperlink" Target="https://doi.org/10.1016/j.jom.2014.09.005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doi.org/10.1002/jip.35" TargetMode="External"/><Relationship Id="rId1" Type="http://schemas.openxmlformats.org/officeDocument/2006/relationships/styles" Target="styles.xml"/><Relationship Id="rId6" Type="http://schemas.openxmlformats.org/officeDocument/2006/relationships/hyperlink" Target="http://eprints.hud.ac.uk/id/eprint/9230/1/CANTER_217.pdf" TargetMode="External"/><Relationship Id="rId11" Type="http://schemas.openxmlformats.org/officeDocument/2006/relationships/hyperlink" Target="http://www.criminiseriali.it/documenti/law%20enforcement%20bullettin%20april%201980.pdf" TargetMode="External"/><Relationship Id="rId5" Type="http://schemas.openxmlformats.org/officeDocument/2006/relationships/hyperlink" Target="https://doi.org/10.1002/jip.7" TargetMode="External"/><Relationship Id="rId15" Type="http://schemas.openxmlformats.org/officeDocument/2006/relationships/hyperlink" Target="https://doi.org/10.1080/09585189608415017" TargetMode="External"/><Relationship Id="rId10" Type="http://schemas.openxmlformats.org/officeDocument/2006/relationships/hyperlink" Target="https://d1wqtxts1xzle7.cloudfront.net/50578787/Encounter_and_death_The_spatial_behavior20161127-14179-5hf4md.pdf?1480282822=&amp;response-content-disposition=inline%3B+filename%3DEncounter_and_death_The_spatial_behavior.pdf&amp;Expires=1626970958&amp;Signature=LbOOk5DTIIRxYiQL0rnpFcdww5V~spg2elZ8Sgmh-DvvFXaOlgecVK2l3xFTuZ51KM7R6An0kotk4BoOy-A2TrayqDc6k-Wo6SlCihYTAtGTVHvrjryWtMe5Nc0fwRRv184iuUTT0sr0tqbbJDoXnf8PxtBFJlXAG0QeTiYlDr7CzFCKZwlJfziNUKW54QA6PhjLIEdu-rCXW2hgfTwSXwtyiu3fqOQ-qPX~niMB3HuEW-SwMjpcaiFBEWUSyxiIH2stn6puN8fPqFiD-lWjkg0fLqG4ACyVlMekEuFNbRvKoJ368amUf4OSkYtBix1BPR1YQVKMnaJBFr~9Ck5Acg__&amp;Key-Pair-Id=APKAJLOHF5GGSLRBV4ZA" TargetMode="External"/><Relationship Id="rId4" Type="http://schemas.openxmlformats.org/officeDocument/2006/relationships/hyperlink" Target="https://doi.org/10.1080/1068316031000116274" TargetMode="External"/><Relationship Id="rId9" Type="http://schemas.openxmlformats.org/officeDocument/2006/relationships/hyperlink" Target="https://doi.org/10.1108/14636646200500019" TargetMode="External"/><Relationship Id="rId14" Type="http://schemas.openxmlformats.org/officeDocument/2006/relationships/hyperlink" Target="https://www.simplypsychology.org/offender-profiling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4063</TotalTime>
  <Pages>8</Pages>
  <Words>2862</Words>
  <Characters>16320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Rocke</dc:creator>
  <cp:keywords/>
  <dc:description/>
  <cp:lastModifiedBy>Lewis Rocke</cp:lastModifiedBy>
  <cp:revision>553</cp:revision>
  <dcterms:created xsi:type="dcterms:W3CDTF">2023-11-13T12:22:00Z</dcterms:created>
  <dcterms:modified xsi:type="dcterms:W3CDTF">2023-11-20T16:56:00Z</dcterms:modified>
</cp:coreProperties>
</file>