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4C0272" w14:textId="77777777" w:rsidR="00B9755F" w:rsidRPr="00796B89" w:rsidRDefault="00B9755F" w:rsidP="00B9755F">
      <w:pPr>
        <w:spacing w:after="40" w:line="240" w:lineRule="auto"/>
        <w:rPr>
          <w:rFonts w:eastAsiaTheme="minorEastAsia"/>
          <w:sz w:val="28"/>
          <w:szCs w:val="28"/>
        </w:rPr>
      </w:pPr>
      <w:r w:rsidRPr="00796B89">
        <w:rPr>
          <w:noProof/>
        </w:rPr>
        <w:drawing>
          <wp:anchor distT="0" distB="0" distL="114300" distR="114300" simplePos="0" relativeHeight="251659264" behindDoc="0" locked="0" layoutInCell="1" allowOverlap="1" wp14:anchorId="0FA0E250" wp14:editId="2A16C8D1">
            <wp:simplePos x="0" y="0"/>
            <wp:positionH relativeFrom="column">
              <wp:posOffset>1066800</wp:posOffset>
            </wp:positionH>
            <wp:positionV relativeFrom="paragraph">
              <wp:posOffset>-421640</wp:posOffset>
            </wp:positionV>
            <wp:extent cx="3400425" cy="1700213"/>
            <wp:effectExtent l="0" t="0" r="0" b="0"/>
            <wp:wrapNone/>
            <wp:docPr id="1" name="Picture 1" descr="Image result for uwtsd log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quo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00425" cy="170021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067A7F" w14:textId="77777777" w:rsidR="00B9755F" w:rsidRPr="00796B89" w:rsidRDefault="00B9755F" w:rsidP="00B9755F">
      <w:pPr>
        <w:spacing w:after="40" w:line="240" w:lineRule="auto"/>
        <w:rPr>
          <w:rFonts w:eastAsiaTheme="minorEastAsia"/>
          <w:sz w:val="28"/>
          <w:szCs w:val="28"/>
        </w:rPr>
      </w:pPr>
    </w:p>
    <w:p w14:paraId="7F9644FB" w14:textId="77777777" w:rsidR="00B9755F" w:rsidRPr="00796B89" w:rsidRDefault="00B9755F" w:rsidP="00B9755F">
      <w:pPr>
        <w:spacing w:after="40" w:line="240" w:lineRule="auto"/>
        <w:rPr>
          <w:rFonts w:eastAsiaTheme="minorEastAsia"/>
          <w:sz w:val="28"/>
          <w:szCs w:val="28"/>
        </w:rPr>
      </w:pPr>
    </w:p>
    <w:p w14:paraId="42E15D99" w14:textId="77777777" w:rsidR="00B9755F" w:rsidRPr="00796B89" w:rsidRDefault="00B9755F" w:rsidP="00B9755F">
      <w:pPr>
        <w:spacing w:after="40" w:line="240" w:lineRule="auto"/>
        <w:rPr>
          <w:rFonts w:eastAsiaTheme="minorEastAsia"/>
          <w:sz w:val="28"/>
          <w:szCs w:val="28"/>
        </w:rPr>
      </w:pPr>
    </w:p>
    <w:p w14:paraId="5AD09FB5" w14:textId="77777777" w:rsidR="00B9755F" w:rsidRPr="00796B89" w:rsidRDefault="00B9755F" w:rsidP="00B9755F">
      <w:pPr>
        <w:spacing w:after="40" w:line="240" w:lineRule="auto"/>
        <w:rPr>
          <w:rFonts w:eastAsiaTheme="minorEastAsia"/>
          <w:sz w:val="28"/>
          <w:szCs w:val="28"/>
        </w:rPr>
      </w:pPr>
    </w:p>
    <w:p w14:paraId="108BB687" w14:textId="4C9AD1AA" w:rsidR="00B9755F" w:rsidRDefault="00B9755F" w:rsidP="00B9755F">
      <w:pPr>
        <w:spacing w:after="40" w:line="240" w:lineRule="auto"/>
        <w:rPr>
          <w:rFonts w:eastAsiaTheme="minorEastAsia"/>
          <w:sz w:val="28"/>
          <w:szCs w:val="28"/>
        </w:rPr>
      </w:pPr>
    </w:p>
    <w:p w14:paraId="6A6A35A8" w14:textId="07995224" w:rsidR="00B9755F" w:rsidRDefault="00B9755F" w:rsidP="00B9755F">
      <w:pPr>
        <w:spacing w:after="40" w:line="240" w:lineRule="auto"/>
        <w:rPr>
          <w:rFonts w:eastAsiaTheme="minorEastAsia"/>
          <w:sz w:val="28"/>
          <w:szCs w:val="28"/>
        </w:rPr>
      </w:pPr>
    </w:p>
    <w:p w14:paraId="1FF0D5F8" w14:textId="754D48FB" w:rsidR="00B9755F" w:rsidRDefault="00B9755F" w:rsidP="00B9755F">
      <w:pPr>
        <w:spacing w:after="40" w:line="240" w:lineRule="auto"/>
        <w:rPr>
          <w:rFonts w:eastAsiaTheme="minorEastAsia"/>
          <w:sz w:val="28"/>
          <w:szCs w:val="28"/>
        </w:rPr>
      </w:pPr>
    </w:p>
    <w:p w14:paraId="30F5C6BC" w14:textId="5FD5F662" w:rsidR="00B9755F" w:rsidRDefault="00B9755F" w:rsidP="00B9755F">
      <w:pPr>
        <w:spacing w:after="40" w:line="240" w:lineRule="auto"/>
        <w:rPr>
          <w:rFonts w:eastAsiaTheme="minorEastAsia"/>
          <w:sz w:val="28"/>
          <w:szCs w:val="28"/>
        </w:rPr>
      </w:pPr>
    </w:p>
    <w:p w14:paraId="2E59F082" w14:textId="4B6C7C13" w:rsidR="00B9755F" w:rsidRDefault="00B9755F" w:rsidP="00B9755F">
      <w:pPr>
        <w:spacing w:after="40" w:line="240" w:lineRule="auto"/>
        <w:rPr>
          <w:rFonts w:eastAsiaTheme="minorEastAsia"/>
          <w:sz w:val="28"/>
          <w:szCs w:val="28"/>
        </w:rPr>
      </w:pPr>
    </w:p>
    <w:p w14:paraId="047E849B" w14:textId="77777777" w:rsidR="00B9755F" w:rsidRPr="00796B89" w:rsidRDefault="00B9755F" w:rsidP="00B9755F">
      <w:pPr>
        <w:spacing w:after="40" w:line="240" w:lineRule="auto"/>
        <w:rPr>
          <w:rFonts w:eastAsiaTheme="minorEastAsia"/>
          <w:sz w:val="28"/>
          <w:szCs w:val="28"/>
        </w:rPr>
      </w:pPr>
    </w:p>
    <w:p w14:paraId="5AE60F5D" w14:textId="5AD40732" w:rsidR="00B9755F" w:rsidRPr="009D6258" w:rsidRDefault="00210FEB" w:rsidP="00B9755F">
      <w:pPr>
        <w:spacing w:after="40" w:line="240" w:lineRule="auto"/>
        <w:jc w:val="center"/>
        <w:rPr>
          <w:rFonts w:eastAsiaTheme="minorEastAsia"/>
          <w:b/>
          <w:bCs/>
          <w:sz w:val="28"/>
          <w:szCs w:val="28"/>
          <w:u w:val="single"/>
        </w:rPr>
      </w:pPr>
      <w:r>
        <w:rPr>
          <w:rFonts w:eastAsiaTheme="minorEastAsia"/>
          <w:b/>
          <w:bCs/>
          <w:sz w:val="28"/>
          <w:szCs w:val="28"/>
          <w:u w:val="single"/>
        </w:rPr>
        <w:t>REFLECTIVE</w:t>
      </w:r>
      <w:r w:rsidR="00B9755F" w:rsidRPr="009D6258">
        <w:rPr>
          <w:rFonts w:eastAsiaTheme="minorEastAsia"/>
          <w:b/>
          <w:bCs/>
          <w:sz w:val="28"/>
          <w:szCs w:val="28"/>
          <w:u w:val="single"/>
        </w:rPr>
        <w:t xml:space="preserve"> REPORT</w:t>
      </w:r>
    </w:p>
    <w:p w14:paraId="5A614A25" w14:textId="0C9892D8" w:rsidR="00B9755F" w:rsidRPr="009D6258" w:rsidRDefault="00A91F14" w:rsidP="00763058">
      <w:pPr>
        <w:spacing w:after="40" w:line="240" w:lineRule="auto"/>
        <w:jc w:val="center"/>
        <w:rPr>
          <w:rFonts w:eastAsiaTheme="minorEastAsia"/>
          <w:b/>
          <w:bCs/>
          <w:sz w:val="28"/>
          <w:szCs w:val="28"/>
          <w:u w:val="single"/>
        </w:rPr>
      </w:pPr>
      <w:r>
        <w:rPr>
          <w:rFonts w:eastAsiaTheme="minorEastAsia"/>
          <w:b/>
          <w:bCs/>
          <w:sz w:val="28"/>
          <w:szCs w:val="28"/>
          <w:u w:val="single"/>
        </w:rPr>
        <w:t>Developing</w:t>
      </w:r>
      <w:r w:rsidR="00763058" w:rsidRPr="009D6258">
        <w:rPr>
          <w:rFonts w:eastAsiaTheme="minorEastAsia"/>
          <w:b/>
          <w:bCs/>
          <w:sz w:val="28"/>
          <w:szCs w:val="28"/>
          <w:u w:val="single"/>
        </w:rPr>
        <w:t xml:space="preserve"> Employability Skills</w:t>
      </w:r>
    </w:p>
    <w:p w14:paraId="616649E7" w14:textId="77777777" w:rsidR="00B9755F" w:rsidRPr="009D6258" w:rsidRDefault="00B9755F" w:rsidP="00B9755F">
      <w:pPr>
        <w:spacing w:after="40" w:line="240" w:lineRule="auto"/>
        <w:jc w:val="center"/>
        <w:rPr>
          <w:rFonts w:eastAsiaTheme="minorEastAsia"/>
          <w:b/>
          <w:bCs/>
          <w:sz w:val="28"/>
          <w:szCs w:val="28"/>
          <w:u w:val="single"/>
        </w:rPr>
      </w:pPr>
    </w:p>
    <w:p w14:paraId="2C2E024E" w14:textId="7FD2A886" w:rsidR="00B9755F" w:rsidRPr="009D6258" w:rsidRDefault="00B9755F" w:rsidP="00B9755F">
      <w:pPr>
        <w:spacing w:after="40" w:line="240" w:lineRule="auto"/>
        <w:jc w:val="center"/>
        <w:rPr>
          <w:rFonts w:eastAsiaTheme="minorEastAsia"/>
          <w:b/>
          <w:bCs/>
          <w:sz w:val="28"/>
          <w:szCs w:val="28"/>
        </w:rPr>
      </w:pPr>
      <w:r w:rsidRPr="009D6258">
        <w:rPr>
          <w:rFonts w:eastAsiaTheme="minorEastAsia"/>
          <w:b/>
          <w:bCs/>
          <w:sz w:val="28"/>
          <w:szCs w:val="28"/>
        </w:rPr>
        <w:t>Module: ACADEMIC AND EMPLOYABILITY SKILLS</w:t>
      </w:r>
    </w:p>
    <w:p w14:paraId="7C1B2693" w14:textId="1B64C729" w:rsidR="00B9755F" w:rsidRPr="009D6258" w:rsidRDefault="00B9755F" w:rsidP="00B9755F">
      <w:pPr>
        <w:spacing w:after="40" w:line="240" w:lineRule="auto"/>
        <w:jc w:val="center"/>
        <w:rPr>
          <w:rFonts w:eastAsiaTheme="minorEastAsia"/>
          <w:b/>
          <w:bCs/>
          <w:sz w:val="28"/>
          <w:szCs w:val="28"/>
        </w:rPr>
      </w:pPr>
      <w:r w:rsidRPr="009D6258">
        <w:rPr>
          <w:rFonts w:eastAsiaTheme="minorEastAsia"/>
          <w:b/>
          <w:bCs/>
          <w:sz w:val="28"/>
          <w:szCs w:val="28"/>
        </w:rPr>
        <w:t>Module Code: BMSW4001</w:t>
      </w:r>
    </w:p>
    <w:p w14:paraId="38A3D71B" w14:textId="77777777" w:rsidR="00B9755F" w:rsidRPr="009D6258" w:rsidRDefault="00B9755F" w:rsidP="00B9755F">
      <w:pPr>
        <w:spacing w:after="40" w:line="240" w:lineRule="auto"/>
        <w:jc w:val="center"/>
        <w:rPr>
          <w:rFonts w:eastAsiaTheme="minorEastAsia"/>
          <w:sz w:val="28"/>
          <w:szCs w:val="28"/>
        </w:rPr>
      </w:pPr>
      <w:r w:rsidRPr="009D6258">
        <w:rPr>
          <w:rFonts w:eastAsiaTheme="minorEastAsia"/>
          <w:sz w:val="28"/>
          <w:szCs w:val="28"/>
        </w:rPr>
        <w:t>Course: Certificate in Higher Education: Skills for the Workplace</w:t>
      </w:r>
    </w:p>
    <w:p w14:paraId="007FEA79" w14:textId="43CECBEA" w:rsidR="00B9755F" w:rsidRPr="009D6258" w:rsidRDefault="00B9755F" w:rsidP="00B9755F">
      <w:pPr>
        <w:spacing w:after="40" w:line="240" w:lineRule="auto"/>
        <w:rPr>
          <w:rFonts w:eastAsiaTheme="minorEastAsia"/>
          <w:b/>
          <w:bCs/>
          <w:sz w:val="28"/>
          <w:szCs w:val="28"/>
        </w:rPr>
      </w:pPr>
    </w:p>
    <w:p w14:paraId="4652D842" w14:textId="77777777" w:rsidR="00B9755F" w:rsidRPr="00796B89" w:rsidRDefault="00B9755F" w:rsidP="00B9755F">
      <w:pPr>
        <w:spacing w:after="40" w:line="240" w:lineRule="auto"/>
        <w:rPr>
          <w:rFonts w:eastAsiaTheme="minorEastAsia"/>
          <w:sz w:val="28"/>
          <w:szCs w:val="28"/>
        </w:rPr>
      </w:pPr>
    </w:p>
    <w:p w14:paraId="733F2D92" w14:textId="77777777" w:rsidR="00B9755F" w:rsidRPr="00796B89" w:rsidRDefault="00B9755F" w:rsidP="00B9755F">
      <w:pPr>
        <w:spacing w:after="40" w:line="240" w:lineRule="auto"/>
        <w:rPr>
          <w:rFonts w:eastAsiaTheme="minorEastAsia"/>
          <w:sz w:val="28"/>
          <w:szCs w:val="28"/>
        </w:rPr>
      </w:pPr>
    </w:p>
    <w:p w14:paraId="59C43E49" w14:textId="77777777" w:rsidR="00B9755F" w:rsidRPr="00796B89" w:rsidRDefault="00B9755F" w:rsidP="00B9755F">
      <w:pPr>
        <w:spacing w:after="40" w:line="240" w:lineRule="auto"/>
        <w:rPr>
          <w:rFonts w:eastAsiaTheme="minorEastAsia"/>
          <w:sz w:val="28"/>
          <w:szCs w:val="28"/>
        </w:rPr>
      </w:pPr>
    </w:p>
    <w:p w14:paraId="58966749" w14:textId="77777777" w:rsidR="00B9755F" w:rsidRPr="00796B89" w:rsidRDefault="00B9755F" w:rsidP="00B9755F">
      <w:pPr>
        <w:spacing w:after="40" w:line="240" w:lineRule="auto"/>
        <w:rPr>
          <w:rFonts w:eastAsiaTheme="minorEastAsia"/>
          <w:sz w:val="28"/>
          <w:szCs w:val="28"/>
        </w:rPr>
      </w:pPr>
    </w:p>
    <w:p w14:paraId="1D054386" w14:textId="77777777" w:rsidR="00B9755F" w:rsidRPr="00796B89" w:rsidRDefault="00B9755F" w:rsidP="00B9755F">
      <w:pPr>
        <w:spacing w:after="40" w:line="240" w:lineRule="auto"/>
        <w:rPr>
          <w:rFonts w:eastAsiaTheme="minorEastAsia"/>
          <w:sz w:val="28"/>
          <w:szCs w:val="28"/>
        </w:rPr>
      </w:pPr>
    </w:p>
    <w:p w14:paraId="4851A35D" w14:textId="77777777" w:rsidR="00B9755F" w:rsidRPr="00796B89" w:rsidRDefault="00B9755F" w:rsidP="00B9755F">
      <w:pPr>
        <w:spacing w:after="40" w:line="240" w:lineRule="auto"/>
        <w:rPr>
          <w:rFonts w:eastAsiaTheme="minorEastAsia"/>
          <w:sz w:val="28"/>
          <w:szCs w:val="28"/>
        </w:rPr>
      </w:pPr>
    </w:p>
    <w:p w14:paraId="7EF50424" w14:textId="77777777" w:rsidR="00B9755F" w:rsidRPr="00796B89" w:rsidRDefault="00B9755F" w:rsidP="00B9755F">
      <w:pPr>
        <w:spacing w:after="40" w:line="240" w:lineRule="auto"/>
        <w:rPr>
          <w:rFonts w:eastAsiaTheme="minorEastAsia"/>
          <w:sz w:val="28"/>
          <w:szCs w:val="28"/>
        </w:rPr>
      </w:pPr>
    </w:p>
    <w:p w14:paraId="18ACE5B9" w14:textId="77777777" w:rsidR="00B9755F" w:rsidRPr="00796B89" w:rsidRDefault="00B9755F" w:rsidP="00B9755F">
      <w:pPr>
        <w:spacing w:after="40" w:line="240" w:lineRule="auto"/>
        <w:rPr>
          <w:rFonts w:eastAsiaTheme="minorEastAsia"/>
          <w:sz w:val="28"/>
          <w:szCs w:val="28"/>
        </w:rPr>
      </w:pPr>
    </w:p>
    <w:p w14:paraId="3BF59B6F" w14:textId="0AC315D2" w:rsidR="00B9755F" w:rsidRPr="009D6258" w:rsidRDefault="00B9755F" w:rsidP="00B9755F">
      <w:pPr>
        <w:spacing w:after="40" w:line="240" w:lineRule="auto"/>
        <w:jc w:val="center"/>
        <w:rPr>
          <w:rFonts w:eastAsiaTheme="minorEastAsia"/>
          <w:b/>
          <w:bCs/>
          <w:sz w:val="28"/>
          <w:szCs w:val="28"/>
        </w:rPr>
      </w:pPr>
      <w:r w:rsidRPr="009D6258">
        <w:rPr>
          <w:rFonts w:eastAsiaTheme="minorEastAsia"/>
          <w:b/>
          <w:bCs/>
          <w:sz w:val="28"/>
          <w:szCs w:val="28"/>
        </w:rPr>
        <w:t xml:space="preserve">Course Tutor: </w:t>
      </w:r>
      <w:r w:rsidR="00A91F14">
        <w:rPr>
          <w:rFonts w:eastAsiaTheme="minorEastAsia"/>
          <w:b/>
          <w:bCs/>
          <w:sz w:val="28"/>
          <w:szCs w:val="28"/>
        </w:rPr>
        <w:t>Sylvia Hoffmann</w:t>
      </w:r>
    </w:p>
    <w:p w14:paraId="5B28EA35" w14:textId="4BADE7EB" w:rsidR="00B9755F" w:rsidRPr="009D6258" w:rsidRDefault="00B9755F" w:rsidP="00B9755F">
      <w:pPr>
        <w:spacing w:after="40" w:line="240" w:lineRule="auto"/>
        <w:jc w:val="center"/>
        <w:rPr>
          <w:rFonts w:eastAsiaTheme="minorEastAsia"/>
          <w:b/>
          <w:bCs/>
          <w:sz w:val="28"/>
          <w:szCs w:val="28"/>
        </w:rPr>
      </w:pPr>
    </w:p>
    <w:p w14:paraId="1CC9CA81" w14:textId="13F85F6B" w:rsidR="00B9755F" w:rsidRPr="009D6258" w:rsidRDefault="00B9755F" w:rsidP="00B9755F">
      <w:pPr>
        <w:spacing w:after="40" w:line="240" w:lineRule="auto"/>
        <w:jc w:val="center"/>
        <w:rPr>
          <w:rFonts w:eastAsiaTheme="minorEastAsia"/>
          <w:b/>
          <w:bCs/>
          <w:sz w:val="28"/>
          <w:szCs w:val="28"/>
        </w:rPr>
      </w:pPr>
      <w:r w:rsidRPr="009D6258">
        <w:rPr>
          <w:rFonts w:eastAsiaTheme="minorEastAsia"/>
          <w:b/>
          <w:bCs/>
          <w:sz w:val="28"/>
          <w:szCs w:val="28"/>
        </w:rPr>
        <w:t>Student Name: Jefferson Jurado</w:t>
      </w:r>
      <w:r w:rsidR="009D6258" w:rsidRPr="009D6258">
        <w:rPr>
          <w:rFonts w:eastAsiaTheme="minorEastAsia"/>
          <w:b/>
          <w:bCs/>
          <w:sz w:val="28"/>
          <w:szCs w:val="28"/>
        </w:rPr>
        <w:t xml:space="preserve"> Daza</w:t>
      </w:r>
    </w:p>
    <w:p w14:paraId="03220A66" w14:textId="20328165" w:rsidR="00B9755F" w:rsidRPr="009D6258" w:rsidRDefault="00B9755F" w:rsidP="00B9755F">
      <w:pPr>
        <w:spacing w:after="40" w:line="240" w:lineRule="auto"/>
        <w:jc w:val="center"/>
        <w:rPr>
          <w:rFonts w:eastAsiaTheme="minorEastAsia"/>
          <w:b/>
          <w:bCs/>
          <w:sz w:val="28"/>
          <w:szCs w:val="28"/>
        </w:rPr>
      </w:pPr>
      <w:r w:rsidRPr="009D6258">
        <w:rPr>
          <w:rFonts w:eastAsiaTheme="minorEastAsia"/>
          <w:b/>
          <w:bCs/>
          <w:sz w:val="28"/>
          <w:szCs w:val="28"/>
        </w:rPr>
        <w:t>Student ID: 1906166</w:t>
      </w:r>
    </w:p>
    <w:p w14:paraId="5858D820" w14:textId="77777777" w:rsidR="00B9755F" w:rsidRPr="00796B89" w:rsidRDefault="00B9755F" w:rsidP="00B9755F">
      <w:pPr>
        <w:spacing w:after="40" w:line="240" w:lineRule="auto"/>
        <w:jc w:val="center"/>
        <w:rPr>
          <w:rFonts w:eastAsiaTheme="minorEastAsia"/>
          <w:b/>
          <w:bCs/>
          <w:sz w:val="28"/>
          <w:szCs w:val="28"/>
        </w:rPr>
      </w:pPr>
    </w:p>
    <w:p w14:paraId="068AA321" w14:textId="77777777" w:rsidR="00B9755F" w:rsidRPr="009D6258" w:rsidRDefault="00B9755F" w:rsidP="00B9755F">
      <w:pPr>
        <w:spacing w:after="40" w:line="240" w:lineRule="auto"/>
        <w:rPr>
          <w:rFonts w:eastAsiaTheme="minorEastAsia"/>
          <w:b/>
          <w:bCs/>
          <w:sz w:val="28"/>
          <w:szCs w:val="28"/>
        </w:rPr>
      </w:pPr>
      <w:r w:rsidRPr="00796B89">
        <w:rPr>
          <w:rFonts w:eastAsiaTheme="minorEastAsia"/>
          <w:b/>
          <w:bCs/>
          <w:sz w:val="28"/>
          <w:szCs w:val="28"/>
        </w:rPr>
        <w:br w:type="page"/>
      </w:r>
    </w:p>
    <w:sdt>
      <w:sdtPr>
        <w:rPr>
          <w:rFonts w:eastAsiaTheme="minorHAnsi" w:cs="Arial"/>
          <w:color w:val="auto"/>
          <w:sz w:val="22"/>
          <w:szCs w:val="22"/>
          <w:lang w:val="en-GB"/>
        </w:rPr>
        <w:id w:val="348460883"/>
        <w:docPartObj>
          <w:docPartGallery w:val="Table of Contents"/>
          <w:docPartUnique/>
        </w:docPartObj>
      </w:sdtPr>
      <w:sdtEndPr>
        <w:rPr>
          <w:b/>
          <w:bCs/>
          <w:noProof/>
          <w:sz w:val="24"/>
          <w:szCs w:val="24"/>
        </w:rPr>
      </w:sdtEndPr>
      <w:sdtContent>
        <w:p w14:paraId="30389AE8" w14:textId="147A001A" w:rsidR="00763058" w:rsidRPr="009D6258" w:rsidRDefault="00763058">
          <w:pPr>
            <w:pStyle w:val="TOCHeading"/>
            <w:rPr>
              <w:rFonts w:cs="Arial"/>
            </w:rPr>
          </w:pPr>
          <w:r w:rsidRPr="009D6258">
            <w:rPr>
              <w:rFonts w:cs="Arial"/>
            </w:rPr>
            <w:t>Table of Contents</w:t>
          </w:r>
        </w:p>
        <w:p w14:paraId="7C937CDD" w14:textId="57B2E734" w:rsidR="00E35ACB" w:rsidRDefault="00763058">
          <w:pPr>
            <w:pStyle w:val="TOC1"/>
            <w:tabs>
              <w:tab w:val="right" w:leader="dot" w:pos="9016"/>
            </w:tabs>
            <w:rPr>
              <w:rFonts w:asciiTheme="minorHAnsi" w:eastAsiaTheme="minorEastAsia" w:hAnsiTheme="minorHAnsi" w:cstheme="minorBidi"/>
              <w:noProof/>
              <w:sz w:val="22"/>
              <w:szCs w:val="22"/>
              <w:lang w:eastAsia="en-GB"/>
            </w:rPr>
          </w:pPr>
          <w:r w:rsidRPr="009D6258">
            <w:fldChar w:fldCharType="begin"/>
          </w:r>
          <w:r w:rsidRPr="009D6258">
            <w:instrText xml:space="preserve"> TOC \o "1-3" \h \z \u </w:instrText>
          </w:r>
          <w:r w:rsidRPr="009D6258">
            <w:fldChar w:fldCharType="separate"/>
          </w:r>
          <w:hyperlink w:anchor="_Toc39387666" w:history="1">
            <w:r w:rsidR="00E35ACB" w:rsidRPr="00901488">
              <w:rPr>
                <w:rStyle w:val="Hyperlink"/>
                <w:noProof/>
              </w:rPr>
              <w:t>1.0 INTRODUCTION</w:t>
            </w:r>
            <w:r w:rsidR="00E35ACB">
              <w:rPr>
                <w:noProof/>
                <w:webHidden/>
              </w:rPr>
              <w:tab/>
            </w:r>
            <w:r w:rsidR="00E35ACB">
              <w:rPr>
                <w:noProof/>
                <w:webHidden/>
              </w:rPr>
              <w:fldChar w:fldCharType="begin"/>
            </w:r>
            <w:r w:rsidR="00E35ACB">
              <w:rPr>
                <w:noProof/>
                <w:webHidden/>
              </w:rPr>
              <w:instrText xml:space="preserve"> PAGEREF _Toc39387666 \h </w:instrText>
            </w:r>
            <w:r w:rsidR="00E35ACB">
              <w:rPr>
                <w:noProof/>
                <w:webHidden/>
              </w:rPr>
            </w:r>
            <w:r w:rsidR="00E35ACB">
              <w:rPr>
                <w:noProof/>
                <w:webHidden/>
              </w:rPr>
              <w:fldChar w:fldCharType="separate"/>
            </w:r>
            <w:r w:rsidR="00E35ACB">
              <w:rPr>
                <w:noProof/>
                <w:webHidden/>
              </w:rPr>
              <w:t>3</w:t>
            </w:r>
            <w:r w:rsidR="00E35ACB">
              <w:rPr>
                <w:noProof/>
                <w:webHidden/>
              </w:rPr>
              <w:fldChar w:fldCharType="end"/>
            </w:r>
          </w:hyperlink>
        </w:p>
        <w:p w14:paraId="412A1582" w14:textId="63A18D9F" w:rsidR="00E35ACB" w:rsidRDefault="00E35ACB">
          <w:pPr>
            <w:pStyle w:val="TOC1"/>
            <w:tabs>
              <w:tab w:val="right" w:leader="dot" w:pos="9016"/>
            </w:tabs>
            <w:rPr>
              <w:rFonts w:asciiTheme="minorHAnsi" w:eastAsiaTheme="minorEastAsia" w:hAnsiTheme="minorHAnsi" w:cstheme="minorBidi"/>
              <w:noProof/>
              <w:sz w:val="22"/>
              <w:szCs w:val="22"/>
              <w:lang w:eastAsia="en-GB"/>
            </w:rPr>
          </w:pPr>
          <w:hyperlink w:anchor="_Toc39387667" w:history="1">
            <w:r w:rsidRPr="00901488">
              <w:rPr>
                <w:rStyle w:val="Hyperlink"/>
                <w:noProof/>
              </w:rPr>
              <w:t>2.0 CV WRITING</w:t>
            </w:r>
            <w:r>
              <w:rPr>
                <w:noProof/>
                <w:webHidden/>
              </w:rPr>
              <w:tab/>
            </w:r>
            <w:r>
              <w:rPr>
                <w:noProof/>
                <w:webHidden/>
              </w:rPr>
              <w:fldChar w:fldCharType="begin"/>
            </w:r>
            <w:r>
              <w:rPr>
                <w:noProof/>
                <w:webHidden/>
              </w:rPr>
              <w:instrText xml:space="preserve"> PAGEREF _Toc39387667 \h </w:instrText>
            </w:r>
            <w:r>
              <w:rPr>
                <w:noProof/>
                <w:webHidden/>
              </w:rPr>
            </w:r>
            <w:r>
              <w:rPr>
                <w:noProof/>
                <w:webHidden/>
              </w:rPr>
              <w:fldChar w:fldCharType="separate"/>
            </w:r>
            <w:r>
              <w:rPr>
                <w:noProof/>
                <w:webHidden/>
              </w:rPr>
              <w:t>3</w:t>
            </w:r>
            <w:r>
              <w:rPr>
                <w:noProof/>
                <w:webHidden/>
              </w:rPr>
              <w:fldChar w:fldCharType="end"/>
            </w:r>
          </w:hyperlink>
        </w:p>
        <w:p w14:paraId="0687F35F" w14:textId="28C9AD11" w:rsidR="00E35ACB" w:rsidRDefault="00E35ACB">
          <w:pPr>
            <w:pStyle w:val="TOC1"/>
            <w:tabs>
              <w:tab w:val="right" w:leader="dot" w:pos="9016"/>
            </w:tabs>
            <w:rPr>
              <w:rFonts w:asciiTheme="minorHAnsi" w:eastAsiaTheme="minorEastAsia" w:hAnsiTheme="minorHAnsi" w:cstheme="minorBidi"/>
              <w:noProof/>
              <w:sz w:val="22"/>
              <w:szCs w:val="22"/>
              <w:lang w:eastAsia="en-GB"/>
            </w:rPr>
          </w:pPr>
          <w:hyperlink w:anchor="_Toc39387668" w:history="1">
            <w:r w:rsidRPr="00901488">
              <w:rPr>
                <w:rStyle w:val="Hyperlink"/>
                <w:noProof/>
              </w:rPr>
              <w:t>3.0 COVER LETTER</w:t>
            </w:r>
            <w:r>
              <w:rPr>
                <w:noProof/>
                <w:webHidden/>
              </w:rPr>
              <w:tab/>
            </w:r>
            <w:r>
              <w:rPr>
                <w:noProof/>
                <w:webHidden/>
              </w:rPr>
              <w:fldChar w:fldCharType="begin"/>
            </w:r>
            <w:r>
              <w:rPr>
                <w:noProof/>
                <w:webHidden/>
              </w:rPr>
              <w:instrText xml:space="preserve"> PAGEREF _Toc39387668 \h </w:instrText>
            </w:r>
            <w:r>
              <w:rPr>
                <w:noProof/>
                <w:webHidden/>
              </w:rPr>
            </w:r>
            <w:r>
              <w:rPr>
                <w:noProof/>
                <w:webHidden/>
              </w:rPr>
              <w:fldChar w:fldCharType="separate"/>
            </w:r>
            <w:r>
              <w:rPr>
                <w:noProof/>
                <w:webHidden/>
              </w:rPr>
              <w:t>4</w:t>
            </w:r>
            <w:r>
              <w:rPr>
                <w:noProof/>
                <w:webHidden/>
              </w:rPr>
              <w:fldChar w:fldCharType="end"/>
            </w:r>
          </w:hyperlink>
        </w:p>
        <w:p w14:paraId="28904081" w14:textId="1CC6BE6E" w:rsidR="00E35ACB" w:rsidRDefault="00E35ACB">
          <w:pPr>
            <w:pStyle w:val="TOC1"/>
            <w:tabs>
              <w:tab w:val="right" w:leader="dot" w:pos="9016"/>
            </w:tabs>
            <w:rPr>
              <w:rFonts w:asciiTheme="minorHAnsi" w:eastAsiaTheme="minorEastAsia" w:hAnsiTheme="minorHAnsi" w:cstheme="minorBidi"/>
              <w:noProof/>
              <w:sz w:val="22"/>
              <w:szCs w:val="22"/>
              <w:lang w:eastAsia="en-GB"/>
            </w:rPr>
          </w:pPr>
          <w:hyperlink w:anchor="_Toc39387669" w:history="1">
            <w:r w:rsidRPr="00901488">
              <w:rPr>
                <w:rStyle w:val="Hyperlink"/>
                <w:noProof/>
              </w:rPr>
              <w:t>4.0 ANALYTICAL &amp; CRITICAL THINKING</w:t>
            </w:r>
            <w:r>
              <w:rPr>
                <w:noProof/>
                <w:webHidden/>
              </w:rPr>
              <w:tab/>
            </w:r>
            <w:r>
              <w:rPr>
                <w:noProof/>
                <w:webHidden/>
              </w:rPr>
              <w:fldChar w:fldCharType="begin"/>
            </w:r>
            <w:r>
              <w:rPr>
                <w:noProof/>
                <w:webHidden/>
              </w:rPr>
              <w:instrText xml:space="preserve"> PAGEREF _Toc39387669 \h </w:instrText>
            </w:r>
            <w:r>
              <w:rPr>
                <w:noProof/>
                <w:webHidden/>
              </w:rPr>
            </w:r>
            <w:r>
              <w:rPr>
                <w:noProof/>
                <w:webHidden/>
              </w:rPr>
              <w:fldChar w:fldCharType="separate"/>
            </w:r>
            <w:r>
              <w:rPr>
                <w:noProof/>
                <w:webHidden/>
              </w:rPr>
              <w:t>5</w:t>
            </w:r>
            <w:r>
              <w:rPr>
                <w:noProof/>
                <w:webHidden/>
              </w:rPr>
              <w:fldChar w:fldCharType="end"/>
            </w:r>
          </w:hyperlink>
        </w:p>
        <w:p w14:paraId="41076928" w14:textId="1A6F7E80" w:rsidR="00E35ACB" w:rsidRDefault="00E35ACB">
          <w:pPr>
            <w:pStyle w:val="TOC1"/>
            <w:tabs>
              <w:tab w:val="right" w:leader="dot" w:pos="9016"/>
            </w:tabs>
            <w:rPr>
              <w:rFonts w:asciiTheme="minorHAnsi" w:eastAsiaTheme="minorEastAsia" w:hAnsiTheme="minorHAnsi" w:cstheme="minorBidi"/>
              <w:noProof/>
              <w:sz w:val="22"/>
              <w:szCs w:val="22"/>
              <w:lang w:eastAsia="en-GB"/>
            </w:rPr>
          </w:pPr>
          <w:hyperlink w:anchor="_Toc39387670" w:history="1">
            <w:r w:rsidRPr="00901488">
              <w:rPr>
                <w:rStyle w:val="Hyperlink"/>
                <w:noProof/>
              </w:rPr>
              <w:t>5.0 PUBLIC SPEAKING</w:t>
            </w:r>
            <w:r>
              <w:rPr>
                <w:noProof/>
                <w:webHidden/>
              </w:rPr>
              <w:tab/>
            </w:r>
            <w:r>
              <w:rPr>
                <w:noProof/>
                <w:webHidden/>
              </w:rPr>
              <w:fldChar w:fldCharType="begin"/>
            </w:r>
            <w:r>
              <w:rPr>
                <w:noProof/>
                <w:webHidden/>
              </w:rPr>
              <w:instrText xml:space="preserve"> PAGEREF _Toc39387670 \h </w:instrText>
            </w:r>
            <w:r>
              <w:rPr>
                <w:noProof/>
                <w:webHidden/>
              </w:rPr>
            </w:r>
            <w:r>
              <w:rPr>
                <w:noProof/>
                <w:webHidden/>
              </w:rPr>
              <w:fldChar w:fldCharType="separate"/>
            </w:r>
            <w:r>
              <w:rPr>
                <w:noProof/>
                <w:webHidden/>
              </w:rPr>
              <w:t>5</w:t>
            </w:r>
            <w:r>
              <w:rPr>
                <w:noProof/>
                <w:webHidden/>
              </w:rPr>
              <w:fldChar w:fldCharType="end"/>
            </w:r>
          </w:hyperlink>
        </w:p>
        <w:p w14:paraId="545A0AA2" w14:textId="6EDF45AF" w:rsidR="00E35ACB" w:rsidRDefault="00E35ACB">
          <w:pPr>
            <w:pStyle w:val="TOC1"/>
            <w:tabs>
              <w:tab w:val="right" w:leader="dot" w:pos="9016"/>
            </w:tabs>
            <w:rPr>
              <w:rFonts w:asciiTheme="minorHAnsi" w:eastAsiaTheme="minorEastAsia" w:hAnsiTheme="minorHAnsi" w:cstheme="minorBidi"/>
              <w:noProof/>
              <w:sz w:val="22"/>
              <w:szCs w:val="22"/>
              <w:lang w:eastAsia="en-GB"/>
            </w:rPr>
          </w:pPr>
          <w:hyperlink w:anchor="_Toc39387671" w:history="1">
            <w:r w:rsidRPr="00901488">
              <w:rPr>
                <w:rStyle w:val="Hyperlink"/>
                <w:noProof/>
              </w:rPr>
              <w:t>6.0 GIVING PRESENTATIONS</w:t>
            </w:r>
            <w:r>
              <w:rPr>
                <w:noProof/>
                <w:webHidden/>
              </w:rPr>
              <w:tab/>
            </w:r>
            <w:r>
              <w:rPr>
                <w:noProof/>
                <w:webHidden/>
              </w:rPr>
              <w:fldChar w:fldCharType="begin"/>
            </w:r>
            <w:r>
              <w:rPr>
                <w:noProof/>
                <w:webHidden/>
              </w:rPr>
              <w:instrText xml:space="preserve"> PAGEREF _Toc39387671 \h </w:instrText>
            </w:r>
            <w:r>
              <w:rPr>
                <w:noProof/>
                <w:webHidden/>
              </w:rPr>
            </w:r>
            <w:r>
              <w:rPr>
                <w:noProof/>
                <w:webHidden/>
              </w:rPr>
              <w:fldChar w:fldCharType="separate"/>
            </w:r>
            <w:r>
              <w:rPr>
                <w:noProof/>
                <w:webHidden/>
              </w:rPr>
              <w:t>6</w:t>
            </w:r>
            <w:r>
              <w:rPr>
                <w:noProof/>
                <w:webHidden/>
              </w:rPr>
              <w:fldChar w:fldCharType="end"/>
            </w:r>
          </w:hyperlink>
        </w:p>
        <w:p w14:paraId="1D56C04C" w14:textId="2E75992D" w:rsidR="00E35ACB" w:rsidRDefault="00E35ACB">
          <w:pPr>
            <w:pStyle w:val="TOC1"/>
            <w:tabs>
              <w:tab w:val="right" w:leader="dot" w:pos="9016"/>
            </w:tabs>
            <w:rPr>
              <w:rFonts w:asciiTheme="minorHAnsi" w:eastAsiaTheme="minorEastAsia" w:hAnsiTheme="minorHAnsi" w:cstheme="minorBidi"/>
              <w:noProof/>
              <w:sz w:val="22"/>
              <w:szCs w:val="22"/>
              <w:lang w:eastAsia="en-GB"/>
            </w:rPr>
          </w:pPr>
          <w:hyperlink w:anchor="_Toc39387672" w:history="1">
            <w:r w:rsidRPr="00901488">
              <w:rPr>
                <w:rStyle w:val="Hyperlink"/>
                <w:noProof/>
              </w:rPr>
              <w:t>7.0 CONCLUSION</w:t>
            </w:r>
            <w:r>
              <w:rPr>
                <w:noProof/>
                <w:webHidden/>
              </w:rPr>
              <w:tab/>
            </w:r>
            <w:r>
              <w:rPr>
                <w:noProof/>
                <w:webHidden/>
              </w:rPr>
              <w:fldChar w:fldCharType="begin"/>
            </w:r>
            <w:r>
              <w:rPr>
                <w:noProof/>
                <w:webHidden/>
              </w:rPr>
              <w:instrText xml:space="preserve"> PAGEREF _Toc39387672 \h </w:instrText>
            </w:r>
            <w:r>
              <w:rPr>
                <w:noProof/>
                <w:webHidden/>
              </w:rPr>
            </w:r>
            <w:r>
              <w:rPr>
                <w:noProof/>
                <w:webHidden/>
              </w:rPr>
              <w:fldChar w:fldCharType="separate"/>
            </w:r>
            <w:r>
              <w:rPr>
                <w:noProof/>
                <w:webHidden/>
              </w:rPr>
              <w:t>7</w:t>
            </w:r>
            <w:r>
              <w:rPr>
                <w:noProof/>
                <w:webHidden/>
              </w:rPr>
              <w:fldChar w:fldCharType="end"/>
            </w:r>
          </w:hyperlink>
        </w:p>
        <w:p w14:paraId="241BD61D" w14:textId="6E20BEE0" w:rsidR="00E35ACB" w:rsidRDefault="00E35ACB">
          <w:pPr>
            <w:pStyle w:val="TOC1"/>
            <w:tabs>
              <w:tab w:val="right" w:leader="dot" w:pos="9016"/>
            </w:tabs>
            <w:rPr>
              <w:rFonts w:asciiTheme="minorHAnsi" w:eastAsiaTheme="minorEastAsia" w:hAnsiTheme="minorHAnsi" w:cstheme="minorBidi"/>
              <w:noProof/>
              <w:sz w:val="22"/>
              <w:szCs w:val="22"/>
              <w:lang w:eastAsia="en-GB"/>
            </w:rPr>
          </w:pPr>
          <w:hyperlink w:anchor="_Toc39387673" w:history="1">
            <w:r w:rsidRPr="00901488">
              <w:rPr>
                <w:rStyle w:val="Hyperlink"/>
                <w:noProof/>
              </w:rPr>
              <w:t>REFERENCES</w:t>
            </w:r>
            <w:r>
              <w:rPr>
                <w:noProof/>
                <w:webHidden/>
              </w:rPr>
              <w:tab/>
            </w:r>
            <w:r>
              <w:rPr>
                <w:noProof/>
                <w:webHidden/>
              </w:rPr>
              <w:fldChar w:fldCharType="begin"/>
            </w:r>
            <w:r>
              <w:rPr>
                <w:noProof/>
                <w:webHidden/>
              </w:rPr>
              <w:instrText xml:space="preserve"> PAGEREF _Toc39387673 \h </w:instrText>
            </w:r>
            <w:r>
              <w:rPr>
                <w:noProof/>
                <w:webHidden/>
              </w:rPr>
            </w:r>
            <w:r>
              <w:rPr>
                <w:noProof/>
                <w:webHidden/>
              </w:rPr>
              <w:fldChar w:fldCharType="separate"/>
            </w:r>
            <w:r>
              <w:rPr>
                <w:noProof/>
                <w:webHidden/>
              </w:rPr>
              <w:t>8</w:t>
            </w:r>
            <w:r>
              <w:rPr>
                <w:noProof/>
                <w:webHidden/>
              </w:rPr>
              <w:fldChar w:fldCharType="end"/>
            </w:r>
          </w:hyperlink>
        </w:p>
        <w:p w14:paraId="069B85C9" w14:textId="5AF1DA58" w:rsidR="00763058" w:rsidRPr="009D6258" w:rsidRDefault="00763058">
          <w:r w:rsidRPr="009D6258">
            <w:rPr>
              <w:b/>
              <w:bCs/>
              <w:noProof/>
            </w:rPr>
            <w:fldChar w:fldCharType="end"/>
          </w:r>
        </w:p>
      </w:sdtContent>
    </w:sdt>
    <w:p w14:paraId="0FC78A94" w14:textId="7914D9A1" w:rsidR="00763058" w:rsidRPr="009D6258" w:rsidRDefault="00763058" w:rsidP="00763058">
      <w:pPr>
        <w:pStyle w:val="Heading1"/>
        <w:rPr>
          <w:rFonts w:cs="Arial"/>
        </w:rPr>
      </w:pPr>
    </w:p>
    <w:p w14:paraId="2FEDEC7A" w14:textId="77777777" w:rsidR="00763058" w:rsidRPr="009D6258" w:rsidRDefault="00763058">
      <w:pPr>
        <w:rPr>
          <w:rFonts w:eastAsiaTheme="majorEastAsia"/>
          <w:color w:val="2F5496" w:themeColor="accent1" w:themeShade="BF"/>
          <w:sz w:val="32"/>
          <w:szCs w:val="32"/>
        </w:rPr>
      </w:pPr>
      <w:r w:rsidRPr="009D6258">
        <w:br w:type="page"/>
      </w:r>
    </w:p>
    <w:p w14:paraId="1B99DF36" w14:textId="278BCCAE" w:rsidR="00D4215A" w:rsidRPr="009D6258" w:rsidRDefault="006A6F6C" w:rsidP="005149B4">
      <w:pPr>
        <w:pStyle w:val="Heading1"/>
        <w:spacing w:before="0" w:line="360" w:lineRule="auto"/>
        <w:jc w:val="both"/>
        <w:rPr>
          <w:rFonts w:cs="Arial"/>
        </w:rPr>
      </w:pPr>
      <w:bookmarkStart w:id="0" w:name="_Toc39387666"/>
      <w:r>
        <w:rPr>
          <w:rFonts w:cs="Arial"/>
        </w:rPr>
        <w:lastRenderedPageBreak/>
        <w:t xml:space="preserve">1.0 </w:t>
      </w:r>
      <w:r w:rsidR="00843781" w:rsidRPr="009D6258">
        <w:rPr>
          <w:rFonts w:cs="Arial"/>
        </w:rPr>
        <w:t>INTRODUCTION</w:t>
      </w:r>
      <w:bookmarkEnd w:id="0"/>
    </w:p>
    <w:p w14:paraId="2BE58590" w14:textId="7CE40DC3" w:rsidR="006A6F6C" w:rsidRDefault="002E1A04" w:rsidP="005149B4">
      <w:pPr>
        <w:spacing w:after="0" w:line="360" w:lineRule="auto"/>
        <w:jc w:val="both"/>
      </w:pPr>
      <w:r>
        <w:t>Throughout this term,</w:t>
      </w:r>
      <w:r w:rsidR="001A728E">
        <w:t xml:space="preserve"> </w:t>
      </w:r>
      <w:r>
        <w:t>few students have been approved to continue their studies determined by how well it went for them in the last term. However, due to the COVID-19 coronavirus worldwide</w:t>
      </w:r>
      <w:r w:rsidR="009F6F76">
        <w:t xml:space="preserve"> outbreak</w:t>
      </w:r>
      <w:r w:rsidR="001A728E">
        <w:t xml:space="preserve"> and lockdown</w:t>
      </w:r>
      <w:r>
        <w:t xml:space="preserve">, UWTSD had to unfortunately close its physical </w:t>
      </w:r>
      <w:r w:rsidR="00C0013E">
        <w:t xml:space="preserve">doors to the students. </w:t>
      </w:r>
      <w:r w:rsidR="001A728E">
        <w:t xml:space="preserve">Nevertheless, all dedicated members of staff have found a way to remain giving lectures so that students have the chance to complete their studies. Using a VLE System, the class have been permitted to watch and listen to lectures and complete the second term. This report reflects the </w:t>
      </w:r>
      <w:r w:rsidR="00796A34">
        <w:t>employability skills</w:t>
      </w:r>
      <w:r w:rsidR="001A728E">
        <w:t xml:space="preserve"> we have learnt.</w:t>
      </w:r>
    </w:p>
    <w:p w14:paraId="3DFB09AF" w14:textId="76A68A83" w:rsidR="006D4709" w:rsidRDefault="00796A34" w:rsidP="005149B4">
      <w:pPr>
        <w:pStyle w:val="Heading1"/>
        <w:spacing w:line="360" w:lineRule="auto"/>
        <w:jc w:val="both"/>
      </w:pPr>
      <w:bookmarkStart w:id="1" w:name="_Toc39387667"/>
      <w:r>
        <w:t>2.0 CV WRITING</w:t>
      </w:r>
      <w:bookmarkEnd w:id="1"/>
    </w:p>
    <w:p w14:paraId="6E297BBC" w14:textId="7CE7A0BA" w:rsidR="006D4709" w:rsidRDefault="000532C3" w:rsidP="005149B4">
      <w:pPr>
        <w:spacing w:after="0" w:line="360" w:lineRule="auto"/>
        <w:jc w:val="both"/>
      </w:pPr>
      <w:r>
        <w:t xml:space="preserve">Most people struggle to usually obtain a job after coming out of school due to not having </w:t>
      </w:r>
      <w:r w:rsidR="00760393">
        <w:t>enough</w:t>
      </w:r>
      <w:r>
        <w:t xml:space="preserve"> knowledge to fill out a Curriculum Vitae (CV). </w:t>
      </w:r>
      <w:r w:rsidR="00505A95">
        <w:t xml:space="preserve">This is a very important document that prospect employees give to employers which shows your education, skills, experience and much more to impress them enough for them to offer a job to you. </w:t>
      </w:r>
      <w:r w:rsidR="009854E6">
        <w:t>Companies like to know about future employees because they are always looking to improve, and new people to the workplace can bring that; which is why a CV introduces you to them to bring new opportunities</w:t>
      </w:r>
      <w:r w:rsidR="00987F84">
        <w:t xml:space="preserve"> </w:t>
      </w:r>
      <w:r w:rsidR="00987F84" w:rsidRPr="00987F84">
        <w:t xml:space="preserve">(Frimpong, Sutton and </w:t>
      </w:r>
      <w:proofErr w:type="spellStart"/>
      <w:r w:rsidR="00987F84" w:rsidRPr="00987F84">
        <w:t>Zeiber</w:t>
      </w:r>
      <w:proofErr w:type="spellEnd"/>
      <w:r w:rsidR="00987F84" w:rsidRPr="00987F84">
        <w:t>, 2006)</w:t>
      </w:r>
      <w:r w:rsidR="009854E6">
        <w:t xml:space="preserve">. </w:t>
      </w:r>
      <w:r w:rsidR="00760393">
        <w:t xml:space="preserve">There are various reasons to why that </w:t>
      </w:r>
      <w:r w:rsidR="00A90890">
        <w:t xml:space="preserve">this may </w:t>
      </w:r>
      <w:r w:rsidR="00581147">
        <w:t xml:space="preserve">be and that is because they have </w:t>
      </w:r>
      <w:r w:rsidR="003A09C7">
        <w:t xml:space="preserve">either </w:t>
      </w:r>
      <w:r w:rsidR="00581147">
        <w:t xml:space="preserve">never filled one out before or </w:t>
      </w:r>
      <w:r w:rsidR="003A09C7">
        <w:t xml:space="preserve">never needed one. </w:t>
      </w:r>
      <w:r w:rsidR="00987F84">
        <w:t xml:space="preserve">Which is one of the main reasons to why the class greatly appreciated when this specific topic was being given. </w:t>
      </w:r>
    </w:p>
    <w:p w14:paraId="79A498E5" w14:textId="3A8A72B1" w:rsidR="00987F84" w:rsidRDefault="00987F84" w:rsidP="005149B4">
      <w:pPr>
        <w:spacing w:after="0" w:line="360" w:lineRule="auto"/>
        <w:jc w:val="both"/>
      </w:pPr>
    </w:p>
    <w:p w14:paraId="3DB8165A" w14:textId="5469D5D9" w:rsidR="00796A34" w:rsidRDefault="00144978" w:rsidP="005149B4">
      <w:pPr>
        <w:spacing w:after="0" w:line="360" w:lineRule="auto"/>
        <w:jc w:val="both"/>
      </w:pPr>
      <w:r>
        <w:t>There are very key important aspect</w:t>
      </w:r>
      <w:r w:rsidR="00D87907">
        <w:t>s</w:t>
      </w:r>
      <w:r w:rsidR="005010B2">
        <w:t xml:space="preserve"> learnt in this module</w:t>
      </w:r>
      <w:r w:rsidR="00D87907">
        <w:t xml:space="preserve"> that needs to be included within a CV that gage the interest of employers</w:t>
      </w:r>
      <w:r w:rsidR="007A054D">
        <w:t>. First important one</w:t>
      </w:r>
      <w:r w:rsidR="0040139B">
        <w:t xml:space="preserve"> is education; employers want to see your level of education to </w:t>
      </w:r>
      <w:r w:rsidR="005F5AA1">
        <w:t xml:space="preserve">be able to </w:t>
      </w:r>
      <w:r w:rsidR="0040139B">
        <w:t xml:space="preserve">determine whether you have the knowledge and understanding of the </w:t>
      </w:r>
      <w:proofErr w:type="gramStart"/>
      <w:r w:rsidR="0040139B">
        <w:t>particular job</w:t>
      </w:r>
      <w:proofErr w:type="gramEnd"/>
      <w:r w:rsidR="0040139B">
        <w:t xml:space="preserve"> role </w:t>
      </w:r>
      <w:r w:rsidR="005F5AA1">
        <w:t xml:space="preserve">that </w:t>
      </w:r>
      <w:r w:rsidR="0040139B">
        <w:t>they require.</w:t>
      </w:r>
      <w:r w:rsidR="00DC4B18">
        <w:t xml:space="preserve"> </w:t>
      </w:r>
      <w:r w:rsidR="005F5AA1">
        <w:t xml:space="preserve">Another aspect that is important is work experience, the majority of employers have a preference towards people who have a lot of experience in a specific area because that was employers can spend less on training </w:t>
      </w:r>
      <w:r w:rsidR="009C13CC">
        <w:t>for them due to the fact that they know what they are doing. Other side note that managers often do is to try to get to know the person getting interviewed by asking for interests and hobbies; here they will be able to see whether they can gain something out of them in the long run depending on what they put.</w:t>
      </w:r>
      <w:r w:rsidR="001A778C">
        <w:t xml:space="preserve"> Other aspects include the design and layout of the entire CV. It is very </w:t>
      </w:r>
      <w:r w:rsidR="001A778C">
        <w:lastRenderedPageBreak/>
        <w:t>easy to tell what sort of person you are when they see the design because the more creative design will allow for assumptions that you are into creative jobs.</w:t>
      </w:r>
      <w:r w:rsidR="00AD1FA9">
        <w:t xml:space="preserve"> </w:t>
      </w:r>
      <w:r w:rsidR="008C2EE7">
        <w:t xml:space="preserve">This ended up helping me write and amend my CV to improve job searching. </w:t>
      </w:r>
    </w:p>
    <w:p w14:paraId="4B5C1025" w14:textId="2DF34DED" w:rsidR="006D4709" w:rsidRDefault="004316AE" w:rsidP="005149B4">
      <w:pPr>
        <w:pStyle w:val="Heading1"/>
        <w:spacing w:line="360" w:lineRule="auto"/>
        <w:jc w:val="both"/>
      </w:pPr>
      <w:bookmarkStart w:id="2" w:name="_Toc39387668"/>
      <w:r>
        <w:t>3.0 COVER LETTER</w:t>
      </w:r>
      <w:bookmarkEnd w:id="2"/>
      <w:r w:rsidR="006D4709">
        <w:t xml:space="preserve"> </w:t>
      </w:r>
    </w:p>
    <w:p w14:paraId="73F98F3F" w14:textId="7CD19FFE" w:rsidR="002B7631" w:rsidRDefault="00FE5C00" w:rsidP="005149B4">
      <w:pPr>
        <w:spacing w:line="360" w:lineRule="auto"/>
        <w:jc w:val="both"/>
      </w:pPr>
      <w:r>
        <w:t>Not many people know about this but usually when sending out a CV</w:t>
      </w:r>
      <w:r w:rsidR="006921A3">
        <w:t xml:space="preserve">, a manager </w:t>
      </w:r>
      <w:r w:rsidR="00DE3D1A">
        <w:t>tend to</w:t>
      </w:r>
      <w:r w:rsidR="006921A3">
        <w:t xml:space="preserve"> appreciate</w:t>
      </w:r>
      <w:r w:rsidR="00DE3D1A">
        <w:t xml:space="preserve"> if it comes along with a cover letter. What is a cover letter you may </w:t>
      </w:r>
      <w:r w:rsidR="008C2EE7">
        <w:t>ask?</w:t>
      </w:r>
      <w:r w:rsidR="00DE3D1A">
        <w:t xml:space="preserve"> </w:t>
      </w:r>
      <w:r w:rsidR="008C2EE7">
        <w:t>It is a better way to introduce yourself to the employer which in fact shows professionalism (Morgan, 2017). A major and noticeable difference between CVs and Cover Letters is the fact that cover letters are in letter format which is a form of business writing</w:t>
      </w:r>
      <w:r w:rsidR="00CD2A8D">
        <w:t xml:space="preserve"> and CVs are written more in bullet point</w:t>
      </w:r>
      <w:r w:rsidR="00143786">
        <w:t xml:space="preserve"> or note</w:t>
      </w:r>
      <w:r w:rsidR="00CD2A8D">
        <w:t xml:space="preserve"> form</w:t>
      </w:r>
      <w:r w:rsidR="008C2EE7">
        <w:t>.</w:t>
      </w:r>
      <w:r w:rsidR="004B54CA">
        <w:t xml:space="preserve"> Think about it like this, it is like a personal statement</w:t>
      </w:r>
      <w:r w:rsidR="00CD2A8D">
        <w:t xml:space="preserve"> that you give to universities</w:t>
      </w:r>
      <w:r w:rsidR="004B54CA">
        <w:t xml:space="preserve"> but </w:t>
      </w:r>
      <w:r w:rsidR="00CD2A8D">
        <w:t>instead it is a summarised version of it given to companies</w:t>
      </w:r>
      <w:r w:rsidR="00143786">
        <w:t>. When making our CVs, we noticed that not everything made sense, but when this topic came up, we perceived that the cover letters are able to link different points with together in a much simplistic manner</w:t>
      </w:r>
      <w:r w:rsidR="00B52214">
        <w:t xml:space="preserve">; that we cannot do in a CV. Everyone can write about themselves because </w:t>
      </w:r>
      <w:r w:rsidR="009443E8">
        <w:t>most</w:t>
      </w:r>
      <w:r w:rsidR="00B52214">
        <w:t xml:space="preserve"> people are self-absorbed, nonetheless people do find it very difficult to sell themselves. So the fact that the lecturer gave us an insight to the STAR method (Situation, Task, Action and Result), this has become extremely useful in so many levels</w:t>
      </w:r>
      <w:r w:rsidR="001E3692">
        <w:t xml:space="preserve"> because it assists fellow students to really sell themselves more</w:t>
      </w:r>
      <w:r w:rsidR="00B52214">
        <w:t>.</w:t>
      </w:r>
    </w:p>
    <w:p w14:paraId="101A8FF9" w14:textId="538F603B" w:rsidR="009443E8" w:rsidRDefault="001279C3" w:rsidP="005149B4">
      <w:pPr>
        <w:spacing w:line="360" w:lineRule="auto"/>
        <w:jc w:val="both"/>
      </w:pPr>
      <w:r>
        <w:t>Not only do companies want to hear about you, as great as we may be, it is a job application after all that you are sending. You also need to think thoroughly about what you will bring to the company</w:t>
      </w:r>
      <w:r w:rsidR="00E41086">
        <w:t xml:space="preserve"> if</w:t>
      </w:r>
      <w:r>
        <w:t xml:space="preserve"> you were to work with them.</w:t>
      </w:r>
      <w:r w:rsidR="00E5307F">
        <w:t xml:space="preserve"> </w:t>
      </w:r>
      <w:r w:rsidR="00E41086">
        <w:t xml:space="preserve">The main idea for companies looking for new people is because they want to see if they can take their business further, so they need someone who can offer a solution to them; if you do not offer anything, the least likely you are to be selected. How would you feel if you were a manager of a company who receives a CV and Cover Letter, reads everything doesn’t get appreciated for taking the time to </w:t>
      </w:r>
      <w:r w:rsidR="00F34A3B">
        <w:t>read</w:t>
      </w:r>
      <w:r w:rsidR="00E41086">
        <w:t xml:space="preserve"> </w:t>
      </w:r>
      <w:r w:rsidR="00F34A3B">
        <w:t>it? Therefore, leaving a message of appreciation does have an influence on the employer.</w:t>
      </w:r>
    </w:p>
    <w:p w14:paraId="3E6B98B1" w14:textId="40CD8F4C" w:rsidR="005149B4" w:rsidRDefault="005149B4" w:rsidP="005149B4">
      <w:pPr>
        <w:spacing w:line="360" w:lineRule="auto"/>
        <w:jc w:val="both"/>
      </w:pPr>
    </w:p>
    <w:p w14:paraId="28FF3E03" w14:textId="77777777" w:rsidR="005149B4" w:rsidRPr="004316AE" w:rsidRDefault="005149B4" w:rsidP="005149B4">
      <w:pPr>
        <w:spacing w:line="360" w:lineRule="auto"/>
        <w:jc w:val="both"/>
      </w:pPr>
    </w:p>
    <w:p w14:paraId="7B1B220C" w14:textId="53290263" w:rsidR="004316AE" w:rsidRDefault="00F34A3B" w:rsidP="005149B4">
      <w:pPr>
        <w:pStyle w:val="Heading1"/>
        <w:spacing w:line="360" w:lineRule="auto"/>
        <w:jc w:val="both"/>
      </w:pPr>
      <w:bookmarkStart w:id="3" w:name="_Toc39387669"/>
      <w:r>
        <w:lastRenderedPageBreak/>
        <w:t>4.0 ANALYTICAL</w:t>
      </w:r>
      <w:r w:rsidR="005149B4">
        <w:t xml:space="preserve"> </w:t>
      </w:r>
      <w:r w:rsidR="00862D67">
        <w:t>&amp; CRITICAL</w:t>
      </w:r>
      <w:r>
        <w:t xml:space="preserve"> THINKING</w:t>
      </w:r>
      <w:bookmarkEnd w:id="3"/>
    </w:p>
    <w:p w14:paraId="3D672DA4" w14:textId="45ADD182" w:rsidR="006D4709" w:rsidRDefault="00BF05D7" w:rsidP="005149B4">
      <w:pPr>
        <w:spacing w:after="0" w:line="360" w:lineRule="auto"/>
        <w:jc w:val="both"/>
      </w:pPr>
      <w:r>
        <w:t>This topic area is something that deems very difficult to understand mainly because they are long and complicated words. But little do we know that we do this on a regular basis</w:t>
      </w:r>
      <w:r w:rsidR="00852C3F">
        <w:t xml:space="preserve"> in our day-to-day lives. Critical Thinking is the process of getting information and breaking it down to more sections to tackle the complex situations in </w:t>
      </w:r>
      <w:r w:rsidR="009F3C06">
        <w:t>reduced</w:t>
      </w:r>
      <w:r w:rsidR="00852C3F">
        <w:t xml:space="preserve"> parts.</w:t>
      </w:r>
      <w:r w:rsidR="009F3C06">
        <w:t xml:space="preserve"> This skill is very useful because you can transfer this into your lifestyle, not only in school life, but even at home or at work. </w:t>
      </w:r>
      <w:r w:rsidR="002920EF">
        <w:t>There are many examples to how we do this in our lives: data analysis, budgeting, diagnostics and many more. In one of our lessons, we were asked to prepare 3 things that we have done at home that boosts our analytical thinking. By creating new habits, you are opening your mind to processes and activities your mind was not capable of doing before. You must force teach habits sometimes, and sometimes by teaching yourself in small parts</w:t>
      </w:r>
      <w:r w:rsidR="009F6F76">
        <w:t>. To learn guitar, you must start with 1 chord, then the next, until you get the hang of it.</w:t>
      </w:r>
    </w:p>
    <w:p w14:paraId="251DD65F" w14:textId="01145CC8" w:rsidR="009F6F76" w:rsidRDefault="009F6F76" w:rsidP="005149B4">
      <w:pPr>
        <w:spacing w:after="0" w:line="360" w:lineRule="auto"/>
        <w:jc w:val="both"/>
      </w:pPr>
    </w:p>
    <w:p w14:paraId="5A5D85F4" w14:textId="57A627E7" w:rsidR="009F6F76" w:rsidRDefault="00CF274D" w:rsidP="005149B4">
      <w:pPr>
        <w:spacing w:after="0" w:line="360" w:lineRule="auto"/>
        <w:jc w:val="both"/>
      </w:pPr>
      <w:r>
        <w:t>Now, cr</w:t>
      </w:r>
      <w:r w:rsidR="00DA460A">
        <w:t>itical thinking</w:t>
      </w:r>
      <w:r>
        <w:t xml:space="preserve"> is a completely different concept to analytical thinking.</w:t>
      </w:r>
      <w:r w:rsidR="00423D7B">
        <w:t xml:space="preserve"> The word “critical” </w:t>
      </w:r>
      <w:r w:rsidR="007E2854">
        <w:t>is</w:t>
      </w:r>
      <w:r w:rsidR="00423D7B">
        <w:t xml:space="preserve"> to neglect ideas that arise, but critical thinking is to be doubtful of ideas to evaluate best possible outcome (</w:t>
      </w:r>
      <w:r w:rsidR="00423D7B" w:rsidRPr="00423D7B">
        <w:t>Library.leeds.ac.uk</w:t>
      </w:r>
      <w:r w:rsidR="00423D7B">
        <w:t>,</w:t>
      </w:r>
      <w:r w:rsidR="00423D7B" w:rsidRPr="00423D7B">
        <w:t xml:space="preserve"> 2020</w:t>
      </w:r>
      <w:r w:rsidR="00423D7B">
        <w:t>).</w:t>
      </w:r>
      <w:r w:rsidR="007E2854">
        <w:t xml:space="preserve"> Having critical thinking does really help</w:t>
      </w:r>
      <w:r w:rsidR="003D34BD">
        <w:t xml:space="preserve"> out</w:t>
      </w:r>
      <w:r w:rsidR="007E2854">
        <w:t xml:space="preserve"> because</w:t>
      </w:r>
      <w:r w:rsidR="003D34BD">
        <w:t>,</w:t>
      </w:r>
      <w:r w:rsidR="007E2854">
        <w:t xml:space="preserve"> for example</w:t>
      </w:r>
      <w:r w:rsidR="003D34BD">
        <w:t>,</w:t>
      </w:r>
      <w:r w:rsidR="007E2854">
        <w:t xml:space="preserve"> in this report we need resources</w:t>
      </w:r>
      <w:r w:rsidR="003D34BD">
        <w:t xml:space="preserve"> online or even books</w:t>
      </w:r>
      <w:r w:rsidR="007E2854">
        <w:t>, so we have to be critical when deciding what websites we can use because some are useful, and others are not appropriate for university work</w:t>
      </w:r>
      <w:r w:rsidR="004F6F34">
        <w:t xml:space="preserve"> and could end up being biased in some cases</w:t>
      </w:r>
      <w:r w:rsidR="007E2854">
        <w:t>.</w:t>
      </w:r>
      <w:r w:rsidR="000A5B48">
        <w:t xml:space="preserve"> A great way this may help in our lives is that with anything we do, critical thinking will make us realise and come up with important justifications for the decisions</w:t>
      </w:r>
      <w:r w:rsidR="003D34BD">
        <w:t>, belief and values</w:t>
      </w:r>
      <w:r w:rsidR="000A5B48">
        <w:t xml:space="preserve"> that we make.</w:t>
      </w:r>
      <w:r w:rsidR="003C53FA">
        <w:t xml:space="preserve"> </w:t>
      </w:r>
      <w:r w:rsidR="009F6F76">
        <w:t xml:space="preserve">By </w:t>
      </w:r>
      <w:r w:rsidR="003C53FA">
        <w:t>d</w:t>
      </w:r>
      <w:r w:rsidR="009F6F76">
        <w:t xml:space="preserve">eveloping </w:t>
      </w:r>
      <w:r w:rsidR="003C53FA">
        <w:t xml:space="preserve">both skills, it would help in any sort of situation that you would come across. </w:t>
      </w:r>
      <w:r w:rsidR="003D34BD">
        <w:t>Being a</w:t>
      </w:r>
      <w:r w:rsidR="003C53FA">
        <w:t>t school it is great, but for work it becomes the most useful thing you would ever need</w:t>
      </w:r>
      <w:r w:rsidR="003D34BD">
        <w:t xml:space="preserve"> as after a long time, you would become a necessity to the company.</w:t>
      </w:r>
    </w:p>
    <w:p w14:paraId="2F1F0ADE" w14:textId="6A00A999" w:rsidR="006D4709" w:rsidRDefault="00EB4444" w:rsidP="00F9607B">
      <w:pPr>
        <w:pStyle w:val="Heading1"/>
        <w:spacing w:line="360" w:lineRule="auto"/>
        <w:jc w:val="both"/>
      </w:pPr>
      <w:bookmarkStart w:id="4" w:name="_Toc39387670"/>
      <w:r>
        <w:t xml:space="preserve">5.0 </w:t>
      </w:r>
      <w:r w:rsidR="006D4709">
        <w:t>PUBLIC SPEAKING</w:t>
      </w:r>
      <w:bookmarkEnd w:id="4"/>
      <w:r w:rsidR="006D4709">
        <w:t xml:space="preserve"> </w:t>
      </w:r>
    </w:p>
    <w:p w14:paraId="07E02066" w14:textId="446C8C7B" w:rsidR="006D4709" w:rsidRDefault="00915DBA" w:rsidP="00F9607B">
      <w:pPr>
        <w:spacing w:after="0" w:line="360" w:lineRule="auto"/>
        <w:jc w:val="both"/>
      </w:pPr>
      <w:r>
        <w:t xml:space="preserve">Public Speaking is where you dictate a presentation to a large group audience. </w:t>
      </w:r>
      <w:r w:rsidR="00145011">
        <w:t xml:space="preserve">There are many things that prevent most students </w:t>
      </w:r>
      <w:r w:rsidR="008F08BF">
        <w:t>to be fully efficient in public speaking when giving out presentation, and this could be because of the upbringing of a person. Firstl</w:t>
      </w:r>
      <w:r w:rsidR="00983DF1">
        <w:t>y</w:t>
      </w:r>
      <w:r w:rsidR="008F08BF">
        <w:t xml:space="preserve">, there </w:t>
      </w:r>
      <w:proofErr w:type="gramStart"/>
      <w:r w:rsidR="008F08BF">
        <w:t>are people who are</w:t>
      </w:r>
      <w:proofErr w:type="gramEnd"/>
      <w:r w:rsidR="008F08BF">
        <w:t xml:space="preserve"> very shy, so when it becomes their turn to talk, they do it with a very low volume voice</w:t>
      </w:r>
      <w:r w:rsidR="00893765">
        <w:t>.</w:t>
      </w:r>
      <w:r w:rsidR="00983DF1">
        <w:t xml:space="preserve"> There are others that have a nervousness of being </w:t>
      </w:r>
      <w:r w:rsidR="00983DF1">
        <w:lastRenderedPageBreak/>
        <w:t xml:space="preserve">on </w:t>
      </w:r>
      <w:r>
        <w:t>stage,</w:t>
      </w:r>
      <w:r w:rsidR="00983DF1">
        <w:t xml:space="preserve"> so their body language is more tightened</w:t>
      </w:r>
      <w:r>
        <w:t xml:space="preserve"> and condensed</w:t>
      </w:r>
      <w:r w:rsidR="00983DF1">
        <w:t>.</w:t>
      </w:r>
      <w:r>
        <w:t xml:space="preserve"> Others are just afraid of going up because of a language barrier or a learning difficulty. These are all excuses and a trick of the mind; we are all able to speak publicly if we have the right mindset. For one whole session, we had to prepare a speech to be said in front of the whole class (granted </w:t>
      </w:r>
      <w:r w:rsidR="005A7136">
        <w:t xml:space="preserve">it was an online class) a lot of nerves still come out. We had to prepare our 3 biggest achievements and it went well because some people figuratively got up and did theirs without hesitation. </w:t>
      </w:r>
      <w:r w:rsidR="00A13DD5">
        <w:t>This helps to build confidence.</w:t>
      </w:r>
    </w:p>
    <w:p w14:paraId="1356305D" w14:textId="6C8A25EA" w:rsidR="00A13DD5" w:rsidRDefault="00A13DD5" w:rsidP="00F9607B">
      <w:pPr>
        <w:spacing w:after="0" w:line="360" w:lineRule="auto"/>
        <w:jc w:val="both"/>
      </w:pPr>
    </w:p>
    <w:p w14:paraId="54DBC66A" w14:textId="04934E5E" w:rsidR="00E251F5" w:rsidRPr="006655F9" w:rsidRDefault="00A13DD5" w:rsidP="006655F9">
      <w:pPr>
        <w:spacing w:after="0" w:line="360" w:lineRule="auto"/>
        <w:jc w:val="both"/>
      </w:pPr>
      <w:r>
        <w:t>In some slides that were shown, they also give us a couple of pointers explaining how to improve or</w:t>
      </w:r>
      <w:r w:rsidR="00194B16">
        <w:t xml:space="preserve"> better</w:t>
      </w:r>
      <w:r>
        <w:t xml:space="preserve"> prepare yourself if you ever need to publicly speak in any situation.</w:t>
      </w:r>
      <w:r w:rsidR="00E251F5">
        <w:t xml:space="preserve"> First one is straight forward and that is to practice and prepare your speech or presentation as many times as you can to get the hang of it </w:t>
      </w:r>
      <w:r w:rsidR="00E251F5" w:rsidRPr="00194B16">
        <w:t>(North, 2020)</w:t>
      </w:r>
      <w:r w:rsidR="00E251F5">
        <w:t xml:space="preserve">. Next, what better way </w:t>
      </w:r>
      <w:r w:rsidR="00D77735">
        <w:t>than</w:t>
      </w:r>
      <w:r w:rsidR="00E251F5">
        <w:t xml:space="preserve"> to do some research and get to know your audience, that way you can grab their attention. Another is to not be boring, have an engaging first 30 seconds because that would hook people in. Using the audience as a guideline also helps because sometimes even a little smile can boost your confidence. Be as down to earth as you can be,</w:t>
      </w:r>
      <w:r w:rsidR="00F9607B">
        <w:t xml:space="preserve"> attempt some humour, </w:t>
      </w:r>
      <w:r w:rsidR="00E251F5">
        <w:t xml:space="preserve">but </w:t>
      </w:r>
      <w:r w:rsidR="00F9607B">
        <w:t xml:space="preserve">most importantly, </w:t>
      </w:r>
      <w:r w:rsidR="00E251F5">
        <w:t>try to also be yourself; personality also creates engagement.</w:t>
      </w:r>
      <w:r w:rsidR="00F9607B">
        <w:t xml:space="preserve"> If notes are something you would carry like myself, I would make sure that you only look down on then, if you are struggling to remember. There are many more that could help boost your public speaking for work, </w:t>
      </w:r>
      <w:r w:rsidR="00F9607B" w:rsidRPr="006655F9">
        <w:t>maybe even attempt as many as you can for the next time you have to do it.</w:t>
      </w:r>
    </w:p>
    <w:p w14:paraId="5CDBDF86" w14:textId="77777777" w:rsidR="00F9607B" w:rsidRPr="006655F9" w:rsidRDefault="00F9607B" w:rsidP="006655F9">
      <w:pPr>
        <w:pStyle w:val="Heading1"/>
        <w:spacing w:line="360" w:lineRule="auto"/>
        <w:jc w:val="both"/>
        <w:rPr>
          <w:rFonts w:cs="Arial"/>
        </w:rPr>
      </w:pPr>
      <w:bookmarkStart w:id="5" w:name="_Toc39387671"/>
      <w:r w:rsidRPr="006655F9">
        <w:rPr>
          <w:rFonts w:cs="Arial"/>
        </w:rPr>
        <w:t xml:space="preserve">6.0 </w:t>
      </w:r>
      <w:r w:rsidR="006D4709" w:rsidRPr="006655F9">
        <w:rPr>
          <w:rFonts w:cs="Arial"/>
        </w:rPr>
        <w:t>GIVING PRESENTATIONS</w:t>
      </w:r>
      <w:bookmarkEnd w:id="5"/>
      <w:r w:rsidR="006D4709" w:rsidRPr="006655F9">
        <w:rPr>
          <w:rFonts w:cs="Arial"/>
        </w:rPr>
        <w:t xml:space="preserve"> </w:t>
      </w:r>
    </w:p>
    <w:p w14:paraId="164FDB8E" w14:textId="5C106351" w:rsidR="00941AE5" w:rsidRDefault="00E6656F" w:rsidP="006655F9">
      <w:pPr>
        <w:spacing w:after="0" w:line="360" w:lineRule="auto"/>
        <w:jc w:val="both"/>
        <w:rPr>
          <w:rStyle w:val="eop"/>
          <w:color w:val="000000"/>
          <w:shd w:val="clear" w:color="auto" w:fill="FFFFFF"/>
        </w:rPr>
      </w:pPr>
      <w:r>
        <w:rPr>
          <w:rStyle w:val="normaltextrun"/>
          <w:shd w:val="clear" w:color="auto" w:fill="FFFFFF"/>
          <w:lang w:val="en-US"/>
        </w:rPr>
        <w:t>During one of our</w:t>
      </w:r>
      <w:r w:rsidR="00E41086" w:rsidRPr="00E6656F">
        <w:rPr>
          <w:rStyle w:val="normaltextrun"/>
          <w:shd w:val="clear" w:color="auto" w:fill="FFFFFF"/>
          <w:lang w:val="en-US"/>
        </w:rPr>
        <w:t xml:space="preserve"> les</w:t>
      </w:r>
      <w:r>
        <w:rPr>
          <w:rStyle w:val="normaltextrun"/>
          <w:shd w:val="clear" w:color="auto" w:fill="FFFFFF"/>
          <w:lang w:val="en-US"/>
        </w:rPr>
        <w:t>s</w:t>
      </w:r>
      <w:r w:rsidR="00E41086" w:rsidRPr="00E6656F">
        <w:rPr>
          <w:rStyle w:val="normaltextrun"/>
          <w:shd w:val="clear" w:color="auto" w:fill="FFFFFF"/>
          <w:lang w:val="en-US"/>
        </w:rPr>
        <w:t>on</w:t>
      </w:r>
      <w:r>
        <w:rPr>
          <w:rStyle w:val="normaltextrun"/>
          <w:shd w:val="clear" w:color="auto" w:fill="FFFFFF"/>
          <w:lang w:val="en-US"/>
        </w:rPr>
        <w:t>s,</w:t>
      </w:r>
      <w:r w:rsidR="00E41086" w:rsidRPr="00E6656F">
        <w:rPr>
          <w:rStyle w:val="normaltextrun"/>
          <w:shd w:val="clear" w:color="auto" w:fill="FFFFFF"/>
          <w:lang w:val="en-US"/>
        </w:rPr>
        <w:t xml:space="preserve"> we were studying how to </w:t>
      </w:r>
      <w:r>
        <w:rPr>
          <w:rStyle w:val="normaltextrun"/>
          <w:shd w:val="clear" w:color="auto" w:fill="FFFFFF"/>
          <w:lang w:val="en-US"/>
        </w:rPr>
        <w:t>successfully show</w:t>
      </w:r>
      <w:r w:rsidR="00E41086" w:rsidRPr="00E6656F">
        <w:rPr>
          <w:rStyle w:val="normaltextrun"/>
          <w:shd w:val="clear" w:color="auto" w:fill="FFFFFF"/>
          <w:lang w:val="en-US"/>
        </w:rPr>
        <w:t xml:space="preserve"> our presentations</w:t>
      </w:r>
      <w:r>
        <w:rPr>
          <w:rStyle w:val="normaltextrun"/>
          <w:shd w:val="clear" w:color="auto" w:fill="FFFFFF"/>
          <w:lang w:val="en-US"/>
        </w:rPr>
        <w:t xml:space="preserve"> although</w:t>
      </w:r>
      <w:r w:rsidR="00E41086" w:rsidRPr="00E6656F">
        <w:rPr>
          <w:rStyle w:val="normaltextrun"/>
          <w:shd w:val="clear" w:color="auto" w:fill="FFFFFF"/>
          <w:lang w:val="en-US"/>
        </w:rPr>
        <w:t xml:space="preserve"> I already knew how to make or present</w:t>
      </w:r>
      <w:r>
        <w:rPr>
          <w:rStyle w:val="normaltextrun"/>
          <w:shd w:val="clear" w:color="auto" w:fill="FFFFFF"/>
          <w:lang w:val="en-US"/>
        </w:rPr>
        <w:t xml:space="preserve"> </w:t>
      </w:r>
      <w:r w:rsidR="00E41086" w:rsidRPr="00E6656F">
        <w:rPr>
          <w:rStyle w:val="normaltextrun"/>
          <w:shd w:val="clear" w:color="auto" w:fill="FFFFFF"/>
          <w:lang w:val="en-US"/>
        </w:rPr>
        <w:t>on</w:t>
      </w:r>
      <w:r>
        <w:rPr>
          <w:rStyle w:val="normaltextrun"/>
          <w:shd w:val="clear" w:color="auto" w:fill="FFFFFF"/>
          <w:lang w:val="en-US"/>
        </w:rPr>
        <w:t>e</w:t>
      </w:r>
      <w:r w:rsidR="00E41086" w:rsidRPr="00E6656F">
        <w:rPr>
          <w:rStyle w:val="normaltextrun"/>
          <w:shd w:val="clear" w:color="auto" w:fill="FFFFFF"/>
          <w:lang w:val="en-US"/>
        </w:rPr>
        <w:t xml:space="preserve">. </w:t>
      </w:r>
      <w:r w:rsidR="00B35BD3">
        <w:rPr>
          <w:rStyle w:val="normaltextrun"/>
          <w:shd w:val="clear" w:color="auto" w:fill="FFFFFF"/>
          <w:lang w:val="en-US"/>
        </w:rPr>
        <w:t>This sort of skill is useful at work when having meeting with employees and it could even fully assist at schools and university depending on the courses that you are stud</w:t>
      </w:r>
      <w:r w:rsidR="00FA770E">
        <w:rPr>
          <w:rStyle w:val="normaltextrun"/>
          <w:shd w:val="clear" w:color="auto" w:fill="FFFFFF"/>
          <w:lang w:val="en-US"/>
        </w:rPr>
        <w:t>y</w:t>
      </w:r>
      <w:r w:rsidR="00B35BD3">
        <w:rPr>
          <w:rStyle w:val="normaltextrun"/>
          <w:shd w:val="clear" w:color="auto" w:fill="FFFFFF"/>
          <w:lang w:val="en-US"/>
        </w:rPr>
        <w:t>ing.</w:t>
      </w:r>
      <w:r w:rsidR="00FA770E">
        <w:rPr>
          <w:rStyle w:val="normaltextrun"/>
          <w:shd w:val="clear" w:color="auto" w:fill="FFFFFF"/>
          <w:lang w:val="en-US"/>
        </w:rPr>
        <w:t xml:space="preserve"> </w:t>
      </w:r>
      <w:r w:rsidR="00E41086" w:rsidRPr="00E6656F">
        <w:rPr>
          <w:rStyle w:val="normaltextrun"/>
          <w:shd w:val="clear" w:color="auto" w:fill="FFFFFF"/>
          <w:lang w:val="en-US"/>
        </w:rPr>
        <w:t>The important thing</w:t>
      </w:r>
      <w:r>
        <w:rPr>
          <w:rStyle w:val="normaltextrun"/>
          <w:shd w:val="clear" w:color="auto" w:fill="FFFFFF"/>
          <w:lang w:val="en-US"/>
        </w:rPr>
        <w:t xml:space="preserve"> that</w:t>
      </w:r>
      <w:r w:rsidR="00E41086" w:rsidRPr="00E6656F">
        <w:rPr>
          <w:rStyle w:val="normaltextrun"/>
          <w:shd w:val="clear" w:color="auto" w:fill="FFFFFF"/>
          <w:lang w:val="en-US"/>
        </w:rPr>
        <w:t xml:space="preserve"> I</w:t>
      </w:r>
      <w:r>
        <w:rPr>
          <w:rStyle w:val="normaltextrun"/>
          <w:shd w:val="clear" w:color="auto" w:fill="FFFFFF"/>
          <w:lang w:val="en-US"/>
        </w:rPr>
        <w:t xml:space="preserve"> had</w:t>
      </w:r>
      <w:r w:rsidR="00E41086" w:rsidRPr="00E6656F">
        <w:rPr>
          <w:rStyle w:val="normaltextrun"/>
          <w:shd w:val="clear" w:color="auto" w:fill="FFFFFF"/>
          <w:lang w:val="en-US"/>
        </w:rPr>
        <w:t xml:space="preserve"> learn</w:t>
      </w:r>
      <w:r>
        <w:rPr>
          <w:rStyle w:val="normaltextrun"/>
          <w:shd w:val="clear" w:color="auto" w:fill="FFFFFF"/>
          <w:lang w:val="en-US"/>
        </w:rPr>
        <w:t>t on that day</w:t>
      </w:r>
      <w:r w:rsidR="00E41086" w:rsidRPr="00E6656F">
        <w:rPr>
          <w:rStyle w:val="normaltextrun"/>
          <w:shd w:val="clear" w:color="auto" w:fill="FFFFFF"/>
          <w:lang w:val="en-US"/>
        </w:rPr>
        <w:t xml:space="preserve"> was that you need to speak </w:t>
      </w:r>
      <w:r>
        <w:rPr>
          <w:rStyle w:val="normaltextrun"/>
          <w:shd w:val="clear" w:color="auto" w:fill="FFFFFF"/>
          <w:lang w:val="en-US"/>
        </w:rPr>
        <w:t xml:space="preserve">in a </w:t>
      </w:r>
      <w:r w:rsidR="00E41086" w:rsidRPr="00E6656F">
        <w:rPr>
          <w:rStyle w:val="normaltextrun"/>
          <w:shd w:val="clear" w:color="auto" w:fill="FFFFFF"/>
          <w:lang w:val="en-US"/>
        </w:rPr>
        <w:t>loud</w:t>
      </w:r>
      <w:r>
        <w:rPr>
          <w:rStyle w:val="normaltextrun"/>
          <w:shd w:val="clear" w:color="auto" w:fill="FFFFFF"/>
          <w:lang w:val="en-US"/>
        </w:rPr>
        <w:t xml:space="preserve"> voice</w:t>
      </w:r>
      <w:r w:rsidR="00E41086" w:rsidRPr="00E6656F">
        <w:rPr>
          <w:rStyle w:val="normaltextrun"/>
          <w:shd w:val="clear" w:color="auto" w:fill="FFFFFF"/>
          <w:lang w:val="en-US"/>
        </w:rPr>
        <w:t xml:space="preserve"> but not raise your voice</w:t>
      </w:r>
      <w:r w:rsidR="00FA770E">
        <w:rPr>
          <w:rStyle w:val="normaltextrun"/>
          <w:shd w:val="clear" w:color="auto" w:fill="FFFFFF"/>
          <w:lang w:val="en-US"/>
        </w:rPr>
        <w:t xml:space="preserve"> too much</w:t>
      </w:r>
      <w:r>
        <w:rPr>
          <w:rStyle w:val="normaltextrun"/>
          <w:shd w:val="clear" w:color="auto" w:fill="FFFFFF"/>
          <w:lang w:val="en-US"/>
        </w:rPr>
        <w:t xml:space="preserve"> as if you are shouting otherwise this would </w:t>
      </w:r>
      <w:r w:rsidR="00D64332">
        <w:rPr>
          <w:rStyle w:val="normaltextrun"/>
          <w:shd w:val="clear" w:color="auto" w:fill="FFFFFF"/>
          <w:lang w:val="en-US"/>
        </w:rPr>
        <w:t xml:space="preserve">drive the audience’s attention away from what you are </w:t>
      </w:r>
      <w:r w:rsidR="00FA770E">
        <w:rPr>
          <w:rStyle w:val="normaltextrun"/>
          <w:shd w:val="clear" w:color="auto" w:fill="FFFFFF"/>
          <w:lang w:val="en-US"/>
        </w:rPr>
        <w:t xml:space="preserve">attempting to </w:t>
      </w:r>
      <w:r w:rsidR="00D64332">
        <w:rPr>
          <w:rStyle w:val="normaltextrun"/>
          <w:shd w:val="clear" w:color="auto" w:fill="FFFFFF"/>
          <w:lang w:val="en-US"/>
        </w:rPr>
        <w:t>display</w:t>
      </w:r>
      <w:r w:rsidR="00FA770E">
        <w:rPr>
          <w:rStyle w:val="normaltextrun"/>
          <w:shd w:val="clear" w:color="auto" w:fill="FFFFFF"/>
          <w:lang w:val="en-US"/>
        </w:rPr>
        <w:t xml:space="preserve"> to them</w:t>
      </w:r>
      <w:r w:rsidR="00D64332">
        <w:rPr>
          <w:rStyle w:val="normaltextrun"/>
          <w:shd w:val="clear" w:color="auto" w:fill="FFFFFF"/>
          <w:lang w:val="en-US"/>
        </w:rPr>
        <w:t>.</w:t>
      </w:r>
      <w:r w:rsidR="00E41086" w:rsidRPr="00E6656F">
        <w:rPr>
          <w:rStyle w:val="normaltextrun"/>
          <w:shd w:val="clear" w:color="auto" w:fill="FFFFFF"/>
          <w:lang w:val="en-US"/>
        </w:rPr>
        <w:t xml:space="preserve"> </w:t>
      </w:r>
      <w:r w:rsidR="00D64332">
        <w:rPr>
          <w:rStyle w:val="normaltextrun"/>
          <w:shd w:val="clear" w:color="auto" w:fill="FFFFFF"/>
          <w:lang w:val="en-US"/>
        </w:rPr>
        <w:t>Overall, t</w:t>
      </w:r>
      <w:r w:rsidR="00E41086" w:rsidRPr="00E6656F">
        <w:rPr>
          <w:rStyle w:val="normaltextrun"/>
          <w:shd w:val="clear" w:color="auto" w:fill="FFFFFF"/>
          <w:lang w:val="en-US"/>
        </w:rPr>
        <w:t>his lesson was very useful</w:t>
      </w:r>
      <w:r w:rsidR="00D64332">
        <w:rPr>
          <w:rStyle w:val="normaltextrun"/>
          <w:shd w:val="clear" w:color="auto" w:fill="FFFFFF"/>
          <w:lang w:val="en-US"/>
        </w:rPr>
        <w:t xml:space="preserve"> to me personally</w:t>
      </w:r>
      <w:r w:rsidR="00E41086" w:rsidRPr="00E6656F">
        <w:rPr>
          <w:rStyle w:val="normaltextrun"/>
          <w:shd w:val="clear" w:color="auto" w:fill="FFFFFF"/>
          <w:lang w:val="en-US"/>
        </w:rPr>
        <w:t>, because this will help me improve my skills and present</w:t>
      </w:r>
      <w:r w:rsidR="00D64332">
        <w:rPr>
          <w:rStyle w:val="normaltextrun"/>
          <w:shd w:val="clear" w:color="auto" w:fill="FFFFFF"/>
          <w:lang w:val="en-US"/>
        </w:rPr>
        <w:t xml:space="preserve"> much</w:t>
      </w:r>
      <w:r w:rsidR="00E41086" w:rsidRPr="00E6656F">
        <w:rPr>
          <w:rStyle w:val="normaltextrun"/>
          <w:shd w:val="clear" w:color="auto" w:fill="FFFFFF"/>
          <w:lang w:val="en-US"/>
        </w:rPr>
        <w:t xml:space="preserve"> better</w:t>
      </w:r>
      <w:r w:rsidR="00D64332">
        <w:rPr>
          <w:rStyle w:val="normaltextrun"/>
          <w:shd w:val="clear" w:color="auto" w:fill="FFFFFF"/>
          <w:lang w:val="en-US"/>
        </w:rPr>
        <w:t xml:space="preserve"> for the next time I will be presenting. I have stared that I have done presentations before, but not successfully; now I can go in with confidence and use what I have learnt</w:t>
      </w:r>
      <w:r w:rsidR="00E41086" w:rsidRPr="00E6656F">
        <w:rPr>
          <w:rStyle w:val="normaltextrun"/>
          <w:shd w:val="clear" w:color="auto" w:fill="FFFFFF"/>
          <w:lang w:val="en-US"/>
        </w:rPr>
        <w:t>.</w:t>
      </w:r>
      <w:r w:rsidR="00E41086" w:rsidRPr="00E6656F">
        <w:rPr>
          <w:rStyle w:val="eop"/>
          <w:color w:val="000000"/>
          <w:shd w:val="clear" w:color="auto" w:fill="FFFFFF"/>
        </w:rPr>
        <w:t> </w:t>
      </w:r>
    </w:p>
    <w:p w14:paraId="5922DF29" w14:textId="0B01BAE3" w:rsidR="00F9607B" w:rsidRPr="00E6656F" w:rsidRDefault="00E37AD7" w:rsidP="005D2553">
      <w:pPr>
        <w:spacing w:after="0" w:line="360" w:lineRule="auto"/>
        <w:jc w:val="both"/>
        <w:rPr>
          <w:rStyle w:val="eop"/>
          <w:color w:val="000000"/>
          <w:shd w:val="clear" w:color="auto" w:fill="FFFFFF"/>
        </w:rPr>
      </w:pPr>
      <w:r>
        <w:rPr>
          <w:rStyle w:val="eop"/>
          <w:color w:val="000000"/>
          <w:shd w:val="clear" w:color="auto" w:fill="FFFFFF"/>
        </w:rPr>
        <w:lastRenderedPageBreak/>
        <w:t>One way for the presentation to go well is to show confidence even though you may not have any; it is faking it to make it</w:t>
      </w:r>
      <w:r w:rsidR="00D77735">
        <w:rPr>
          <w:rStyle w:val="eop"/>
          <w:color w:val="000000"/>
          <w:shd w:val="clear" w:color="auto" w:fill="FFFFFF"/>
        </w:rPr>
        <w:t xml:space="preserve">. This way the audience will see that you are not doubting anything you are saying, and you are </w:t>
      </w:r>
      <w:r w:rsidR="009F1A00">
        <w:rPr>
          <w:rStyle w:val="eop"/>
          <w:color w:val="000000"/>
          <w:shd w:val="clear" w:color="auto" w:fill="FFFFFF"/>
        </w:rPr>
        <w:t>having</w:t>
      </w:r>
      <w:r w:rsidR="00D77735">
        <w:rPr>
          <w:rStyle w:val="eop"/>
          <w:color w:val="000000"/>
          <w:shd w:val="clear" w:color="auto" w:fill="FFFFFF"/>
        </w:rPr>
        <w:t xml:space="preserve"> the knowledge in the subject area </w:t>
      </w:r>
      <w:r w:rsidR="000011F8">
        <w:rPr>
          <w:rStyle w:val="eop"/>
          <w:color w:val="000000"/>
          <w:shd w:val="clear" w:color="auto" w:fill="FFFFFF"/>
        </w:rPr>
        <w:t>(</w:t>
      </w:r>
      <w:r w:rsidR="000011F8" w:rsidRPr="000011F8">
        <w:rPr>
          <w:rStyle w:val="eop"/>
          <w:color w:val="000000"/>
          <w:shd w:val="clear" w:color="auto" w:fill="FFFFFF"/>
        </w:rPr>
        <w:t>Birmingham.ac.uk</w:t>
      </w:r>
      <w:r w:rsidR="000011F8">
        <w:rPr>
          <w:rStyle w:val="eop"/>
          <w:color w:val="000000"/>
          <w:shd w:val="clear" w:color="auto" w:fill="FFFFFF"/>
        </w:rPr>
        <w:t>,</w:t>
      </w:r>
      <w:r w:rsidR="000011F8" w:rsidRPr="000011F8">
        <w:rPr>
          <w:rStyle w:val="eop"/>
          <w:color w:val="000000"/>
          <w:shd w:val="clear" w:color="auto" w:fill="FFFFFF"/>
        </w:rPr>
        <w:t xml:space="preserve"> 2020</w:t>
      </w:r>
      <w:r w:rsidR="000011F8">
        <w:rPr>
          <w:rStyle w:val="eop"/>
          <w:color w:val="000000"/>
          <w:shd w:val="clear" w:color="auto" w:fill="FFFFFF"/>
        </w:rPr>
        <w:t>)</w:t>
      </w:r>
      <w:r w:rsidR="00D77735">
        <w:rPr>
          <w:rStyle w:val="eop"/>
          <w:color w:val="000000"/>
          <w:shd w:val="clear" w:color="auto" w:fill="FFFFFF"/>
        </w:rPr>
        <w:t xml:space="preserve">. </w:t>
      </w:r>
      <w:r w:rsidR="009F1A00">
        <w:rPr>
          <w:rStyle w:val="eop"/>
          <w:color w:val="000000"/>
          <w:shd w:val="clear" w:color="auto" w:fill="FFFFFF"/>
        </w:rPr>
        <w:t xml:space="preserve">Having a creative and eye-catching visual aid to your presentation, may seem unnecessary, but does cause a whole difference in the eyes of the audience. </w:t>
      </w:r>
      <w:r w:rsidR="006121DE">
        <w:rPr>
          <w:rStyle w:val="eop"/>
          <w:color w:val="000000"/>
          <w:shd w:val="clear" w:color="auto" w:fill="FFFFFF"/>
        </w:rPr>
        <w:t xml:space="preserve">If you create slides with just text on them, the engagement will drop </w:t>
      </w:r>
      <w:r w:rsidR="00E53CAA">
        <w:rPr>
          <w:rStyle w:val="eop"/>
          <w:color w:val="000000"/>
          <w:shd w:val="clear" w:color="auto" w:fill="FFFFFF"/>
        </w:rPr>
        <w:t>slightly because people do not like to read for a long time especially for presentation, in that case, just create an essay for them to read.</w:t>
      </w:r>
      <w:r w:rsidR="0020619A">
        <w:rPr>
          <w:rStyle w:val="eop"/>
          <w:color w:val="000000"/>
          <w:shd w:val="clear" w:color="auto" w:fill="FFFFFF"/>
        </w:rPr>
        <w:t xml:space="preserve"> Instead of doing this, it is far better if you do your slides in bullet point form and include pictures, that way they would become more interested in what you have to say. </w:t>
      </w:r>
      <w:r w:rsidR="00E87C54">
        <w:rPr>
          <w:rStyle w:val="eop"/>
          <w:color w:val="000000"/>
          <w:shd w:val="clear" w:color="auto" w:fill="FFFFFF"/>
        </w:rPr>
        <w:t xml:space="preserve">Another way to grab their attention </w:t>
      </w:r>
      <w:r w:rsidR="00D515D6">
        <w:rPr>
          <w:rStyle w:val="eop"/>
          <w:color w:val="000000"/>
          <w:shd w:val="clear" w:color="auto" w:fill="FFFFFF"/>
        </w:rPr>
        <w:t>is to include them within the presentation using activities or asking them what they know about the subject area.</w:t>
      </w:r>
    </w:p>
    <w:p w14:paraId="1ABB7754" w14:textId="53F7845C" w:rsidR="00D515D6" w:rsidRPr="00E6656F" w:rsidRDefault="00D515D6" w:rsidP="005D2553">
      <w:pPr>
        <w:pStyle w:val="Heading1"/>
        <w:spacing w:line="360" w:lineRule="auto"/>
        <w:jc w:val="both"/>
      </w:pPr>
      <w:bookmarkStart w:id="6" w:name="_Toc39387672"/>
      <w:r>
        <w:t>7.0 CONCLUSION</w:t>
      </w:r>
      <w:bookmarkEnd w:id="6"/>
    </w:p>
    <w:p w14:paraId="6EFF6F31" w14:textId="05768BBA" w:rsidR="0075581C" w:rsidRDefault="001C6032" w:rsidP="00BE7EAE">
      <w:pPr>
        <w:spacing w:after="0" w:line="360" w:lineRule="auto"/>
        <w:jc w:val="both"/>
      </w:pPr>
      <w:r>
        <w:t>Having these lectures on these specific areas was very beneficial</w:t>
      </w:r>
      <w:r w:rsidR="00C4602E">
        <w:t xml:space="preserve"> </w:t>
      </w:r>
      <w:r w:rsidR="00CF55B9">
        <w:t>d</w:t>
      </w:r>
      <w:r w:rsidR="00C4602E">
        <w:t xml:space="preserve">ue to it being </w:t>
      </w:r>
      <w:r w:rsidR="00CF55B9">
        <w:t>valuable</w:t>
      </w:r>
      <w:r w:rsidR="00C4602E">
        <w:t xml:space="preserve"> in our everyday </w:t>
      </w:r>
      <w:r w:rsidR="00CF55B9">
        <w:t>work life</w:t>
      </w:r>
      <w:r w:rsidR="00C4602E">
        <w:t>.</w:t>
      </w:r>
      <w:r w:rsidR="00CF55B9">
        <w:t xml:space="preserve"> Not a lot of people get the opportunity to learn about these topics</w:t>
      </w:r>
      <w:r w:rsidR="00160E64">
        <w:t xml:space="preserve"> early in their lives</w:t>
      </w:r>
      <w:r w:rsidR="00CF55B9">
        <w:t xml:space="preserve"> that help to improve our employability skills.</w:t>
      </w:r>
      <w:r w:rsidR="00160E64">
        <w:t xml:space="preserve"> </w:t>
      </w:r>
      <w:r w:rsidR="00BE7EAE">
        <w:t>Employability skills is always something that is needed to be learnt before attempting to go out into the work environment because if you do not have them, it will be a struggle and pain to survive long enough without them. Once again, the appreciation to the modules taught were treasured by each one of the students.</w:t>
      </w:r>
    </w:p>
    <w:p w14:paraId="71786929" w14:textId="59C154B9" w:rsidR="008C04D5" w:rsidRPr="0075581C" w:rsidRDefault="008C04D5" w:rsidP="00FE6210">
      <w:r>
        <w:br w:type="page"/>
      </w:r>
    </w:p>
    <w:p w14:paraId="0D63C0DA" w14:textId="22B7EF5F" w:rsidR="0013702A" w:rsidRPr="00262062" w:rsidRDefault="00262062" w:rsidP="00262062">
      <w:pPr>
        <w:pStyle w:val="Heading1"/>
        <w:spacing w:line="360" w:lineRule="auto"/>
        <w:rPr>
          <w:rFonts w:cs="Arial"/>
        </w:rPr>
      </w:pPr>
      <w:bookmarkStart w:id="7" w:name="_Toc39387673"/>
      <w:r w:rsidRPr="00262062">
        <w:rPr>
          <w:rFonts w:cs="Arial"/>
        </w:rPr>
        <w:lastRenderedPageBreak/>
        <w:t>REFERENCES</w:t>
      </w:r>
      <w:bookmarkEnd w:id="7"/>
    </w:p>
    <w:p w14:paraId="7DB9FFE9" w14:textId="463947A8" w:rsidR="000011F8" w:rsidRDefault="000011F8" w:rsidP="00262062">
      <w:pPr>
        <w:spacing w:line="360" w:lineRule="auto"/>
        <w:jc w:val="both"/>
      </w:pPr>
      <w:r w:rsidRPr="000011F8">
        <w:t xml:space="preserve">Birmingham.ac.uk. 2020. Tips </w:t>
      </w:r>
      <w:proofErr w:type="gramStart"/>
      <w:r w:rsidRPr="000011F8">
        <w:t>For</w:t>
      </w:r>
      <w:proofErr w:type="gramEnd"/>
      <w:r w:rsidRPr="000011F8">
        <w:t xml:space="preserve"> Effective Presentation - University Of Birmingham. [online] Available at: &lt;https://www.birmingham.ac.uk/schools/metallurgy-materials/about/cases/tips-advice/presentation.aspx&gt; [Accessed 2 May 2020].</w:t>
      </w:r>
    </w:p>
    <w:p w14:paraId="739E1BFB" w14:textId="3081C6F2" w:rsidR="00E966E1" w:rsidRDefault="00987F84" w:rsidP="00262062">
      <w:pPr>
        <w:spacing w:line="360" w:lineRule="auto"/>
        <w:jc w:val="both"/>
      </w:pPr>
      <w:r w:rsidRPr="00987F84">
        <w:t xml:space="preserve">Frimpong, E., Sutton, T. and </w:t>
      </w:r>
      <w:proofErr w:type="spellStart"/>
      <w:r w:rsidRPr="00987F84">
        <w:t>Zeiber</w:t>
      </w:r>
      <w:proofErr w:type="spellEnd"/>
      <w:r w:rsidRPr="00987F84">
        <w:t xml:space="preserve">, R., </w:t>
      </w:r>
      <w:r w:rsidR="008C2EE7">
        <w:t>(</w:t>
      </w:r>
      <w:r w:rsidRPr="00987F84">
        <w:t>2006</w:t>
      </w:r>
      <w:r w:rsidR="008C2EE7">
        <w:t>)</w:t>
      </w:r>
      <w:r w:rsidRPr="00987F84">
        <w:t xml:space="preserve">. Developing </w:t>
      </w:r>
      <w:proofErr w:type="gramStart"/>
      <w:r w:rsidRPr="00987F84">
        <w:t>An</w:t>
      </w:r>
      <w:proofErr w:type="gramEnd"/>
      <w:r w:rsidRPr="00987F84">
        <w:t xml:space="preserve"> Effective Resume Or Curriculum Vitae. [</w:t>
      </w:r>
      <w:proofErr w:type="spellStart"/>
      <w:r w:rsidRPr="00987F84">
        <w:t>ebook</w:t>
      </w:r>
      <w:proofErr w:type="spellEnd"/>
      <w:r w:rsidRPr="00987F84">
        <w:t xml:space="preserve">] US: Publisher: American Fisheries </w:t>
      </w:r>
      <w:proofErr w:type="spellStart"/>
      <w:r w:rsidRPr="00987F84">
        <w:t>SocietyEditor</w:t>
      </w:r>
      <w:proofErr w:type="spellEnd"/>
      <w:r w:rsidRPr="00987F84">
        <w:t xml:space="preserve">: D. A. </w:t>
      </w:r>
      <w:proofErr w:type="spellStart"/>
      <w:r w:rsidRPr="00987F84">
        <w:t>Hewiitt</w:t>
      </w:r>
      <w:proofErr w:type="spellEnd"/>
      <w:r w:rsidRPr="00987F84">
        <w:t>, W. E. Pine III, A. V. Zale, p.2. Available at: &lt;https://www.researchgate.net/publication/265013716_Developing_an_Effective_Resume_or_Curriculum_Vitae&gt; [Accessed 1 May 2020].</w:t>
      </w:r>
    </w:p>
    <w:p w14:paraId="3074CE5C" w14:textId="366A677A" w:rsidR="00423D7B" w:rsidRDefault="00423D7B" w:rsidP="00262062">
      <w:pPr>
        <w:spacing w:line="360" w:lineRule="auto"/>
        <w:jc w:val="both"/>
      </w:pPr>
      <w:r w:rsidRPr="00423D7B">
        <w:t>Library.leeds.ac.uk. 2020. Critical Thinking. [online] Available at: &lt;https://library.leeds.ac.uk/info/1401/academic_skills/105/critical_thinking&gt; [Accessed 1 May 2020].</w:t>
      </w:r>
    </w:p>
    <w:p w14:paraId="54D45BA4" w14:textId="427E357D" w:rsidR="00DE3D1A" w:rsidRDefault="00DE3D1A" w:rsidP="00DE3D1A">
      <w:pPr>
        <w:spacing w:line="360" w:lineRule="auto"/>
        <w:jc w:val="both"/>
      </w:pPr>
      <w:r>
        <w:t>Morgan, P. (2017). Business student's guide to study and employability. Los Angeles: SAGE, p.339.</w:t>
      </w:r>
    </w:p>
    <w:p w14:paraId="6A5ABB60" w14:textId="421D656C" w:rsidR="00DE3D1A" w:rsidRPr="00262062" w:rsidRDefault="00194B16" w:rsidP="00262062">
      <w:pPr>
        <w:spacing w:line="360" w:lineRule="auto"/>
        <w:jc w:val="both"/>
      </w:pPr>
      <w:r w:rsidRPr="00194B16">
        <w:t xml:space="preserve">North, M., 2020. 10 Tips </w:t>
      </w:r>
      <w:proofErr w:type="gramStart"/>
      <w:r w:rsidRPr="00194B16">
        <w:t>For</w:t>
      </w:r>
      <w:proofErr w:type="gramEnd"/>
      <w:r w:rsidRPr="00194B16">
        <w:t xml:space="preserve"> Improving Your Public Speaking Skills | Harvard Professional Development | Harvard DCE. [online] Extension.harvard.edu. Available at: &lt;https://www.extension.harvard.edu/professional-development/blog/10-tips-</w:t>
      </w:r>
      <w:bookmarkStart w:id="8" w:name="_GoBack"/>
      <w:bookmarkEnd w:id="8"/>
      <w:r w:rsidRPr="00194B16">
        <w:t>improving-your-public-speaking-skills&gt; [Accessed 1 May 2020].</w:t>
      </w:r>
    </w:p>
    <w:sectPr w:rsidR="00DE3D1A" w:rsidRPr="002620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D0EECF" w14:textId="77777777" w:rsidR="00EF60A8" w:rsidRDefault="00EF60A8" w:rsidP="00FA770E">
      <w:pPr>
        <w:spacing w:after="0" w:line="240" w:lineRule="auto"/>
      </w:pPr>
      <w:r>
        <w:separator/>
      </w:r>
    </w:p>
  </w:endnote>
  <w:endnote w:type="continuationSeparator" w:id="0">
    <w:p w14:paraId="320FA457" w14:textId="77777777" w:rsidR="00EF60A8" w:rsidRDefault="00EF60A8" w:rsidP="00FA7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8859DC" w14:textId="77777777" w:rsidR="00EF60A8" w:rsidRDefault="00EF60A8" w:rsidP="00FA770E">
      <w:pPr>
        <w:spacing w:after="0" w:line="240" w:lineRule="auto"/>
      </w:pPr>
      <w:r>
        <w:separator/>
      </w:r>
    </w:p>
  </w:footnote>
  <w:footnote w:type="continuationSeparator" w:id="0">
    <w:p w14:paraId="231EF26F" w14:textId="77777777" w:rsidR="00EF60A8" w:rsidRDefault="00EF60A8" w:rsidP="00FA77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5569CC"/>
    <w:multiLevelType w:val="hybridMultilevel"/>
    <w:tmpl w:val="CE74D5EE"/>
    <w:lvl w:ilvl="0" w:tplc="74848E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E97"/>
    <w:rsid w:val="000011F8"/>
    <w:rsid w:val="00012379"/>
    <w:rsid w:val="00012CA9"/>
    <w:rsid w:val="00016571"/>
    <w:rsid w:val="00034D69"/>
    <w:rsid w:val="000532C3"/>
    <w:rsid w:val="000A26B6"/>
    <w:rsid w:val="000A5B48"/>
    <w:rsid w:val="000B16BB"/>
    <w:rsid w:val="00114D09"/>
    <w:rsid w:val="001159DB"/>
    <w:rsid w:val="001279C3"/>
    <w:rsid w:val="0013702A"/>
    <w:rsid w:val="00143786"/>
    <w:rsid w:val="00144978"/>
    <w:rsid w:val="00145011"/>
    <w:rsid w:val="00160E64"/>
    <w:rsid w:val="00182F8F"/>
    <w:rsid w:val="00185A1B"/>
    <w:rsid w:val="00194B16"/>
    <w:rsid w:val="001A728E"/>
    <w:rsid w:val="001A778C"/>
    <w:rsid w:val="001B4E97"/>
    <w:rsid w:val="001C6032"/>
    <w:rsid w:val="001E3692"/>
    <w:rsid w:val="0020619A"/>
    <w:rsid w:val="00210FEB"/>
    <w:rsid w:val="00227C5D"/>
    <w:rsid w:val="0023251D"/>
    <w:rsid w:val="00245509"/>
    <w:rsid w:val="0024720A"/>
    <w:rsid w:val="00262062"/>
    <w:rsid w:val="00276AB4"/>
    <w:rsid w:val="002920EF"/>
    <w:rsid w:val="00297804"/>
    <w:rsid w:val="002B7631"/>
    <w:rsid w:val="002C3014"/>
    <w:rsid w:val="002E1A04"/>
    <w:rsid w:val="00316973"/>
    <w:rsid w:val="00317762"/>
    <w:rsid w:val="003213E3"/>
    <w:rsid w:val="00325CE9"/>
    <w:rsid w:val="00332A6A"/>
    <w:rsid w:val="00334CD7"/>
    <w:rsid w:val="00367E5D"/>
    <w:rsid w:val="00385C80"/>
    <w:rsid w:val="003A09C7"/>
    <w:rsid w:val="003A6A7F"/>
    <w:rsid w:val="003C53FA"/>
    <w:rsid w:val="003C7186"/>
    <w:rsid w:val="003D34BD"/>
    <w:rsid w:val="003D543E"/>
    <w:rsid w:val="003E4BC3"/>
    <w:rsid w:val="003F0EFE"/>
    <w:rsid w:val="003F2B0A"/>
    <w:rsid w:val="0040139B"/>
    <w:rsid w:val="004031B8"/>
    <w:rsid w:val="004117BE"/>
    <w:rsid w:val="00420EF9"/>
    <w:rsid w:val="00423D7B"/>
    <w:rsid w:val="004316AE"/>
    <w:rsid w:val="00451BDD"/>
    <w:rsid w:val="0046237B"/>
    <w:rsid w:val="00467CEA"/>
    <w:rsid w:val="004B1380"/>
    <w:rsid w:val="004B54CA"/>
    <w:rsid w:val="004C4F1D"/>
    <w:rsid w:val="004D67B3"/>
    <w:rsid w:val="004F6F34"/>
    <w:rsid w:val="0050101A"/>
    <w:rsid w:val="005010B2"/>
    <w:rsid w:val="00504263"/>
    <w:rsid w:val="00504C04"/>
    <w:rsid w:val="00505A95"/>
    <w:rsid w:val="00507D11"/>
    <w:rsid w:val="005149B4"/>
    <w:rsid w:val="005414DA"/>
    <w:rsid w:val="005559D0"/>
    <w:rsid w:val="00561160"/>
    <w:rsid w:val="00571248"/>
    <w:rsid w:val="00581147"/>
    <w:rsid w:val="005A7136"/>
    <w:rsid w:val="005D2553"/>
    <w:rsid w:val="005D7AFF"/>
    <w:rsid w:val="005D7BDF"/>
    <w:rsid w:val="005F5AA1"/>
    <w:rsid w:val="006121DE"/>
    <w:rsid w:val="006655F9"/>
    <w:rsid w:val="00684226"/>
    <w:rsid w:val="006921A3"/>
    <w:rsid w:val="006A6F6C"/>
    <w:rsid w:val="006A7D59"/>
    <w:rsid w:val="006B59FB"/>
    <w:rsid w:val="006D4709"/>
    <w:rsid w:val="006E11CD"/>
    <w:rsid w:val="00701C5C"/>
    <w:rsid w:val="00724BF6"/>
    <w:rsid w:val="00731B1C"/>
    <w:rsid w:val="00753A87"/>
    <w:rsid w:val="007547B0"/>
    <w:rsid w:val="0075581C"/>
    <w:rsid w:val="00760393"/>
    <w:rsid w:val="00763058"/>
    <w:rsid w:val="00775C43"/>
    <w:rsid w:val="00796A34"/>
    <w:rsid w:val="007A054D"/>
    <w:rsid w:val="007C0766"/>
    <w:rsid w:val="007C0A1F"/>
    <w:rsid w:val="007C23DA"/>
    <w:rsid w:val="007D00BD"/>
    <w:rsid w:val="007E2854"/>
    <w:rsid w:val="007F153F"/>
    <w:rsid w:val="007F43AA"/>
    <w:rsid w:val="007F505B"/>
    <w:rsid w:val="00843781"/>
    <w:rsid w:val="00847A6B"/>
    <w:rsid w:val="0085176F"/>
    <w:rsid w:val="00852C3F"/>
    <w:rsid w:val="00862D67"/>
    <w:rsid w:val="008731FD"/>
    <w:rsid w:val="0088543B"/>
    <w:rsid w:val="00893765"/>
    <w:rsid w:val="008A5F7A"/>
    <w:rsid w:val="008A662C"/>
    <w:rsid w:val="008B27EF"/>
    <w:rsid w:val="008C04D5"/>
    <w:rsid w:val="008C2EE7"/>
    <w:rsid w:val="008C55A2"/>
    <w:rsid w:val="008F08BF"/>
    <w:rsid w:val="008F1A2C"/>
    <w:rsid w:val="00903FC0"/>
    <w:rsid w:val="00915DBA"/>
    <w:rsid w:val="00931D17"/>
    <w:rsid w:val="009338F0"/>
    <w:rsid w:val="009347FD"/>
    <w:rsid w:val="00941AE5"/>
    <w:rsid w:val="00942C95"/>
    <w:rsid w:val="009443E8"/>
    <w:rsid w:val="00964BF0"/>
    <w:rsid w:val="00972D70"/>
    <w:rsid w:val="00977BB9"/>
    <w:rsid w:val="00983DF1"/>
    <w:rsid w:val="009854E6"/>
    <w:rsid w:val="00987F84"/>
    <w:rsid w:val="009A023C"/>
    <w:rsid w:val="009C13CC"/>
    <w:rsid w:val="009D6258"/>
    <w:rsid w:val="009F1A00"/>
    <w:rsid w:val="009F3C06"/>
    <w:rsid w:val="009F6F76"/>
    <w:rsid w:val="00A1158C"/>
    <w:rsid w:val="00A13DD5"/>
    <w:rsid w:val="00A23C5E"/>
    <w:rsid w:val="00A32F1F"/>
    <w:rsid w:val="00A41143"/>
    <w:rsid w:val="00A90890"/>
    <w:rsid w:val="00A91593"/>
    <w:rsid w:val="00A91F14"/>
    <w:rsid w:val="00AD1FA9"/>
    <w:rsid w:val="00AD2426"/>
    <w:rsid w:val="00B35BD3"/>
    <w:rsid w:val="00B52214"/>
    <w:rsid w:val="00B924B8"/>
    <w:rsid w:val="00B93901"/>
    <w:rsid w:val="00B972F5"/>
    <w:rsid w:val="00B9739F"/>
    <w:rsid w:val="00B9755F"/>
    <w:rsid w:val="00BA0285"/>
    <w:rsid w:val="00BA71C8"/>
    <w:rsid w:val="00BA7361"/>
    <w:rsid w:val="00BB4325"/>
    <w:rsid w:val="00BD2136"/>
    <w:rsid w:val="00BE7EAE"/>
    <w:rsid w:val="00BF05D7"/>
    <w:rsid w:val="00C0013E"/>
    <w:rsid w:val="00C07D75"/>
    <w:rsid w:val="00C31E3E"/>
    <w:rsid w:val="00C44DEE"/>
    <w:rsid w:val="00C4602E"/>
    <w:rsid w:val="00C5664D"/>
    <w:rsid w:val="00CB4E27"/>
    <w:rsid w:val="00CD2A8D"/>
    <w:rsid w:val="00CE1B18"/>
    <w:rsid w:val="00CF274D"/>
    <w:rsid w:val="00CF55B9"/>
    <w:rsid w:val="00D4215A"/>
    <w:rsid w:val="00D467B2"/>
    <w:rsid w:val="00D515D6"/>
    <w:rsid w:val="00D52A17"/>
    <w:rsid w:val="00D53149"/>
    <w:rsid w:val="00D64332"/>
    <w:rsid w:val="00D728E8"/>
    <w:rsid w:val="00D77735"/>
    <w:rsid w:val="00D878A1"/>
    <w:rsid w:val="00D87907"/>
    <w:rsid w:val="00DA460A"/>
    <w:rsid w:val="00DA618A"/>
    <w:rsid w:val="00DC4B18"/>
    <w:rsid w:val="00DE2CFB"/>
    <w:rsid w:val="00DE3D1A"/>
    <w:rsid w:val="00E13507"/>
    <w:rsid w:val="00E14175"/>
    <w:rsid w:val="00E167C0"/>
    <w:rsid w:val="00E251F5"/>
    <w:rsid w:val="00E2775C"/>
    <w:rsid w:val="00E35ACB"/>
    <w:rsid w:val="00E37AD7"/>
    <w:rsid w:val="00E41086"/>
    <w:rsid w:val="00E5307F"/>
    <w:rsid w:val="00E53CAA"/>
    <w:rsid w:val="00E6656F"/>
    <w:rsid w:val="00E801E8"/>
    <w:rsid w:val="00E87C54"/>
    <w:rsid w:val="00E966E1"/>
    <w:rsid w:val="00EA2DD5"/>
    <w:rsid w:val="00EB4444"/>
    <w:rsid w:val="00EF60A8"/>
    <w:rsid w:val="00F0415B"/>
    <w:rsid w:val="00F0776D"/>
    <w:rsid w:val="00F34A3B"/>
    <w:rsid w:val="00F34D9B"/>
    <w:rsid w:val="00F36EC4"/>
    <w:rsid w:val="00F66B55"/>
    <w:rsid w:val="00F826E3"/>
    <w:rsid w:val="00F86521"/>
    <w:rsid w:val="00F91270"/>
    <w:rsid w:val="00F9607B"/>
    <w:rsid w:val="00FA770E"/>
    <w:rsid w:val="00FB06AA"/>
    <w:rsid w:val="00FC3FF0"/>
    <w:rsid w:val="00FC7D3C"/>
    <w:rsid w:val="00FE5C00"/>
    <w:rsid w:val="00FE6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1AC2B"/>
  <w15:chartTrackingRefBased/>
  <w15:docId w15:val="{512639ED-CBBD-44AF-9AE3-0D676EE3E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55F"/>
  </w:style>
  <w:style w:type="paragraph" w:styleId="Heading1">
    <w:name w:val="heading 1"/>
    <w:basedOn w:val="Normal"/>
    <w:next w:val="Normal"/>
    <w:link w:val="Heading1Char"/>
    <w:uiPriority w:val="9"/>
    <w:qFormat/>
    <w:rsid w:val="007F43AA"/>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843781"/>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8F1A2C"/>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3AA"/>
    <w:rPr>
      <w:rFonts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763058"/>
    <w:pPr>
      <w:outlineLvl w:val="9"/>
    </w:pPr>
    <w:rPr>
      <w:lang w:val="en-US"/>
    </w:rPr>
  </w:style>
  <w:style w:type="paragraph" w:styleId="TOC1">
    <w:name w:val="toc 1"/>
    <w:basedOn w:val="Normal"/>
    <w:next w:val="Normal"/>
    <w:autoRedefine/>
    <w:uiPriority w:val="39"/>
    <w:unhideWhenUsed/>
    <w:rsid w:val="00763058"/>
    <w:pPr>
      <w:spacing w:after="100"/>
    </w:pPr>
  </w:style>
  <w:style w:type="character" w:styleId="Hyperlink">
    <w:name w:val="Hyperlink"/>
    <w:basedOn w:val="DefaultParagraphFont"/>
    <w:uiPriority w:val="99"/>
    <w:unhideWhenUsed/>
    <w:rsid w:val="00763058"/>
    <w:rPr>
      <w:color w:val="0563C1" w:themeColor="hyperlink"/>
      <w:u w:val="single"/>
    </w:rPr>
  </w:style>
  <w:style w:type="character" w:customStyle="1" w:styleId="Heading2Char">
    <w:name w:val="Heading 2 Char"/>
    <w:basedOn w:val="DefaultParagraphFont"/>
    <w:link w:val="Heading2"/>
    <w:uiPriority w:val="9"/>
    <w:rsid w:val="00843781"/>
    <w:rPr>
      <w:rFonts w:ascii="Arial" w:eastAsiaTheme="majorEastAsia" w:hAnsi="Arial" w:cstheme="majorBidi"/>
      <w:color w:val="2F5496" w:themeColor="accent1" w:themeShade="BF"/>
      <w:sz w:val="28"/>
      <w:szCs w:val="26"/>
    </w:rPr>
  </w:style>
  <w:style w:type="paragraph" w:styleId="NoSpacing">
    <w:name w:val="No Spacing"/>
    <w:uiPriority w:val="1"/>
    <w:qFormat/>
    <w:rsid w:val="006A6F6C"/>
    <w:pPr>
      <w:spacing w:after="0" w:line="240" w:lineRule="auto"/>
    </w:pPr>
  </w:style>
  <w:style w:type="paragraph" w:styleId="TOC2">
    <w:name w:val="toc 2"/>
    <w:basedOn w:val="Normal"/>
    <w:next w:val="Normal"/>
    <w:autoRedefine/>
    <w:uiPriority w:val="39"/>
    <w:unhideWhenUsed/>
    <w:rsid w:val="004C4F1D"/>
    <w:pPr>
      <w:spacing w:after="100"/>
      <w:ind w:left="220"/>
    </w:pPr>
  </w:style>
  <w:style w:type="character" w:customStyle="1" w:styleId="Heading3Char">
    <w:name w:val="Heading 3 Char"/>
    <w:basedOn w:val="DefaultParagraphFont"/>
    <w:link w:val="Heading3"/>
    <w:uiPriority w:val="9"/>
    <w:rsid w:val="008F1A2C"/>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34CD7"/>
    <w:pPr>
      <w:spacing w:after="100"/>
      <w:ind w:left="440"/>
    </w:pPr>
  </w:style>
  <w:style w:type="table" w:styleId="TableGrid">
    <w:name w:val="Table Grid"/>
    <w:basedOn w:val="TableNormal"/>
    <w:uiPriority w:val="39"/>
    <w:rsid w:val="003A6A7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41086"/>
  </w:style>
  <w:style w:type="character" w:customStyle="1" w:styleId="eop">
    <w:name w:val="eop"/>
    <w:basedOn w:val="DefaultParagraphFont"/>
    <w:rsid w:val="00E41086"/>
  </w:style>
  <w:style w:type="paragraph" w:styleId="Header">
    <w:name w:val="header"/>
    <w:basedOn w:val="Normal"/>
    <w:link w:val="HeaderChar"/>
    <w:uiPriority w:val="99"/>
    <w:unhideWhenUsed/>
    <w:rsid w:val="00FA77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70E"/>
  </w:style>
  <w:style w:type="paragraph" w:styleId="Footer">
    <w:name w:val="footer"/>
    <w:basedOn w:val="Normal"/>
    <w:link w:val="FooterChar"/>
    <w:uiPriority w:val="99"/>
    <w:unhideWhenUsed/>
    <w:rsid w:val="00FA77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7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98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8ED98-E347-49EF-B5E6-E5160E64D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1039</TotalTime>
  <Pages>8</Pages>
  <Words>2002</Words>
  <Characters>11416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Jefferson Jurado Daza</dc:creator>
  <cp:keywords/>
  <dc:description/>
  <cp:lastModifiedBy>Jefferson Jurado Daza</cp:lastModifiedBy>
  <cp:revision>69</cp:revision>
  <dcterms:created xsi:type="dcterms:W3CDTF">2020-05-01T08:07:00Z</dcterms:created>
  <dcterms:modified xsi:type="dcterms:W3CDTF">2020-05-03T07:41:00Z</dcterms:modified>
</cp:coreProperties>
</file>