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95CB66" w14:textId="0668A59E" w:rsidR="00CC625E" w:rsidRPr="004C56E1" w:rsidRDefault="00C6503B" w:rsidP="004C56E1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4C56E1">
        <w:rPr>
          <w:rFonts w:ascii="Arial" w:hAnsi="Arial" w:cs="Arial"/>
          <w:b/>
          <w:bCs/>
          <w:u w:val="single"/>
        </w:rPr>
        <w:t>The Professional Practitioner.</w:t>
      </w:r>
    </w:p>
    <w:p w14:paraId="3A468F93" w14:textId="77777777" w:rsidR="000C3C71" w:rsidRPr="004C56E1" w:rsidRDefault="000C3C71" w:rsidP="004C56E1">
      <w:pPr>
        <w:spacing w:line="360" w:lineRule="auto"/>
        <w:rPr>
          <w:rFonts w:ascii="Arial" w:hAnsi="Arial" w:cs="Arial"/>
        </w:rPr>
      </w:pPr>
    </w:p>
    <w:p w14:paraId="714886CF" w14:textId="77777777" w:rsidR="00DE1353" w:rsidRPr="004C56E1" w:rsidRDefault="00DE1353" w:rsidP="004C56E1">
      <w:pPr>
        <w:spacing w:line="360" w:lineRule="auto"/>
        <w:rPr>
          <w:rFonts w:ascii="Arial" w:hAnsi="Arial" w:cs="Arial"/>
        </w:rPr>
      </w:pPr>
    </w:p>
    <w:p w14:paraId="2C4F7526" w14:textId="77777777" w:rsidR="000C3C71" w:rsidRPr="004C56E1" w:rsidRDefault="000C3C71" w:rsidP="004C56E1">
      <w:pPr>
        <w:spacing w:line="360" w:lineRule="auto"/>
        <w:rPr>
          <w:rFonts w:ascii="Arial" w:hAnsi="Arial" w:cs="Arial"/>
        </w:rPr>
      </w:pPr>
    </w:p>
    <w:p w14:paraId="3F4A5565" w14:textId="115D7E5C" w:rsidR="000C3C71" w:rsidRPr="004C56E1" w:rsidRDefault="00A87805" w:rsidP="004C56E1">
      <w:pPr>
        <w:spacing w:line="360" w:lineRule="auto"/>
        <w:rPr>
          <w:rFonts w:ascii="Arial" w:hAnsi="Arial" w:cs="Arial"/>
          <w:b/>
          <w:bCs/>
        </w:rPr>
      </w:pPr>
      <w:r w:rsidRPr="004C56E1">
        <w:rPr>
          <w:rFonts w:ascii="Arial" w:hAnsi="Arial" w:cs="Arial"/>
          <w:b/>
          <w:bCs/>
        </w:rPr>
        <w:t>Table of Contents</w:t>
      </w:r>
      <w:r w:rsidR="00C6503B" w:rsidRPr="004C56E1">
        <w:rPr>
          <w:rFonts w:ascii="Arial" w:hAnsi="Arial" w:cs="Arial"/>
          <w:b/>
          <w:bCs/>
        </w:rPr>
        <w:t>:</w:t>
      </w:r>
    </w:p>
    <w:p w14:paraId="10085C2C" w14:textId="58CF2AF3" w:rsidR="00C6503B" w:rsidRPr="004C56E1" w:rsidRDefault="007E3831" w:rsidP="004C56E1">
      <w:pPr>
        <w:spacing w:line="360" w:lineRule="auto"/>
        <w:rPr>
          <w:rFonts w:ascii="Arial" w:hAnsi="Arial" w:cs="Arial"/>
        </w:rPr>
      </w:pPr>
      <w:r w:rsidRPr="004C56E1">
        <w:rPr>
          <w:rFonts w:ascii="Arial" w:hAnsi="Arial" w:cs="Arial"/>
        </w:rPr>
        <w:t xml:space="preserve">Personal Development Plan </w:t>
      </w:r>
      <w:r w:rsidR="004E7921" w:rsidRPr="004C56E1">
        <w:rPr>
          <w:rFonts w:ascii="Arial" w:hAnsi="Arial" w:cs="Arial"/>
        </w:rPr>
        <w:t xml:space="preserve">- </w:t>
      </w:r>
      <w:r w:rsidRPr="004C56E1">
        <w:rPr>
          <w:rFonts w:ascii="Arial" w:hAnsi="Arial" w:cs="Arial"/>
        </w:rPr>
        <w:t xml:space="preserve">Pages </w:t>
      </w:r>
      <w:r w:rsidR="004E7921" w:rsidRPr="004C56E1">
        <w:rPr>
          <w:rFonts w:ascii="Arial" w:hAnsi="Arial" w:cs="Arial"/>
        </w:rPr>
        <w:t xml:space="preserve">2 to </w:t>
      </w:r>
      <w:r w:rsidR="00917F05" w:rsidRPr="004C56E1">
        <w:rPr>
          <w:rFonts w:ascii="Arial" w:hAnsi="Arial" w:cs="Arial"/>
        </w:rPr>
        <w:t>3</w:t>
      </w:r>
    </w:p>
    <w:p w14:paraId="6FF0311B" w14:textId="1127A817" w:rsidR="0005700F" w:rsidRPr="004C56E1" w:rsidRDefault="001B2339" w:rsidP="004C56E1">
      <w:pPr>
        <w:spacing w:line="360" w:lineRule="auto"/>
        <w:rPr>
          <w:rFonts w:ascii="Arial" w:hAnsi="Arial" w:cs="Arial"/>
        </w:rPr>
      </w:pPr>
      <w:r w:rsidRPr="004C56E1">
        <w:rPr>
          <w:rFonts w:ascii="Arial" w:hAnsi="Arial" w:cs="Arial"/>
        </w:rPr>
        <w:t>Reflective Brief Paper – Exploring Early Years</w:t>
      </w:r>
      <w:r w:rsidR="00890A04" w:rsidRPr="004C56E1">
        <w:rPr>
          <w:rFonts w:ascii="Arial" w:hAnsi="Arial" w:cs="Arial"/>
        </w:rPr>
        <w:t xml:space="preserve"> </w:t>
      </w:r>
      <w:r w:rsidR="00F90362" w:rsidRPr="004C56E1">
        <w:rPr>
          <w:rFonts w:ascii="Arial" w:hAnsi="Arial" w:cs="Arial"/>
        </w:rPr>
        <w:t>– Page</w:t>
      </w:r>
      <w:r w:rsidR="00F901C8" w:rsidRPr="004C56E1">
        <w:rPr>
          <w:rFonts w:ascii="Arial" w:hAnsi="Arial" w:cs="Arial"/>
        </w:rPr>
        <w:t xml:space="preserve"> 4</w:t>
      </w:r>
    </w:p>
    <w:p w14:paraId="47628431" w14:textId="67DCB489" w:rsidR="004F0D45" w:rsidRPr="004C56E1" w:rsidRDefault="00F83BA7" w:rsidP="004C56E1">
      <w:pPr>
        <w:spacing w:line="360" w:lineRule="auto"/>
        <w:rPr>
          <w:rFonts w:ascii="Arial" w:hAnsi="Arial" w:cs="Arial"/>
        </w:rPr>
      </w:pPr>
      <w:r w:rsidRPr="004C56E1">
        <w:rPr>
          <w:rFonts w:ascii="Arial" w:hAnsi="Arial" w:cs="Arial"/>
        </w:rPr>
        <w:t>The Importance of Professional Practice in Early Years – Page 5</w:t>
      </w:r>
      <w:r w:rsidR="00AF7A56" w:rsidRPr="004C56E1">
        <w:rPr>
          <w:rFonts w:ascii="Arial" w:hAnsi="Arial" w:cs="Arial"/>
        </w:rPr>
        <w:t xml:space="preserve"> to 7</w:t>
      </w:r>
    </w:p>
    <w:p w14:paraId="3DB04718" w14:textId="7CEE91F3" w:rsidR="00B63EFB" w:rsidRDefault="00B63EFB" w:rsidP="004C56E1">
      <w:pPr>
        <w:spacing w:line="360" w:lineRule="auto"/>
        <w:rPr>
          <w:rFonts w:ascii="Arial" w:hAnsi="Arial" w:cs="Arial"/>
        </w:rPr>
      </w:pPr>
      <w:r w:rsidRPr="004C56E1">
        <w:rPr>
          <w:rFonts w:ascii="Arial" w:hAnsi="Arial" w:cs="Arial"/>
        </w:rPr>
        <w:t xml:space="preserve">References – Pages </w:t>
      </w:r>
      <w:r w:rsidR="00AF7A56" w:rsidRPr="004C56E1">
        <w:rPr>
          <w:rFonts w:ascii="Arial" w:hAnsi="Arial" w:cs="Arial"/>
        </w:rPr>
        <w:t>8 to 9</w:t>
      </w:r>
    </w:p>
    <w:p w14:paraId="529E5DB7" w14:textId="2A7DAD17" w:rsidR="00582B1E" w:rsidRPr="004C56E1" w:rsidRDefault="00582B1E" w:rsidP="004C56E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Appendix – Page 10</w:t>
      </w:r>
    </w:p>
    <w:p w14:paraId="0D2E1D41" w14:textId="77777777" w:rsidR="00F90362" w:rsidRPr="00C6503B" w:rsidRDefault="00F90362" w:rsidP="00A87805">
      <w:pPr>
        <w:spacing w:line="360" w:lineRule="auto"/>
        <w:rPr>
          <w:rFonts w:ascii="Arial" w:hAnsi="Arial" w:cs="Arial"/>
        </w:rPr>
      </w:pPr>
    </w:p>
    <w:p w14:paraId="199D92E6" w14:textId="77777777" w:rsidR="000C3C71" w:rsidRDefault="000C3C71"/>
    <w:p w14:paraId="5D280DA7" w14:textId="77777777" w:rsidR="000C3C71" w:rsidRDefault="000C3C71"/>
    <w:p w14:paraId="00D77A46" w14:textId="77777777" w:rsidR="000C3C71" w:rsidRDefault="000C3C71"/>
    <w:p w14:paraId="25FA471B" w14:textId="77777777" w:rsidR="000C3C71" w:rsidRDefault="000C3C71"/>
    <w:p w14:paraId="006AC20E" w14:textId="77777777" w:rsidR="000C3C71" w:rsidRDefault="000C3C71"/>
    <w:p w14:paraId="02B4AC90" w14:textId="77777777" w:rsidR="000C3C71" w:rsidRDefault="000C3C71"/>
    <w:p w14:paraId="6243D209" w14:textId="77777777" w:rsidR="000C3C71" w:rsidRDefault="000C3C71"/>
    <w:p w14:paraId="76037F94" w14:textId="77777777" w:rsidR="000C3C71" w:rsidRDefault="000C3C71"/>
    <w:p w14:paraId="2AA83431" w14:textId="77777777" w:rsidR="000C3C71" w:rsidRDefault="000C3C71"/>
    <w:p w14:paraId="676A1AF1" w14:textId="77777777" w:rsidR="000C3C71" w:rsidRDefault="000C3C71"/>
    <w:p w14:paraId="2F12A75D" w14:textId="77777777" w:rsidR="000C3C71" w:rsidRDefault="000C3C71"/>
    <w:p w14:paraId="3DBD9CCD" w14:textId="77777777" w:rsidR="000C3C71" w:rsidRDefault="000C3C71"/>
    <w:p w14:paraId="55117D82" w14:textId="77777777" w:rsidR="00AC02FA" w:rsidRDefault="00AC02FA" w:rsidP="001F4F7C">
      <w:pPr>
        <w:spacing w:line="360" w:lineRule="auto"/>
        <w:rPr>
          <w:rFonts w:ascii="Arial" w:hAnsi="Arial" w:cs="Arial"/>
          <w:b/>
          <w:bCs/>
          <w:sz w:val="20"/>
          <w:szCs w:val="20"/>
        </w:rPr>
        <w:sectPr w:rsidR="00AC02FA" w:rsidSect="00C75538">
          <w:headerReference w:type="default" r:id="rId8"/>
          <w:footerReference w:type="default" r:id="rId9"/>
          <w:pgSz w:w="11906" w:h="16838" w:code="9"/>
          <w:pgMar w:top="720" w:right="720" w:bottom="720" w:left="720" w:header="0" w:footer="709" w:gutter="0"/>
          <w:cols w:space="708"/>
          <w:docGrid w:linePitch="360"/>
        </w:sectPr>
      </w:pPr>
    </w:p>
    <w:tbl>
      <w:tblPr>
        <w:tblStyle w:val="TableGrid"/>
        <w:tblpPr w:leftFromText="180" w:rightFromText="180" w:vertAnchor="page" w:horzAnchor="margin" w:tblpXSpec="center" w:tblpY="316"/>
        <w:tblW w:w="15451" w:type="dxa"/>
        <w:tblLook w:val="04A0" w:firstRow="1" w:lastRow="0" w:firstColumn="1" w:lastColumn="0" w:noHBand="0" w:noVBand="1"/>
      </w:tblPr>
      <w:tblGrid>
        <w:gridCol w:w="3402"/>
        <w:gridCol w:w="2977"/>
        <w:gridCol w:w="3402"/>
        <w:gridCol w:w="2410"/>
        <w:gridCol w:w="3260"/>
      </w:tblGrid>
      <w:tr w:rsidR="00FC782B" w:rsidRPr="00FC782B" w14:paraId="79910ED0" w14:textId="77777777" w:rsidTr="00FC782B">
        <w:tc>
          <w:tcPr>
            <w:tcW w:w="15451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3976D8" w14:textId="24884CAA" w:rsidR="00AF25F4" w:rsidRPr="00AF25F4" w:rsidRDefault="00E15038" w:rsidP="00AF25F4">
            <w:pPr>
              <w:spacing w:after="160" w:line="360" w:lineRule="auto"/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noProof/>
                <w:u w:val="single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1BF1E70F" wp14:editId="105F2C95">
                      <wp:simplePos x="0" y="0"/>
                      <wp:positionH relativeFrom="column">
                        <wp:posOffset>8130398</wp:posOffset>
                      </wp:positionH>
                      <wp:positionV relativeFrom="paragraph">
                        <wp:posOffset>11989</wp:posOffset>
                      </wp:positionV>
                      <wp:extent cx="1596788" cy="327546"/>
                      <wp:effectExtent l="0" t="0" r="22860" b="15875"/>
                      <wp:wrapNone/>
                      <wp:docPr id="47217685" name="Text Box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596788" cy="327546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1435BA7A" w14:textId="4D811E87" w:rsidR="00E15038" w:rsidRPr="00E730CE" w:rsidRDefault="00E15038" w:rsidP="00E730CE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E730CE">
                                    <w:rPr>
                                      <w:rFonts w:ascii="Arial" w:hAnsi="Arial" w:cs="Arial"/>
                                    </w:rPr>
                                    <w:t xml:space="preserve">Word Count: </w:t>
                                  </w:r>
                                  <w:r w:rsidR="00E730CE" w:rsidRPr="00E730CE">
                                    <w:rPr>
                                      <w:rFonts w:ascii="Arial" w:hAnsi="Arial" w:cs="Arial"/>
                                    </w:rPr>
                                    <w:t>513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1BF1E70F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9" o:spid="_x0000_s1026" type="#_x0000_t202" style="position:absolute;left:0;text-align:left;margin-left:640.2pt;margin-top:.95pt;width:125.75pt;height:25.8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" fillcolor="white [3201]" strokeweight=".5pt">
                      <v:textbox>
                        <w:txbxContent>
                          <w:p w14:paraId="1435BA7A" w14:textId="4D811E87" w:rsidR="00E15038" w:rsidRPr="00E730CE" w:rsidRDefault="00E15038" w:rsidP="00E730CE">
                            <w:pPr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r w:rsidRPr="00E730CE">
                              <w:rPr>
                                <w:rFonts w:ascii="Arial" w:hAnsi="Arial" w:cs="Arial"/>
                              </w:rPr>
                              <w:t xml:space="preserve">Word Count: </w:t>
                            </w:r>
                            <w:r w:rsidR="00E730CE" w:rsidRPr="00E730CE">
                              <w:rPr>
                                <w:rFonts w:ascii="Arial" w:hAnsi="Arial" w:cs="Arial"/>
                              </w:rPr>
                              <w:t>513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AF25F4" w:rsidRPr="00AF25F4">
              <w:rPr>
                <w:rFonts w:ascii="Arial" w:hAnsi="Arial" w:cs="Arial"/>
                <w:u w:val="single"/>
              </w:rPr>
              <w:t>Personal Development Plan</w:t>
            </w:r>
          </w:p>
        </w:tc>
      </w:tr>
      <w:tr w:rsidR="00133C2B" w:rsidRPr="00FC782B" w14:paraId="38EA129F" w14:textId="77777777" w:rsidTr="00133C2B">
        <w:trPr>
          <w:trHeight w:val="1156"/>
        </w:trPr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BFE4"/>
          </w:tcPr>
          <w:p w14:paraId="5CC3CE9B" w14:textId="195114D7" w:rsidR="00FC782B" w:rsidRPr="003C4A4E" w:rsidRDefault="00FC782B" w:rsidP="001F4F7C">
            <w:pPr>
              <w:spacing w:after="160" w:line="360" w:lineRule="auto"/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</w:pPr>
            <w:r w:rsidRPr="003C4A4E">
              <w:rPr>
                <w:rFonts w:ascii="Arial" w:hAnsi="Arial" w:cs="Arial"/>
                <w:b/>
                <w:bCs/>
                <w:sz w:val="20"/>
                <w:szCs w:val="20"/>
              </w:rPr>
              <w:t>Objective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C9AD4"/>
          </w:tcPr>
          <w:p w14:paraId="74C27D8C" w14:textId="429F78F6" w:rsidR="00FC782B" w:rsidRPr="003C4A4E" w:rsidRDefault="00FC782B" w:rsidP="001F4F7C">
            <w:pPr>
              <w:spacing w:after="160"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3C4A4E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Actions </w:t>
            </w:r>
            <w:r w:rsidRPr="00D90832">
              <w:rPr>
                <w:rFonts w:ascii="Arial" w:hAnsi="Arial" w:cs="Arial"/>
                <w:sz w:val="20"/>
                <w:szCs w:val="20"/>
              </w:rPr>
              <w:t>(How will I achieve this objective/ what needs to be done?)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75C5"/>
          </w:tcPr>
          <w:p w14:paraId="5A8F957D" w14:textId="423E634D" w:rsidR="00FC782B" w:rsidRPr="003C4A4E" w:rsidRDefault="00FC782B" w:rsidP="001F4F7C">
            <w:pPr>
              <w:spacing w:after="160"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3C4A4E">
              <w:rPr>
                <w:rFonts w:ascii="Arial" w:hAnsi="Arial" w:cs="Arial"/>
                <w:b/>
                <w:bCs/>
                <w:sz w:val="20"/>
                <w:szCs w:val="20"/>
              </w:rPr>
              <w:t>Resources</w:t>
            </w:r>
            <w:r w:rsidRPr="00D90832">
              <w:rPr>
                <w:rFonts w:ascii="Arial" w:hAnsi="Arial" w:cs="Arial"/>
                <w:sz w:val="20"/>
                <w:szCs w:val="20"/>
              </w:rPr>
              <w:t xml:space="preserve"> (What support and resources are needed to achieve this objective?)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93DAD"/>
          </w:tcPr>
          <w:p w14:paraId="3B03FA20" w14:textId="2118E889" w:rsidR="00FC782B" w:rsidRPr="003C4A4E" w:rsidRDefault="00FC782B" w:rsidP="001F4F7C">
            <w:pPr>
              <w:spacing w:after="160"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3C4A4E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Target Date for achieving objective 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8109A"/>
          </w:tcPr>
          <w:p w14:paraId="52C3B455" w14:textId="539D97C6" w:rsidR="00FC782B" w:rsidRPr="00E33046" w:rsidRDefault="00FC782B" w:rsidP="001F4F7C">
            <w:pPr>
              <w:spacing w:after="160"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E33046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Success criteria </w:t>
            </w:r>
            <w:r w:rsidRPr="00E33046">
              <w:rPr>
                <w:rFonts w:ascii="Arial" w:hAnsi="Arial" w:cs="Arial"/>
                <w:sz w:val="20"/>
                <w:szCs w:val="20"/>
              </w:rPr>
              <w:t xml:space="preserve">(How will I know I have achieved this </w:t>
            </w:r>
            <w:proofErr w:type="gramStart"/>
            <w:r w:rsidRPr="00E33046">
              <w:rPr>
                <w:rFonts w:ascii="Arial" w:hAnsi="Arial" w:cs="Arial"/>
                <w:sz w:val="20"/>
                <w:szCs w:val="20"/>
              </w:rPr>
              <w:t>goal,</w:t>
            </w:r>
            <w:proofErr w:type="gramEnd"/>
            <w:r w:rsidRPr="00E33046">
              <w:rPr>
                <w:rFonts w:ascii="Arial" w:hAnsi="Arial" w:cs="Arial"/>
                <w:sz w:val="20"/>
                <w:szCs w:val="20"/>
              </w:rPr>
              <w:t xml:space="preserve"> how will I review this?)</w:t>
            </w:r>
            <w:r w:rsidRPr="00E33046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</w:p>
        </w:tc>
      </w:tr>
      <w:tr w:rsidR="00FC782B" w:rsidRPr="00FC782B" w14:paraId="5F531C60" w14:textId="77777777" w:rsidTr="00FC782B">
        <w:trPr>
          <w:trHeight w:val="2199"/>
        </w:trPr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A665A0" w14:textId="19C70BC9" w:rsidR="00FC782B" w:rsidRPr="001F4F7C" w:rsidRDefault="00115A8F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 xml:space="preserve">Complete </w:t>
            </w:r>
            <w:r w:rsidR="004D05CD" w:rsidRPr="001F4F7C">
              <w:rPr>
                <w:rFonts w:ascii="Arial" w:hAnsi="Arial" w:cs="Arial"/>
                <w:sz w:val="20"/>
                <w:szCs w:val="20"/>
              </w:rPr>
              <w:t>Safeguarding Group A and B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59081" w14:textId="0518DEC4" w:rsidR="001F4121" w:rsidRPr="001F4F7C" w:rsidRDefault="00710830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 xml:space="preserve">I </w:t>
            </w:r>
            <w:r w:rsidR="003078D4" w:rsidRPr="001F4F7C">
              <w:rPr>
                <w:rFonts w:ascii="Arial" w:hAnsi="Arial" w:cs="Arial"/>
                <w:sz w:val="20"/>
                <w:szCs w:val="20"/>
              </w:rPr>
              <w:t xml:space="preserve">plan to </w:t>
            </w:r>
            <w:r w:rsidR="004B3BE0" w:rsidRPr="001F4F7C">
              <w:rPr>
                <w:rFonts w:ascii="Arial" w:hAnsi="Arial" w:cs="Arial"/>
                <w:sz w:val="20"/>
                <w:szCs w:val="20"/>
              </w:rPr>
              <w:t>do</w:t>
            </w:r>
            <w:r w:rsidR="003078D4" w:rsidRPr="001F4F7C">
              <w:rPr>
                <w:rFonts w:ascii="Arial" w:hAnsi="Arial" w:cs="Arial"/>
                <w:sz w:val="20"/>
                <w:szCs w:val="20"/>
              </w:rPr>
              <w:t xml:space="preserve"> my Safeguarding Group A by completing </w:t>
            </w:r>
            <w:r w:rsidR="001F4121" w:rsidRPr="001F4F7C">
              <w:rPr>
                <w:rFonts w:ascii="Arial" w:hAnsi="Arial" w:cs="Arial"/>
                <w:sz w:val="20"/>
                <w:szCs w:val="20"/>
              </w:rPr>
              <w:t>an</w:t>
            </w:r>
            <w:r w:rsidR="003078D4" w:rsidRPr="001F4F7C">
              <w:rPr>
                <w:rFonts w:ascii="Arial" w:hAnsi="Arial" w:cs="Arial"/>
                <w:sz w:val="20"/>
                <w:szCs w:val="20"/>
              </w:rPr>
              <w:t xml:space="preserve"> online</w:t>
            </w:r>
            <w:r w:rsidR="001F4121" w:rsidRPr="001F4F7C">
              <w:rPr>
                <w:rFonts w:ascii="Arial" w:hAnsi="Arial" w:cs="Arial"/>
                <w:sz w:val="20"/>
                <w:szCs w:val="20"/>
              </w:rPr>
              <w:t xml:space="preserve"> course</w:t>
            </w:r>
            <w:r w:rsidR="003078D4" w:rsidRPr="001F4F7C">
              <w:rPr>
                <w:rFonts w:ascii="Arial" w:hAnsi="Arial" w:cs="Arial"/>
                <w:sz w:val="20"/>
                <w:szCs w:val="20"/>
              </w:rPr>
              <w:t xml:space="preserve">. To further improve my knowledge and </w:t>
            </w:r>
            <w:r w:rsidR="004B3BE0" w:rsidRPr="001F4F7C">
              <w:rPr>
                <w:rFonts w:ascii="Arial" w:hAnsi="Arial" w:cs="Arial"/>
                <w:sz w:val="20"/>
                <w:szCs w:val="20"/>
              </w:rPr>
              <w:t>in line with</w:t>
            </w:r>
            <w:r w:rsidR="001F4121" w:rsidRPr="001F4F7C">
              <w:rPr>
                <w:rFonts w:ascii="Arial" w:hAnsi="Arial" w:cs="Arial"/>
                <w:sz w:val="20"/>
                <w:szCs w:val="20"/>
              </w:rPr>
              <w:t xml:space="preserve"> the</w:t>
            </w:r>
            <w:r w:rsidR="00CA171E" w:rsidRPr="001F4F7C">
              <w:rPr>
                <w:rFonts w:ascii="Arial" w:hAnsi="Arial" w:cs="Arial"/>
                <w:sz w:val="20"/>
                <w:szCs w:val="20"/>
              </w:rPr>
              <w:t xml:space="preserve"> Care Inspectorate Wales</w:t>
            </w:r>
            <w:r w:rsidR="004B3BE0" w:rsidRPr="001F4F7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CA171E" w:rsidRPr="001F4F7C">
              <w:rPr>
                <w:rFonts w:ascii="Arial" w:hAnsi="Arial" w:cs="Arial"/>
                <w:sz w:val="20"/>
                <w:szCs w:val="20"/>
              </w:rPr>
              <w:t>(</w:t>
            </w:r>
            <w:r w:rsidR="004B3BE0" w:rsidRPr="001F4F7C">
              <w:rPr>
                <w:rFonts w:ascii="Arial" w:hAnsi="Arial" w:cs="Arial"/>
                <w:sz w:val="20"/>
                <w:szCs w:val="20"/>
              </w:rPr>
              <w:t>CIW</w:t>
            </w:r>
            <w:r w:rsidR="00CA171E" w:rsidRPr="001F4F7C">
              <w:rPr>
                <w:rFonts w:ascii="Arial" w:hAnsi="Arial" w:cs="Arial"/>
                <w:sz w:val="20"/>
                <w:szCs w:val="20"/>
              </w:rPr>
              <w:t>)</w:t>
            </w:r>
            <w:r w:rsidR="004B3BE0" w:rsidRPr="001F4F7C">
              <w:rPr>
                <w:rFonts w:ascii="Arial" w:hAnsi="Arial" w:cs="Arial"/>
                <w:sz w:val="20"/>
                <w:szCs w:val="20"/>
              </w:rPr>
              <w:t xml:space="preserve"> requirements I will complete my Group B by attending a </w:t>
            </w:r>
            <w:r w:rsidR="0000617B" w:rsidRPr="001F4F7C">
              <w:rPr>
                <w:rFonts w:ascii="Arial" w:hAnsi="Arial" w:cs="Arial"/>
                <w:sz w:val="20"/>
                <w:szCs w:val="20"/>
              </w:rPr>
              <w:t>full day course</w:t>
            </w:r>
            <w:r w:rsidR="000E5572" w:rsidRPr="001F4F7C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802CA3" w:rsidRPr="001F4F7C">
              <w:rPr>
                <w:rFonts w:ascii="Arial" w:hAnsi="Arial" w:cs="Arial"/>
                <w:sz w:val="20"/>
                <w:szCs w:val="20"/>
              </w:rPr>
              <w:t>This will allow me to be up to date with all legalities and policy procedures.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328EB4" w14:textId="77777777" w:rsidR="00A47F56" w:rsidRPr="001F4F7C" w:rsidRDefault="009D00B5" w:rsidP="001F4F7C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 xml:space="preserve">A power point will be presented, filled with </w:t>
            </w:r>
            <w:r w:rsidR="00496F19" w:rsidRPr="001F4F7C">
              <w:rPr>
                <w:rFonts w:ascii="Arial" w:hAnsi="Arial" w:cs="Arial"/>
                <w:sz w:val="20"/>
                <w:szCs w:val="20"/>
              </w:rPr>
              <w:t>information on safeguarding – articles, and real-life scenarios will be discussed</w:t>
            </w:r>
            <w:r w:rsidR="00A47F56" w:rsidRPr="001F4F7C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14:paraId="349631BB" w14:textId="77777777" w:rsidR="00213B77" w:rsidRPr="001F4F7C" w:rsidRDefault="00213B77" w:rsidP="001F4F7C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  <w:p w14:paraId="210909F1" w14:textId="6CCD153F" w:rsidR="00535B7E" w:rsidRPr="001F4F7C" w:rsidRDefault="00213B77" w:rsidP="001F4F7C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 xml:space="preserve">Group discussions, giving </w:t>
            </w:r>
            <w:r w:rsidR="00535B7E" w:rsidRPr="001F4F7C">
              <w:rPr>
                <w:rFonts w:ascii="Arial" w:hAnsi="Arial" w:cs="Arial"/>
                <w:sz w:val="20"/>
                <w:szCs w:val="20"/>
              </w:rPr>
              <w:t>unbiased</w:t>
            </w:r>
            <w:r w:rsidRPr="001F4F7C">
              <w:rPr>
                <w:rFonts w:ascii="Arial" w:hAnsi="Arial" w:cs="Arial"/>
                <w:sz w:val="20"/>
                <w:szCs w:val="20"/>
              </w:rPr>
              <w:t xml:space="preserve"> o</w:t>
            </w:r>
            <w:r w:rsidR="00535B7E" w:rsidRPr="001F4F7C">
              <w:rPr>
                <w:rFonts w:ascii="Arial" w:hAnsi="Arial" w:cs="Arial"/>
                <w:sz w:val="20"/>
                <w:szCs w:val="20"/>
              </w:rPr>
              <w:t xml:space="preserve">pinions on topics. </w:t>
            </w:r>
          </w:p>
          <w:p w14:paraId="12B720BA" w14:textId="77777777" w:rsidR="00535B7E" w:rsidRPr="001F4F7C" w:rsidRDefault="00535B7E" w:rsidP="001F4F7C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  <w:p w14:paraId="16D57590" w14:textId="603D9AC3" w:rsidR="00FC782B" w:rsidRPr="001F4F7C" w:rsidRDefault="00535B7E" w:rsidP="001F4F7C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 xml:space="preserve">Access to links/websites and telephone numbers to relevant </w:t>
            </w:r>
            <w:r w:rsidR="00DB4420" w:rsidRPr="001F4F7C">
              <w:rPr>
                <w:rFonts w:ascii="Arial" w:hAnsi="Arial" w:cs="Arial"/>
                <w:sz w:val="20"/>
                <w:szCs w:val="20"/>
              </w:rPr>
              <w:t>professional multi agencies</w:t>
            </w:r>
            <w:r w:rsidR="000F340F" w:rsidRPr="001F4F7C">
              <w:rPr>
                <w:rFonts w:ascii="Arial" w:hAnsi="Arial" w:cs="Arial"/>
                <w:sz w:val="20"/>
                <w:szCs w:val="20"/>
              </w:rPr>
              <w:t>.</w:t>
            </w:r>
            <w:r w:rsidR="00A47F56" w:rsidRPr="001F4F7C">
              <w:rPr>
                <w:rFonts w:ascii="Arial" w:hAnsi="Arial" w:cs="Arial"/>
                <w:sz w:val="20"/>
                <w:szCs w:val="20"/>
              </w:rPr>
              <w:br/>
            </w:r>
            <w:r w:rsidR="00A47F56" w:rsidRPr="001F4F7C">
              <w:rPr>
                <w:rFonts w:ascii="Arial" w:hAnsi="Arial" w:cs="Arial"/>
                <w:sz w:val="20"/>
                <w:szCs w:val="20"/>
              </w:rPr>
              <w:br/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0BE0D8" w14:textId="06224AEE" w:rsidR="00FC782B" w:rsidRPr="001F4F7C" w:rsidRDefault="004D05CD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 xml:space="preserve">November </w:t>
            </w:r>
            <w:r w:rsidR="005F78DF" w:rsidRPr="001F4F7C">
              <w:rPr>
                <w:rFonts w:ascii="Arial" w:hAnsi="Arial" w:cs="Arial"/>
                <w:sz w:val="20"/>
                <w:szCs w:val="20"/>
              </w:rPr>
              <w:t>2024</w:t>
            </w:r>
            <w:r w:rsidR="00367EF6" w:rsidRPr="001F4F7C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BD758A" w14:textId="29706DCB" w:rsidR="00FC782B" w:rsidRPr="001F4F7C" w:rsidRDefault="004D05CD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>Certification</w:t>
            </w:r>
            <w:r w:rsidR="000F340F" w:rsidRPr="001F4F7C">
              <w:rPr>
                <w:rFonts w:ascii="Arial" w:hAnsi="Arial" w:cs="Arial"/>
                <w:sz w:val="20"/>
                <w:szCs w:val="20"/>
              </w:rPr>
              <w:t xml:space="preserve"> at the end of both Group </w:t>
            </w:r>
            <w:r w:rsidR="00115A8F" w:rsidRPr="001F4F7C">
              <w:rPr>
                <w:rFonts w:ascii="Arial" w:hAnsi="Arial" w:cs="Arial"/>
                <w:sz w:val="20"/>
                <w:szCs w:val="20"/>
              </w:rPr>
              <w:t xml:space="preserve">A and B </w:t>
            </w:r>
            <w:r w:rsidR="000F340F" w:rsidRPr="001F4F7C">
              <w:rPr>
                <w:rFonts w:ascii="Arial" w:hAnsi="Arial" w:cs="Arial"/>
                <w:sz w:val="20"/>
                <w:szCs w:val="20"/>
              </w:rPr>
              <w:t>Safeguarding courses.</w:t>
            </w:r>
          </w:p>
        </w:tc>
      </w:tr>
      <w:tr w:rsidR="00FC782B" w:rsidRPr="00FC782B" w14:paraId="6A121C20" w14:textId="77777777" w:rsidTr="00FC782B">
        <w:trPr>
          <w:trHeight w:val="2422"/>
        </w:trPr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14B58F" w14:textId="2DCFCDDB" w:rsidR="00FC782B" w:rsidRPr="001F4F7C" w:rsidRDefault="008539EA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>Complete Fi</w:t>
            </w:r>
            <w:r w:rsidR="00B0458F" w:rsidRPr="001F4F7C">
              <w:rPr>
                <w:rFonts w:ascii="Arial" w:hAnsi="Arial" w:cs="Arial"/>
                <w:sz w:val="20"/>
                <w:szCs w:val="20"/>
              </w:rPr>
              <w:t xml:space="preserve">rst Aid course 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85D072" w14:textId="03374C13" w:rsidR="00FC782B" w:rsidRPr="001F4F7C" w:rsidRDefault="007F5F61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  <w:lang w:val="pl-PL"/>
              </w:rPr>
            </w:pPr>
            <w:r w:rsidRPr="001F4F7C">
              <w:rPr>
                <w:rFonts w:ascii="Arial" w:hAnsi="Arial" w:cs="Arial"/>
                <w:sz w:val="20"/>
                <w:szCs w:val="20"/>
                <w:lang w:val="pl-PL"/>
              </w:rPr>
              <w:t xml:space="preserve">I plan to complete my First Aid course by attending a training program in a local venue. </w:t>
            </w:r>
            <w:r w:rsidR="00ED0D05" w:rsidRPr="001F4F7C">
              <w:rPr>
                <w:rFonts w:ascii="Arial" w:hAnsi="Arial" w:cs="Arial"/>
                <w:sz w:val="20"/>
                <w:szCs w:val="20"/>
                <w:lang w:val="pl-PL"/>
              </w:rPr>
              <w:t>I plan to do this so tha</w:t>
            </w:r>
            <w:r w:rsidR="000D0750" w:rsidRPr="001F4F7C">
              <w:rPr>
                <w:rFonts w:ascii="Arial" w:hAnsi="Arial" w:cs="Arial"/>
                <w:sz w:val="20"/>
                <w:szCs w:val="20"/>
                <w:lang w:val="pl-PL"/>
              </w:rPr>
              <w:t xml:space="preserve">t I </w:t>
            </w:r>
            <w:r w:rsidR="009F2F9D" w:rsidRPr="001F4F7C">
              <w:rPr>
                <w:rFonts w:ascii="Arial" w:hAnsi="Arial" w:cs="Arial"/>
                <w:sz w:val="20"/>
                <w:szCs w:val="20"/>
                <w:lang w:val="pl-PL"/>
              </w:rPr>
              <w:t>have a wealth of knowledge and the skill to be able to tackle a medical emergency in the event that I ever had to – giving not only myself peace of mind</w:t>
            </w:r>
            <w:r w:rsidR="00A17AC2" w:rsidRPr="001F4F7C">
              <w:rPr>
                <w:rFonts w:ascii="Arial" w:hAnsi="Arial" w:cs="Arial"/>
                <w:sz w:val="20"/>
                <w:szCs w:val="20"/>
                <w:lang w:val="pl-PL"/>
              </w:rPr>
              <w:t xml:space="preserve"> as I have children myself,</w:t>
            </w:r>
            <w:r w:rsidR="009F2F9D" w:rsidRPr="001F4F7C">
              <w:rPr>
                <w:rFonts w:ascii="Arial" w:hAnsi="Arial" w:cs="Arial"/>
                <w:sz w:val="20"/>
                <w:szCs w:val="20"/>
                <w:lang w:val="pl-PL"/>
              </w:rPr>
              <w:t xml:space="preserve"> but my workplace</w:t>
            </w:r>
            <w:r w:rsidR="00A17AC2" w:rsidRPr="001F4F7C">
              <w:rPr>
                <w:rFonts w:ascii="Arial" w:hAnsi="Arial" w:cs="Arial"/>
                <w:sz w:val="20"/>
                <w:szCs w:val="20"/>
                <w:lang w:val="pl-PL"/>
              </w:rPr>
              <w:t xml:space="preserve"> and parents </w:t>
            </w:r>
            <w:r w:rsidR="00A17AC2" w:rsidRPr="001F4F7C">
              <w:rPr>
                <w:rFonts w:ascii="Arial" w:hAnsi="Arial" w:cs="Arial"/>
                <w:sz w:val="20"/>
                <w:szCs w:val="20"/>
                <w:lang w:val="pl-PL"/>
              </w:rPr>
              <w:lastRenderedPageBreak/>
              <w:t>of the children</w:t>
            </w:r>
            <w:r w:rsidR="008D3FCB" w:rsidRPr="001F4F7C">
              <w:rPr>
                <w:rFonts w:ascii="Arial" w:hAnsi="Arial" w:cs="Arial"/>
                <w:sz w:val="20"/>
                <w:szCs w:val="20"/>
                <w:lang w:val="pl-PL"/>
              </w:rPr>
              <w:t xml:space="preserve"> that are under my</w:t>
            </w:r>
            <w:r w:rsidR="00B16F1B" w:rsidRPr="001F4F7C">
              <w:rPr>
                <w:rFonts w:ascii="Arial" w:hAnsi="Arial" w:cs="Arial"/>
                <w:sz w:val="20"/>
                <w:szCs w:val="20"/>
                <w:lang w:val="pl-PL"/>
              </w:rPr>
              <w:t>/our</w:t>
            </w:r>
            <w:r w:rsidR="008D3FCB" w:rsidRPr="001F4F7C">
              <w:rPr>
                <w:rFonts w:ascii="Arial" w:hAnsi="Arial" w:cs="Arial"/>
                <w:sz w:val="20"/>
                <w:szCs w:val="20"/>
                <w:lang w:val="pl-PL"/>
              </w:rPr>
              <w:t xml:space="preserve"> care. 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AE42D1" w14:textId="77777777" w:rsidR="00FC782B" w:rsidRPr="001F4F7C" w:rsidRDefault="00084A7F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  <w:lang w:val="pl-PL"/>
              </w:rPr>
            </w:pPr>
            <w:r w:rsidRPr="001F4F7C">
              <w:rPr>
                <w:rFonts w:ascii="Arial" w:hAnsi="Arial" w:cs="Arial"/>
                <w:sz w:val="20"/>
                <w:szCs w:val="20"/>
                <w:lang w:val="pl-PL"/>
              </w:rPr>
              <w:lastRenderedPageBreak/>
              <w:t>A Power Point presentation.</w:t>
            </w:r>
          </w:p>
          <w:p w14:paraId="6D29E425" w14:textId="77777777" w:rsidR="00084A7F" w:rsidRPr="001F4F7C" w:rsidRDefault="00084A7F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  <w:lang w:val="pl-PL"/>
              </w:rPr>
            </w:pPr>
          </w:p>
          <w:p w14:paraId="1651CE55" w14:textId="77777777" w:rsidR="00084A7F" w:rsidRPr="001F4F7C" w:rsidRDefault="008A3B43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  <w:lang w:val="pl-PL"/>
              </w:rPr>
            </w:pPr>
            <w:r w:rsidRPr="001F4F7C">
              <w:rPr>
                <w:rFonts w:ascii="Arial" w:hAnsi="Arial" w:cs="Arial"/>
                <w:sz w:val="20"/>
                <w:szCs w:val="20"/>
                <w:lang w:val="pl-PL"/>
              </w:rPr>
              <w:t xml:space="preserve">Visual demonstartions and the opportunity to practise </w:t>
            </w:r>
            <w:r w:rsidR="00A83C02" w:rsidRPr="001F4F7C">
              <w:rPr>
                <w:rFonts w:ascii="Arial" w:hAnsi="Arial" w:cs="Arial"/>
                <w:sz w:val="20"/>
                <w:szCs w:val="20"/>
                <w:lang w:val="pl-PL"/>
              </w:rPr>
              <w:t xml:space="preserve">a medical emergency. </w:t>
            </w:r>
          </w:p>
          <w:p w14:paraId="5B5973EA" w14:textId="77777777" w:rsidR="00A83C02" w:rsidRPr="001F4F7C" w:rsidRDefault="00A83C02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  <w:lang w:val="pl-PL"/>
              </w:rPr>
            </w:pPr>
          </w:p>
          <w:p w14:paraId="0D9A6050" w14:textId="4026A997" w:rsidR="00A83C02" w:rsidRPr="001F4F7C" w:rsidRDefault="00195AEA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  <w:lang w:val="pl-PL"/>
              </w:rPr>
            </w:pPr>
            <w:r w:rsidRPr="001F4F7C">
              <w:rPr>
                <w:rFonts w:ascii="Arial" w:hAnsi="Arial" w:cs="Arial"/>
                <w:sz w:val="20"/>
                <w:szCs w:val="20"/>
                <w:lang w:val="pl-PL"/>
              </w:rPr>
              <w:t xml:space="preserve">Access to books in the library or onlines research to better my </w:t>
            </w:r>
            <w:r w:rsidRPr="001F4F7C">
              <w:rPr>
                <w:rFonts w:ascii="Arial" w:hAnsi="Arial" w:cs="Arial"/>
                <w:sz w:val="20"/>
                <w:szCs w:val="20"/>
                <w:lang w:val="pl-PL"/>
              </w:rPr>
              <w:lastRenderedPageBreak/>
              <w:t xml:space="preserve">knowledge </w:t>
            </w:r>
            <w:r w:rsidR="00DE367E" w:rsidRPr="001F4F7C">
              <w:rPr>
                <w:rFonts w:ascii="Arial" w:hAnsi="Arial" w:cs="Arial"/>
                <w:sz w:val="20"/>
                <w:szCs w:val="20"/>
                <w:lang w:val="pl-PL"/>
              </w:rPr>
              <w:t xml:space="preserve">and understanding of First Aid. 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6D87B2" w14:textId="230E87CE" w:rsidR="00FC782B" w:rsidRPr="001F4F7C" w:rsidRDefault="00084A7F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  <w:lang w:val="pl-PL"/>
              </w:rPr>
            </w:pPr>
            <w:r w:rsidRPr="001F4F7C">
              <w:rPr>
                <w:rFonts w:ascii="Arial" w:hAnsi="Arial" w:cs="Arial"/>
                <w:sz w:val="20"/>
                <w:szCs w:val="20"/>
                <w:lang w:val="pl-PL"/>
              </w:rPr>
              <w:lastRenderedPageBreak/>
              <w:t>Next 3 months.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FB9F10" w14:textId="1C07D0F9" w:rsidR="00FC782B" w:rsidRPr="001F4F7C" w:rsidRDefault="007445B0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  <w:lang w:val="pl-PL"/>
              </w:rPr>
            </w:pPr>
            <w:r w:rsidRPr="001F4F7C">
              <w:rPr>
                <w:rFonts w:ascii="Arial" w:hAnsi="Arial" w:cs="Arial"/>
                <w:sz w:val="20"/>
                <w:szCs w:val="20"/>
                <w:lang w:val="pl-PL"/>
              </w:rPr>
              <w:t xml:space="preserve">Wealth of knowledge on First Aid and </w:t>
            </w:r>
            <w:r w:rsidR="0035399A" w:rsidRPr="001F4F7C">
              <w:rPr>
                <w:rFonts w:ascii="Arial" w:hAnsi="Arial" w:cs="Arial"/>
                <w:sz w:val="20"/>
                <w:szCs w:val="20"/>
                <w:lang w:val="pl-PL"/>
              </w:rPr>
              <w:t xml:space="preserve">completion of the training so that I am able to feel confident in the unfortunate event a Medical </w:t>
            </w:r>
            <w:r w:rsidR="00F95809" w:rsidRPr="001F4F7C">
              <w:rPr>
                <w:rFonts w:ascii="Arial" w:hAnsi="Arial" w:cs="Arial"/>
                <w:sz w:val="20"/>
                <w:szCs w:val="20"/>
                <w:lang w:val="pl-PL"/>
              </w:rPr>
              <w:t xml:space="preserve">Emergency arrises. </w:t>
            </w:r>
          </w:p>
        </w:tc>
      </w:tr>
      <w:tr w:rsidR="00FC782B" w:rsidRPr="00FC782B" w14:paraId="5F8D97F5" w14:textId="77777777" w:rsidTr="00FC782B"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0B8FD3" w14:textId="172BA5C0" w:rsidR="00FC782B" w:rsidRPr="001F4F7C" w:rsidRDefault="000B3C98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>Self-</w:t>
            </w:r>
            <w:r w:rsidR="00797103" w:rsidRPr="001F4F7C">
              <w:rPr>
                <w:rFonts w:ascii="Arial" w:hAnsi="Arial" w:cs="Arial"/>
                <w:sz w:val="20"/>
                <w:szCs w:val="20"/>
              </w:rPr>
              <w:t xml:space="preserve">Confidence </w:t>
            </w:r>
            <w:r w:rsidRPr="001F4F7C">
              <w:rPr>
                <w:rFonts w:ascii="Arial" w:hAnsi="Arial" w:cs="Arial"/>
                <w:sz w:val="20"/>
                <w:szCs w:val="20"/>
              </w:rPr>
              <w:t>and Organisation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9945CD" w14:textId="75923637" w:rsidR="00FC782B" w:rsidRPr="001F4F7C" w:rsidRDefault="000B3C98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 xml:space="preserve">I plan to work on both my </w:t>
            </w:r>
            <w:r w:rsidR="00552273" w:rsidRPr="001F4F7C">
              <w:rPr>
                <w:rFonts w:ascii="Arial" w:hAnsi="Arial" w:cs="Arial"/>
                <w:sz w:val="20"/>
                <w:szCs w:val="20"/>
              </w:rPr>
              <w:t xml:space="preserve">confidence and organisation skills as I believe these will give </w:t>
            </w:r>
            <w:r w:rsidR="00BA59C6" w:rsidRPr="001F4F7C">
              <w:rPr>
                <w:rFonts w:ascii="Arial" w:hAnsi="Arial" w:cs="Arial"/>
                <w:sz w:val="20"/>
                <w:szCs w:val="20"/>
              </w:rPr>
              <w:t xml:space="preserve">me my best chance at success. </w:t>
            </w:r>
            <w:r w:rsidR="005E420C" w:rsidRPr="001F4F7C">
              <w:rPr>
                <w:rFonts w:ascii="Arial" w:hAnsi="Arial" w:cs="Arial"/>
                <w:sz w:val="20"/>
                <w:szCs w:val="20"/>
              </w:rPr>
              <w:t>To</w:t>
            </w:r>
            <w:r w:rsidR="00BA59C6" w:rsidRPr="001F4F7C">
              <w:rPr>
                <w:rFonts w:ascii="Arial" w:hAnsi="Arial" w:cs="Arial"/>
                <w:sz w:val="20"/>
                <w:szCs w:val="20"/>
              </w:rPr>
              <w:t xml:space="preserve"> work on my </w:t>
            </w:r>
            <w:r w:rsidR="00E21F5E" w:rsidRPr="001F4F7C">
              <w:rPr>
                <w:rFonts w:ascii="Arial" w:hAnsi="Arial" w:cs="Arial"/>
                <w:sz w:val="20"/>
                <w:szCs w:val="20"/>
              </w:rPr>
              <w:t>confidence,</w:t>
            </w:r>
            <w:r w:rsidR="00BA59C6" w:rsidRPr="001F4F7C">
              <w:rPr>
                <w:rFonts w:ascii="Arial" w:hAnsi="Arial" w:cs="Arial"/>
                <w:sz w:val="20"/>
                <w:szCs w:val="20"/>
              </w:rPr>
              <w:t xml:space="preserve"> I will need to </w:t>
            </w:r>
            <w:r w:rsidR="002B78A4" w:rsidRPr="001F4F7C">
              <w:rPr>
                <w:rFonts w:ascii="Arial" w:hAnsi="Arial" w:cs="Arial"/>
                <w:sz w:val="20"/>
                <w:szCs w:val="20"/>
              </w:rPr>
              <w:t>take on board feedback from my marked assignments and</w:t>
            </w:r>
            <w:r w:rsidR="002273ED" w:rsidRPr="001F4F7C">
              <w:rPr>
                <w:rFonts w:ascii="Arial" w:hAnsi="Arial" w:cs="Arial"/>
                <w:sz w:val="20"/>
                <w:szCs w:val="20"/>
              </w:rPr>
              <w:t xml:space="preserve"> ask my lecturer for reassurance </w:t>
            </w:r>
            <w:r w:rsidR="00E21F5E" w:rsidRPr="001F4F7C">
              <w:rPr>
                <w:rFonts w:ascii="Arial" w:hAnsi="Arial" w:cs="Arial"/>
                <w:sz w:val="20"/>
                <w:szCs w:val="20"/>
              </w:rPr>
              <w:t xml:space="preserve">and guidance </w:t>
            </w:r>
            <w:r w:rsidR="002273ED" w:rsidRPr="001F4F7C">
              <w:rPr>
                <w:rFonts w:ascii="Arial" w:hAnsi="Arial" w:cs="Arial"/>
                <w:sz w:val="20"/>
                <w:szCs w:val="20"/>
              </w:rPr>
              <w:t>that I am on the correct path when writing academically</w:t>
            </w:r>
            <w:r w:rsidR="00C01F2C" w:rsidRPr="001F4F7C">
              <w:rPr>
                <w:rFonts w:ascii="Arial" w:hAnsi="Arial" w:cs="Arial"/>
                <w:sz w:val="20"/>
                <w:szCs w:val="20"/>
              </w:rPr>
              <w:t>, instead of second guessing myself.</w:t>
            </w:r>
            <w:r w:rsidR="00E21F5E" w:rsidRPr="001F4F7C">
              <w:rPr>
                <w:rFonts w:ascii="Arial" w:hAnsi="Arial" w:cs="Arial"/>
                <w:sz w:val="20"/>
                <w:szCs w:val="20"/>
              </w:rPr>
              <w:t xml:space="preserve"> I plan to </w:t>
            </w:r>
            <w:r w:rsidR="000E6509" w:rsidRPr="001F4F7C">
              <w:rPr>
                <w:rFonts w:ascii="Arial" w:hAnsi="Arial" w:cs="Arial"/>
                <w:sz w:val="20"/>
                <w:szCs w:val="20"/>
              </w:rPr>
              <w:t>keep a diary and organise myself wisely to maintain a healthy work</w:t>
            </w:r>
            <w:r w:rsidR="00E40DA0" w:rsidRPr="001F4F7C">
              <w:rPr>
                <w:rFonts w:ascii="Arial" w:hAnsi="Arial" w:cs="Arial"/>
                <w:sz w:val="20"/>
                <w:szCs w:val="20"/>
              </w:rPr>
              <w:t>ing mentality and to keep on top of deadlines</w:t>
            </w:r>
            <w:r w:rsidR="00AB7442" w:rsidRPr="001F4F7C">
              <w:rPr>
                <w:rFonts w:ascii="Arial" w:hAnsi="Arial" w:cs="Arial"/>
                <w:sz w:val="20"/>
                <w:szCs w:val="20"/>
              </w:rPr>
              <w:t>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BEBCB7" w14:textId="77777777" w:rsidR="00FC782B" w:rsidRPr="001F4F7C" w:rsidRDefault="008D185B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>Reflect on feedback, taking on board things that I have done well and focusing on how I can improve myself academically</w:t>
            </w:r>
            <w:r w:rsidR="00994731" w:rsidRPr="001F4F7C">
              <w:rPr>
                <w:rFonts w:ascii="Arial" w:hAnsi="Arial" w:cs="Arial"/>
                <w:sz w:val="20"/>
                <w:szCs w:val="20"/>
              </w:rPr>
              <w:t xml:space="preserve"> each time. </w:t>
            </w:r>
          </w:p>
          <w:p w14:paraId="28273D5F" w14:textId="77777777" w:rsidR="00994731" w:rsidRPr="001F4F7C" w:rsidRDefault="00994731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</w:p>
          <w:p w14:paraId="282E4BC0" w14:textId="77777777" w:rsidR="00994731" w:rsidRPr="001F4F7C" w:rsidRDefault="00994731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 xml:space="preserve">Research – Giving myself the best opportunity of </w:t>
            </w:r>
            <w:r w:rsidR="007D1460" w:rsidRPr="001F4F7C">
              <w:rPr>
                <w:rFonts w:ascii="Arial" w:hAnsi="Arial" w:cs="Arial"/>
                <w:sz w:val="20"/>
                <w:szCs w:val="20"/>
              </w:rPr>
              <w:t xml:space="preserve">progressing whilst learning and enhancing knowledge so that I am confident in what I am trying to put across, ensuring I solidify my findings with references. </w:t>
            </w:r>
          </w:p>
          <w:p w14:paraId="534C92C8" w14:textId="77777777" w:rsidR="0085754C" w:rsidRPr="001F4F7C" w:rsidRDefault="0085754C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</w:p>
          <w:p w14:paraId="1617B380" w14:textId="5FEE5245" w:rsidR="0085754C" w:rsidRPr="001F4F7C" w:rsidRDefault="0085754C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 xml:space="preserve">Purchase a diary so that I can create a timetable, prioritising what needs to be done first and eliminating as much stress from myself so that I can meet deadlines healthily. </w:t>
            </w:r>
          </w:p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4DE9CD" w14:textId="7B285FD1" w:rsidR="00FC782B" w:rsidRPr="001F4F7C" w:rsidRDefault="00797103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 xml:space="preserve">1 year 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1619DD" w14:textId="4BB1C005" w:rsidR="00FC782B" w:rsidRPr="001F4F7C" w:rsidRDefault="00CC2FB8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>Self-reflection</w:t>
            </w:r>
            <w:r w:rsidR="008F7BCF" w:rsidRPr="001F4F7C">
              <w:rPr>
                <w:rFonts w:ascii="Arial" w:hAnsi="Arial" w:cs="Arial"/>
                <w:sz w:val="20"/>
                <w:szCs w:val="20"/>
              </w:rPr>
              <w:t xml:space="preserve"> – look back at previous assignments and see how I have improved </w:t>
            </w:r>
            <w:r w:rsidRPr="001F4F7C">
              <w:rPr>
                <w:rFonts w:ascii="Arial" w:hAnsi="Arial" w:cs="Arial"/>
                <w:sz w:val="20"/>
                <w:szCs w:val="20"/>
              </w:rPr>
              <w:t xml:space="preserve">through each submission. </w:t>
            </w:r>
          </w:p>
          <w:p w14:paraId="139FB396" w14:textId="77777777" w:rsidR="00CC2FB8" w:rsidRPr="001F4F7C" w:rsidRDefault="00CC2FB8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</w:p>
          <w:p w14:paraId="160F2F13" w14:textId="4E358DCA" w:rsidR="00CC2FB8" w:rsidRPr="001F4F7C" w:rsidRDefault="00CC2FB8" w:rsidP="001F4F7C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  <w:r w:rsidRPr="001F4F7C">
              <w:rPr>
                <w:rFonts w:ascii="Arial" w:hAnsi="Arial" w:cs="Arial"/>
                <w:sz w:val="20"/>
                <w:szCs w:val="20"/>
              </w:rPr>
              <w:t>Speak to lecturer/employer for reassurance</w:t>
            </w:r>
            <w:r w:rsidR="005D3F99" w:rsidRPr="001F4F7C">
              <w:rPr>
                <w:rFonts w:ascii="Arial" w:hAnsi="Arial" w:cs="Arial"/>
                <w:sz w:val="20"/>
                <w:szCs w:val="20"/>
              </w:rPr>
              <w:t xml:space="preserve"> and a better understanding</w:t>
            </w:r>
            <w:r w:rsidR="00F25663" w:rsidRPr="001F4F7C">
              <w:rPr>
                <w:rFonts w:ascii="Arial" w:hAnsi="Arial" w:cs="Arial"/>
                <w:sz w:val="20"/>
                <w:szCs w:val="20"/>
              </w:rPr>
              <w:t xml:space="preserve"> of where I am at, and how I could improve</w:t>
            </w:r>
            <w:r w:rsidR="001F4F7C" w:rsidRPr="001F4F7C">
              <w:rPr>
                <w:rFonts w:ascii="Arial" w:hAnsi="Arial" w:cs="Arial"/>
                <w:sz w:val="20"/>
                <w:szCs w:val="20"/>
              </w:rPr>
              <w:t xml:space="preserve"> if needed. </w:t>
            </w:r>
          </w:p>
        </w:tc>
      </w:tr>
    </w:tbl>
    <w:p w14:paraId="64E469CF" w14:textId="77777777" w:rsidR="00C75538" w:rsidRDefault="00C75538">
      <w:pPr>
        <w:sectPr w:rsidR="00C75538" w:rsidSect="00C75538">
          <w:pgSz w:w="16838" w:h="11906" w:orient="landscape" w:code="9"/>
          <w:pgMar w:top="720" w:right="720" w:bottom="720" w:left="720" w:header="0" w:footer="340" w:gutter="0"/>
          <w:cols w:space="708"/>
          <w:docGrid w:linePitch="360"/>
        </w:sectPr>
      </w:pPr>
    </w:p>
    <w:p w14:paraId="58EFD336" w14:textId="28A7EF5C" w:rsidR="00D93674" w:rsidRPr="0082341A" w:rsidRDefault="002447E1" w:rsidP="007C7ACA">
      <w:pPr>
        <w:spacing w:line="360" w:lineRule="auto"/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4A80500" wp14:editId="6A7D9FFE">
                <wp:simplePos x="0" y="0"/>
                <wp:positionH relativeFrom="column">
                  <wp:posOffset>6046525</wp:posOffset>
                </wp:positionH>
                <wp:positionV relativeFrom="paragraph">
                  <wp:posOffset>-250190</wp:posOffset>
                </wp:positionV>
                <wp:extent cx="874643" cy="222636"/>
                <wp:effectExtent l="0" t="0" r="20955" b="25400"/>
                <wp:wrapNone/>
                <wp:docPr id="896311750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4643" cy="2226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AFC0D5" w14:textId="119B5627" w:rsidR="002447E1" w:rsidRPr="002447E1" w:rsidRDefault="002447E1" w:rsidP="002447E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</w:pPr>
                            <w:r w:rsidRPr="002447E1">
                              <w:rPr>
                                <w:rFonts w:ascii="Arial" w:hAnsi="Arial" w:cs="Arial"/>
                                <w:sz w:val="12"/>
                                <w:szCs w:val="12"/>
                              </w:rPr>
                              <w:t>Word Count: 1082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A80500" id="Text Box 12" o:spid="_x0000_s1027" type="#_x0000_t202" style="position:absolute;left:0;text-align:left;margin-left:476.1pt;margin-top:-19.7pt;width:68.85pt;height:17.5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" fillcolor="white [3201]" strokeweight=".5pt">
                <v:textbox>
                  <w:txbxContent>
                    <w:p w14:paraId="32AFC0D5" w14:textId="119B5627" w:rsidR="002447E1" w:rsidRPr="002447E1" w:rsidRDefault="002447E1" w:rsidP="002447E1">
                      <w:pPr>
                        <w:spacing w:line="360" w:lineRule="auto"/>
                        <w:rPr>
                          <w:rFonts w:ascii="Arial" w:hAnsi="Arial" w:cs="Arial"/>
                          <w:sz w:val="12"/>
                          <w:szCs w:val="12"/>
                        </w:rPr>
                      </w:pPr>
                      <w:r w:rsidRPr="002447E1">
                        <w:rPr>
                          <w:rFonts w:ascii="Arial" w:hAnsi="Arial" w:cs="Arial"/>
                          <w:sz w:val="12"/>
                          <w:szCs w:val="12"/>
                        </w:rPr>
                        <w:t>Word Count: 1082</w:t>
                      </w:r>
                    </w:p>
                  </w:txbxContent>
                </v:textbox>
              </v:shape>
            </w:pict>
          </mc:Fallback>
        </mc:AlternateContent>
      </w:r>
      <w:r w:rsidR="0082341A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FED12CA" wp14:editId="027B452A">
                <wp:simplePos x="0" y="0"/>
                <wp:positionH relativeFrom="page">
                  <wp:align>left</wp:align>
                </wp:positionH>
                <wp:positionV relativeFrom="paragraph">
                  <wp:posOffset>210710</wp:posOffset>
                </wp:positionV>
                <wp:extent cx="7608929" cy="1542553"/>
                <wp:effectExtent l="0" t="0" r="11430" b="19685"/>
                <wp:wrapNone/>
                <wp:docPr id="1613219716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08929" cy="154255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769C04" w14:textId="1CD36BC1" w:rsidR="009A6ECB" w:rsidRPr="00335F28" w:rsidRDefault="009A6ECB" w:rsidP="0082341A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13"/>
                                <w:szCs w:val="13"/>
                              </w:rPr>
                            </w:pPr>
                            <w:r w:rsidRPr="00335F28">
                              <w:rPr>
                                <w:rFonts w:ascii="Arial" w:hAnsi="Arial" w:cs="Arial"/>
                                <w:b/>
                                <w:bCs/>
                                <w:sz w:val="13"/>
                                <w:szCs w:val="13"/>
                              </w:rPr>
                              <w:t>What is reflection and reflective practise?</w:t>
                            </w:r>
                          </w:p>
                          <w:p w14:paraId="1C716CD0" w14:textId="69126779" w:rsidR="000717A1" w:rsidRPr="00335F28" w:rsidRDefault="009E6BD4" w:rsidP="0082341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According to </w:t>
                            </w:r>
                            <w:r w:rsidR="00EA2FD2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Deakin University (2024) </w:t>
                            </w:r>
                            <w:r w:rsidR="00292979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to</w:t>
                            </w:r>
                            <w:r w:rsidR="0025567F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be an effective practitioner</w:t>
                            </w:r>
                            <w:r w:rsidR="00FA6473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, </w:t>
                            </w:r>
                            <w:r w:rsidR="0025567F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it is critical to be </w:t>
                            </w:r>
                            <w:r w:rsidR="00FA6473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conscious of reflection</w:t>
                            </w:r>
                            <w:r w:rsidR="00292979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. It is having the awareness that reflection alone</w:t>
                            </w:r>
                            <w:r w:rsidR="00171BEF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292979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is not reflective practise</w:t>
                            </w:r>
                            <w:r w:rsidR="00171BEF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, and rather reflective practise is a process </w:t>
                            </w:r>
                            <w:r w:rsidR="004A1DB8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of thinking of an experience you have had, to be able to learn from that and to be able to impactfully change</w:t>
                            </w:r>
                            <w:r w:rsidR="000543C0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and prevent </w:t>
                            </w:r>
                            <w:r w:rsidR="00CD1F5C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wrong doings for</w:t>
                            </w:r>
                            <w:r w:rsidR="004A1DB8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964C04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future event</w:t>
                            </w:r>
                            <w:r w:rsidR="00CD1F5C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s </w:t>
                            </w:r>
                            <w:r w:rsidR="00F154C9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to</w:t>
                            </w:r>
                            <w:r w:rsidR="00CD1F5C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be successful. </w:t>
                            </w:r>
                            <w:r w:rsidR="00964C04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</w:p>
                          <w:p w14:paraId="384C8551" w14:textId="5B698966" w:rsidR="009A6ECB" w:rsidRPr="00335F28" w:rsidRDefault="00317C8D" w:rsidP="0082341A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13"/>
                                <w:szCs w:val="13"/>
                              </w:rPr>
                            </w:pPr>
                            <w:r w:rsidRPr="00335F28">
                              <w:rPr>
                                <w:rFonts w:ascii="Arial" w:hAnsi="Arial" w:cs="Arial"/>
                                <w:b/>
                                <w:bCs/>
                                <w:sz w:val="13"/>
                                <w:szCs w:val="13"/>
                              </w:rPr>
                              <w:t xml:space="preserve">Why is reflective practice important </w:t>
                            </w:r>
                            <w:r w:rsidR="0092191D" w:rsidRPr="00335F28">
                              <w:rPr>
                                <w:rFonts w:ascii="Arial" w:hAnsi="Arial" w:cs="Arial"/>
                                <w:b/>
                                <w:bCs/>
                                <w:sz w:val="13"/>
                                <w:szCs w:val="13"/>
                              </w:rPr>
                              <w:t xml:space="preserve">to </w:t>
                            </w:r>
                            <w:r w:rsidRPr="00335F28">
                              <w:rPr>
                                <w:rFonts w:ascii="Arial" w:hAnsi="Arial" w:cs="Arial"/>
                                <w:b/>
                                <w:bCs/>
                                <w:sz w:val="13"/>
                                <w:szCs w:val="13"/>
                              </w:rPr>
                              <w:t xml:space="preserve">Early Years </w:t>
                            </w:r>
                            <w:r w:rsidR="0092191D" w:rsidRPr="00335F28">
                              <w:rPr>
                                <w:rFonts w:ascii="Arial" w:hAnsi="Arial" w:cs="Arial"/>
                                <w:b/>
                                <w:bCs/>
                                <w:sz w:val="13"/>
                                <w:szCs w:val="13"/>
                              </w:rPr>
                              <w:t>practice?</w:t>
                            </w:r>
                          </w:p>
                          <w:p w14:paraId="4410566D" w14:textId="3997DF3E" w:rsidR="0082341A" w:rsidRPr="00335F28" w:rsidRDefault="00565CB7" w:rsidP="0082341A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There are endless benefits in using reflective practic</w:t>
                            </w:r>
                            <w:r w:rsidR="00C47D5C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e in an Early Years setting</w:t>
                            </w:r>
                            <w:r w:rsidR="00EE7ED2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.</w:t>
                            </w:r>
                            <w:r w:rsidR="001C75CE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8D0A63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As mentioned by</w:t>
                            </w:r>
                            <w:r w:rsidR="00EE7ED2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BA66D1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Toole</w:t>
                            </w:r>
                            <w:r w:rsidR="001C75CE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(2023</w:t>
                            </w:r>
                            <w:r w:rsidR="00595D8B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) reflective</w:t>
                            </w:r>
                            <w:r w:rsidR="008D0A63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practice</w:t>
                            </w:r>
                            <w:r w:rsidR="00595D8B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in Early Years</w:t>
                            </w:r>
                            <w:r w:rsidR="008D0A63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is important as it provides</w:t>
                            </w:r>
                            <w:r w:rsidR="00C47D5C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the </w:t>
                            </w:r>
                            <w:r w:rsidR="00A5596D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ability to gain</w:t>
                            </w:r>
                            <w:r w:rsidR="00595D8B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a</w:t>
                            </w:r>
                            <w:r w:rsidR="00A5596D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better understanding of how children develop and learn from having reflected on your own </w:t>
                            </w:r>
                            <w:r w:rsidR="00EE7ED2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interactions with them</w:t>
                            </w:r>
                            <w:r w:rsidR="00E06CD7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. Having formed these relationships with the children </w:t>
                            </w:r>
                            <w:r w:rsidR="008527AC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y</w:t>
                            </w:r>
                            <w:r w:rsidR="0078169F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ou can use your knowledge to </w:t>
                            </w:r>
                            <w:r w:rsidR="000A5E34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implement </w:t>
                            </w:r>
                            <w:r w:rsidR="000358EC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better learning experiences and plan around them and their needs</w:t>
                            </w:r>
                            <w:r w:rsidR="00E06CD7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forming a </w:t>
                            </w:r>
                            <w:r w:rsidR="00E44FFF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professional practice</w:t>
                            </w:r>
                            <w:r w:rsidR="00E140EB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and a healthy </w:t>
                            </w:r>
                            <w:r w:rsidR="00607C20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and beneficial environment for the children to develop in. </w:t>
                            </w:r>
                          </w:p>
                          <w:p w14:paraId="4807F5E1" w14:textId="77777777" w:rsidR="0082341A" w:rsidRPr="0082341A" w:rsidRDefault="0082341A"/>
                          <w:p w14:paraId="0A5DB7E2" w14:textId="77777777" w:rsidR="0092191D" w:rsidRDefault="0092191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ED12CA" id="Text Box 2" o:spid="_x0000_s1028" type="#_x0000_t202" style="position:absolute;left:0;text-align:left;margin-left:0;margin-top:16.6pt;width:599.15pt;height:121.45pt;z-index:251664384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" fillcolor="white [3201]" strokeweight=".5pt">
                <v:textbox>
                  <w:txbxContent>
                    <w:p w14:paraId="73769C04" w14:textId="1CD36BC1" w:rsidR="009A6ECB" w:rsidRPr="00335F28" w:rsidRDefault="009A6ECB" w:rsidP="0082341A">
                      <w:pPr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13"/>
                          <w:szCs w:val="13"/>
                        </w:rPr>
                      </w:pPr>
                      <w:r w:rsidRPr="00335F28">
                        <w:rPr>
                          <w:rFonts w:ascii="Arial" w:hAnsi="Arial" w:cs="Arial"/>
                          <w:b/>
                          <w:bCs/>
                          <w:sz w:val="13"/>
                          <w:szCs w:val="13"/>
                        </w:rPr>
                        <w:t>What is reflection and reflective practise?</w:t>
                      </w:r>
                    </w:p>
                    <w:p w14:paraId="1C716CD0" w14:textId="69126779" w:rsidR="000717A1" w:rsidRPr="00335F28" w:rsidRDefault="009E6BD4" w:rsidP="0082341A">
                      <w:pPr>
                        <w:spacing w:line="360" w:lineRule="auto"/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According to </w:t>
                      </w:r>
                      <w:r w:rsidR="00EA2FD2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Deakin University (2024) </w:t>
                      </w:r>
                      <w:r w:rsidR="00292979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to</w:t>
                      </w:r>
                      <w:r w:rsidR="0025567F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be an effective practitioner</w:t>
                      </w:r>
                      <w:r w:rsidR="00FA6473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, </w:t>
                      </w:r>
                      <w:r w:rsidR="0025567F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it is critical to be </w:t>
                      </w:r>
                      <w:r w:rsidR="00FA6473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conscious of reflection</w:t>
                      </w:r>
                      <w:r w:rsidR="00292979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. It is having the awareness that reflection alone</w:t>
                      </w:r>
                      <w:r w:rsidR="00171BEF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292979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is not reflective practise</w:t>
                      </w:r>
                      <w:r w:rsidR="00171BEF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, and rather reflective practise is a process </w:t>
                      </w:r>
                      <w:r w:rsidR="004A1DB8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of thinking of an experience you have had, to be able to learn from that and to be able to impactfully change</w:t>
                      </w:r>
                      <w:r w:rsidR="000543C0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and prevent </w:t>
                      </w:r>
                      <w:r w:rsidR="00CD1F5C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wrong doings for</w:t>
                      </w:r>
                      <w:r w:rsidR="004A1DB8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964C04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future event</w:t>
                      </w:r>
                      <w:r w:rsidR="00CD1F5C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s </w:t>
                      </w:r>
                      <w:r w:rsidR="00F154C9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to</w:t>
                      </w:r>
                      <w:r w:rsidR="00CD1F5C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be successful. </w:t>
                      </w:r>
                      <w:r w:rsidR="00964C04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</w:p>
                    <w:p w14:paraId="384C8551" w14:textId="5B698966" w:rsidR="009A6ECB" w:rsidRPr="00335F28" w:rsidRDefault="00317C8D" w:rsidP="0082341A">
                      <w:pPr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13"/>
                          <w:szCs w:val="13"/>
                        </w:rPr>
                      </w:pPr>
                      <w:r w:rsidRPr="00335F28">
                        <w:rPr>
                          <w:rFonts w:ascii="Arial" w:hAnsi="Arial" w:cs="Arial"/>
                          <w:b/>
                          <w:bCs/>
                          <w:sz w:val="13"/>
                          <w:szCs w:val="13"/>
                        </w:rPr>
                        <w:t xml:space="preserve">Why is reflective practice important </w:t>
                      </w:r>
                      <w:r w:rsidR="0092191D" w:rsidRPr="00335F28">
                        <w:rPr>
                          <w:rFonts w:ascii="Arial" w:hAnsi="Arial" w:cs="Arial"/>
                          <w:b/>
                          <w:bCs/>
                          <w:sz w:val="13"/>
                          <w:szCs w:val="13"/>
                        </w:rPr>
                        <w:t xml:space="preserve">to </w:t>
                      </w:r>
                      <w:r w:rsidRPr="00335F28">
                        <w:rPr>
                          <w:rFonts w:ascii="Arial" w:hAnsi="Arial" w:cs="Arial"/>
                          <w:b/>
                          <w:bCs/>
                          <w:sz w:val="13"/>
                          <w:szCs w:val="13"/>
                        </w:rPr>
                        <w:t xml:space="preserve">Early Years </w:t>
                      </w:r>
                      <w:r w:rsidR="0092191D" w:rsidRPr="00335F28">
                        <w:rPr>
                          <w:rFonts w:ascii="Arial" w:hAnsi="Arial" w:cs="Arial"/>
                          <w:b/>
                          <w:bCs/>
                          <w:sz w:val="13"/>
                          <w:szCs w:val="13"/>
                        </w:rPr>
                        <w:t>practice?</w:t>
                      </w:r>
                    </w:p>
                    <w:p w14:paraId="4410566D" w14:textId="3997DF3E" w:rsidR="0082341A" w:rsidRPr="00335F28" w:rsidRDefault="00565CB7" w:rsidP="0082341A">
                      <w:pPr>
                        <w:spacing w:line="360" w:lineRule="auto"/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There are endless benefits in using reflective practic</w:t>
                      </w:r>
                      <w:r w:rsidR="00C47D5C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e in an Early Years setting</w:t>
                      </w:r>
                      <w:r w:rsidR="00EE7ED2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.</w:t>
                      </w:r>
                      <w:r w:rsidR="001C75CE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8D0A63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As mentioned by</w:t>
                      </w:r>
                      <w:r w:rsidR="00EE7ED2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BA66D1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Toole</w:t>
                      </w:r>
                      <w:r w:rsidR="001C75CE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(2023</w:t>
                      </w:r>
                      <w:r w:rsidR="00595D8B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) reflective</w:t>
                      </w:r>
                      <w:r w:rsidR="008D0A63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practice</w:t>
                      </w:r>
                      <w:r w:rsidR="00595D8B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in Early Years</w:t>
                      </w:r>
                      <w:r w:rsidR="008D0A63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is important as it provides</w:t>
                      </w:r>
                      <w:r w:rsidR="00C47D5C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the </w:t>
                      </w:r>
                      <w:r w:rsidR="00A5596D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ability to gain</w:t>
                      </w:r>
                      <w:r w:rsidR="00595D8B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a</w:t>
                      </w:r>
                      <w:r w:rsidR="00A5596D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better understanding of how children develop and learn from having reflected on your own </w:t>
                      </w:r>
                      <w:r w:rsidR="00EE7ED2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interactions with them</w:t>
                      </w:r>
                      <w:r w:rsidR="00E06CD7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. Having formed these relationships with the children </w:t>
                      </w:r>
                      <w:r w:rsidR="008527AC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y</w:t>
                      </w:r>
                      <w:r w:rsidR="0078169F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ou can use your knowledge to </w:t>
                      </w:r>
                      <w:r w:rsidR="000A5E34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implement </w:t>
                      </w:r>
                      <w:r w:rsidR="000358EC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better learning experiences and plan around them and their needs</w:t>
                      </w:r>
                      <w:r w:rsidR="00E06CD7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forming a </w:t>
                      </w:r>
                      <w:r w:rsidR="00E44FFF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professional practice</w:t>
                      </w:r>
                      <w:r w:rsidR="00E140EB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and a healthy </w:t>
                      </w:r>
                      <w:r w:rsidR="00607C20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and beneficial environment for the children to develop in. </w:t>
                      </w:r>
                    </w:p>
                    <w:p w14:paraId="4807F5E1" w14:textId="77777777" w:rsidR="0082341A" w:rsidRPr="0082341A" w:rsidRDefault="0082341A"/>
                    <w:p w14:paraId="0A5DB7E2" w14:textId="77777777" w:rsidR="0092191D" w:rsidRDefault="0092191D"/>
                  </w:txbxContent>
                </v:textbox>
                <w10:wrap anchorx="page"/>
              </v:shape>
            </w:pict>
          </mc:Fallback>
        </mc:AlternateContent>
      </w:r>
      <w:r w:rsidR="009A6ECB" w:rsidRPr="0082341A">
        <w:rPr>
          <w:rFonts w:ascii="Arial" w:hAnsi="Arial" w:cs="Arial"/>
          <w:u w:val="single"/>
        </w:rPr>
        <w:t>Reflective Brief Paper</w:t>
      </w:r>
      <w:r w:rsidR="00890A04">
        <w:rPr>
          <w:rFonts w:ascii="Arial" w:hAnsi="Arial" w:cs="Arial"/>
          <w:u w:val="single"/>
        </w:rPr>
        <w:t>.</w:t>
      </w:r>
    </w:p>
    <w:p w14:paraId="49E3A0A2" w14:textId="13A28734" w:rsidR="009A6ECB" w:rsidRDefault="009A6ECB" w:rsidP="009A6ECB">
      <w:pPr>
        <w:spacing w:line="360" w:lineRule="auto"/>
        <w:jc w:val="center"/>
        <w:rPr>
          <w:rFonts w:ascii="Arial" w:hAnsi="Arial" w:cs="Arial"/>
        </w:rPr>
      </w:pPr>
    </w:p>
    <w:p w14:paraId="617B3007" w14:textId="77777777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4C7493C3" w14:textId="77777777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7F9F5D8F" w14:textId="5B9AB255" w:rsidR="00E64203" w:rsidRDefault="00335F28" w:rsidP="009A6ECB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C9F69BF" wp14:editId="368CF582">
                <wp:simplePos x="0" y="0"/>
                <wp:positionH relativeFrom="page">
                  <wp:posOffset>-51206</wp:posOffset>
                </wp:positionH>
                <wp:positionV relativeFrom="paragraph">
                  <wp:posOffset>396292</wp:posOffset>
                </wp:positionV>
                <wp:extent cx="7593441" cy="1357046"/>
                <wp:effectExtent l="0" t="0" r="26670" b="14605"/>
                <wp:wrapNone/>
                <wp:docPr id="92623838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93441" cy="13570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AFAD25" w14:textId="191A0E07" w:rsidR="0005436C" w:rsidRPr="00335F28" w:rsidRDefault="0011063F" w:rsidP="00335F28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13"/>
                                <w:szCs w:val="13"/>
                              </w:rPr>
                            </w:pPr>
                            <w:r w:rsidRPr="00335F28">
                              <w:rPr>
                                <w:rFonts w:ascii="Arial" w:hAnsi="Arial" w:cs="Arial"/>
                                <w:b/>
                                <w:bCs/>
                                <w:sz w:val="13"/>
                                <w:szCs w:val="13"/>
                              </w:rPr>
                              <w:t>The theory of reflective practice</w:t>
                            </w:r>
                            <w:r w:rsidR="007202BF" w:rsidRPr="00335F28">
                              <w:rPr>
                                <w:rFonts w:ascii="Arial" w:hAnsi="Arial" w:cs="Arial"/>
                                <w:b/>
                                <w:bCs/>
                                <w:sz w:val="13"/>
                                <w:szCs w:val="13"/>
                              </w:rPr>
                              <w:t>:</w:t>
                            </w:r>
                          </w:p>
                          <w:p w14:paraId="5C90F869" w14:textId="6F34CB4B" w:rsidR="007202BF" w:rsidRPr="00335F28" w:rsidRDefault="0023144B" w:rsidP="00335F28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According to </w:t>
                            </w:r>
                            <w:r w:rsidR="00B12141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(Infed.org</w:t>
                            </w:r>
                            <w:r w:rsidR="00581142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, </w:t>
                            </w:r>
                            <w:r w:rsidR="00B12141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1996-1999) </w:t>
                            </w:r>
                            <w:r w:rsidR="003C70F7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Dewey says that reflection is </w:t>
                            </w:r>
                            <w:r w:rsidR="00057A68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‘active, persistent, and careful consideration </w:t>
                            </w:r>
                            <w:r w:rsidR="00636C1C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of any belief </w:t>
                            </w:r>
                            <w:r w:rsidR="00E57C12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or supposed form of knowledg</w:t>
                            </w:r>
                            <w:r w:rsidR="00B12141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e </w:t>
                            </w:r>
                            <w:r w:rsidR="00E57C12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in the light of the grounds that support </w:t>
                            </w:r>
                            <w:r w:rsidR="00A9125E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it and the further conclusions to which </w:t>
                            </w:r>
                            <w:proofErr w:type="gramStart"/>
                            <w:r w:rsidR="00A9125E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it</w:t>
                            </w:r>
                            <w:proofErr w:type="gramEnd"/>
                            <w:r w:rsidR="00A9125E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tends’ </w:t>
                            </w:r>
                            <w:r w:rsidR="00183AEA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(Dewey 1933 P.118)</w:t>
                            </w:r>
                            <w:r w:rsidR="00016B2B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.</w:t>
                            </w:r>
                            <w:r w:rsidR="00E050F2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B44326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You can see on </w:t>
                            </w:r>
                            <w:r w:rsidR="0044354D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Wikipedia (2024 – last updated)</w:t>
                            </w:r>
                            <w:r w:rsidR="00016B2B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Dewey set up 5 phases to reflective </w:t>
                            </w:r>
                            <w:r w:rsidR="00A72503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thinking – </w:t>
                            </w:r>
                            <w:r w:rsidR="00A323BD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1. Suggestions, </w:t>
                            </w:r>
                            <w:r w:rsidR="003F7B22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2. And intellectualization </w:t>
                            </w:r>
                            <w:r w:rsidR="00A1207E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of the difficulty or perplexity that has been felt, 3. </w:t>
                            </w:r>
                            <w:r w:rsidR="00A334EB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The use of one suggestion after another </w:t>
                            </w:r>
                            <w:r w:rsidR="006F1FD0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as a leading idea</w:t>
                            </w:r>
                            <w:r w:rsidR="008A6A8C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, or hyp</w:t>
                            </w:r>
                            <w:r w:rsidR="005A0354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othesis</w:t>
                            </w:r>
                            <w:r w:rsidR="00360526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, to initiate and guide observation and other operations in the collection of factual material, 4. The mental</w:t>
                            </w:r>
                            <w:r w:rsidR="0074605A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elaboration of the idea or supposition as an idea or supposition and lastly 5. Testing the hypothesis by overt or imaginative action</w:t>
                            </w:r>
                            <w:r w:rsidR="005A19B7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.</w:t>
                            </w:r>
                          </w:p>
                          <w:p w14:paraId="758D86C4" w14:textId="35117E84" w:rsidR="008A5FCF" w:rsidRPr="00335F28" w:rsidRDefault="008A5FCF" w:rsidP="00335F28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According to</w:t>
                            </w:r>
                            <w:r w:rsidR="00AC06E9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(</w:t>
                            </w:r>
                            <w:r w:rsidR="002423ED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Nursinganswers.net, </w:t>
                            </w:r>
                            <w:r w:rsidR="00BD35AF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2003-2024)</w:t>
                            </w:r>
                            <w:r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53736A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Sch</w:t>
                            </w:r>
                            <w:r w:rsidR="00AC06E9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ö</w:t>
                            </w:r>
                            <w:r w:rsidR="0053736A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n</w:t>
                            </w:r>
                            <w:r w:rsidR="00FF3A8C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reflection is the ability that professionals should think what they are doing while they are doing it. </w:t>
                            </w:r>
                            <w:r w:rsidR="00DA6C06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It is the ability to think as you are doing it and use previous experiences </w:t>
                            </w:r>
                            <w:r w:rsidR="00667D2C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to present conditions. </w:t>
                            </w:r>
                            <w:r w:rsidR="001B18AD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Reflection in action is reflecting as something happens</w:t>
                            </w:r>
                            <w:r w:rsidR="00F442F4" w:rsidRPr="00335F2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and reflection on action is the ability to reflect after something has happened. </w:t>
                            </w:r>
                          </w:p>
                          <w:p w14:paraId="26782E1B" w14:textId="77777777" w:rsidR="005A19B7" w:rsidRPr="007202BF" w:rsidRDefault="005A19B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9F69BF" id="Text Box 3" o:spid="_x0000_s1029" type="#_x0000_t202" style="position:absolute;left:0;text-align:left;margin-left:-4.05pt;margin-top:31.2pt;width:597.9pt;height:106.85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" fillcolor="white [3201]" strokeweight=".5pt">
                <v:textbox>
                  <w:txbxContent>
                    <w:p w14:paraId="50AFAD25" w14:textId="191A0E07" w:rsidR="0005436C" w:rsidRPr="00335F28" w:rsidRDefault="0011063F" w:rsidP="00335F28">
                      <w:pPr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13"/>
                          <w:szCs w:val="13"/>
                        </w:rPr>
                      </w:pPr>
                      <w:r w:rsidRPr="00335F28">
                        <w:rPr>
                          <w:rFonts w:ascii="Arial" w:hAnsi="Arial" w:cs="Arial"/>
                          <w:b/>
                          <w:bCs/>
                          <w:sz w:val="13"/>
                          <w:szCs w:val="13"/>
                        </w:rPr>
                        <w:t>The theory of reflective practice</w:t>
                      </w:r>
                      <w:r w:rsidR="007202BF" w:rsidRPr="00335F28">
                        <w:rPr>
                          <w:rFonts w:ascii="Arial" w:hAnsi="Arial" w:cs="Arial"/>
                          <w:b/>
                          <w:bCs/>
                          <w:sz w:val="13"/>
                          <w:szCs w:val="13"/>
                        </w:rPr>
                        <w:t>:</w:t>
                      </w:r>
                    </w:p>
                    <w:p w14:paraId="5C90F869" w14:textId="6F34CB4B" w:rsidR="007202BF" w:rsidRPr="00335F28" w:rsidRDefault="0023144B" w:rsidP="00335F28">
                      <w:pPr>
                        <w:spacing w:line="360" w:lineRule="auto"/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According to </w:t>
                      </w:r>
                      <w:r w:rsidR="00B12141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(Infed.org</w:t>
                      </w:r>
                      <w:r w:rsidR="00581142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, </w:t>
                      </w:r>
                      <w:r w:rsidR="00B12141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1996-1999) </w:t>
                      </w:r>
                      <w:r w:rsidR="003C70F7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Dewey says that reflection is </w:t>
                      </w:r>
                      <w:r w:rsidR="00057A68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‘active, persistent, and careful consideration </w:t>
                      </w:r>
                      <w:r w:rsidR="00636C1C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of any belief </w:t>
                      </w:r>
                      <w:r w:rsidR="00E57C12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or supposed form of knowledg</w:t>
                      </w:r>
                      <w:r w:rsidR="00B12141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e </w:t>
                      </w:r>
                      <w:r w:rsidR="00E57C12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in the light of the grounds that support </w:t>
                      </w:r>
                      <w:r w:rsidR="00A9125E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it and the further conclusions to which </w:t>
                      </w:r>
                      <w:proofErr w:type="gramStart"/>
                      <w:r w:rsidR="00A9125E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it</w:t>
                      </w:r>
                      <w:proofErr w:type="gramEnd"/>
                      <w:r w:rsidR="00A9125E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tends’ </w:t>
                      </w:r>
                      <w:r w:rsidR="00183AEA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(Dewey 1933 P.118)</w:t>
                      </w:r>
                      <w:r w:rsidR="00016B2B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.</w:t>
                      </w:r>
                      <w:r w:rsidR="00E050F2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B44326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You can see on </w:t>
                      </w:r>
                      <w:r w:rsidR="0044354D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Wikipedia (2024 – last updated)</w:t>
                      </w:r>
                      <w:r w:rsidR="00016B2B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Dewey set up 5 phases to reflective </w:t>
                      </w:r>
                      <w:r w:rsidR="00A72503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thinking – </w:t>
                      </w:r>
                      <w:r w:rsidR="00A323BD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1. Suggestions, </w:t>
                      </w:r>
                      <w:r w:rsidR="003F7B22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2. And intellectualization </w:t>
                      </w:r>
                      <w:r w:rsidR="00A1207E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of the difficulty or perplexity that has been felt, 3. </w:t>
                      </w:r>
                      <w:r w:rsidR="00A334EB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The use of one suggestion after another </w:t>
                      </w:r>
                      <w:r w:rsidR="006F1FD0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as a leading idea</w:t>
                      </w:r>
                      <w:r w:rsidR="008A6A8C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, or hyp</w:t>
                      </w:r>
                      <w:r w:rsidR="005A0354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othesis</w:t>
                      </w:r>
                      <w:r w:rsidR="00360526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, to initiate and guide observation and other operations in the collection of factual material, 4. The mental</w:t>
                      </w:r>
                      <w:r w:rsidR="0074605A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elaboration of the idea or supposition as an idea or supposition and lastly 5. Testing the hypothesis by overt or imaginative action</w:t>
                      </w:r>
                      <w:r w:rsidR="005A19B7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.</w:t>
                      </w:r>
                    </w:p>
                    <w:p w14:paraId="758D86C4" w14:textId="35117E84" w:rsidR="008A5FCF" w:rsidRPr="00335F28" w:rsidRDefault="008A5FCF" w:rsidP="00335F28">
                      <w:pPr>
                        <w:spacing w:line="360" w:lineRule="auto"/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According to</w:t>
                      </w:r>
                      <w:r w:rsidR="00AC06E9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(</w:t>
                      </w:r>
                      <w:r w:rsidR="002423ED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Nursinganswers.net, </w:t>
                      </w:r>
                      <w:r w:rsidR="00BD35AF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2003-2024)</w:t>
                      </w:r>
                      <w:r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53736A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Sch</w:t>
                      </w:r>
                      <w:r w:rsidR="00AC06E9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ö</w:t>
                      </w:r>
                      <w:r w:rsidR="0053736A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n</w:t>
                      </w:r>
                      <w:r w:rsidR="00FF3A8C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reflection is the ability that professionals should think what they are doing while they are doing it. </w:t>
                      </w:r>
                      <w:r w:rsidR="00DA6C06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It is the ability to think as you are doing it and use previous experiences </w:t>
                      </w:r>
                      <w:r w:rsidR="00667D2C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to present conditions. </w:t>
                      </w:r>
                      <w:r w:rsidR="001B18AD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>Reflection in action is reflecting as something happens</w:t>
                      </w:r>
                      <w:r w:rsidR="00F442F4" w:rsidRPr="00335F2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and reflection on action is the ability to reflect after something has happened. </w:t>
                      </w:r>
                    </w:p>
                    <w:p w14:paraId="26782E1B" w14:textId="77777777" w:rsidR="005A19B7" w:rsidRPr="007202BF" w:rsidRDefault="005A19B7"/>
                  </w:txbxContent>
                </v:textbox>
                <w10:wrap anchorx="page"/>
              </v:shape>
            </w:pict>
          </mc:Fallback>
        </mc:AlternateContent>
      </w:r>
    </w:p>
    <w:p w14:paraId="4E9B2867" w14:textId="64E26071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46989F9A" w14:textId="0A245474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07E8C8D8" w14:textId="5E82F18B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731BFAC0" w14:textId="605F046C" w:rsidR="00E64203" w:rsidRDefault="00BA4581" w:rsidP="009A6ECB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714BB081" wp14:editId="1320B551">
                <wp:simplePos x="0" y="0"/>
                <wp:positionH relativeFrom="page">
                  <wp:align>left</wp:align>
                </wp:positionH>
                <wp:positionV relativeFrom="paragraph">
                  <wp:posOffset>396130</wp:posOffset>
                </wp:positionV>
                <wp:extent cx="3649732" cy="2327910"/>
                <wp:effectExtent l="0" t="0" r="27305" b="15240"/>
                <wp:wrapNone/>
                <wp:docPr id="135066424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49732" cy="23279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A184E5" w14:textId="229AFFA0" w:rsidR="00033165" w:rsidRDefault="00994B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3352581" wp14:editId="591D28AD">
                                  <wp:extent cx="2800350" cy="1316708"/>
                                  <wp:effectExtent l="0" t="0" r="0" b="0"/>
                                  <wp:docPr id="682910204" name="Picture 5" descr="Experiential Learning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Experiential Learning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41733" cy="133616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ffectLst>
                                            <a:softEdge rad="112500"/>
                                          </a:effec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D5B980C" w14:textId="77777777" w:rsidR="001D2095" w:rsidRPr="0015341B" w:rsidRDefault="001D2095" w:rsidP="0015341B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0"/>
                                <w:szCs w:val="10"/>
                              </w:rPr>
                            </w:pPr>
                            <w:r w:rsidRPr="0015341B">
                              <w:rPr>
                                <w:rFonts w:ascii="Arial" w:hAnsi="Arial" w:cs="Arial"/>
                                <w:sz w:val="10"/>
                                <w:szCs w:val="10"/>
                              </w:rPr>
                              <w:t>(Figure 1 - https://tse2.mm.bing.net/th?id=OIP.1hRRobKcaxDZ7KkCf2a9MAAAAA&amp;rs=1&amp;pid=ImgDetMain)</w:t>
                            </w:r>
                          </w:p>
                          <w:p w14:paraId="5DE4B4E9" w14:textId="77777777" w:rsidR="001D2095" w:rsidRPr="0015341B" w:rsidRDefault="001D2095" w:rsidP="0015341B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15341B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Explore Psychology (2024) shows that Kolb’s Learning model is made up of 4 stages –</w:t>
                            </w:r>
                          </w:p>
                          <w:p w14:paraId="29FD4376" w14:textId="77777777" w:rsidR="001D2095" w:rsidRPr="0015341B" w:rsidRDefault="001D2095" w:rsidP="0015341B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15341B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Concrete experience, Reflective observations, abstract conceptualization and Active experimentation which emphasizes learning through experience. </w:t>
                            </w:r>
                          </w:p>
                          <w:p w14:paraId="3430D7AA" w14:textId="029E0EC9" w:rsidR="00E172B4" w:rsidRDefault="00E172B4" w:rsidP="00E172B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4BB081" id="Text Box 4" o:spid="_x0000_s1030" type="#_x0000_t202" style="position:absolute;left:0;text-align:left;margin-left:0;margin-top:31.2pt;width:287.4pt;height:183.3pt;z-index:-251650048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" fillcolor="white [3201]" strokeweight=".5pt">
                <v:textbox>
                  <w:txbxContent>
                    <w:p w14:paraId="74A184E5" w14:textId="229AFFA0" w:rsidR="00033165" w:rsidRDefault="00994BFD">
                      <w:r>
                        <w:rPr>
                          <w:noProof/>
                        </w:rPr>
                        <w:drawing>
                          <wp:inline distT="0" distB="0" distL="0" distR="0" wp14:anchorId="63352581" wp14:editId="591D28AD">
                            <wp:extent cx="2800350" cy="1316708"/>
                            <wp:effectExtent l="0" t="0" r="0" b="0"/>
                            <wp:docPr id="682910204" name="Picture 5" descr="Experiential Learning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Experiential Learning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41733" cy="1336166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ffectLst>
                                      <a:softEdge rad="112500"/>
                                    </a:effec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D5B980C" w14:textId="77777777" w:rsidR="001D2095" w:rsidRPr="0015341B" w:rsidRDefault="001D2095" w:rsidP="0015341B">
                      <w:pPr>
                        <w:spacing w:line="360" w:lineRule="auto"/>
                        <w:rPr>
                          <w:rFonts w:ascii="Arial" w:hAnsi="Arial" w:cs="Arial"/>
                          <w:sz w:val="10"/>
                          <w:szCs w:val="10"/>
                        </w:rPr>
                      </w:pPr>
                      <w:r w:rsidRPr="0015341B">
                        <w:rPr>
                          <w:rFonts w:ascii="Arial" w:hAnsi="Arial" w:cs="Arial"/>
                          <w:sz w:val="10"/>
                          <w:szCs w:val="10"/>
                        </w:rPr>
                        <w:t>(Figure 1 - https://tse2.mm.bing.net/th?id=OIP.1hRRobKcaxDZ7KkCf2a9MAAAAA&amp;rs=1&amp;pid=ImgDetMain)</w:t>
                      </w:r>
                    </w:p>
                    <w:p w14:paraId="5DE4B4E9" w14:textId="77777777" w:rsidR="001D2095" w:rsidRPr="0015341B" w:rsidRDefault="001D2095" w:rsidP="0015341B">
                      <w:pPr>
                        <w:spacing w:line="360" w:lineRule="auto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15341B">
                        <w:rPr>
                          <w:rFonts w:ascii="Arial" w:hAnsi="Arial" w:cs="Arial"/>
                          <w:sz w:val="14"/>
                          <w:szCs w:val="14"/>
                        </w:rPr>
                        <w:t>Explore Psychology (2024) shows that Kolb’s Learning model is made up of 4 stages –</w:t>
                      </w:r>
                    </w:p>
                    <w:p w14:paraId="29FD4376" w14:textId="77777777" w:rsidR="001D2095" w:rsidRPr="0015341B" w:rsidRDefault="001D2095" w:rsidP="0015341B">
                      <w:pPr>
                        <w:spacing w:line="360" w:lineRule="auto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15341B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Concrete experience, Reflective observations, abstract conceptualization and Active experimentation which emphasizes learning through experience. </w:t>
                      </w:r>
                    </w:p>
                    <w:p w14:paraId="3430D7AA" w14:textId="029E0EC9" w:rsidR="00E172B4" w:rsidRDefault="00E172B4" w:rsidP="00E172B4"/>
                  </w:txbxContent>
                </v:textbox>
                <w10:wrap anchorx="page"/>
              </v:shape>
            </w:pict>
          </mc:Fallback>
        </mc:AlternateContent>
      </w:r>
    </w:p>
    <w:p w14:paraId="37C9C3FB" w14:textId="7E80630C" w:rsidR="00E64203" w:rsidRDefault="00C75538" w:rsidP="009A6ECB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C023880" wp14:editId="6EDACF4C">
                <wp:simplePos x="0" y="0"/>
                <wp:positionH relativeFrom="page">
                  <wp:align>right</wp:align>
                </wp:positionH>
                <wp:positionV relativeFrom="page">
                  <wp:posOffset>3591763</wp:posOffset>
                </wp:positionV>
                <wp:extent cx="3872230" cy="2327910"/>
                <wp:effectExtent l="0" t="0" r="13970" b="15240"/>
                <wp:wrapNone/>
                <wp:docPr id="509524766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2230" cy="23279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AC2823" w14:textId="78EDCAFC" w:rsidR="001D2095" w:rsidRDefault="00E35D0E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80D6614" wp14:editId="2D82DBEE">
                                  <wp:extent cx="2059305" cy="1351722"/>
                                  <wp:effectExtent l="0" t="0" r="0" b="1270"/>
                                  <wp:docPr id="1921168027" name="Picture 10" descr="Reflection means more than keeping a diary | SoR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 descr="Reflection means more than keeping a diary | SoR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076117" cy="136275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C5DE3D2" w14:textId="21813EF1" w:rsidR="001D2095" w:rsidRPr="0015341B" w:rsidRDefault="00047456" w:rsidP="0015341B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0"/>
                                <w:szCs w:val="10"/>
                              </w:rPr>
                            </w:pPr>
                            <w:r w:rsidRPr="0015341B">
                              <w:rPr>
                                <w:rFonts w:ascii="Arial" w:hAnsi="Arial" w:cs="Arial"/>
                                <w:sz w:val="10"/>
                                <w:szCs w:val="10"/>
                              </w:rPr>
                              <w:t>Figure 2-</w:t>
                            </w:r>
                            <w:r w:rsidR="00BA4581" w:rsidRPr="00BA4581">
                              <w:rPr>
                                <w:rFonts w:ascii="Arial" w:hAnsi="Arial" w:cs="Arial"/>
                                <w:sz w:val="10"/>
                                <w:szCs w:val="10"/>
                              </w:rPr>
                              <w:t>https://www.sor.org/getattachment/News/Students/Reflection-means-more-than-keeping-a-diary/gibbs-cycle.png</w:t>
                            </w:r>
                            <w:r w:rsidR="00E35D0E" w:rsidRPr="0015341B">
                              <w:rPr>
                                <w:rFonts w:ascii="Arial" w:hAnsi="Arial" w:cs="Arial"/>
                                <w:sz w:val="10"/>
                                <w:szCs w:val="10"/>
                              </w:rPr>
                              <w:t xml:space="preserve"> </w:t>
                            </w:r>
                          </w:p>
                          <w:p w14:paraId="5A1C6E98" w14:textId="77777777" w:rsidR="00CD4821" w:rsidRDefault="0018117E" w:rsidP="0015341B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27936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The University of Edinburgh (2020) says that Gibb’s reflection cycle is made up of 6</w:t>
                            </w:r>
                          </w:p>
                          <w:p w14:paraId="37DEB9F5" w14:textId="09E8C63A" w:rsidR="0018117E" w:rsidRPr="00E27936" w:rsidRDefault="0018117E" w:rsidP="0015341B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E27936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stages – Description, Feelings, Evaluation, Analysis, Conclusion and Action plan.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023880" id="Text Box 8" o:spid="_x0000_s1031" type="#_x0000_t202" style="position:absolute;left:0;text-align:left;margin-left:253.7pt;margin-top:282.8pt;width:304.9pt;height:183.3pt;z-index:251667456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" fillcolor="white [3201]" strokeweight=".5pt">
                <v:textbox>
                  <w:txbxContent>
                    <w:p w14:paraId="51AC2823" w14:textId="78EDCAFC" w:rsidR="001D2095" w:rsidRDefault="00E35D0E">
                      <w:r>
                        <w:rPr>
                          <w:noProof/>
                        </w:rPr>
                        <w:drawing>
                          <wp:inline distT="0" distB="0" distL="0" distR="0" wp14:anchorId="280D6614" wp14:editId="2D82DBEE">
                            <wp:extent cx="2059305" cy="1351722"/>
                            <wp:effectExtent l="0" t="0" r="0" b="1270"/>
                            <wp:docPr id="1921168027" name="Picture 10" descr="Reflection means more than keeping a diary | SoR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 descr="Reflection means more than keeping a diary | SoR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076117" cy="136275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C5DE3D2" w14:textId="21813EF1" w:rsidR="001D2095" w:rsidRPr="0015341B" w:rsidRDefault="00047456" w:rsidP="0015341B">
                      <w:pPr>
                        <w:spacing w:line="360" w:lineRule="auto"/>
                        <w:rPr>
                          <w:rFonts w:ascii="Arial" w:hAnsi="Arial" w:cs="Arial"/>
                          <w:sz w:val="10"/>
                          <w:szCs w:val="10"/>
                        </w:rPr>
                      </w:pPr>
                      <w:r w:rsidRPr="0015341B">
                        <w:rPr>
                          <w:rFonts w:ascii="Arial" w:hAnsi="Arial" w:cs="Arial"/>
                          <w:sz w:val="10"/>
                          <w:szCs w:val="10"/>
                        </w:rPr>
                        <w:t>Figure 2-</w:t>
                      </w:r>
                      <w:r w:rsidR="00BA4581" w:rsidRPr="00BA4581">
                        <w:rPr>
                          <w:rFonts w:ascii="Arial" w:hAnsi="Arial" w:cs="Arial"/>
                          <w:sz w:val="10"/>
                          <w:szCs w:val="10"/>
                        </w:rPr>
                        <w:t>https://www.sor.org/getattachment/News/Students/Reflection-means-more-than-keeping-a-diary/gibbs-cycle.png</w:t>
                      </w:r>
                      <w:r w:rsidR="00E35D0E" w:rsidRPr="0015341B">
                        <w:rPr>
                          <w:rFonts w:ascii="Arial" w:hAnsi="Arial" w:cs="Arial"/>
                          <w:sz w:val="10"/>
                          <w:szCs w:val="10"/>
                        </w:rPr>
                        <w:t xml:space="preserve"> </w:t>
                      </w:r>
                    </w:p>
                    <w:p w14:paraId="5A1C6E98" w14:textId="77777777" w:rsidR="00CD4821" w:rsidRDefault="0018117E" w:rsidP="0015341B">
                      <w:pPr>
                        <w:spacing w:line="360" w:lineRule="auto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27936">
                        <w:rPr>
                          <w:rFonts w:ascii="Arial" w:hAnsi="Arial" w:cs="Arial"/>
                          <w:sz w:val="14"/>
                          <w:szCs w:val="14"/>
                        </w:rPr>
                        <w:t>The University of Edinburgh (2020) says that Gibb’s reflection cycle is made up of 6</w:t>
                      </w:r>
                    </w:p>
                    <w:p w14:paraId="37DEB9F5" w14:textId="09E8C63A" w:rsidR="0018117E" w:rsidRPr="00E27936" w:rsidRDefault="0018117E" w:rsidP="0015341B">
                      <w:pPr>
                        <w:spacing w:line="360" w:lineRule="auto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E27936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stages – Description, Feelings, Evaluation, Analysis, Conclusion and Action plan. 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</w:p>
    <w:p w14:paraId="3A0C26BD" w14:textId="33C3EDA3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7BAAACDE" w14:textId="2346BDE4" w:rsidR="00E64203" w:rsidRDefault="001C7A15" w:rsidP="001C7A15">
      <w:pPr>
        <w:tabs>
          <w:tab w:val="left" w:pos="1052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44AFD85C" w14:textId="7BBAF564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502B4EC3" w14:textId="0BE779DE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554A0607" w14:textId="24ED78B9" w:rsidR="00E64203" w:rsidRDefault="00C61DA4" w:rsidP="00C61DA4">
      <w:pPr>
        <w:tabs>
          <w:tab w:val="left" w:pos="3832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188AD1BF" w14:textId="6C7DA413" w:rsidR="00E64203" w:rsidRDefault="00314B55" w:rsidP="00F7792B">
      <w:pPr>
        <w:tabs>
          <w:tab w:val="left" w:pos="3519"/>
          <w:tab w:val="center" w:pos="5233"/>
        </w:tabs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B3FC204" wp14:editId="47C72C50">
                <wp:simplePos x="0" y="0"/>
                <wp:positionH relativeFrom="margin">
                  <wp:posOffset>-464515</wp:posOffset>
                </wp:positionH>
                <wp:positionV relativeFrom="paragraph">
                  <wp:posOffset>300431</wp:posOffset>
                </wp:positionV>
                <wp:extent cx="7553573" cy="3072537"/>
                <wp:effectExtent l="0" t="0" r="28575" b="13970"/>
                <wp:wrapNone/>
                <wp:docPr id="942370780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53573" cy="30725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AC2564" w14:textId="06747F53" w:rsidR="0015341B" w:rsidRPr="00314B55" w:rsidRDefault="0015341B" w:rsidP="00314B55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314B55">
                              <w:rPr>
                                <w:rFonts w:ascii="Arial" w:hAnsi="Arial" w:cs="Arial"/>
                                <w:b/>
                                <w:bCs/>
                                <w:sz w:val="13"/>
                                <w:szCs w:val="13"/>
                              </w:rPr>
                              <w:t>Analysis:</w:t>
                            </w:r>
                            <w:r w:rsidR="004D58AF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According to </w:t>
                            </w:r>
                            <w:r w:rsidR="008D211A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(</w:t>
                            </w:r>
                            <w:r w:rsidR="00270BC9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This</w:t>
                            </w:r>
                            <w:r w:rsidR="00A54486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vs. That, 2023</w:t>
                            </w:r>
                            <w:r w:rsidR="00662D50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) Kolb’s</w:t>
                            </w:r>
                            <w:r w:rsidR="007C1050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is described as a learning cycle, in reflection it is a </w:t>
                            </w:r>
                            <w:r w:rsidR="00DA46FB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model for experimental learning whilst Gibb’s is a reflective cycle meaning that i</w:t>
                            </w:r>
                            <w:r w:rsidR="007B4B15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t is a model for structures reflection on experiences. </w:t>
                            </w:r>
                            <w:r w:rsidR="00457673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(</w:t>
                            </w:r>
                            <w:proofErr w:type="spellStart"/>
                            <w:r w:rsidR="00457673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StudyPrism</w:t>
                            </w:r>
                            <w:proofErr w:type="spellEnd"/>
                            <w:r w:rsidR="00457673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, 2024) </w:t>
                            </w:r>
                            <w:r w:rsidR="00F565F2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K</w:t>
                            </w:r>
                            <w:r w:rsidR="00671441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olb’s model of reflection </w:t>
                            </w:r>
                            <w:r w:rsidR="00501C3E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is made up of 4 key stages</w:t>
                            </w:r>
                            <w:r w:rsidR="004F589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. T</w:t>
                            </w:r>
                            <w:r w:rsidR="008B290E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he first stage is Concrete Experience – thi</w:t>
                            </w:r>
                            <w:r w:rsidR="00BD749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s is the stage whereby the </w:t>
                            </w:r>
                            <w:r w:rsidR="001B2F71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individual has experienced something for the first time. It</w:t>
                            </w:r>
                            <w:r w:rsidR="00F6213A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i</w:t>
                            </w:r>
                            <w:r w:rsidR="001B2F71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s a stage where </w:t>
                            </w:r>
                            <w:r w:rsidR="004C64F7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there is little understanding of a subject and growth of their knowledge begins. </w:t>
                            </w:r>
                            <w:r w:rsidR="00FA23C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Mistakes may be made, and it</w:t>
                            </w:r>
                            <w:r w:rsidR="008F61F4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is </w:t>
                            </w:r>
                            <w:r w:rsidR="00FA23C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about figuring </w:t>
                            </w:r>
                            <w:r w:rsidR="008F61F4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things</w:t>
                            </w:r>
                            <w:r w:rsidR="00A30C2D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out.</w:t>
                            </w:r>
                            <w:r w:rsidR="00FA23C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Stage 2 – Reflective observations </w:t>
                            </w:r>
                            <w:r w:rsidR="00F12528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is the </w:t>
                            </w:r>
                            <w:r w:rsidR="008D19C4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follow-on</w:t>
                            </w:r>
                            <w:r w:rsidR="00F12528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stage </w:t>
                            </w:r>
                            <w:r w:rsidR="00964101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where</w:t>
                            </w:r>
                            <w:r w:rsidR="00A30C2D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F12528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you progress from your concrete experience and reflect</w:t>
                            </w:r>
                            <w:r w:rsidR="00534F51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, think about what happened, why it happened </w:t>
                            </w:r>
                            <w:r w:rsidR="00074F8C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and the</w:t>
                            </w:r>
                            <w:r w:rsidR="00534F51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result. Stage 3 – Abstract </w:t>
                            </w:r>
                            <w:r w:rsidR="006C4C47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conceptualisation is </w:t>
                            </w:r>
                            <w:r w:rsidR="00F12721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creating </w:t>
                            </w:r>
                            <w:r w:rsidR="006C4C47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a mental image </w:t>
                            </w:r>
                            <w:r w:rsidR="00690B24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of what was experienced </w:t>
                            </w:r>
                            <w:r w:rsidR="00F12721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to </w:t>
                            </w:r>
                            <w:r w:rsidR="0094508F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provide a</w:t>
                            </w:r>
                            <w:r w:rsidR="00690B24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‘bigger picture’ of the experience. </w:t>
                            </w:r>
                            <w:r w:rsidR="00545A70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 conclusion is based on</w:t>
                            </w:r>
                            <w:r w:rsidR="00567890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275459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self-observations</w:t>
                            </w:r>
                            <w:r w:rsidR="00545A70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. The last stage is Active </w:t>
                            </w:r>
                            <w:r w:rsidR="008D19C4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experimentation,</w:t>
                            </w:r>
                            <w:r w:rsidR="00545A70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A633BE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and this is the stage </w:t>
                            </w:r>
                            <w:r w:rsidR="00964101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whereby</w:t>
                            </w:r>
                            <w:r w:rsidR="00A633BE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ideas can </w:t>
                            </w:r>
                            <w:r w:rsidR="005C3189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actively be tested, putting theories into practise and seeing how effective a method can be. </w:t>
                            </w:r>
                            <w:r w:rsidR="007F496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The cycle continues to go</w:t>
                            </w:r>
                            <w:r w:rsidR="00275459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7F496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around as each time a person experiments </w:t>
                            </w:r>
                            <w:r w:rsidR="008B2935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something new it is deemed a</w:t>
                            </w:r>
                            <w:r w:rsidR="007F496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concrete</w:t>
                            </w:r>
                            <w:r w:rsidR="008B2935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experience and so the cycle </w:t>
                            </w:r>
                            <w:r w:rsidR="008D19C4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starts again. </w:t>
                            </w:r>
                            <w:r w:rsidR="00907C23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According to (Explore Psychology, 2024)</w:t>
                            </w:r>
                            <w:r w:rsidR="00147E5F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E13E09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Kolb’s learning cycle is a practical tool that is applied </w:t>
                            </w:r>
                            <w:r w:rsidR="00C44347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in different contexts </w:t>
                            </w:r>
                            <w:r w:rsidR="00362C63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to</w:t>
                            </w:r>
                            <w:r w:rsidR="00C44347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better learning and development </w:t>
                            </w:r>
                            <w:r w:rsidR="0096200E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–</w:t>
                            </w:r>
                            <w:r w:rsidR="00C44347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96200E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such as educational purposes, professional development, leadership development, personal growth </w:t>
                            </w:r>
                            <w:r w:rsidR="00CC4D82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et cetera</w:t>
                            </w:r>
                            <w:r w:rsidR="00274FC0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. </w:t>
                            </w:r>
                            <w:r w:rsidR="00A47D75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It is said that Kolb’s learning cycle is a simple </w:t>
                            </w:r>
                            <w:r w:rsidR="00D60F88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process that is easy to follow and put into practise and so it is </w:t>
                            </w:r>
                            <w:r w:rsidR="00B01914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a useful source to put in place to structure </w:t>
                            </w:r>
                            <w:r w:rsidR="00930716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self-reflection</w:t>
                            </w:r>
                            <w:r w:rsidR="00084432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.</w:t>
                            </w:r>
                            <w:r w:rsidR="00930716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084432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I</w:t>
                            </w:r>
                            <w:r w:rsidR="00930716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t is</w:t>
                            </w:r>
                            <w:r w:rsidR="00084432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930716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widely used and a flexible method to </w:t>
                            </w:r>
                            <w:r w:rsidR="00A1720F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be applied</w:t>
                            </w:r>
                            <w:r w:rsidR="00930716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in </w:t>
                            </w:r>
                            <w:r w:rsidR="00A1720F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everyday</w:t>
                            </w:r>
                            <w:r w:rsidR="00930716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362C63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life scenarios</w:t>
                            </w:r>
                            <w:r w:rsidR="00A1720F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. </w:t>
                            </w:r>
                            <w:r w:rsidR="00362C63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(</w:t>
                            </w:r>
                            <w:proofErr w:type="spellStart"/>
                            <w:r w:rsidR="00362C63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StudyPrism</w:t>
                            </w:r>
                            <w:proofErr w:type="spellEnd"/>
                            <w:r w:rsidR="00362C63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, 2024)</w:t>
                            </w:r>
                            <w:r w:rsidR="008249A1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There is suggestion that it is an oversimplifie</w:t>
                            </w:r>
                            <w:r w:rsidR="00084432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d</w:t>
                            </w:r>
                            <w:r w:rsidR="008249A1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method as it does not accept reflection based </w:t>
                            </w:r>
                            <w:r w:rsidR="00964101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on</w:t>
                            </w:r>
                            <w:r w:rsidR="008249A1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other </w:t>
                            </w:r>
                            <w:r w:rsidR="001E2483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people’s</w:t>
                            </w:r>
                            <w:r w:rsidR="008249A1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perspectives or an offer of feedback from others </w:t>
                            </w:r>
                            <w:r w:rsidR="00C61DA4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to</w:t>
                            </w:r>
                            <w:r w:rsidR="008249A1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1E2483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action from. </w:t>
                            </w:r>
                          </w:p>
                          <w:p w14:paraId="3AF553C5" w14:textId="6608508F" w:rsidR="00A9307D" w:rsidRPr="00314B55" w:rsidRDefault="00BB3F35" w:rsidP="00314B55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According to (McLeod, 2024)</w:t>
                            </w:r>
                            <w:r w:rsidR="00464617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A9307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Gibb’s Reflective cycle is made up from 6 stages. Stage 1 </w:t>
                            </w:r>
                            <w:r w:rsidR="00045EDF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–</w:t>
                            </w:r>
                            <w:r w:rsidR="00A9307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045EDF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Description</w:t>
                            </w:r>
                            <w:r w:rsidR="005F69BB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;</w:t>
                            </w:r>
                            <w:r w:rsidR="00045EDF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825172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the foundation stage whereby the goal is to have a clear</w:t>
                            </w:r>
                            <w:r w:rsidR="002536C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and factual account of the event of what happened</w:t>
                            </w:r>
                            <w:r w:rsidR="000C5689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without over</w:t>
                            </w:r>
                            <w:r w:rsidR="009156EE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-</w:t>
                            </w:r>
                            <w:r w:rsidR="007270E0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analysing</w:t>
                            </w:r>
                            <w:r w:rsidR="000C5689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why </w:t>
                            </w:r>
                            <w:r w:rsidR="007270E0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or feelings</w:t>
                            </w:r>
                            <w:r w:rsidR="00A96682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, 2 – Feelings</w:t>
                            </w:r>
                            <w:r w:rsidR="0052045E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; </w:t>
                            </w:r>
                            <w:r w:rsidR="001902EA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whereby </w:t>
                            </w:r>
                            <w:r w:rsidR="009F03C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you reflect on initial reactions, any emotional shift</w:t>
                            </w:r>
                            <w:r w:rsidR="00E84172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/the </w:t>
                            </w:r>
                            <w:r w:rsidR="009F03C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feelings of other</w:t>
                            </w:r>
                            <w:r w:rsidR="00A54157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s </w:t>
                            </w:r>
                            <w:r w:rsidR="009F03C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involved</w:t>
                            </w:r>
                            <w:r w:rsidR="00464617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, </w:t>
                            </w:r>
                            <w:r w:rsidR="00A54157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3</w:t>
                            </w:r>
                            <w:r w:rsidR="00464617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– Evaluation</w:t>
                            </w:r>
                            <w:r w:rsidR="0052045E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;</w:t>
                            </w:r>
                            <w:r w:rsidR="00464617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572529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focus critically on the experience and identify what worked</w:t>
                            </w:r>
                            <w:r w:rsidR="00A54157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/</w:t>
                            </w:r>
                            <w:r w:rsidR="00572529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what did not work so well, 4 </w:t>
                            </w:r>
                            <w:r w:rsidR="00204027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– Analysis</w:t>
                            </w:r>
                            <w:r w:rsidR="005F69BB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;</w:t>
                            </w:r>
                            <w:r w:rsidR="00A4267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grasping a deeper understanding of what has happened, time to make sense and bring it all together</w:t>
                            </w:r>
                            <w:r w:rsidR="003C7B93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,</w:t>
                            </w:r>
                            <w:r w:rsidR="00204027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C46DC3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5 – Conclusion</w:t>
                            </w:r>
                            <w:r w:rsidR="003C7B93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;</w:t>
                            </w:r>
                            <w:r w:rsidR="00C46DC3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to consolidate the insights gained through the reflective period</w:t>
                            </w:r>
                            <w:r w:rsidR="00A869D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and</w:t>
                            </w:r>
                            <w:r w:rsidR="00C142A2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A869DD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the ability to share what you have learned and how you think it could be changed </w:t>
                            </w:r>
                            <w:r w:rsidR="002F7549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for future purposes,  6 – Action Plan</w:t>
                            </w:r>
                            <w:r w:rsidR="008A75C0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;</w:t>
                            </w:r>
                            <w:r w:rsidR="009022D4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putting everything together to create a concrete plan to improve things moving forwards to create personal and professional growth</w:t>
                            </w:r>
                            <w:r w:rsidR="001C6A86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. Gibbs reflective cycle has many</w:t>
                            </w:r>
                            <w:r w:rsidR="00DD4B84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pros as it offers a versatile approach and can be used flexib</w:t>
                            </w:r>
                            <w:r w:rsidR="0086547A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ly in various professions, it is user friendly and has a clear structure for anyone to follow</w:t>
                            </w:r>
                            <w:r w:rsidR="004416B0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, and flexible timing which allows for reflection comfortably at your own pace</w:t>
                            </w:r>
                            <w:r w:rsidR="00015911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to schedule into your time and daily schedules.</w:t>
                            </w:r>
                            <w:r w:rsidR="006C5967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It does however have cons where it offers little external input and is primarily focused on a personal reflection</w:t>
                            </w:r>
                            <w:r w:rsidR="004A4B45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, it needs for a lot of self-motivation to engage fully through each stage</w:t>
                            </w:r>
                            <w:r w:rsidR="00F35CA0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and could be difficult for some individual to provide </w:t>
                            </w:r>
                            <w:r w:rsidR="004C70E0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constructive and honest feedback to themselves</w:t>
                            </w:r>
                            <w:r w:rsidR="004C0D35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, which could mean further </w:t>
                            </w:r>
                            <w:r w:rsidR="00335F28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development in specific skills </w:t>
                            </w:r>
                            <w:r w:rsidR="002148D5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to</w:t>
                            </w:r>
                            <w:r w:rsidR="00335F28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be able to self-assess</w:t>
                            </w:r>
                            <w:r w:rsidR="006F358A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(Channell, 2023</w:t>
                            </w:r>
                            <w:r w:rsidR="00335F28" w:rsidRPr="00314B5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).</w:t>
                            </w:r>
                          </w:p>
                          <w:p w14:paraId="61410ACA" w14:textId="512303FB" w:rsidR="00704BE5" w:rsidRDefault="00704BE5"/>
                          <w:p w14:paraId="4AEFEE79" w14:textId="77777777" w:rsidR="00964101" w:rsidRDefault="0096410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3FC204" id="_x0000_s1032" type="#_x0000_t202" style="position:absolute;left:0;text-align:left;margin-left:-36.6pt;margin-top:23.65pt;width:594.75pt;height:241.95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" fillcolor="white [3201]" strokeweight=".5pt">
                <v:textbox>
                  <w:txbxContent>
                    <w:p w14:paraId="59AC2564" w14:textId="06747F53" w:rsidR="0015341B" w:rsidRPr="00314B55" w:rsidRDefault="0015341B" w:rsidP="00314B55">
                      <w:pPr>
                        <w:spacing w:line="360" w:lineRule="auto"/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314B55">
                        <w:rPr>
                          <w:rFonts w:ascii="Arial" w:hAnsi="Arial" w:cs="Arial"/>
                          <w:b/>
                          <w:bCs/>
                          <w:sz w:val="13"/>
                          <w:szCs w:val="13"/>
                        </w:rPr>
                        <w:t>Analysis:</w:t>
                      </w:r>
                      <w:r w:rsidR="004D58AF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According to </w:t>
                      </w:r>
                      <w:r w:rsidR="008D211A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(</w:t>
                      </w:r>
                      <w:r w:rsidR="00270BC9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This</w:t>
                      </w:r>
                      <w:r w:rsidR="00A54486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vs. That, 2023</w:t>
                      </w:r>
                      <w:r w:rsidR="00662D50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) Kolb’s</w:t>
                      </w:r>
                      <w:r w:rsidR="007C1050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is described as a learning cycle, in reflection it is a </w:t>
                      </w:r>
                      <w:r w:rsidR="00DA46FB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model for experimental learning whilst Gibb’s is a reflective cycle meaning that i</w:t>
                      </w:r>
                      <w:r w:rsidR="007B4B15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t is a model for structures reflection on experiences. </w:t>
                      </w:r>
                      <w:r w:rsidR="00457673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(</w:t>
                      </w:r>
                      <w:proofErr w:type="spellStart"/>
                      <w:r w:rsidR="00457673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StudyPrism</w:t>
                      </w:r>
                      <w:proofErr w:type="spellEnd"/>
                      <w:r w:rsidR="00457673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, 2024) </w:t>
                      </w:r>
                      <w:r w:rsidR="00F565F2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K</w:t>
                      </w:r>
                      <w:r w:rsidR="00671441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olb’s model of reflection </w:t>
                      </w:r>
                      <w:r w:rsidR="00501C3E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is made up of 4 key stages</w:t>
                      </w:r>
                      <w:r w:rsidR="004F5899">
                        <w:rPr>
                          <w:rFonts w:ascii="Arial" w:hAnsi="Arial" w:cs="Arial"/>
                          <w:sz w:val="13"/>
                          <w:szCs w:val="13"/>
                        </w:rPr>
                        <w:t>. T</w:t>
                      </w:r>
                      <w:r w:rsidR="008B290E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he first stage is Concrete Experience – thi</w:t>
                      </w:r>
                      <w:r w:rsidR="00BD749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s is the stage whereby the </w:t>
                      </w:r>
                      <w:r w:rsidR="001B2F71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individual has experienced something for the first time. It</w:t>
                      </w:r>
                      <w:r w:rsidR="00F6213A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i</w:t>
                      </w:r>
                      <w:r w:rsidR="001B2F71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s a stage where </w:t>
                      </w:r>
                      <w:r w:rsidR="004C64F7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there is little understanding of a subject and growth of their knowledge begins. </w:t>
                      </w:r>
                      <w:r w:rsidR="00FA23C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Mistakes may be made, and it</w:t>
                      </w:r>
                      <w:r w:rsidR="008F61F4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is </w:t>
                      </w:r>
                      <w:r w:rsidR="00FA23C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about figuring </w:t>
                      </w:r>
                      <w:r w:rsidR="008F61F4">
                        <w:rPr>
                          <w:rFonts w:ascii="Arial" w:hAnsi="Arial" w:cs="Arial"/>
                          <w:sz w:val="13"/>
                          <w:szCs w:val="13"/>
                        </w:rPr>
                        <w:t>things</w:t>
                      </w:r>
                      <w:r w:rsidR="00A30C2D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out.</w:t>
                      </w:r>
                      <w:r w:rsidR="00FA23C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Stage 2 – Reflective observations </w:t>
                      </w:r>
                      <w:r w:rsidR="00F12528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is the </w:t>
                      </w:r>
                      <w:r w:rsidR="008D19C4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follow-on</w:t>
                      </w:r>
                      <w:r w:rsidR="00F12528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stage </w:t>
                      </w:r>
                      <w:r w:rsidR="00964101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where</w:t>
                      </w:r>
                      <w:r w:rsidR="00A30C2D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F12528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you progress from your concrete experience and reflect</w:t>
                      </w:r>
                      <w:r w:rsidR="00534F51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, think about what happened, why it happened </w:t>
                      </w:r>
                      <w:r w:rsidR="00074F8C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and the</w:t>
                      </w:r>
                      <w:r w:rsidR="00534F51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result. Stage 3 – Abstract </w:t>
                      </w:r>
                      <w:r w:rsidR="006C4C47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conceptualisation is </w:t>
                      </w:r>
                      <w:r w:rsidR="00F12721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creating </w:t>
                      </w:r>
                      <w:r w:rsidR="006C4C47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a mental image </w:t>
                      </w:r>
                      <w:r w:rsidR="00690B24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of what was experienced </w:t>
                      </w:r>
                      <w:r w:rsidR="00F12721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to </w:t>
                      </w:r>
                      <w:r w:rsidR="0094508F">
                        <w:rPr>
                          <w:rFonts w:ascii="Arial" w:hAnsi="Arial" w:cs="Arial"/>
                          <w:sz w:val="13"/>
                          <w:szCs w:val="13"/>
                        </w:rPr>
                        <w:t>provide a</w:t>
                      </w:r>
                      <w:r w:rsidR="00690B24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‘bigger picture’ of the experience. </w:t>
                      </w:r>
                      <w:r w:rsidR="00545A70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A conclusion is based on</w:t>
                      </w:r>
                      <w:r w:rsidR="00567890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275459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self-observations</w:t>
                      </w:r>
                      <w:r w:rsidR="00545A70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. The last stage is Active </w:t>
                      </w:r>
                      <w:r w:rsidR="008D19C4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experimentation,</w:t>
                      </w:r>
                      <w:r w:rsidR="00545A70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A633BE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and this is the stage </w:t>
                      </w:r>
                      <w:r w:rsidR="00964101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whereby</w:t>
                      </w:r>
                      <w:r w:rsidR="00A633BE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ideas can </w:t>
                      </w:r>
                      <w:r w:rsidR="005C3189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actively be tested, putting theories into practise and seeing how effective a method can be. </w:t>
                      </w:r>
                      <w:r w:rsidR="007F496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The cycle continues to go</w:t>
                      </w:r>
                      <w:r w:rsidR="00275459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7F496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around as each time a person experiments </w:t>
                      </w:r>
                      <w:r w:rsidR="008B2935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something new it is deemed a</w:t>
                      </w:r>
                      <w:r w:rsidR="007F496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concrete</w:t>
                      </w:r>
                      <w:r w:rsidR="008B2935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experience and so the cycle </w:t>
                      </w:r>
                      <w:r w:rsidR="008D19C4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starts again. </w:t>
                      </w:r>
                      <w:r w:rsidR="00907C23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According to (Explore Psychology, 2024)</w:t>
                      </w:r>
                      <w:r w:rsidR="00147E5F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E13E09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Kolb’s learning cycle is a practical tool that is applied </w:t>
                      </w:r>
                      <w:r w:rsidR="00C44347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in different contexts </w:t>
                      </w:r>
                      <w:r w:rsidR="00362C63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to</w:t>
                      </w:r>
                      <w:r w:rsidR="00C44347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better learning and development </w:t>
                      </w:r>
                      <w:r w:rsidR="0096200E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–</w:t>
                      </w:r>
                      <w:r w:rsidR="00C44347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96200E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such as educational purposes, professional development, leadership development, personal growth </w:t>
                      </w:r>
                      <w:r w:rsidR="00CC4D82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et cetera</w:t>
                      </w:r>
                      <w:r w:rsidR="00274FC0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. </w:t>
                      </w:r>
                      <w:r w:rsidR="00A47D75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It is said that Kolb’s learning cycle is a simple </w:t>
                      </w:r>
                      <w:r w:rsidR="00D60F88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process that is easy to follow and put into practise and so it is </w:t>
                      </w:r>
                      <w:r w:rsidR="00B01914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a useful source to put in place to structure </w:t>
                      </w:r>
                      <w:r w:rsidR="00930716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self-reflection</w:t>
                      </w:r>
                      <w:r w:rsidR="00084432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.</w:t>
                      </w:r>
                      <w:r w:rsidR="00930716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084432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I</w:t>
                      </w:r>
                      <w:r w:rsidR="00930716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t is</w:t>
                      </w:r>
                      <w:r w:rsidR="00084432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930716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widely used and a flexible method to </w:t>
                      </w:r>
                      <w:r w:rsidR="00A1720F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be applied</w:t>
                      </w:r>
                      <w:r w:rsidR="00930716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in </w:t>
                      </w:r>
                      <w:r w:rsidR="00A1720F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everyday</w:t>
                      </w:r>
                      <w:r w:rsidR="00930716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362C63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life scenarios</w:t>
                      </w:r>
                      <w:r w:rsidR="00A1720F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. </w:t>
                      </w:r>
                      <w:r w:rsidR="00362C63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(</w:t>
                      </w:r>
                      <w:proofErr w:type="spellStart"/>
                      <w:r w:rsidR="00362C63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StudyPrism</w:t>
                      </w:r>
                      <w:proofErr w:type="spellEnd"/>
                      <w:r w:rsidR="00362C63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, 2024)</w:t>
                      </w:r>
                      <w:r w:rsidR="008249A1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There is suggestion that it is an oversimplifie</w:t>
                      </w:r>
                      <w:r w:rsidR="00084432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d</w:t>
                      </w:r>
                      <w:r w:rsidR="008249A1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method as it does not accept reflection based </w:t>
                      </w:r>
                      <w:r w:rsidR="00964101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on</w:t>
                      </w:r>
                      <w:r w:rsidR="008249A1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other </w:t>
                      </w:r>
                      <w:r w:rsidR="001E2483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people’s</w:t>
                      </w:r>
                      <w:r w:rsidR="008249A1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perspectives or an offer of feedback from others </w:t>
                      </w:r>
                      <w:r w:rsidR="00C61DA4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to</w:t>
                      </w:r>
                      <w:r w:rsidR="008249A1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1E2483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action from. </w:t>
                      </w:r>
                    </w:p>
                    <w:p w14:paraId="3AF553C5" w14:textId="6608508F" w:rsidR="00A9307D" w:rsidRPr="00314B55" w:rsidRDefault="00BB3F35" w:rsidP="00314B55">
                      <w:pPr>
                        <w:spacing w:line="360" w:lineRule="auto"/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According to (McLeod, 2024)</w:t>
                      </w:r>
                      <w:r w:rsidR="00464617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A9307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Gibb’s Reflective cycle is made up from 6 stages. Stage 1 </w:t>
                      </w:r>
                      <w:r w:rsidR="00045EDF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–</w:t>
                      </w:r>
                      <w:r w:rsidR="00A9307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045EDF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Description</w:t>
                      </w:r>
                      <w:r w:rsidR="005F69BB">
                        <w:rPr>
                          <w:rFonts w:ascii="Arial" w:hAnsi="Arial" w:cs="Arial"/>
                          <w:sz w:val="13"/>
                          <w:szCs w:val="13"/>
                        </w:rPr>
                        <w:t>;</w:t>
                      </w:r>
                      <w:r w:rsidR="00045EDF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825172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the foundation stage whereby the goal is to have a clear</w:t>
                      </w:r>
                      <w:r w:rsidR="002536C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and factual account of the event of what happened</w:t>
                      </w:r>
                      <w:r w:rsidR="000C5689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without over</w:t>
                      </w:r>
                      <w:r w:rsidR="009156EE">
                        <w:rPr>
                          <w:rFonts w:ascii="Arial" w:hAnsi="Arial" w:cs="Arial"/>
                          <w:sz w:val="13"/>
                          <w:szCs w:val="13"/>
                        </w:rPr>
                        <w:t>-</w:t>
                      </w:r>
                      <w:r w:rsidR="007270E0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analysing</w:t>
                      </w:r>
                      <w:r w:rsidR="000C5689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why </w:t>
                      </w:r>
                      <w:r w:rsidR="007270E0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or feelings</w:t>
                      </w:r>
                      <w:r w:rsidR="00A96682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, 2 – Feelings</w:t>
                      </w:r>
                      <w:r w:rsidR="0052045E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; </w:t>
                      </w:r>
                      <w:r w:rsidR="001902EA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whereby </w:t>
                      </w:r>
                      <w:r w:rsidR="009F03C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you reflect on initial reactions, any emotional shift</w:t>
                      </w:r>
                      <w:r w:rsidR="00E84172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/the </w:t>
                      </w:r>
                      <w:r w:rsidR="009F03C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feelings of other</w:t>
                      </w:r>
                      <w:r w:rsidR="00A54157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s </w:t>
                      </w:r>
                      <w:r w:rsidR="009F03C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involved</w:t>
                      </w:r>
                      <w:r w:rsidR="00464617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, </w:t>
                      </w:r>
                      <w:r w:rsidR="00A54157">
                        <w:rPr>
                          <w:rFonts w:ascii="Arial" w:hAnsi="Arial" w:cs="Arial"/>
                          <w:sz w:val="13"/>
                          <w:szCs w:val="13"/>
                        </w:rPr>
                        <w:t>3</w:t>
                      </w:r>
                      <w:r w:rsidR="00464617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– Evaluation</w:t>
                      </w:r>
                      <w:r w:rsidR="0052045E">
                        <w:rPr>
                          <w:rFonts w:ascii="Arial" w:hAnsi="Arial" w:cs="Arial"/>
                          <w:sz w:val="13"/>
                          <w:szCs w:val="13"/>
                        </w:rPr>
                        <w:t>;</w:t>
                      </w:r>
                      <w:r w:rsidR="00464617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572529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focus critically on the experience and identify what worked</w:t>
                      </w:r>
                      <w:r w:rsidR="00A54157">
                        <w:rPr>
                          <w:rFonts w:ascii="Arial" w:hAnsi="Arial" w:cs="Arial"/>
                          <w:sz w:val="13"/>
                          <w:szCs w:val="13"/>
                        </w:rPr>
                        <w:t>/</w:t>
                      </w:r>
                      <w:r w:rsidR="00572529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what did not work so well, 4 </w:t>
                      </w:r>
                      <w:r w:rsidR="00204027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– Analysis</w:t>
                      </w:r>
                      <w:r w:rsidR="005F69BB">
                        <w:rPr>
                          <w:rFonts w:ascii="Arial" w:hAnsi="Arial" w:cs="Arial"/>
                          <w:sz w:val="13"/>
                          <w:szCs w:val="13"/>
                        </w:rPr>
                        <w:t>;</w:t>
                      </w:r>
                      <w:r w:rsidR="00A4267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grasping a deeper understanding of what has happened, time to make sense and bring it all together</w:t>
                      </w:r>
                      <w:r w:rsidR="003C7B93">
                        <w:rPr>
                          <w:rFonts w:ascii="Arial" w:hAnsi="Arial" w:cs="Arial"/>
                          <w:sz w:val="13"/>
                          <w:szCs w:val="13"/>
                        </w:rPr>
                        <w:t>,</w:t>
                      </w:r>
                      <w:r w:rsidR="00204027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C46DC3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5 – Conclusion</w:t>
                      </w:r>
                      <w:r w:rsidR="003C7B93">
                        <w:rPr>
                          <w:rFonts w:ascii="Arial" w:hAnsi="Arial" w:cs="Arial"/>
                          <w:sz w:val="13"/>
                          <w:szCs w:val="13"/>
                        </w:rPr>
                        <w:t>;</w:t>
                      </w:r>
                      <w:r w:rsidR="00C46DC3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to consolidate the insights gained through the reflective period</w:t>
                      </w:r>
                      <w:r w:rsidR="00A869D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and</w:t>
                      </w:r>
                      <w:r w:rsidR="00C142A2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A869DD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the ability to share what you have learned and how you think it could be changed </w:t>
                      </w:r>
                      <w:r w:rsidR="002F7549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for future purposes,  6 – Action Plan</w:t>
                      </w:r>
                      <w:r w:rsidR="008A75C0">
                        <w:rPr>
                          <w:rFonts w:ascii="Arial" w:hAnsi="Arial" w:cs="Arial"/>
                          <w:sz w:val="13"/>
                          <w:szCs w:val="13"/>
                        </w:rPr>
                        <w:t>;</w:t>
                      </w:r>
                      <w:r w:rsidR="009022D4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putting everything together to create a concrete plan to improve things moving forwards to create personal and professional growth</w:t>
                      </w:r>
                      <w:r w:rsidR="001C6A86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. Gibbs reflective cycle has many</w:t>
                      </w:r>
                      <w:r w:rsidR="00DD4B84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pros as it offers a versatile approach and can be used flexib</w:t>
                      </w:r>
                      <w:r w:rsidR="0086547A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ly in various professions, it is user friendly and has a clear structure for anyone to follow</w:t>
                      </w:r>
                      <w:r w:rsidR="004416B0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, and flexible timing which allows for reflection comfortably at your own pace</w:t>
                      </w:r>
                      <w:r w:rsidR="00015911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to schedule into your time and daily schedules.</w:t>
                      </w:r>
                      <w:r w:rsidR="006C5967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It does however have cons where it offers little external input and is primarily focused on a personal reflection</w:t>
                      </w:r>
                      <w:r w:rsidR="004A4B45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, it needs for a lot of self-motivation to engage fully through each stage</w:t>
                      </w:r>
                      <w:r w:rsidR="00F35CA0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and could be difficult for some individual to provide </w:t>
                      </w:r>
                      <w:r w:rsidR="004C70E0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constructive and honest feedback to themselves</w:t>
                      </w:r>
                      <w:r w:rsidR="004C0D35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, which could mean further </w:t>
                      </w:r>
                      <w:r w:rsidR="00335F28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development in specific skills </w:t>
                      </w:r>
                      <w:r w:rsidR="002148D5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to</w:t>
                      </w:r>
                      <w:r w:rsidR="00335F28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be able to self-assess</w:t>
                      </w:r>
                      <w:r w:rsidR="006F358A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(Channell, 2023</w:t>
                      </w:r>
                      <w:r w:rsidR="00335F28" w:rsidRPr="00314B55">
                        <w:rPr>
                          <w:rFonts w:ascii="Arial" w:hAnsi="Arial" w:cs="Arial"/>
                          <w:sz w:val="13"/>
                          <w:szCs w:val="13"/>
                        </w:rPr>
                        <w:t>).</w:t>
                      </w:r>
                    </w:p>
                    <w:p w14:paraId="61410ACA" w14:textId="512303FB" w:rsidR="00704BE5" w:rsidRDefault="00704BE5"/>
                    <w:p w14:paraId="4AEFEE79" w14:textId="77777777" w:rsidR="00964101" w:rsidRDefault="00964101"/>
                  </w:txbxContent>
                </v:textbox>
                <w10:wrap anchorx="margin"/>
              </v:shape>
            </w:pict>
          </mc:Fallback>
        </mc:AlternateContent>
      </w:r>
    </w:p>
    <w:p w14:paraId="50118022" w14:textId="4F4C4574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6272429A" w14:textId="1B3CC99D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340916D6" w14:textId="721EE3D4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1C1C1451" w14:textId="07590D36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5E7DA26C" w14:textId="7E4E3FC6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13C59ADA" w14:textId="52381EFD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07BDCD85" w14:textId="56FDB522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747BB8BA" w14:textId="21C606F7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1C80CB0B" w14:textId="51FA332A" w:rsidR="00E64203" w:rsidRDefault="00F66F0D" w:rsidP="009A6ECB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689AB6D" wp14:editId="3618A673">
                <wp:simplePos x="0" y="0"/>
                <wp:positionH relativeFrom="column">
                  <wp:posOffset>-473103</wp:posOffset>
                </wp:positionH>
                <wp:positionV relativeFrom="paragraph">
                  <wp:posOffset>330283</wp:posOffset>
                </wp:positionV>
                <wp:extent cx="7561001" cy="461175"/>
                <wp:effectExtent l="0" t="0" r="20955" b="15240"/>
                <wp:wrapNone/>
                <wp:docPr id="821733149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61001" cy="461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3D4E43" w14:textId="09317515" w:rsidR="00F66F0D" w:rsidRPr="00692A2E" w:rsidRDefault="00692A2E">
                            <w:p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692A2E">
                              <w:rPr>
                                <w:rFonts w:ascii="Arial" w:hAnsi="Arial" w:cs="Arial"/>
                                <w:b/>
                                <w:bCs/>
                                <w:sz w:val="13"/>
                                <w:szCs w:val="13"/>
                              </w:rPr>
                              <w:t xml:space="preserve">Conclusion: </w:t>
                            </w:r>
                            <w: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Reflection and reflective practise</w:t>
                            </w:r>
                            <w:r w:rsidR="004C2EEF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6062B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are</w:t>
                            </w:r>
                            <w: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used </w:t>
                            </w:r>
                            <w:r w:rsidR="001F027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by individuals</w:t>
                            </w:r>
                            <w:r w:rsidR="004C2EEF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and professionals</w:t>
                            </w:r>
                            <w:r w:rsidR="001F027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</w:t>
                            </w:r>
                            <w:r w:rsidR="004C2EEF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every day</w:t>
                            </w:r>
                            <w:r w:rsidR="006A23B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.</w:t>
                            </w:r>
                            <w:r w:rsidR="00EB34F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Reflection allows for people to look back </w:t>
                            </w:r>
                            <w:r w:rsidR="00787F16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and</w:t>
                            </w:r>
                            <w:r w:rsidR="00EB34F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better prepare for any future </w:t>
                            </w:r>
                            <w:r w:rsidR="00D61F63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experiments</w:t>
                            </w:r>
                            <w:r w:rsidR="00510C2A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. There are many different methods of reflective practice and whilst Kolb and Gibbs are two that have been focused</w:t>
                            </w:r>
                            <w:r w:rsidR="006062B8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on</w:t>
                            </w:r>
                            <w:r w:rsidR="00510C2A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, </w:t>
                            </w:r>
                            <w:r w:rsidR="008E3F1A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one thing that can be agreed is the importance of having a reflective method in practise </w:t>
                            </w:r>
                            <w:r w:rsidR="00D74C1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to</w:t>
                            </w:r>
                            <w:r w:rsidR="008E3F1A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prevent</w:t>
                            </w:r>
                            <w:r w:rsidR="0085749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wrong doings</w:t>
                            </w:r>
                            <w:r w:rsidR="008E3F1A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and progress </w:t>
                            </w:r>
                            <w:r w:rsidR="00857495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professionally.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89AB6D" id="Text Box 11" o:spid="_x0000_s1033" type="#_x0000_t202" style="position:absolute;left:0;text-align:left;margin-left:-37.25pt;margin-top:26pt;width:595.35pt;height:36.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" fillcolor="white [3201]" strokeweight=".5pt">
                <v:textbox>
                  <w:txbxContent>
                    <w:p w14:paraId="6C3D4E43" w14:textId="09317515" w:rsidR="00F66F0D" w:rsidRPr="00692A2E" w:rsidRDefault="00692A2E">
                      <w:p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692A2E">
                        <w:rPr>
                          <w:rFonts w:ascii="Arial" w:hAnsi="Arial" w:cs="Arial"/>
                          <w:b/>
                          <w:bCs/>
                          <w:sz w:val="13"/>
                          <w:szCs w:val="13"/>
                        </w:rPr>
                        <w:t xml:space="preserve">Conclusion: </w:t>
                      </w:r>
                      <w:r>
                        <w:rPr>
                          <w:rFonts w:ascii="Arial" w:hAnsi="Arial" w:cs="Arial"/>
                          <w:sz w:val="13"/>
                          <w:szCs w:val="13"/>
                        </w:rPr>
                        <w:t>Reflection and reflective practise</w:t>
                      </w:r>
                      <w:r w:rsidR="004C2EEF">
                        <w:rPr>
                          <w:rFonts w:ascii="Arial" w:hAnsi="Arial" w:cs="Arial"/>
                          <w:sz w:val="13"/>
                          <w:szCs w:val="13"/>
                        </w:rPr>
                        <w:t>s</w:t>
                      </w:r>
                      <w:r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6062B8">
                        <w:rPr>
                          <w:rFonts w:ascii="Arial" w:hAnsi="Arial" w:cs="Arial"/>
                          <w:sz w:val="13"/>
                          <w:szCs w:val="13"/>
                        </w:rPr>
                        <w:t>are</w:t>
                      </w:r>
                      <w:r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used </w:t>
                      </w:r>
                      <w:r w:rsidR="001F0279">
                        <w:rPr>
                          <w:rFonts w:ascii="Arial" w:hAnsi="Arial" w:cs="Arial"/>
                          <w:sz w:val="13"/>
                          <w:szCs w:val="13"/>
                        </w:rPr>
                        <w:t>by individuals</w:t>
                      </w:r>
                      <w:r w:rsidR="004C2EEF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and professionals</w:t>
                      </w:r>
                      <w:r w:rsidR="001F027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</w:t>
                      </w:r>
                      <w:r w:rsidR="004C2EEF">
                        <w:rPr>
                          <w:rFonts w:ascii="Arial" w:hAnsi="Arial" w:cs="Arial"/>
                          <w:sz w:val="13"/>
                          <w:szCs w:val="13"/>
                        </w:rPr>
                        <w:t>every day</w:t>
                      </w:r>
                      <w:r w:rsidR="006A23B8">
                        <w:rPr>
                          <w:rFonts w:ascii="Arial" w:hAnsi="Arial" w:cs="Arial"/>
                          <w:sz w:val="13"/>
                          <w:szCs w:val="13"/>
                        </w:rPr>
                        <w:t>.</w:t>
                      </w:r>
                      <w:r w:rsidR="00EB34F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Reflection allows for people to look back </w:t>
                      </w:r>
                      <w:r w:rsidR="00787F16">
                        <w:rPr>
                          <w:rFonts w:ascii="Arial" w:hAnsi="Arial" w:cs="Arial"/>
                          <w:sz w:val="13"/>
                          <w:szCs w:val="13"/>
                        </w:rPr>
                        <w:t>and</w:t>
                      </w:r>
                      <w:r w:rsidR="00EB34F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better prepare for any future </w:t>
                      </w:r>
                      <w:r w:rsidR="00D61F63">
                        <w:rPr>
                          <w:rFonts w:ascii="Arial" w:hAnsi="Arial" w:cs="Arial"/>
                          <w:sz w:val="13"/>
                          <w:szCs w:val="13"/>
                        </w:rPr>
                        <w:t>experiments</w:t>
                      </w:r>
                      <w:r w:rsidR="00510C2A">
                        <w:rPr>
                          <w:rFonts w:ascii="Arial" w:hAnsi="Arial" w:cs="Arial"/>
                          <w:sz w:val="13"/>
                          <w:szCs w:val="13"/>
                        </w:rPr>
                        <w:t>. There are many different methods of reflective practice and whilst Kolb and Gibbs are two that have been focused</w:t>
                      </w:r>
                      <w:r w:rsidR="006062B8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on</w:t>
                      </w:r>
                      <w:r w:rsidR="00510C2A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, </w:t>
                      </w:r>
                      <w:r w:rsidR="008E3F1A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one thing that can be agreed is the importance of having a reflective method in practise </w:t>
                      </w:r>
                      <w:r w:rsidR="00D74C19">
                        <w:rPr>
                          <w:rFonts w:ascii="Arial" w:hAnsi="Arial" w:cs="Arial"/>
                          <w:sz w:val="13"/>
                          <w:szCs w:val="13"/>
                        </w:rPr>
                        <w:t>to</w:t>
                      </w:r>
                      <w:r w:rsidR="008E3F1A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prevent</w:t>
                      </w:r>
                      <w:r w:rsidR="0085749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wrong doings</w:t>
                      </w:r>
                      <w:r w:rsidR="008E3F1A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and progress </w:t>
                      </w:r>
                      <w:r w:rsidR="00857495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professionally. </w:t>
                      </w:r>
                    </w:p>
                  </w:txbxContent>
                </v:textbox>
              </v:shape>
            </w:pict>
          </mc:Fallback>
        </mc:AlternateContent>
      </w:r>
    </w:p>
    <w:p w14:paraId="7EF96F90" w14:textId="77777777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40993A1D" w14:textId="77777777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1C570381" w14:textId="77777777" w:rsidR="00E64203" w:rsidRDefault="00E64203" w:rsidP="009A6ECB">
      <w:pPr>
        <w:spacing w:line="360" w:lineRule="auto"/>
        <w:jc w:val="center"/>
        <w:rPr>
          <w:rFonts w:ascii="Arial" w:hAnsi="Arial" w:cs="Arial"/>
        </w:rPr>
      </w:pPr>
    </w:p>
    <w:p w14:paraId="760CC961" w14:textId="585C7C9E" w:rsidR="00E64203" w:rsidRDefault="00AF7A56" w:rsidP="00C86721">
      <w:pPr>
        <w:spacing w:line="360" w:lineRule="auto"/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F25945C" wp14:editId="1806292B">
                <wp:simplePos x="0" y="0"/>
                <wp:positionH relativeFrom="column">
                  <wp:posOffset>5829300</wp:posOffset>
                </wp:positionH>
                <wp:positionV relativeFrom="paragraph">
                  <wp:posOffset>-285749</wp:posOffset>
                </wp:positionV>
                <wp:extent cx="981075" cy="266700"/>
                <wp:effectExtent l="0" t="0" r="28575" b="19050"/>
                <wp:wrapNone/>
                <wp:docPr id="953885699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1075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B356B4" w14:textId="6AB6945C" w:rsidR="00AF7A56" w:rsidRPr="00AF7A56" w:rsidRDefault="00AF7A56" w:rsidP="00AF7A56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AF7A56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Word Count: 1467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25945C" id="_x0000_s1034" type="#_x0000_t202" style="position:absolute;left:0;text-align:left;margin-left:459pt;margin-top:-22.5pt;width:77.25pt;height:21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" fillcolor="white [3201]" strokeweight=".5pt">
                <v:textbox>
                  <w:txbxContent>
                    <w:p w14:paraId="45B356B4" w14:textId="6AB6945C" w:rsidR="00AF7A56" w:rsidRPr="00AF7A56" w:rsidRDefault="00AF7A56" w:rsidP="00AF7A56">
                      <w:pPr>
                        <w:spacing w:line="360" w:lineRule="auto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AF7A56">
                        <w:rPr>
                          <w:rFonts w:ascii="Arial" w:hAnsi="Arial" w:cs="Arial"/>
                          <w:sz w:val="14"/>
                          <w:szCs w:val="14"/>
                        </w:rPr>
                        <w:t>Word Count: 1467</w:t>
                      </w:r>
                    </w:p>
                  </w:txbxContent>
                </v:textbox>
              </v:shape>
            </w:pict>
          </mc:Fallback>
        </mc:AlternateContent>
      </w:r>
      <w:r w:rsidR="005309A3" w:rsidRPr="005309A3">
        <w:rPr>
          <w:rFonts w:ascii="Arial" w:hAnsi="Arial" w:cs="Arial"/>
          <w:u w:val="single"/>
        </w:rPr>
        <w:t>The Importance of Professional Practise in Early Years.</w:t>
      </w:r>
    </w:p>
    <w:p w14:paraId="3B22EBA9" w14:textId="0E664BAC" w:rsidR="007942C8" w:rsidRDefault="00261724" w:rsidP="00C8672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F37141">
        <w:rPr>
          <w:rFonts w:ascii="Arial" w:hAnsi="Arial" w:cs="Arial"/>
        </w:rPr>
        <w:t>work piece</w:t>
      </w:r>
      <w:r>
        <w:rPr>
          <w:rFonts w:ascii="Arial" w:hAnsi="Arial" w:cs="Arial"/>
        </w:rPr>
        <w:t xml:space="preserve"> will </w:t>
      </w:r>
      <w:r w:rsidR="00316FD9">
        <w:rPr>
          <w:rFonts w:ascii="Arial" w:hAnsi="Arial" w:cs="Arial"/>
        </w:rPr>
        <w:t>cover the basis of what a</w:t>
      </w:r>
      <w:r w:rsidR="002C115A">
        <w:rPr>
          <w:rFonts w:ascii="Arial" w:hAnsi="Arial" w:cs="Arial"/>
        </w:rPr>
        <w:t>n Early Years</w:t>
      </w:r>
      <w:r w:rsidR="00316FD9">
        <w:rPr>
          <w:rFonts w:ascii="Arial" w:hAnsi="Arial" w:cs="Arial"/>
        </w:rPr>
        <w:t xml:space="preserve"> professional </w:t>
      </w:r>
      <w:r w:rsidR="0051653C">
        <w:rPr>
          <w:rFonts w:ascii="Arial" w:hAnsi="Arial" w:cs="Arial"/>
        </w:rPr>
        <w:t>is and what is a professional practise</w:t>
      </w:r>
      <w:r w:rsidR="002555CE">
        <w:rPr>
          <w:rFonts w:ascii="Arial" w:hAnsi="Arial" w:cs="Arial"/>
        </w:rPr>
        <w:t>,</w:t>
      </w:r>
      <w:r w:rsidR="0051653C">
        <w:rPr>
          <w:rFonts w:ascii="Arial" w:hAnsi="Arial" w:cs="Arial"/>
        </w:rPr>
        <w:t xml:space="preserve"> </w:t>
      </w:r>
      <w:r w:rsidR="00F37141">
        <w:rPr>
          <w:rFonts w:ascii="Arial" w:hAnsi="Arial" w:cs="Arial"/>
        </w:rPr>
        <w:t>diving</w:t>
      </w:r>
      <w:r w:rsidR="0051653C">
        <w:rPr>
          <w:rFonts w:ascii="Arial" w:hAnsi="Arial" w:cs="Arial"/>
        </w:rPr>
        <w:t xml:space="preserve"> </w:t>
      </w:r>
      <w:r w:rsidR="002555CE">
        <w:rPr>
          <w:rFonts w:ascii="Arial" w:hAnsi="Arial" w:cs="Arial"/>
        </w:rPr>
        <w:t xml:space="preserve">further </w:t>
      </w:r>
      <w:r w:rsidR="0051653C">
        <w:rPr>
          <w:rFonts w:ascii="Arial" w:hAnsi="Arial" w:cs="Arial"/>
        </w:rPr>
        <w:t xml:space="preserve">into various factors of </w:t>
      </w:r>
      <w:r w:rsidR="002555CE">
        <w:rPr>
          <w:rFonts w:ascii="Arial" w:hAnsi="Arial" w:cs="Arial"/>
        </w:rPr>
        <w:t xml:space="preserve">what is important </w:t>
      </w:r>
      <w:r w:rsidR="007942C8">
        <w:rPr>
          <w:rFonts w:ascii="Arial" w:hAnsi="Arial" w:cs="Arial"/>
        </w:rPr>
        <w:t xml:space="preserve">to meet children’s needs. </w:t>
      </w:r>
      <w:r w:rsidR="00873DBB">
        <w:rPr>
          <w:rFonts w:ascii="Arial" w:hAnsi="Arial" w:cs="Arial"/>
        </w:rPr>
        <w:t xml:space="preserve">According to </w:t>
      </w:r>
      <w:r w:rsidR="00FD090D">
        <w:rPr>
          <w:rFonts w:ascii="Arial" w:hAnsi="Arial" w:cs="Arial"/>
        </w:rPr>
        <w:t>(</w:t>
      </w:r>
      <w:r w:rsidR="00150A2D">
        <w:rPr>
          <w:rFonts w:ascii="Arial" w:hAnsi="Arial" w:cs="Arial"/>
        </w:rPr>
        <w:t>Hallet, 2013. P.</w:t>
      </w:r>
      <w:r w:rsidR="006A1398">
        <w:rPr>
          <w:rFonts w:ascii="Arial" w:hAnsi="Arial" w:cs="Arial"/>
        </w:rPr>
        <w:t xml:space="preserve"> </w:t>
      </w:r>
      <w:r w:rsidR="00150A2D">
        <w:rPr>
          <w:rFonts w:ascii="Arial" w:hAnsi="Arial" w:cs="Arial"/>
        </w:rPr>
        <w:t>9</w:t>
      </w:r>
      <w:r w:rsidR="006A1398">
        <w:rPr>
          <w:rFonts w:ascii="Arial" w:hAnsi="Arial" w:cs="Arial"/>
        </w:rPr>
        <w:t xml:space="preserve"> </w:t>
      </w:r>
      <w:r w:rsidR="00150A2D">
        <w:rPr>
          <w:rFonts w:ascii="Arial" w:hAnsi="Arial" w:cs="Arial"/>
        </w:rPr>
        <w:t>-</w:t>
      </w:r>
      <w:r w:rsidR="006A1398">
        <w:rPr>
          <w:rFonts w:ascii="Arial" w:hAnsi="Arial" w:cs="Arial"/>
        </w:rPr>
        <w:t xml:space="preserve"> </w:t>
      </w:r>
      <w:r w:rsidR="00150A2D">
        <w:rPr>
          <w:rFonts w:ascii="Arial" w:hAnsi="Arial" w:cs="Arial"/>
        </w:rPr>
        <w:t>10)</w:t>
      </w:r>
      <w:r w:rsidR="006A1398">
        <w:rPr>
          <w:rFonts w:ascii="Arial" w:hAnsi="Arial" w:cs="Arial"/>
        </w:rPr>
        <w:t xml:space="preserve"> </w:t>
      </w:r>
      <w:r w:rsidR="00E211EA">
        <w:rPr>
          <w:rFonts w:ascii="Arial" w:hAnsi="Arial" w:cs="Arial"/>
        </w:rPr>
        <w:t>a nursery nurse were traditionally the main practitioners that worked with young children and babies. The</w:t>
      </w:r>
      <w:r w:rsidR="0014152F">
        <w:rPr>
          <w:rFonts w:ascii="Arial" w:hAnsi="Arial" w:cs="Arial"/>
        </w:rPr>
        <w:t>re are a great number of pr</w:t>
      </w:r>
      <w:r w:rsidR="00503E19">
        <w:rPr>
          <w:rFonts w:ascii="Arial" w:hAnsi="Arial" w:cs="Arial"/>
        </w:rPr>
        <w:t xml:space="preserve">ofessionals known now as childminders, classroom assistants, early years educators, </w:t>
      </w:r>
      <w:r w:rsidR="0008406A">
        <w:rPr>
          <w:rFonts w:ascii="Arial" w:hAnsi="Arial" w:cs="Arial"/>
        </w:rPr>
        <w:t>nursery assistants, play leaders, learning support assistants e</w:t>
      </w:r>
      <w:r w:rsidR="006B1F87">
        <w:rPr>
          <w:rFonts w:ascii="Arial" w:hAnsi="Arial" w:cs="Arial"/>
        </w:rPr>
        <w:t xml:space="preserve">t cetera. </w:t>
      </w:r>
      <w:r w:rsidR="00A71791">
        <w:rPr>
          <w:rFonts w:ascii="Arial" w:hAnsi="Arial" w:cs="Arial"/>
        </w:rPr>
        <w:t>There are a variety of names for the same job role</w:t>
      </w:r>
      <w:r w:rsidR="00127195">
        <w:rPr>
          <w:rFonts w:ascii="Arial" w:hAnsi="Arial" w:cs="Arial"/>
        </w:rPr>
        <w:t xml:space="preserve"> and this on reflection is because </w:t>
      </w:r>
      <w:r w:rsidR="003C500F">
        <w:rPr>
          <w:rFonts w:ascii="Arial" w:hAnsi="Arial" w:cs="Arial"/>
        </w:rPr>
        <w:t xml:space="preserve">of the complexity of the work the early years workforce </w:t>
      </w:r>
      <w:r w:rsidR="00EC21FA">
        <w:rPr>
          <w:rFonts w:ascii="Arial" w:hAnsi="Arial" w:cs="Arial"/>
        </w:rPr>
        <w:t xml:space="preserve">provides, </w:t>
      </w:r>
      <w:r w:rsidR="0086024F">
        <w:rPr>
          <w:rFonts w:ascii="Arial" w:hAnsi="Arial" w:cs="Arial"/>
        </w:rPr>
        <w:t xml:space="preserve">and not having one </w:t>
      </w:r>
      <w:r w:rsidR="006D02D8">
        <w:rPr>
          <w:rFonts w:ascii="Arial" w:hAnsi="Arial" w:cs="Arial"/>
        </w:rPr>
        <w:t>title</w:t>
      </w:r>
      <w:r w:rsidR="0086024F">
        <w:rPr>
          <w:rFonts w:ascii="Arial" w:hAnsi="Arial" w:cs="Arial"/>
        </w:rPr>
        <w:t xml:space="preserve"> that </w:t>
      </w:r>
      <w:r w:rsidR="0038231C">
        <w:rPr>
          <w:rFonts w:ascii="Arial" w:hAnsi="Arial" w:cs="Arial"/>
        </w:rPr>
        <w:t>fits.</w:t>
      </w:r>
      <w:r w:rsidR="00F671FA">
        <w:rPr>
          <w:rFonts w:ascii="Arial" w:hAnsi="Arial" w:cs="Arial"/>
        </w:rPr>
        <w:t xml:space="preserve"> </w:t>
      </w:r>
      <w:r w:rsidR="00340F61">
        <w:rPr>
          <w:rFonts w:ascii="Arial" w:hAnsi="Arial" w:cs="Arial"/>
        </w:rPr>
        <w:t>The University of Bolton</w:t>
      </w:r>
      <w:r w:rsidR="00CF583B">
        <w:rPr>
          <w:rFonts w:ascii="Arial" w:hAnsi="Arial" w:cs="Arial"/>
        </w:rPr>
        <w:t xml:space="preserve"> (2023) describes and Early Years practitioner as someon</w:t>
      </w:r>
      <w:r w:rsidR="001061AC">
        <w:rPr>
          <w:rFonts w:ascii="Arial" w:hAnsi="Arial" w:cs="Arial"/>
        </w:rPr>
        <w:t xml:space="preserve">e who works in various settings such as a nursery, pre-schools and educational centres with children aged between 0-5 years old. </w:t>
      </w:r>
      <w:r w:rsidR="003F43F7">
        <w:rPr>
          <w:rFonts w:ascii="Arial" w:hAnsi="Arial" w:cs="Arial"/>
        </w:rPr>
        <w:t xml:space="preserve">They further explain that it is highly important as a part of their role </w:t>
      </w:r>
      <w:r w:rsidR="000432C1">
        <w:rPr>
          <w:rFonts w:ascii="Arial" w:hAnsi="Arial" w:cs="Arial"/>
        </w:rPr>
        <w:t xml:space="preserve">to support each children’s </w:t>
      </w:r>
      <w:r w:rsidR="00F35B58">
        <w:rPr>
          <w:rFonts w:ascii="Arial" w:hAnsi="Arial" w:cs="Arial"/>
        </w:rPr>
        <w:t xml:space="preserve">development by providing a safe and nurturing environment </w:t>
      </w:r>
      <w:r w:rsidR="00C31B7B">
        <w:rPr>
          <w:rFonts w:ascii="Arial" w:hAnsi="Arial" w:cs="Arial"/>
        </w:rPr>
        <w:t>to be able to personally grow and learn</w:t>
      </w:r>
      <w:r w:rsidR="00533141">
        <w:rPr>
          <w:rFonts w:ascii="Arial" w:hAnsi="Arial" w:cs="Arial"/>
        </w:rPr>
        <w:t xml:space="preserve">. </w:t>
      </w:r>
      <w:r w:rsidR="00E33B2B">
        <w:rPr>
          <w:rFonts w:ascii="Arial" w:hAnsi="Arial" w:cs="Arial"/>
        </w:rPr>
        <w:t>(</w:t>
      </w:r>
      <w:r w:rsidR="00BE781B">
        <w:rPr>
          <w:rFonts w:ascii="Arial" w:hAnsi="Arial" w:cs="Arial"/>
        </w:rPr>
        <w:t xml:space="preserve">Schonfield, 2018) </w:t>
      </w:r>
      <w:r w:rsidR="00F638CE">
        <w:rPr>
          <w:rFonts w:ascii="Arial" w:hAnsi="Arial" w:cs="Arial"/>
        </w:rPr>
        <w:t xml:space="preserve">further explains that professionalism is </w:t>
      </w:r>
      <w:r w:rsidR="00414F49">
        <w:rPr>
          <w:rFonts w:ascii="Arial" w:hAnsi="Arial" w:cs="Arial"/>
        </w:rPr>
        <w:t xml:space="preserve">that of someone who wants to be </w:t>
      </w:r>
      <w:r w:rsidR="00027B21">
        <w:rPr>
          <w:rFonts w:ascii="Arial" w:hAnsi="Arial" w:cs="Arial"/>
        </w:rPr>
        <w:t>a part</w:t>
      </w:r>
      <w:r w:rsidR="00414F49">
        <w:rPr>
          <w:rFonts w:ascii="Arial" w:hAnsi="Arial" w:cs="Arial"/>
        </w:rPr>
        <w:t xml:space="preserve"> of a society to build upon a career</w:t>
      </w:r>
      <w:r w:rsidR="007D4363">
        <w:rPr>
          <w:rFonts w:ascii="Arial" w:hAnsi="Arial" w:cs="Arial"/>
        </w:rPr>
        <w:t>, it is something a little more than just having a job. It is further training to be able to be the best version of yourself within your chosen sector</w:t>
      </w:r>
      <w:r w:rsidR="00673871">
        <w:rPr>
          <w:rFonts w:ascii="Arial" w:hAnsi="Arial" w:cs="Arial"/>
        </w:rPr>
        <w:t>, the ability to maintain skills through continuous professional development</w:t>
      </w:r>
      <w:r w:rsidR="000851AB">
        <w:rPr>
          <w:rFonts w:ascii="Arial" w:hAnsi="Arial" w:cs="Arial"/>
        </w:rPr>
        <w:t xml:space="preserve"> and a commitment to </w:t>
      </w:r>
      <w:r w:rsidR="00C13CD3">
        <w:rPr>
          <w:rFonts w:ascii="Arial" w:hAnsi="Arial" w:cs="Arial"/>
        </w:rPr>
        <w:t>self-behaviours</w:t>
      </w:r>
      <w:r w:rsidR="000851AB">
        <w:rPr>
          <w:rFonts w:ascii="Arial" w:hAnsi="Arial" w:cs="Arial"/>
        </w:rPr>
        <w:t xml:space="preserve"> and to be able to protect </w:t>
      </w:r>
      <w:r w:rsidR="00C13CD3">
        <w:rPr>
          <w:rFonts w:ascii="Arial" w:hAnsi="Arial" w:cs="Arial"/>
        </w:rPr>
        <w:t xml:space="preserve">the </w:t>
      </w:r>
      <w:r w:rsidR="00F33B0D">
        <w:rPr>
          <w:rFonts w:ascii="Arial" w:hAnsi="Arial" w:cs="Arial"/>
        </w:rPr>
        <w:t xml:space="preserve">interests of the </w:t>
      </w:r>
      <w:r w:rsidR="00C13CD3">
        <w:rPr>
          <w:rFonts w:ascii="Arial" w:hAnsi="Arial" w:cs="Arial"/>
        </w:rPr>
        <w:t xml:space="preserve">public. </w:t>
      </w:r>
    </w:p>
    <w:p w14:paraId="530A5D3E" w14:textId="3A3C1435" w:rsidR="00097890" w:rsidRDefault="00097890" w:rsidP="00C8672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many values that make </w:t>
      </w:r>
      <w:r w:rsidR="00B22741">
        <w:rPr>
          <w:rFonts w:ascii="Arial" w:hAnsi="Arial" w:cs="Arial"/>
        </w:rPr>
        <w:t xml:space="preserve">up a professional practitioner. </w:t>
      </w:r>
      <w:r w:rsidR="00A97BD4">
        <w:rPr>
          <w:rFonts w:ascii="Arial" w:hAnsi="Arial" w:cs="Arial"/>
        </w:rPr>
        <w:t xml:space="preserve">Having a good, positive work environment </w:t>
      </w:r>
      <w:r w:rsidR="0057343B">
        <w:rPr>
          <w:rFonts w:ascii="Arial" w:hAnsi="Arial" w:cs="Arial"/>
        </w:rPr>
        <w:t>is a key base</w:t>
      </w:r>
      <w:r w:rsidR="004F4124">
        <w:rPr>
          <w:rFonts w:ascii="Arial" w:hAnsi="Arial" w:cs="Arial"/>
        </w:rPr>
        <w:t>.</w:t>
      </w:r>
      <w:r w:rsidR="0057343B">
        <w:rPr>
          <w:rFonts w:ascii="Arial" w:hAnsi="Arial" w:cs="Arial"/>
        </w:rPr>
        <w:t xml:space="preserve"> </w:t>
      </w:r>
      <w:r w:rsidR="004F4124">
        <w:rPr>
          <w:rFonts w:ascii="Arial" w:hAnsi="Arial" w:cs="Arial"/>
        </w:rPr>
        <w:t>It</w:t>
      </w:r>
      <w:r w:rsidR="0057343B">
        <w:rPr>
          <w:rFonts w:ascii="Arial" w:hAnsi="Arial" w:cs="Arial"/>
        </w:rPr>
        <w:t xml:space="preserve"> is looking after </w:t>
      </w:r>
      <w:r w:rsidR="007F04D8">
        <w:rPr>
          <w:rFonts w:ascii="Arial" w:hAnsi="Arial" w:cs="Arial"/>
        </w:rPr>
        <w:t xml:space="preserve">your </w:t>
      </w:r>
      <w:r w:rsidR="00011CB7">
        <w:rPr>
          <w:rFonts w:ascii="Arial" w:hAnsi="Arial" w:cs="Arial"/>
        </w:rPr>
        <w:t>staff’s</w:t>
      </w:r>
      <w:r w:rsidR="007F04D8">
        <w:rPr>
          <w:rFonts w:ascii="Arial" w:hAnsi="Arial" w:cs="Arial"/>
        </w:rPr>
        <w:t xml:space="preserve"> wellbeing and in early years it is a good way </w:t>
      </w:r>
      <w:r w:rsidR="00AA61AB">
        <w:rPr>
          <w:rFonts w:ascii="Arial" w:hAnsi="Arial" w:cs="Arial"/>
        </w:rPr>
        <w:t xml:space="preserve">to support retention by doing </w:t>
      </w:r>
      <w:r w:rsidR="00516003">
        <w:rPr>
          <w:rFonts w:ascii="Arial" w:hAnsi="Arial" w:cs="Arial"/>
        </w:rPr>
        <w:t>so and</w:t>
      </w:r>
      <w:r w:rsidR="00AA61AB">
        <w:rPr>
          <w:rFonts w:ascii="Arial" w:hAnsi="Arial" w:cs="Arial"/>
        </w:rPr>
        <w:t xml:space="preserve"> building a </w:t>
      </w:r>
      <w:r w:rsidR="003020BE">
        <w:rPr>
          <w:rFonts w:ascii="Arial" w:hAnsi="Arial" w:cs="Arial"/>
        </w:rPr>
        <w:t>reputable</w:t>
      </w:r>
      <w:r w:rsidR="00AA61AB">
        <w:rPr>
          <w:rFonts w:ascii="Arial" w:hAnsi="Arial" w:cs="Arial"/>
        </w:rPr>
        <w:t xml:space="preserve"> strong team</w:t>
      </w:r>
      <w:r w:rsidR="003020BE">
        <w:rPr>
          <w:rFonts w:ascii="Arial" w:hAnsi="Arial" w:cs="Arial"/>
        </w:rPr>
        <w:t xml:space="preserve"> to support children in the setting (</w:t>
      </w:r>
      <w:r w:rsidR="006A1B1E">
        <w:rPr>
          <w:rFonts w:ascii="Arial" w:hAnsi="Arial" w:cs="Arial"/>
        </w:rPr>
        <w:t xml:space="preserve">Twinkl, </w:t>
      </w:r>
      <w:r w:rsidR="00E46EBE">
        <w:rPr>
          <w:rFonts w:ascii="Arial" w:hAnsi="Arial" w:cs="Arial"/>
        </w:rPr>
        <w:t>Graham-Whitehouse, N/A)</w:t>
      </w:r>
      <w:r w:rsidR="0085019A">
        <w:rPr>
          <w:rFonts w:ascii="Arial" w:hAnsi="Arial" w:cs="Arial"/>
        </w:rPr>
        <w:t>.</w:t>
      </w:r>
      <w:r w:rsidR="004D41AD">
        <w:rPr>
          <w:rFonts w:ascii="Arial" w:hAnsi="Arial" w:cs="Arial"/>
        </w:rPr>
        <w:t xml:space="preserve"> The ab</w:t>
      </w:r>
      <w:r w:rsidR="00F665AA">
        <w:rPr>
          <w:rFonts w:ascii="Arial" w:hAnsi="Arial" w:cs="Arial"/>
        </w:rPr>
        <w:t>ility to be flexible i</w:t>
      </w:r>
      <w:r w:rsidR="00B46C3A">
        <w:rPr>
          <w:rFonts w:ascii="Arial" w:hAnsi="Arial" w:cs="Arial"/>
        </w:rPr>
        <w:t>s</w:t>
      </w:r>
      <w:r w:rsidR="00F665AA">
        <w:rPr>
          <w:rFonts w:ascii="Arial" w:hAnsi="Arial" w:cs="Arial"/>
        </w:rPr>
        <w:t xml:space="preserve"> very important in an</w:t>
      </w:r>
      <w:r w:rsidR="00493A90">
        <w:rPr>
          <w:rFonts w:ascii="Arial" w:hAnsi="Arial" w:cs="Arial"/>
        </w:rPr>
        <w:t xml:space="preserve"> early year </w:t>
      </w:r>
      <w:r w:rsidR="00F665AA">
        <w:rPr>
          <w:rFonts w:ascii="Arial" w:hAnsi="Arial" w:cs="Arial"/>
        </w:rPr>
        <w:t xml:space="preserve">setting as no two days </w:t>
      </w:r>
      <w:proofErr w:type="gramStart"/>
      <w:r w:rsidR="00F665AA">
        <w:rPr>
          <w:rFonts w:ascii="Arial" w:hAnsi="Arial" w:cs="Arial"/>
        </w:rPr>
        <w:t>are</w:t>
      </w:r>
      <w:proofErr w:type="gramEnd"/>
      <w:r w:rsidR="00F665AA">
        <w:rPr>
          <w:rFonts w:ascii="Arial" w:hAnsi="Arial" w:cs="Arial"/>
        </w:rPr>
        <w:t xml:space="preserve"> the same</w:t>
      </w:r>
      <w:r w:rsidR="00122C35">
        <w:rPr>
          <w:rFonts w:ascii="Arial" w:hAnsi="Arial" w:cs="Arial"/>
        </w:rPr>
        <w:t>.</w:t>
      </w:r>
      <w:r w:rsidR="00493A90">
        <w:rPr>
          <w:rFonts w:ascii="Arial" w:hAnsi="Arial" w:cs="Arial"/>
        </w:rPr>
        <w:t xml:space="preserve"> </w:t>
      </w:r>
      <w:r w:rsidR="00122C35">
        <w:rPr>
          <w:rFonts w:ascii="Arial" w:hAnsi="Arial" w:cs="Arial"/>
        </w:rPr>
        <w:t>Throughout the day you</w:t>
      </w:r>
      <w:r w:rsidR="00493A90">
        <w:rPr>
          <w:rFonts w:ascii="Arial" w:hAnsi="Arial" w:cs="Arial"/>
        </w:rPr>
        <w:t xml:space="preserve"> </w:t>
      </w:r>
      <w:r w:rsidR="00245B93">
        <w:rPr>
          <w:rFonts w:ascii="Arial" w:hAnsi="Arial" w:cs="Arial"/>
        </w:rPr>
        <w:t>are involved with many children and families,</w:t>
      </w:r>
      <w:r w:rsidR="001D0D63">
        <w:rPr>
          <w:rFonts w:ascii="Arial" w:hAnsi="Arial" w:cs="Arial"/>
        </w:rPr>
        <w:t xml:space="preserve"> and so</w:t>
      </w:r>
      <w:r w:rsidR="00245B93">
        <w:rPr>
          <w:rFonts w:ascii="Arial" w:hAnsi="Arial" w:cs="Arial"/>
        </w:rPr>
        <w:t xml:space="preserve"> the ability to be flexible allows you to adapt quickly to any situation</w:t>
      </w:r>
      <w:r w:rsidR="001D0D63">
        <w:rPr>
          <w:rFonts w:ascii="Arial" w:hAnsi="Arial" w:cs="Arial"/>
        </w:rPr>
        <w:t xml:space="preserve"> that could arise or affect the running of the workplace</w:t>
      </w:r>
      <w:r w:rsidR="00A206CA">
        <w:rPr>
          <w:rFonts w:ascii="Arial" w:hAnsi="Arial" w:cs="Arial"/>
        </w:rPr>
        <w:t xml:space="preserve"> </w:t>
      </w:r>
      <w:r w:rsidR="00E854A5">
        <w:rPr>
          <w:rFonts w:ascii="Arial" w:hAnsi="Arial" w:cs="Arial"/>
        </w:rPr>
        <w:t>always ensuring safety</w:t>
      </w:r>
      <w:r w:rsidR="00A206CA">
        <w:rPr>
          <w:rFonts w:ascii="Arial" w:hAnsi="Arial" w:cs="Arial"/>
        </w:rPr>
        <w:t xml:space="preserve">. </w:t>
      </w:r>
      <w:r w:rsidR="00EC270F">
        <w:rPr>
          <w:rFonts w:ascii="Arial" w:hAnsi="Arial" w:cs="Arial"/>
        </w:rPr>
        <w:t>A</w:t>
      </w:r>
      <w:r w:rsidR="006A1B1E">
        <w:rPr>
          <w:rFonts w:ascii="Arial" w:hAnsi="Arial" w:cs="Arial"/>
        </w:rPr>
        <w:t xml:space="preserve">ccording to (Twinkl, </w:t>
      </w:r>
      <w:r w:rsidR="008A52F3">
        <w:rPr>
          <w:rFonts w:ascii="Arial" w:hAnsi="Arial" w:cs="Arial"/>
        </w:rPr>
        <w:t>Harman</w:t>
      </w:r>
      <w:r w:rsidR="006A1B1E">
        <w:rPr>
          <w:rFonts w:ascii="Arial" w:hAnsi="Arial" w:cs="Arial"/>
        </w:rPr>
        <w:t xml:space="preserve">, N/A) </w:t>
      </w:r>
      <w:r w:rsidR="007216BD">
        <w:rPr>
          <w:rFonts w:ascii="Arial" w:hAnsi="Arial" w:cs="Arial"/>
        </w:rPr>
        <w:t xml:space="preserve">having an approachable manner is a core value, it is important in being able to communicate </w:t>
      </w:r>
      <w:r w:rsidR="00EF7B96">
        <w:rPr>
          <w:rFonts w:ascii="Arial" w:hAnsi="Arial" w:cs="Arial"/>
        </w:rPr>
        <w:t>with parents/guardians and being able to have that relationship whereby they feel they can share information confidently with you</w:t>
      </w:r>
      <w:r w:rsidR="00BD5434">
        <w:rPr>
          <w:rFonts w:ascii="Arial" w:hAnsi="Arial" w:cs="Arial"/>
        </w:rPr>
        <w:t xml:space="preserve"> and vice versa. </w:t>
      </w:r>
      <w:r w:rsidR="003F36BA">
        <w:rPr>
          <w:rFonts w:ascii="Arial" w:hAnsi="Arial" w:cs="Arial"/>
        </w:rPr>
        <w:t>This is a value that should come into play from the moment that a child starts</w:t>
      </w:r>
      <w:r w:rsidR="00A30CD2">
        <w:rPr>
          <w:rFonts w:ascii="Arial" w:hAnsi="Arial" w:cs="Arial"/>
        </w:rPr>
        <w:t xml:space="preserve"> at a setting</w:t>
      </w:r>
      <w:r w:rsidR="000874DD">
        <w:rPr>
          <w:rFonts w:ascii="Arial" w:hAnsi="Arial" w:cs="Arial"/>
        </w:rPr>
        <w:t>.</w:t>
      </w:r>
      <w:r w:rsidR="00A30CD2">
        <w:rPr>
          <w:rFonts w:ascii="Arial" w:hAnsi="Arial" w:cs="Arial"/>
        </w:rPr>
        <w:t xml:space="preserve"> </w:t>
      </w:r>
      <w:r w:rsidR="000874DD">
        <w:rPr>
          <w:rFonts w:ascii="Arial" w:hAnsi="Arial" w:cs="Arial"/>
        </w:rPr>
        <w:t>I</w:t>
      </w:r>
      <w:r w:rsidR="00A30CD2">
        <w:rPr>
          <w:rFonts w:ascii="Arial" w:hAnsi="Arial" w:cs="Arial"/>
        </w:rPr>
        <w:t>t gives a sense of belonging and supports the parent/career through the transition of their child being in your care if they feel they can approach you comfortable regarding any</w:t>
      </w:r>
      <w:r w:rsidR="0088079A">
        <w:rPr>
          <w:rFonts w:ascii="Arial" w:hAnsi="Arial" w:cs="Arial"/>
        </w:rPr>
        <w:t xml:space="preserve"> matter</w:t>
      </w:r>
      <w:r w:rsidR="00734B5C">
        <w:rPr>
          <w:rFonts w:ascii="Arial" w:hAnsi="Arial" w:cs="Arial"/>
        </w:rPr>
        <w:t xml:space="preserve">, but it is also very beneficial for the child as they begin to form </w:t>
      </w:r>
      <w:r w:rsidR="003C21ED">
        <w:rPr>
          <w:rFonts w:ascii="Arial" w:hAnsi="Arial" w:cs="Arial"/>
        </w:rPr>
        <w:t>a</w:t>
      </w:r>
      <w:r w:rsidR="00044F92">
        <w:rPr>
          <w:rFonts w:ascii="Arial" w:hAnsi="Arial" w:cs="Arial"/>
        </w:rPr>
        <w:t xml:space="preserve"> solid</w:t>
      </w:r>
      <w:r w:rsidR="00734B5C">
        <w:rPr>
          <w:rFonts w:ascii="Arial" w:hAnsi="Arial" w:cs="Arial"/>
        </w:rPr>
        <w:t xml:space="preserve"> support network</w:t>
      </w:r>
      <w:r w:rsidR="0088079A">
        <w:rPr>
          <w:rFonts w:ascii="Arial" w:hAnsi="Arial" w:cs="Arial"/>
        </w:rPr>
        <w:t xml:space="preserve">. </w:t>
      </w:r>
      <w:r w:rsidR="00FE4F3A">
        <w:rPr>
          <w:rFonts w:ascii="Arial" w:hAnsi="Arial" w:cs="Arial"/>
        </w:rPr>
        <w:t xml:space="preserve">Another core value is highly prioritising your organisation skills, this </w:t>
      </w:r>
      <w:r w:rsidR="003C21ED">
        <w:rPr>
          <w:rFonts w:ascii="Arial" w:hAnsi="Arial" w:cs="Arial"/>
        </w:rPr>
        <w:t xml:space="preserve">is very important as </w:t>
      </w:r>
      <w:r w:rsidR="005549B8">
        <w:rPr>
          <w:rFonts w:ascii="Arial" w:hAnsi="Arial" w:cs="Arial"/>
        </w:rPr>
        <w:t>the role</w:t>
      </w:r>
      <w:r w:rsidR="00C579B0">
        <w:rPr>
          <w:rFonts w:ascii="Arial" w:hAnsi="Arial" w:cs="Arial"/>
        </w:rPr>
        <w:t xml:space="preserve"> in early years</w:t>
      </w:r>
      <w:r w:rsidR="005549B8">
        <w:rPr>
          <w:rFonts w:ascii="Arial" w:hAnsi="Arial" w:cs="Arial"/>
        </w:rPr>
        <w:t xml:space="preserve"> requires you to fulfil assessments based on the </w:t>
      </w:r>
      <w:r w:rsidR="0078075E">
        <w:rPr>
          <w:rFonts w:ascii="Arial" w:hAnsi="Arial" w:cs="Arial"/>
        </w:rPr>
        <w:t>child’s</w:t>
      </w:r>
      <w:r w:rsidR="005549B8">
        <w:rPr>
          <w:rFonts w:ascii="Arial" w:hAnsi="Arial" w:cs="Arial"/>
        </w:rPr>
        <w:t xml:space="preserve"> development</w:t>
      </w:r>
      <w:r w:rsidR="00055C7F">
        <w:rPr>
          <w:rFonts w:ascii="Arial" w:hAnsi="Arial" w:cs="Arial"/>
        </w:rPr>
        <w:t xml:space="preserve">. </w:t>
      </w:r>
      <w:r w:rsidR="0090088B">
        <w:rPr>
          <w:rFonts w:ascii="Arial" w:hAnsi="Arial" w:cs="Arial"/>
        </w:rPr>
        <w:t>This means</w:t>
      </w:r>
      <w:r w:rsidR="005549B8">
        <w:rPr>
          <w:rFonts w:ascii="Arial" w:hAnsi="Arial" w:cs="Arial"/>
        </w:rPr>
        <w:t xml:space="preserve"> that you should allow time to assess</w:t>
      </w:r>
      <w:r w:rsidR="00055C7F">
        <w:rPr>
          <w:rFonts w:ascii="Arial" w:hAnsi="Arial" w:cs="Arial"/>
        </w:rPr>
        <w:t xml:space="preserve"> and observe,</w:t>
      </w:r>
      <w:r w:rsidR="005156D1">
        <w:rPr>
          <w:rFonts w:ascii="Arial" w:hAnsi="Arial" w:cs="Arial"/>
        </w:rPr>
        <w:t xml:space="preserve"> to ensure that tasks are done efficiently and </w:t>
      </w:r>
      <w:r w:rsidR="00987130">
        <w:rPr>
          <w:rFonts w:ascii="Arial" w:hAnsi="Arial" w:cs="Arial"/>
        </w:rPr>
        <w:t>safely,</w:t>
      </w:r>
      <w:r w:rsidR="00055C7F">
        <w:rPr>
          <w:rFonts w:ascii="Arial" w:hAnsi="Arial" w:cs="Arial"/>
        </w:rPr>
        <w:t xml:space="preserve"> and</w:t>
      </w:r>
      <w:r w:rsidR="005156D1">
        <w:rPr>
          <w:rFonts w:ascii="Arial" w:hAnsi="Arial" w:cs="Arial"/>
        </w:rPr>
        <w:t xml:space="preserve"> </w:t>
      </w:r>
      <w:r w:rsidR="0078075E">
        <w:rPr>
          <w:rFonts w:ascii="Arial" w:hAnsi="Arial" w:cs="Arial"/>
        </w:rPr>
        <w:t xml:space="preserve">that time is allocated wisely </w:t>
      </w:r>
      <w:r w:rsidR="005E2484">
        <w:rPr>
          <w:rFonts w:ascii="Arial" w:hAnsi="Arial" w:cs="Arial"/>
        </w:rPr>
        <w:t xml:space="preserve">and planned throughout the day for smooth running. </w:t>
      </w:r>
      <w:r w:rsidR="00C242A7">
        <w:rPr>
          <w:rFonts w:ascii="Arial" w:hAnsi="Arial" w:cs="Arial"/>
        </w:rPr>
        <w:t xml:space="preserve">There </w:t>
      </w:r>
      <w:r w:rsidR="00B40AE6">
        <w:rPr>
          <w:rFonts w:ascii="Arial" w:hAnsi="Arial" w:cs="Arial"/>
        </w:rPr>
        <w:t xml:space="preserve">is an endless list of what makes a professional practitioner but arguably </w:t>
      </w:r>
      <w:r w:rsidR="00FD7DCC">
        <w:rPr>
          <w:rFonts w:ascii="Arial" w:hAnsi="Arial" w:cs="Arial"/>
        </w:rPr>
        <w:t>these are some of the most important – Having patience and plenty of it,</w:t>
      </w:r>
      <w:r w:rsidR="007161B6">
        <w:rPr>
          <w:rFonts w:ascii="Arial" w:hAnsi="Arial" w:cs="Arial"/>
        </w:rPr>
        <w:t xml:space="preserve"> A kind and caring approach, enthusiasm, the ability to adapt and</w:t>
      </w:r>
      <w:r w:rsidR="00D923FE">
        <w:rPr>
          <w:rFonts w:ascii="Arial" w:hAnsi="Arial" w:cs="Arial"/>
        </w:rPr>
        <w:t xml:space="preserve"> to have</w:t>
      </w:r>
      <w:r w:rsidR="007161B6">
        <w:rPr>
          <w:rFonts w:ascii="Arial" w:hAnsi="Arial" w:cs="Arial"/>
        </w:rPr>
        <w:t xml:space="preserve"> a spark of creativity</w:t>
      </w:r>
      <w:r w:rsidR="00EA4B66">
        <w:rPr>
          <w:rFonts w:ascii="Arial" w:hAnsi="Arial" w:cs="Arial"/>
        </w:rPr>
        <w:t>. Creativity does</w:t>
      </w:r>
      <w:r w:rsidR="007161B6">
        <w:rPr>
          <w:rFonts w:ascii="Arial" w:hAnsi="Arial" w:cs="Arial"/>
        </w:rPr>
        <w:t xml:space="preserve"> not only help to bring fun </w:t>
      </w:r>
      <w:r w:rsidR="00522912">
        <w:rPr>
          <w:rFonts w:ascii="Arial" w:hAnsi="Arial" w:cs="Arial"/>
        </w:rPr>
        <w:t xml:space="preserve">to the day, but according to </w:t>
      </w:r>
      <w:r w:rsidR="00EA526E">
        <w:rPr>
          <w:rFonts w:ascii="Arial" w:hAnsi="Arial" w:cs="Arial"/>
        </w:rPr>
        <w:t>(</w:t>
      </w:r>
      <w:proofErr w:type="spellStart"/>
      <w:r w:rsidR="00EA526E">
        <w:rPr>
          <w:rFonts w:ascii="Arial" w:hAnsi="Arial" w:cs="Arial"/>
        </w:rPr>
        <w:t>mybrightwheel</w:t>
      </w:r>
      <w:proofErr w:type="spellEnd"/>
      <w:r w:rsidR="00EA526E">
        <w:rPr>
          <w:rFonts w:ascii="Arial" w:hAnsi="Arial" w:cs="Arial"/>
        </w:rPr>
        <w:t xml:space="preserve">, 2023) </w:t>
      </w:r>
      <w:r w:rsidR="000547E0">
        <w:rPr>
          <w:rFonts w:ascii="Arial" w:hAnsi="Arial" w:cs="Arial"/>
        </w:rPr>
        <w:t xml:space="preserve">creative development is essential to early childhood education as it unlocks a range of skills </w:t>
      </w:r>
      <w:r w:rsidR="0090475C">
        <w:rPr>
          <w:rFonts w:ascii="Arial" w:hAnsi="Arial" w:cs="Arial"/>
        </w:rPr>
        <w:t xml:space="preserve">such as physical, social, emotional, language and literacy development. </w:t>
      </w:r>
      <w:r w:rsidR="005728ED">
        <w:rPr>
          <w:rFonts w:ascii="Arial" w:hAnsi="Arial" w:cs="Arial"/>
        </w:rPr>
        <w:t xml:space="preserve">There are many ways to form </w:t>
      </w:r>
      <w:r w:rsidR="0003592E">
        <w:rPr>
          <w:rFonts w:ascii="Arial" w:hAnsi="Arial" w:cs="Arial"/>
        </w:rPr>
        <w:t>creative</w:t>
      </w:r>
      <w:r w:rsidR="005728ED">
        <w:rPr>
          <w:rFonts w:ascii="Arial" w:hAnsi="Arial" w:cs="Arial"/>
        </w:rPr>
        <w:t xml:space="preserve"> development such as, pretend/role play </w:t>
      </w:r>
      <w:r w:rsidR="00F94B7B">
        <w:rPr>
          <w:rFonts w:ascii="Arial" w:hAnsi="Arial" w:cs="Arial"/>
        </w:rPr>
        <w:t xml:space="preserve">letting the child freely use their imagination to create and explore scenarios, </w:t>
      </w:r>
      <w:r w:rsidR="0003592E">
        <w:rPr>
          <w:rFonts w:ascii="Arial" w:hAnsi="Arial" w:cs="Arial"/>
        </w:rPr>
        <w:t xml:space="preserve">storytelling – bringing a book to life/letting the child replay the story back in their own </w:t>
      </w:r>
      <w:r w:rsidR="007829E2">
        <w:rPr>
          <w:rFonts w:ascii="Arial" w:hAnsi="Arial" w:cs="Arial"/>
        </w:rPr>
        <w:t xml:space="preserve">narrative, </w:t>
      </w:r>
      <w:r w:rsidR="007829E2">
        <w:rPr>
          <w:rFonts w:ascii="Arial" w:hAnsi="Arial" w:cs="Arial"/>
        </w:rPr>
        <w:lastRenderedPageBreak/>
        <w:t>arts and crafts activities – colouring, painting</w:t>
      </w:r>
      <w:r w:rsidR="000C0DEC">
        <w:rPr>
          <w:rFonts w:ascii="Arial" w:hAnsi="Arial" w:cs="Arial"/>
        </w:rPr>
        <w:t xml:space="preserve"> et cetera allows the child </w:t>
      </w:r>
      <w:r w:rsidR="008136C5">
        <w:rPr>
          <w:rFonts w:ascii="Arial" w:hAnsi="Arial" w:cs="Arial"/>
        </w:rPr>
        <w:t xml:space="preserve">to express themselves and their emotions creatively and lastly through dance and music – which promotes </w:t>
      </w:r>
      <w:r w:rsidR="008121F1">
        <w:rPr>
          <w:rFonts w:ascii="Arial" w:hAnsi="Arial" w:cs="Arial"/>
        </w:rPr>
        <w:t xml:space="preserve">a wide scale of </w:t>
      </w:r>
      <w:r w:rsidR="00244006">
        <w:rPr>
          <w:rFonts w:ascii="Arial" w:hAnsi="Arial" w:cs="Arial"/>
        </w:rPr>
        <w:t>developmental growth.</w:t>
      </w:r>
      <w:r w:rsidR="00DC47D7">
        <w:rPr>
          <w:rFonts w:ascii="Arial" w:hAnsi="Arial" w:cs="Arial"/>
        </w:rPr>
        <w:t xml:space="preserve"> </w:t>
      </w:r>
      <w:r w:rsidR="00601CE7">
        <w:rPr>
          <w:rFonts w:ascii="Arial" w:hAnsi="Arial" w:cs="Arial"/>
        </w:rPr>
        <w:t xml:space="preserve">Communication is also a very important value to have as a child’s </w:t>
      </w:r>
      <w:r w:rsidR="00B9732E">
        <w:rPr>
          <w:rFonts w:ascii="Arial" w:hAnsi="Arial" w:cs="Arial"/>
        </w:rPr>
        <w:t>development essentially depends on communication to be able to understan</w:t>
      </w:r>
      <w:r w:rsidR="007037C3">
        <w:rPr>
          <w:rFonts w:ascii="Arial" w:hAnsi="Arial" w:cs="Arial"/>
        </w:rPr>
        <w:t>d what a person is saying to then, to have the ability to think, respond and react in a</w:t>
      </w:r>
      <w:r w:rsidR="00DD07C6">
        <w:rPr>
          <w:rFonts w:ascii="Arial" w:hAnsi="Arial" w:cs="Arial"/>
        </w:rPr>
        <w:t xml:space="preserve"> range of verbal and nonverbal way (</w:t>
      </w:r>
      <w:r w:rsidR="00D418F2">
        <w:rPr>
          <w:rFonts w:ascii="Arial" w:hAnsi="Arial" w:cs="Arial"/>
        </w:rPr>
        <w:t>the education hub,2019). To be able to communicate means that we can share information</w:t>
      </w:r>
      <w:r w:rsidR="00843B3F">
        <w:rPr>
          <w:rFonts w:ascii="Arial" w:hAnsi="Arial" w:cs="Arial"/>
        </w:rPr>
        <w:t xml:space="preserve">, it creates a base for social tools and a key foundation </w:t>
      </w:r>
      <w:r w:rsidR="003336FA">
        <w:rPr>
          <w:rFonts w:ascii="Arial" w:hAnsi="Arial" w:cs="Arial"/>
        </w:rPr>
        <w:t>to learning an</w:t>
      </w:r>
      <w:r w:rsidR="00893DE2">
        <w:rPr>
          <w:rFonts w:ascii="Arial" w:hAnsi="Arial" w:cs="Arial"/>
        </w:rPr>
        <w:t>d</w:t>
      </w:r>
      <w:r w:rsidR="003336FA">
        <w:rPr>
          <w:rFonts w:ascii="Arial" w:hAnsi="Arial" w:cs="Arial"/>
        </w:rPr>
        <w:t xml:space="preserve"> developing into human beings. Communication is a skill that starts from birth</w:t>
      </w:r>
      <w:r w:rsidR="00893DE2">
        <w:rPr>
          <w:rFonts w:ascii="Arial" w:hAnsi="Arial" w:cs="Arial"/>
        </w:rPr>
        <w:t>, and the key aspects of communication include speech, language</w:t>
      </w:r>
      <w:r w:rsidR="00F3668D">
        <w:rPr>
          <w:rFonts w:ascii="Arial" w:hAnsi="Arial" w:cs="Arial"/>
        </w:rPr>
        <w:t xml:space="preserve"> and literacy. </w:t>
      </w:r>
      <w:r w:rsidR="00591828">
        <w:rPr>
          <w:rFonts w:ascii="Arial" w:hAnsi="Arial" w:cs="Arial"/>
        </w:rPr>
        <w:t>It is important to note a child’s ability to communicate and in early years if there were any concerns</w:t>
      </w:r>
      <w:r w:rsidR="00415131">
        <w:rPr>
          <w:rFonts w:ascii="Arial" w:hAnsi="Arial" w:cs="Arial"/>
        </w:rPr>
        <w:t xml:space="preserve">, </w:t>
      </w:r>
      <w:r w:rsidR="006D6E60">
        <w:rPr>
          <w:rFonts w:ascii="Arial" w:hAnsi="Arial" w:cs="Arial"/>
        </w:rPr>
        <w:t xml:space="preserve">to identify those and </w:t>
      </w:r>
      <w:r w:rsidR="00591828">
        <w:rPr>
          <w:rFonts w:ascii="Arial" w:hAnsi="Arial" w:cs="Arial"/>
        </w:rPr>
        <w:t xml:space="preserve">to use multi agencies to align with and to be able to fully support the child/parent/carer </w:t>
      </w:r>
      <w:r w:rsidR="00415131">
        <w:rPr>
          <w:rFonts w:ascii="Arial" w:hAnsi="Arial" w:cs="Arial"/>
        </w:rPr>
        <w:t xml:space="preserve">moving forwards. </w:t>
      </w:r>
    </w:p>
    <w:p w14:paraId="08D7EF86" w14:textId="48A902D6" w:rsidR="00B948BC" w:rsidRPr="00F35CEB" w:rsidRDefault="001D7570" w:rsidP="00C8672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Multi agenc</w:t>
      </w:r>
      <w:r w:rsidR="001E232D">
        <w:rPr>
          <w:rFonts w:ascii="Arial" w:hAnsi="Arial" w:cs="Arial"/>
        </w:rPr>
        <w:t xml:space="preserve">ies </w:t>
      </w:r>
      <w:r w:rsidR="00D90445">
        <w:rPr>
          <w:rFonts w:ascii="Arial" w:hAnsi="Arial" w:cs="Arial"/>
        </w:rPr>
        <w:t>may sometimes be required to facilitate the needs of a child</w:t>
      </w:r>
      <w:r w:rsidR="00723F34">
        <w:rPr>
          <w:rFonts w:ascii="Arial" w:hAnsi="Arial" w:cs="Arial"/>
        </w:rPr>
        <w:t xml:space="preserve">, they are experienced professionals such as health visitors, speech and language therapists, educational </w:t>
      </w:r>
      <w:r w:rsidR="0007009A">
        <w:rPr>
          <w:rFonts w:ascii="Arial" w:hAnsi="Arial" w:cs="Arial"/>
        </w:rPr>
        <w:t>psychologists, social workers et cetera (</w:t>
      </w:r>
      <w:r w:rsidR="00265FE3">
        <w:rPr>
          <w:rFonts w:ascii="Arial" w:hAnsi="Arial" w:cs="Arial"/>
        </w:rPr>
        <w:t>Care learning, 2024).</w:t>
      </w:r>
      <w:r w:rsidR="00D90445">
        <w:rPr>
          <w:rFonts w:ascii="Arial" w:hAnsi="Arial" w:cs="Arial"/>
        </w:rPr>
        <w:t xml:space="preserve"> </w:t>
      </w:r>
      <w:r w:rsidR="005349BD">
        <w:rPr>
          <w:rFonts w:ascii="Arial" w:hAnsi="Arial" w:cs="Arial"/>
        </w:rPr>
        <w:t xml:space="preserve">These professionals </w:t>
      </w:r>
      <w:r w:rsidR="00BB17CA">
        <w:rPr>
          <w:rFonts w:ascii="Arial" w:hAnsi="Arial" w:cs="Arial"/>
        </w:rPr>
        <w:t>work with practitioners</w:t>
      </w:r>
      <w:r w:rsidR="006E6E49">
        <w:rPr>
          <w:rFonts w:ascii="Arial" w:hAnsi="Arial" w:cs="Arial"/>
        </w:rPr>
        <w:t xml:space="preserve"> and there are further agencies that are involved with early years settings such as the local authority</w:t>
      </w:r>
      <w:r w:rsidR="00B84BE1">
        <w:rPr>
          <w:rFonts w:ascii="Arial" w:hAnsi="Arial" w:cs="Arial"/>
        </w:rPr>
        <w:t xml:space="preserve">, </w:t>
      </w:r>
      <w:r w:rsidR="004E17B6">
        <w:rPr>
          <w:rFonts w:ascii="Arial" w:hAnsi="Arial" w:cs="Arial"/>
        </w:rPr>
        <w:t>Child and adolescent mental health services (CAMHS) and safeguarding boards</w:t>
      </w:r>
      <w:r w:rsidR="00115E1F">
        <w:rPr>
          <w:rFonts w:ascii="Arial" w:hAnsi="Arial" w:cs="Arial"/>
        </w:rPr>
        <w:t xml:space="preserve">. It is important that whilst working with these professions that regular meetings are schedules to discuss progress and voice any concerns, </w:t>
      </w:r>
      <w:r w:rsidR="00AC19DA">
        <w:rPr>
          <w:rFonts w:ascii="Arial" w:hAnsi="Arial" w:cs="Arial"/>
        </w:rPr>
        <w:t>share goals and form actions plans to develop and end goal with</w:t>
      </w:r>
      <w:r w:rsidR="00260B26">
        <w:rPr>
          <w:rFonts w:ascii="Arial" w:hAnsi="Arial" w:cs="Arial"/>
        </w:rPr>
        <w:t xml:space="preserve">in a realistic timeline. </w:t>
      </w:r>
      <w:r w:rsidR="0038759E">
        <w:rPr>
          <w:rFonts w:ascii="Arial" w:hAnsi="Arial" w:cs="Arial"/>
        </w:rPr>
        <w:t xml:space="preserve">It is important that a key person is assigned to the practice and that every staff member is aware of who </w:t>
      </w:r>
      <w:r w:rsidR="0047086C">
        <w:rPr>
          <w:rFonts w:ascii="Arial" w:hAnsi="Arial" w:cs="Arial"/>
        </w:rPr>
        <w:t>it or they are so that they can communicate and observe progress of the child</w:t>
      </w:r>
      <w:r w:rsidR="00666299">
        <w:rPr>
          <w:rFonts w:ascii="Arial" w:hAnsi="Arial" w:cs="Arial"/>
        </w:rPr>
        <w:t>, this ensures consistency and forms a strong</w:t>
      </w:r>
      <w:r w:rsidR="0044313A">
        <w:rPr>
          <w:rFonts w:ascii="Arial" w:hAnsi="Arial" w:cs="Arial"/>
        </w:rPr>
        <w:t>er</w:t>
      </w:r>
      <w:r w:rsidR="00666299">
        <w:rPr>
          <w:rFonts w:ascii="Arial" w:hAnsi="Arial" w:cs="Arial"/>
        </w:rPr>
        <w:t xml:space="preserve"> bond between </w:t>
      </w:r>
      <w:r w:rsidR="0044313A">
        <w:rPr>
          <w:rFonts w:ascii="Arial" w:hAnsi="Arial" w:cs="Arial"/>
        </w:rPr>
        <w:t>both parties</w:t>
      </w:r>
      <w:r w:rsidR="00C32074">
        <w:rPr>
          <w:rFonts w:ascii="Arial" w:hAnsi="Arial" w:cs="Arial"/>
        </w:rPr>
        <w:t xml:space="preserve"> and maintains a high level of safeguarding between those involved. </w:t>
      </w:r>
      <w:r w:rsidR="00CF546A">
        <w:rPr>
          <w:rFonts w:ascii="Arial" w:hAnsi="Arial" w:cs="Arial"/>
        </w:rPr>
        <w:t xml:space="preserve">Safeguarding in </w:t>
      </w:r>
      <w:r w:rsidR="00264350">
        <w:rPr>
          <w:rFonts w:ascii="Arial" w:hAnsi="Arial" w:cs="Arial"/>
        </w:rPr>
        <w:t>early year</w:t>
      </w:r>
      <w:r w:rsidR="00870952">
        <w:rPr>
          <w:rFonts w:ascii="Arial" w:hAnsi="Arial" w:cs="Arial"/>
        </w:rPr>
        <w:t xml:space="preserve">s </w:t>
      </w:r>
      <w:r w:rsidR="00F45B67">
        <w:rPr>
          <w:rFonts w:ascii="Arial" w:hAnsi="Arial" w:cs="Arial"/>
        </w:rPr>
        <w:t>is</w:t>
      </w:r>
      <w:r w:rsidR="00CF546A">
        <w:rPr>
          <w:rFonts w:ascii="Arial" w:hAnsi="Arial" w:cs="Arial"/>
        </w:rPr>
        <w:t xml:space="preserve"> the protecti</w:t>
      </w:r>
      <w:r w:rsidR="003F1E2E">
        <w:rPr>
          <w:rFonts w:ascii="Arial" w:hAnsi="Arial" w:cs="Arial"/>
        </w:rPr>
        <w:t>on from harm</w:t>
      </w:r>
      <w:r w:rsidR="0092274E">
        <w:rPr>
          <w:rFonts w:ascii="Arial" w:hAnsi="Arial" w:cs="Arial"/>
        </w:rPr>
        <w:t xml:space="preserve"> and promoting welfare of babies</w:t>
      </w:r>
      <w:r w:rsidR="002D2440">
        <w:rPr>
          <w:rFonts w:ascii="Arial" w:hAnsi="Arial" w:cs="Arial"/>
        </w:rPr>
        <w:t xml:space="preserve"> and young children, it is also being a support to parents </w:t>
      </w:r>
      <w:r w:rsidR="00475E4F">
        <w:rPr>
          <w:rFonts w:ascii="Arial" w:hAnsi="Arial" w:cs="Arial"/>
        </w:rPr>
        <w:t>to meet the needs of their children (NSPCC Learning, N/A)</w:t>
      </w:r>
      <w:r w:rsidR="001E322B">
        <w:rPr>
          <w:rFonts w:ascii="Arial" w:hAnsi="Arial" w:cs="Arial"/>
        </w:rPr>
        <w:t>.</w:t>
      </w:r>
      <w:r w:rsidR="00C12B42">
        <w:rPr>
          <w:rFonts w:ascii="Arial" w:hAnsi="Arial" w:cs="Arial"/>
        </w:rPr>
        <w:t xml:space="preserve"> Safeguarding is vital in early years as you are caring for such young people who cannot communicate for themselves and so it is your job to obser</w:t>
      </w:r>
      <w:r w:rsidR="00643CC8">
        <w:rPr>
          <w:rFonts w:ascii="Arial" w:hAnsi="Arial" w:cs="Arial"/>
        </w:rPr>
        <w:t xml:space="preserve">ve and recognise any unusual signs – babies are more vulnerable to abuse and neglect than an older </w:t>
      </w:r>
      <w:r w:rsidR="00E87E14">
        <w:rPr>
          <w:rFonts w:ascii="Arial" w:hAnsi="Arial" w:cs="Arial"/>
        </w:rPr>
        <w:t>child and</w:t>
      </w:r>
      <w:r w:rsidR="00870952">
        <w:rPr>
          <w:rFonts w:ascii="Arial" w:hAnsi="Arial" w:cs="Arial"/>
        </w:rPr>
        <w:t xml:space="preserve"> they</w:t>
      </w:r>
      <w:r w:rsidR="00E87E14">
        <w:rPr>
          <w:rFonts w:ascii="Arial" w:hAnsi="Arial" w:cs="Arial"/>
        </w:rPr>
        <w:t xml:space="preserve"> are not </w:t>
      </w:r>
      <w:r w:rsidR="00863869">
        <w:rPr>
          <w:rFonts w:ascii="Arial" w:hAnsi="Arial" w:cs="Arial"/>
        </w:rPr>
        <w:t>able</w:t>
      </w:r>
      <w:r w:rsidR="00E87E14">
        <w:rPr>
          <w:rFonts w:ascii="Arial" w:hAnsi="Arial" w:cs="Arial"/>
        </w:rPr>
        <w:t xml:space="preserve"> to communicate for themselves</w:t>
      </w:r>
      <w:r w:rsidR="00264350">
        <w:rPr>
          <w:rFonts w:ascii="Arial" w:hAnsi="Arial" w:cs="Arial"/>
        </w:rPr>
        <w:t>, so it is the job of a practitioner to be their voice</w:t>
      </w:r>
      <w:r w:rsidR="001E23A1">
        <w:rPr>
          <w:rFonts w:ascii="Arial" w:hAnsi="Arial" w:cs="Arial"/>
        </w:rPr>
        <w:t xml:space="preserve"> (Stripe</w:t>
      </w:r>
      <w:r w:rsidR="00916C1C">
        <w:rPr>
          <w:rFonts w:ascii="Arial" w:hAnsi="Arial" w:cs="Arial"/>
        </w:rPr>
        <w:t>, 2024).</w:t>
      </w:r>
      <w:r w:rsidR="0005599D">
        <w:rPr>
          <w:rFonts w:ascii="Arial" w:hAnsi="Arial" w:cs="Arial"/>
        </w:rPr>
        <w:t xml:space="preserve">The </w:t>
      </w:r>
      <w:r w:rsidR="002D725C">
        <w:rPr>
          <w:rFonts w:ascii="Arial" w:hAnsi="Arial" w:cs="Arial"/>
        </w:rPr>
        <w:t xml:space="preserve">Early Years </w:t>
      </w:r>
      <w:r w:rsidR="000855E0">
        <w:rPr>
          <w:rFonts w:ascii="Arial" w:hAnsi="Arial" w:cs="Arial"/>
        </w:rPr>
        <w:t>Learning Framework planning cycle</w:t>
      </w:r>
      <w:r w:rsidR="00127693">
        <w:rPr>
          <w:rFonts w:ascii="Arial" w:hAnsi="Arial" w:cs="Arial"/>
        </w:rPr>
        <w:t xml:space="preserve"> is what is used to observe children against the National Quality Standards, it is there to</w:t>
      </w:r>
      <w:r w:rsidR="0005599D">
        <w:rPr>
          <w:rFonts w:ascii="Arial" w:hAnsi="Arial" w:cs="Arial"/>
        </w:rPr>
        <w:t xml:space="preserve"> hel</w:t>
      </w:r>
      <w:r w:rsidR="00FE61EE">
        <w:rPr>
          <w:rFonts w:ascii="Arial" w:hAnsi="Arial" w:cs="Arial"/>
        </w:rPr>
        <w:t>ps</w:t>
      </w:r>
      <w:r w:rsidR="00127693">
        <w:rPr>
          <w:rFonts w:ascii="Arial" w:hAnsi="Arial" w:cs="Arial"/>
        </w:rPr>
        <w:t xml:space="preserve"> </w:t>
      </w:r>
      <w:r w:rsidR="00FE61EE">
        <w:rPr>
          <w:rFonts w:ascii="Arial" w:hAnsi="Arial" w:cs="Arial"/>
        </w:rPr>
        <w:t>document</w:t>
      </w:r>
      <w:r w:rsidR="004C5BFD">
        <w:rPr>
          <w:rFonts w:ascii="Arial" w:hAnsi="Arial" w:cs="Arial"/>
        </w:rPr>
        <w:t xml:space="preserve"> and support a child’</w:t>
      </w:r>
      <w:r w:rsidR="00861C99">
        <w:rPr>
          <w:rFonts w:ascii="Arial" w:hAnsi="Arial" w:cs="Arial"/>
        </w:rPr>
        <w:t xml:space="preserve">s development early on, it is made up of 5 stages </w:t>
      </w:r>
      <w:r w:rsidR="007179E7">
        <w:rPr>
          <w:rFonts w:ascii="Arial" w:hAnsi="Arial" w:cs="Arial"/>
        </w:rPr>
        <w:t>and it is important than practitioners have knowledge of development stages and to observe when individuals are meeting them or if there are any delays</w:t>
      </w:r>
      <w:r w:rsidR="00826B12">
        <w:rPr>
          <w:rFonts w:ascii="Arial" w:hAnsi="Arial" w:cs="Arial"/>
        </w:rPr>
        <w:t xml:space="preserve"> (Twinkl,</w:t>
      </w:r>
      <w:r w:rsidR="009C3838">
        <w:rPr>
          <w:rFonts w:ascii="Arial" w:hAnsi="Arial" w:cs="Arial"/>
        </w:rPr>
        <w:t xml:space="preserve"> N/A </w:t>
      </w:r>
      <w:r w:rsidR="00E230BD">
        <w:rPr>
          <w:rFonts w:ascii="Arial" w:hAnsi="Arial" w:cs="Arial"/>
        </w:rPr>
        <w:t>–</w:t>
      </w:r>
      <w:r w:rsidR="009C3838">
        <w:rPr>
          <w:rFonts w:ascii="Arial" w:hAnsi="Arial" w:cs="Arial"/>
        </w:rPr>
        <w:t xml:space="preserve"> </w:t>
      </w:r>
      <w:r w:rsidR="00E230BD">
        <w:rPr>
          <w:rFonts w:ascii="Arial" w:hAnsi="Arial" w:cs="Arial"/>
          <w:i/>
          <w:iCs/>
        </w:rPr>
        <w:t>EYLF Planning Cycle</w:t>
      </w:r>
      <w:r w:rsidR="00F35CEB">
        <w:rPr>
          <w:rFonts w:ascii="Arial" w:hAnsi="Arial" w:cs="Arial"/>
          <w:i/>
          <w:iCs/>
        </w:rPr>
        <w:t xml:space="preserve">). </w:t>
      </w:r>
      <w:r w:rsidR="00F35CEB">
        <w:rPr>
          <w:rFonts w:ascii="Arial" w:hAnsi="Arial" w:cs="Arial"/>
        </w:rPr>
        <w:t xml:space="preserve">Each of the 5 sections </w:t>
      </w:r>
      <w:r w:rsidR="00F66512">
        <w:rPr>
          <w:rFonts w:ascii="Arial" w:hAnsi="Arial" w:cs="Arial"/>
        </w:rPr>
        <w:t xml:space="preserve">has its own purpose, to observe, analyse, plan, act and reflect on. </w:t>
      </w:r>
      <w:r w:rsidR="007E5376">
        <w:rPr>
          <w:rFonts w:ascii="Arial" w:hAnsi="Arial" w:cs="Arial"/>
        </w:rPr>
        <w:t xml:space="preserve">By using this method of planning it allows you to go through the </w:t>
      </w:r>
      <w:r w:rsidR="00AC0BA3">
        <w:rPr>
          <w:rFonts w:ascii="Arial" w:hAnsi="Arial" w:cs="Arial"/>
        </w:rPr>
        <w:t>stages and</w:t>
      </w:r>
      <w:r w:rsidR="007E5376">
        <w:rPr>
          <w:rFonts w:ascii="Arial" w:hAnsi="Arial" w:cs="Arial"/>
        </w:rPr>
        <w:t xml:space="preserve"> reflect from the start of the child’s development progress and ensuring they are fully supported throughout. It is a cycle that </w:t>
      </w:r>
      <w:r w:rsidR="00AC0BA3">
        <w:rPr>
          <w:rFonts w:ascii="Arial" w:hAnsi="Arial" w:cs="Arial"/>
        </w:rPr>
        <w:t xml:space="preserve">can </w:t>
      </w:r>
      <w:r w:rsidR="007E5376">
        <w:rPr>
          <w:rFonts w:ascii="Arial" w:hAnsi="Arial" w:cs="Arial"/>
        </w:rPr>
        <w:t>be repeated</w:t>
      </w:r>
      <w:r w:rsidR="00AC0BA3">
        <w:rPr>
          <w:rFonts w:ascii="Arial" w:hAnsi="Arial" w:cs="Arial"/>
        </w:rPr>
        <w:t xml:space="preserve"> and a document that is fulfilled with unique context to the individual – meaning they will not be the same, and so full understanding is vital.</w:t>
      </w:r>
      <w:r w:rsidR="00990326">
        <w:rPr>
          <w:rFonts w:ascii="Arial" w:hAnsi="Arial" w:cs="Arial"/>
        </w:rPr>
        <w:t xml:space="preserve"> </w:t>
      </w:r>
      <w:r w:rsidR="00E25EA8">
        <w:rPr>
          <w:rFonts w:ascii="Arial" w:hAnsi="Arial" w:cs="Arial"/>
        </w:rPr>
        <w:t xml:space="preserve">It is important that every child’s needs are met, and the UN Convention on the Rights of the Child (UNCRC) </w:t>
      </w:r>
      <w:r w:rsidR="001161D4">
        <w:rPr>
          <w:rFonts w:ascii="Arial" w:hAnsi="Arial" w:cs="Arial"/>
        </w:rPr>
        <w:t xml:space="preserve">is there in place in early years settings, as an important legally binding agreement. It highlights </w:t>
      </w:r>
      <w:r w:rsidR="00C24A3E">
        <w:rPr>
          <w:rFonts w:ascii="Arial" w:hAnsi="Arial" w:cs="Arial"/>
        </w:rPr>
        <w:t>the rights of every child, without any restricts to race, religion</w:t>
      </w:r>
      <w:r w:rsidR="008A5B7B">
        <w:rPr>
          <w:rFonts w:ascii="Arial" w:hAnsi="Arial" w:cs="Arial"/>
        </w:rPr>
        <w:t xml:space="preserve"> and their abilities (</w:t>
      </w:r>
      <w:proofErr w:type="spellStart"/>
      <w:r w:rsidR="008A5B7B">
        <w:rPr>
          <w:rFonts w:ascii="Arial" w:hAnsi="Arial" w:cs="Arial"/>
        </w:rPr>
        <w:t>Unicef</w:t>
      </w:r>
      <w:proofErr w:type="spellEnd"/>
      <w:r w:rsidR="00535D88">
        <w:rPr>
          <w:rFonts w:ascii="Arial" w:hAnsi="Arial" w:cs="Arial"/>
        </w:rPr>
        <w:t>, N/A).</w:t>
      </w:r>
      <w:r w:rsidR="00C83DF5">
        <w:rPr>
          <w:rFonts w:ascii="Arial" w:hAnsi="Arial" w:cs="Arial"/>
        </w:rPr>
        <w:t xml:space="preserve"> </w:t>
      </w:r>
      <w:r w:rsidR="00003129">
        <w:rPr>
          <w:rFonts w:ascii="Arial" w:hAnsi="Arial" w:cs="Arial"/>
        </w:rPr>
        <w:t xml:space="preserve">The UNCRC </w:t>
      </w:r>
      <w:r w:rsidR="00DD7044">
        <w:rPr>
          <w:rFonts w:ascii="Arial" w:hAnsi="Arial" w:cs="Arial"/>
        </w:rPr>
        <w:t>says that e</w:t>
      </w:r>
      <w:r w:rsidR="00E04F9C">
        <w:rPr>
          <w:rFonts w:ascii="Arial" w:hAnsi="Arial" w:cs="Arial"/>
        </w:rPr>
        <w:t>v</w:t>
      </w:r>
      <w:r w:rsidR="00DD7044">
        <w:rPr>
          <w:rFonts w:ascii="Arial" w:hAnsi="Arial" w:cs="Arial"/>
        </w:rPr>
        <w:t xml:space="preserve">ery child has the right to relax and play, have the freedom of expression, to be safe from violence, to have an education, </w:t>
      </w:r>
      <w:r w:rsidR="005515F3">
        <w:rPr>
          <w:rFonts w:ascii="Arial" w:hAnsi="Arial" w:cs="Arial"/>
        </w:rPr>
        <w:t xml:space="preserve">be protected by their identity, have a sufficient standard of life and living environments, </w:t>
      </w:r>
      <w:r w:rsidR="00712729">
        <w:rPr>
          <w:rFonts w:ascii="Arial" w:hAnsi="Arial" w:cs="Arial"/>
        </w:rPr>
        <w:t xml:space="preserve">to know your own rights, and to have access to health and health care services. </w:t>
      </w:r>
      <w:r w:rsidR="006253A9">
        <w:rPr>
          <w:rFonts w:ascii="Arial" w:hAnsi="Arial" w:cs="Arial"/>
        </w:rPr>
        <w:t xml:space="preserve">To conclude, the role of a professional practitioner is one of importance. It is a </w:t>
      </w:r>
      <w:r w:rsidR="00AD0A06">
        <w:rPr>
          <w:rFonts w:ascii="Arial" w:hAnsi="Arial" w:cs="Arial"/>
        </w:rPr>
        <w:lastRenderedPageBreak/>
        <w:t>role that comes with great reward, one that can be faced with challenge</w:t>
      </w:r>
      <w:r w:rsidR="00DE2D89">
        <w:rPr>
          <w:rFonts w:ascii="Arial" w:hAnsi="Arial" w:cs="Arial"/>
        </w:rPr>
        <w:t>s</w:t>
      </w:r>
      <w:r w:rsidR="00AD0A06">
        <w:rPr>
          <w:rFonts w:ascii="Arial" w:hAnsi="Arial" w:cs="Arial"/>
        </w:rPr>
        <w:t xml:space="preserve"> </w:t>
      </w:r>
      <w:r w:rsidR="00A328ED">
        <w:rPr>
          <w:rFonts w:ascii="Arial" w:hAnsi="Arial" w:cs="Arial"/>
        </w:rPr>
        <w:t>and one whereby you’ll always be learning to improve yourself and your work ethic.</w:t>
      </w:r>
      <w:r w:rsidR="00013365">
        <w:rPr>
          <w:rFonts w:ascii="Arial" w:hAnsi="Arial" w:cs="Arial"/>
        </w:rPr>
        <w:t xml:space="preserve"> The base value of a professional practitioner is to have a professional practice, one whereby </w:t>
      </w:r>
      <w:proofErr w:type="gramStart"/>
      <w:r w:rsidR="00092FE7">
        <w:rPr>
          <w:rFonts w:ascii="Arial" w:hAnsi="Arial" w:cs="Arial"/>
        </w:rPr>
        <w:t>plans</w:t>
      </w:r>
      <w:proofErr w:type="gramEnd"/>
      <w:r w:rsidR="00092FE7">
        <w:rPr>
          <w:rFonts w:ascii="Arial" w:hAnsi="Arial" w:cs="Arial"/>
        </w:rPr>
        <w:t xml:space="preserve"> </w:t>
      </w:r>
      <w:r w:rsidR="00013365">
        <w:rPr>
          <w:rFonts w:ascii="Arial" w:hAnsi="Arial" w:cs="Arial"/>
        </w:rPr>
        <w:t xml:space="preserve">are implemented, with these </w:t>
      </w:r>
      <w:r w:rsidR="00990062">
        <w:rPr>
          <w:rFonts w:ascii="Arial" w:hAnsi="Arial" w:cs="Arial"/>
        </w:rPr>
        <w:t xml:space="preserve">clear </w:t>
      </w:r>
      <w:r w:rsidR="00013365">
        <w:rPr>
          <w:rFonts w:ascii="Arial" w:hAnsi="Arial" w:cs="Arial"/>
        </w:rPr>
        <w:t xml:space="preserve">guidelines and knowledge children are able to grow and develop </w:t>
      </w:r>
      <w:r w:rsidR="00451D73">
        <w:rPr>
          <w:rFonts w:ascii="Arial" w:hAnsi="Arial" w:cs="Arial"/>
        </w:rPr>
        <w:t>by being fully supported</w:t>
      </w:r>
      <w:r w:rsidR="00DE2D89">
        <w:rPr>
          <w:rFonts w:ascii="Arial" w:hAnsi="Arial" w:cs="Arial"/>
        </w:rPr>
        <w:t xml:space="preserve"> in all aspects</w:t>
      </w:r>
      <w:r w:rsidR="00092FE7">
        <w:rPr>
          <w:rFonts w:ascii="Arial" w:hAnsi="Arial" w:cs="Arial"/>
        </w:rPr>
        <w:t xml:space="preserve"> with the reassurance that there is</w:t>
      </w:r>
      <w:r w:rsidR="00990062">
        <w:rPr>
          <w:rFonts w:ascii="Arial" w:hAnsi="Arial" w:cs="Arial"/>
        </w:rPr>
        <w:t xml:space="preserve"> a great level of</w:t>
      </w:r>
      <w:r w:rsidR="00092FE7">
        <w:rPr>
          <w:rFonts w:ascii="Arial" w:hAnsi="Arial" w:cs="Arial"/>
        </w:rPr>
        <w:t xml:space="preserve"> communication and access to further help if needed. </w:t>
      </w:r>
    </w:p>
    <w:p w14:paraId="387F8F1B" w14:textId="77777777" w:rsidR="00F33B0D" w:rsidRDefault="00F33B0D" w:rsidP="00D617B9">
      <w:pPr>
        <w:spacing w:line="360" w:lineRule="auto"/>
        <w:rPr>
          <w:rFonts w:ascii="Arial" w:hAnsi="Arial" w:cs="Arial"/>
        </w:rPr>
      </w:pPr>
    </w:p>
    <w:p w14:paraId="06F80845" w14:textId="77777777" w:rsidR="00533141" w:rsidRDefault="00533141" w:rsidP="00D617B9">
      <w:pPr>
        <w:spacing w:line="360" w:lineRule="auto"/>
        <w:rPr>
          <w:rFonts w:ascii="Arial" w:hAnsi="Arial" w:cs="Arial"/>
        </w:rPr>
      </w:pPr>
    </w:p>
    <w:p w14:paraId="61CFBA61" w14:textId="7EFFEC8D" w:rsidR="00D617B9" w:rsidRPr="00261724" w:rsidRDefault="0051653C" w:rsidP="00D617B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2589DDF" w14:textId="77777777" w:rsidR="005309A3" w:rsidRPr="005309A3" w:rsidRDefault="005309A3" w:rsidP="005309A3">
      <w:pPr>
        <w:spacing w:line="360" w:lineRule="auto"/>
        <w:rPr>
          <w:rFonts w:ascii="Arial" w:hAnsi="Arial" w:cs="Arial"/>
          <w:u w:val="single"/>
        </w:rPr>
      </w:pPr>
    </w:p>
    <w:p w14:paraId="0EFA4463" w14:textId="77777777" w:rsidR="00244006" w:rsidRDefault="00244006" w:rsidP="00367709">
      <w:pPr>
        <w:spacing w:line="360" w:lineRule="auto"/>
        <w:rPr>
          <w:rFonts w:ascii="Arial" w:hAnsi="Arial" w:cs="Arial"/>
          <w:u w:val="single"/>
        </w:rPr>
      </w:pPr>
    </w:p>
    <w:p w14:paraId="3F6D879F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4DC0073E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47C159B0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45F72A64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52E6B3BC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07D3161F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6969635D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616B13AB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6756F6B9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64123686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29BD8329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2B9D0921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79C1E62B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2B8470A1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7322AEC9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2F868602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7DF53207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3AF097CC" w14:textId="77777777" w:rsidR="00A8554E" w:rsidRDefault="00A8554E" w:rsidP="00367709">
      <w:pPr>
        <w:spacing w:line="360" w:lineRule="auto"/>
        <w:rPr>
          <w:rFonts w:ascii="Arial" w:hAnsi="Arial" w:cs="Arial"/>
          <w:u w:val="single"/>
        </w:rPr>
      </w:pPr>
    </w:p>
    <w:p w14:paraId="54D73260" w14:textId="77777777" w:rsidR="00244006" w:rsidRDefault="00244006" w:rsidP="00367709">
      <w:pPr>
        <w:spacing w:line="360" w:lineRule="auto"/>
        <w:rPr>
          <w:rFonts w:ascii="Arial" w:hAnsi="Arial" w:cs="Arial"/>
          <w:u w:val="single"/>
        </w:rPr>
      </w:pPr>
    </w:p>
    <w:p w14:paraId="50229510" w14:textId="47DBC311" w:rsidR="00E64203" w:rsidRPr="00367709" w:rsidRDefault="00E64203" w:rsidP="00367709">
      <w:pPr>
        <w:spacing w:line="360" w:lineRule="auto"/>
        <w:rPr>
          <w:rFonts w:ascii="Arial" w:hAnsi="Arial" w:cs="Arial"/>
          <w:u w:val="single"/>
        </w:rPr>
      </w:pPr>
      <w:r w:rsidRPr="00367709">
        <w:rPr>
          <w:rFonts w:ascii="Arial" w:hAnsi="Arial" w:cs="Arial"/>
          <w:u w:val="single"/>
        </w:rPr>
        <w:lastRenderedPageBreak/>
        <w:t>Reference</w:t>
      </w:r>
      <w:r w:rsidR="004E3381" w:rsidRPr="00367709">
        <w:rPr>
          <w:rFonts w:ascii="Arial" w:hAnsi="Arial" w:cs="Arial"/>
          <w:u w:val="single"/>
        </w:rPr>
        <w:t xml:space="preserve"> List</w:t>
      </w:r>
    </w:p>
    <w:p w14:paraId="1B02768A" w14:textId="3CEAF15A" w:rsidR="00890A04" w:rsidRDefault="00890A04" w:rsidP="003677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Page 4 - </w:t>
      </w:r>
    </w:p>
    <w:p w14:paraId="58B816AD" w14:textId="3349D9B6" w:rsidR="00E64203" w:rsidRDefault="00722F40" w:rsidP="003677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Deakin University </w:t>
      </w:r>
      <w:r w:rsidR="00311893">
        <w:rPr>
          <w:rFonts w:ascii="Arial" w:hAnsi="Arial" w:cs="Arial"/>
        </w:rPr>
        <w:t xml:space="preserve">(2024) </w:t>
      </w:r>
      <w:r w:rsidR="00311893">
        <w:rPr>
          <w:rFonts w:ascii="Arial" w:hAnsi="Arial" w:cs="Arial"/>
          <w:i/>
          <w:iCs/>
        </w:rPr>
        <w:t xml:space="preserve">Critical reflection </w:t>
      </w:r>
      <w:r w:rsidR="004E3381">
        <w:rPr>
          <w:rFonts w:ascii="Arial" w:hAnsi="Arial" w:cs="Arial"/>
          <w:i/>
          <w:iCs/>
        </w:rPr>
        <w:t xml:space="preserve">for assessments and practice. </w:t>
      </w:r>
      <w:r w:rsidR="001F5DD7">
        <w:rPr>
          <w:rFonts w:ascii="Arial" w:hAnsi="Arial" w:cs="Arial"/>
        </w:rPr>
        <w:t xml:space="preserve">Available at: </w:t>
      </w:r>
      <w:hyperlink r:id="rId12" w:history="1">
        <w:r w:rsidR="00E64203" w:rsidRPr="00E64203">
          <w:rPr>
            <w:rStyle w:val="Hyperlink"/>
            <w:rFonts w:ascii="Arial" w:hAnsi="Arial" w:cs="Arial"/>
          </w:rPr>
          <w:t xml:space="preserve">Reflective practice - Critical reflection for assessments and practice - </w:t>
        </w:r>
        <w:proofErr w:type="spellStart"/>
        <w:r w:rsidR="00E64203" w:rsidRPr="00E64203">
          <w:rPr>
            <w:rStyle w:val="Hyperlink"/>
            <w:rFonts w:ascii="Arial" w:hAnsi="Arial" w:cs="Arial"/>
          </w:rPr>
          <w:t>LibGuides</w:t>
        </w:r>
        <w:proofErr w:type="spellEnd"/>
        <w:r w:rsidR="00E64203" w:rsidRPr="00E64203">
          <w:rPr>
            <w:rStyle w:val="Hyperlink"/>
            <w:rFonts w:ascii="Arial" w:hAnsi="Arial" w:cs="Arial"/>
          </w:rPr>
          <w:t xml:space="preserve"> at Deakin University</w:t>
        </w:r>
      </w:hyperlink>
      <w:r w:rsidR="00312F86">
        <w:rPr>
          <w:rFonts w:ascii="Arial" w:hAnsi="Arial" w:cs="Arial"/>
        </w:rPr>
        <w:t xml:space="preserve"> (Accessed 1</w:t>
      </w:r>
      <w:r w:rsidR="00312F86" w:rsidRPr="00312F86">
        <w:rPr>
          <w:rFonts w:ascii="Arial" w:hAnsi="Arial" w:cs="Arial"/>
          <w:vertAlign w:val="superscript"/>
        </w:rPr>
        <w:t>st</w:t>
      </w:r>
      <w:r w:rsidR="00312F86">
        <w:rPr>
          <w:rFonts w:ascii="Arial" w:hAnsi="Arial" w:cs="Arial"/>
        </w:rPr>
        <w:t xml:space="preserve"> November 2024)</w:t>
      </w:r>
    </w:p>
    <w:p w14:paraId="268B1774" w14:textId="2960B2AC" w:rsidR="004E3381" w:rsidRDefault="0041427D" w:rsidP="003677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Toole (2023) </w:t>
      </w:r>
      <w:r w:rsidR="00094898">
        <w:rPr>
          <w:rFonts w:ascii="Arial" w:hAnsi="Arial" w:cs="Arial"/>
          <w:i/>
          <w:iCs/>
        </w:rPr>
        <w:t xml:space="preserve">The importance of reflective Practice in Early Years. </w:t>
      </w:r>
      <w:r w:rsidR="00094898">
        <w:rPr>
          <w:rFonts w:ascii="Arial" w:hAnsi="Arial" w:cs="Arial"/>
        </w:rPr>
        <w:t xml:space="preserve">Available at: </w:t>
      </w:r>
      <w:hyperlink r:id="rId13" w:history="1">
        <w:r w:rsidR="00094898" w:rsidRPr="00094898">
          <w:rPr>
            <w:rStyle w:val="Hyperlink"/>
            <w:rFonts w:ascii="Arial" w:hAnsi="Arial" w:cs="Arial"/>
          </w:rPr>
          <w:t>The Importance of Reflective Practice in Early Years - Showcase Training Ltd.</w:t>
        </w:r>
      </w:hyperlink>
      <w:r w:rsidR="00312F86">
        <w:rPr>
          <w:rFonts w:ascii="Arial" w:hAnsi="Arial" w:cs="Arial"/>
        </w:rPr>
        <w:t xml:space="preserve"> (Accessed 1</w:t>
      </w:r>
      <w:r w:rsidR="00312F86" w:rsidRPr="00312F86">
        <w:rPr>
          <w:rFonts w:ascii="Arial" w:hAnsi="Arial" w:cs="Arial"/>
          <w:vertAlign w:val="superscript"/>
        </w:rPr>
        <w:t>st</w:t>
      </w:r>
      <w:r w:rsidR="00312F86">
        <w:rPr>
          <w:rFonts w:ascii="Arial" w:hAnsi="Arial" w:cs="Arial"/>
        </w:rPr>
        <w:t xml:space="preserve"> November 2024)</w:t>
      </w:r>
    </w:p>
    <w:p w14:paraId="25E48560" w14:textId="53398349" w:rsidR="00094898" w:rsidRDefault="00581142" w:rsidP="003677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Infed.org 1996-1999 </w:t>
      </w:r>
      <w:r w:rsidR="00FB4D95">
        <w:rPr>
          <w:rFonts w:ascii="Arial" w:hAnsi="Arial" w:cs="Arial"/>
          <w:i/>
          <w:iCs/>
        </w:rPr>
        <w:t xml:space="preserve">Reflection, Learning and Education. </w:t>
      </w:r>
      <w:r w:rsidR="00FB4D95">
        <w:rPr>
          <w:rFonts w:ascii="Arial" w:hAnsi="Arial" w:cs="Arial"/>
        </w:rPr>
        <w:t xml:space="preserve">Available at: </w:t>
      </w:r>
      <w:hyperlink r:id="rId14" w:history="1">
        <w:r w:rsidR="00511E26" w:rsidRPr="00511E26">
          <w:rPr>
            <w:rStyle w:val="Hyperlink"/>
            <w:rFonts w:ascii="Arial" w:hAnsi="Arial" w:cs="Arial"/>
          </w:rPr>
          <w:t>Reflection, learning and education – infed.org</w:t>
        </w:r>
      </w:hyperlink>
      <w:r w:rsidR="00312F86">
        <w:rPr>
          <w:rFonts w:ascii="Arial" w:hAnsi="Arial" w:cs="Arial"/>
        </w:rPr>
        <w:t xml:space="preserve"> (Accessed 1</w:t>
      </w:r>
      <w:r w:rsidR="00312F86" w:rsidRPr="00312F86">
        <w:rPr>
          <w:rFonts w:ascii="Arial" w:hAnsi="Arial" w:cs="Arial"/>
          <w:vertAlign w:val="superscript"/>
        </w:rPr>
        <w:t>st</w:t>
      </w:r>
      <w:r w:rsidR="00312F86">
        <w:rPr>
          <w:rFonts w:ascii="Arial" w:hAnsi="Arial" w:cs="Arial"/>
        </w:rPr>
        <w:t xml:space="preserve"> November 2024)</w:t>
      </w:r>
    </w:p>
    <w:p w14:paraId="3265434E" w14:textId="1BFFF48A" w:rsidR="005A19B7" w:rsidRDefault="005A19B7" w:rsidP="003677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Wikipedia (2024 – last updated) </w:t>
      </w:r>
      <w:r>
        <w:rPr>
          <w:rFonts w:ascii="Arial" w:hAnsi="Arial" w:cs="Arial"/>
          <w:i/>
          <w:iCs/>
        </w:rPr>
        <w:t xml:space="preserve">Learning Cycle. </w:t>
      </w:r>
      <w:r>
        <w:rPr>
          <w:rFonts w:ascii="Arial" w:hAnsi="Arial" w:cs="Arial"/>
        </w:rPr>
        <w:t>Available at:</w:t>
      </w:r>
      <w:r w:rsidR="008A5FCF" w:rsidRPr="008A5FCF">
        <w:t xml:space="preserve"> </w:t>
      </w:r>
      <w:hyperlink r:id="rId15" w:anchor=":~:text=The%20stages%20are%3A%201%20Doing%20something%2C%20having%20an,next%20steps%2C%20to%20apply%20or%20test%20the%20theory" w:history="1">
        <w:r w:rsidR="008A5FCF" w:rsidRPr="008A5FCF">
          <w:rPr>
            <w:rStyle w:val="Hyperlink"/>
            <w:rFonts w:ascii="Arial" w:hAnsi="Arial" w:cs="Arial"/>
          </w:rPr>
          <w:t>Learning cycle - Wikipedia</w:t>
        </w:r>
      </w:hyperlink>
      <w:r w:rsidR="00312F86">
        <w:rPr>
          <w:rFonts w:ascii="Arial" w:hAnsi="Arial" w:cs="Arial"/>
        </w:rPr>
        <w:t xml:space="preserve"> (Accessed 1</w:t>
      </w:r>
      <w:r w:rsidR="00312F86" w:rsidRPr="00312F86">
        <w:rPr>
          <w:rFonts w:ascii="Arial" w:hAnsi="Arial" w:cs="Arial"/>
          <w:vertAlign w:val="superscript"/>
        </w:rPr>
        <w:t>st</w:t>
      </w:r>
      <w:r w:rsidR="00312F86">
        <w:rPr>
          <w:rFonts w:ascii="Arial" w:hAnsi="Arial" w:cs="Arial"/>
        </w:rPr>
        <w:t xml:space="preserve"> November 2024)</w:t>
      </w:r>
    </w:p>
    <w:p w14:paraId="154787C4" w14:textId="56D8AD3A" w:rsidR="008A5FCF" w:rsidRDefault="00BD35AF" w:rsidP="003677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Nursinganswers.Net</w:t>
      </w:r>
      <w:r w:rsidR="006A5DFA">
        <w:rPr>
          <w:rFonts w:ascii="Arial" w:hAnsi="Arial" w:cs="Arial"/>
        </w:rPr>
        <w:t xml:space="preserve"> (2003-2024)</w:t>
      </w:r>
      <w:r w:rsidR="006A5DFA">
        <w:rPr>
          <w:rFonts w:ascii="Arial" w:hAnsi="Arial" w:cs="Arial"/>
          <w:i/>
          <w:iCs/>
        </w:rPr>
        <w:t xml:space="preserve"> The Sch</w:t>
      </w:r>
      <w:r w:rsidR="006A5DFA" w:rsidRPr="006A5DFA">
        <w:rPr>
          <w:rFonts w:ascii="Arial" w:hAnsi="Arial" w:cs="Arial"/>
          <w:i/>
          <w:iCs/>
        </w:rPr>
        <w:t>ö</w:t>
      </w:r>
      <w:r w:rsidR="006A5DFA">
        <w:rPr>
          <w:rFonts w:ascii="Arial" w:hAnsi="Arial" w:cs="Arial"/>
          <w:i/>
          <w:iCs/>
        </w:rPr>
        <w:t xml:space="preserve">n Reflective Model. </w:t>
      </w:r>
      <w:r w:rsidR="006A5DFA">
        <w:rPr>
          <w:rFonts w:ascii="Arial" w:hAnsi="Arial" w:cs="Arial"/>
        </w:rPr>
        <w:t xml:space="preserve">Available at: </w:t>
      </w:r>
      <w:hyperlink r:id="rId16" w:history="1">
        <w:r w:rsidR="00DD4949" w:rsidRPr="00DD4949">
          <w:rPr>
            <w:rStyle w:val="Hyperlink"/>
            <w:rFonts w:ascii="Arial" w:hAnsi="Arial" w:cs="Arial"/>
          </w:rPr>
          <w:t>Schon's Reflective Model (nursinganswers.net)</w:t>
        </w:r>
      </w:hyperlink>
      <w:r w:rsidR="00312F86">
        <w:rPr>
          <w:rFonts w:ascii="Arial" w:hAnsi="Arial" w:cs="Arial"/>
        </w:rPr>
        <w:t xml:space="preserve"> (Accessed 1</w:t>
      </w:r>
      <w:r w:rsidR="00312F86" w:rsidRPr="00312F86">
        <w:rPr>
          <w:rFonts w:ascii="Arial" w:hAnsi="Arial" w:cs="Arial"/>
          <w:vertAlign w:val="superscript"/>
        </w:rPr>
        <w:t>st</w:t>
      </w:r>
      <w:r w:rsidR="00312F86">
        <w:rPr>
          <w:rFonts w:ascii="Arial" w:hAnsi="Arial" w:cs="Arial"/>
        </w:rPr>
        <w:t xml:space="preserve"> November 2024)</w:t>
      </w:r>
    </w:p>
    <w:p w14:paraId="18DF2DEC" w14:textId="0959D102" w:rsidR="00DD4949" w:rsidRDefault="00CC2E71" w:rsidP="003677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Explore Psychology (2024) </w:t>
      </w:r>
      <w:r>
        <w:rPr>
          <w:rFonts w:ascii="Arial" w:hAnsi="Arial" w:cs="Arial"/>
          <w:i/>
          <w:iCs/>
        </w:rPr>
        <w:t xml:space="preserve">What is Kolb’s Learning Cycle and How does it Work? </w:t>
      </w:r>
      <w:r w:rsidR="001D12F1">
        <w:rPr>
          <w:rFonts w:ascii="Arial" w:hAnsi="Arial" w:cs="Arial"/>
        </w:rPr>
        <w:t xml:space="preserve">Available at: </w:t>
      </w:r>
      <w:hyperlink r:id="rId17" w:history="1">
        <w:r w:rsidR="001D12F1" w:rsidRPr="001D12F1">
          <w:rPr>
            <w:rStyle w:val="Hyperlink"/>
            <w:rFonts w:ascii="Arial" w:hAnsi="Arial" w:cs="Arial"/>
          </w:rPr>
          <w:t>What is Kolb's Learning Cycle and How Does it Work? (explorepsychology.com)</w:t>
        </w:r>
      </w:hyperlink>
      <w:r w:rsidR="00312F86">
        <w:rPr>
          <w:rFonts w:ascii="Arial" w:hAnsi="Arial" w:cs="Arial"/>
        </w:rPr>
        <w:t xml:space="preserve"> (Accessed 1</w:t>
      </w:r>
      <w:r w:rsidR="00312F86" w:rsidRPr="00312F86">
        <w:rPr>
          <w:rFonts w:ascii="Arial" w:hAnsi="Arial" w:cs="Arial"/>
          <w:vertAlign w:val="superscript"/>
        </w:rPr>
        <w:t>st</w:t>
      </w:r>
      <w:r w:rsidR="00312F86">
        <w:rPr>
          <w:rFonts w:ascii="Arial" w:hAnsi="Arial" w:cs="Arial"/>
        </w:rPr>
        <w:t xml:space="preserve"> November 2024)</w:t>
      </w:r>
    </w:p>
    <w:p w14:paraId="16C88EFE" w14:textId="72C7D3CA" w:rsidR="001D12F1" w:rsidRDefault="001D12F1" w:rsidP="003677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</w:t>
      </w:r>
      <w:r w:rsidR="00807352">
        <w:rPr>
          <w:rFonts w:ascii="Arial" w:hAnsi="Arial" w:cs="Arial"/>
        </w:rPr>
        <w:t>olb’s Learning Model Image</w:t>
      </w:r>
      <w:r w:rsidR="00D60F72">
        <w:rPr>
          <w:rFonts w:ascii="Arial" w:hAnsi="Arial" w:cs="Arial"/>
        </w:rPr>
        <w:t xml:space="preserve"> – Figure 1</w:t>
      </w:r>
      <w:r w:rsidR="00807352">
        <w:rPr>
          <w:rFonts w:ascii="Arial" w:hAnsi="Arial" w:cs="Arial"/>
        </w:rPr>
        <w:t>. Available at:</w:t>
      </w:r>
      <w:r w:rsidR="004E58C0">
        <w:t xml:space="preserve"> </w:t>
      </w:r>
      <w:r w:rsidR="004E58C0" w:rsidRPr="004E58C0">
        <w:rPr>
          <w:rFonts w:ascii="Arial" w:hAnsi="Arial" w:cs="Arial"/>
        </w:rPr>
        <w:t>https://tse2.mm.bing.net/th?id=OIP.1hRRobKcaxDZ7KkCf2a9MAAAAA&amp;rs=1&amp;pid=ImgDetMain</w:t>
      </w:r>
      <w:r w:rsidR="004E58C0" w:rsidRPr="00CC2E71">
        <w:rPr>
          <w:rFonts w:ascii="Arial" w:hAnsi="Arial" w:cs="Arial"/>
        </w:rPr>
        <w:t xml:space="preserve"> </w:t>
      </w:r>
      <w:r w:rsidR="00312F86">
        <w:rPr>
          <w:rFonts w:ascii="Arial" w:hAnsi="Arial" w:cs="Arial"/>
        </w:rPr>
        <w:t>(Accessed 1</w:t>
      </w:r>
      <w:r w:rsidR="00312F86" w:rsidRPr="00312F86">
        <w:rPr>
          <w:rFonts w:ascii="Arial" w:hAnsi="Arial" w:cs="Arial"/>
          <w:vertAlign w:val="superscript"/>
        </w:rPr>
        <w:t>st</w:t>
      </w:r>
      <w:r w:rsidR="00312F86">
        <w:rPr>
          <w:rFonts w:ascii="Arial" w:hAnsi="Arial" w:cs="Arial"/>
        </w:rPr>
        <w:t xml:space="preserve"> November 2024)</w:t>
      </w:r>
    </w:p>
    <w:p w14:paraId="4219EF89" w14:textId="18EAC138" w:rsidR="00D60F72" w:rsidRDefault="00D60F72" w:rsidP="003677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Gibb’s Learning Model Image – Figure </w:t>
      </w:r>
      <w:r w:rsidR="00FE0C88">
        <w:rPr>
          <w:rFonts w:ascii="Arial" w:hAnsi="Arial" w:cs="Arial"/>
        </w:rPr>
        <w:t>2</w:t>
      </w:r>
      <w:r>
        <w:rPr>
          <w:rFonts w:ascii="Arial" w:hAnsi="Arial" w:cs="Arial"/>
        </w:rPr>
        <w:t xml:space="preserve">. Available at: </w:t>
      </w:r>
      <w:hyperlink r:id="rId18" w:history="1">
        <w:r w:rsidR="00BA4581" w:rsidRPr="00E7723F">
          <w:rPr>
            <w:rStyle w:val="Hyperlink"/>
            <w:rFonts w:ascii="Arial" w:hAnsi="Arial" w:cs="Arial"/>
          </w:rPr>
          <w:t>https://www.sor.org/getattachment/News/Students/Reflection-means-more-than-keeping-a-diary/gibbs-cycle.png</w:t>
        </w:r>
      </w:hyperlink>
      <w:r w:rsidR="0028029C">
        <w:rPr>
          <w:rFonts w:ascii="Arial" w:hAnsi="Arial" w:cs="Arial"/>
        </w:rPr>
        <w:t xml:space="preserve"> (Accessed</w:t>
      </w:r>
      <w:r w:rsidR="00312F86">
        <w:rPr>
          <w:rFonts w:ascii="Arial" w:hAnsi="Arial" w:cs="Arial"/>
        </w:rPr>
        <w:t xml:space="preserve"> 1st November 2024)</w:t>
      </w:r>
    </w:p>
    <w:p w14:paraId="72747E04" w14:textId="364C1F27" w:rsidR="00A54486" w:rsidRDefault="00A54486" w:rsidP="003677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vs. That</w:t>
      </w:r>
      <w:r w:rsidR="00346C7B">
        <w:rPr>
          <w:rFonts w:ascii="Arial" w:hAnsi="Arial" w:cs="Arial"/>
        </w:rPr>
        <w:t xml:space="preserve"> </w:t>
      </w:r>
      <w:r w:rsidR="00346C7B">
        <w:rPr>
          <w:rFonts w:ascii="Arial" w:hAnsi="Arial" w:cs="Arial"/>
          <w:i/>
          <w:iCs/>
        </w:rPr>
        <w:t xml:space="preserve">Gibbs Reflective Cycle vs. Kolb. </w:t>
      </w:r>
      <w:r w:rsidR="00346C7B">
        <w:rPr>
          <w:rFonts w:ascii="Arial" w:hAnsi="Arial" w:cs="Arial"/>
        </w:rPr>
        <w:t xml:space="preserve">Available at: </w:t>
      </w:r>
      <w:hyperlink r:id="rId19" w:anchor=":~:text=In%20conclusion%2C%20both%20Gibbs%20Reflective%20Cycle%20and%20Kolb,events%20or%20experiences%20and%20exploring%20emotions%20and%20feelings." w:history="1">
        <w:r w:rsidR="0028029C" w:rsidRPr="0028029C">
          <w:rPr>
            <w:rStyle w:val="Hyperlink"/>
            <w:rFonts w:ascii="Arial" w:hAnsi="Arial" w:cs="Arial"/>
          </w:rPr>
          <w:t>Gibbs Reflective Cycle vs. Kolb - What's the Difference? | This vs. That (thisvsthat.io)</w:t>
        </w:r>
      </w:hyperlink>
      <w:r w:rsidR="0028029C">
        <w:rPr>
          <w:rFonts w:ascii="Arial" w:hAnsi="Arial" w:cs="Arial"/>
        </w:rPr>
        <w:t xml:space="preserve"> (Accessed </w:t>
      </w:r>
      <w:r w:rsidR="00312F86">
        <w:rPr>
          <w:rFonts w:ascii="Arial" w:hAnsi="Arial" w:cs="Arial"/>
        </w:rPr>
        <w:t>1</w:t>
      </w:r>
      <w:r w:rsidR="00312F86" w:rsidRPr="00312F86">
        <w:rPr>
          <w:rFonts w:ascii="Arial" w:hAnsi="Arial" w:cs="Arial"/>
          <w:vertAlign w:val="superscript"/>
        </w:rPr>
        <w:t>st</w:t>
      </w:r>
      <w:r w:rsidR="00312F86">
        <w:rPr>
          <w:rFonts w:ascii="Arial" w:hAnsi="Arial" w:cs="Arial"/>
        </w:rPr>
        <w:t xml:space="preserve"> November 2024)</w:t>
      </w:r>
    </w:p>
    <w:p w14:paraId="219B2E7E" w14:textId="3AB1BEFA" w:rsidR="00662D50" w:rsidRDefault="009B2663" w:rsidP="003677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Explore Psychology (2024)</w:t>
      </w:r>
      <w:r w:rsidR="002D1372">
        <w:rPr>
          <w:rFonts w:ascii="Arial" w:hAnsi="Arial" w:cs="Arial"/>
        </w:rPr>
        <w:t xml:space="preserve"> </w:t>
      </w:r>
      <w:r w:rsidR="002D1372">
        <w:rPr>
          <w:rFonts w:ascii="Arial" w:hAnsi="Arial" w:cs="Arial"/>
          <w:i/>
          <w:iCs/>
        </w:rPr>
        <w:t xml:space="preserve">What is Kolb’s learning cycle and how does it work? </w:t>
      </w:r>
      <w:r w:rsidR="002D1372">
        <w:rPr>
          <w:rFonts w:ascii="Arial" w:hAnsi="Arial" w:cs="Arial"/>
        </w:rPr>
        <w:t>Available at:</w:t>
      </w:r>
      <w:r w:rsidR="00F80FDE" w:rsidRPr="00F80FDE">
        <w:t xml:space="preserve"> </w:t>
      </w:r>
      <w:hyperlink r:id="rId20" w:history="1">
        <w:r w:rsidR="00F80FDE" w:rsidRPr="00F80FDE">
          <w:rPr>
            <w:rStyle w:val="Hyperlink"/>
            <w:rFonts w:ascii="Arial" w:hAnsi="Arial" w:cs="Arial"/>
          </w:rPr>
          <w:t>What is Kolb's Learning Cycle and How Does it Work? (explorepsychology.com)</w:t>
        </w:r>
      </w:hyperlink>
      <w:r w:rsidR="00F80FDE">
        <w:rPr>
          <w:rFonts w:ascii="Arial" w:hAnsi="Arial" w:cs="Arial"/>
        </w:rPr>
        <w:t xml:space="preserve"> (Accessed 2</w:t>
      </w:r>
      <w:r w:rsidR="00F80FDE" w:rsidRPr="00F80FDE">
        <w:rPr>
          <w:rFonts w:ascii="Arial" w:hAnsi="Arial" w:cs="Arial"/>
          <w:vertAlign w:val="superscript"/>
        </w:rPr>
        <w:t>nd</w:t>
      </w:r>
      <w:r w:rsidR="00F80FDE">
        <w:rPr>
          <w:rFonts w:ascii="Arial" w:hAnsi="Arial" w:cs="Arial"/>
        </w:rPr>
        <w:t xml:space="preserve"> November 2024)</w:t>
      </w:r>
    </w:p>
    <w:p w14:paraId="03F95064" w14:textId="72F25787" w:rsidR="00F80FDE" w:rsidRPr="00BB3050" w:rsidRDefault="008764D0" w:rsidP="0036770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McLeod (2024) </w:t>
      </w:r>
      <w:r w:rsidR="00BB3050">
        <w:rPr>
          <w:rFonts w:ascii="Arial" w:hAnsi="Arial" w:cs="Arial"/>
          <w:i/>
          <w:iCs/>
        </w:rPr>
        <w:t xml:space="preserve">Gibbs Reflective Cycle. </w:t>
      </w:r>
      <w:r w:rsidR="00BB3050">
        <w:rPr>
          <w:rFonts w:ascii="Arial" w:hAnsi="Arial" w:cs="Arial"/>
        </w:rPr>
        <w:t>Available at:</w:t>
      </w:r>
      <w:r w:rsidR="00BB3050" w:rsidRPr="00BB3050">
        <w:t xml:space="preserve"> </w:t>
      </w:r>
      <w:hyperlink r:id="rId21" w:history="1">
        <w:r w:rsidR="00BB3050" w:rsidRPr="00BB3050">
          <w:rPr>
            <w:rStyle w:val="Hyperlink"/>
            <w:rFonts w:ascii="Arial" w:hAnsi="Arial" w:cs="Arial"/>
          </w:rPr>
          <w:t>Gibbs Reflective Cycle (simplypsychology.org)</w:t>
        </w:r>
      </w:hyperlink>
      <w:r w:rsidR="00BB3050">
        <w:rPr>
          <w:rFonts w:ascii="Arial" w:hAnsi="Arial" w:cs="Arial"/>
        </w:rPr>
        <w:t xml:space="preserve"> (Accessed 2</w:t>
      </w:r>
      <w:r w:rsidR="00BB3050" w:rsidRPr="00BB3050">
        <w:rPr>
          <w:rFonts w:ascii="Arial" w:hAnsi="Arial" w:cs="Arial"/>
          <w:vertAlign w:val="superscript"/>
        </w:rPr>
        <w:t>nd</w:t>
      </w:r>
      <w:r w:rsidR="00BB3050">
        <w:rPr>
          <w:rFonts w:ascii="Arial" w:hAnsi="Arial" w:cs="Arial"/>
        </w:rPr>
        <w:t xml:space="preserve"> November 2024)</w:t>
      </w:r>
    </w:p>
    <w:p w14:paraId="02A05155" w14:textId="0CC0D362" w:rsidR="00FE0C88" w:rsidRDefault="00367709" w:rsidP="00E642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Page 5 </w:t>
      </w:r>
      <w:r w:rsidR="0050764E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</w:p>
    <w:p w14:paraId="139B0DB9" w14:textId="346474EE" w:rsidR="0050764E" w:rsidRDefault="00A76D71" w:rsidP="00E642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Hallet (2013)</w:t>
      </w:r>
      <w:r w:rsidR="00AC6A95">
        <w:rPr>
          <w:rFonts w:ascii="Arial" w:hAnsi="Arial" w:cs="Arial"/>
        </w:rPr>
        <w:t xml:space="preserve"> </w:t>
      </w:r>
      <w:r w:rsidR="00AC6A95">
        <w:rPr>
          <w:rFonts w:ascii="Arial" w:hAnsi="Arial" w:cs="Arial"/>
          <w:i/>
          <w:iCs/>
        </w:rPr>
        <w:t>The reflective early years practitioner.</w:t>
      </w:r>
      <w:r w:rsidR="002D3449">
        <w:rPr>
          <w:rFonts w:ascii="Arial" w:hAnsi="Arial" w:cs="Arial"/>
          <w:i/>
          <w:iCs/>
        </w:rPr>
        <w:t xml:space="preserve"> </w:t>
      </w:r>
      <w:r w:rsidR="002D3449">
        <w:rPr>
          <w:rFonts w:ascii="Arial" w:hAnsi="Arial" w:cs="Arial"/>
        </w:rPr>
        <w:t>1</w:t>
      </w:r>
      <w:r w:rsidR="002D3449" w:rsidRPr="002D3449">
        <w:rPr>
          <w:rFonts w:ascii="Arial" w:hAnsi="Arial" w:cs="Arial"/>
          <w:vertAlign w:val="superscript"/>
        </w:rPr>
        <w:t>st</w:t>
      </w:r>
      <w:r w:rsidR="002D3449">
        <w:rPr>
          <w:rFonts w:ascii="Arial" w:hAnsi="Arial" w:cs="Arial"/>
        </w:rPr>
        <w:t xml:space="preserve"> </w:t>
      </w:r>
      <w:proofErr w:type="spellStart"/>
      <w:r w:rsidR="002D3449">
        <w:rPr>
          <w:rFonts w:ascii="Arial" w:hAnsi="Arial" w:cs="Arial"/>
        </w:rPr>
        <w:t>edn</w:t>
      </w:r>
      <w:proofErr w:type="spellEnd"/>
      <w:r w:rsidR="002D3449">
        <w:rPr>
          <w:rFonts w:ascii="Arial" w:hAnsi="Arial" w:cs="Arial"/>
        </w:rPr>
        <w:t xml:space="preserve">. </w:t>
      </w:r>
      <w:proofErr w:type="spellStart"/>
      <w:proofErr w:type="gramStart"/>
      <w:r w:rsidR="002D3449">
        <w:rPr>
          <w:rFonts w:ascii="Arial" w:hAnsi="Arial" w:cs="Arial"/>
        </w:rPr>
        <w:t>India:Replika</w:t>
      </w:r>
      <w:proofErr w:type="spellEnd"/>
      <w:proofErr w:type="gramEnd"/>
      <w:r w:rsidR="002D3449">
        <w:rPr>
          <w:rFonts w:ascii="Arial" w:hAnsi="Arial" w:cs="Arial"/>
        </w:rPr>
        <w:t xml:space="preserve"> Press Pvt ltd.</w:t>
      </w:r>
    </w:p>
    <w:p w14:paraId="08A70A35" w14:textId="5F540CA0" w:rsidR="00B73146" w:rsidRDefault="00B73146" w:rsidP="00E642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University of Bolton (2023) </w:t>
      </w:r>
      <w:r w:rsidR="00FE572E">
        <w:rPr>
          <w:rFonts w:ascii="Arial" w:hAnsi="Arial" w:cs="Arial"/>
          <w:i/>
          <w:iCs/>
        </w:rPr>
        <w:t xml:space="preserve">What is an Early Years Practitioner? </w:t>
      </w:r>
      <w:r w:rsidR="002033FD">
        <w:rPr>
          <w:rFonts w:ascii="Arial" w:hAnsi="Arial" w:cs="Arial"/>
        </w:rPr>
        <w:t xml:space="preserve">Available at: </w:t>
      </w:r>
      <w:hyperlink r:id="rId22" w:history="1">
        <w:r w:rsidR="002033FD" w:rsidRPr="002033FD">
          <w:rPr>
            <w:rStyle w:val="Hyperlink"/>
            <w:rFonts w:ascii="Arial" w:hAnsi="Arial" w:cs="Arial"/>
          </w:rPr>
          <w:t>What is an Early Years Practitioner? (bolton.ac.uk)</w:t>
        </w:r>
      </w:hyperlink>
      <w:r w:rsidR="002033FD">
        <w:rPr>
          <w:rFonts w:ascii="Arial" w:hAnsi="Arial" w:cs="Arial"/>
        </w:rPr>
        <w:t xml:space="preserve"> (Accessed 2</w:t>
      </w:r>
      <w:r w:rsidR="002033FD" w:rsidRPr="002033FD">
        <w:rPr>
          <w:rFonts w:ascii="Arial" w:hAnsi="Arial" w:cs="Arial"/>
          <w:vertAlign w:val="superscript"/>
        </w:rPr>
        <w:t>nd</w:t>
      </w:r>
      <w:r w:rsidR="002033FD">
        <w:rPr>
          <w:rFonts w:ascii="Arial" w:hAnsi="Arial" w:cs="Arial"/>
        </w:rPr>
        <w:t xml:space="preserve"> November 2024)</w:t>
      </w:r>
    </w:p>
    <w:p w14:paraId="5A3943CF" w14:textId="34B91B4F" w:rsidR="00C13CD3" w:rsidRPr="00C32F49" w:rsidRDefault="00571B94" w:rsidP="00E64203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Barnardos</w:t>
      </w:r>
      <w:proofErr w:type="spellEnd"/>
      <w:r>
        <w:rPr>
          <w:rFonts w:ascii="Arial" w:hAnsi="Arial" w:cs="Arial"/>
        </w:rPr>
        <w:t>, Schonfield (2018)</w:t>
      </w:r>
      <w:r w:rsidR="00C32F49">
        <w:rPr>
          <w:rFonts w:ascii="Arial" w:hAnsi="Arial" w:cs="Arial"/>
          <w:i/>
          <w:iCs/>
        </w:rPr>
        <w:t xml:space="preserve"> Professionalism in the Early Years. </w:t>
      </w:r>
      <w:r w:rsidR="00C32F49">
        <w:rPr>
          <w:rFonts w:ascii="Arial" w:hAnsi="Arial" w:cs="Arial"/>
        </w:rPr>
        <w:t>Available at:</w:t>
      </w:r>
      <w:r w:rsidR="00DB0930" w:rsidRPr="00DB0930">
        <w:t xml:space="preserve"> </w:t>
      </w:r>
      <w:hyperlink r:id="rId23" w:history="1">
        <w:r w:rsidR="00DB0930" w:rsidRPr="00DB0930">
          <w:rPr>
            <w:rStyle w:val="Hyperlink"/>
            <w:rFonts w:ascii="Arial" w:hAnsi="Arial" w:cs="Arial"/>
          </w:rPr>
          <w:t>PowerPoint Presentation (barnardos.ie)</w:t>
        </w:r>
      </w:hyperlink>
      <w:r w:rsidR="00DB0930">
        <w:rPr>
          <w:rFonts w:ascii="Arial" w:hAnsi="Arial" w:cs="Arial"/>
        </w:rPr>
        <w:t xml:space="preserve"> (Accessed 2</w:t>
      </w:r>
      <w:r w:rsidR="00DB0930" w:rsidRPr="00DB0930">
        <w:rPr>
          <w:rFonts w:ascii="Arial" w:hAnsi="Arial" w:cs="Arial"/>
          <w:vertAlign w:val="superscript"/>
        </w:rPr>
        <w:t>nd</w:t>
      </w:r>
      <w:r w:rsidR="00DB0930">
        <w:rPr>
          <w:rFonts w:ascii="Arial" w:hAnsi="Arial" w:cs="Arial"/>
        </w:rPr>
        <w:t xml:space="preserve"> November 2024) </w:t>
      </w:r>
    </w:p>
    <w:p w14:paraId="4864CC69" w14:textId="6F025638" w:rsidR="002033FD" w:rsidRDefault="00842C48" w:rsidP="00E642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Twinkl</w:t>
      </w:r>
      <w:r w:rsidR="00F218BA">
        <w:rPr>
          <w:rFonts w:ascii="Arial" w:hAnsi="Arial" w:cs="Arial"/>
        </w:rPr>
        <w:t xml:space="preserve">, Graham-Whitehouse (N/A) </w:t>
      </w:r>
      <w:r w:rsidR="00F218BA">
        <w:rPr>
          <w:rFonts w:ascii="Arial" w:hAnsi="Arial" w:cs="Arial"/>
          <w:i/>
          <w:iCs/>
        </w:rPr>
        <w:t xml:space="preserve">Values to Create a Positive Early Years setting for Practitioners. </w:t>
      </w:r>
      <w:r w:rsidR="006C119F">
        <w:rPr>
          <w:rFonts w:ascii="Arial" w:hAnsi="Arial" w:cs="Arial"/>
        </w:rPr>
        <w:t xml:space="preserve">Available at: </w:t>
      </w:r>
      <w:hyperlink r:id="rId24" w:anchor=":~:text=Values%20to%20Create%20a%20Positive%20Early%20Years%20Setting,...%204%20Career%20Progression%20and%20Development%20Opportunities%20" w:history="1">
        <w:r w:rsidR="006C119F" w:rsidRPr="006C119F">
          <w:rPr>
            <w:rStyle w:val="Hyperlink"/>
            <w:rFonts w:ascii="Arial" w:hAnsi="Arial" w:cs="Arial"/>
          </w:rPr>
          <w:t>Values to Create a Positive Early Years Setting for Practitioners (twinkl.co.uk)</w:t>
        </w:r>
      </w:hyperlink>
      <w:r w:rsidR="006C119F">
        <w:rPr>
          <w:rFonts w:ascii="Arial" w:hAnsi="Arial" w:cs="Arial"/>
        </w:rPr>
        <w:t xml:space="preserve"> (Accessed 2</w:t>
      </w:r>
      <w:r w:rsidR="006C119F" w:rsidRPr="006C119F">
        <w:rPr>
          <w:rFonts w:ascii="Arial" w:hAnsi="Arial" w:cs="Arial"/>
          <w:vertAlign w:val="superscript"/>
        </w:rPr>
        <w:t>nd</w:t>
      </w:r>
      <w:r w:rsidR="006C119F">
        <w:rPr>
          <w:rFonts w:ascii="Arial" w:hAnsi="Arial" w:cs="Arial"/>
        </w:rPr>
        <w:t xml:space="preserve"> November 2024)</w:t>
      </w:r>
    </w:p>
    <w:p w14:paraId="2D0342C7" w14:textId="30E4F1D3" w:rsidR="00DD5A81" w:rsidRDefault="00DD5A81" w:rsidP="00E642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Twinkle, Harman (N/A) </w:t>
      </w:r>
      <w:r w:rsidR="00987130">
        <w:rPr>
          <w:rFonts w:ascii="Arial" w:hAnsi="Arial" w:cs="Arial"/>
          <w:i/>
          <w:iCs/>
        </w:rPr>
        <w:t xml:space="preserve">What Makes a Good Early Years Practitioner? </w:t>
      </w:r>
      <w:r w:rsidR="00987130">
        <w:rPr>
          <w:rFonts w:ascii="Arial" w:hAnsi="Arial" w:cs="Arial"/>
        </w:rPr>
        <w:t>Available at:</w:t>
      </w:r>
      <w:r w:rsidR="00987130" w:rsidRPr="00987130">
        <w:t xml:space="preserve"> </w:t>
      </w:r>
      <w:hyperlink r:id="rId25" w:history="1">
        <w:r w:rsidR="00987130" w:rsidRPr="00987130">
          <w:rPr>
            <w:rStyle w:val="Hyperlink"/>
            <w:rFonts w:ascii="Arial" w:hAnsi="Arial" w:cs="Arial"/>
          </w:rPr>
          <w:t xml:space="preserve">What Makes </w:t>
        </w:r>
        <w:proofErr w:type="gramStart"/>
        <w:r w:rsidR="00987130" w:rsidRPr="00987130">
          <w:rPr>
            <w:rStyle w:val="Hyperlink"/>
            <w:rFonts w:ascii="Arial" w:hAnsi="Arial" w:cs="Arial"/>
          </w:rPr>
          <w:t>A</w:t>
        </w:r>
        <w:proofErr w:type="gramEnd"/>
        <w:r w:rsidR="00987130" w:rsidRPr="00987130">
          <w:rPr>
            <w:rStyle w:val="Hyperlink"/>
            <w:rFonts w:ascii="Arial" w:hAnsi="Arial" w:cs="Arial"/>
          </w:rPr>
          <w:t xml:space="preserve"> Good Early Years Practitioner? | Twinkl | Blog</w:t>
        </w:r>
      </w:hyperlink>
      <w:r w:rsidR="00987130">
        <w:rPr>
          <w:rFonts w:ascii="Arial" w:hAnsi="Arial" w:cs="Arial"/>
        </w:rPr>
        <w:t xml:space="preserve"> (Accessed 2</w:t>
      </w:r>
      <w:r w:rsidR="00987130" w:rsidRPr="00987130">
        <w:rPr>
          <w:rFonts w:ascii="Arial" w:hAnsi="Arial" w:cs="Arial"/>
          <w:vertAlign w:val="superscript"/>
        </w:rPr>
        <w:t>nd</w:t>
      </w:r>
      <w:r w:rsidR="00987130">
        <w:rPr>
          <w:rFonts w:ascii="Arial" w:hAnsi="Arial" w:cs="Arial"/>
        </w:rPr>
        <w:t xml:space="preserve"> November 2024)</w:t>
      </w:r>
    </w:p>
    <w:p w14:paraId="0A56BA14" w14:textId="3AC41E64" w:rsidR="004C7F09" w:rsidRDefault="004C7F09" w:rsidP="00E64203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MyBrightWheel</w:t>
      </w:r>
      <w:proofErr w:type="spellEnd"/>
      <w:r>
        <w:rPr>
          <w:rFonts w:ascii="Arial" w:hAnsi="Arial" w:cs="Arial"/>
        </w:rPr>
        <w:t xml:space="preserve"> (2023) </w:t>
      </w:r>
      <w:r>
        <w:rPr>
          <w:rFonts w:ascii="Arial" w:hAnsi="Arial" w:cs="Arial"/>
          <w:i/>
          <w:iCs/>
        </w:rPr>
        <w:t>The Benefits of Fostering Creative Development in Young Children.</w:t>
      </w:r>
      <w:r>
        <w:rPr>
          <w:rFonts w:ascii="Arial" w:hAnsi="Arial" w:cs="Arial"/>
        </w:rPr>
        <w:t xml:space="preserve"> Available at:</w:t>
      </w:r>
      <w:r w:rsidR="00DF78BB">
        <w:rPr>
          <w:rFonts w:ascii="Arial" w:hAnsi="Arial" w:cs="Arial"/>
        </w:rPr>
        <w:t xml:space="preserve"> </w:t>
      </w:r>
      <w:hyperlink r:id="rId26" w:history="1">
        <w:r w:rsidR="00DF78BB" w:rsidRPr="00DF78BB">
          <w:rPr>
            <w:rStyle w:val="Hyperlink"/>
            <w:rFonts w:ascii="Arial" w:hAnsi="Arial" w:cs="Arial"/>
          </w:rPr>
          <w:t xml:space="preserve">The Benefits of Fostering Creative Development </w:t>
        </w:r>
        <w:proofErr w:type="gramStart"/>
        <w:r w:rsidR="00DF78BB" w:rsidRPr="00DF78BB">
          <w:rPr>
            <w:rStyle w:val="Hyperlink"/>
            <w:rFonts w:ascii="Arial" w:hAnsi="Arial" w:cs="Arial"/>
          </w:rPr>
          <w:t>In</w:t>
        </w:r>
        <w:proofErr w:type="gramEnd"/>
        <w:r w:rsidR="00DF78BB" w:rsidRPr="00DF78BB">
          <w:rPr>
            <w:rStyle w:val="Hyperlink"/>
            <w:rFonts w:ascii="Arial" w:hAnsi="Arial" w:cs="Arial"/>
          </w:rPr>
          <w:t xml:space="preserve"> Young Children (mybrightwheel.com)</w:t>
        </w:r>
      </w:hyperlink>
      <w:r w:rsidR="00DF78BB">
        <w:rPr>
          <w:rFonts w:ascii="Arial" w:hAnsi="Arial" w:cs="Arial"/>
        </w:rPr>
        <w:t xml:space="preserve"> (Accessed 2</w:t>
      </w:r>
      <w:r w:rsidR="00DF78BB" w:rsidRPr="00DF78BB">
        <w:rPr>
          <w:rFonts w:ascii="Arial" w:hAnsi="Arial" w:cs="Arial"/>
          <w:vertAlign w:val="superscript"/>
        </w:rPr>
        <w:t>nd</w:t>
      </w:r>
      <w:r w:rsidR="00DF78BB">
        <w:rPr>
          <w:rFonts w:ascii="Arial" w:hAnsi="Arial" w:cs="Arial"/>
        </w:rPr>
        <w:t xml:space="preserve"> November 2024) </w:t>
      </w:r>
    </w:p>
    <w:p w14:paraId="6BA46C50" w14:textId="42E89963" w:rsidR="002D4999" w:rsidRDefault="002D4999" w:rsidP="00E642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education hub (2019) </w:t>
      </w:r>
      <w:r>
        <w:rPr>
          <w:rFonts w:ascii="Arial" w:hAnsi="Arial" w:cs="Arial"/>
          <w:i/>
          <w:iCs/>
        </w:rPr>
        <w:t xml:space="preserve">Communication in the early years: An introduction. </w:t>
      </w:r>
      <w:r>
        <w:rPr>
          <w:rFonts w:ascii="Arial" w:hAnsi="Arial" w:cs="Arial"/>
        </w:rPr>
        <w:t xml:space="preserve">Available at: </w:t>
      </w:r>
      <w:hyperlink r:id="rId27" w:history="1">
        <w:r w:rsidRPr="002D4999">
          <w:rPr>
            <w:rStyle w:val="Hyperlink"/>
            <w:rFonts w:ascii="Arial" w:hAnsi="Arial" w:cs="Arial"/>
          </w:rPr>
          <w:t>Communication in the early years: An introduction - THE EDUCATION HUB</w:t>
        </w:r>
      </w:hyperlink>
      <w:r>
        <w:rPr>
          <w:rFonts w:ascii="Arial" w:hAnsi="Arial" w:cs="Arial"/>
        </w:rPr>
        <w:t xml:space="preserve"> (Accessed on 2</w:t>
      </w:r>
      <w:r w:rsidRPr="002D4999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November 2024) </w:t>
      </w:r>
    </w:p>
    <w:p w14:paraId="56634D34" w14:textId="06DFF045" w:rsidR="00265FE3" w:rsidRDefault="00265FE3" w:rsidP="00E642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Care learning</w:t>
      </w:r>
      <w:r w:rsidR="00CE7C74">
        <w:rPr>
          <w:rFonts w:ascii="Arial" w:hAnsi="Arial" w:cs="Arial"/>
        </w:rPr>
        <w:t xml:space="preserve"> (2024) </w:t>
      </w:r>
      <w:r w:rsidR="00CE7C74">
        <w:rPr>
          <w:rFonts w:ascii="Arial" w:hAnsi="Arial" w:cs="Arial"/>
          <w:i/>
          <w:iCs/>
        </w:rPr>
        <w:t xml:space="preserve">3.7 Work co-operatively with colleagues, other professionals and agencies to meet the needs of babies and young children and </w:t>
      </w:r>
      <w:r w:rsidR="00635C4E">
        <w:rPr>
          <w:rFonts w:ascii="Arial" w:hAnsi="Arial" w:cs="Arial"/>
          <w:i/>
          <w:iCs/>
        </w:rPr>
        <w:t xml:space="preserve">enable them to progress. </w:t>
      </w:r>
      <w:r w:rsidR="00635C4E">
        <w:rPr>
          <w:rFonts w:ascii="Arial" w:hAnsi="Arial" w:cs="Arial"/>
        </w:rPr>
        <w:t xml:space="preserve">Available at: </w:t>
      </w:r>
      <w:hyperlink r:id="rId28" w:history="1">
        <w:r w:rsidR="00635C4E" w:rsidRPr="00635C4E">
          <w:rPr>
            <w:rStyle w:val="Hyperlink"/>
            <w:rFonts w:ascii="Arial" w:hAnsi="Arial" w:cs="Arial"/>
          </w:rPr>
          <w:t>3.7 Work Co-operatively With Colleagues, Other Professionals And Agencies To Meet The Needs Of Babies And Young Children And Enable Them To Progress - Care Learning</w:t>
        </w:r>
      </w:hyperlink>
      <w:r w:rsidR="00635C4E">
        <w:rPr>
          <w:rFonts w:ascii="Arial" w:hAnsi="Arial" w:cs="Arial"/>
        </w:rPr>
        <w:t xml:space="preserve"> (Accessed 2</w:t>
      </w:r>
      <w:r w:rsidR="00635C4E" w:rsidRPr="00635C4E">
        <w:rPr>
          <w:rFonts w:ascii="Arial" w:hAnsi="Arial" w:cs="Arial"/>
          <w:vertAlign w:val="superscript"/>
        </w:rPr>
        <w:t>nd</w:t>
      </w:r>
      <w:r w:rsidR="00635C4E">
        <w:rPr>
          <w:rFonts w:ascii="Arial" w:hAnsi="Arial" w:cs="Arial"/>
        </w:rPr>
        <w:t xml:space="preserve"> November 2024)</w:t>
      </w:r>
    </w:p>
    <w:p w14:paraId="288BBC30" w14:textId="2BF8E699" w:rsidR="001E322B" w:rsidRDefault="001E322B" w:rsidP="00E642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NSPCC Learning (N/A) </w:t>
      </w:r>
      <w:r>
        <w:rPr>
          <w:rFonts w:ascii="Arial" w:hAnsi="Arial" w:cs="Arial"/>
          <w:i/>
          <w:iCs/>
        </w:rPr>
        <w:t xml:space="preserve">What is safeguarding in early years? </w:t>
      </w:r>
      <w:r>
        <w:rPr>
          <w:rFonts w:ascii="Arial" w:hAnsi="Arial" w:cs="Arial"/>
        </w:rPr>
        <w:t xml:space="preserve">Available at: </w:t>
      </w:r>
      <w:hyperlink r:id="rId29" w:history="1">
        <w:r w:rsidR="00F45B67" w:rsidRPr="00F45B67">
          <w:rPr>
            <w:rStyle w:val="Hyperlink"/>
            <w:rFonts w:ascii="Arial" w:hAnsi="Arial" w:cs="Arial"/>
          </w:rPr>
          <w:t>What is safeguarding in early years? | NSPCC Learning</w:t>
        </w:r>
      </w:hyperlink>
      <w:r w:rsidR="00F45B67">
        <w:rPr>
          <w:rFonts w:ascii="Arial" w:hAnsi="Arial" w:cs="Arial"/>
        </w:rPr>
        <w:t xml:space="preserve"> (Accessed 2</w:t>
      </w:r>
      <w:r w:rsidR="00F45B67" w:rsidRPr="00F45B67">
        <w:rPr>
          <w:rFonts w:ascii="Arial" w:hAnsi="Arial" w:cs="Arial"/>
          <w:vertAlign w:val="superscript"/>
        </w:rPr>
        <w:t>nd</w:t>
      </w:r>
      <w:r w:rsidR="00F45B67">
        <w:rPr>
          <w:rFonts w:ascii="Arial" w:hAnsi="Arial" w:cs="Arial"/>
        </w:rPr>
        <w:t xml:space="preserve"> November 2024)</w:t>
      </w:r>
    </w:p>
    <w:p w14:paraId="77079300" w14:textId="281E9C4C" w:rsidR="00916C1C" w:rsidRDefault="00916C1C" w:rsidP="00E642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Stripe </w:t>
      </w:r>
      <w:r w:rsidR="00047299">
        <w:rPr>
          <w:rFonts w:ascii="Arial" w:hAnsi="Arial" w:cs="Arial"/>
        </w:rPr>
        <w:t>(</w:t>
      </w:r>
      <w:r>
        <w:rPr>
          <w:rFonts w:ascii="Arial" w:hAnsi="Arial" w:cs="Arial"/>
        </w:rPr>
        <w:t xml:space="preserve">2024) </w:t>
      </w:r>
      <w:r w:rsidR="00863869">
        <w:rPr>
          <w:rFonts w:ascii="Arial" w:hAnsi="Arial" w:cs="Arial"/>
          <w:i/>
          <w:iCs/>
        </w:rPr>
        <w:t xml:space="preserve">Homicide in England and Wales: year ending March 2023. </w:t>
      </w:r>
      <w:r w:rsidR="00863869">
        <w:rPr>
          <w:rFonts w:ascii="Arial" w:hAnsi="Arial" w:cs="Arial"/>
        </w:rPr>
        <w:t xml:space="preserve">Available at: </w:t>
      </w:r>
      <w:hyperlink r:id="rId30" w:anchor="variations-in-homicide-victimisation-by-personal-characteristics" w:history="1">
        <w:r w:rsidR="00863869" w:rsidRPr="00863869">
          <w:rPr>
            <w:rStyle w:val="Hyperlink"/>
            <w:rFonts w:ascii="Arial" w:hAnsi="Arial" w:cs="Arial"/>
          </w:rPr>
          <w:t>Homicide in England and Wales - Office for National Statistics (ons.gov.uk)</w:t>
        </w:r>
      </w:hyperlink>
      <w:r w:rsidR="00863869">
        <w:rPr>
          <w:rFonts w:ascii="Arial" w:hAnsi="Arial" w:cs="Arial"/>
        </w:rPr>
        <w:t xml:space="preserve"> (Accessed 2</w:t>
      </w:r>
      <w:r w:rsidR="00863869" w:rsidRPr="00863869">
        <w:rPr>
          <w:rFonts w:ascii="Arial" w:hAnsi="Arial" w:cs="Arial"/>
          <w:vertAlign w:val="superscript"/>
        </w:rPr>
        <w:t>nd</w:t>
      </w:r>
      <w:r w:rsidR="00863869">
        <w:rPr>
          <w:rFonts w:ascii="Arial" w:hAnsi="Arial" w:cs="Arial"/>
        </w:rPr>
        <w:t xml:space="preserve"> November 2024)</w:t>
      </w:r>
    </w:p>
    <w:p w14:paraId="02F5104A" w14:textId="3C85C482" w:rsidR="00863869" w:rsidRDefault="00E230BD" w:rsidP="00E642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Twinkl</w:t>
      </w:r>
      <w:r w:rsidR="00047299">
        <w:rPr>
          <w:rFonts w:ascii="Arial" w:hAnsi="Arial" w:cs="Arial"/>
        </w:rPr>
        <w:t xml:space="preserve"> (N/A) </w:t>
      </w:r>
      <w:r w:rsidR="00047299">
        <w:rPr>
          <w:rFonts w:ascii="Arial" w:hAnsi="Arial" w:cs="Arial"/>
          <w:i/>
          <w:iCs/>
        </w:rPr>
        <w:t xml:space="preserve">What is the EYLF Planning Cycle? </w:t>
      </w:r>
      <w:r w:rsidR="00047299">
        <w:rPr>
          <w:rFonts w:ascii="Arial" w:hAnsi="Arial" w:cs="Arial"/>
        </w:rPr>
        <w:t xml:space="preserve">Available at: </w:t>
      </w:r>
      <w:hyperlink r:id="rId31" w:history="1">
        <w:r w:rsidR="00F46691" w:rsidRPr="00F46691">
          <w:rPr>
            <w:rStyle w:val="Hyperlink"/>
            <w:rFonts w:ascii="Arial" w:hAnsi="Arial" w:cs="Arial"/>
          </w:rPr>
          <w:t>Planning Cycle EYLF | Twinkl Resources - Twinkl</w:t>
        </w:r>
      </w:hyperlink>
      <w:r w:rsidR="00F46691">
        <w:rPr>
          <w:rFonts w:ascii="Arial" w:hAnsi="Arial" w:cs="Arial"/>
        </w:rPr>
        <w:t xml:space="preserve"> (Accessed 2</w:t>
      </w:r>
      <w:r w:rsidR="00F46691" w:rsidRPr="00F46691">
        <w:rPr>
          <w:rFonts w:ascii="Arial" w:hAnsi="Arial" w:cs="Arial"/>
          <w:vertAlign w:val="superscript"/>
        </w:rPr>
        <w:t>nd</w:t>
      </w:r>
      <w:r w:rsidR="00F46691">
        <w:rPr>
          <w:rFonts w:ascii="Arial" w:hAnsi="Arial" w:cs="Arial"/>
        </w:rPr>
        <w:t xml:space="preserve"> November 2024)</w:t>
      </w:r>
    </w:p>
    <w:p w14:paraId="46E7A5AD" w14:textId="77777777" w:rsidR="00F46691" w:rsidRPr="00047299" w:rsidRDefault="00F46691" w:rsidP="00E64203">
      <w:pPr>
        <w:spacing w:line="360" w:lineRule="auto"/>
        <w:rPr>
          <w:rFonts w:ascii="Arial" w:hAnsi="Arial" w:cs="Arial"/>
        </w:rPr>
      </w:pPr>
    </w:p>
    <w:p w14:paraId="28AD243C" w14:textId="77777777" w:rsidR="00F45B67" w:rsidRPr="001E322B" w:rsidRDefault="00F45B67" w:rsidP="00E64203">
      <w:pPr>
        <w:spacing w:line="360" w:lineRule="auto"/>
        <w:rPr>
          <w:rFonts w:ascii="Arial" w:hAnsi="Arial" w:cs="Arial"/>
        </w:rPr>
      </w:pPr>
    </w:p>
    <w:p w14:paraId="3FED2B94" w14:textId="77777777" w:rsidR="005C38D4" w:rsidRPr="002D4999" w:rsidRDefault="005C38D4" w:rsidP="00E64203">
      <w:pPr>
        <w:spacing w:line="360" w:lineRule="auto"/>
        <w:rPr>
          <w:rFonts w:ascii="Arial" w:hAnsi="Arial" w:cs="Arial"/>
        </w:rPr>
      </w:pPr>
    </w:p>
    <w:p w14:paraId="49DA2612" w14:textId="77777777" w:rsidR="00987130" w:rsidRDefault="00987130" w:rsidP="00E64203">
      <w:pPr>
        <w:spacing w:line="360" w:lineRule="auto"/>
        <w:rPr>
          <w:rFonts w:ascii="Arial" w:hAnsi="Arial" w:cs="Arial"/>
        </w:rPr>
      </w:pPr>
    </w:p>
    <w:p w14:paraId="7A3AD575" w14:textId="77777777" w:rsidR="00A8554E" w:rsidRDefault="00A8554E" w:rsidP="00E64203">
      <w:pPr>
        <w:spacing w:line="360" w:lineRule="auto"/>
        <w:rPr>
          <w:rFonts w:ascii="Arial" w:hAnsi="Arial" w:cs="Arial"/>
        </w:rPr>
      </w:pPr>
    </w:p>
    <w:p w14:paraId="4D49944D" w14:textId="77777777" w:rsidR="00A8554E" w:rsidRDefault="00A8554E" w:rsidP="00E64203">
      <w:pPr>
        <w:spacing w:line="360" w:lineRule="auto"/>
        <w:rPr>
          <w:rFonts w:ascii="Arial" w:hAnsi="Arial" w:cs="Arial"/>
        </w:rPr>
      </w:pPr>
    </w:p>
    <w:p w14:paraId="7DA0D54B" w14:textId="77777777" w:rsidR="00A8554E" w:rsidRDefault="00A8554E" w:rsidP="00E64203">
      <w:pPr>
        <w:spacing w:line="360" w:lineRule="auto"/>
        <w:rPr>
          <w:rFonts w:ascii="Arial" w:hAnsi="Arial" w:cs="Arial"/>
        </w:rPr>
      </w:pPr>
    </w:p>
    <w:p w14:paraId="5693DE2F" w14:textId="77777777" w:rsidR="00A8554E" w:rsidRDefault="00A8554E" w:rsidP="00E64203">
      <w:pPr>
        <w:spacing w:line="360" w:lineRule="auto"/>
        <w:rPr>
          <w:rFonts w:ascii="Arial" w:hAnsi="Arial" w:cs="Arial"/>
        </w:rPr>
      </w:pPr>
    </w:p>
    <w:p w14:paraId="2BB42B05" w14:textId="77777777" w:rsidR="00A8554E" w:rsidRDefault="00A8554E" w:rsidP="00E64203">
      <w:pPr>
        <w:spacing w:line="360" w:lineRule="auto"/>
        <w:rPr>
          <w:rFonts w:ascii="Arial" w:hAnsi="Arial" w:cs="Arial"/>
        </w:rPr>
      </w:pPr>
    </w:p>
    <w:p w14:paraId="58B47F3D" w14:textId="77777777" w:rsidR="00A8554E" w:rsidRDefault="00A8554E" w:rsidP="00E64203">
      <w:pPr>
        <w:spacing w:line="360" w:lineRule="auto"/>
        <w:rPr>
          <w:rFonts w:ascii="Arial" w:hAnsi="Arial" w:cs="Arial"/>
        </w:rPr>
      </w:pPr>
    </w:p>
    <w:p w14:paraId="5D9D95A7" w14:textId="77777777" w:rsidR="00A8554E" w:rsidRDefault="00A8554E" w:rsidP="00E64203">
      <w:pPr>
        <w:spacing w:line="360" w:lineRule="auto"/>
        <w:rPr>
          <w:rFonts w:ascii="Arial" w:hAnsi="Arial" w:cs="Arial"/>
        </w:rPr>
      </w:pPr>
    </w:p>
    <w:p w14:paraId="1E66F5A7" w14:textId="77777777" w:rsidR="00A8554E" w:rsidRDefault="00A8554E" w:rsidP="00E64203">
      <w:pPr>
        <w:spacing w:line="360" w:lineRule="auto"/>
        <w:rPr>
          <w:rFonts w:ascii="Arial" w:hAnsi="Arial" w:cs="Arial"/>
        </w:rPr>
      </w:pPr>
    </w:p>
    <w:p w14:paraId="417E708F" w14:textId="290CFC89" w:rsidR="00A8554E" w:rsidRDefault="00176D26" w:rsidP="00176D26">
      <w:pPr>
        <w:spacing w:line="360" w:lineRule="auto"/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>Appendix</w:t>
      </w:r>
    </w:p>
    <w:p w14:paraId="3CEE8D9E" w14:textId="77777777" w:rsidR="00176D26" w:rsidRDefault="00176D26" w:rsidP="00176D26">
      <w:pPr>
        <w:spacing w:line="360" w:lineRule="auto"/>
        <w:jc w:val="center"/>
        <w:rPr>
          <w:rFonts w:ascii="Arial" w:hAnsi="Arial" w:cs="Arial"/>
          <w:u w:val="single"/>
        </w:rPr>
      </w:pPr>
    </w:p>
    <w:p w14:paraId="08AB99CA" w14:textId="7351DB0E" w:rsidR="00176D26" w:rsidRPr="00176D26" w:rsidRDefault="00176D26" w:rsidP="00176D2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have not used AI.</w:t>
      </w:r>
    </w:p>
    <w:p w14:paraId="1DF6E787" w14:textId="77777777" w:rsidR="00011CB7" w:rsidRPr="006C119F" w:rsidRDefault="00011CB7" w:rsidP="00E64203">
      <w:pPr>
        <w:spacing w:line="360" w:lineRule="auto"/>
        <w:rPr>
          <w:rFonts w:ascii="Arial" w:hAnsi="Arial" w:cs="Arial"/>
        </w:rPr>
      </w:pPr>
    </w:p>
    <w:p w14:paraId="06F60D9B" w14:textId="77777777" w:rsidR="002D3449" w:rsidRPr="002D3449" w:rsidRDefault="002D3449" w:rsidP="00E64203">
      <w:pPr>
        <w:spacing w:line="360" w:lineRule="auto"/>
        <w:rPr>
          <w:rFonts w:ascii="Arial" w:hAnsi="Arial" w:cs="Arial"/>
        </w:rPr>
      </w:pPr>
    </w:p>
    <w:p w14:paraId="7E30B804" w14:textId="77777777" w:rsidR="00DD4949" w:rsidRPr="006A5DFA" w:rsidRDefault="00DD4949" w:rsidP="00E64203">
      <w:pPr>
        <w:spacing w:line="360" w:lineRule="auto"/>
        <w:rPr>
          <w:rFonts w:ascii="Arial" w:hAnsi="Arial" w:cs="Arial"/>
        </w:rPr>
      </w:pPr>
    </w:p>
    <w:p w14:paraId="6A920743" w14:textId="77777777" w:rsidR="00511E26" w:rsidRDefault="00511E26" w:rsidP="00E64203">
      <w:pPr>
        <w:spacing w:line="360" w:lineRule="auto"/>
        <w:rPr>
          <w:rFonts w:ascii="Arial" w:hAnsi="Arial" w:cs="Arial"/>
        </w:rPr>
      </w:pPr>
    </w:p>
    <w:p w14:paraId="0DE0F6F3" w14:textId="77777777" w:rsidR="00511E26" w:rsidRPr="00FB4D95" w:rsidRDefault="00511E26" w:rsidP="00E64203">
      <w:pPr>
        <w:spacing w:line="360" w:lineRule="auto"/>
        <w:rPr>
          <w:rFonts w:ascii="Arial" w:hAnsi="Arial" w:cs="Arial"/>
        </w:rPr>
      </w:pPr>
    </w:p>
    <w:p w14:paraId="2FCEFFF3" w14:textId="77777777" w:rsidR="00094898" w:rsidRPr="00094898" w:rsidRDefault="00094898" w:rsidP="00E64203">
      <w:pPr>
        <w:spacing w:line="360" w:lineRule="auto"/>
        <w:rPr>
          <w:rFonts w:ascii="Arial" w:hAnsi="Arial" w:cs="Arial"/>
        </w:rPr>
      </w:pPr>
    </w:p>
    <w:sectPr w:rsidR="00094898" w:rsidRPr="00094898" w:rsidSect="00C75538">
      <w:pgSz w:w="11906" w:h="16838" w:code="9"/>
      <w:pgMar w:top="720" w:right="720" w:bottom="720" w:left="720" w:header="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1B47ADF" w14:textId="77777777" w:rsidR="00682431" w:rsidRDefault="00682431" w:rsidP="00FC782B">
      <w:pPr>
        <w:spacing w:after="0" w:line="240" w:lineRule="auto"/>
      </w:pPr>
      <w:r>
        <w:separator/>
      </w:r>
    </w:p>
  </w:endnote>
  <w:endnote w:type="continuationSeparator" w:id="0">
    <w:p w14:paraId="6D37274C" w14:textId="77777777" w:rsidR="00682431" w:rsidRDefault="00682431" w:rsidP="00FC78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52518669"/>
      <w:docPartObj>
        <w:docPartGallery w:val="Page Numbers (Bottom of Page)"/>
        <w:docPartUnique/>
      </w:docPartObj>
    </w:sdtPr>
    <w:sdtEndPr/>
    <w:sdtContent>
      <w:p w14:paraId="2761C292" w14:textId="6F72A650" w:rsidR="00FC782B" w:rsidRDefault="00FC782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C213AC7" w14:textId="77777777" w:rsidR="00FC782B" w:rsidRDefault="00FC78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E18BF0A" w14:textId="77777777" w:rsidR="00682431" w:rsidRDefault="00682431" w:rsidP="00FC782B">
      <w:pPr>
        <w:spacing w:after="0" w:line="240" w:lineRule="auto"/>
      </w:pPr>
      <w:r>
        <w:separator/>
      </w:r>
    </w:p>
  </w:footnote>
  <w:footnote w:type="continuationSeparator" w:id="0">
    <w:p w14:paraId="0797A429" w14:textId="77777777" w:rsidR="00682431" w:rsidRDefault="00682431" w:rsidP="00FC782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E75167C" w14:textId="53673161" w:rsidR="00FC782B" w:rsidRPr="005C55F6" w:rsidRDefault="00FC782B" w:rsidP="005C55F6">
    <w:pPr>
      <w:pStyle w:val="Header"/>
      <w:spacing w:line="360" w:lineRule="auto"/>
      <w:rPr>
        <w:rFonts w:ascii="Arial" w:hAnsi="Arial" w:cs="Arial"/>
      </w:rPr>
    </w:pPr>
    <w:r w:rsidRPr="005C55F6">
      <w:rPr>
        <w:rFonts w:ascii="Arial" w:hAnsi="Arial" w:cs="Arial"/>
      </w:rPr>
      <w:t>ECEY4009</w:t>
    </w:r>
    <w:r w:rsidRPr="005C55F6">
      <w:rPr>
        <w:rFonts w:ascii="Arial" w:hAnsi="Arial" w:cs="Arial"/>
      </w:rPr>
      <w:ptab w:relativeTo="margin" w:alignment="center" w:leader="none"/>
    </w:r>
    <w:r w:rsidRPr="005C55F6">
      <w:rPr>
        <w:rFonts w:ascii="Arial" w:hAnsi="Arial" w:cs="Arial"/>
      </w:rPr>
      <w:ptab w:relativeTo="margin" w:alignment="right" w:leader="none"/>
    </w:r>
    <w:r w:rsidRPr="005C55F6">
      <w:rPr>
        <w:rFonts w:ascii="Arial" w:hAnsi="Arial" w:cs="Arial"/>
      </w:rPr>
      <w:t>2406496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311236D"/>
    <w:multiLevelType w:val="hybridMultilevel"/>
    <w:tmpl w:val="6B32C9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9F3D7F"/>
    <w:multiLevelType w:val="hybridMultilevel"/>
    <w:tmpl w:val="E62CD8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6227959">
    <w:abstractNumId w:val="1"/>
  </w:num>
  <w:num w:numId="2" w16cid:durableId="5498032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782B"/>
    <w:rsid w:val="0000016D"/>
    <w:rsid w:val="00003129"/>
    <w:rsid w:val="0000617B"/>
    <w:rsid w:val="00011CB7"/>
    <w:rsid w:val="00013365"/>
    <w:rsid w:val="00015911"/>
    <w:rsid w:val="00016B2B"/>
    <w:rsid w:val="00021B47"/>
    <w:rsid w:val="00027B21"/>
    <w:rsid w:val="00033165"/>
    <w:rsid w:val="000358EC"/>
    <w:rsid w:val="0003592E"/>
    <w:rsid w:val="000432C1"/>
    <w:rsid w:val="00044F92"/>
    <w:rsid w:val="00045EDF"/>
    <w:rsid w:val="00047299"/>
    <w:rsid w:val="00047456"/>
    <w:rsid w:val="00051C54"/>
    <w:rsid w:val="0005436C"/>
    <w:rsid w:val="000543C0"/>
    <w:rsid w:val="000547E0"/>
    <w:rsid w:val="0005599D"/>
    <w:rsid w:val="00055C7F"/>
    <w:rsid w:val="0005700F"/>
    <w:rsid w:val="00057A68"/>
    <w:rsid w:val="00061369"/>
    <w:rsid w:val="0007009A"/>
    <w:rsid w:val="000717A1"/>
    <w:rsid w:val="00074F8C"/>
    <w:rsid w:val="000825FD"/>
    <w:rsid w:val="00082990"/>
    <w:rsid w:val="0008406A"/>
    <w:rsid w:val="00084432"/>
    <w:rsid w:val="00084A7F"/>
    <w:rsid w:val="000851AB"/>
    <w:rsid w:val="000855E0"/>
    <w:rsid w:val="000874DD"/>
    <w:rsid w:val="00092FE7"/>
    <w:rsid w:val="00094898"/>
    <w:rsid w:val="00097890"/>
    <w:rsid w:val="000A2E6D"/>
    <w:rsid w:val="000A5E34"/>
    <w:rsid w:val="000B3C98"/>
    <w:rsid w:val="000C0DEC"/>
    <w:rsid w:val="000C3C71"/>
    <w:rsid w:val="000C5689"/>
    <w:rsid w:val="000D0750"/>
    <w:rsid w:val="000E5572"/>
    <w:rsid w:val="000E6509"/>
    <w:rsid w:val="000F340F"/>
    <w:rsid w:val="001061AC"/>
    <w:rsid w:val="0011063F"/>
    <w:rsid w:val="00115A8F"/>
    <w:rsid w:val="00115C6C"/>
    <w:rsid w:val="00115E1F"/>
    <w:rsid w:val="001161D4"/>
    <w:rsid w:val="00122C35"/>
    <w:rsid w:val="00127195"/>
    <w:rsid w:val="00127693"/>
    <w:rsid w:val="00130AA2"/>
    <w:rsid w:val="00133C2B"/>
    <w:rsid w:val="0014152F"/>
    <w:rsid w:val="00147E5F"/>
    <w:rsid w:val="00150A2D"/>
    <w:rsid w:val="0015341B"/>
    <w:rsid w:val="00171BEF"/>
    <w:rsid w:val="00176D26"/>
    <w:rsid w:val="0018117E"/>
    <w:rsid w:val="00183AEA"/>
    <w:rsid w:val="001902EA"/>
    <w:rsid w:val="00193E0D"/>
    <w:rsid w:val="00195AEA"/>
    <w:rsid w:val="001B08CB"/>
    <w:rsid w:val="001B18AD"/>
    <w:rsid w:val="001B2339"/>
    <w:rsid w:val="001B2F71"/>
    <w:rsid w:val="001B6D20"/>
    <w:rsid w:val="001C6A86"/>
    <w:rsid w:val="001C75CE"/>
    <w:rsid w:val="001C7A15"/>
    <w:rsid w:val="001D0D63"/>
    <w:rsid w:val="001D12F1"/>
    <w:rsid w:val="001D2095"/>
    <w:rsid w:val="001D7570"/>
    <w:rsid w:val="001E232D"/>
    <w:rsid w:val="001E23A1"/>
    <w:rsid w:val="001E2483"/>
    <w:rsid w:val="001E3169"/>
    <w:rsid w:val="001E322B"/>
    <w:rsid w:val="001F0279"/>
    <w:rsid w:val="001F393C"/>
    <w:rsid w:val="001F4121"/>
    <w:rsid w:val="001F4F7C"/>
    <w:rsid w:val="001F5DD7"/>
    <w:rsid w:val="001F5EF8"/>
    <w:rsid w:val="002033FD"/>
    <w:rsid w:val="00204027"/>
    <w:rsid w:val="002133F6"/>
    <w:rsid w:val="00213B77"/>
    <w:rsid w:val="002148D5"/>
    <w:rsid w:val="00221E57"/>
    <w:rsid w:val="002229C6"/>
    <w:rsid w:val="002273ED"/>
    <w:rsid w:val="0023144B"/>
    <w:rsid w:val="002423ED"/>
    <w:rsid w:val="00244006"/>
    <w:rsid w:val="002447E1"/>
    <w:rsid w:val="00245B93"/>
    <w:rsid w:val="002536CD"/>
    <w:rsid w:val="002555CE"/>
    <w:rsid w:val="0025567F"/>
    <w:rsid w:val="00255935"/>
    <w:rsid w:val="00260B26"/>
    <w:rsid w:val="00261724"/>
    <w:rsid w:val="00264350"/>
    <w:rsid w:val="00265FE3"/>
    <w:rsid w:val="00270BC9"/>
    <w:rsid w:val="00274FC0"/>
    <w:rsid w:val="00275459"/>
    <w:rsid w:val="0028029C"/>
    <w:rsid w:val="00292979"/>
    <w:rsid w:val="002A2FEE"/>
    <w:rsid w:val="002B5247"/>
    <w:rsid w:val="002B78A4"/>
    <w:rsid w:val="002C115A"/>
    <w:rsid w:val="002C1705"/>
    <w:rsid w:val="002C3973"/>
    <w:rsid w:val="002D1372"/>
    <w:rsid w:val="002D2440"/>
    <w:rsid w:val="002D3449"/>
    <w:rsid w:val="002D4999"/>
    <w:rsid w:val="002D725C"/>
    <w:rsid w:val="002E0935"/>
    <w:rsid w:val="002E5CFC"/>
    <w:rsid w:val="002F7549"/>
    <w:rsid w:val="002F763E"/>
    <w:rsid w:val="003020BE"/>
    <w:rsid w:val="00305683"/>
    <w:rsid w:val="003078D4"/>
    <w:rsid w:val="00307A52"/>
    <w:rsid w:val="00311893"/>
    <w:rsid w:val="00312F86"/>
    <w:rsid w:val="00314B55"/>
    <w:rsid w:val="00316FD9"/>
    <w:rsid w:val="00317C8D"/>
    <w:rsid w:val="003336FA"/>
    <w:rsid w:val="00335F28"/>
    <w:rsid w:val="00340F61"/>
    <w:rsid w:val="00346C7B"/>
    <w:rsid w:val="0035399A"/>
    <w:rsid w:val="00357399"/>
    <w:rsid w:val="00360526"/>
    <w:rsid w:val="0036175E"/>
    <w:rsid w:val="00362C63"/>
    <w:rsid w:val="00367709"/>
    <w:rsid w:val="00367EF6"/>
    <w:rsid w:val="00372B4B"/>
    <w:rsid w:val="0038231C"/>
    <w:rsid w:val="00385F77"/>
    <w:rsid w:val="0038759E"/>
    <w:rsid w:val="003A3A89"/>
    <w:rsid w:val="003A71F6"/>
    <w:rsid w:val="003C21ED"/>
    <w:rsid w:val="003C4A4E"/>
    <w:rsid w:val="003C4E82"/>
    <w:rsid w:val="003C500F"/>
    <w:rsid w:val="003C5B7C"/>
    <w:rsid w:val="003C70F7"/>
    <w:rsid w:val="003C7B93"/>
    <w:rsid w:val="003D0533"/>
    <w:rsid w:val="003F1E2E"/>
    <w:rsid w:val="003F36BA"/>
    <w:rsid w:val="003F43F7"/>
    <w:rsid w:val="003F7B22"/>
    <w:rsid w:val="004022A8"/>
    <w:rsid w:val="00405490"/>
    <w:rsid w:val="0041427D"/>
    <w:rsid w:val="00414F49"/>
    <w:rsid w:val="00415131"/>
    <w:rsid w:val="00421B14"/>
    <w:rsid w:val="00432EFA"/>
    <w:rsid w:val="00435517"/>
    <w:rsid w:val="004416B0"/>
    <w:rsid w:val="0044313A"/>
    <w:rsid w:val="0044354D"/>
    <w:rsid w:val="00451D73"/>
    <w:rsid w:val="00457673"/>
    <w:rsid w:val="00464617"/>
    <w:rsid w:val="0047086C"/>
    <w:rsid w:val="00475E4F"/>
    <w:rsid w:val="004853F8"/>
    <w:rsid w:val="00493A90"/>
    <w:rsid w:val="00496F19"/>
    <w:rsid w:val="004A1DB8"/>
    <w:rsid w:val="004A4B45"/>
    <w:rsid w:val="004B3BE0"/>
    <w:rsid w:val="004C0D35"/>
    <w:rsid w:val="004C2EEF"/>
    <w:rsid w:val="004C56E1"/>
    <w:rsid w:val="004C5BFD"/>
    <w:rsid w:val="004C64F7"/>
    <w:rsid w:val="004C70E0"/>
    <w:rsid w:val="004C7F09"/>
    <w:rsid w:val="004D05CD"/>
    <w:rsid w:val="004D41AD"/>
    <w:rsid w:val="004D58AF"/>
    <w:rsid w:val="004E17B6"/>
    <w:rsid w:val="004E3381"/>
    <w:rsid w:val="004E3927"/>
    <w:rsid w:val="004E58C0"/>
    <w:rsid w:val="004E6617"/>
    <w:rsid w:val="004E7921"/>
    <w:rsid w:val="004F0D45"/>
    <w:rsid w:val="004F4124"/>
    <w:rsid w:val="004F5899"/>
    <w:rsid w:val="00501C3E"/>
    <w:rsid w:val="00503E19"/>
    <w:rsid w:val="0050764E"/>
    <w:rsid w:val="00510C2A"/>
    <w:rsid w:val="00511E26"/>
    <w:rsid w:val="005156D1"/>
    <w:rsid w:val="00516003"/>
    <w:rsid w:val="0051653C"/>
    <w:rsid w:val="0052045E"/>
    <w:rsid w:val="00522912"/>
    <w:rsid w:val="005309A3"/>
    <w:rsid w:val="00533141"/>
    <w:rsid w:val="005349BD"/>
    <w:rsid w:val="00534F51"/>
    <w:rsid w:val="00535B7E"/>
    <w:rsid w:val="00535D88"/>
    <w:rsid w:val="0053736A"/>
    <w:rsid w:val="00545A70"/>
    <w:rsid w:val="005515F3"/>
    <w:rsid w:val="00552273"/>
    <w:rsid w:val="005549B8"/>
    <w:rsid w:val="005609C6"/>
    <w:rsid w:val="00565CB7"/>
    <w:rsid w:val="00567890"/>
    <w:rsid w:val="00571B94"/>
    <w:rsid w:val="00572529"/>
    <w:rsid w:val="005728ED"/>
    <w:rsid w:val="0057343B"/>
    <w:rsid w:val="00581142"/>
    <w:rsid w:val="00582B1E"/>
    <w:rsid w:val="00591828"/>
    <w:rsid w:val="00595D8B"/>
    <w:rsid w:val="005A0354"/>
    <w:rsid w:val="005A19B7"/>
    <w:rsid w:val="005A5037"/>
    <w:rsid w:val="005C3189"/>
    <w:rsid w:val="005C38D4"/>
    <w:rsid w:val="005C55F6"/>
    <w:rsid w:val="005D3F99"/>
    <w:rsid w:val="005E2484"/>
    <w:rsid w:val="005E420C"/>
    <w:rsid w:val="005F570B"/>
    <w:rsid w:val="005F69BB"/>
    <w:rsid w:val="005F7073"/>
    <w:rsid w:val="005F78DF"/>
    <w:rsid w:val="00601CE7"/>
    <w:rsid w:val="006062B8"/>
    <w:rsid w:val="00607C20"/>
    <w:rsid w:val="00612989"/>
    <w:rsid w:val="00623BB7"/>
    <w:rsid w:val="006253A9"/>
    <w:rsid w:val="00635C4E"/>
    <w:rsid w:val="00636C1C"/>
    <w:rsid w:val="00643CC8"/>
    <w:rsid w:val="00654CBD"/>
    <w:rsid w:val="006555A2"/>
    <w:rsid w:val="00662D50"/>
    <w:rsid w:val="00666299"/>
    <w:rsid w:val="00667D2C"/>
    <w:rsid w:val="006705AB"/>
    <w:rsid w:val="00671441"/>
    <w:rsid w:val="00673871"/>
    <w:rsid w:val="00677D85"/>
    <w:rsid w:val="00682431"/>
    <w:rsid w:val="00690B24"/>
    <w:rsid w:val="00692A2E"/>
    <w:rsid w:val="006A1398"/>
    <w:rsid w:val="006A19E9"/>
    <w:rsid w:val="006A1B1E"/>
    <w:rsid w:val="006A23B8"/>
    <w:rsid w:val="006A5DFA"/>
    <w:rsid w:val="006B1F87"/>
    <w:rsid w:val="006B3B36"/>
    <w:rsid w:val="006C119F"/>
    <w:rsid w:val="006C4C47"/>
    <w:rsid w:val="006C5967"/>
    <w:rsid w:val="006D02D8"/>
    <w:rsid w:val="006D041A"/>
    <w:rsid w:val="006D6E60"/>
    <w:rsid w:val="006E6E49"/>
    <w:rsid w:val="006F1FD0"/>
    <w:rsid w:val="006F358A"/>
    <w:rsid w:val="007037C3"/>
    <w:rsid w:val="0070405E"/>
    <w:rsid w:val="00704BE5"/>
    <w:rsid w:val="00710830"/>
    <w:rsid w:val="00712729"/>
    <w:rsid w:val="007161B6"/>
    <w:rsid w:val="007179E7"/>
    <w:rsid w:val="007202BF"/>
    <w:rsid w:val="007216BD"/>
    <w:rsid w:val="00722F40"/>
    <w:rsid w:val="00723F34"/>
    <w:rsid w:val="007263AE"/>
    <w:rsid w:val="0072699C"/>
    <w:rsid w:val="007270E0"/>
    <w:rsid w:val="0073255E"/>
    <w:rsid w:val="00734B5C"/>
    <w:rsid w:val="007445B0"/>
    <w:rsid w:val="0074605A"/>
    <w:rsid w:val="007474B3"/>
    <w:rsid w:val="0078075E"/>
    <w:rsid w:val="0078169F"/>
    <w:rsid w:val="007829E2"/>
    <w:rsid w:val="00783FF7"/>
    <w:rsid w:val="00787F16"/>
    <w:rsid w:val="007942C8"/>
    <w:rsid w:val="00797103"/>
    <w:rsid w:val="007B4B15"/>
    <w:rsid w:val="007C1050"/>
    <w:rsid w:val="007C7ACA"/>
    <w:rsid w:val="007D1460"/>
    <w:rsid w:val="007D4363"/>
    <w:rsid w:val="007D6317"/>
    <w:rsid w:val="007E3003"/>
    <w:rsid w:val="007E3831"/>
    <w:rsid w:val="007E5376"/>
    <w:rsid w:val="007F04D8"/>
    <w:rsid w:val="007F1ECB"/>
    <w:rsid w:val="007F496D"/>
    <w:rsid w:val="007F5F61"/>
    <w:rsid w:val="00802CA3"/>
    <w:rsid w:val="00807352"/>
    <w:rsid w:val="008121F1"/>
    <w:rsid w:val="008136C5"/>
    <w:rsid w:val="008157B2"/>
    <w:rsid w:val="00817783"/>
    <w:rsid w:val="0082341A"/>
    <w:rsid w:val="00824232"/>
    <w:rsid w:val="008249A1"/>
    <w:rsid w:val="00825172"/>
    <w:rsid w:val="00826B12"/>
    <w:rsid w:val="00842C48"/>
    <w:rsid w:val="00843B3F"/>
    <w:rsid w:val="0085019A"/>
    <w:rsid w:val="008527AC"/>
    <w:rsid w:val="008539EA"/>
    <w:rsid w:val="00857495"/>
    <w:rsid w:val="0085754C"/>
    <w:rsid w:val="0086024F"/>
    <w:rsid w:val="00861C99"/>
    <w:rsid w:val="00862FB1"/>
    <w:rsid w:val="00863869"/>
    <w:rsid w:val="0086547A"/>
    <w:rsid w:val="00870952"/>
    <w:rsid w:val="00873DBB"/>
    <w:rsid w:val="008764D0"/>
    <w:rsid w:val="0088079A"/>
    <w:rsid w:val="008809CA"/>
    <w:rsid w:val="00890A04"/>
    <w:rsid w:val="00893DE2"/>
    <w:rsid w:val="00895A87"/>
    <w:rsid w:val="008A3B43"/>
    <w:rsid w:val="008A52F3"/>
    <w:rsid w:val="008A5B7B"/>
    <w:rsid w:val="008A5FCF"/>
    <w:rsid w:val="008A6A8C"/>
    <w:rsid w:val="008A75C0"/>
    <w:rsid w:val="008B290E"/>
    <w:rsid w:val="008B2935"/>
    <w:rsid w:val="008D0A63"/>
    <w:rsid w:val="008D185B"/>
    <w:rsid w:val="008D19C4"/>
    <w:rsid w:val="008D211A"/>
    <w:rsid w:val="008D2844"/>
    <w:rsid w:val="008D3FCB"/>
    <w:rsid w:val="008E3F1A"/>
    <w:rsid w:val="008E5F7D"/>
    <w:rsid w:val="008F2D07"/>
    <w:rsid w:val="008F61F4"/>
    <w:rsid w:val="008F7BCF"/>
    <w:rsid w:val="0090088B"/>
    <w:rsid w:val="009022D4"/>
    <w:rsid w:val="0090475C"/>
    <w:rsid w:val="00907C23"/>
    <w:rsid w:val="00912304"/>
    <w:rsid w:val="009156EE"/>
    <w:rsid w:val="00916C1C"/>
    <w:rsid w:val="00917F05"/>
    <w:rsid w:val="009204FB"/>
    <w:rsid w:val="0092191D"/>
    <w:rsid w:val="0092274E"/>
    <w:rsid w:val="0093052F"/>
    <w:rsid w:val="00930716"/>
    <w:rsid w:val="00937AB3"/>
    <w:rsid w:val="009431E4"/>
    <w:rsid w:val="0094508F"/>
    <w:rsid w:val="00952708"/>
    <w:rsid w:val="0096200E"/>
    <w:rsid w:val="00964101"/>
    <w:rsid w:val="00964C04"/>
    <w:rsid w:val="00967996"/>
    <w:rsid w:val="0097063B"/>
    <w:rsid w:val="00975DBB"/>
    <w:rsid w:val="009825A8"/>
    <w:rsid w:val="00987130"/>
    <w:rsid w:val="00990062"/>
    <w:rsid w:val="00990326"/>
    <w:rsid w:val="00994731"/>
    <w:rsid w:val="00994BFD"/>
    <w:rsid w:val="00997853"/>
    <w:rsid w:val="009A6ECB"/>
    <w:rsid w:val="009B2663"/>
    <w:rsid w:val="009B2E7C"/>
    <w:rsid w:val="009C3838"/>
    <w:rsid w:val="009D00B5"/>
    <w:rsid w:val="009D4436"/>
    <w:rsid w:val="009D48C6"/>
    <w:rsid w:val="009E2F81"/>
    <w:rsid w:val="009E63EA"/>
    <w:rsid w:val="009E6BD4"/>
    <w:rsid w:val="009E7F2E"/>
    <w:rsid w:val="009F03CD"/>
    <w:rsid w:val="009F2F9D"/>
    <w:rsid w:val="009F5198"/>
    <w:rsid w:val="009F7DEF"/>
    <w:rsid w:val="00A1207E"/>
    <w:rsid w:val="00A1720F"/>
    <w:rsid w:val="00A17AC2"/>
    <w:rsid w:val="00A206CA"/>
    <w:rsid w:val="00A30C2D"/>
    <w:rsid w:val="00A30CD2"/>
    <w:rsid w:val="00A319E7"/>
    <w:rsid w:val="00A323BD"/>
    <w:rsid w:val="00A328ED"/>
    <w:rsid w:val="00A334EB"/>
    <w:rsid w:val="00A36C8D"/>
    <w:rsid w:val="00A37EF3"/>
    <w:rsid w:val="00A41B11"/>
    <w:rsid w:val="00A42679"/>
    <w:rsid w:val="00A47D75"/>
    <w:rsid w:val="00A47F56"/>
    <w:rsid w:val="00A54157"/>
    <w:rsid w:val="00A54486"/>
    <w:rsid w:val="00A5596D"/>
    <w:rsid w:val="00A56CBD"/>
    <w:rsid w:val="00A633BE"/>
    <w:rsid w:val="00A71791"/>
    <w:rsid w:val="00A72503"/>
    <w:rsid w:val="00A76D71"/>
    <w:rsid w:val="00A83C02"/>
    <w:rsid w:val="00A8554E"/>
    <w:rsid w:val="00A869DD"/>
    <w:rsid w:val="00A87805"/>
    <w:rsid w:val="00A9125E"/>
    <w:rsid w:val="00A9307D"/>
    <w:rsid w:val="00A95119"/>
    <w:rsid w:val="00A96682"/>
    <w:rsid w:val="00A97BD4"/>
    <w:rsid w:val="00AA61AB"/>
    <w:rsid w:val="00AB3D34"/>
    <w:rsid w:val="00AB7442"/>
    <w:rsid w:val="00AC02FA"/>
    <w:rsid w:val="00AC06E9"/>
    <w:rsid w:val="00AC0BA3"/>
    <w:rsid w:val="00AC19DA"/>
    <w:rsid w:val="00AC27DF"/>
    <w:rsid w:val="00AC55B6"/>
    <w:rsid w:val="00AC6A95"/>
    <w:rsid w:val="00AD0A06"/>
    <w:rsid w:val="00AF25F4"/>
    <w:rsid w:val="00AF61CC"/>
    <w:rsid w:val="00AF7A56"/>
    <w:rsid w:val="00B01914"/>
    <w:rsid w:val="00B0458F"/>
    <w:rsid w:val="00B12141"/>
    <w:rsid w:val="00B16F1B"/>
    <w:rsid w:val="00B171B2"/>
    <w:rsid w:val="00B22741"/>
    <w:rsid w:val="00B368D3"/>
    <w:rsid w:val="00B40AE6"/>
    <w:rsid w:val="00B413E6"/>
    <w:rsid w:val="00B44326"/>
    <w:rsid w:val="00B46C3A"/>
    <w:rsid w:val="00B63EFB"/>
    <w:rsid w:val="00B66301"/>
    <w:rsid w:val="00B73146"/>
    <w:rsid w:val="00B8245D"/>
    <w:rsid w:val="00B84BE1"/>
    <w:rsid w:val="00B948BC"/>
    <w:rsid w:val="00B9732E"/>
    <w:rsid w:val="00BA4581"/>
    <w:rsid w:val="00BA59C6"/>
    <w:rsid w:val="00BA66D1"/>
    <w:rsid w:val="00BB17CA"/>
    <w:rsid w:val="00BB3050"/>
    <w:rsid w:val="00BB3F35"/>
    <w:rsid w:val="00BC05E8"/>
    <w:rsid w:val="00BD35AF"/>
    <w:rsid w:val="00BD48B9"/>
    <w:rsid w:val="00BD5434"/>
    <w:rsid w:val="00BD749D"/>
    <w:rsid w:val="00BE781B"/>
    <w:rsid w:val="00C01F2C"/>
    <w:rsid w:val="00C05F0B"/>
    <w:rsid w:val="00C12B42"/>
    <w:rsid w:val="00C13CD3"/>
    <w:rsid w:val="00C142A2"/>
    <w:rsid w:val="00C1634D"/>
    <w:rsid w:val="00C206AF"/>
    <w:rsid w:val="00C22E57"/>
    <w:rsid w:val="00C242A7"/>
    <w:rsid w:val="00C24A3E"/>
    <w:rsid w:val="00C31B7B"/>
    <w:rsid w:val="00C32074"/>
    <w:rsid w:val="00C32F49"/>
    <w:rsid w:val="00C44347"/>
    <w:rsid w:val="00C46DC3"/>
    <w:rsid w:val="00C47D5C"/>
    <w:rsid w:val="00C55317"/>
    <w:rsid w:val="00C579B0"/>
    <w:rsid w:val="00C61DA4"/>
    <w:rsid w:val="00C63C8D"/>
    <w:rsid w:val="00C6503B"/>
    <w:rsid w:val="00C75538"/>
    <w:rsid w:val="00C83DF5"/>
    <w:rsid w:val="00C86721"/>
    <w:rsid w:val="00C95A65"/>
    <w:rsid w:val="00CA171E"/>
    <w:rsid w:val="00CB116C"/>
    <w:rsid w:val="00CB1AD4"/>
    <w:rsid w:val="00CC2E71"/>
    <w:rsid w:val="00CC2FB8"/>
    <w:rsid w:val="00CC4D82"/>
    <w:rsid w:val="00CC625E"/>
    <w:rsid w:val="00CD1D7C"/>
    <w:rsid w:val="00CD1F5C"/>
    <w:rsid w:val="00CD4821"/>
    <w:rsid w:val="00CE1D1A"/>
    <w:rsid w:val="00CE7C74"/>
    <w:rsid w:val="00CF0F42"/>
    <w:rsid w:val="00CF546A"/>
    <w:rsid w:val="00CF583B"/>
    <w:rsid w:val="00CF76CB"/>
    <w:rsid w:val="00D12433"/>
    <w:rsid w:val="00D31F34"/>
    <w:rsid w:val="00D3548A"/>
    <w:rsid w:val="00D3615F"/>
    <w:rsid w:val="00D37C77"/>
    <w:rsid w:val="00D418F2"/>
    <w:rsid w:val="00D47F20"/>
    <w:rsid w:val="00D57144"/>
    <w:rsid w:val="00D60F72"/>
    <w:rsid w:val="00D60F88"/>
    <w:rsid w:val="00D617B9"/>
    <w:rsid w:val="00D61F63"/>
    <w:rsid w:val="00D74C19"/>
    <w:rsid w:val="00D90445"/>
    <w:rsid w:val="00D90832"/>
    <w:rsid w:val="00D923FE"/>
    <w:rsid w:val="00D92A36"/>
    <w:rsid w:val="00D93674"/>
    <w:rsid w:val="00DA46FB"/>
    <w:rsid w:val="00DA6C06"/>
    <w:rsid w:val="00DB0930"/>
    <w:rsid w:val="00DB4420"/>
    <w:rsid w:val="00DC39CE"/>
    <w:rsid w:val="00DC47D7"/>
    <w:rsid w:val="00DD07C6"/>
    <w:rsid w:val="00DD4949"/>
    <w:rsid w:val="00DD4B84"/>
    <w:rsid w:val="00DD5A81"/>
    <w:rsid w:val="00DD7044"/>
    <w:rsid w:val="00DE1353"/>
    <w:rsid w:val="00DE2D89"/>
    <w:rsid w:val="00DE367E"/>
    <w:rsid w:val="00DF78BB"/>
    <w:rsid w:val="00E04F9C"/>
    <w:rsid w:val="00E050F2"/>
    <w:rsid w:val="00E06CD7"/>
    <w:rsid w:val="00E13E09"/>
    <w:rsid w:val="00E140EB"/>
    <w:rsid w:val="00E15038"/>
    <w:rsid w:val="00E158E8"/>
    <w:rsid w:val="00E172B4"/>
    <w:rsid w:val="00E211EA"/>
    <w:rsid w:val="00E21F5E"/>
    <w:rsid w:val="00E230BD"/>
    <w:rsid w:val="00E25EA8"/>
    <w:rsid w:val="00E267D0"/>
    <w:rsid w:val="00E27936"/>
    <w:rsid w:val="00E33046"/>
    <w:rsid w:val="00E33B2B"/>
    <w:rsid w:val="00E35D0E"/>
    <w:rsid w:val="00E402F0"/>
    <w:rsid w:val="00E40DA0"/>
    <w:rsid w:val="00E42912"/>
    <w:rsid w:val="00E44FFF"/>
    <w:rsid w:val="00E46EBE"/>
    <w:rsid w:val="00E57C12"/>
    <w:rsid w:val="00E64203"/>
    <w:rsid w:val="00E730CE"/>
    <w:rsid w:val="00E84172"/>
    <w:rsid w:val="00E854A5"/>
    <w:rsid w:val="00E87E14"/>
    <w:rsid w:val="00E95DB2"/>
    <w:rsid w:val="00EA2FD2"/>
    <w:rsid w:val="00EA4B66"/>
    <w:rsid w:val="00EA526E"/>
    <w:rsid w:val="00EA5532"/>
    <w:rsid w:val="00EB34F5"/>
    <w:rsid w:val="00EC11A4"/>
    <w:rsid w:val="00EC21FA"/>
    <w:rsid w:val="00EC270F"/>
    <w:rsid w:val="00ED0D05"/>
    <w:rsid w:val="00ED31B6"/>
    <w:rsid w:val="00EE7ED2"/>
    <w:rsid w:val="00EF7B96"/>
    <w:rsid w:val="00F02E5F"/>
    <w:rsid w:val="00F10801"/>
    <w:rsid w:val="00F12528"/>
    <w:rsid w:val="00F12721"/>
    <w:rsid w:val="00F146CE"/>
    <w:rsid w:val="00F154C9"/>
    <w:rsid w:val="00F218BA"/>
    <w:rsid w:val="00F25663"/>
    <w:rsid w:val="00F33B0D"/>
    <w:rsid w:val="00F35B58"/>
    <w:rsid w:val="00F35CA0"/>
    <w:rsid w:val="00F35CEB"/>
    <w:rsid w:val="00F3668D"/>
    <w:rsid w:val="00F37141"/>
    <w:rsid w:val="00F442F4"/>
    <w:rsid w:val="00F45B67"/>
    <w:rsid w:val="00F46691"/>
    <w:rsid w:val="00F540AD"/>
    <w:rsid w:val="00F5562F"/>
    <w:rsid w:val="00F565F2"/>
    <w:rsid w:val="00F56711"/>
    <w:rsid w:val="00F5795B"/>
    <w:rsid w:val="00F60397"/>
    <w:rsid w:val="00F6213A"/>
    <w:rsid w:val="00F638CE"/>
    <w:rsid w:val="00F65766"/>
    <w:rsid w:val="00F66512"/>
    <w:rsid w:val="00F665AA"/>
    <w:rsid w:val="00F66F0D"/>
    <w:rsid w:val="00F671FA"/>
    <w:rsid w:val="00F71959"/>
    <w:rsid w:val="00F7792B"/>
    <w:rsid w:val="00F80FDE"/>
    <w:rsid w:val="00F83BA7"/>
    <w:rsid w:val="00F901C8"/>
    <w:rsid w:val="00F90362"/>
    <w:rsid w:val="00F94B7B"/>
    <w:rsid w:val="00F95809"/>
    <w:rsid w:val="00FA23CD"/>
    <w:rsid w:val="00FA6473"/>
    <w:rsid w:val="00FB4D95"/>
    <w:rsid w:val="00FC782B"/>
    <w:rsid w:val="00FD090D"/>
    <w:rsid w:val="00FD7DCC"/>
    <w:rsid w:val="00FE0C88"/>
    <w:rsid w:val="00FE4F3A"/>
    <w:rsid w:val="00FE572E"/>
    <w:rsid w:val="00FE61EE"/>
    <w:rsid w:val="00FF3A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A96814"/>
  <w15:chartTrackingRefBased/>
  <w15:docId w15:val="{07828540-2429-411E-99A9-01080396C3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78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78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78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78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78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78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78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78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78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78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78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78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78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78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78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78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78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78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78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78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78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78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78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78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78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78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78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78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782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C78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C78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782B"/>
  </w:style>
  <w:style w:type="paragraph" w:styleId="Footer">
    <w:name w:val="footer"/>
    <w:basedOn w:val="Normal"/>
    <w:link w:val="FooterChar"/>
    <w:uiPriority w:val="99"/>
    <w:unhideWhenUsed/>
    <w:rsid w:val="00FC78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782B"/>
  </w:style>
  <w:style w:type="character" w:styleId="Hyperlink">
    <w:name w:val="Hyperlink"/>
    <w:basedOn w:val="DefaultParagraphFont"/>
    <w:uiPriority w:val="99"/>
    <w:unhideWhenUsed/>
    <w:rsid w:val="00E6420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42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E58C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9345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82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showcasetraining.co.uk/2023/12/06/the-importance-of-reflective-practice-in-early-years/" TargetMode="External"/><Relationship Id="rId18" Type="http://schemas.openxmlformats.org/officeDocument/2006/relationships/hyperlink" Target="https://www.sor.org/getattachment/News/Students/Reflection-means-more-than-keeping-a-diary/gibbs-cycle.png" TargetMode="External"/><Relationship Id="rId26" Type="http://schemas.openxmlformats.org/officeDocument/2006/relationships/hyperlink" Target="https://mybrightwheel.com/blog/creative-development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simplypsychology.org/gibbs-reflective-cycle.html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deakin.libguides.com/critical-reflection-guide/reflective-practice" TargetMode="External"/><Relationship Id="rId17" Type="http://schemas.openxmlformats.org/officeDocument/2006/relationships/hyperlink" Target="https://www.explorepsychology.com/kolbs-learning-cycle/" TargetMode="External"/><Relationship Id="rId25" Type="http://schemas.openxmlformats.org/officeDocument/2006/relationships/hyperlink" Target="https://www.twinkl.co.uk/blog/what-makes-a-good-early-years-practitioner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nursinganswers.net/reflective-guides/schon-reflective-model.php" TargetMode="External"/><Relationship Id="rId20" Type="http://schemas.openxmlformats.org/officeDocument/2006/relationships/hyperlink" Target="https://www.explorepsychology.com/kolbs-learning-cycle/" TargetMode="External"/><Relationship Id="rId29" Type="http://schemas.openxmlformats.org/officeDocument/2006/relationships/hyperlink" Target="https://learning.nspcc.org.uk/early-years/what-is-safeguarding-early-year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hyperlink" Target="https://www.twinkl.co.uk/blog/values-to-create-a-positive-early-years-setting-for-practitioners-pviblog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en.wikipedia.org/wiki/Learning_cycle" TargetMode="External"/><Relationship Id="rId23" Type="http://schemas.openxmlformats.org/officeDocument/2006/relationships/hyperlink" Target="https://knowledge.barnardos.ie/server/api/core/bitstreams/84cccfac-2c42-4347-8a4d-5df56523a252/content" TargetMode="External"/><Relationship Id="rId28" Type="http://schemas.openxmlformats.org/officeDocument/2006/relationships/hyperlink" Target="https://carelearning.org.uk/qualifications/level-2-early-years/eyp-1/3-7-work-co-operatively-with-colleagues-other-professionals-and-agencies-to-meet-the-needs-of-babies-and-young-children-and-enable-them-to-progress/" TargetMode="External"/><Relationship Id="rId10" Type="http://schemas.openxmlformats.org/officeDocument/2006/relationships/image" Target="media/image1.jpeg"/><Relationship Id="rId19" Type="http://schemas.openxmlformats.org/officeDocument/2006/relationships/hyperlink" Target="https://thisvsthat.io/gibbs-reflective-cycle-vs-kolb" TargetMode="External"/><Relationship Id="rId31" Type="http://schemas.openxmlformats.org/officeDocument/2006/relationships/hyperlink" Target="https://www.twinkl.co.uk/teaching-wiki/eylf-planning-cycle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infed.org/mobi/reflection-learning-and-education/" TargetMode="External"/><Relationship Id="rId22" Type="http://schemas.openxmlformats.org/officeDocument/2006/relationships/hyperlink" Target="https://www.bolton.ac.uk/blogs/what-is-an-early-years-practitioner" TargetMode="External"/><Relationship Id="rId27" Type="http://schemas.openxmlformats.org/officeDocument/2006/relationships/hyperlink" Target="https://theeducationhub.org.nz/communication-in-the-early-years-an-introduction/" TargetMode="External"/><Relationship Id="rId30" Type="http://schemas.openxmlformats.org/officeDocument/2006/relationships/hyperlink" Target="https://www.ons.gov.uk/peoplepopulationandcommunity/crimeandjustice/articles/homicideinenglandandwales/yearendingmarch2023" TargetMode="External"/><Relationship Id="rId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F89159-14E4-461C-A6AB-E7C07FF126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17499</TotalTime>
  <Pages>10</Pages>
  <Words>2787</Words>
  <Characters>15888</Characters>
  <Application>Microsoft Office Word</Application>
  <DocSecurity>0</DocSecurity>
  <Lines>132</Lines>
  <Paragraphs>37</Paragraphs>
  <ScaleCrop>false</ScaleCrop>
  <Company/>
  <LinksUpToDate>false</LinksUpToDate>
  <CharactersWithSpaces>18638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jones</dc:creator>
  <cp:keywords/>
  <dc:description/>
  <cp:lastModifiedBy>rachel jones</cp:lastModifiedBy>
  <cp:revision>652</cp:revision>
  <dcterms:created xsi:type="dcterms:W3CDTF">2024-09-30T06:26:00Z</dcterms:created>
  <dcterms:modified xsi:type="dcterms:W3CDTF">2024-11-03T00:34:00Z</dcterms:modified>
</cp:coreProperties>
</file>