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5B2FC" w14:textId="77777777" w:rsidR="00B802C7" w:rsidRDefault="0088756A">
      <w:pPr>
        <w:spacing w:after="304" w:line="216" w:lineRule="auto"/>
        <w:ind w:left="1331" w:right="1856" w:firstLine="0"/>
        <w:jc w:val="right"/>
      </w:pPr>
      <w:r>
        <w:rPr>
          <w:noProof/>
        </w:rPr>
        <w:drawing>
          <wp:inline distT="0" distB="0" distL="0" distR="0" wp14:anchorId="7921DCB9" wp14:editId="231D8CE9">
            <wp:extent cx="7172325" cy="1428750"/>
            <wp:effectExtent l="0" t="0" r="0" b="0"/>
            <wp:docPr id="888" name="Picture 888" descr="Press Releases 2020 | University of Wales Trinity Saint David"/>
            <wp:cNvGraphicFramePr/>
            <a:graphic xmlns:a="http://schemas.openxmlformats.org/drawingml/2006/main">
              <a:graphicData uri="http://schemas.openxmlformats.org/drawingml/2006/picture">
                <pic:pic xmlns:pic="http://schemas.openxmlformats.org/drawingml/2006/picture">
                  <pic:nvPicPr>
                    <pic:cNvPr id="888" name="Picture 888"/>
                    <pic:cNvPicPr/>
                  </pic:nvPicPr>
                  <pic:blipFill>
                    <a:blip r:embed="rId5"/>
                    <a:stretch>
                      <a:fillRect/>
                    </a:stretch>
                  </pic:blipFill>
                  <pic:spPr>
                    <a:xfrm>
                      <a:off x="0" y="0"/>
                      <a:ext cx="7172325" cy="1428750"/>
                    </a:xfrm>
                    <a:prstGeom prst="rect">
                      <a:avLst/>
                    </a:prstGeom>
                  </pic:spPr>
                </pic:pic>
              </a:graphicData>
            </a:graphic>
          </wp:inline>
        </w:drawing>
      </w:r>
      <w:r>
        <w:rPr>
          <w:sz w:val="22"/>
        </w:rPr>
        <w:t xml:space="preserve">  </w:t>
      </w:r>
    </w:p>
    <w:p w14:paraId="19E0296B" w14:textId="77777777" w:rsidR="00B802C7" w:rsidRDefault="0088756A">
      <w:pPr>
        <w:spacing w:after="163" w:line="259" w:lineRule="auto"/>
        <w:ind w:left="4537" w:right="0"/>
        <w:jc w:val="left"/>
      </w:pPr>
      <w:r>
        <w:rPr>
          <w:sz w:val="32"/>
        </w:rPr>
        <w:t xml:space="preserve">MODULE NAME: ENTREPRENEURSHIP  </w:t>
      </w:r>
    </w:p>
    <w:p w14:paraId="47A1A65E" w14:textId="77777777" w:rsidR="00B802C7" w:rsidRDefault="0088756A">
      <w:pPr>
        <w:spacing w:after="66" w:line="259" w:lineRule="auto"/>
        <w:ind w:left="5042" w:right="0"/>
        <w:jc w:val="left"/>
      </w:pPr>
      <w:r>
        <w:rPr>
          <w:sz w:val="32"/>
        </w:rPr>
        <w:t xml:space="preserve">MODULE NUMBER: LCBB5001  </w:t>
      </w:r>
    </w:p>
    <w:p w14:paraId="1F783C57" w14:textId="77777777" w:rsidR="00B802C7" w:rsidRDefault="0088756A">
      <w:pPr>
        <w:spacing w:after="330" w:line="259" w:lineRule="auto"/>
        <w:ind w:left="6982" w:right="0" w:firstLine="0"/>
        <w:jc w:val="left"/>
      </w:pPr>
      <w:r>
        <w:rPr>
          <w:sz w:val="22"/>
        </w:rPr>
        <w:t xml:space="preserve">  </w:t>
      </w:r>
    </w:p>
    <w:p w14:paraId="62AFA76D" w14:textId="77777777" w:rsidR="00B802C7" w:rsidRDefault="0088756A">
      <w:pPr>
        <w:pStyle w:val="Heading1"/>
      </w:pPr>
      <w:r>
        <w:t xml:space="preserve">TOPIC: BUSINESS PLAN   </w:t>
      </w:r>
      <w:r>
        <w:rPr>
          <w:b w:val="0"/>
        </w:rPr>
        <w:t xml:space="preserve"> </w:t>
      </w:r>
    </w:p>
    <w:p w14:paraId="07B6E7ED" w14:textId="77777777" w:rsidR="00B802C7" w:rsidRDefault="0088756A">
      <w:pPr>
        <w:spacing w:after="255" w:line="259" w:lineRule="auto"/>
        <w:ind w:left="6982" w:right="0" w:firstLine="0"/>
        <w:jc w:val="left"/>
      </w:pPr>
      <w:r>
        <w:rPr>
          <w:sz w:val="22"/>
        </w:rPr>
        <w:t xml:space="preserve">  </w:t>
      </w:r>
    </w:p>
    <w:p w14:paraId="0EEC3516" w14:textId="77777777" w:rsidR="00B802C7" w:rsidRDefault="0088756A">
      <w:pPr>
        <w:spacing w:after="161" w:line="259" w:lineRule="auto"/>
        <w:ind w:left="4437" w:right="0"/>
        <w:jc w:val="left"/>
      </w:pPr>
      <w:r>
        <w:rPr>
          <w:sz w:val="32"/>
        </w:rPr>
        <w:t xml:space="preserve">STUDENT NAME: MARTINA CHORLOVA   </w:t>
      </w:r>
    </w:p>
    <w:p w14:paraId="16BD3322" w14:textId="77777777" w:rsidR="00B802C7" w:rsidRDefault="0088756A">
      <w:pPr>
        <w:spacing w:after="66" w:line="259" w:lineRule="auto"/>
        <w:ind w:left="5102" w:right="0"/>
        <w:jc w:val="left"/>
      </w:pPr>
      <w:r>
        <w:rPr>
          <w:sz w:val="32"/>
        </w:rPr>
        <w:t xml:space="preserve">STUDENT NUMBER: 2028046  </w:t>
      </w:r>
      <w:r>
        <w:rPr>
          <w:sz w:val="22"/>
        </w:rPr>
        <w:t xml:space="preserve">   </w:t>
      </w:r>
    </w:p>
    <w:p w14:paraId="735F6448" w14:textId="77777777" w:rsidR="00B802C7" w:rsidRDefault="0088756A">
      <w:pPr>
        <w:spacing w:after="255" w:line="259" w:lineRule="auto"/>
        <w:ind w:left="6982" w:right="0" w:firstLine="0"/>
        <w:jc w:val="left"/>
      </w:pPr>
      <w:r>
        <w:rPr>
          <w:sz w:val="22"/>
        </w:rPr>
        <w:t xml:space="preserve">    </w:t>
      </w:r>
    </w:p>
    <w:p w14:paraId="2D97228E" w14:textId="77777777" w:rsidR="00B802C7" w:rsidRDefault="0088756A">
      <w:pPr>
        <w:spacing w:after="0" w:line="357" w:lineRule="auto"/>
        <w:ind w:left="5762" w:right="4197" w:hanging="1195"/>
        <w:jc w:val="left"/>
      </w:pPr>
      <w:r>
        <w:rPr>
          <w:b/>
          <w:sz w:val="32"/>
        </w:rPr>
        <w:t xml:space="preserve">LECTURER NAME: RITA UKACHI-LOIS  DATE: 13/01/2023  </w:t>
      </w:r>
    </w:p>
    <w:p w14:paraId="1A1579EE" w14:textId="77777777" w:rsidR="00B802C7" w:rsidRDefault="0088756A">
      <w:pPr>
        <w:spacing w:after="0" w:line="259" w:lineRule="auto"/>
        <w:ind w:left="6982" w:right="0" w:firstLine="0"/>
        <w:jc w:val="left"/>
      </w:pPr>
      <w:r>
        <w:rPr>
          <w:b/>
          <w:sz w:val="32"/>
        </w:rPr>
        <w:t xml:space="preserve"> </w:t>
      </w:r>
    </w:p>
    <w:p w14:paraId="44F358DB" w14:textId="77777777" w:rsidR="00B802C7" w:rsidRDefault="0088756A">
      <w:pPr>
        <w:spacing w:after="50" w:line="259" w:lineRule="auto"/>
        <w:ind w:left="6982" w:right="0" w:firstLine="0"/>
        <w:jc w:val="left"/>
      </w:pPr>
      <w:r>
        <w:rPr>
          <w:b/>
          <w:sz w:val="32"/>
        </w:rPr>
        <w:lastRenderedPageBreak/>
        <w:t xml:space="preserve"> </w:t>
      </w:r>
    </w:p>
    <w:p w14:paraId="46A4A8A4" w14:textId="77777777" w:rsidR="00B802C7" w:rsidRDefault="0088756A">
      <w:pPr>
        <w:spacing w:after="120" w:line="259" w:lineRule="auto"/>
        <w:ind w:left="-1" w:right="0" w:firstLine="0"/>
        <w:jc w:val="right"/>
      </w:pPr>
      <w:r>
        <w:rPr>
          <w:noProof/>
        </w:rPr>
        <w:drawing>
          <wp:inline distT="0" distB="0" distL="0" distR="0" wp14:anchorId="3FB3891B" wp14:editId="659FAF11">
            <wp:extent cx="9191625" cy="4638675"/>
            <wp:effectExtent l="0" t="0" r="0" b="0"/>
            <wp:docPr id="902" name="Picture 902"/>
            <wp:cNvGraphicFramePr/>
            <a:graphic xmlns:a="http://schemas.openxmlformats.org/drawingml/2006/main">
              <a:graphicData uri="http://schemas.openxmlformats.org/drawingml/2006/picture">
                <pic:pic xmlns:pic="http://schemas.openxmlformats.org/drawingml/2006/picture">
                  <pic:nvPicPr>
                    <pic:cNvPr id="902" name="Picture 902"/>
                    <pic:cNvPicPr/>
                  </pic:nvPicPr>
                  <pic:blipFill>
                    <a:blip r:embed="rId6"/>
                    <a:stretch>
                      <a:fillRect/>
                    </a:stretch>
                  </pic:blipFill>
                  <pic:spPr>
                    <a:xfrm>
                      <a:off x="0" y="0"/>
                      <a:ext cx="9191625" cy="4638675"/>
                    </a:xfrm>
                    <a:prstGeom prst="rect">
                      <a:avLst/>
                    </a:prstGeom>
                  </pic:spPr>
                </pic:pic>
              </a:graphicData>
            </a:graphic>
          </wp:inline>
        </w:drawing>
      </w:r>
      <w:r>
        <w:rPr>
          <w:rFonts w:ascii="Times New Roman" w:eastAsia="Times New Roman" w:hAnsi="Times New Roman" w:cs="Times New Roman"/>
          <w:sz w:val="22"/>
        </w:rPr>
        <w:t xml:space="preserve"> </w:t>
      </w:r>
    </w:p>
    <w:p w14:paraId="35E688AD" w14:textId="77777777" w:rsidR="00B802C7" w:rsidRDefault="0088756A">
      <w:pPr>
        <w:spacing w:after="0" w:line="259" w:lineRule="auto"/>
        <w:ind w:left="6982" w:right="0" w:firstLine="0"/>
        <w:jc w:val="left"/>
      </w:pPr>
      <w:r>
        <w:rPr>
          <w:sz w:val="22"/>
        </w:rPr>
        <w:t xml:space="preserve"> </w:t>
      </w:r>
    </w:p>
    <w:p w14:paraId="68161A4E" w14:textId="77777777" w:rsidR="00B802C7" w:rsidRDefault="0088756A">
      <w:pPr>
        <w:spacing w:after="297" w:line="259" w:lineRule="auto"/>
        <w:ind w:left="0" w:right="521" w:firstLine="0"/>
        <w:jc w:val="center"/>
      </w:pPr>
      <w:r>
        <w:rPr>
          <w:sz w:val="22"/>
        </w:rPr>
        <w:t xml:space="preserve"> </w:t>
      </w:r>
    </w:p>
    <w:p w14:paraId="32FC0AC9" w14:textId="77777777" w:rsidR="00B802C7" w:rsidRDefault="0088756A">
      <w:pPr>
        <w:pStyle w:val="Heading2"/>
        <w:spacing w:after="121"/>
        <w:ind w:left="-5"/>
      </w:pPr>
      <w:r>
        <w:rPr>
          <w:b/>
          <w:sz w:val="36"/>
        </w:rPr>
        <w:lastRenderedPageBreak/>
        <w:t>BUSINESS DESCRIPTION/MARKET OPPORTUNITY</w:t>
      </w:r>
      <w:r>
        <w:rPr>
          <w:b/>
          <w:sz w:val="36"/>
          <w:u w:val="none"/>
        </w:rPr>
        <w:t xml:space="preserve">   </w:t>
      </w:r>
      <w:r>
        <w:rPr>
          <w:b/>
          <w:sz w:val="32"/>
          <w:u w:val="none"/>
        </w:rPr>
        <w:t xml:space="preserve">      </w:t>
      </w:r>
    </w:p>
    <w:p w14:paraId="0A36A2CE" w14:textId="77777777" w:rsidR="00B802C7" w:rsidRDefault="0088756A">
      <w:pPr>
        <w:spacing w:after="188" w:line="259" w:lineRule="auto"/>
        <w:ind w:left="0" w:right="0" w:firstLine="0"/>
        <w:jc w:val="left"/>
      </w:pPr>
      <w:r>
        <w:rPr>
          <w:b/>
          <w:sz w:val="32"/>
        </w:rPr>
        <w:t xml:space="preserve">     </w:t>
      </w:r>
    </w:p>
    <w:p w14:paraId="6D106DE2" w14:textId="77777777" w:rsidR="00B802C7" w:rsidRDefault="0088756A">
      <w:pPr>
        <w:ind w:right="564"/>
      </w:pPr>
      <w:r>
        <w:rPr>
          <w:rFonts w:ascii="Times New Roman" w:eastAsia="Times New Roman" w:hAnsi="Times New Roman" w:cs="Times New Roman"/>
          <w:sz w:val="32"/>
        </w:rPr>
        <w:t xml:space="preserve">  </w:t>
      </w:r>
      <w:r>
        <w:t>The Different Cakes is innovative bakery in Peterborough, Cambridgeshire, with the mission to serve high quality baked goods in a creative and modern way. We will sale freshly baked desserts, made fr</w:t>
      </w:r>
      <w:r>
        <w:t>om 100% natural ingredients and we will fill the demand for healthy delicious products. What will make our brand to stand out in baked good industry is our drive to let customers be inspired, through their own design and flavour creations. Covid-19 Pandemi</w:t>
      </w:r>
      <w:r>
        <w:t>c changed the consumers preferences and habits. The demand for healthier eating and personalised products will increase in the future. The consumer now understands the role of healthy eating, that have positive effect on their immunity and mental wellbeing</w:t>
      </w:r>
      <w:r>
        <w:t>. Today, the consumer is more mindful, with changing priorities and has wider access to information, and want to know from what and how are made the products that they consume. The pandemic changes the way of shopping and now customers have the necessity f</w:t>
      </w:r>
      <w:r>
        <w:t xml:space="preserve">or artificial intelligence and smart technologies for more personalised experience.  </w:t>
      </w:r>
    </w:p>
    <w:p w14:paraId="2A546805" w14:textId="77777777" w:rsidR="00B802C7" w:rsidRDefault="0088756A">
      <w:pPr>
        <w:ind w:right="564"/>
      </w:pPr>
      <w:r>
        <w:t xml:space="preserve">  Our focus is on the quality of the baked products and incorporating creativity of our customer to design their dream cake or cupcake. The customers will feel involved a</w:t>
      </w:r>
      <w:r>
        <w:t xml:space="preserve">nd important in making the product. The bakery will be modern and keep up with technologies, this includes </w:t>
      </w:r>
      <w:r>
        <w:t>–</w:t>
      </w:r>
      <w:r>
        <w:t xml:space="preserve"> design stations with tablets, website that will provide organized way for orders, production technology for improved baking process with automation</w:t>
      </w:r>
      <w:r>
        <w:t xml:space="preserve"> and artificial intelligence for customised baking.  </w:t>
      </w:r>
    </w:p>
    <w:p w14:paraId="03275778" w14:textId="77777777" w:rsidR="00B802C7" w:rsidRDefault="0088756A">
      <w:pPr>
        <w:spacing w:after="199" w:line="259" w:lineRule="auto"/>
        <w:ind w:left="0" w:right="0" w:firstLine="0"/>
        <w:jc w:val="left"/>
      </w:pPr>
      <w:r>
        <w:t xml:space="preserve"> </w:t>
      </w:r>
    </w:p>
    <w:p w14:paraId="17534D4B" w14:textId="77777777" w:rsidR="00B802C7" w:rsidRDefault="0088756A">
      <w:pPr>
        <w:pStyle w:val="Heading3"/>
        <w:ind w:left="-5"/>
      </w:pPr>
      <w:r>
        <w:t xml:space="preserve">MISSION STATEMENT  </w:t>
      </w:r>
    </w:p>
    <w:p w14:paraId="71C900A6" w14:textId="77777777" w:rsidR="00B802C7" w:rsidRDefault="0088756A">
      <w:pPr>
        <w:ind w:right="564"/>
      </w:pPr>
      <w:r>
        <w:t xml:space="preserve">  </w:t>
      </w:r>
      <w:r>
        <w:t xml:space="preserve">Our mission is to create inviting environment for our customers. To use technology and connect with our customers in a modern and creative way. To produce the best baked goods in the industry and to be as customer friendly as possible.  </w:t>
      </w:r>
    </w:p>
    <w:p w14:paraId="472ADF4F" w14:textId="77777777" w:rsidR="00B802C7" w:rsidRDefault="0088756A">
      <w:pPr>
        <w:spacing w:after="164" w:line="259" w:lineRule="auto"/>
        <w:ind w:left="0" w:right="0" w:firstLine="0"/>
        <w:jc w:val="left"/>
      </w:pPr>
      <w:r>
        <w:t xml:space="preserve"> </w:t>
      </w:r>
    </w:p>
    <w:p w14:paraId="52C5AF0B" w14:textId="77777777" w:rsidR="00B802C7" w:rsidRDefault="0088756A">
      <w:pPr>
        <w:spacing w:after="0" w:line="259" w:lineRule="auto"/>
        <w:ind w:left="0" w:right="0" w:firstLine="0"/>
        <w:jc w:val="left"/>
      </w:pPr>
      <w:r>
        <w:t xml:space="preserve"> </w:t>
      </w:r>
    </w:p>
    <w:p w14:paraId="04D90E91" w14:textId="77777777" w:rsidR="00B802C7" w:rsidRDefault="0088756A">
      <w:pPr>
        <w:spacing w:after="159" w:line="259" w:lineRule="auto"/>
        <w:ind w:left="0" w:right="0" w:firstLine="0"/>
        <w:jc w:val="left"/>
      </w:pPr>
      <w:r>
        <w:t xml:space="preserve"> </w:t>
      </w:r>
    </w:p>
    <w:p w14:paraId="161094CA" w14:textId="77777777" w:rsidR="00B802C7" w:rsidRDefault="0088756A">
      <w:pPr>
        <w:spacing w:after="199" w:line="259" w:lineRule="auto"/>
        <w:ind w:left="0" w:right="0" w:firstLine="0"/>
        <w:jc w:val="left"/>
      </w:pPr>
      <w:r>
        <w:lastRenderedPageBreak/>
        <w:t xml:space="preserve"> </w:t>
      </w:r>
    </w:p>
    <w:p w14:paraId="1528C122" w14:textId="77777777" w:rsidR="00B802C7" w:rsidRDefault="0088756A">
      <w:pPr>
        <w:pStyle w:val="Heading3"/>
        <w:ind w:left="-5"/>
      </w:pPr>
      <w:r>
        <w:t>PRODUCTS AND SERVICES</w:t>
      </w:r>
      <w:r>
        <w:rPr>
          <w:b w:val="0"/>
          <w:sz w:val="24"/>
        </w:rPr>
        <w:t xml:space="preserve"> </w:t>
      </w:r>
    </w:p>
    <w:p w14:paraId="5785EE39" w14:textId="77777777" w:rsidR="00B802C7" w:rsidRDefault="0088756A">
      <w:pPr>
        <w:ind w:right="564"/>
      </w:pPr>
      <w:r>
        <w:t xml:space="preserve">  High personal products will be available in-store and online for orders. The customer will have the opportunity to create own design or can choose from suggested list. First step is to choose the occasion </w:t>
      </w:r>
      <w:r>
        <w:t>–</w:t>
      </w:r>
      <w:r>
        <w:t xml:space="preserve"> Birthday, Wedding, Anniv</w:t>
      </w:r>
      <w:r>
        <w:t xml:space="preserve">ersary, Celebration cakes etc. When the occasion is chosen, the customer can choose the size options. Next step is to select their flavour from the generated list or to create own one. Also, there will be choice for dairy, gluten, sugar or nut free cakes. </w:t>
      </w:r>
      <w:r>
        <w:t xml:space="preserve">The next choice to the customer is to select the cake topper, again can be chosen from the list or customised. The last choice is for delivery method </w:t>
      </w:r>
      <w:r>
        <w:t>–</w:t>
      </w:r>
      <w:r>
        <w:t xml:space="preserve"> where and when, collection choice will be available as well. All option and choices have different price</w:t>
      </w:r>
      <w:r>
        <w:t xml:space="preserve">, at the end of the selection, the end price of the product will be available.  </w:t>
      </w:r>
    </w:p>
    <w:p w14:paraId="4810D560" w14:textId="77777777" w:rsidR="00B802C7" w:rsidRDefault="0088756A">
      <w:pPr>
        <w:ind w:right="564"/>
      </w:pPr>
      <w:r>
        <w:t xml:space="preserve">  To provide this service, our bakery will use technology in the production. Artificial intelligence will be used in our baking ovens to calculate the time based on the ingred</w:t>
      </w:r>
      <w:r>
        <w:t xml:space="preserve">ients used for the product. Also, customised orders will be generated with Artificial Intelligence, to be ensure that there are used correct proportions and the baked good is delicious. Automotive machine will be used for decorating, with potential in the </w:t>
      </w:r>
      <w:r>
        <w:t xml:space="preserve">future to be bought 3D printer, for new and innovative designs. The using of technologies will make the processes faster and cost effective. </w:t>
      </w:r>
    </w:p>
    <w:p w14:paraId="48D6A774" w14:textId="77777777" w:rsidR="00B802C7" w:rsidRDefault="0088756A">
      <w:pPr>
        <w:spacing w:after="199" w:line="259" w:lineRule="auto"/>
        <w:ind w:left="0" w:right="0" w:firstLine="0"/>
        <w:jc w:val="left"/>
      </w:pPr>
      <w:r>
        <w:t xml:space="preserve"> </w:t>
      </w:r>
    </w:p>
    <w:p w14:paraId="6DE2F656" w14:textId="77777777" w:rsidR="00B802C7" w:rsidRDefault="0088756A">
      <w:pPr>
        <w:pStyle w:val="Heading3"/>
        <w:ind w:left="-5"/>
      </w:pPr>
      <w:r>
        <w:t xml:space="preserve">MANAGMENT STRUCTURE </w:t>
      </w:r>
      <w:r>
        <w:rPr>
          <w:b w:val="0"/>
          <w:sz w:val="24"/>
        </w:rPr>
        <w:t xml:space="preserve"> </w:t>
      </w:r>
    </w:p>
    <w:p w14:paraId="37114258" w14:textId="77777777" w:rsidR="00B802C7" w:rsidRDefault="0088756A">
      <w:pPr>
        <w:ind w:right="564"/>
      </w:pPr>
      <w:r>
        <w:t xml:space="preserve">  The Different Cakes will be a general partnership between Martina </w:t>
      </w:r>
      <w:proofErr w:type="spellStart"/>
      <w:r>
        <w:t>Chorlova</w:t>
      </w:r>
      <w:proofErr w:type="spellEnd"/>
      <w:r>
        <w:t xml:space="preserve"> and </w:t>
      </w:r>
      <w:proofErr w:type="spellStart"/>
      <w:r>
        <w:t>Katrin</w:t>
      </w:r>
      <w:proofErr w:type="spellEnd"/>
      <w:r>
        <w:t xml:space="preserve"> </w:t>
      </w:r>
      <w:proofErr w:type="spellStart"/>
      <w:r>
        <w:t>Iv</w:t>
      </w:r>
      <w:r>
        <w:t>anova</w:t>
      </w:r>
      <w:proofErr w:type="spellEnd"/>
      <w:r>
        <w:t xml:space="preserve">. The ownership of the company will be share equal. Martina </w:t>
      </w:r>
      <w:proofErr w:type="spellStart"/>
      <w:r>
        <w:t>Chorlova</w:t>
      </w:r>
      <w:proofErr w:type="spellEnd"/>
      <w:r>
        <w:t xml:space="preserve"> will act as the CEO (Chief Executive Officer) and will manage and assist in the baking process. Miss </w:t>
      </w:r>
      <w:proofErr w:type="spellStart"/>
      <w:r>
        <w:t>Chorlova</w:t>
      </w:r>
      <w:proofErr w:type="spellEnd"/>
      <w:r>
        <w:t xml:space="preserve"> is confident, organised and persistent. She has experience in customer s</w:t>
      </w:r>
      <w:r>
        <w:t>ervice, sales and leading more than ten years from her past employment experience. Her very motivated personality and hardworking, will create stable and solid environment for the employees. With her experience and knowledge, she will be able to put The Di</w:t>
      </w:r>
      <w:r>
        <w:t xml:space="preserve">fferent Cake in the industry and make it the best brand.  </w:t>
      </w:r>
    </w:p>
    <w:p w14:paraId="2C2B029C" w14:textId="77777777" w:rsidR="00B802C7" w:rsidRDefault="0088756A">
      <w:pPr>
        <w:ind w:right="564"/>
      </w:pPr>
      <w:r>
        <w:t xml:space="preserve">  </w:t>
      </w:r>
      <w:proofErr w:type="spellStart"/>
      <w:r>
        <w:t>Katrin</w:t>
      </w:r>
      <w:proofErr w:type="spellEnd"/>
      <w:r>
        <w:t xml:space="preserve"> </w:t>
      </w:r>
      <w:proofErr w:type="spellStart"/>
      <w:r>
        <w:t>Ivanova</w:t>
      </w:r>
      <w:proofErr w:type="spellEnd"/>
      <w:r>
        <w:t xml:space="preserve"> will be Chief Marketing Officer and the primary cake designer and baker. She is experienced pastry chef, with several awards for her artwork. She will be obtaining all certificatio</w:t>
      </w:r>
      <w:r>
        <w:t xml:space="preserve">n and licensing needed for the job.  </w:t>
      </w:r>
    </w:p>
    <w:p w14:paraId="090FEFF2" w14:textId="77777777" w:rsidR="00B802C7" w:rsidRDefault="0088756A">
      <w:pPr>
        <w:ind w:right="564"/>
      </w:pPr>
      <w:r>
        <w:lastRenderedPageBreak/>
        <w:t xml:space="preserve">  Sam Martin will be hired as Chief Financial Officer. He will handle technological facility and website. He is experienced in financial as well as IT operations.  </w:t>
      </w:r>
    </w:p>
    <w:p w14:paraId="4374BF27" w14:textId="77777777" w:rsidR="00B802C7" w:rsidRDefault="0088756A">
      <w:pPr>
        <w:spacing w:after="164" w:line="259" w:lineRule="auto"/>
        <w:ind w:left="0" w:right="0" w:firstLine="0"/>
        <w:jc w:val="left"/>
      </w:pPr>
      <w:r>
        <w:t xml:space="preserve"> </w:t>
      </w:r>
    </w:p>
    <w:p w14:paraId="70D60365" w14:textId="77777777" w:rsidR="00B802C7" w:rsidRDefault="0088756A">
      <w:pPr>
        <w:spacing w:after="277" w:line="259" w:lineRule="auto"/>
        <w:ind w:left="0" w:right="0" w:firstLine="0"/>
        <w:jc w:val="left"/>
      </w:pPr>
      <w:r>
        <w:t xml:space="preserve"> </w:t>
      </w:r>
    </w:p>
    <w:p w14:paraId="5D4D3DCA" w14:textId="77777777" w:rsidR="00B802C7" w:rsidRDefault="0088756A">
      <w:pPr>
        <w:pStyle w:val="Heading2"/>
        <w:spacing w:after="86"/>
        <w:ind w:left="-5"/>
      </w:pPr>
      <w:r>
        <w:rPr>
          <w:b/>
          <w:sz w:val="36"/>
        </w:rPr>
        <w:t>INDUSRTY ANALYSIS</w:t>
      </w:r>
      <w:r>
        <w:rPr>
          <w:b/>
          <w:sz w:val="28"/>
          <w:u w:val="none"/>
        </w:rPr>
        <w:t xml:space="preserve">  </w:t>
      </w:r>
    </w:p>
    <w:p w14:paraId="77485136" w14:textId="77777777" w:rsidR="00B802C7" w:rsidRDefault="0088756A">
      <w:pPr>
        <w:pStyle w:val="Heading3"/>
        <w:ind w:left="-5"/>
      </w:pPr>
      <w:r>
        <w:t xml:space="preserve">THREAT OF NEW ENTRY  </w:t>
      </w:r>
    </w:p>
    <w:p w14:paraId="2C6074DC" w14:textId="77777777" w:rsidR="00B802C7" w:rsidRDefault="0088756A">
      <w:pPr>
        <w:spacing w:after="198"/>
        <w:ind w:right="564"/>
      </w:pPr>
      <w:r>
        <w:t xml:space="preserve">  The Threat of New Entry for The Different Cakes is low, because:  </w:t>
      </w:r>
    </w:p>
    <w:p w14:paraId="0B6FF983" w14:textId="77777777" w:rsidR="00B802C7" w:rsidRDefault="0088756A">
      <w:pPr>
        <w:numPr>
          <w:ilvl w:val="0"/>
          <w:numId w:val="1"/>
        </w:numPr>
        <w:spacing w:after="37"/>
        <w:ind w:right="564" w:hanging="360"/>
      </w:pPr>
      <w:r>
        <w:t xml:space="preserve">The entry in this industry requires high capital, especially for our bakery with the strength of product differentiation and unique experience is high </w:t>
      </w:r>
    </w:p>
    <w:p w14:paraId="61C3C50B" w14:textId="77777777" w:rsidR="00B802C7" w:rsidRDefault="0088756A">
      <w:pPr>
        <w:numPr>
          <w:ilvl w:val="0"/>
          <w:numId w:val="1"/>
        </w:numPr>
        <w:spacing w:after="15"/>
        <w:ind w:right="564" w:hanging="360"/>
      </w:pPr>
      <w:r>
        <w:t xml:space="preserve">Distribution </w:t>
      </w:r>
      <w:r>
        <w:t xml:space="preserve">channels for 100% natural ingredients is restricted, new entrants will be discouraged </w:t>
      </w:r>
    </w:p>
    <w:p w14:paraId="2E6B2884" w14:textId="77777777" w:rsidR="00B802C7" w:rsidRDefault="0088756A">
      <w:pPr>
        <w:numPr>
          <w:ilvl w:val="0"/>
          <w:numId w:val="1"/>
        </w:numPr>
        <w:spacing w:after="10"/>
        <w:ind w:right="564" w:hanging="360"/>
      </w:pPr>
      <w:r>
        <w:t xml:space="preserve">Achieving brand loyalty from the customer is another benefit  </w:t>
      </w:r>
    </w:p>
    <w:p w14:paraId="5FFE0A8C" w14:textId="77777777" w:rsidR="00B802C7" w:rsidRDefault="0088756A">
      <w:pPr>
        <w:numPr>
          <w:ilvl w:val="0"/>
          <w:numId w:val="1"/>
        </w:numPr>
        <w:ind w:right="564" w:hanging="360"/>
      </w:pPr>
      <w:r>
        <w:t xml:space="preserve">With the usage of technology, the access to valuable customer data will set strong differentiation basis </w:t>
      </w:r>
    </w:p>
    <w:p w14:paraId="2FE77859" w14:textId="77777777" w:rsidR="00B802C7" w:rsidRDefault="0088756A">
      <w:pPr>
        <w:pStyle w:val="Heading3"/>
        <w:ind w:left="-5"/>
      </w:pPr>
      <w:r>
        <w:t xml:space="preserve">THREAT OF SUBSTITUTES </w:t>
      </w:r>
      <w:r>
        <w:rPr>
          <w:b w:val="0"/>
          <w:sz w:val="24"/>
        </w:rPr>
        <w:t xml:space="preserve"> </w:t>
      </w:r>
    </w:p>
    <w:p w14:paraId="5E00BFDA" w14:textId="77777777" w:rsidR="00B802C7" w:rsidRDefault="0088756A">
      <w:pPr>
        <w:spacing w:after="198"/>
        <w:ind w:right="564"/>
      </w:pPr>
      <w:r>
        <w:t xml:space="preserve">  Threat of substitutes for The Different Cakes is low, because:  </w:t>
      </w:r>
    </w:p>
    <w:p w14:paraId="5DCD0003" w14:textId="77777777" w:rsidR="00B802C7" w:rsidRDefault="0088756A">
      <w:pPr>
        <w:numPr>
          <w:ilvl w:val="0"/>
          <w:numId w:val="2"/>
        </w:numPr>
        <w:spacing w:after="15"/>
        <w:ind w:right="564" w:hanging="360"/>
      </w:pPr>
      <w:r>
        <w:t xml:space="preserve">It is not available from another industry cheaper substitutes products </w:t>
      </w:r>
    </w:p>
    <w:p w14:paraId="1C86498F" w14:textId="77777777" w:rsidR="00B802C7" w:rsidRDefault="0088756A">
      <w:pPr>
        <w:numPr>
          <w:ilvl w:val="0"/>
          <w:numId w:val="2"/>
        </w:numPr>
        <w:spacing w:after="15"/>
        <w:ind w:right="564" w:hanging="360"/>
      </w:pPr>
      <w:r>
        <w:t xml:space="preserve">We offer products is with better and higher quality than the available substitutes  </w:t>
      </w:r>
    </w:p>
    <w:p w14:paraId="66C0BDF3" w14:textId="77777777" w:rsidR="00B802C7" w:rsidRDefault="0088756A">
      <w:pPr>
        <w:numPr>
          <w:ilvl w:val="0"/>
          <w:numId w:val="2"/>
        </w:numPr>
        <w:ind w:right="564" w:hanging="360"/>
      </w:pPr>
      <w:r>
        <w:t>Customer</w:t>
      </w:r>
      <w:r>
        <w:t xml:space="preserve">s are provided with high quality products and that will prevent the usage of substitutes products from our customers </w:t>
      </w:r>
    </w:p>
    <w:p w14:paraId="0B440CAA" w14:textId="77777777" w:rsidR="00B802C7" w:rsidRDefault="0088756A">
      <w:pPr>
        <w:pStyle w:val="Heading3"/>
        <w:ind w:left="-5"/>
      </w:pPr>
      <w:r>
        <w:t xml:space="preserve">BARGAINING POWER OF CUSTOMERS </w:t>
      </w:r>
      <w:r>
        <w:rPr>
          <w:b w:val="0"/>
          <w:sz w:val="24"/>
        </w:rPr>
        <w:t xml:space="preserve"> </w:t>
      </w:r>
    </w:p>
    <w:p w14:paraId="4CA69320" w14:textId="77777777" w:rsidR="00B802C7" w:rsidRDefault="0088756A">
      <w:pPr>
        <w:spacing w:after="203"/>
        <w:ind w:right="564"/>
      </w:pPr>
      <w:r>
        <w:t xml:space="preserve">  The bargaining power of customers is low, because:  </w:t>
      </w:r>
    </w:p>
    <w:p w14:paraId="2D670366" w14:textId="77777777" w:rsidR="00B802C7" w:rsidRDefault="0088756A">
      <w:pPr>
        <w:numPr>
          <w:ilvl w:val="0"/>
          <w:numId w:val="3"/>
        </w:numPr>
        <w:ind w:right="564" w:hanging="360"/>
      </w:pPr>
      <w:r>
        <w:lastRenderedPageBreak/>
        <w:t xml:space="preserve">The competitors do not offer the products that we have  </w:t>
      </w:r>
    </w:p>
    <w:p w14:paraId="63FA328D" w14:textId="77777777" w:rsidR="00B802C7" w:rsidRDefault="0088756A">
      <w:pPr>
        <w:numPr>
          <w:ilvl w:val="0"/>
          <w:numId w:val="3"/>
        </w:numPr>
        <w:spacing w:after="16"/>
        <w:ind w:right="564" w:hanging="360"/>
      </w:pPr>
      <w:r>
        <w:t xml:space="preserve">For the customers is impossible to prepare by themselves the products that we sell  </w:t>
      </w:r>
    </w:p>
    <w:p w14:paraId="1072248A" w14:textId="77777777" w:rsidR="00B802C7" w:rsidRDefault="0088756A">
      <w:pPr>
        <w:numPr>
          <w:ilvl w:val="0"/>
          <w:numId w:val="3"/>
        </w:numPr>
        <w:spacing w:after="15"/>
        <w:ind w:right="564" w:hanging="360"/>
      </w:pPr>
      <w:r>
        <w:t xml:space="preserve">The trend of using technology for healthy baked goods is new, the customers does not have the market knowledge of </w:t>
      </w:r>
      <w:r>
        <w:t xml:space="preserve">the prices </w:t>
      </w:r>
    </w:p>
    <w:p w14:paraId="05F08965" w14:textId="77777777" w:rsidR="00B802C7" w:rsidRDefault="0088756A" w:rsidP="00070B7E">
      <w:pPr>
        <w:numPr>
          <w:ilvl w:val="0"/>
          <w:numId w:val="3"/>
        </w:numPr>
        <w:spacing w:after="123"/>
        <w:ind w:right="564" w:hanging="360"/>
      </w:pPr>
      <w:r>
        <w:t xml:space="preserve">Marketing strategies will be used for increasing the customer base and manage bargaining power  </w:t>
      </w:r>
    </w:p>
    <w:p w14:paraId="77D39133" w14:textId="77777777" w:rsidR="00B802C7" w:rsidRDefault="0088756A">
      <w:pPr>
        <w:spacing w:after="199" w:line="259" w:lineRule="auto"/>
        <w:ind w:left="0" w:right="0" w:firstLine="0"/>
        <w:jc w:val="left"/>
      </w:pPr>
      <w:r>
        <w:t xml:space="preserve"> </w:t>
      </w:r>
    </w:p>
    <w:p w14:paraId="0A76437F" w14:textId="77777777" w:rsidR="00B802C7" w:rsidRDefault="0088756A">
      <w:pPr>
        <w:pStyle w:val="Heading3"/>
        <w:ind w:left="-5"/>
      </w:pPr>
      <w:r>
        <w:t xml:space="preserve">BARGAINING POWER OF SUPPLIERS </w:t>
      </w:r>
      <w:r>
        <w:rPr>
          <w:b w:val="0"/>
          <w:sz w:val="24"/>
        </w:rPr>
        <w:t xml:space="preserve"> </w:t>
      </w:r>
    </w:p>
    <w:p w14:paraId="76081D40" w14:textId="77777777" w:rsidR="00B802C7" w:rsidRDefault="0088756A">
      <w:pPr>
        <w:spacing w:after="198"/>
        <w:ind w:right="564"/>
      </w:pPr>
      <w:r>
        <w:t xml:space="preserve">  </w:t>
      </w:r>
      <w:r>
        <w:t xml:space="preserve">For The Different Cakes, the power of suppliers is low, because:  </w:t>
      </w:r>
    </w:p>
    <w:p w14:paraId="30571058" w14:textId="77777777" w:rsidR="00B802C7" w:rsidRDefault="0088756A">
      <w:pPr>
        <w:numPr>
          <w:ilvl w:val="0"/>
          <w:numId w:val="4"/>
        </w:numPr>
        <w:spacing w:after="15"/>
        <w:ind w:right="564" w:hanging="360"/>
      </w:pPr>
      <w:r>
        <w:t xml:space="preserve">The suppliers are not concentrated in one specific region  </w:t>
      </w:r>
    </w:p>
    <w:p w14:paraId="171ACF9F" w14:textId="77777777" w:rsidR="00B802C7" w:rsidRDefault="0088756A">
      <w:pPr>
        <w:numPr>
          <w:ilvl w:val="0"/>
          <w:numId w:val="4"/>
        </w:numPr>
        <w:spacing w:after="15"/>
        <w:ind w:right="564" w:hanging="360"/>
      </w:pPr>
      <w:r>
        <w:t xml:space="preserve">The cost of switching from one to another supplier is low  </w:t>
      </w:r>
    </w:p>
    <w:p w14:paraId="7A9BBD75" w14:textId="77777777" w:rsidR="00B802C7" w:rsidRDefault="0088756A">
      <w:pPr>
        <w:numPr>
          <w:ilvl w:val="0"/>
          <w:numId w:val="4"/>
        </w:numPr>
        <w:spacing w:after="10"/>
        <w:ind w:right="564" w:hanging="360"/>
      </w:pPr>
      <w:r>
        <w:t xml:space="preserve">Our bakery has more than one supplier, from different regions and that give to us independence  </w:t>
      </w:r>
    </w:p>
    <w:p w14:paraId="43C02245" w14:textId="77777777" w:rsidR="00B802C7" w:rsidRDefault="0088756A">
      <w:pPr>
        <w:numPr>
          <w:ilvl w:val="0"/>
          <w:numId w:val="4"/>
        </w:numPr>
        <w:spacing w:after="11"/>
        <w:ind w:right="564" w:hanging="360"/>
      </w:pPr>
      <w:r>
        <w:t xml:space="preserve">If the product is with high demand, we will have alternative ways to produce it, this redesign will help to reduce the power of suppliers  </w:t>
      </w:r>
    </w:p>
    <w:p w14:paraId="3CEF9924" w14:textId="77777777" w:rsidR="00B802C7" w:rsidRDefault="0088756A">
      <w:pPr>
        <w:spacing w:after="185" w:line="259" w:lineRule="auto"/>
        <w:ind w:left="360" w:right="0" w:firstLine="0"/>
        <w:jc w:val="left"/>
      </w:pPr>
      <w:r>
        <w:rPr>
          <w:rFonts w:ascii="Segoe UI Symbol" w:eastAsia="Segoe UI Symbol" w:hAnsi="Segoe UI Symbol" w:cs="Segoe UI Symbol"/>
        </w:rPr>
        <w:t>•</w:t>
      </w:r>
      <w:r>
        <w:rPr>
          <w:rFonts w:ascii="Arial" w:eastAsia="Arial" w:hAnsi="Arial" w:cs="Arial"/>
        </w:rPr>
        <w:t xml:space="preserve"> </w:t>
      </w:r>
      <w:r>
        <w:t xml:space="preserve"> </w:t>
      </w:r>
    </w:p>
    <w:p w14:paraId="4ED2DF61" w14:textId="77777777" w:rsidR="00B802C7" w:rsidRDefault="0088756A">
      <w:pPr>
        <w:pStyle w:val="Heading3"/>
        <w:spacing w:after="0"/>
        <w:ind w:left="-5"/>
      </w:pPr>
      <w:r>
        <w:t>COMPETETIVE RIV</w:t>
      </w:r>
      <w:r>
        <w:t xml:space="preserve">ARLY </w:t>
      </w:r>
      <w:r>
        <w:rPr>
          <w:b w:val="0"/>
          <w:sz w:val="24"/>
        </w:rPr>
        <w:t xml:space="preserve"> </w:t>
      </w:r>
    </w:p>
    <w:tbl>
      <w:tblPr>
        <w:tblStyle w:val="TableGrid"/>
        <w:tblW w:w="14024" w:type="dxa"/>
        <w:tblInd w:w="5" w:type="dxa"/>
        <w:tblCellMar>
          <w:top w:w="60" w:type="dxa"/>
          <w:left w:w="110" w:type="dxa"/>
          <w:bottom w:w="0" w:type="dxa"/>
          <w:right w:w="115" w:type="dxa"/>
        </w:tblCellMar>
        <w:tblLook w:val="04A0" w:firstRow="1" w:lastRow="0" w:firstColumn="1" w:lastColumn="0" w:noHBand="0" w:noVBand="1"/>
      </w:tblPr>
      <w:tblGrid>
        <w:gridCol w:w="3841"/>
        <w:gridCol w:w="10183"/>
      </w:tblGrid>
      <w:tr w:rsidR="00B802C7" w14:paraId="3D27E637" w14:textId="77777777">
        <w:trPr>
          <w:trHeight w:val="350"/>
        </w:trPr>
        <w:tc>
          <w:tcPr>
            <w:tcW w:w="3841" w:type="dxa"/>
            <w:tcBorders>
              <w:top w:val="single" w:sz="4" w:space="0" w:color="000000"/>
              <w:left w:val="single" w:sz="4" w:space="0" w:color="000000"/>
              <w:bottom w:val="single" w:sz="4" w:space="0" w:color="000000"/>
              <w:right w:val="single" w:sz="4" w:space="0" w:color="000000"/>
            </w:tcBorders>
          </w:tcPr>
          <w:p w14:paraId="0AD07C42" w14:textId="77777777" w:rsidR="00B802C7" w:rsidRDefault="0088756A">
            <w:pPr>
              <w:spacing w:after="0" w:line="259" w:lineRule="auto"/>
              <w:ind w:left="0" w:right="0" w:firstLine="0"/>
              <w:jc w:val="left"/>
            </w:pPr>
            <w:r>
              <w:rPr>
                <w:b/>
                <w:sz w:val="28"/>
              </w:rPr>
              <w:t xml:space="preserve">NAME OF COMPETITOR  </w:t>
            </w:r>
          </w:p>
        </w:tc>
        <w:tc>
          <w:tcPr>
            <w:tcW w:w="10183" w:type="dxa"/>
            <w:tcBorders>
              <w:top w:val="single" w:sz="4" w:space="0" w:color="000000"/>
              <w:left w:val="single" w:sz="4" w:space="0" w:color="000000"/>
              <w:bottom w:val="single" w:sz="4" w:space="0" w:color="000000"/>
              <w:right w:val="single" w:sz="4" w:space="0" w:color="000000"/>
            </w:tcBorders>
          </w:tcPr>
          <w:p w14:paraId="7B3BB8A7" w14:textId="77777777" w:rsidR="00B802C7" w:rsidRDefault="0088756A">
            <w:pPr>
              <w:spacing w:after="0" w:line="259" w:lineRule="auto"/>
              <w:ind w:left="0" w:right="0" w:firstLine="0"/>
              <w:jc w:val="left"/>
            </w:pPr>
            <w:r>
              <w:rPr>
                <w:b/>
                <w:sz w:val="28"/>
              </w:rPr>
              <w:t xml:space="preserve">DIFFERENTATION  </w:t>
            </w:r>
          </w:p>
        </w:tc>
      </w:tr>
      <w:tr w:rsidR="00B802C7" w14:paraId="58CBBE1F" w14:textId="77777777">
        <w:trPr>
          <w:trHeight w:val="696"/>
        </w:trPr>
        <w:tc>
          <w:tcPr>
            <w:tcW w:w="3841" w:type="dxa"/>
            <w:tcBorders>
              <w:top w:val="single" w:sz="4" w:space="0" w:color="000000"/>
              <w:left w:val="single" w:sz="4" w:space="0" w:color="000000"/>
              <w:bottom w:val="single" w:sz="4" w:space="0" w:color="000000"/>
              <w:right w:val="single" w:sz="4" w:space="0" w:color="000000"/>
            </w:tcBorders>
          </w:tcPr>
          <w:p w14:paraId="3EB79616" w14:textId="77777777" w:rsidR="00B802C7" w:rsidRDefault="0088756A">
            <w:pPr>
              <w:spacing w:after="0" w:line="259" w:lineRule="auto"/>
              <w:ind w:left="0" w:right="0" w:firstLine="0"/>
              <w:jc w:val="left"/>
            </w:pPr>
            <w:r>
              <w:rPr>
                <w:b/>
                <w:sz w:val="28"/>
              </w:rPr>
              <w:t xml:space="preserve">Cake Box  </w:t>
            </w:r>
          </w:p>
          <w:p w14:paraId="2405961F" w14:textId="77777777" w:rsidR="00B802C7" w:rsidRDefault="0088756A">
            <w:pPr>
              <w:spacing w:after="0" w:line="259" w:lineRule="auto"/>
              <w:ind w:left="0" w:right="0" w:firstLine="0"/>
              <w:jc w:val="left"/>
            </w:pPr>
            <w:r>
              <w:rPr>
                <w:b/>
                <w:sz w:val="28"/>
              </w:rPr>
              <w:t xml:space="preserve"> </w:t>
            </w:r>
          </w:p>
        </w:tc>
        <w:tc>
          <w:tcPr>
            <w:tcW w:w="10183" w:type="dxa"/>
            <w:tcBorders>
              <w:top w:val="single" w:sz="4" w:space="0" w:color="000000"/>
              <w:left w:val="single" w:sz="4" w:space="0" w:color="000000"/>
              <w:bottom w:val="single" w:sz="4" w:space="0" w:color="000000"/>
              <w:right w:val="single" w:sz="4" w:space="0" w:color="000000"/>
            </w:tcBorders>
          </w:tcPr>
          <w:p w14:paraId="055CEBB9" w14:textId="77777777" w:rsidR="00B802C7" w:rsidRDefault="0088756A">
            <w:pPr>
              <w:spacing w:after="0" w:line="259" w:lineRule="auto"/>
              <w:ind w:left="0" w:right="0" w:firstLine="0"/>
              <w:jc w:val="left"/>
            </w:pPr>
            <w:r>
              <w:rPr>
                <w:b/>
                <w:sz w:val="28"/>
              </w:rPr>
              <w:t xml:space="preserve">They are offering traditional cakes; they do not have the choice of personalised ingredients cake. Without plant-based products.  </w:t>
            </w:r>
          </w:p>
        </w:tc>
      </w:tr>
      <w:tr w:rsidR="00B802C7" w14:paraId="09913952" w14:textId="77777777">
        <w:trPr>
          <w:trHeight w:val="695"/>
        </w:trPr>
        <w:tc>
          <w:tcPr>
            <w:tcW w:w="3841" w:type="dxa"/>
            <w:tcBorders>
              <w:top w:val="single" w:sz="4" w:space="0" w:color="000000"/>
              <w:left w:val="single" w:sz="4" w:space="0" w:color="000000"/>
              <w:bottom w:val="single" w:sz="4" w:space="0" w:color="000000"/>
              <w:right w:val="single" w:sz="4" w:space="0" w:color="000000"/>
            </w:tcBorders>
          </w:tcPr>
          <w:p w14:paraId="1B4981A8" w14:textId="77777777" w:rsidR="00B802C7" w:rsidRDefault="0088756A">
            <w:pPr>
              <w:spacing w:after="0" w:line="259" w:lineRule="auto"/>
              <w:ind w:left="0" w:right="0" w:firstLine="0"/>
              <w:jc w:val="left"/>
            </w:pPr>
            <w:r>
              <w:rPr>
                <w:b/>
                <w:sz w:val="28"/>
              </w:rPr>
              <w:t xml:space="preserve">Cake INN  </w:t>
            </w:r>
          </w:p>
        </w:tc>
        <w:tc>
          <w:tcPr>
            <w:tcW w:w="10183" w:type="dxa"/>
            <w:tcBorders>
              <w:top w:val="single" w:sz="4" w:space="0" w:color="000000"/>
              <w:left w:val="single" w:sz="4" w:space="0" w:color="000000"/>
              <w:bottom w:val="single" w:sz="4" w:space="0" w:color="000000"/>
              <w:right w:val="single" w:sz="4" w:space="0" w:color="000000"/>
            </w:tcBorders>
          </w:tcPr>
          <w:p w14:paraId="6DFFCE10" w14:textId="77777777" w:rsidR="00B802C7" w:rsidRDefault="0088756A">
            <w:pPr>
              <w:spacing w:after="0" w:line="259" w:lineRule="auto"/>
              <w:ind w:left="0" w:right="0" w:firstLine="0"/>
              <w:jc w:val="left"/>
            </w:pPr>
            <w:r>
              <w:rPr>
                <w:b/>
                <w:sz w:val="28"/>
              </w:rPr>
              <w:t xml:space="preserve">The cakes that they are offering are not innovative, using old techniques of decorations. Without plant-based products </w:t>
            </w:r>
          </w:p>
        </w:tc>
      </w:tr>
      <w:tr w:rsidR="00B802C7" w14:paraId="1BBDAA46" w14:textId="77777777">
        <w:trPr>
          <w:trHeight w:val="350"/>
        </w:trPr>
        <w:tc>
          <w:tcPr>
            <w:tcW w:w="3841" w:type="dxa"/>
            <w:tcBorders>
              <w:top w:val="single" w:sz="4" w:space="0" w:color="000000"/>
              <w:left w:val="single" w:sz="4" w:space="0" w:color="000000"/>
              <w:bottom w:val="single" w:sz="4" w:space="0" w:color="000000"/>
              <w:right w:val="single" w:sz="4" w:space="0" w:color="000000"/>
            </w:tcBorders>
          </w:tcPr>
          <w:p w14:paraId="2350BBDC" w14:textId="77777777" w:rsidR="00B802C7" w:rsidRDefault="0088756A">
            <w:pPr>
              <w:spacing w:after="0" w:line="259" w:lineRule="auto"/>
              <w:ind w:left="0" w:right="0" w:firstLine="0"/>
              <w:jc w:val="left"/>
            </w:pPr>
            <w:r>
              <w:rPr>
                <w:b/>
                <w:sz w:val="28"/>
              </w:rPr>
              <w:t xml:space="preserve">Peter’s Traditional Bakery  </w:t>
            </w:r>
          </w:p>
        </w:tc>
        <w:tc>
          <w:tcPr>
            <w:tcW w:w="10183" w:type="dxa"/>
            <w:tcBorders>
              <w:top w:val="single" w:sz="4" w:space="0" w:color="000000"/>
              <w:left w:val="single" w:sz="4" w:space="0" w:color="000000"/>
              <w:bottom w:val="single" w:sz="4" w:space="0" w:color="000000"/>
              <w:right w:val="single" w:sz="4" w:space="0" w:color="000000"/>
            </w:tcBorders>
          </w:tcPr>
          <w:p w14:paraId="6B439BD2" w14:textId="77777777" w:rsidR="00B802C7" w:rsidRDefault="0088756A">
            <w:pPr>
              <w:spacing w:after="0" w:line="259" w:lineRule="auto"/>
              <w:ind w:left="0" w:right="0" w:firstLine="0"/>
              <w:jc w:val="left"/>
            </w:pPr>
            <w:r>
              <w:rPr>
                <w:b/>
                <w:sz w:val="28"/>
              </w:rPr>
              <w:t xml:space="preserve">Traditional products, no plant-based products, without online ordering or website. </w:t>
            </w:r>
          </w:p>
        </w:tc>
      </w:tr>
    </w:tbl>
    <w:p w14:paraId="5639F0F5" w14:textId="77777777" w:rsidR="00B802C7" w:rsidRDefault="0088756A">
      <w:pPr>
        <w:spacing w:after="0" w:line="259" w:lineRule="auto"/>
        <w:ind w:left="0" w:right="0" w:firstLine="0"/>
        <w:jc w:val="left"/>
      </w:pPr>
      <w:r>
        <w:t xml:space="preserve"> </w:t>
      </w:r>
    </w:p>
    <w:p w14:paraId="07DDC352" w14:textId="77777777" w:rsidR="00B802C7" w:rsidRDefault="0088756A" w:rsidP="00070B7E">
      <w:pPr>
        <w:spacing w:after="121" w:line="259" w:lineRule="auto"/>
        <w:ind w:left="0" w:right="0" w:firstLine="0"/>
        <w:jc w:val="left"/>
      </w:pPr>
      <w:r>
        <w:rPr>
          <w:b/>
          <w:sz w:val="28"/>
        </w:rPr>
        <w:t xml:space="preserve"> </w:t>
      </w:r>
    </w:p>
    <w:p w14:paraId="619ACBDF" w14:textId="77777777" w:rsidR="00B802C7" w:rsidRDefault="0088756A">
      <w:pPr>
        <w:spacing w:after="309" w:line="259" w:lineRule="auto"/>
        <w:ind w:left="0" w:right="0" w:firstLine="0"/>
        <w:jc w:val="left"/>
      </w:pPr>
      <w:r>
        <w:lastRenderedPageBreak/>
        <w:t xml:space="preserve"> </w:t>
      </w:r>
    </w:p>
    <w:p w14:paraId="0A8C14DD" w14:textId="77777777" w:rsidR="00B802C7" w:rsidRDefault="0088756A">
      <w:pPr>
        <w:spacing w:after="165" w:line="259" w:lineRule="auto"/>
        <w:ind w:left="-5" w:right="0"/>
        <w:jc w:val="left"/>
      </w:pPr>
      <w:r>
        <w:rPr>
          <w:b/>
          <w:sz w:val="40"/>
          <w:u w:val="single" w:color="000000"/>
        </w:rPr>
        <w:t>OPERATIONS AND MANAGEMENT TEAM</w:t>
      </w:r>
      <w:r>
        <w:rPr>
          <w:b/>
          <w:sz w:val="40"/>
        </w:rPr>
        <w:t xml:space="preserve"> </w:t>
      </w:r>
    </w:p>
    <w:p w14:paraId="3B091683" w14:textId="77777777" w:rsidR="00B802C7" w:rsidRDefault="0088756A">
      <w:pPr>
        <w:pStyle w:val="Heading1"/>
        <w:ind w:left="-5"/>
      </w:pPr>
      <w:r>
        <w:t xml:space="preserve"> OPERATIONS</w:t>
      </w:r>
      <w:r>
        <w:rPr>
          <w:sz w:val="28"/>
        </w:rPr>
        <w:t xml:space="preserve"> </w:t>
      </w:r>
    </w:p>
    <w:p w14:paraId="66B16A37" w14:textId="77777777" w:rsidR="00B802C7" w:rsidRDefault="0088756A">
      <w:pPr>
        <w:ind w:right="564"/>
      </w:pPr>
      <w:r>
        <w:t xml:space="preserve">   The operations in our bakery will use technology to create efficient and no waste policy. The best way to fully efficient is to use specialized bakery planning software. Our operations include five steps of p</w:t>
      </w:r>
      <w:r>
        <w:t xml:space="preserve">rocesses </w:t>
      </w:r>
      <w:r>
        <w:t>–</w:t>
      </w:r>
      <w:r>
        <w:t xml:space="preserve"> raw materials, mixing, baking, decorating and packing. With the use of this software, we will permanently be updated with our inventory, to prevent any shortage of ingredients. If we are missing any baked goods, the customer can choose another b</w:t>
      </w:r>
      <w:r>
        <w:t>rand or substitute. Also, this software will save the time of management team, will be easier to order, to produce, to inventory management and product costing. For our production processes we need to look for locally or trusted international suppliers. Th</w:t>
      </w:r>
      <w:r>
        <w:t>e fresh baked goods need easy reachable and with fast delivery supply. International suppliers we can use for our decorating inventory, packaging and some backing ingredients that are hard to find in our area. To be sure that our suppliers offer high quali</w:t>
      </w:r>
      <w:r>
        <w:t xml:space="preserve">ty products, we will ask for samples, to use it in our production process and check the end product. After investigating the product that they offer, we can consider the offer, with focus on the price.  </w:t>
      </w:r>
    </w:p>
    <w:p w14:paraId="3F44BCE3" w14:textId="77777777" w:rsidR="00B802C7" w:rsidRDefault="0088756A">
      <w:pPr>
        <w:ind w:right="564"/>
      </w:pPr>
      <w:r>
        <w:t xml:space="preserve">  The inventory that we will need to open the bakery</w:t>
      </w:r>
      <w:r>
        <w:t xml:space="preserve"> is:  </w:t>
      </w:r>
    </w:p>
    <w:p w14:paraId="4B0F2270" w14:textId="77777777" w:rsidR="00B802C7" w:rsidRDefault="0088756A">
      <w:pPr>
        <w:pStyle w:val="Heading2"/>
        <w:ind w:left="-5"/>
      </w:pPr>
      <w:r>
        <w:t>BAKING EQUIPMENT</w:t>
      </w:r>
      <w:r>
        <w:rPr>
          <w:u w:val="none"/>
        </w:rPr>
        <w:t xml:space="preserve"> </w:t>
      </w:r>
    </w:p>
    <w:p w14:paraId="1EA8F197" w14:textId="77777777" w:rsidR="00B802C7" w:rsidRDefault="0088756A">
      <w:pPr>
        <w:ind w:left="705" w:right="564" w:hanging="360"/>
      </w:pPr>
      <w:r>
        <w:rPr>
          <w:rFonts w:ascii="Segoe UI Symbol" w:eastAsia="Segoe UI Symbol" w:hAnsi="Segoe UI Symbol" w:cs="Segoe UI Symbol"/>
        </w:rPr>
        <w:t>•</w:t>
      </w:r>
      <w:r>
        <w:rPr>
          <w:rFonts w:ascii="Arial" w:eastAsia="Arial" w:hAnsi="Arial" w:cs="Arial"/>
        </w:rPr>
        <w:t xml:space="preserve"> </w:t>
      </w:r>
      <w:r>
        <w:t xml:space="preserve">Commercial mixers, heavy-duty food chopper, turnover machine, slicers, rolling pins, rolling mats, icing spatulas </w:t>
      </w:r>
      <w:r>
        <w:t xml:space="preserve">and grates, ventilation, fans, ovens, baking trays, cake décor accessories etc. </w:t>
      </w:r>
    </w:p>
    <w:p w14:paraId="5248EB98" w14:textId="77777777" w:rsidR="00B802C7" w:rsidRDefault="0088756A">
      <w:pPr>
        <w:pStyle w:val="Heading2"/>
        <w:ind w:left="-5"/>
      </w:pPr>
      <w:r>
        <w:t>STORAGE EQUIPMENT</w:t>
      </w:r>
      <w:r>
        <w:rPr>
          <w:u w:val="none"/>
        </w:rPr>
        <w:t xml:space="preserve"> </w:t>
      </w:r>
    </w:p>
    <w:p w14:paraId="528319D5" w14:textId="77777777" w:rsidR="00B802C7" w:rsidRDefault="0088756A">
      <w:pPr>
        <w:spacing w:after="124"/>
        <w:ind w:left="355" w:right="2991"/>
      </w:pPr>
      <w:r>
        <w:rPr>
          <w:rFonts w:ascii="Segoe UI Symbol" w:eastAsia="Segoe UI Symbol" w:hAnsi="Segoe UI Symbol" w:cs="Segoe UI Symbol"/>
        </w:rPr>
        <w:t>•</w:t>
      </w:r>
      <w:r>
        <w:rPr>
          <w:rFonts w:ascii="Arial" w:eastAsia="Arial" w:hAnsi="Arial" w:cs="Arial"/>
        </w:rPr>
        <w:t xml:space="preserve"> </w:t>
      </w:r>
      <w:r>
        <w:t xml:space="preserve">Food prep services, shelving, refrigerators. Freezers, fast cooler, storage utensils, food bags, serving trays etc. </w:t>
      </w:r>
      <w:r>
        <w:rPr>
          <w:rFonts w:ascii="Segoe UI Symbol" w:eastAsia="Segoe UI Symbol" w:hAnsi="Segoe UI Symbol" w:cs="Segoe UI Symbol"/>
        </w:rPr>
        <w:t>•</w:t>
      </w:r>
      <w:r>
        <w:rPr>
          <w:rFonts w:ascii="Arial" w:eastAsia="Arial" w:hAnsi="Arial" w:cs="Arial"/>
        </w:rPr>
        <w:t xml:space="preserve"> </w:t>
      </w:r>
      <w:r>
        <w:t xml:space="preserve">Delivery van </w:t>
      </w:r>
    </w:p>
    <w:p w14:paraId="0A82E4A3" w14:textId="77777777" w:rsidR="00B802C7" w:rsidRDefault="0088756A">
      <w:pPr>
        <w:spacing w:after="159" w:line="259" w:lineRule="auto"/>
        <w:ind w:left="0" w:right="0" w:firstLine="0"/>
        <w:jc w:val="left"/>
      </w:pPr>
      <w:r>
        <w:t xml:space="preserve"> </w:t>
      </w:r>
    </w:p>
    <w:p w14:paraId="5A89F60A" w14:textId="77777777" w:rsidR="00B802C7" w:rsidRDefault="0088756A">
      <w:pPr>
        <w:pStyle w:val="Heading2"/>
        <w:ind w:left="-5"/>
      </w:pPr>
      <w:r>
        <w:lastRenderedPageBreak/>
        <w:t>SAFETY EQUIPMENT</w:t>
      </w:r>
      <w:r>
        <w:rPr>
          <w:u w:val="none"/>
        </w:rPr>
        <w:t xml:space="preserve"> </w:t>
      </w:r>
    </w:p>
    <w:p w14:paraId="79B0B9A4" w14:textId="77777777" w:rsidR="00B802C7" w:rsidRDefault="0088756A">
      <w:pPr>
        <w:numPr>
          <w:ilvl w:val="0"/>
          <w:numId w:val="5"/>
        </w:numPr>
        <w:spacing w:after="128"/>
        <w:ind w:right="564" w:hanging="360"/>
      </w:pPr>
      <w:r>
        <w:t>Ap</w:t>
      </w:r>
      <w:r>
        <w:t xml:space="preserve">rons, hairnets, gloves, hats, first aid kit, date labels, cleaning sheets etc. </w:t>
      </w:r>
    </w:p>
    <w:p w14:paraId="0BCECAE2" w14:textId="77777777" w:rsidR="00B802C7" w:rsidRDefault="0088756A">
      <w:pPr>
        <w:spacing w:after="159" w:line="259" w:lineRule="auto"/>
        <w:ind w:left="0" w:right="0" w:firstLine="0"/>
        <w:jc w:val="left"/>
      </w:pPr>
      <w:r>
        <w:t xml:space="preserve"> </w:t>
      </w:r>
    </w:p>
    <w:p w14:paraId="1749EEC9" w14:textId="77777777" w:rsidR="00B802C7" w:rsidRDefault="0088756A">
      <w:pPr>
        <w:spacing w:after="164" w:line="259" w:lineRule="auto"/>
        <w:ind w:left="0" w:right="0" w:firstLine="0"/>
        <w:jc w:val="left"/>
      </w:pPr>
      <w:r>
        <w:rPr>
          <w:b/>
        </w:rPr>
        <w:t xml:space="preserve">HOW WE GONNA GENERATE REVENUE FOR OUR BUSINESS? </w:t>
      </w:r>
      <w:r>
        <w:t xml:space="preserve"> </w:t>
      </w:r>
    </w:p>
    <w:p w14:paraId="0A5A4EB8" w14:textId="77777777" w:rsidR="00B802C7" w:rsidRDefault="0088756A">
      <w:pPr>
        <w:spacing w:after="199"/>
        <w:ind w:right="564"/>
      </w:pPr>
      <w:r>
        <w:t xml:space="preserve">  Opening a bakery have certain risks, but with the correct planning and monitoring the business will be profitable. There a</w:t>
      </w:r>
      <w:r>
        <w:t xml:space="preserve">re steps that we will take to prevent any loss of revenue:  </w:t>
      </w:r>
    </w:p>
    <w:p w14:paraId="458A9713" w14:textId="77777777" w:rsidR="00B802C7" w:rsidRDefault="0088756A">
      <w:pPr>
        <w:numPr>
          <w:ilvl w:val="0"/>
          <w:numId w:val="5"/>
        </w:numPr>
        <w:spacing w:after="15"/>
        <w:ind w:right="564" w:hanging="360"/>
      </w:pPr>
      <w:r>
        <w:t xml:space="preserve">Our products cannot be found elsewhere, healthy and free from baked goods are in demand </w:t>
      </w:r>
    </w:p>
    <w:p w14:paraId="70D29083" w14:textId="77777777" w:rsidR="00B802C7" w:rsidRDefault="0088756A">
      <w:pPr>
        <w:numPr>
          <w:ilvl w:val="0"/>
          <w:numId w:val="5"/>
        </w:numPr>
        <w:spacing w:after="38"/>
        <w:ind w:right="564" w:hanging="360"/>
      </w:pPr>
      <w:r>
        <w:t xml:space="preserve">Healthy standards </w:t>
      </w:r>
      <w:r>
        <w:t>–</w:t>
      </w:r>
      <w:r>
        <w:t xml:space="preserve"> </w:t>
      </w:r>
      <w:r>
        <w:t xml:space="preserve">correct storage of all raw materials to prevent any food poisoning or cross contamination, that can be critical to our brand name </w:t>
      </w:r>
    </w:p>
    <w:p w14:paraId="58FEDEE9" w14:textId="77777777" w:rsidR="00B802C7" w:rsidRDefault="0088756A">
      <w:pPr>
        <w:numPr>
          <w:ilvl w:val="0"/>
          <w:numId w:val="5"/>
        </w:numPr>
        <w:spacing w:after="15"/>
        <w:ind w:right="564" w:hanging="360"/>
      </w:pPr>
      <w:r>
        <w:t xml:space="preserve">We will create loyal customers base </w:t>
      </w:r>
      <w:r>
        <w:t>–</w:t>
      </w:r>
      <w:r>
        <w:t xml:space="preserve"> different promotions and sale for loyal clients  </w:t>
      </w:r>
    </w:p>
    <w:p w14:paraId="44BA6B15" w14:textId="77777777" w:rsidR="00B802C7" w:rsidRDefault="0088756A">
      <w:pPr>
        <w:numPr>
          <w:ilvl w:val="0"/>
          <w:numId w:val="5"/>
        </w:numPr>
        <w:spacing w:after="10"/>
        <w:ind w:right="564" w:hanging="360"/>
      </w:pPr>
      <w:r>
        <w:t>We will use different price strategie</w:t>
      </w:r>
      <w:r>
        <w:t xml:space="preserve">s to increase the revenue  </w:t>
      </w:r>
    </w:p>
    <w:p w14:paraId="3EAAE7AF" w14:textId="77777777" w:rsidR="00B802C7" w:rsidRDefault="0088756A">
      <w:pPr>
        <w:numPr>
          <w:ilvl w:val="0"/>
          <w:numId w:val="5"/>
        </w:numPr>
        <w:spacing w:after="15"/>
        <w:ind w:right="564" w:hanging="360"/>
      </w:pPr>
      <w:r>
        <w:t xml:space="preserve">With professional analysing of costs, monitoring and adapting to any changes  </w:t>
      </w:r>
    </w:p>
    <w:p w14:paraId="3D87035C" w14:textId="77777777" w:rsidR="00B802C7" w:rsidRDefault="0088756A">
      <w:pPr>
        <w:numPr>
          <w:ilvl w:val="0"/>
          <w:numId w:val="5"/>
        </w:numPr>
        <w:spacing w:after="128"/>
        <w:ind w:right="564" w:hanging="360"/>
      </w:pPr>
      <w:r>
        <w:t xml:space="preserve">If there are any future health pandemic and lockdowns, we will be prepared to work fully online with contact free delivery </w:t>
      </w:r>
    </w:p>
    <w:p w14:paraId="7F98B1A4" w14:textId="77777777" w:rsidR="00B802C7" w:rsidRDefault="0088756A">
      <w:pPr>
        <w:spacing w:after="159" w:line="259" w:lineRule="auto"/>
        <w:ind w:left="0" w:right="0" w:firstLine="0"/>
        <w:jc w:val="left"/>
      </w:pPr>
      <w:r>
        <w:t xml:space="preserve"> </w:t>
      </w:r>
    </w:p>
    <w:p w14:paraId="1FE3DCE3" w14:textId="5F2A0762" w:rsidR="00B802C7" w:rsidRDefault="0088756A">
      <w:pPr>
        <w:spacing w:after="0" w:line="259" w:lineRule="auto"/>
        <w:ind w:left="0" w:right="0" w:firstLine="0"/>
        <w:jc w:val="left"/>
      </w:pPr>
      <w:r>
        <w:t xml:space="preserve"> </w:t>
      </w:r>
    </w:p>
    <w:p w14:paraId="6A6A2F43" w14:textId="06A4166E" w:rsidR="00091DEA" w:rsidRDefault="00091DEA">
      <w:pPr>
        <w:spacing w:after="0" w:line="259" w:lineRule="auto"/>
        <w:ind w:left="0" w:right="0" w:firstLine="0"/>
        <w:jc w:val="left"/>
      </w:pPr>
    </w:p>
    <w:p w14:paraId="5FFD1B74" w14:textId="0C131267" w:rsidR="00091DEA" w:rsidRDefault="00091DEA">
      <w:pPr>
        <w:spacing w:after="0" w:line="259" w:lineRule="auto"/>
        <w:ind w:left="0" w:right="0" w:firstLine="0"/>
        <w:jc w:val="left"/>
      </w:pPr>
    </w:p>
    <w:p w14:paraId="52B5A40D" w14:textId="1D636E20" w:rsidR="00091DEA" w:rsidRDefault="00091DEA">
      <w:pPr>
        <w:spacing w:after="0" w:line="259" w:lineRule="auto"/>
        <w:ind w:left="0" w:right="0" w:firstLine="0"/>
        <w:jc w:val="left"/>
      </w:pPr>
    </w:p>
    <w:p w14:paraId="0A848E94" w14:textId="77777777" w:rsidR="00091DEA" w:rsidRDefault="00091DEA">
      <w:pPr>
        <w:spacing w:after="0" w:line="259" w:lineRule="auto"/>
        <w:ind w:left="0" w:right="0" w:firstLine="0"/>
        <w:jc w:val="left"/>
      </w:pPr>
    </w:p>
    <w:p w14:paraId="039DB122" w14:textId="77777777" w:rsidR="00B802C7" w:rsidRDefault="0088756A">
      <w:pPr>
        <w:spacing w:after="200" w:line="259" w:lineRule="auto"/>
        <w:ind w:left="0" w:right="0" w:firstLine="0"/>
        <w:jc w:val="left"/>
      </w:pPr>
      <w:r>
        <w:t xml:space="preserve"> </w:t>
      </w:r>
    </w:p>
    <w:p w14:paraId="53A10F76" w14:textId="77777777" w:rsidR="00B802C7" w:rsidRDefault="0088756A">
      <w:pPr>
        <w:pStyle w:val="Heading2"/>
        <w:spacing w:after="0"/>
        <w:ind w:left="-5"/>
      </w:pPr>
      <w:r>
        <w:rPr>
          <w:b/>
          <w:sz w:val="28"/>
          <w:u w:val="none"/>
        </w:rPr>
        <w:lastRenderedPageBreak/>
        <w:t xml:space="preserve">MANAGMENT TEAM </w:t>
      </w:r>
      <w:r>
        <w:rPr>
          <w:u w:val="none"/>
        </w:rPr>
        <w:t xml:space="preserve"> </w:t>
      </w:r>
    </w:p>
    <w:tbl>
      <w:tblPr>
        <w:tblStyle w:val="TableGrid"/>
        <w:tblW w:w="13954" w:type="dxa"/>
        <w:tblInd w:w="5" w:type="dxa"/>
        <w:tblCellMar>
          <w:top w:w="60" w:type="dxa"/>
          <w:left w:w="110" w:type="dxa"/>
          <w:bottom w:w="0" w:type="dxa"/>
          <w:right w:w="72" w:type="dxa"/>
        </w:tblCellMar>
        <w:tblLook w:val="04A0" w:firstRow="1" w:lastRow="0" w:firstColumn="1" w:lastColumn="0" w:noHBand="0" w:noVBand="1"/>
      </w:tblPr>
      <w:tblGrid>
        <w:gridCol w:w="4651"/>
        <w:gridCol w:w="4651"/>
        <w:gridCol w:w="4652"/>
      </w:tblGrid>
      <w:tr w:rsidR="00B802C7" w14:paraId="5FCDB6A6" w14:textId="77777777">
        <w:trPr>
          <w:trHeight w:val="350"/>
        </w:trPr>
        <w:tc>
          <w:tcPr>
            <w:tcW w:w="4652" w:type="dxa"/>
            <w:tcBorders>
              <w:top w:val="single" w:sz="4" w:space="0" w:color="000000"/>
              <w:left w:val="single" w:sz="4" w:space="0" w:color="000000"/>
              <w:bottom w:val="single" w:sz="4" w:space="0" w:color="000000"/>
              <w:right w:val="single" w:sz="4" w:space="0" w:color="000000"/>
            </w:tcBorders>
          </w:tcPr>
          <w:p w14:paraId="64DAFEDA" w14:textId="77777777" w:rsidR="00B802C7" w:rsidRDefault="0088756A">
            <w:pPr>
              <w:spacing w:after="0" w:line="259" w:lineRule="auto"/>
              <w:ind w:left="0" w:right="0" w:firstLine="0"/>
              <w:jc w:val="left"/>
            </w:pPr>
            <w:r>
              <w:rPr>
                <w:b/>
                <w:sz w:val="28"/>
              </w:rPr>
              <w:t xml:space="preserve">NAME </w:t>
            </w:r>
          </w:p>
        </w:tc>
        <w:tc>
          <w:tcPr>
            <w:tcW w:w="4651" w:type="dxa"/>
            <w:tcBorders>
              <w:top w:val="single" w:sz="4" w:space="0" w:color="000000"/>
              <w:left w:val="single" w:sz="4" w:space="0" w:color="000000"/>
              <w:bottom w:val="single" w:sz="4" w:space="0" w:color="000000"/>
              <w:right w:val="single" w:sz="4" w:space="0" w:color="000000"/>
            </w:tcBorders>
          </w:tcPr>
          <w:p w14:paraId="406FDAFF" w14:textId="77777777" w:rsidR="00B802C7" w:rsidRDefault="0088756A">
            <w:pPr>
              <w:spacing w:after="0" w:line="259" w:lineRule="auto"/>
              <w:ind w:left="0" w:right="0" w:firstLine="0"/>
              <w:jc w:val="left"/>
            </w:pPr>
            <w:r>
              <w:rPr>
                <w:b/>
                <w:sz w:val="28"/>
              </w:rPr>
              <w:t xml:space="preserve">SKILLS </w:t>
            </w:r>
          </w:p>
        </w:tc>
        <w:tc>
          <w:tcPr>
            <w:tcW w:w="4652" w:type="dxa"/>
            <w:tcBorders>
              <w:top w:val="single" w:sz="4" w:space="0" w:color="000000"/>
              <w:left w:val="single" w:sz="4" w:space="0" w:color="000000"/>
              <w:bottom w:val="single" w:sz="4" w:space="0" w:color="000000"/>
              <w:right w:val="single" w:sz="4" w:space="0" w:color="000000"/>
            </w:tcBorders>
          </w:tcPr>
          <w:p w14:paraId="1E312E66" w14:textId="77777777" w:rsidR="00B802C7" w:rsidRDefault="0088756A">
            <w:pPr>
              <w:spacing w:after="0" w:line="259" w:lineRule="auto"/>
              <w:ind w:left="0" w:right="0" w:firstLine="0"/>
            </w:pPr>
            <w:r>
              <w:rPr>
                <w:b/>
                <w:sz w:val="28"/>
              </w:rPr>
              <w:t xml:space="preserve">WHAT DO THEY BRINGS TO THE FIRM </w:t>
            </w:r>
          </w:p>
        </w:tc>
      </w:tr>
      <w:tr w:rsidR="00B802C7" w14:paraId="5BA60D19" w14:textId="77777777">
        <w:trPr>
          <w:trHeight w:val="696"/>
        </w:trPr>
        <w:tc>
          <w:tcPr>
            <w:tcW w:w="4652" w:type="dxa"/>
            <w:tcBorders>
              <w:top w:val="single" w:sz="4" w:space="0" w:color="000000"/>
              <w:left w:val="single" w:sz="4" w:space="0" w:color="000000"/>
              <w:bottom w:val="single" w:sz="4" w:space="0" w:color="000000"/>
              <w:right w:val="single" w:sz="4" w:space="0" w:color="000000"/>
            </w:tcBorders>
          </w:tcPr>
          <w:p w14:paraId="71E4F5F6" w14:textId="77777777" w:rsidR="00B802C7" w:rsidRDefault="0088756A">
            <w:pPr>
              <w:spacing w:after="0" w:line="259" w:lineRule="auto"/>
              <w:ind w:left="0" w:right="0" w:firstLine="0"/>
              <w:jc w:val="left"/>
            </w:pPr>
            <w:r>
              <w:rPr>
                <w:b/>
                <w:sz w:val="28"/>
              </w:rPr>
              <w:t xml:space="preserve">Martina </w:t>
            </w:r>
            <w:proofErr w:type="spellStart"/>
            <w:r>
              <w:rPr>
                <w:b/>
                <w:sz w:val="28"/>
              </w:rPr>
              <w:t>Chorlova</w:t>
            </w:r>
            <w:proofErr w:type="spellEnd"/>
            <w:r>
              <w:rPr>
                <w:b/>
                <w:sz w:val="28"/>
              </w:rPr>
              <w:t xml:space="preserve"> </w:t>
            </w:r>
          </w:p>
        </w:tc>
        <w:tc>
          <w:tcPr>
            <w:tcW w:w="4651" w:type="dxa"/>
            <w:tcBorders>
              <w:top w:val="single" w:sz="4" w:space="0" w:color="000000"/>
              <w:left w:val="single" w:sz="4" w:space="0" w:color="000000"/>
              <w:bottom w:val="single" w:sz="4" w:space="0" w:color="000000"/>
              <w:right w:val="single" w:sz="4" w:space="0" w:color="000000"/>
            </w:tcBorders>
          </w:tcPr>
          <w:p w14:paraId="77BCE1A3" w14:textId="77777777" w:rsidR="00B802C7" w:rsidRDefault="0088756A">
            <w:pPr>
              <w:spacing w:after="0" w:line="259" w:lineRule="auto"/>
              <w:ind w:left="0" w:right="0" w:firstLine="0"/>
              <w:jc w:val="left"/>
            </w:pPr>
            <w:r>
              <w:rPr>
                <w:b/>
                <w:sz w:val="28"/>
              </w:rPr>
              <w:t xml:space="preserve">Experienced in sales and customer service, leading </w:t>
            </w:r>
          </w:p>
        </w:tc>
        <w:tc>
          <w:tcPr>
            <w:tcW w:w="4652" w:type="dxa"/>
            <w:tcBorders>
              <w:top w:val="single" w:sz="4" w:space="0" w:color="000000"/>
              <w:left w:val="single" w:sz="4" w:space="0" w:color="000000"/>
              <w:bottom w:val="single" w:sz="4" w:space="0" w:color="000000"/>
              <w:right w:val="single" w:sz="4" w:space="0" w:color="000000"/>
            </w:tcBorders>
          </w:tcPr>
          <w:p w14:paraId="24293369" w14:textId="77777777" w:rsidR="00B802C7" w:rsidRDefault="0088756A">
            <w:pPr>
              <w:spacing w:after="0" w:line="259" w:lineRule="auto"/>
              <w:ind w:left="0" w:right="0" w:firstLine="0"/>
              <w:jc w:val="left"/>
            </w:pPr>
            <w:r>
              <w:rPr>
                <w:b/>
                <w:sz w:val="28"/>
              </w:rPr>
              <w:t xml:space="preserve">Will be able to stand out the brand in the industry  </w:t>
            </w:r>
          </w:p>
        </w:tc>
      </w:tr>
      <w:tr w:rsidR="00B802C7" w14:paraId="08E90235" w14:textId="77777777">
        <w:trPr>
          <w:trHeight w:val="695"/>
        </w:trPr>
        <w:tc>
          <w:tcPr>
            <w:tcW w:w="4652" w:type="dxa"/>
            <w:tcBorders>
              <w:top w:val="single" w:sz="4" w:space="0" w:color="000000"/>
              <w:left w:val="single" w:sz="4" w:space="0" w:color="000000"/>
              <w:bottom w:val="single" w:sz="4" w:space="0" w:color="000000"/>
              <w:right w:val="single" w:sz="4" w:space="0" w:color="000000"/>
            </w:tcBorders>
          </w:tcPr>
          <w:p w14:paraId="0C515CA4" w14:textId="77777777" w:rsidR="00B802C7" w:rsidRDefault="0088756A">
            <w:pPr>
              <w:spacing w:after="0" w:line="259" w:lineRule="auto"/>
              <w:ind w:left="0" w:right="0" w:firstLine="0"/>
              <w:jc w:val="left"/>
            </w:pPr>
            <w:proofErr w:type="spellStart"/>
            <w:r>
              <w:rPr>
                <w:b/>
                <w:sz w:val="28"/>
              </w:rPr>
              <w:t>Katrin</w:t>
            </w:r>
            <w:proofErr w:type="spellEnd"/>
            <w:r>
              <w:rPr>
                <w:b/>
                <w:sz w:val="28"/>
              </w:rPr>
              <w:t xml:space="preserve"> </w:t>
            </w:r>
            <w:proofErr w:type="spellStart"/>
            <w:r>
              <w:rPr>
                <w:b/>
                <w:sz w:val="28"/>
              </w:rPr>
              <w:t>Ivanova</w:t>
            </w:r>
            <w:proofErr w:type="spellEnd"/>
            <w:r>
              <w:rPr>
                <w:b/>
                <w:sz w:val="28"/>
              </w:rPr>
              <w:t xml:space="preserve">  </w:t>
            </w:r>
          </w:p>
        </w:tc>
        <w:tc>
          <w:tcPr>
            <w:tcW w:w="4651" w:type="dxa"/>
            <w:tcBorders>
              <w:top w:val="single" w:sz="4" w:space="0" w:color="000000"/>
              <w:left w:val="single" w:sz="4" w:space="0" w:color="000000"/>
              <w:bottom w:val="single" w:sz="4" w:space="0" w:color="000000"/>
              <w:right w:val="single" w:sz="4" w:space="0" w:color="000000"/>
            </w:tcBorders>
          </w:tcPr>
          <w:p w14:paraId="285BA9EA" w14:textId="77777777" w:rsidR="00B802C7" w:rsidRDefault="0088756A">
            <w:pPr>
              <w:spacing w:after="0" w:line="259" w:lineRule="auto"/>
              <w:ind w:left="0" w:right="0" w:firstLine="0"/>
              <w:jc w:val="left"/>
            </w:pPr>
            <w:r>
              <w:rPr>
                <w:b/>
                <w:sz w:val="28"/>
              </w:rPr>
              <w:t xml:space="preserve">Experienced pastry chef, creative, innovative, leading and teaching  </w:t>
            </w:r>
          </w:p>
        </w:tc>
        <w:tc>
          <w:tcPr>
            <w:tcW w:w="4652" w:type="dxa"/>
            <w:tcBorders>
              <w:top w:val="single" w:sz="4" w:space="0" w:color="000000"/>
              <w:left w:val="single" w:sz="4" w:space="0" w:color="000000"/>
              <w:bottom w:val="single" w:sz="4" w:space="0" w:color="000000"/>
              <w:right w:val="single" w:sz="4" w:space="0" w:color="000000"/>
            </w:tcBorders>
          </w:tcPr>
          <w:p w14:paraId="5F924189" w14:textId="77777777" w:rsidR="00B802C7" w:rsidRDefault="0088756A">
            <w:pPr>
              <w:spacing w:after="0" w:line="259" w:lineRule="auto"/>
              <w:ind w:left="0" w:right="0" w:firstLine="0"/>
              <w:jc w:val="left"/>
            </w:pPr>
            <w:r>
              <w:rPr>
                <w:b/>
                <w:sz w:val="28"/>
              </w:rPr>
              <w:t xml:space="preserve">Bring the uniqueness and taste to our baked goods  </w:t>
            </w:r>
          </w:p>
        </w:tc>
      </w:tr>
      <w:tr w:rsidR="00B802C7" w14:paraId="24A831A4" w14:textId="77777777">
        <w:trPr>
          <w:trHeight w:val="1035"/>
        </w:trPr>
        <w:tc>
          <w:tcPr>
            <w:tcW w:w="4652" w:type="dxa"/>
            <w:tcBorders>
              <w:top w:val="single" w:sz="4" w:space="0" w:color="000000"/>
              <w:left w:val="single" w:sz="4" w:space="0" w:color="000000"/>
              <w:bottom w:val="single" w:sz="4" w:space="0" w:color="000000"/>
              <w:right w:val="single" w:sz="4" w:space="0" w:color="000000"/>
            </w:tcBorders>
          </w:tcPr>
          <w:p w14:paraId="6E067222" w14:textId="77777777" w:rsidR="00B802C7" w:rsidRDefault="0088756A">
            <w:pPr>
              <w:spacing w:after="0" w:line="259" w:lineRule="auto"/>
              <w:ind w:left="0" w:right="0" w:firstLine="0"/>
              <w:jc w:val="left"/>
            </w:pPr>
            <w:r>
              <w:rPr>
                <w:b/>
                <w:sz w:val="28"/>
              </w:rPr>
              <w:t xml:space="preserve">Sam Martin </w:t>
            </w:r>
          </w:p>
        </w:tc>
        <w:tc>
          <w:tcPr>
            <w:tcW w:w="4651" w:type="dxa"/>
            <w:tcBorders>
              <w:top w:val="single" w:sz="4" w:space="0" w:color="000000"/>
              <w:left w:val="single" w:sz="4" w:space="0" w:color="000000"/>
              <w:bottom w:val="single" w:sz="4" w:space="0" w:color="000000"/>
              <w:right w:val="single" w:sz="4" w:space="0" w:color="000000"/>
            </w:tcBorders>
          </w:tcPr>
          <w:p w14:paraId="08557C1D" w14:textId="77777777" w:rsidR="00B802C7" w:rsidRDefault="0088756A">
            <w:pPr>
              <w:spacing w:after="0" w:line="259" w:lineRule="auto"/>
              <w:ind w:left="0" w:right="0" w:firstLine="0"/>
              <w:jc w:val="left"/>
            </w:pPr>
            <w:r>
              <w:rPr>
                <w:b/>
                <w:sz w:val="28"/>
              </w:rPr>
              <w:t xml:space="preserve">Problem-solving, time management, knowledge of technology and engineering service  </w:t>
            </w:r>
          </w:p>
        </w:tc>
        <w:tc>
          <w:tcPr>
            <w:tcW w:w="4652" w:type="dxa"/>
            <w:tcBorders>
              <w:top w:val="single" w:sz="4" w:space="0" w:color="000000"/>
              <w:left w:val="single" w:sz="4" w:space="0" w:color="000000"/>
              <w:bottom w:val="single" w:sz="4" w:space="0" w:color="000000"/>
              <w:right w:val="single" w:sz="4" w:space="0" w:color="000000"/>
            </w:tcBorders>
          </w:tcPr>
          <w:p w14:paraId="52871E74" w14:textId="77777777" w:rsidR="00B802C7" w:rsidRDefault="0088756A">
            <w:pPr>
              <w:spacing w:after="0" w:line="259" w:lineRule="auto"/>
              <w:ind w:left="0" w:right="0" w:firstLine="0"/>
              <w:jc w:val="left"/>
            </w:pPr>
            <w:r>
              <w:rPr>
                <w:b/>
                <w:sz w:val="28"/>
              </w:rPr>
              <w:t>Keep up to date our technological sit</w:t>
            </w:r>
            <w:r>
              <w:rPr>
                <w:b/>
                <w:sz w:val="28"/>
              </w:rPr>
              <w:t xml:space="preserve">e and online website.  </w:t>
            </w:r>
          </w:p>
        </w:tc>
      </w:tr>
      <w:tr w:rsidR="00B802C7" w14:paraId="6173DDBC" w14:textId="77777777">
        <w:trPr>
          <w:trHeight w:val="1035"/>
        </w:trPr>
        <w:tc>
          <w:tcPr>
            <w:tcW w:w="4652" w:type="dxa"/>
            <w:tcBorders>
              <w:top w:val="single" w:sz="4" w:space="0" w:color="000000"/>
              <w:left w:val="single" w:sz="4" w:space="0" w:color="000000"/>
              <w:bottom w:val="single" w:sz="4" w:space="0" w:color="000000"/>
              <w:right w:val="single" w:sz="4" w:space="0" w:color="000000"/>
            </w:tcBorders>
          </w:tcPr>
          <w:p w14:paraId="638530D3" w14:textId="77777777" w:rsidR="00B802C7" w:rsidRDefault="0088756A">
            <w:pPr>
              <w:spacing w:after="0" w:line="259" w:lineRule="auto"/>
              <w:ind w:left="0" w:right="0" w:firstLine="0"/>
              <w:jc w:val="left"/>
            </w:pPr>
            <w:r>
              <w:rPr>
                <w:b/>
                <w:sz w:val="28"/>
              </w:rPr>
              <w:t xml:space="preserve">Chris Newton  </w:t>
            </w:r>
          </w:p>
        </w:tc>
        <w:tc>
          <w:tcPr>
            <w:tcW w:w="4651" w:type="dxa"/>
            <w:tcBorders>
              <w:top w:val="single" w:sz="4" w:space="0" w:color="000000"/>
              <w:left w:val="single" w:sz="4" w:space="0" w:color="000000"/>
              <w:bottom w:val="single" w:sz="4" w:space="0" w:color="000000"/>
              <w:right w:val="single" w:sz="4" w:space="0" w:color="000000"/>
            </w:tcBorders>
          </w:tcPr>
          <w:p w14:paraId="07AEFD1A" w14:textId="77777777" w:rsidR="00B802C7" w:rsidRDefault="0088756A">
            <w:pPr>
              <w:spacing w:after="0" w:line="259" w:lineRule="auto"/>
              <w:ind w:left="0" w:right="0" w:firstLine="0"/>
            </w:pPr>
            <w:r>
              <w:rPr>
                <w:b/>
                <w:sz w:val="28"/>
              </w:rPr>
              <w:t xml:space="preserve">Team player, team leading, organising, problem solving  </w:t>
            </w:r>
          </w:p>
        </w:tc>
        <w:tc>
          <w:tcPr>
            <w:tcW w:w="4652" w:type="dxa"/>
            <w:tcBorders>
              <w:top w:val="single" w:sz="4" w:space="0" w:color="000000"/>
              <w:left w:val="single" w:sz="4" w:space="0" w:color="000000"/>
              <w:bottom w:val="single" w:sz="4" w:space="0" w:color="000000"/>
              <w:right w:val="single" w:sz="4" w:space="0" w:color="000000"/>
            </w:tcBorders>
          </w:tcPr>
          <w:p w14:paraId="5F3077E1" w14:textId="77777777" w:rsidR="00B802C7" w:rsidRDefault="0088756A">
            <w:pPr>
              <w:spacing w:after="0" w:line="259" w:lineRule="auto"/>
              <w:ind w:left="0" w:right="0" w:firstLine="0"/>
              <w:jc w:val="left"/>
            </w:pPr>
            <w:r>
              <w:rPr>
                <w:b/>
                <w:sz w:val="28"/>
              </w:rPr>
              <w:t xml:space="preserve">Control all employees, give correct instruction and tasks, run processes smooth </w:t>
            </w:r>
          </w:p>
        </w:tc>
      </w:tr>
    </w:tbl>
    <w:p w14:paraId="350E5DD3" w14:textId="77777777" w:rsidR="00B802C7" w:rsidRDefault="0088756A">
      <w:pPr>
        <w:spacing w:after="331" w:line="259" w:lineRule="auto"/>
        <w:ind w:left="0" w:right="0" w:firstLine="0"/>
        <w:jc w:val="left"/>
      </w:pPr>
      <w:r>
        <w:rPr>
          <w:sz w:val="22"/>
        </w:rPr>
        <w:t xml:space="preserve"> </w:t>
      </w:r>
    </w:p>
    <w:p w14:paraId="03322A0B" w14:textId="77777777" w:rsidR="00B802C7" w:rsidRDefault="0088756A">
      <w:pPr>
        <w:pStyle w:val="Heading2"/>
        <w:spacing w:after="135"/>
        <w:ind w:left="-5"/>
      </w:pPr>
      <w:r>
        <w:rPr>
          <w:b/>
          <w:sz w:val="40"/>
        </w:rPr>
        <w:t>MARKETING</w:t>
      </w:r>
      <w:r>
        <w:rPr>
          <w:b/>
          <w:sz w:val="40"/>
          <w:u w:val="none"/>
        </w:rPr>
        <w:t xml:space="preserve"> </w:t>
      </w:r>
      <w:r>
        <w:rPr>
          <w:sz w:val="40"/>
          <w:u w:val="none"/>
        </w:rPr>
        <w:t xml:space="preserve"> </w:t>
      </w:r>
    </w:p>
    <w:p w14:paraId="368398ED" w14:textId="77777777" w:rsidR="00B802C7" w:rsidRDefault="0088756A">
      <w:pPr>
        <w:pStyle w:val="Heading3"/>
        <w:spacing w:after="0"/>
        <w:ind w:left="-5"/>
      </w:pPr>
      <w:r>
        <w:t xml:space="preserve">PRODUCT/SERVICE STRATEGY </w:t>
      </w:r>
      <w:r>
        <w:rPr>
          <w:sz w:val="40"/>
        </w:rPr>
        <w:t xml:space="preserve"> </w:t>
      </w:r>
    </w:p>
    <w:p w14:paraId="000F9E1F" w14:textId="77777777" w:rsidR="00091DEA" w:rsidRDefault="0088756A" w:rsidP="00091DEA">
      <w:pPr>
        <w:spacing w:after="191"/>
        <w:ind w:right="564"/>
      </w:pPr>
      <w:r>
        <w:t xml:space="preserve">  </w:t>
      </w:r>
      <w:r>
        <w:t>The Different Cakes will sell quality baked goods, we will make our food unique with excellent experience to our customers. With incorporating technology, we will supply even greater experience. The customer will have the opportunity to direct and design o</w:t>
      </w:r>
      <w:r>
        <w:t xml:space="preserve">wn cakes or cupcakes. Keeping the wide variety of products and ingredients to stand out of our competitors.  </w:t>
      </w:r>
    </w:p>
    <w:p w14:paraId="1C409E5E" w14:textId="48D1AB96" w:rsidR="00B802C7" w:rsidRDefault="0088756A" w:rsidP="00FB5E9E">
      <w:pPr>
        <w:spacing w:after="191"/>
        <w:ind w:right="564"/>
      </w:pPr>
      <w:r w:rsidRPr="00FB5E9E">
        <w:rPr>
          <w:b/>
          <w:bCs/>
        </w:rPr>
        <w:t>PRICE</w:t>
      </w:r>
      <w:r>
        <w:t xml:space="preserve">  </w:t>
      </w:r>
      <w:r>
        <w:t xml:space="preserve"> </w:t>
      </w:r>
      <w:r>
        <w:t xml:space="preserve"> Our price will vary depending on the ingredients that are used for the baked good. The strive for high quality products is paired with h</w:t>
      </w:r>
      <w:r>
        <w:t xml:space="preserve">igher prices. The cost for every product will be different. The prices will be set according to the rises and falls of some raw materials, to prevent the gap between quality and price.  </w:t>
      </w:r>
    </w:p>
    <w:p w14:paraId="76084D5E" w14:textId="77777777" w:rsidR="00B802C7" w:rsidRDefault="0088756A">
      <w:pPr>
        <w:pStyle w:val="Heading3"/>
        <w:ind w:left="-5"/>
      </w:pPr>
      <w:r>
        <w:lastRenderedPageBreak/>
        <w:t xml:space="preserve">PROMOTIONAL MIX </w:t>
      </w:r>
      <w:r>
        <w:rPr>
          <w:b w:val="0"/>
          <w:sz w:val="24"/>
        </w:rPr>
        <w:t xml:space="preserve"> </w:t>
      </w:r>
    </w:p>
    <w:p w14:paraId="378D0B75" w14:textId="77777777" w:rsidR="00B802C7" w:rsidRDefault="0088756A">
      <w:pPr>
        <w:spacing w:after="191"/>
        <w:ind w:right="564"/>
      </w:pPr>
      <w:r>
        <w:t xml:space="preserve">  Nowadays the use of social media is a key of prom</w:t>
      </w:r>
      <w:r>
        <w:t>oting products. We will use Facebook, Instagram and our website to attract new customers and raise the sales. Our website will include detailed description of the products, description of the company and photos of our baked goods. Another social channel is</w:t>
      </w:r>
      <w:r>
        <w:t xml:space="preserve"> </w:t>
      </w:r>
      <w:proofErr w:type="spellStart"/>
      <w:r>
        <w:t>Tik</w:t>
      </w:r>
      <w:proofErr w:type="spellEnd"/>
      <w:r>
        <w:t xml:space="preserve"> </w:t>
      </w:r>
      <w:proofErr w:type="spellStart"/>
      <w:r>
        <w:t>Tok</w:t>
      </w:r>
      <w:proofErr w:type="spellEnd"/>
      <w:r>
        <w:t xml:space="preserve">, and we can use it to gain popularity of our products, with short videos of decorating and baking in healthy way. Another never getting old strategy is the recommendation from our customers to their friends, family members and colleagues. </w:t>
      </w:r>
    </w:p>
    <w:p w14:paraId="38FD482B" w14:textId="77777777" w:rsidR="00B802C7" w:rsidRDefault="0088756A">
      <w:pPr>
        <w:pStyle w:val="Heading3"/>
        <w:ind w:left="-5"/>
      </w:pPr>
      <w:r>
        <w:t xml:space="preserve">PLACE  </w:t>
      </w:r>
    </w:p>
    <w:p w14:paraId="41E0F7B4" w14:textId="221CCBF8" w:rsidR="00B802C7" w:rsidRDefault="0088756A" w:rsidP="00FB5E9E">
      <w:pPr>
        <w:ind w:right="564"/>
      </w:pPr>
      <w:r>
        <w:t xml:space="preserve">  Our primary way of distributing our baked goods will be through our bakery (in-store). Customers will have the choice of walk in, buy and order online, order by telephone. Delivery will be available in radius of 20 miles and will be charged added amount</w:t>
      </w:r>
      <w:r>
        <w:t xml:space="preserve">. Because of the range of our products, we are expecting between 150-200 customers per day. The location of our bakery is on a main street with high people traffic. The area is surrounded by corporative companies, regional college, two primary schools and </w:t>
      </w:r>
      <w:r>
        <w:t>train station. All bakery goods that are not sold on the day, will be displayed on the next day with half price. If in the end of the second day they are still not sold, we will work closely with the local community, and all baked goods will be sent to peo</w:t>
      </w:r>
      <w:r>
        <w:t xml:space="preserve">ple in need.  </w:t>
      </w:r>
    </w:p>
    <w:p w14:paraId="6E8B9E30" w14:textId="77777777" w:rsidR="00B802C7" w:rsidRDefault="0088756A">
      <w:pPr>
        <w:pStyle w:val="Heading1"/>
        <w:spacing w:after="136"/>
        <w:ind w:left="-5"/>
      </w:pPr>
      <w:r>
        <w:t xml:space="preserve">FINANCIALS </w:t>
      </w:r>
      <w:r>
        <w:rPr>
          <w:b w:val="0"/>
          <w:sz w:val="24"/>
        </w:rPr>
        <w:t xml:space="preserve"> </w:t>
      </w:r>
    </w:p>
    <w:p w14:paraId="7D40838E" w14:textId="77777777" w:rsidR="00B802C7" w:rsidRDefault="0088756A">
      <w:pPr>
        <w:spacing w:after="0" w:line="259" w:lineRule="auto"/>
        <w:ind w:left="-5" w:right="0"/>
        <w:jc w:val="left"/>
      </w:pPr>
      <w:r>
        <w:rPr>
          <w:b/>
          <w:sz w:val="28"/>
        </w:rPr>
        <w:t>SOURCES OF FUNDS:</w:t>
      </w:r>
      <w:r>
        <w:rPr>
          <w:b/>
          <w:sz w:val="40"/>
        </w:rPr>
        <w:t xml:space="preserve"> </w:t>
      </w:r>
    </w:p>
    <w:p w14:paraId="2F03E2FC" w14:textId="45C9A21D" w:rsidR="00B802C7" w:rsidRDefault="0088756A">
      <w:pPr>
        <w:ind w:right="564"/>
      </w:pPr>
      <w:r>
        <w:t xml:space="preserve">  The partners Martina </w:t>
      </w:r>
      <w:proofErr w:type="spellStart"/>
      <w:r>
        <w:t>Chorlova</w:t>
      </w:r>
      <w:proofErr w:type="spellEnd"/>
      <w:r>
        <w:t xml:space="preserve"> and </w:t>
      </w:r>
      <w:proofErr w:type="spellStart"/>
      <w:r>
        <w:t>Katrin</w:t>
      </w:r>
      <w:proofErr w:type="spellEnd"/>
      <w:r>
        <w:t xml:space="preserve"> </w:t>
      </w:r>
      <w:proofErr w:type="spellStart"/>
      <w:r>
        <w:t>Ivanova</w:t>
      </w:r>
      <w:proofErr w:type="spellEnd"/>
      <w:r>
        <w:t xml:space="preserve"> will contribute with £10,000 each. The amount of £20,000 will be used for purchasing used delivery vans. An added amount of £25,000 will be invest from fami</w:t>
      </w:r>
      <w:r>
        <w:t xml:space="preserve">ly members and friends. This amount will be used for renovating the place, buying some used machinery and more equipment. A 5-year loan will of £30,000 will be required from local bank in Peterborough. The amount will be used for technological part </w:t>
      </w:r>
      <w:r>
        <w:t>–</w:t>
      </w:r>
      <w:r>
        <w:t xml:space="preserve"> machi</w:t>
      </w:r>
      <w:r>
        <w:t>nes with artificial intelligence. Also, the amount will be used for two months ahead of employee payments. The loan will be paid in full until 2027 year. The same year The Different Cakes may request additional loan to expand production and replace the equ</w:t>
      </w:r>
      <w:r>
        <w:t xml:space="preserve">ipment.  </w:t>
      </w:r>
    </w:p>
    <w:p w14:paraId="635D1524" w14:textId="77777777" w:rsidR="00FB5E9E" w:rsidRDefault="00FB5E9E">
      <w:pPr>
        <w:ind w:right="564"/>
      </w:pPr>
    </w:p>
    <w:p w14:paraId="4327B5E3" w14:textId="77777777" w:rsidR="00B802C7" w:rsidRDefault="0088756A">
      <w:pPr>
        <w:spacing w:after="0" w:line="259" w:lineRule="auto"/>
        <w:ind w:left="0" w:right="0" w:firstLine="0"/>
        <w:jc w:val="left"/>
      </w:pPr>
      <w:r>
        <w:t xml:space="preserve"> </w:t>
      </w:r>
    </w:p>
    <w:tbl>
      <w:tblPr>
        <w:tblStyle w:val="TableGrid"/>
        <w:tblW w:w="13954" w:type="dxa"/>
        <w:tblInd w:w="5" w:type="dxa"/>
        <w:tblCellMar>
          <w:top w:w="50" w:type="dxa"/>
          <w:left w:w="105" w:type="dxa"/>
          <w:bottom w:w="0" w:type="dxa"/>
          <w:right w:w="115" w:type="dxa"/>
        </w:tblCellMar>
        <w:tblLook w:val="04A0" w:firstRow="1" w:lastRow="0" w:firstColumn="1" w:lastColumn="0" w:noHBand="0" w:noVBand="1"/>
      </w:tblPr>
      <w:tblGrid>
        <w:gridCol w:w="1995"/>
        <w:gridCol w:w="1991"/>
        <w:gridCol w:w="1995"/>
        <w:gridCol w:w="1991"/>
        <w:gridCol w:w="1995"/>
        <w:gridCol w:w="1996"/>
        <w:gridCol w:w="1991"/>
      </w:tblGrid>
      <w:tr w:rsidR="00B802C7" w14:paraId="03E9ADBC" w14:textId="77777777">
        <w:trPr>
          <w:trHeight w:val="311"/>
        </w:trPr>
        <w:tc>
          <w:tcPr>
            <w:tcW w:w="1996" w:type="dxa"/>
            <w:tcBorders>
              <w:top w:val="single" w:sz="4" w:space="0" w:color="000000"/>
              <w:left w:val="single" w:sz="4" w:space="0" w:color="000000"/>
              <w:bottom w:val="single" w:sz="4" w:space="0" w:color="000000"/>
              <w:right w:val="single" w:sz="4" w:space="0" w:color="000000"/>
            </w:tcBorders>
          </w:tcPr>
          <w:p w14:paraId="6579A539" w14:textId="77777777" w:rsidR="00B802C7" w:rsidRDefault="0088756A">
            <w:pPr>
              <w:spacing w:after="0" w:line="259" w:lineRule="auto"/>
              <w:ind w:left="5" w:right="0" w:firstLine="0"/>
              <w:jc w:val="left"/>
            </w:pPr>
            <w:r>
              <w:lastRenderedPageBreak/>
              <w:t xml:space="preserve"> </w:t>
            </w:r>
          </w:p>
        </w:tc>
        <w:tc>
          <w:tcPr>
            <w:tcW w:w="1991" w:type="dxa"/>
            <w:tcBorders>
              <w:top w:val="single" w:sz="4" w:space="0" w:color="000000"/>
              <w:left w:val="single" w:sz="4" w:space="0" w:color="000000"/>
              <w:bottom w:val="single" w:sz="4" w:space="0" w:color="000000"/>
              <w:right w:val="single" w:sz="4" w:space="0" w:color="000000"/>
            </w:tcBorders>
          </w:tcPr>
          <w:p w14:paraId="06C45ACB" w14:textId="77777777" w:rsidR="00B802C7" w:rsidRDefault="0088756A">
            <w:pPr>
              <w:spacing w:after="0" w:line="259" w:lineRule="auto"/>
              <w:ind w:left="0" w:right="0" w:firstLine="0"/>
              <w:jc w:val="left"/>
            </w:pPr>
            <w:r>
              <w:t xml:space="preserve">MONTH 1  </w:t>
            </w:r>
          </w:p>
        </w:tc>
        <w:tc>
          <w:tcPr>
            <w:tcW w:w="1995" w:type="dxa"/>
            <w:tcBorders>
              <w:top w:val="single" w:sz="4" w:space="0" w:color="000000"/>
              <w:left w:val="single" w:sz="4" w:space="0" w:color="000000"/>
              <w:bottom w:val="single" w:sz="4" w:space="0" w:color="000000"/>
              <w:right w:val="single" w:sz="4" w:space="0" w:color="000000"/>
            </w:tcBorders>
          </w:tcPr>
          <w:p w14:paraId="35DBE47B" w14:textId="77777777" w:rsidR="00B802C7" w:rsidRDefault="0088756A">
            <w:pPr>
              <w:spacing w:after="0" w:line="259" w:lineRule="auto"/>
              <w:ind w:left="5" w:right="0" w:firstLine="0"/>
              <w:jc w:val="left"/>
            </w:pPr>
            <w:r>
              <w:t xml:space="preserve">MONTH 2 </w:t>
            </w:r>
          </w:p>
        </w:tc>
        <w:tc>
          <w:tcPr>
            <w:tcW w:w="1991" w:type="dxa"/>
            <w:tcBorders>
              <w:top w:val="single" w:sz="4" w:space="0" w:color="000000"/>
              <w:left w:val="single" w:sz="4" w:space="0" w:color="000000"/>
              <w:bottom w:val="single" w:sz="4" w:space="0" w:color="000000"/>
              <w:right w:val="single" w:sz="4" w:space="0" w:color="000000"/>
            </w:tcBorders>
          </w:tcPr>
          <w:p w14:paraId="4FD90824" w14:textId="77777777" w:rsidR="00B802C7" w:rsidRDefault="0088756A">
            <w:pPr>
              <w:spacing w:after="0" w:line="259" w:lineRule="auto"/>
              <w:ind w:left="1" w:right="0" w:firstLine="0"/>
              <w:jc w:val="left"/>
            </w:pPr>
            <w:r>
              <w:t xml:space="preserve">MONTH 3  </w:t>
            </w:r>
          </w:p>
        </w:tc>
        <w:tc>
          <w:tcPr>
            <w:tcW w:w="1995" w:type="dxa"/>
            <w:tcBorders>
              <w:top w:val="single" w:sz="4" w:space="0" w:color="000000"/>
              <w:left w:val="single" w:sz="4" w:space="0" w:color="000000"/>
              <w:bottom w:val="single" w:sz="4" w:space="0" w:color="000000"/>
              <w:right w:val="single" w:sz="4" w:space="0" w:color="000000"/>
            </w:tcBorders>
          </w:tcPr>
          <w:p w14:paraId="541A3587" w14:textId="77777777" w:rsidR="00B802C7" w:rsidRDefault="0088756A">
            <w:pPr>
              <w:spacing w:after="0" w:line="259" w:lineRule="auto"/>
              <w:ind w:left="5" w:right="0" w:firstLine="0"/>
              <w:jc w:val="left"/>
            </w:pPr>
            <w:r>
              <w:t xml:space="preserve">MONTH 4  </w:t>
            </w:r>
          </w:p>
        </w:tc>
        <w:tc>
          <w:tcPr>
            <w:tcW w:w="1996" w:type="dxa"/>
            <w:tcBorders>
              <w:top w:val="single" w:sz="4" w:space="0" w:color="000000"/>
              <w:left w:val="single" w:sz="4" w:space="0" w:color="000000"/>
              <w:bottom w:val="single" w:sz="4" w:space="0" w:color="000000"/>
              <w:right w:val="single" w:sz="4" w:space="0" w:color="000000"/>
            </w:tcBorders>
          </w:tcPr>
          <w:p w14:paraId="0C845DD4" w14:textId="77777777" w:rsidR="00B802C7" w:rsidRDefault="0088756A">
            <w:pPr>
              <w:spacing w:after="0" w:line="259" w:lineRule="auto"/>
              <w:ind w:left="5" w:right="0" w:firstLine="0"/>
              <w:jc w:val="left"/>
            </w:pPr>
            <w:r>
              <w:t xml:space="preserve">MONTH 5  </w:t>
            </w:r>
          </w:p>
        </w:tc>
        <w:tc>
          <w:tcPr>
            <w:tcW w:w="1991" w:type="dxa"/>
            <w:tcBorders>
              <w:top w:val="single" w:sz="4" w:space="0" w:color="000000"/>
              <w:left w:val="single" w:sz="4" w:space="0" w:color="000000"/>
              <w:bottom w:val="single" w:sz="4" w:space="0" w:color="000000"/>
              <w:right w:val="single" w:sz="4" w:space="0" w:color="000000"/>
            </w:tcBorders>
          </w:tcPr>
          <w:p w14:paraId="4D104310" w14:textId="77777777" w:rsidR="00B802C7" w:rsidRDefault="0088756A">
            <w:pPr>
              <w:spacing w:after="0" w:line="259" w:lineRule="auto"/>
              <w:ind w:left="0" w:right="0" w:firstLine="0"/>
              <w:jc w:val="left"/>
            </w:pPr>
            <w:r>
              <w:t xml:space="preserve">MONTH 6  </w:t>
            </w:r>
          </w:p>
        </w:tc>
      </w:tr>
      <w:tr w:rsidR="00B802C7" w14:paraId="63E5C50D" w14:textId="77777777">
        <w:trPr>
          <w:trHeight w:val="1180"/>
        </w:trPr>
        <w:tc>
          <w:tcPr>
            <w:tcW w:w="1996" w:type="dxa"/>
            <w:tcBorders>
              <w:top w:val="single" w:sz="4" w:space="0" w:color="000000"/>
              <w:left w:val="single" w:sz="4" w:space="0" w:color="000000"/>
              <w:bottom w:val="single" w:sz="4" w:space="0" w:color="000000"/>
              <w:right w:val="single" w:sz="4" w:space="0" w:color="000000"/>
            </w:tcBorders>
          </w:tcPr>
          <w:p w14:paraId="36BAAE82" w14:textId="77777777" w:rsidR="00B802C7" w:rsidRDefault="0088756A">
            <w:pPr>
              <w:spacing w:after="0" w:line="259" w:lineRule="auto"/>
              <w:ind w:left="5" w:right="0" w:firstLine="0"/>
              <w:jc w:val="left"/>
            </w:pPr>
            <w:r>
              <w:t xml:space="preserve">REVENUE (from operations and marketing section) </w:t>
            </w:r>
          </w:p>
        </w:tc>
        <w:tc>
          <w:tcPr>
            <w:tcW w:w="1991" w:type="dxa"/>
            <w:tcBorders>
              <w:top w:val="single" w:sz="4" w:space="0" w:color="000000"/>
              <w:left w:val="single" w:sz="4" w:space="0" w:color="000000"/>
              <w:bottom w:val="single" w:sz="4" w:space="0" w:color="000000"/>
              <w:right w:val="single" w:sz="4" w:space="0" w:color="000000"/>
            </w:tcBorders>
          </w:tcPr>
          <w:p w14:paraId="32C58752" w14:textId="77777777" w:rsidR="00B802C7" w:rsidRDefault="0088756A">
            <w:pPr>
              <w:spacing w:after="0" w:line="259" w:lineRule="auto"/>
              <w:ind w:left="0" w:right="4" w:firstLine="0"/>
              <w:jc w:val="center"/>
            </w:pPr>
            <w:r>
              <w:t xml:space="preserve">£130,000 </w:t>
            </w:r>
          </w:p>
        </w:tc>
        <w:tc>
          <w:tcPr>
            <w:tcW w:w="1995" w:type="dxa"/>
            <w:tcBorders>
              <w:top w:val="single" w:sz="4" w:space="0" w:color="000000"/>
              <w:left w:val="single" w:sz="4" w:space="0" w:color="000000"/>
              <w:bottom w:val="single" w:sz="4" w:space="0" w:color="000000"/>
              <w:right w:val="single" w:sz="4" w:space="0" w:color="000000"/>
            </w:tcBorders>
          </w:tcPr>
          <w:p w14:paraId="5EE52350" w14:textId="77777777" w:rsidR="00B802C7" w:rsidRDefault="0088756A">
            <w:pPr>
              <w:spacing w:after="0" w:line="259" w:lineRule="auto"/>
              <w:ind w:left="2" w:right="0" w:firstLine="0"/>
              <w:jc w:val="center"/>
            </w:pPr>
            <w:r>
              <w:t xml:space="preserve">£150,000 </w:t>
            </w:r>
          </w:p>
        </w:tc>
        <w:tc>
          <w:tcPr>
            <w:tcW w:w="1991" w:type="dxa"/>
            <w:tcBorders>
              <w:top w:val="single" w:sz="4" w:space="0" w:color="000000"/>
              <w:left w:val="single" w:sz="4" w:space="0" w:color="000000"/>
              <w:bottom w:val="single" w:sz="4" w:space="0" w:color="000000"/>
              <w:right w:val="single" w:sz="4" w:space="0" w:color="000000"/>
            </w:tcBorders>
          </w:tcPr>
          <w:p w14:paraId="17889BB1" w14:textId="77777777" w:rsidR="00B802C7" w:rsidRDefault="0088756A">
            <w:pPr>
              <w:spacing w:after="0" w:line="259" w:lineRule="auto"/>
              <w:ind w:left="0" w:right="3" w:firstLine="0"/>
              <w:jc w:val="center"/>
            </w:pPr>
            <w:r>
              <w:t xml:space="preserve">£160,000 </w:t>
            </w:r>
          </w:p>
        </w:tc>
        <w:tc>
          <w:tcPr>
            <w:tcW w:w="1995" w:type="dxa"/>
            <w:tcBorders>
              <w:top w:val="single" w:sz="4" w:space="0" w:color="000000"/>
              <w:left w:val="single" w:sz="4" w:space="0" w:color="000000"/>
              <w:bottom w:val="single" w:sz="4" w:space="0" w:color="000000"/>
              <w:right w:val="single" w:sz="4" w:space="0" w:color="000000"/>
            </w:tcBorders>
          </w:tcPr>
          <w:p w14:paraId="6EC990CB" w14:textId="77777777" w:rsidR="00B802C7" w:rsidRDefault="0088756A">
            <w:pPr>
              <w:spacing w:after="0" w:line="259" w:lineRule="auto"/>
              <w:ind w:left="1" w:right="0" w:firstLine="0"/>
              <w:jc w:val="center"/>
            </w:pPr>
            <w:r>
              <w:t xml:space="preserve">£175,000 </w:t>
            </w:r>
          </w:p>
        </w:tc>
        <w:tc>
          <w:tcPr>
            <w:tcW w:w="1996" w:type="dxa"/>
            <w:tcBorders>
              <w:top w:val="single" w:sz="4" w:space="0" w:color="000000"/>
              <w:left w:val="single" w:sz="4" w:space="0" w:color="000000"/>
              <w:bottom w:val="single" w:sz="4" w:space="0" w:color="000000"/>
              <w:right w:val="single" w:sz="4" w:space="0" w:color="000000"/>
            </w:tcBorders>
          </w:tcPr>
          <w:p w14:paraId="45C49E20" w14:textId="77777777" w:rsidR="00B802C7" w:rsidRDefault="0088756A">
            <w:pPr>
              <w:spacing w:after="0" w:line="259" w:lineRule="auto"/>
              <w:ind w:left="1" w:right="0" w:firstLine="0"/>
              <w:jc w:val="center"/>
            </w:pPr>
            <w:r>
              <w:t>£185,000</w:t>
            </w:r>
            <w:r>
              <w:rPr>
                <w:sz w:val="22"/>
              </w:rPr>
              <w:t xml:space="preserve"> </w:t>
            </w:r>
          </w:p>
        </w:tc>
        <w:tc>
          <w:tcPr>
            <w:tcW w:w="1991" w:type="dxa"/>
            <w:tcBorders>
              <w:top w:val="single" w:sz="4" w:space="0" w:color="000000"/>
              <w:left w:val="single" w:sz="4" w:space="0" w:color="000000"/>
              <w:bottom w:val="single" w:sz="4" w:space="0" w:color="000000"/>
              <w:right w:val="single" w:sz="4" w:space="0" w:color="000000"/>
            </w:tcBorders>
          </w:tcPr>
          <w:p w14:paraId="22F31E7F" w14:textId="77777777" w:rsidR="00B802C7" w:rsidRDefault="0088756A">
            <w:pPr>
              <w:spacing w:after="0" w:line="259" w:lineRule="auto"/>
              <w:ind w:left="0" w:right="4" w:firstLine="0"/>
              <w:jc w:val="center"/>
            </w:pPr>
            <w:r>
              <w:t xml:space="preserve">£200,000 </w:t>
            </w:r>
          </w:p>
        </w:tc>
      </w:tr>
      <w:tr w:rsidR="00B802C7" w14:paraId="7322C1C6" w14:textId="77777777">
        <w:trPr>
          <w:trHeight w:val="310"/>
        </w:trPr>
        <w:tc>
          <w:tcPr>
            <w:tcW w:w="1996" w:type="dxa"/>
            <w:tcBorders>
              <w:top w:val="single" w:sz="4" w:space="0" w:color="000000"/>
              <w:left w:val="single" w:sz="4" w:space="0" w:color="000000"/>
              <w:bottom w:val="single" w:sz="4" w:space="0" w:color="000000"/>
              <w:right w:val="single" w:sz="4" w:space="0" w:color="000000"/>
            </w:tcBorders>
          </w:tcPr>
          <w:p w14:paraId="00C5788A" w14:textId="77777777" w:rsidR="00B802C7" w:rsidRDefault="0088756A">
            <w:pPr>
              <w:spacing w:after="0" w:line="259" w:lineRule="auto"/>
              <w:ind w:left="5" w:right="0" w:firstLine="0"/>
              <w:jc w:val="left"/>
            </w:pPr>
            <w:r>
              <w:rPr>
                <w:b/>
              </w:rPr>
              <w:t>Fixed Costs</w:t>
            </w:r>
            <w:r>
              <w:t xml:space="preserve">  </w:t>
            </w:r>
          </w:p>
        </w:tc>
        <w:tc>
          <w:tcPr>
            <w:tcW w:w="1991" w:type="dxa"/>
            <w:tcBorders>
              <w:top w:val="single" w:sz="4" w:space="0" w:color="000000"/>
              <w:left w:val="single" w:sz="4" w:space="0" w:color="000000"/>
              <w:bottom w:val="single" w:sz="4" w:space="0" w:color="000000"/>
              <w:right w:val="single" w:sz="4" w:space="0" w:color="000000"/>
            </w:tcBorders>
          </w:tcPr>
          <w:p w14:paraId="32AE006E" w14:textId="77777777" w:rsidR="00B802C7" w:rsidRDefault="0088756A">
            <w:pPr>
              <w:spacing w:after="0" w:line="259" w:lineRule="auto"/>
              <w:ind w:left="0" w:right="0" w:firstLine="0"/>
              <w:jc w:val="left"/>
            </w:pPr>
            <w:r>
              <w:t xml:space="preserve"> </w:t>
            </w:r>
          </w:p>
        </w:tc>
        <w:tc>
          <w:tcPr>
            <w:tcW w:w="1995" w:type="dxa"/>
            <w:tcBorders>
              <w:top w:val="single" w:sz="4" w:space="0" w:color="000000"/>
              <w:left w:val="single" w:sz="4" w:space="0" w:color="000000"/>
              <w:bottom w:val="single" w:sz="4" w:space="0" w:color="000000"/>
              <w:right w:val="single" w:sz="4" w:space="0" w:color="000000"/>
            </w:tcBorders>
          </w:tcPr>
          <w:p w14:paraId="58533B93" w14:textId="77777777" w:rsidR="00B802C7" w:rsidRDefault="0088756A">
            <w:pPr>
              <w:spacing w:after="0" w:line="259" w:lineRule="auto"/>
              <w:ind w:left="5" w:right="0" w:firstLine="0"/>
              <w:jc w:val="left"/>
            </w:pPr>
            <w:r>
              <w:t xml:space="preserve"> </w:t>
            </w:r>
          </w:p>
        </w:tc>
        <w:tc>
          <w:tcPr>
            <w:tcW w:w="1991" w:type="dxa"/>
            <w:tcBorders>
              <w:top w:val="single" w:sz="4" w:space="0" w:color="000000"/>
              <w:left w:val="single" w:sz="4" w:space="0" w:color="000000"/>
              <w:bottom w:val="single" w:sz="4" w:space="0" w:color="000000"/>
              <w:right w:val="single" w:sz="4" w:space="0" w:color="000000"/>
            </w:tcBorders>
          </w:tcPr>
          <w:p w14:paraId="0C2163EA" w14:textId="77777777" w:rsidR="00B802C7" w:rsidRDefault="0088756A">
            <w:pPr>
              <w:spacing w:after="0" w:line="259" w:lineRule="auto"/>
              <w:ind w:left="55" w:right="0" w:firstLine="0"/>
              <w:jc w:val="center"/>
            </w:pPr>
            <w:r>
              <w:t xml:space="preserve"> </w:t>
            </w:r>
          </w:p>
        </w:tc>
        <w:tc>
          <w:tcPr>
            <w:tcW w:w="1995" w:type="dxa"/>
            <w:tcBorders>
              <w:top w:val="single" w:sz="4" w:space="0" w:color="000000"/>
              <w:left w:val="single" w:sz="4" w:space="0" w:color="000000"/>
              <w:bottom w:val="single" w:sz="4" w:space="0" w:color="000000"/>
              <w:right w:val="single" w:sz="4" w:space="0" w:color="000000"/>
            </w:tcBorders>
          </w:tcPr>
          <w:p w14:paraId="7802BA48" w14:textId="77777777" w:rsidR="00B802C7" w:rsidRDefault="0088756A">
            <w:pPr>
              <w:spacing w:after="0" w:line="259" w:lineRule="auto"/>
              <w:ind w:left="59" w:right="0" w:firstLine="0"/>
              <w:jc w:val="center"/>
            </w:pPr>
            <w:r>
              <w:t xml:space="preserve"> </w:t>
            </w:r>
          </w:p>
        </w:tc>
        <w:tc>
          <w:tcPr>
            <w:tcW w:w="1996" w:type="dxa"/>
            <w:tcBorders>
              <w:top w:val="single" w:sz="4" w:space="0" w:color="000000"/>
              <w:left w:val="single" w:sz="4" w:space="0" w:color="000000"/>
              <w:bottom w:val="single" w:sz="4" w:space="0" w:color="000000"/>
              <w:right w:val="single" w:sz="4" w:space="0" w:color="000000"/>
            </w:tcBorders>
          </w:tcPr>
          <w:p w14:paraId="1BB157CA" w14:textId="77777777" w:rsidR="00B802C7" w:rsidRDefault="0088756A">
            <w:pPr>
              <w:spacing w:after="0" w:line="259" w:lineRule="auto"/>
              <w:ind w:left="59" w:right="0" w:firstLine="0"/>
              <w:jc w:val="center"/>
            </w:pPr>
            <w:r>
              <w:t xml:space="preserve"> </w:t>
            </w:r>
          </w:p>
        </w:tc>
        <w:tc>
          <w:tcPr>
            <w:tcW w:w="1991" w:type="dxa"/>
            <w:tcBorders>
              <w:top w:val="single" w:sz="4" w:space="0" w:color="000000"/>
              <w:left w:val="single" w:sz="4" w:space="0" w:color="000000"/>
              <w:bottom w:val="single" w:sz="4" w:space="0" w:color="000000"/>
              <w:right w:val="single" w:sz="4" w:space="0" w:color="000000"/>
            </w:tcBorders>
          </w:tcPr>
          <w:p w14:paraId="7D81AEFB" w14:textId="77777777" w:rsidR="00B802C7" w:rsidRDefault="0088756A">
            <w:pPr>
              <w:spacing w:after="0" w:line="259" w:lineRule="auto"/>
              <w:ind w:left="55" w:right="0" w:firstLine="0"/>
              <w:jc w:val="center"/>
            </w:pPr>
            <w:r>
              <w:t xml:space="preserve"> </w:t>
            </w:r>
          </w:p>
        </w:tc>
      </w:tr>
      <w:tr w:rsidR="00B802C7" w14:paraId="51860B5A" w14:textId="77777777">
        <w:trPr>
          <w:trHeight w:val="310"/>
        </w:trPr>
        <w:tc>
          <w:tcPr>
            <w:tcW w:w="1996" w:type="dxa"/>
            <w:tcBorders>
              <w:top w:val="single" w:sz="4" w:space="0" w:color="000000"/>
              <w:left w:val="single" w:sz="4" w:space="0" w:color="000000"/>
              <w:bottom w:val="single" w:sz="4" w:space="0" w:color="000000"/>
              <w:right w:val="single" w:sz="4" w:space="0" w:color="000000"/>
            </w:tcBorders>
          </w:tcPr>
          <w:p w14:paraId="1770CD08" w14:textId="77777777" w:rsidR="00B802C7" w:rsidRDefault="0088756A">
            <w:pPr>
              <w:spacing w:after="0" w:line="259" w:lineRule="auto"/>
              <w:ind w:left="5" w:right="0" w:firstLine="0"/>
              <w:jc w:val="left"/>
            </w:pPr>
            <w:r>
              <w:t xml:space="preserve">Rent  </w:t>
            </w:r>
          </w:p>
        </w:tc>
        <w:tc>
          <w:tcPr>
            <w:tcW w:w="1991" w:type="dxa"/>
            <w:tcBorders>
              <w:top w:val="single" w:sz="4" w:space="0" w:color="000000"/>
              <w:left w:val="single" w:sz="4" w:space="0" w:color="000000"/>
              <w:bottom w:val="single" w:sz="4" w:space="0" w:color="000000"/>
              <w:right w:val="single" w:sz="4" w:space="0" w:color="000000"/>
            </w:tcBorders>
          </w:tcPr>
          <w:p w14:paraId="5D76685F" w14:textId="77777777" w:rsidR="00B802C7" w:rsidRDefault="0088756A">
            <w:pPr>
              <w:spacing w:after="0" w:line="259" w:lineRule="auto"/>
              <w:ind w:left="0" w:right="4" w:firstLine="0"/>
              <w:jc w:val="center"/>
            </w:pPr>
            <w:r>
              <w:t xml:space="preserve">£2,000 </w:t>
            </w:r>
          </w:p>
        </w:tc>
        <w:tc>
          <w:tcPr>
            <w:tcW w:w="1995" w:type="dxa"/>
            <w:tcBorders>
              <w:top w:val="single" w:sz="4" w:space="0" w:color="000000"/>
              <w:left w:val="single" w:sz="4" w:space="0" w:color="000000"/>
              <w:bottom w:val="single" w:sz="4" w:space="0" w:color="000000"/>
              <w:right w:val="single" w:sz="4" w:space="0" w:color="000000"/>
            </w:tcBorders>
          </w:tcPr>
          <w:p w14:paraId="228EF4C2" w14:textId="77777777" w:rsidR="00B802C7" w:rsidRDefault="0088756A">
            <w:pPr>
              <w:spacing w:after="0" w:line="259" w:lineRule="auto"/>
              <w:ind w:left="2" w:right="0" w:firstLine="0"/>
              <w:jc w:val="center"/>
            </w:pPr>
            <w:r>
              <w:t xml:space="preserve">£2,000 </w:t>
            </w:r>
          </w:p>
        </w:tc>
        <w:tc>
          <w:tcPr>
            <w:tcW w:w="1991" w:type="dxa"/>
            <w:tcBorders>
              <w:top w:val="single" w:sz="4" w:space="0" w:color="000000"/>
              <w:left w:val="single" w:sz="4" w:space="0" w:color="000000"/>
              <w:bottom w:val="single" w:sz="4" w:space="0" w:color="000000"/>
              <w:right w:val="single" w:sz="4" w:space="0" w:color="000000"/>
            </w:tcBorders>
          </w:tcPr>
          <w:p w14:paraId="61506DB2" w14:textId="77777777" w:rsidR="00B802C7" w:rsidRDefault="0088756A">
            <w:pPr>
              <w:spacing w:after="0" w:line="259" w:lineRule="auto"/>
              <w:ind w:left="0" w:right="3" w:firstLine="0"/>
              <w:jc w:val="center"/>
            </w:pPr>
            <w:r>
              <w:t xml:space="preserve">£2,000 </w:t>
            </w:r>
          </w:p>
        </w:tc>
        <w:tc>
          <w:tcPr>
            <w:tcW w:w="1995" w:type="dxa"/>
            <w:tcBorders>
              <w:top w:val="single" w:sz="4" w:space="0" w:color="000000"/>
              <w:left w:val="single" w:sz="4" w:space="0" w:color="000000"/>
              <w:bottom w:val="single" w:sz="4" w:space="0" w:color="000000"/>
              <w:right w:val="single" w:sz="4" w:space="0" w:color="000000"/>
            </w:tcBorders>
          </w:tcPr>
          <w:p w14:paraId="658D40D8" w14:textId="77777777" w:rsidR="00B802C7" w:rsidRDefault="0088756A">
            <w:pPr>
              <w:spacing w:after="0" w:line="259" w:lineRule="auto"/>
              <w:ind w:left="1" w:right="0" w:firstLine="0"/>
              <w:jc w:val="center"/>
            </w:pPr>
            <w:r>
              <w:t xml:space="preserve">£2,000 </w:t>
            </w:r>
          </w:p>
        </w:tc>
        <w:tc>
          <w:tcPr>
            <w:tcW w:w="1996" w:type="dxa"/>
            <w:tcBorders>
              <w:top w:val="single" w:sz="4" w:space="0" w:color="000000"/>
              <w:left w:val="single" w:sz="4" w:space="0" w:color="000000"/>
              <w:bottom w:val="single" w:sz="4" w:space="0" w:color="000000"/>
              <w:right w:val="single" w:sz="4" w:space="0" w:color="000000"/>
            </w:tcBorders>
          </w:tcPr>
          <w:p w14:paraId="76FD8FFB" w14:textId="77777777" w:rsidR="00B802C7" w:rsidRDefault="0088756A">
            <w:pPr>
              <w:spacing w:after="0" w:line="259" w:lineRule="auto"/>
              <w:ind w:left="1" w:right="0" w:firstLine="0"/>
              <w:jc w:val="center"/>
            </w:pPr>
            <w:r>
              <w:t xml:space="preserve">£2,000 </w:t>
            </w:r>
          </w:p>
        </w:tc>
        <w:tc>
          <w:tcPr>
            <w:tcW w:w="1991" w:type="dxa"/>
            <w:tcBorders>
              <w:top w:val="single" w:sz="4" w:space="0" w:color="000000"/>
              <w:left w:val="single" w:sz="4" w:space="0" w:color="000000"/>
              <w:bottom w:val="single" w:sz="4" w:space="0" w:color="000000"/>
              <w:right w:val="single" w:sz="4" w:space="0" w:color="000000"/>
            </w:tcBorders>
          </w:tcPr>
          <w:p w14:paraId="78899780" w14:textId="77777777" w:rsidR="00B802C7" w:rsidRDefault="0088756A">
            <w:pPr>
              <w:spacing w:after="0" w:line="259" w:lineRule="auto"/>
              <w:ind w:left="0" w:right="4" w:firstLine="0"/>
              <w:jc w:val="center"/>
            </w:pPr>
            <w:r>
              <w:t xml:space="preserve">£2,000 </w:t>
            </w:r>
          </w:p>
        </w:tc>
      </w:tr>
      <w:tr w:rsidR="00B802C7" w14:paraId="5A262B1A" w14:textId="77777777">
        <w:trPr>
          <w:trHeight w:val="310"/>
        </w:trPr>
        <w:tc>
          <w:tcPr>
            <w:tcW w:w="1996" w:type="dxa"/>
            <w:tcBorders>
              <w:top w:val="single" w:sz="4" w:space="0" w:color="000000"/>
              <w:left w:val="single" w:sz="4" w:space="0" w:color="000000"/>
              <w:bottom w:val="single" w:sz="4" w:space="0" w:color="000000"/>
              <w:right w:val="single" w:sz="4" w:space="0" w:color="000000"/>
            </w:tcBorders>
          </w:tcPr>
          <w:p w14:paraId="1E6E4D4B" w14:textId="77777777" w:rsidR="00B802C7" w:rsidRDefault="0088756A">
            <w:pPr>
              <w:spacing w:after="0" w:line="259" w:lineRule="auto"/>
              <w:ind w:left="5" w:right="0" w:firstLine="0"/>
              <w:jc w:val="left"/>
            </w:pPr>
            <w:r>
              <w:t xml:space="preserve">Advertising </w:t>
            </w:r>
          </w:p>
        </w:tc>
        <w:tc>
          <w:tcPr>
            <w:tcW w:w="1991" w:type="dxa"/>
            <w:tcBorders>
              <w:top w:val="single" w:sz="4" w:space="0" w:color="000000"/>
              <w:left w:val="single" w:sz="4" w:space="0" w:color="000000"/>
              <w:bottom w:val="single" w:sz="4" w:space="0" w:color="000000"/>
              <w:right w:val="single" w:sz="4" w:space="0" w:color="000000"/>
            </w:tcBorders>
          </w:tcPr>
          <w:p w14:paraId="089808AC" w14:textId="77777777" w:rsidR="00B802C7" w:rsidRDefault="0088756A">
            <w:pPr>
              <w:spacing w:after="0" w:line="259" w:lineRule="auto"/>
              <w:ind w:left="2" w:right="0" w:firstLine="0"/>
              <w:jc w:val="center"/>
            </w:pPr>
            <w:r>
              <w:t xml:space="preserve">£100 </w:t>
            </w:r>
          </w:p>
        </w:tc>
        <w:tc>
          <w:tcPr>
            <w:tcW w:w="1995" w:type="dxa"/>
            <w:tcBorders>
              <w:top w:val="single" w:sz="4" w:space="0" w:color="000000"/>
              <w:left w:val="single" w:sz="4" w:space="0" w:color="000000"/>
              <w:bottom w:val="single" w:sz="4" w:space="0" w:color="000000"/>
              <w:right w:val="single" w:sz="4" w:space="0" w:color="000000"/>
            </w:tcBorders>
          </w:tcPr>
          <w:p w14:paraId="4B915A78" w14:textId="77777777" w:rsidR="00B802C7" w:rsidRDefault="0088756A">
            <w:pPr>
              <w:spacing w:after="0" w:line="259" w:lineRule="auto"/>
              <w:ind w:left="7" w:right="0" w:firstLine="0"/>
              <w:jc w:val="center"/>
            </w:pPr>
            <w:r>
              <w:t xml:space="preserve">£100 </w:t>
            </w:r>
          </w:p>
        </w:tc>
        <w:tc>
          <w:tcPr>
            <w:tcW w:w="1991" w:type="dxa"/>
            <w:tcBorders>
              <w:top w:val="single" w:sz="4" w:space="0" w:color="000000"/>
              <w:left w:val="single" w:sz="4" w:space="0" w:color="000000"/>
              <w:bottom w:val="single" w:sz="4" w:space="0" w:color="000000"/>
              <w:right w:val="single" w:sz="4" w:space="0" w:color="000000"/>
            </w:tcBorders>
          </w:tcPr>
          <w:p w14:paraId="224878F9" w14:textId="77777777" w:rsidR="00B802C7" w:rsidRDefault="0088756A">
            <w:pPr>
              <w:spacing w:after="0" w:line="259" w:lineRule="auto"/>
              <w:ind w:left="2" w:right="0" w:firstLine="0"/>
              <w:jc w:val="center"/>
            </w:pPr>
            <w:r>
              <w:t xml:space="preserve">£100 </w:t>
            </w:r>
          </w:p>
        </w:tc>
        <w:tc>
          <w:tcPr>
            <w:tcW w:w="1995" w:type="dxa"/>
            <w:tcBorders>
              <w:top w:val="single" w:sz="4" w:space="0" w:color="000000"/>
              <w:left w:val="single" w:sz="4" w:space="0" w:color="000000"/>
              <w:bottom w:val="single" w:sz="4" w:space="0" w:color="000000"/>
              <w:right w:val="single" w:sz="4" w:space="0" w:color="000000"/>
            </w:tcBorders>
          </w:tcPr>
          <w:p w14:paraId="5155B7F5" w14:textId="77777777" w:rsidR="00B802C7" w:rsidRDefault="0088756A">
            <w:pPr>
              <w:spacing w:after="0" w:line="259" w:lineRule="auto"/>
              <w:ind w:left="6" w:right="0" w:firstLine="0"/>
              <w:jc w:val="center"/>
            </w:pPr>
            <w:r>
              <w:t xml:space="preserve">£100 </w:t>
            </w:r>
          </w:p>
        </w:tc>
        <w:tc>
          <w:tcPr>
            <w:tcW w:w="1996" w:type="dxa"/>
            <w:tcBorders>
              <w:top w:val="single" w:sz="4" w:space="0" w:color="000000"/>
              <w:left w:val="single" w:sz="4" w:space="0" w:color="000000"/>
              <w:bottom w:val="single" w:sz="4" w:space="0" w:color="000000"/>
              <w:right w:val="single" w:sz="4" w:space="0" w:color="000000"/>
            </w:tcBorders>
          </w:tcPr>
          <w:p w14:paraId="607F0120" w14:textId="77777777" w:rsidR="00B802C7" w:rsidRDefault="0088756A">
            <w:pPr>
              <w:spacing w:after="0" w:line="259" w:lineRule="auto"/>
              <w:ind w:left="6" w:right="0" w:firstLine="0"/>
              <w:jc w:val="center"/>
            </w:pPr>
            <w:r>
              <w:t xml:space="preserve">£100 </w:t>
            </w:r>
          </w:p>
        </w:tc>
        <w:tc>
          <w:tcPr>
            <w:tcW w:w="1991" w:type="dxa"/>
            <w:tcBorders>
              <w:top w:val="single" w:sz="4" w:space="0" w:color="000000"/>
              <w:left w:val="single" w:sz="4" w:space="0" w:color="000000"/>
              <w:bottom w:val="single" w:sz="4" w:space="0" w:color="000000"/>
              <w:right w:val="single" w:sz="4" w:space="0" w:color="000000"/>
            </w:tcBorders>
          </w:tcPr>
          <w:p w14:paraId="035B21A3" w14:textId="77777777" w:rsidR="00B802C7" w:rsidRDefault="0088756A">
            <w:pPr>
              <w:spacing w:after="0" w:line="259" w:lineRule="auto"/>
              <w:ind w:left="1" w:right="0" w:firstLine="0"/>
              <w:jc w:val="center"/>
            </w:pPr>
            <w:r>
              <w:t xml:space="preserve">£100 </w:t>
            </w:r>
          </w:p>
        </w:tc>
      </w:tr>
      <w:tr w:rsidR="00B802C7" w14:paraId="1D7B9E20" w14:textId="77777777">
        <w:trPr>
          <w:trHeight w:val="595"/>
        </w:trPr>
        <w:tc>
          <w:tcPr>
            <w:tcW w:w="1996" w:type="dxa"/>
            <w:tcBorders>
              <w:top w:val="single" w:sz="4" w:space="0" w:color="000000"/>
              <w:left w:val="single" w:sz="4" w:space="0" w:color="000000"/>
              <w:bottom w:val="single" w:sz="4" w:space="0" w:color="000000"/>
              <w:right w:val="single" w:sz="4" w:space="0" w:color="000000"/>
            </w:tcBorders>
          </w:tcPr>
          <w:p w14:paraId="055069D4" w14:textId="77777777" w:rsidR="00B802C7" w:rsidRDefault="0088756A">
            <w:pPr>
              <w:spacing w:after="0" w:line="259" w:lineRule="auto"/>
              <w:ind w:left="5" w:right="0" w:firstLine="0"/>
              <w:jc w:val="left"/>
            </w:pPr>
            <w:r>
              <w:t xml:space="preserve">Payment of Chief Financial Officer  </w:t>
            </w:r>
          </w:p>
        </w:tc>
        <w:tc>
          <w:tcPr>
            <w:tcW w:w="1991" w:type="dxa"/>
            <w:tcBorders>
              <w:top w:val="single" w:sz="4" w:space="0" w:color="000000"/>
              <w:left w:val="single" w:sz="4" w:space="0" w:color="000000"/>
              <w:bottom w:val="single" w:sz="4" w:space="0" w:color="000000"/>
              <w:right w:val="single" w:sz="4" w:space="0" w:color="000000"/>
            </w:tcBorders>
          </w:tcPr>
          <w:p w14:paraId="78F89446" w14:textId="77777777" w:rsidR="00B802C7" w:rsidRDefault="0088756A">
            <w:pPr>
              <w:spacing w:after="0" w:line="259" w:lineRule="auto"/>
              <w:ind w:left="0" w:right="4" w:firstLine="0"/>
              <w:jc w:val="center"/>
            </w:pPr>
            <w:r>
              <w:t xml:space="preserve">£4,000 </w:t>
            </w:r>
          </w:p>
        </w:tc>
        <w:tc>
          <w:tcPr>
            <w:tcW w:w="1995" w:type="dxa"/>
            <w:tcBorders>
              <w:top w:val="single" w:sz="4" w:space="0" w:color="000000"/>
              <w:left w:val="single" w:sz="4" w:space="0" w:color="000000"/>
              <w:bottom w:val="single" w:sz="4" w:space="0" w:color="000000"/>
              <w:right w:val="single" w:sz="4" w:space="0" w:color="000000"/>
            </w:tcBorders>
          </w:tcPr>
          <w:p w14:paraId="735D2C59" w14:textId="77777777" w:rsidR="00B802C7" w:rsidRDefault="0088756A">
            <w:pPr>
              <w:spacing w:after="0" w:line="259" w:lineRule="auto"/>
              <w:ind w:left="2" w:right="0" w:firstLine="0"/>
              <w:jc w:val="center"/>
            </w:pPr>
            <w:r>
              <w:t xml:space="preserve">£4,000 </w:t>
            </w:r>
          </w:p>
        </w:tc>
        <w:tc>
          <w:tcPr>
            <w:tcW w:w="1991" w:type="dxa"/>
            <w:tcBorders>
              <w:top w:val="single" w:sz="4" w:space="0" w:color="000000"/>
              <w:left w:val="single" w:sz="4" w:space="0" w:color="000000"/>
              <w:bottom w:val="single" w:sz="4" w:space="0" w:color="000000"/>
              <w:right w:val="single" w:sz="4" w:space="0" w:color="000000"/>
            </w:tcBorders>
          </w:tcPr>
          <w:p w14:paraId="587B5A53" w14:textId="77777777" w:rsidR="00B802C7" w:rsidRDefault="0088756A">
            <w:pPr>
              <w:spacing w:after="0" w:line="259" w:lineRule="auto"/>
              <w:ind w:left="0" w:right="3" w:firstLine="0"/>
              <w:jc w:val="center"/>
            </w:pPr>
            <w:r>
              <w:t xml:space="preserve">£4,000 </w:t>
            </w:r>
          </w:p>
        </w:tc>
        <w:tc>
          <w:tcPr>
            <w:tcW w:w="1995" w:type="dxa"/>
            <w:tcBorders>
              <w:top w:val="single" w:sz="4" w:space="0" w:color="000000"/>
              <w:left w:val="single" w:sz="4" w:space="0" w:color="000000"/>
              <w:bottom w:val="single" w:sz="4" w:space="0" w:color="000000"/>
              <w:right w:val="single" w:sz="4" w:space="0" w:color="000000"/>
            </w:tcBorders>
          </w:tcPr>
          <w:p w14:paraId="0F451612" w14:textId="77777777" w:rsidR="00B802C7" w:rsidRDefault="0088756A">
            <w:pPr>
              <w:spacing w:after="0" w:line="259" w:lineRule="auto"/>
              <w:ind w:left="1" w:right="0" w:firstLine="0"/>
              <w:jc w:val="center"/>
            </w:pPr>
            <w:r>
              <w:t xml:space="preserve">£4,000 </w:t>
            </w:r>
          </w:p>
        </w:tc>
        <w:tc>
          <w:tcPr>
            <w:tcW w:w="1996" w:type="dxa"/>
            <w:tcBorders>
              <w:top w:val="single" w:sz="4" w:space="0" w:color="000000"/>
              <w:left w:val="single" w:sz="4" w:space="0" w:color="000000"/>
              <w:bottom w:val="single" w:sz="4" w:space="0" w:color="000000"/>
              <w:right w:val="single" w:sz="4" w:space="0" w:color="000000"/>
            </w:tcBorders>
          </w:tcPr>
          <w:p w14:paraId="686C63F0" w14:textId="77777777" w:rsidR="00B802C7" w:rsidRDefault="0088756A">
            <w:pPr>
              <w:spacing w:after="0" w:line="259" w:lineRule="auto"/>
              <w:ind w:left="1" w:right="0" w:firstLine="0"/>
              <w:jc w:val="center"/>
            </w:pPr>
            <w:r>
              <w:t xml:space="preserve">£4,000 </w:t>
            </w:r>
          </w:p>
        </w:tc>
        <w:tc>
          <w:tcPr>
            <w:tcW w:w="1991" w:type="dxa"/>
            <w:tcBorders>
              <w:top w:val="single" w:sz="4" w:space="0" w:color="000000"/>
              <w:left w:val="single" w:sz="4" w:space="0" w:color="000000"/>
              <w:bottom w:val="single" w:sz="4" w:space="0" w:color="000000"/>
              <w:right w:val="single" w:sz="4" w:space="0" w:color="000000"/>
            </w:tcBorders>
          </w:tcPr>
          <w:p w14:paraId="2142DF42" w14:textId="77777777" w:rsidR="00B802C7" w:rsidRDefault="0088756A">
            <w:pPr>
              <w:spacing w:after="0" w:line="259" w:lineRule="auto"/>
              <w:ind w:left="0" w:right="4" w:firstLine="0"/>
              <w:jc w:val="center"/>
            </w:pPr>
            <w:r>
              <w:t xml:space="preserve">£4,000 </w:t>
            </w:r>
          </w:p>
        </w:tc>
      </w:tr>
      <w:tr w:rsidR="00B802C7" w14:paraId="2B34C379" w14:textId="77777777">
        <w:trPr>
          <w:trHeight w:val="310"/>
        </w:trPr>
        <w:tc>
          <w:tcPr>
            <w:tcW w:w="1996" w:type="dxa"/>
            <w:tcBorders>
              <w:top w:val="single" w:sz="4" w:space="0" w:color="000000"/>
              <w:left w:val="single" w:sz="4" w:space="0" w:color="000000"/>
              <w:bottom w:val="single" w:sz="4" w:space="0" w:color="000000"/>
              <w:right w:val="single" w:sz="4" w:space="0" w:color="000000"/>
            </w:tcBorders>
          </w:tcPr>
          <w:p w14:paraId="2A6DFF7A" w14:textId="77777777" w:rsidR="00B802C7" w:rsidRDefault="0088756A">
            <w:pPr>
              <w:spacing w:after="0" w:line="259" w:lineRule="auto"/>
              <w:ind w:left="5" w:right="0" w:firstLine="0"/>
              <w:jc w:val="left"/>
            </w:pPr>
            <w:r>
              <w:t xml:space="preserve">Insurance </w:t>
            </w:r>
          </w:p>
        </w:tc>
        <w:tc>
          <w:tcPr>
            <w:tcW w:w="1991" w:type="dxa"/>
            <w:tcBorders>
              <w:top w:val="single" w:sz="4" w:space="0" w:color="000000"/>
              <w:left w:val="single" w:sz="4" w:space="0" w:color="000000"/>
              <w:bottom w:val="single" w:sz="4" w:space="0" w:color="000000"/>
              <w:right w:val="single" w:sz="4" w:space="0" w:color="000000"/>
            </w:tcBorders>
          </w:tcPr>
          <w:p w14:paraId="58EEBA98" w14:textId="77777777" w:rsidR="00B802C7" w:rsidRDefault="0088756A">
            <w:pPr>
              <w:spacing w:after="0" w:line="259" w:lineRule="auto"/>
              <w:ind w:left="0" w:right="4" w:firstLine="0"/>
              <w:jc w:val="center"/>
            </w:pPr>
            <w:r>
              <w:t xml:space="preserve">£1,200 </w:t>
            </w:r>
          </w:p>
        </w:tc>
        <w:tc>
          <w:tcPr>
            <w:tcW w:w="1995" w:type="dxa"/>
            <w:tcBorders>
              <w:top w:val="single" w:sz="4" w:space="0" w:color="000000"/>
              <w:left w:val="single" w:sz="4" w:space="0" w:color="000000"/>
              <w:bottom w:val="single" w:sz="4" w:space="0" w:color="000000"/>
              <w:right w:val="single" w:sz="4" w:space="0" w:color="000000"/>
            </w:tcBorders>
          </w:tcPr>
          <w:p w14:paraId="597939CD" w14:textId="77777777" w:rsidR="00B802C7" w:rsidRDefault="0088756A">
            <w:pPr>
              <w:spacing w:after="0" w:line="259" w:lineRule="auto"/>
              <w:ind w:left="2" w:right="0" w:firstLine="0"/>
              <w:jc w:val="center"/>
            </w:pPr>
            <w:r>
              <w:t xml:space="preserve">£1,200 </w:t>
            </w:r>
          </w:p>
        </w:tc>
        <w:tc>
          <w:tcPr>
            <w:tcW w:w="1991" w:type="dxa"/>
            <w:tcBorders>
              <w:top w:val="single" w:sz="4" w:space="0" w:color="000000"/>
              <w:left w:val="single" w:sz="4" w:space="0" w:color="000000"/>
              <w:bottom w:val="single" w:sz="4" w:space="0" w:color="000000"/>
              <w:right w:val="single" w:sz="4" w:space="0" w:color="000000"/>
            </w:tcBorders>
          </w:tcPr>
          <w:p w14:paraId="1AAB4C7C" w14:textId="77777777" w:rsidR="00B802C7" w:rsidRDefault="0088756A">
            <w:pPr>
              <w:spacing w:after="0" w:line="259" w:lineRule="auto"/>
              <w:ind w:left="0" w:right="3" w:firstLine="0"/>
              <w:jc w:val="center"/>
            </w:pPr>
            <w:r>
              <w:t xml:space="preserve">£1,200 </w:t>
            </w:r>
          </w:p>
        </w:tc>
        <w:tc>
          <w:tcPr>
            <w:tcW w:w="1995" w:type="dxa"/>
            <w:tcBorders>
              <w:top w:val="single" w:sz="4" w:space="0" w:color="000000"/>
              <w:left w:val="single" w:sz="4" w:space="0" w:color="000000"/>
              <w:bottom w:val="single" w:sz="4" w:space="0" w:color="000000"/>
              <w:right w:val="single" w:sz="4" w:space="0" w:color="000000"/>
            </w:tcBorders>
          </w:tcPr>
          <w:p w14:paraId="38A1F0D0" w14:textId="77777777" w:rsidR="00B802C7" w:rsidRDefault="0088756A">
            <w:pPr>
              <w:spacing w:after="0" w:line="259" w:lineRule="auto"/>
              <w:ind w:left="1" w:right="0" w:firstLine="0"/>
              <w:jc w:val="center"/>
            </w:pPr>
            <w:r>
              <w:t xml:space="preserve">£1,200 </w:t>
            </w:r>
          </w:p>
        </w:tc>
        <w:tc>
          <w:tcPr>
            <w:tcW w:w="1996" w:type="dxa"/>
            <w:tcBorders>
              <w:top w:val="single" w:sz="4" w:space="0" w:color="000000"/>
              <w:left w:val="single" w:sz="4" w:space="0" w:color="000000"/>
              <w:bottom w:val="single" w:sz="4" w:space="0" w:color="000000"/>
              <w:right w:val="single" w:sz="4" w:space="0" w:color="000000"/>
            </w:tcBorders>
          </w:tcPr>
          <w:p w14:paraId="37A02525" w14:textId="77777777" w:rsidR="00B802C7" w:rsidRDefault="0088756A">
            <w:pPr>
              <w:spacing w:after="0" w:line="259" w:lineRule="auto"/>
              <w:ind w:left="1" w:right="0" w:firstLine="0"/>
              <w:jc w:val="center"/>
            </w:pPr>
            <w:r>
              <w:t xml:space="preserve">£1,200 </w:t>
            </w:r>
          </w:p>
        </w:tc>
        <w:tc>
          <w:tcPr>
            <w:tcW w:w="1991" w:type="dxa"/>
            <w:tcBorders>
              <w:top w:val="single" w:sz="4" w:space="0" w:color="000000"/>
              <w:left w:val="single" w:sz="4" w:space="0" w:color="000000"/>
              <w:bottom w:val="single" w:sz="4" w:space="0" w:color="000000"/>
              <w:right w:val="single" w:sz="4" w:space="0" w:color="000000"/>
            </w:tcBorders>
          </w:tcPr>
          <w:p w14:paraId="15BDBE28" w14:textId="77777777" w:rsidR="00B802C7" w:rsidRDefault="0088756A">
            <w:pPr>
              <w:spacing w:after="0" w:line="259" w:lineRule="auto"/>
              <w:ind w:left="0" w:right="4" w:firstLine="0"/>
              <w:jc w:val="center"/>
            </w:pPr>
            <w:r>
              <w:t xml:space="preserve">£1,200 </w:t>
            </w:r>
          </w:p>
        </w:tc>
      </w:tr>
      <w:tr w:rsidR="00B802C7" w14:paraId="5BAB84D3" w14:textId="77777777">
        <w:trPr>
          <w:trHeight w:val="310"/>
        </w:trPr>
        <w:tc>
          <w:tcPr>
            <w:tcW w:w="1996" w:type="dxa"/>
            <w:tcBorders>
              <w:top w:val="single" w:sz="4" w:space="0" w:color="000000"/>
              <w:left w:val="single" w:sz="4" w:space="0" w:color="000000"/>
              <w:bottom w:val="single" w:sz="4" w:space="0" w:color="000000"/>
              <w:right w:val="single" w:sz="4" w:space="0" w:color="000000"/>
            </w:tcBorders>
          </w:tcPr>
          <w:p w14:paraId="223BC29D" w14:textId="77777777" w:rsidR="00B802C7" w:rsidRDefault="0088756A">
            <w:pPr>
              <w:spacing w:after="0" w:line="259" w:lineRule="auto"/>
              <w:ind w:left="5" w:right="0" w:firstLine="0"/>
              <w:jc w:val="left"/>
            </w:pPr>
            <w:r>
              <w:t xml:space="preserve">Van insurances  </w:t>
            </w:r>
          </w:p>
        </w:tc>
        <w:tc>
          <w:tcPr>
            <w:tcW w:w="1991" w:type="dxa"/>
            <w:tcBorders>
              <w:top w:val="single" w:sz="4" w:space="0" w:color="000000"/>
              <w:left w:val="single" w:sz="4" w:space="0" w:color="000000"/>
              <w:bottom w:val="single" w:sz="4" w:space="0" w:color="000000"/>
              <w:right w:val="single" w:sz="4" w:space="0" w:color="000000"/>
            </w:tcBorders>
          </w:tcPr>
          <w:p w14:paraId="69A5C9B7" w14:textId="77777777" w:rsidR="00B802C7" w:rsidRDefault="0088756A">
            <w:pPr>
              <w:spacing w:after="0" w:line="259" w:lineRule="auto"/>
              <w:ind w:left="2" w:right="0" w:firstLine="0"/>
              <w:jc w:val="center"/>
            </w:pPr>
            <w:r>
              <w:t xml:space="preserve">£250 </w:t>
            </w:r>
          </w:p>
        </w:tc>
        <w:tc>
          <w:tcPr>
            <w:tcW w:w="1995" w:type="dxa"/>
            <w:tcBorders>
              <w:top w:val="single" w:sz="4" w:space="0" w:color="000000"/>
              <w:left w:val="single" w:sz="4" w:space="0" w:color="000000"/>
              <w:bottom w:val="single" w:sz="4" w:space="0" w:color="000000"/>
              <w:right w:val="single" w:sz="4" w:space="0" w:color="000000"/>
            </w:tcBorders>
          </w:tcPr>
          <w:p w14:paraId="183852AA" w14:textId="77777777" w:rsidR="00B802C7" w:rsidRDefault="0088756A">
            <w:pPr>
              <w:spacing w:after="0" w:line="259" w:lineRule="auto"/>
              <w:ind w:left="7" w:right="0" w:firstLine="0"/>
              <w:jc w:val="center"/>
            </w:pPr>
            <w:r>
              <w:t xml:space="preserve">£250 </w:t>
            </w:r>
          </w:p>
        </w:tc>
        <w:tc>
          <w:tcPr>
            <w:tcW w:w="1991" w:type="dxa"/>
            <w:tcBorders>
              <w:top w:val="single" w:sz="4" w:space="0" w:color="000000"/>
              <w:left w:val="single" w:sz="4" w:space="0" w:color="000000"/>
              <w:bottom w:val="single" w:sz="4" w:space="0" w:color="000000"/>
              <w:right w:val="single" w:sz="4" w:space="0" w:color="000000"/>
            </w:tcBorders>
          </w:tcPr>
          <w:p w14:paraId="43C80DC9" w14:textId="77777777" w:rsidR="00B802C7" w:rsidRDefault="0088756A">
            <w:pPr>
              <w:spacing w:after="0" w:line="259" w:lineRule="auto"/>
              <w:ind w:left="2" w:right="0" w:firstLine="0"/>
              <w:jc w:val="center"/>
            </w:pPr>
            <w:r>
              <w:t xml:space="preserve">£250 </w:t>
            </w:r>
          </w:p>
        </w:tc>
        <w:tc>
          <w:tcPr>
            <w:tcW w:w="1995" w:type="dxa"/>
            <w:tcBorders>
              <w:top w:val="single" w:sz="4" w:space="0" w:color="000000"/>
              <w:left w:val="single" w:sz="4" w:space="0" w:color="000000"/>
              <w:bottom w:val="single" w:sz="4" w:space="0" w:color="000000"/>
              <w:right w:val="single" w:sz="4" w:space="0" w:color="000000"/>
            </w:tcBorders>
          </w:tcPr>
          <w:p w14:paraId="6CC5C38A" w14:textId="77777777" w:rsidR="00B802C7" w:rsidRDefault="0088756A">
            <w:pPr>
              <w:spacing w:after="0" w:line="259" w:lineRule="auto"/>
              <w:ind w:left="6" w:right="0" w:firstLine="0"/>
              <w:jc w:val="center"/>
            </w:pPr>
            <w:r>
              <w:t xml:space="preserve">£250 </w:t>
            </w:r>
          </w:p>
        </w:tc>
        <w:tc>
          <w:tcPr>
            <w:tcW w:w="1996" w:type="dxa"/>
            <w:tcBorders>
              <w:top w:val="single" w:sz="4" w:space="0" w:color="000000"/>
              <w:left w:val="single" w:sz="4" w:space="0" w:color="000000"/>
              <w:bottom w:val="single" w:sz="4" w:space="0" w:color="000000"/>
              <w:right w:val="single" w:sz="4" w:space="0" w:color="000000"/>
            </w:tcBorders>
          </w:tcPr>
          <w:p w14:paraId="79EB7812" w14:textId="77777777" w:rsidR="00B802C7" w:rsidRDefault="0088756A">
            <w:pPr>
              <w:spacing w:after="0" w:line="259" w:lineRule="auto"/>
              <w:ind w:left="6" w:right="0" w:firstLine="0"/>
              <w:jc w:val="center"/>
            </w:pPr>
            <w:r>
              <w:t xml:space="preserve">£250 </w:t>
            </w:r>
          </w:p>
        </w:tc>
        <w:tc>
          <w:tcPr>
            <w:tcW w:w="1991" w:type="dxa"/>
            <w:tcBorders>
              <w:top w:val="single" w:sz="4" w:space="0" w:color="000000"/>
              <w:left w:val="single" w:sz="4" w:space="0" w:color="000000"/>
              <w:bottom w:val="single" w:sz="4" w:space="0" w:color="000000"/>
              <w:right w:val="single" w:sz="4" w:space="0" w:color="000000"/>
            </w:tcBorders>
          </w:tcPr>
          <w:p w14:paraId="596A3CCE" w14:textId="77777777" w:rsidR="00B802C7" w:rsidRDefault="0088756A">
            <w:pPr>
              <w:spacing w:after="0" w:line="259" w:lineRule="auto"/>
              <w:ind w:left="1" w:right="0" w:firstLine="0"/>
              <w:jc w:val="center"/>
            </w:pPr>
            <w:r>
              <w:t xml:space="preserve">£250 </w:t>
            </w:r>
          </w:p>
        </w:tc>
      </w:tr>
      <w:tr w:rsidR="00B802C7" w14:paraId="10B9F8D3" w14:textId="77777777">
        <w:trPr>
          <w:trHeight w:val="311"/>
        </w:trPr>
        <w:tc>
          <w:tcPr>
            <w:tcW w:w="1996" w:type="dxa"/>
            <w:tcBorders>
              <w:top w:val="single" w:sz="4" w:space="0" w:color="000000"/>
              <w:left w:val="single" w:sz="4" w:space="0" w:color="000000"/>
              <w:bottom w:val="single" w:sz="4" w:space="0" w:color="000000"/>
              <w:right w:val="single" w:sz="4" w:space="0" w:color="000000"/>
            </w:tcBorders>
          </w:tcPr>
          <w:p w14:paraId="5E137242" w14:textId="77777777" w:rsidR="00B802C7" w:rsidRDefault="0088756A">
            <w:pPr>
              <w:spacing w:after="0" w:line="259" w:lineRule="auto"/>
              <w:ind w:left="5" w:right="0" w:firstLine="0"/>
              <w:jc w:val="left"/>
            </w:pPr>
            <w:r>
              <w:t xml:space="preserve">Loan payment  </w:t>
            </w:r>
          </w:p>
        </w:tc>
        <w:tc>
          <w:tcPr>
            <w:tcW w:w="1991" w:type="dxa"/>
            <w:tcBorders>
              <w:top w:val="single" w:sz="4" w:space="0" w:color="000000"/>
              <w:left w:val="single" w:sz="4" w:space="0" w:color="000000"/>
              <w:bottom w:val="single" w:sz="4" w:space="0" w:color="000000"/>
              <w:right w:val="single" w:sz="4" w:space="0" w:color="000000"/>
            </w:tcBorders>
          </w:tcPr>
          <w:p w14:paraId="2B13457D" w14:textId="77777777" w:rsidR="00B802C7" w:rsidRDefault="0088756A">
            <w:pPr>
              <w:spacing w:after="0" w:line="259" w:lineRule="auto"/>
              <w:ind w:left="2" w:right="0" w:firstLine="0"/>
              <w:jc w:val="center"/>
            </w:pPr>
            <w:r>
              <w:t xml:space="preserve">£500 </w:t>
            </w:r>
          </w:p>
        </w:tc>
        <w:tc>
          <w:tcPr>
            <w:tcW w:w="1995" w:type="dxa"/>
            <w:tcBorders>
              <w:top w:val="single" w:sz="4" w:space="0" w:color="000000"/>
              <w:left w:val="single" w:sz="4" w:space="0" w:color="000000"/>
              <w:bottom w:val="single" w:sz="4" w:space="0" w:color="000000"/>
              <w:right w:val="single" w:sz="4" w:space="0" w:color="000000"/>
            </w:tcBorders>
          </w:tcPr>
          <w:p w14:paraId="1D5D9B63" w14:textId="77777777" w:rsidR="00B802C7" w:rsidRDefault="0088756A">
            <w:pPr>
              <w:spacing w:after="0" w:line="259" w:lineRule="auto"/>
              <w:ind w:left="7" w:right="0" w:firstLine="0"/>
              <w:jc w:val="center"/>
            </w:pPr>
            <w:r>
              <w:t xml:space="preserve">£500 </w:t>
            </w:r>
          </w:p>
        </w:tc>
        <w:tc>
          <w:tcPr>
            <w:tcW w:w="1991" w:type="dxa"/>
            <w:tcBorders>
              <w:top w:val="single" w:sz="4" w:space="0" w:color="000000"/>
              <w:left w:val="single" w:sz="4" w:space="0" w:color="000000"/>
              <w:bottom w:val="single" w:sz="4" w:space="0" w:color="000000"/>
              <w:right w:val="single" w:sz="4" w:space="0" w:color="000000"/>
            </w:tcBorders>
          </w:tcPr>
          <w:p w14:paraId="2B1EE9AD" w14:textId="77777777" w:rsidR="00B802C7" w:rsidRDefault="0088756A">
            <w:pPr>
              <w:spacing w:after="0" w:line="259" w:lineRule="auto"/>
              <w:ind w:left="2" w:right="0" w:firstLine="0"/>
              <w:jc w:val="center"/>
            </w:pPr>
            <w:r>
              <w:t xml:space="preserve">£500 </w:t>
            </w:r>
          </w:p>
        </w:tc>
        <w:tc>
          <w:tcPr>
            <w:tcW w:w="1995" w:type="dxa"/>
            <w:tcBorders>
              <w:top w:val="single" w:sz="4" w:space="0" w:color="000000"/>
              <w:left w:val="single" w:sz="4" w:space="0" w:color="000000"/>
              <w:bottom w:val="single" w:sz="4" w:space="0" w:color="000000"/>
              <w:right w:val="single" w:sz="4" w:space="0" w:color="000000"/>
            </w:tcBorders>
          </w:tcPr>
          <w:p w14:paraId="5BF75AFA" w14:textId="77777777" w:rsidR="00B802C7" w:rsidRDefault="0088756A">
            <w:pPr>
              <w:spacing w:after="0" w:line="259" w:lineRule="auto"/>
              <w:ind w:left="6" w:right="0" w:firstLine="0"/>
              <w:jc w:val="center"/>
            </w:pPr>
            <w:r>
              <w:t xml:space="preserve">£500 </w:t>
            </w:r>
          </w:p>
        </w:tc>
        <w:tc>
          <w:tcPr>
            <w:tcW w:w="1996" w:type="dxa"/>
            <w:tcBorders>
              <w:top w:val="single" w:sz="4" w:space="0" w:color="000000"/>
              <w:left w:val="single" w:sz="4" w:space="0" w:color="000000"/>
              <w:bottom w:val="single" w:sz="4" w:space="0" w:color="000000"/>
              <w:right w:val="single" w:sz="4" w:space="0" w:color="000000"/>
            </w:tcBorders>
          </w:tcPr>
          <w:p w14:paraId="3B6A0D73" w14:textId="77777777" w:rsidR="00B802C7" w:rsidRDefault="0088756A">
            <w:pPr>
              <w:spacing w:after="0" w:line="259" w:lineRule="auto"/>
              <w:ind w:left="6" w:right="0" w:firstLine="0"/>
              <w:jc w:val="center"/>
            </w:pPr>
            <w:r>
              <w:t xml:space="preserve">£500 </w:t>
            </w:r>
          </w:p>
        </w:tc>
        <w:tc>
          <w:tcPr>
            <w:tcW w:w="1991" w:type="dxa"/>
            <w:tcBorders>
              <w:top w:val="single" w:sz="4" w:space="0" w:color="000000"/>
              <w:left w:val="single" w:sz="4" w:space="0" w:color="000000"/>
              <w:bottom w:val="single" w:sz="4" w:space="0" w:color="000000"/>
              <w:right w:val="single" w:sz="4" w:space="0" w:color="000000"/>
            </w:tcBorders>
          </w:tcPr>
          <w:p w14:paraId="6E92CC71" w14:textId="77777777" w:rsidR="00B802C7" w:rsidRDefault="0088756A">
            <w:pPr>
              <w:spacing w:after="0" w:line="259" w:lineRule="auto"/>
              <w:ind w:left="1" w:right="0" w:firstLine="0"/>
              <w:jc w:val="center"/>
            </w:pPr>
            <w:r>
              <w:t xml:space="preserve">£500 </w:t>
            </w:r>
          </w:p>
        </w:tc>
      </w:tr>
      <w:tr w:rsidR="00B802C7" w14:paraId="16EE8AF7" w14:textId="77777777">
        <w:trPr>
          <w:trHeight w:val="310"/>
        </w:trPr>
        <w:tc>
          <w:tcPr>
            <w:tcW w:w="1996" w:type="dxa"/>
            <w:tcBorders>
              <w:top w:val="single" w:sz="4" w:space="0" w:color="000000"/>
              <w:left w:val="single" w:sz="4" w:space="0" w:color="000000"/>
              <w:bottom w:val="single" w:sz="4" w:space="0" w:color="000000"/>
              <w:right w:val="single" w:sz="4" w:space="0" w:color="000000"/>
            </w:tcBorders>
          </w:tcPr>
          <w:p w14:paraId="498B6E2D" w14:textId="77777777" w:rsidR="00B802C7" w:rsidRDefault="0088756A">
            <w:pPr>
              <w:spacing w:after="0" w:line="259" w:lineRule="auto"/>
              <w:ind w:left="5" w:right="0" w:firstLine="0"/>
              <w:jc w:val="left"/>
            </w:pPr>
            <w:r>
              <w:rPr>
                <w:b/>
              </w:rPr>
              <w:t xml:space="preserve">Total </w:t>
            </w:r>
          </w:p>
        </w:tc>
        <w:tc>
          <w:tcPr>
            <w:tcW w:w="1991" w:type="dxa"/>
            <w:tcBorders>
              <w:top w:val="single" w:sz="4" w:space="0" w:color="000000"/>
              <w:left w:val="single" w:sz="4" w:space="0" w:color="000000"/>
              <w:bottom w:val="single" w:sz="4" w:space="0" w:color="000000"/>
              <w:right w:val="single" w:sz="4" w:space="0" w:color="000000"/>
            </w:tcBorders>
          </w:tcPr>
          <w:p w14:paraId="050E7EAE" w14:textId="77777777" w:rsidR="00B802C7" w:rsidRDefault="0088756A">
            <w:pPr>
              <w:spacing w:after="0" w:line="259" w:lineRule="auto"/>
              <w:ind w:left="0" w:right="4" w:firstLine="0"/>
              <w:jc w:val="center"/>
            </w:pPr>
            <w:r>
              <w:rPr>
                <w:b/>
              </w:rPr>
              <w:t xml:space="preserve">£8,050 </w:t>
            </w:r>
          </w:p>
        </w:tc>
        <w:tc>
          <w:tcPr>
            <w:tcW w:w="1995" w:type="dxa"/>
            <w:tcBorders>
              <w:top w:val="single" w:sz="4" w:space="0" w:color="000000"/>
              <w:left w:val="single" w:sz="4" w:space="0" w:color="000000"/>
              <w:bottom w:val="single" w:sz="4" w:space="0" w:color="000000"/>
              <w:right w:val="single" w:sz="4" w:space="0" w:color="000000"/>
            </w:tcBorders>
          </w:tcPr>
          <w:p w14:paraId="181E93E2" w14:textId="77777777" w:rsidR="00B802C7" w:rsidRDefault="0088756A">
            <w:pPr>
              <w:spacing w:after="0" w:line="259" w:lineRule="auto"/>
              <w:ind w:left="2" w:right="0" w:firstLine="0"/>
              <w:jc w:val="center"/>
            </w:pPr>
            <w:r>
              <w:rPr>
                <w:b/>
              </w:rPr>
              <w:t xml:space="preserve">£8,050 </w:t>
            </w:r>
          </w:p>
        </w:tc>
        <w:tc>
          <w:tcPr>
            <w:tcW w:w="1991" w:type="dxa"/>
            <w:tcBorders>
              <w:top w:val="single" w:sz="4" w:space="0" w:color="000000"/>
              <w:left w:val="single" w:sz="4" w:space="0" w:color="000000"/>
              <w:bottom w:val="single" w:sz="4" w:space="0" w:color="000000"/>
              <w:right w:val="single" w:sz="4" w:space="0" w:color="000000"/>
            </w:tcBorders>
          </w:tcPr>
          <w:p w14:paraId="681C0131" w14:textId="77777777" w:rsidR="00B802C7" w:rsidRDefault="0088756A">
            <w:pPr>
              <w:spacing w:after="0" w:line="259" w:lineRule="auto"/>
              <w:ind w:left="0" w:right="3" w:firstLine="0"/>
              <w:jc w:val="center"/>
            </w:pPr>
            <w:r>
              <w:rPr>
                <w:b/>
              </w:rPr>
              <w:t xml:space="preserve">£8,050 </w:t>
            </w:r>
          </w:p>
        </w:tc>
        <w:tc>
          <w:tcPr>
            <w:tcW w:w="1995" w:type="dxa"/>
            <w:tcBorders>
              <w:top w:val="single" w:sz="4" w:space="0" w:color="000000"/>
              <w:left w:val="single" w:sz="4" w:space="0" w:color="000000"/>
              <w:bottom w:val="single" w:sz="4" w:space="0" w:color="000000"/>
              <w:right w:val="single" w:sz="4" w:space="0" w:color="000000"/>
            </w:tcBorders>
          </w:tcPr>
          <w:p w14:paraId="1566A891" w14:textId="77777777" w:rsidR="00B802C7" w:rsidRDefault="0088756A">
            <w:pPr>
              <w:spacing w:after="0" w:line="259" w:lineRule="auto"/>
              <w:ind w:left="1" w:right="0" w:firstLine="0"/>
              <w:jc w:val="center"/>
            </w:pPr>
            <w:r>
              <w:rPr>
                <w:b/>
              </w:rPr>
              <w:t xml:space="preserve">£8,050 </w:t>
            </w:r>
          </w:p>
        </w:tc>
        <w:tc>
          <w:tcPr>
            <w:tcW w:w="1996" w:type="dxa"/>
            <w:tcBorders>
              <w:top w:val="single" w:sz="4" w:space="0" w:color="000000"/>
              <w:left w:val="single" w:sz="4" w:space="0" w:color="000000"/>
              <w:bottom w:val="single" w:sz="4" w:space="0" w:color="000000"/>
              <w:right w:val="single" w:sz="4" w:space="0" w:color="000000"/>
            </w:tcBorders>
          </w:tcPr>
          <w:p w14:paraId="1E5D8E81" w14:textId="77777777" w:rsidR="00B802C7" w:rsidRDefault="0088756A">
            <w:pPr>
              <w:spacing w:after="0" w:line="259" w:lineRule="auto"/>
              <w:ind w:left="1" w:right="0" w:firstLine="0"/>
              <w:jc w:val="center"/>
            </w:pPr>
            <w:r>
              <w:rPr>
                <w:b/>
              </w:rPr>
              <w:t xml:space="preserve">£8,050 </w:t>
            </w:r>
          </w:p>
        </w:tc>
        <w:tc>
          <w:tcPr>
            <w:tcW w:w="1991" w:type="dxa"/>
            <w:tcBorders>
              <w:top w:val="single" w:sz="4" w:space="0" w:color="000000"/>
              <w:left w:val="single" w:sz="4" w:space="0" w:color="000000"/>
              <w:bottom w:val="single" w:sz="4" w:space="0" w:color="000000"/>
              <w:right w:val="single" w:sz="4" w:space="0" w:color="000000"/>
            </w:tcBorders>
          </w:tcPr>
          <w:p w14:paraId="0630BDD0" w14:textId="77777777" w:rsidR="00B802C7" w:rsidRDefault="0088756A">
            <w:pPr>
              <w:spacing w:after="0" w:line="259" w:lineRule="auto"/>
              <w:ind w:left="0" w:right="4" w:firstLine="0"/>
              <w:jc w:val="center"/>
            </w:pPr>
            <w:r>
              <w:rPr>
                <w:b/>
              </w:rPr>
              <w:t xml:space="preserve">£8,050 </w:t>
            </w:r>
          </w:p>
        </w:tc>
      </w:tr>
      <w:tr w:rsidR="00B802C7" w14:paraId="5B189C32" w14:textId="77777777">
        <w:trPr>
          <w:trHeight w:val="310"/>
        </w:trPr>
        <w:tc>
          <w:tcPr>
            <w:tcW w:w="1996" w:type="dxa"/>
            <w:tcBorders>
              <w:top w:val="single" w:sz="4" w:space="0" w:color="000000"/>
              <w:left w:val="single" w:sz="4" w:space="0" w:color="000000"/>
              <w:bottom w:val="single" w:sz="4" w:space="0" w:color="000000"/>
              <w:right w:val="single" w:sz="4" w:space="0" w:color="000000"/>
            </w:tcBorders>
          </w:tcPr>
          <w:p w14:paraId="5855D443" w14:textId="77777777" w:rsidR="00B802C7" w:rsidRDefault="0088756A">
            <w:pPr>
              <w:spacing w:after="0" w:line="259" w:lineRule="auto"/>
              <w:ind w:left="5" w:right="0" w:firstLine="0"/>
              <w:jc w:val="left"/>
            </w:pPr>
            <w:r>
              <w:rPr>
                <w:b/>
              </w:rPr>
              <w:t xml:space="preserve">Variable Costs </w:t>
            </w:r>
            <w:r>
              <w:t xml:space="preserve"> </w:t>
            </w:r>
          </w:p>
        </w:tc>
        <w:tc>
          <w:tcPr>
            <w:tcW w:w="1991" w:type="dxa"/>
            <w:tcBorders>
              <w:top w:val="single" w:sz="4" w:space="0" w:color="000000"/>
              <w:left w:val="single" w:sz="4" w:space="0" w:color="000000"/>
              <w:bottom w:val="single" w:sz="4" w:space="0" w:color="000000"/>
              <w:right w:val="single" w:sz="4" w:space="0" w:color="000000"/>
            </w:tcBorders>
          </w:tcPr>
          <w:p w14:paraId="6FBCE075" w14:textId="77777777" w:rsidR="00B802C7" w:rsidRDefault="0088756A">
            <w:pPr>
              <w:spacing w:after="0" w:line="259" w:lineRule="auto"/>
              <w:ind w:left="0" w:right="0" w:firstLine="0"/>
              <w:jc w:val="left"/>
            </w:pPr>
            <w:r>
              <w:t xml:space="preserve"> </w:t>
            </w:r>
          </w:p>
        </w:tc>
        <w:tc>
          <w:tcPr>
            <w:tcW w:w="1995" w:type="dxa"/>
            <w:tcBorders>
              <w:top w:val="single" w:sz="4" w:space="0" w:color="000000"/>
              <w:left w:val="single" w:sz="4" w:space="0" w:color="000000"/>
              <w:bottom w:val="single" w:sz="4" w:space="0" w:color="000000"/>
              <w:right w:val="single" w:sz="4" w:space="0" w:color="000000"/>
            </w:tcBorders>
          </w:tcPr>
          <w:p w14:paraId="3BFBEBB4" w14:textId="77777777" w:rsidR="00B802C7" w:rsidRDefault="0088756A">
            <w:pPr>
              <w:spacing w:after="0" w:line="259" w:lineRule="auto"/>
              <w:ind w:left="60" w:right="0" w:firstLine="0"/>
              <w:jc w:val="center"/>
            </w:pPr>
            <w:r>
              <w:t xml:space="preserve"> </w:t>
            </w:r>
          </w:p>
        </w:tc>
        <w:tc>
          <w:tcPr>
            <w:tcW w:w="1991" w:type="dxa"/>
            <w:tcBorders>
              <w:top w:val="single" w:sz="4" w:space="0" w:color="000000"/>
              <w:left w:val="single" w:sz="4" w:space="0" w:color="000000"/>
              <w:bottom w:val="single" w:sz="4" w:space="0" w:color="000000"/>
              <w:right w:val="single" w:sz="4" w:space="0" w:color="000000"/>
            </w:tcBorders>
          </w:tcPr>
          <w:p w14:paraId="4A8E3454" w14:textId="77777777" w:rsidR="00B802C7" w:rsidRDefault="0088756A">
            <w:pPr>
              <w:spacing w:after="0" w:line="259" w:lineRule="auto"/>
              <w:ind w:left="55" w:right="0" w:firstLine="0"/>
              <w:jc w:val="center"/>
            </w:pPr>
            <w:r>
              <w:t xml:space="preserve"> </w:t>
            </w:r>
          </w:p>
        </w:tc>
        <w:tc>
          <w:tcPr>
            <w:tcW w:w="1995" w:type="dxa"/>
            <w:tcBorders>
              <w:top w:val="single" w:sz="4" w:space="0" w:color="000000"/>
              <w:left w:val="single" w:sz="4" w:space="0" w:color="000000"/>
              <w:bottom w:val="single" w:sz="4" w:space="0" w:color="000000"/>
              <w:right w:val="single" w:sz="4" w:space="0" w:color="000000"/>
            </w:tcBorders>
          </w:tcPr>
          <w:p w14:paraId="4C7A4F7C" w14:textId="77777777" w:rsidR="00B802C7" w:rsidRDefault="0088756A">
            <w:pPr>
              <w:spacing w:after="0" w:line="259" w:lineRule="auto"/>
              <w:ind w:left="59" w:right="0" w:firstLine="0"/>
              <w:jc w:val="center"/>
            </w:pPr>
            <w:r>
              <w:t xml:space="preserve"> </w:t>
            </w:r>
          </w:p>
        </w:tc>
        <w:tc>
          <w:tcPr>
            <w:tcW w:w="1996" w:type="dxa"/>
            <w:tcBorders>
              <w:top w:val="single" w:sz="4" w:space="0" w:color="000000"/>
              <w:left w:val="single" w:sz="4" w:space="0" w:color="000000"/>
              <w:bottom w:val="single" w:sz="4" w:space="0" w:color="000000"/>
              <w:right w:val="single" w:sz="4" w:space="0" w:color="000000"/>
            </w:tcBorders>
          </w:tcPr>
          <w:p w14:paraId="0B482124" w14:textId="77777777" w:rsidR="00B802C7" w:rsidRDefault="0088756A">
            <w:pPr>
              <w:spacing w:after="0" w:line="259" w:lineRule="auto"/>
              <w:ind w:left="59" w:right="0" w:firstLine="0"/>
              <w:jc w:val="center"/>
            </w:pPr>
            <w:r>
              <w:t xml:space="preserve"> </w:t>
            </w:r>
          </w:p>
        </w:tc>
        <w:tc>
          <w:tcPr>
            <w:tcW w:w="1991" w:type="dxa"/>
            <w:tcBorders>
              <w:top w:val="single" w:sz="4" w:space="0" w:color="000000"/>
              <w:left w:val="single" w:sz="4" w:space="0" w:color="000000"/>
              <w:bottom w:val="single" w:sz="4" w:space="0" w:color="000000"/>
              <w:right w:val="single" w:sz="4" w:space="0" w:color="000000"/>
            </w:tcBorders>
          </w:tcPr>
          <w:p w14:paraId="692C146E" w14:textId="77777777" w:rsidR="00B802C7" w:rsidRDefault="0088756A">
            <w:pPr>
              <w:spacing w:after="0" w:line="259" w:lineRule="auto"/>
              <w:ind w:left="55" w:right="0" w:firstLine="0"/>
              <w:jc w:val="center"/>
            </w:pPr>
            <w:r>
              <w:t xml:space="preserve"> </w:t>
            </w:r>
          </w:p>
        </w:tc>
      </w:tr>
      <w:tr w:rsidR="00B802C7" w14:paraId="512A2FE1" w14:textId="77777777">
        <w:trPr>
          <w:trHeight w:val="310"/>
        </w:trPr>
        <w:tc>
          <w:tcPr>
            <w:tcW w:w="1996" w:type="dxa"/>
            <w:tcBorders>
              <w:top w:val="single" w:sz="4" w:space="0" w:color="000000"/>
              <w:left w:val="single" w:sz="4" w:space="0" w:color="000000"/>
              <w:bottom w:val="single" w:sz="4" w:space="0" w:color="000000"/>
              <w:right w:val="single" w:sz="4" w:space="0" w:color="000000"/>
            </w:tcBorders>
          </w:tcPr>
          <w:p w14:paraId="5A2D1B01" w14:textId="77777777" w:rsidR="00B802C7" w:rsidRDefault="0088756A">
            <w:pPr>
              <w:spacing w:after="0" w:line="259" w:lineRule="auto"/>
              <w:ind w:left="5" w:right="0" w:firstLine="0"/>
              <w:jc w:val="left"/>
            </w:pPr>
            <w:r>
              <w:t xml:space="preserve">Utilities  </w:t>
            </w:r>
          </w:p>
        </w:tc>
        <w:tc>
          <w:tcPr>
            <w:tcW w:w="1991" w:type="dxa"/>
            <w:tcBorders>
              <w:top w:val="single" w:sz="4" w:space="0" w:color="000000"/>
              <w:left w:val="single" w:sz="4" w:space="0" w:color="000000"/>
              <w:bottom w:val="single" w:sz="4" w:space="0" w:color="000000"/>
              <w:right w:val="single" w:sz="4" w:space="0" w:color="000000"/>
            </w:tcBorders>
          </w:tcPr>
          <w:p w14:paraId="0F71E456" w14:textId="77777777" w:rsidR="00B802C7" w:rsidRDefault="0088756A">
            <w:pPr>
              <w:spacing w:after="0" w:line="259" w:lineRule="auto"/>
              <w:ind w:left="2" w:right="0" w:firstLine="0"/>
              <w:jc w:val="center"/>
            </w:pPr>
            <w:r>
              <w:t xml:space="preserve">£500 </w:t>
            </w:r>
          </w:p>
        </w:tc>
        <w:tc>
          <w:tcPr>
            <w:tcW w:w="1995" w:type="dxa"/>
            <w:tcBorders>
              <w:top w:val="single" w:sz="4" w:space="0" w:color="000000"/>
              <w:left w:val="single" w:sz="4" w:space="0" w:color="000000"/>
              <w:bottom w:val="single" w:sz="4" w:space="0" w:color="000000"/>
              <w:right w:val="single" w:sz="4" w:space="0" w:color="000000"/>
            </w:tcBorders>
          </w:tcPr>
          <w:p w14:paraId="1F516B18" w14:textId="77777777" w:rsidR="00B802C7" w:rsidRDefault="0088756A">
            <w:pPr>
              <w:spacing w:after="0" w:line="259" w:lineRule="auto"/>
              <w:ind w:left="7" w:right="0" w:firstLine="0"/>
              <w:jc w:val="center"/>
            </w:pPr>
            <w:r>
              <w:t xml:space="preserve">£600 </w:t>
            </w:r>
          </w:p>
        </w:tc>
        <w:tc>
          <w:tcPr>
            <w:tcW w:w="1991" w:type="dxa"/>
            <w:tcBorders>
              <w:top w:val="single" w:sz="4" w:space="0" w:color="000000"/>
              <w:left w:val="single" w:sz="4" w:space="0" w:color="000000"/>
              <w:bottom w:val="single" w:sz="4" w:space="0" w:color="000000"/>
              <w:right w:val="single" w:sz="4" w:space="0" w:color="000000"/>
            </w:tcBorders>
          </w:tcPr>
          <w:p w14:paraId="118645DF" w14:textId="77777777" w:rsidR="00B802C7" w:rsidRDefault="0088756A">
            <w:pPr>
              <w:spacing w:after="0" w:line="259" w:lineRule="auto"/>
              <w:ind w:left="0" w:right="3" w:firstLine="0"/>
              <w:jc w:val="center"/>
            </w:pPr>
            <w:r>
              <w:t xml:space="preserve">£1,000 </w:t>
            </w:r>
          </w:p>
        </w:tc>
        <w:tc>
          <w:tcPr>
            <w:tcW w:w="1995" w:type="dxa"/>
            <w:tcBorders>
              <w:top w:val="single" w:sz="4" w:space="0" w:color="000000"/>
              <w:left w:val="single" w:sz="4" w:space="0" w:color="000000"/>
              <w:bottom w:val="single" w:sz="4" w:space="0" w:color="000000"/>
              <w:right w:val="single" w:sz="4" w:space="0" w:color="000000"/>
            </w:tcBorders>
          </w:tcPr>
          <w:p w14:paraId="673340CB" w14:textId="77777777" w:rsidR="00B802C7" w:rsidRDefault="0088756A">
            <w:pPr>
              <w:spacing w:after="0" w:line="259" w:lineRule="auto"/>
              <w:ind w:left="1" w:right="0" w:firstLine="0"/>
              <w:jc w:val="center"/>
            </w:pPr>
            <w:r>
              <w:t xml:space="preserve">£1,100 </w:t>
            </w:r>
          </w:p>
        </w:tc>
        <w:tc>
          <w:tcPr>
            <w:tcW w:w="1996" w:type="dxa"/>
            <w:tcBorders>
              <w:top w:val="single" w:sz="4" w:space="0" w:color="000000"/>
              <w:left w:val="single" w:sz="4" w:space="0" w:color="000000"/>
              <w:bottom w:val="single" w:sz="4" w:space="0" w:color="000000"/>
              <w:right w:val="single" w:sz="4" w:space="0" w:color="000000"/>
            </w:tcBorders>
          </w:tcPr>
          <w:p w14:paraId="3449A235" w14:textId="77777777" w:rsidR="00B802C7" w:rsidRDefault="0088756A">
            <w:pPr>
              <w:spacing w:after="0" w:line="259" w:lineRule="auto"/>
              <w:ind w:left="1" w:right="0" w:firstLine="0"/>
              <w:jc w:val="center"/>
            </w:pPr>
            <w:r>
              <w:t xml:space="preserve">£1,250 </w:t>
            </w:r>
          </w:p>
        </w:tc>
        <w:tc>
          <w:tcPr>
            <w:tcW w:w="1991" w:type="dxa"/>
            <w:tcBorders>
              <w:top w:val="single" w:sz="4" w:space="0" w:color="000000"/>
              <w:left w:val="single" w:sz="4" w:space="0" w:color="000000"/>
              <w:bottom w:val="single" w:sz="4" w:space="0" w:color="000000"/>
              <w:right w:val="single" w:sz="4" w:space="0" w:color="000000"/>
            </w:tcBorders>
          </w:tcPr>
          <w:p w14:paraId="07E0ABC4" w14:textId="77777777" w:rsidR="00B802C7" w:rsidRDefault="0088756A">
            <w:pPr>
              <w:spacing w:after="0" w:line="259" w:lineRule="auto"/>
              <w:ind w:left="0" w:right="4" w:firstLine="0"/>
              <w:jc w:val="center"/>
            </w:pPr>
            <w:r>
              <w:t xml:space="preserve">£1,400 </w:t>
            </w:r>
          </w:p>
        </w:tc>
      </w:tr>
      <w:tr w:rsidR="00B802C7" w14:paraId="224747B5" w14:textId="77777777">
        <w:trPr>
          <w:trHeight w:val="311"/>
        </w:trPr>
        <w:tc>
          <w:tcPr>
            <w:tcW w:w="1996" w:type="dxa"/>
            <w:tcBorders>
              <w:top w:val="single" w:sz="4" w:space="0" w:color="000000"/>
              <w:left w:val="single" w:sz="4" w:space="0" w:color="000000"/>
              <w:bottom w:val="single" w:sz="4" w:space="0" w:color="000000"/>
              <w:right w:val="single" w:sz="4" w:space="0" w:color="000000"/>
            </w:tcBorders>
          </w:tcPr>
          <w:p w14:paraId="5A7BB4FC" w14:textId="77777777" w:rsidR="00B802C7" w:rsidRDefault="0088756A">
            <w:pPr>
              <w:spacing w:after="0" w:line="259" w:lineRule="auto"/>
              <w:ind w:left="5" w:right="0" w:firstLine="0"/>
              <w:jc w:val="left"/>
            </w:pPr>
            <w:r>
              <w:t xml:space="preserve">Raw materials </w:t>
            </w:r>
          </w:p>
        </w:tc>
        <w:tc>
          <w:tcPr>
            <w:tcW w:w="1991" w:type="dxa"/>
            <w:tcBorders>
              <w:top w:val="single" w:sz="4" w:space="0" w:color="000000"/>
              <w:left w:val="single" w:sz="4" w:space="0" w:color="000000"/>
              <w:bottom w:val="single" w:sz="4" w:space="0" w:color="000000"/>
              <w:right w:val="single" w:sz="4" w:space="0" w:color="000000"/>
            </w:tcBorders>
          </w:tcPr>
          <w:p w14:paraId="56DB171D" w14:textId="77777777" w:rsidR="00B802C7" w:rsidRDefault="0088756A">
            <w:pPr>
              <w:spacing w:after="0" w:line="259" w:lineRule="auto"/>
              <w:ind w:left="0" w:right="4" w:firstLine="0"/>
              <w:jc w:val="center"/>
            </w:pPr>
            <w:r>
              <w:t xml:space="preserve">£2,500 </w:t>
            </w:r>
          </w:p>
        </w:tc>
        <w:tc>
          <w:tcPr>
            <w:tcW w:w="1995" w:type="dxa"/>
            <w:tcBorders>
              <w:top w:val="single" w:sz="4" w:space="0" w:color="000000"/>
              <w:left w:val="single" w:sz="4" w:space="0" w:color="000000"/>
              <w:bottom w:val="single" w:sz="4" w:space="0" w:color="000000"/>
              <w:right w:val="single" w:sz="4" w:space="0" w:color="000000"/>
            </w:tcBorders>
          </w:tcPr>
          <w:p w14:paraId="2E129F22" w14:textId="77777777" w:rsidR="00B802C7" w:rsidRDefault="0088756A">
            <w:pPr>
              <w:spacing w:after="0" w:line="259" w:lineRule="auto"/>
              <w:ind w:left="2" w:right="0" w:firstLine="0"/>
              <w:jc w:val="center"/>
            </w:pPr>
            <w:r>
              <w:t xml:space="preserve">£2,600 </w:t>
            </w:r>
          </w:p>
        </w:tc>
        <w:tc>
          <w:tcPr>
            <w:tcW w:w="1991" w:type="dxa"/>
            <w:tcBorders>
              <w:top w:val="single" w:sz="4" w:space="0" w:color="000000"/>
              <w:left w:val="single" w:sz="4" w:space="0" w:color="000000"/>
              <w:bottom w:val="single" w:sz="4" w:space="0" w:color="000000"/>
              <w:right w:val="single" w:sz="4" w:space="0" w:color="000000"/>
            </w:tcBorders>
          </w:tcPr>
          <w:p w14:paraId="1B6FAEE6" w14:textId="77777777" w:rsidR="00B802C7" w:rsidRDefault="0088756A">
            <w:pPr>
              <w:spacing w:after="0" w:line="259" w:lineRule="auto"/>
              <w:ind w:left="0" w:right="3" w:firstLine="0"/>
              <w:jc w:val="center"/>
            </w:pPr>
            <w:r>
              <w:t xml:space="preserve">£3,000 </w:t>
            </w:r>
          </w:p>
        </w:tc>
        <w:tc>
          <w:tcPr>
            <w:tcW w:w="1995" w:type="dxa"/>
            <w:tcBorders>
              <w:top w:val="single" w:sz="4" w:space="0" w:color="000000"/>
              <w:left w:val="single" w:sz="4" w:space="0" w:color="000000"/>
              <w:bottom w:val="single" w:sz="4" w:space="0" w:color="000000"/>
              <w:right w:val="single" w:sz="4" w:space="0" w:color="000000"/>
            </w:tcBorders>
          </w:tcPr>
          <w:p w14:paraId="26957556" w14:textId="77777777" w:rsidR="00B802C7" w:rsidRDefault="0088756A">
            <w:pPr>
              <w:spacing w:after="0" w:line="259" w:lineRule="auto"/>
              <w:ind w:left="1" w:right="0" w:firstLine="0"/>
              <w:jc w:val="center"/>
            </w:pPr>
            <w:r>
              <w:t xml:space="preserve">£3,200 </w:t>
            </w:r>
          </w:p>
        </w:tc>
        <w:tc>
          <w:tcPr>
            <w:tcW w:w="1996" w:type="dxa"/>
            <w:tcBorders>
              <w:top w:val="single" w:sz="4" w:space="0" w:color="000000"/>
              <w:left w:val="single" w:sz="4" w:space="0" w:color="000000"/>
              <w:bottom w:val="single" w:sz="4" w:space="0" w:color="000000"/>
              <w:right w:val="single" w:sz="4" w:space="0" w:color="000000"/>
            </w:tcBorders>
          </w:tcPr>
          <w:p w14:paraId="4EC33E88" w14:textId="77777777" w:rsidR="00B802C7" w:rsidRDefault="0088756A">
            <w:pPr>
              <w:spacing w:after="0" w:line="259" w:lineRule="auto"/>
              <w:ind w:left="1" w:right="0" w:firstLine="0"/>
              <w:jc w:val="center"/>
            </w:pPr>
            <w:r>
              <w:t xml:space="preserve">£3,100 </w:t>
            </w:r>
          </w:p>
        </w:tc>
        <w:tc>
          <w:tcPr>
            <w:tcW w:w="1991" w:type="dxa"/>
            <w:tcBorders>
              <w:top w:val="single" w:sz="4" w:space="0" w:color="000000"/>
              <w:left w:val="single" w:sz="4" w:space="0" w:color="000000"/>
              <w:bottom w:val="single" w:sz="4" w:space="0" w:color="000000"/>
              <w:right w:val="single" w:sz="4" w:space="0" w:color="000000"/>
            </w:tcBorders>
          </w:tcPr>
          <w:p w14:paraId="3342BC87" w14:textId="77777777" w:rsidR="00B802C7" w:rsidRDefault="0088756A">
            <w:pPr>
              <w:spacing w:after="0" w:line="259" w:lineRule="auto"/>
              <w:ind w:left="0" w:right="4" w:firstLine="0"/>
              <w:jc w:val="center"/>
            </w:pPr>
            <w:r>
              <w:t xml:space="preserve">£3,500 </w:t>
            </w:r>
          </w:p>
        </w:tc>
      </w:tr>
      <w:tr w:rsidR="00B802C7" w14:paraId="4951C67D" w14:textId="77777777">
        <w:trPr>
          <w:trHeight w:val="595"/>
        </w:trPr>
        <w:tc>
          <w:tcPr>
            <w:tcW w:w="1996" w:type="dxa"/>
            <w:tcBorders>
              <w:top w:val="single" w:sz="4" w:space="0" w:color="000000"/>
              <w:left w:val="single" w:sz="4" w:space="0" w:color="000000"/>
              <w:bottom w:val="single" w:sz="4" w:space="0" w:color="000000"/>
              <w:right w:val="single" w:sz="4" w:space="0" w:color="000000"/>
            </w:tcBorders>
          </w:tcPr>
          <w:p w14:paraId="2396BB3B" w14:textId="77777777" w:rsidR="00B802C7" w:rsidRDefault="0088756A">
            <w:pPr>
              <w:spacing w:after="0" w:line="259" w:lineRule="auto"/>
              <w:ind w:left="5" w:right="0" w:firstLine="0"/>
              <w:jc w:val="left"/>
            </w:pPr>
            <w:r>
              <w:t xml:space="preserve">Packaging materials </w:t>
            </w:r>
          </w:p>
        </w:tc>
        <w:tc>
          <w:tcPr>
            <w:tcW w:w="1991" w:type="dxa"/>
            <w:tcBorders>
              <w:top w:val="single" w:sz="4" w:space="0" w:color="000000"/>
              <w:left w:val="single" w:sz="4" w:space="0" w:color="000000"/>
              <w:bottom w:val="single" w:sz="4" w:space="0" w:color="000000"/>
              <w:right w:val="single" w:sz="4" w:space="0" w:color="000000"/>
            </w:tcBorders>
          </w:tcPr>
          <w:p w14:paraId="68997D0E" w14:textId="77777777" w:rsidR="00B802C7" w:rsidRDefault="0088756A">
            <w:pPr>
              <w:spacing w:after="0" w:line="259" w:lineRule="auto"/>
              <w:ind w:left="0" w:right="4" w:firstLine="0"/>
              <w:jc w:val="center"/>
            </w:pPr>
            <w:r>
              <w:t xml:space="preserve">£1,000 </w:t>
            </w:r>
          </w:p>
        </w:tc>
        <w:tc>
          <w:tcPr>
            <w:tcW w:w="1995" w:type="dxa"/>
            <w:tcBorders>
              <w:top w:val="single" w:sz="4" w:space="0" w:color="000000"/>
              <w:left w:val="single" w:sz="4" w:space="0" w:color="000000"/>
              <w:bottom w:val="single" w:sz="4" w:space="0" w:color="000000"/>
              <w:right w:val="single" w:sz="4" w:space="0" w:color="000000"/>
            </w:tcBorders>
          </w:tcPr>
          <w:p w14:paraId="635F6BE2" w14:textId="77777777" w:rsidR="00B802C7" w:rsidRDefault="0088756A">
            <w:pPr>
              <w:spacing w:after="0" w:line="259" w:lineRule="auto"/>
              <w:ind w:left="2" w:right="0" w:firstLine="0"/>
              <w:jc w:val="center"/>
            </w:pPr>
            <w:r>
              <w:t xml:space="preserve">£1,200 </w:t>
            </w:r>
          </w:p>
        </w:tc>
        <w:tc>
          <w:tcPr>
            <w:tcW w:w="1991" w:type="dxa"/>
            <w:tcBorders>
              <w:top w:val="single" w:sz="4" w:space="0" w:color="000000"/>
              <w:left w:val="single" w:sz="4" w:space="0" w:color="000000"/>
              <w:bottom w:val="single" w:sz="4" w:space="0" w:color="000000"/>
              <w:right w:val="single" w:sz="4" w:space="0" w:color="000000"/>
            </w:tcBorders>
          </w:tcPr>
          <w:p w14:paraId="5EBAA939" w14:textId="77777777" w:rsidR="00B802C7" w:rsidRDefault="0088756A">
            <w:pPr>
              <w:spacing w:after="0" w:line="259" w:lineRule="auto"/>
              <w:ind w:left="0" w:right="3" w:firstLine="0"/>
              <w:jc w:val="center"/>
            </w:pPr>
            <w:r>
              <w:t xml:space="preserve">£1,750 </w:t>
            </w:r>
          </w:p>
        </w:tc>
        <w:tc>
          <w:tcPr>
            <w:tcW w:w="1995" w:type="dxa"/>
            <w:tcBorders>
              <w:top w:val="single" w:sz="4" w:space="0" w:color="000000"/>
              <w:left w:val="single" w:sz="4" w:space="0" w:color="000000"/>
              <w:bottom w:val="single" w:sz="4" w:space="0" w:color="000000"/>
              <w:right w:val="single" w:sz="4" w:space="0" w:color="000000"/>
            </w:tcBorders>
          </w:tcPr>
          <w:p w14:paraId="39FACDAB" w14:textId="77777777" w:rsidR="00B802C7" w:rsidRDefault="0088756A">
            <w:pPr>
              <w:spacing w:after="0" w:line="259" w:lineRule="auto"/>
              <w:ind w:left="1" w:right="0" w:firstLine="0"/>
              <w:jc w:val="center"/>
            </w:pPr>
            <w:r>
              <w:t xml:space="preserve">£2,000 </w:t>
            </w:r>
          </w:p>
        </w:tc>
        <w:tc>
          <w:tcPr>
            <w:tcW w:w="1996" w:type="dxa"/>
            <w:tcBorders>
              <w:top w:val="single" w:sz="4" w:space="0" w:color="000000"/>
              <w:left w:val="single" w:sz="4" w:space="0" w:color="000000"/>
              <w:bottom w:val="single" w:sz="4" w:space="0" w:color="000000"/>
              <w:right w:val="single" w:sz="4" w:space="0" w:color="000000"/>
            </w:tcBorders>
          </w:tcPr>
          <w:p w14:paraId="65B0EA6B" w14:textId="77777777" w:rsidR="00B802C7" w:rsidRDefault="0088756A">
            <w:pPr>
              <w:spacing w:after="0" w:line="259" w:lineRule="auto"/>
              <w:ind w:left="1" w:right="0" w:firstLine="0"/>
              <w:jc w:val="center"/>
            </w:pPr>
            <w:r>
              <w:t xml:space="preserve">£1,800 </w:t>
            </w:r>
          </w:p>
        </w:tc>
        <w:tc>
          <w:tcPr>
            <w:tcW w:w="1991" w:type="dxa"/>
            <w:tcBorders>
              <w:top w:val="single" w:sz="4" w:space="0" w:color="000000"/>
              <w:left w:val="single" w:sz="4" w:space="0" w:color="000000"/>
              <w:bottom w:val="single" w:sz="4" w:space="0" w:color="000000"/>
              <w:right w:val="single" w:sz="4" w:space="0" w:color="000000"/>
            </w:tcBorders>
          </w:tcPr>
          <w:p w14:paraId="4F1DE7C8" w14:textId="77777777" w:rsidR="00B802C7" w:rsidRDefault="0088756A">
            <w:pPr>
              <w:spacing w:after="0" w:line="259" w:lineRule="auto"/>
              <w:ind w:left="0" w:right="4" w:firstLine="0"/>
              <w:jc w:val="center"/>
            </w:pPr>
            <w:r>
              <w:t xml:space="preserve">£2,000 </w:t>
            </w:r>
          </w:p>
        </w:tc>
      </w:tr>
      <w:tr w:rsidR="00B802C7" w14:paraId="3008D109" w14:textId="77777777">
        <w:trPr>
          <w:trHeight w:val="310"/>
        </w:trPr>
        <w:tc>
          <w:tcPr>
            <w:tcW w:w="1996" w:type="dxa"/>
            <w:tcBorders>
              <w:top w:val="single" w:sz="4" w:space="0" w:color="000000"/>
              <w:left w:val="single" w:sz="4" w:space="0" w:color="000000"/>
              <w:bottom w:val="single" w:sz="4" w:space="0" w:color="000000"/>
              <w:right w:val="single" w:sz="4" w:space="0" w:color="000000"/>
            </w:tcBorders>
          </w:tcPr>
          <w:p w14:paraId="6138734A" w14:textId="77777777" w:rsidR="00B802C7" w:rsidRDefault="0088756A">
            <w:pPr>
              <w:spacing w:after="0" w:line="259" w:lineRule="auto"/>
              <w:ind w:left="5" w:right="0" w:firstLine="0"/>
              <w:jc w:val="left"/>
            </w:pPr>
            <w:r>
              <w:t xml:space="preserve">Delivery cost  </w:t>
            </w:r>
          </w:p>
        </w:tc>
        <w:tc>
          <w:tcPr>
            <w:tcW w:w="1991" w:type="dxa"/>
            <w:tcBorders>
              <w:top w:val="single" w:sz="4" w:space="0" w:color="000000"/>
              <w:left w:val="single" w:sz="4" w:space="0" w:color="000000"/>
              <w:bottom w:val="single" w:sz="4" w:space="0" w:color="000000"/>
              <w:right w:val="single" w:sz="4" w:space="0" w:color="000000"/>
            </w:tcBorders>
          </w:tcPr>
          <w:p w14:paraId="4DABBB78" w14:textId="77777777" w:rsidR="00B802C7" w:rsidRDefault="0088756A">
            <w:pPr>
              <w:spacing w:after="0" w:line="259" w:lineRule="auto"/>
              <w:ind w:left="2" w:right="0" w:firstLine="0"/>
              <w:jc w:val="center"/>
            </w:pPr>
            <w:r>
              <w:t xml:space="preserve">£200 </w:t>
            </w:r>
          </w:p>
        </w:tc>
        <w:tc>
          <w:tcPr>
            <w:tcW w:w="1995" w:type="dxa"/>
            <w:tcBorders>
              <w:top w:val="single" w:sz="4" w:space="0" w:color="000000"/>
              <w:left w:val="single" w:sz="4" w:space="0" w:color="000000"/>
              <w:bottom w:val="single" w:sz="4" w:space="0" w:color="000000"/>
              <w:right w:val="single" w:sz="4" w:space="0" w:color="000000"/>
            </w:tcBorders>
          </w:tcPr>
          <w:p w14:paraId="5043BF69" w14:textId="77777777" w:rsidR="00B802C7" w:rsidRDefault="0088756A">
            <w:pPr>
              <w:spacing w:after="0" w:line="259" w:lineRule="auto"/>
              <w:ind w:left="7" w:right="0" w:firstLine="0"/>
              <w:jc w:val="center"/>
            </w:pPr>
            <w:r>
              <w:t xml:space="preserve">£220 </w:t>
            </w:r>
          </w:p>
        </w:tc>
        <w:tc>
          <w:tcPr>
            <w:tcW w:w="1991" w:type="dxa"/>
            <w:tcBorders>
              <w:top w:val="single" w:sz="4" w:space="0" w:color="000000"/>
              <w:left w:val="single" w:sz="4" w:space="0" w:color="000000"/>
              <w:bottom w:val="single" w:sz="4" w:space="0" w:color="000000"/>
              <w:right w:val="single" w:sz="4" w:space="0" w:color="000000"/>
            </w:tcBorders>
          </w:tcPr>
          <w:p w14:paraId="521310A9" w14:textId="77777777" w:rsidR="00B802C7" w:rsidRDefault="0088756A">
            <w:pPr>
              <w:spacing w:after="0" w:line="259" w:lineRule="auto"/>
              <w:ind w:left="2" w:right="0" w:firstLine="0"/>
              <w:jc w:val="center"/>
            </w:pPr>
            <w:r>
              <w:t xml:space="preserve">£180 </w:t>
            </w:r>
          </w:p>
        </w:tc>
        <w:tc>
          <w:tcPr>
            <w:tcW w:w="1995" w:type="dxa"/>
            <w:tcBorders>
              <w:top w:val="single" w:sz="4" w:space="0" w:color="000000"/>
              <w:left w:val="single" w:sz="4" w:space="0" w:color="000000"/>
              <w:bottom w:val="single" w:sz="4" w:space="0" w:color="000000"/>
              <w:right w:val="single" w:sz="4" w:space="0" w:color="000000"/>
            </w:tcBorders>
          </w:tcPr>
          <w:p w14:paraId="4073045A" w14:textId="77777777" w:rsidR="00B802C7" w:rsidRDefault="0088756A">
            <w:pPr>
              <w:spacing w:after="0" w:line="259" w:lineRule="auto"/>
              <w:ind w:left="6" w:right="0" w:firstLine="0"/>
              <w:jc w:val="center"/>
            </w:pPr>
            <w:r>
              <w:t xml:space="preserve">£200 </w:t>
            </w:r>
          </w:p>
        </w:tc>
        <w:tc>
          <w:tcPr>
            <w:tcW w:w="1996" w:type="dxa"/>
            <w:tcBorders>
              <w:top w:val="single" w:sz="4" w:space="0" w:color="000000"/>
              <w:left w:val="single" w:sz="4" w:space="0" w:color="000000"/>
              <w:bottom w:val="single" w:sz="4" w:space="0" w:color="000000"/>
              <w:right w:val="single" w:sz="4" w:space="0" w:color="000000"/>
            </w:tcBorders>
          </w:tcPr>
          <w:p w14:paraId="177ACC30" w14:textId="77777777" w:rsidR="00B802C7" w:rsidRDefault="0088756A">
            <w:pPr>
              <w:spacing w:after="0" w:line="259" w:lineRule="auto"/>
              <w:ind w:left="6" w:right="0" w:firstLine="0"/>
              <w:jc w:val="center"/>
            </w:pPr>
            <w:r>
              <w:t xml:space="preserve">£190 </w:t>
            </w:r>
          </w:p>
        </w:tc>
        <w:tc>
          <w:tcPr>
            <w:tcW w:w="1991" w:type="dxa"/>
            <w:tcBorders>
              <w:top w:val="single" w:sz="4" w:space="0" w:color="000000"/>
              <w:left w:val="single" w:sz="4" w:space="0" w:color="000000"/>
              <w:bottom w:val="single" w:sz="4" w:space="0" w:color="000000"/>
              <w:right w:val="single" w:sz="4" w:space="0" w:color="000000"/>
            </w:tcBorders>
          </w:tcPr>
          <w:p w14:paraId="5CF7F898" w14:textId="77777777" w:rsidR="00B802C7" w:rsidRDefault="0088756A">
            <w:pPr>
              <w:spacing w:after="0" w:line="259" w:lineRule="auto"/>
              <w:ind w:left="2" w:right="0" w:firstLine="0"/>
              <w:jc w:val="center"/>
            </w:pPr>
            <w:r>
              <w:t xml:space="preserve">£300 </w:t>
            </w:r>
          </w:p>
        </w:tc>
      </w:tr>
      <w:tr w:rsidR="00B802C7" w14:paraId="1E4E5E5E" w14:textId="77777777">
        <w:trPr>
          <w:trHeight w:val="600"/>
        </w:trPr>
        <w:tc>
          <w:tcPr>
            <w:tcW w:w="1996" w:type="dxa"/>
            <w:tcBorders>
              <w:top w:val="single" w:sz="4" w:space="0" w:color="000000"/>
              <w:left w:val="single" w:sz="4" w:space="0" w:color="000000"/>
              <w:bottom w:val="single" w:sz="4" w:space="0" w:color="000000"/>
              <w:right w:val="single" w:sz="4" w:space="0" w:color="000000"/>
            </w:tcBorders>
          </w:tcPr>
          <w:p w14:paraId="5D481CBC" w14:textId="77777777" w:rsidR="00B802C7" w:rsidRDefault="0088756A">
            <w:pPr>
              <w:spacing w:after="0" w:line="259" w:lineRule="auto"/>
              <w:ind w:left="5" w:right="0" w:firstLine="0"/>
              <w:jc w:val="left"/>
            </w:pPr>
            <w:r>
              <w:t xml:space="preserve">Payment of employees  </w:t>
            </w:r>
          </w:p>
        </w:tc>
        <w:tc>
          <w:tcPr>
            <w:tcW w:w="1991" w:type="dxa"/>
            <w:tcBorders>
              <w:top w:val="single" w:sz="4" w:space="0" w:color="000000"/>
              <w:left w:val="single" w:sz="4" w:space="0" w:color="000000"/>
              <w:bottom w:val="single" w:sz="4" w:space="0" w:color="000000"/>
              <w:right w:val="single" w:sz="4" w:space="0" w:color="000000"/>
            </w:tcBorders>
          </w:tcPr>
          <w:p w14:paraId="328349AA" w14:textId="77777777" w:rsidR="00B802C7" w:rsidRDefault="0088756A">
            <w:pPr>
              <w:spacing w:after="0" w:line="259" w:lineRule="auto"/>
              <w:ind w:left="0" w:right="4" w:firstLine="0"/>
              <w:jc w:val="center"/>
            </w:pPr>
            <w:r>
              <w:t xml:space="preserve">£4,000 </w:t>
            </w:r>
          </w:p>
        </w:tc>
        <w:tc>
          <w:tcPr>
            <w:tcW w:w="1995" w:type="dxa"/>
            <w:tcBorders>
              <w:top w:val="single" w:sz="4" w:space="0" w:color="000000"/>
              <w:left w:val="single" w:sz="4" w:space="0" w:color="000000"/>
              <w:bottom w:val="single" w:sz="4" w:space="0" w:color="000000"/>
              <w:right w:val="single" w:sz="4" w:space="0" w:color="000000"/>
            </w:tcBorders>
          </w:tcPr>
          <w:p w14:paraId="71ADD1C7" w14:textId="77777777" w:rsidR="00B802C7" w:rsidRDefault="0088756A">
            <w:pPr>
              <w:spacing w:after="0" w:line="259" w:lineRule="auto"/>
              <w:ind w:left="2" w:right="0" w:firstLine="0"/>
              <w:jc w:val="center"/>
            </w:pPr>
            <w:r>
              <w:t xml:space="preserve">£3,800 </w:t>
            </w:r>
          </w:p>
        </w:tc>
        <w:tc>
          <w:tcPr>
            <w:tcW w:w="1991" w:type="dxa"/>
            <w:tcBorders>
              <w:top w:val="single" w:sz="4" w:space="0" w:color="000000"/>
              <w:left w:val="single" w:sz="4" w:space="0" w:color="000000"/>
              <w:bottom w:val="single" w:sz="4" w:space="0" w:color="000000"/>
              <w:right w:val="single" w:sz="4" w:space="0" w:color="000000"/>
            </w:tcBorders>
          </w:tcPr>
          <w:p w14:paraId="3455A306" w14:textId="77777777" w:rsidR="00B802C7" w:rsidRDefault="0088756A">
            <w:pPr>
              <w:spacing w:after="0" w:line="259" w:lineRule="auto"/>
              <w:ind w:left="0" w:right="3" w:firstLine="0"/>
              <w:jc w:val="center"/>
            </w:pPr>
            <w:r>
              <w:t xml:space="preserve">£4,100 </w:t>
            </w:r>
          </w:p>
        </w:tc>
        <w:tc>
          <w:tcPr>
            <w:tcW w:w="1995" w:type="dxa"/>
            <w:tcBorders>
              <w:top w:val="single" w:sz="4" w:space="0" w:color="000000"/>
              <w:left w:val="single" w:sz="4" w:space="0" w:color="000000"/>
              <w:bottom w:val="single" w:sz="4" w:space="0" w:color="000000"/>
              <w:right w:val="single" w:sz="4" w:space="0" w:color="000000"/>
            </w:tcBorders>
          </w:tcPr>
          <w:p w14:paraId="545BEE07" w14:textId="77777777" w:rsidR="00B802C7" w:rsidRDefault="0088756A">
            <w:pPr>
              <w:spacing w:after="0" w:line="259" w:lineRule="auto"/>
              <w:ind w:left="1" w:right="0" w:firstLine="0"/>
              <w:jc w:val="center"/>
            </w:pPr>
            <w:r>
              <w:t xml:space="preserve">£4,500 </w:t>
            </w:r>
          </w:p>
        </w:tc>
        <w:tc>
          <w:tcPr>
            <w:tcW w:w="1996" w:type="dxa"/>
            <w:tcBorders>
              <w:top w:val="single" w:sz="4" w:space="0" w:color="000000"/>
              <w:left w:val="single" w:sz="4" w:space="0" w:color="000000"/>
              <w:bottom w:val="single" w:sz="4" w:space="0" w:color="000000"/>
              <w:right w:val="single" w:sz="4" w:space="0" w:color="000000"/>
            </w:tcBorders>
          </w:tcPr>
          <w:p w14:paraId="65C75C01" w14:textId="77777777" w:rsidR="00B802C7" w:rsidRDefault="0088756A">
            <w:pPr>
              <w:spacing w:after="0" w:line="259" w:lineRule="auto"/>
              <w:ind w:left="1" w:right="0" w:firstLine="0"/>
              <w:jc w:val="center"/>
            </w:pPr>
            <w:r>
              <w:t xml:space="preserve">£4,300 </w:t>
            </w:r>
          </w:p>
        </w:tc>
        <w:tc>
          <w:tcPr>
            <w:tcW w:w="1991" w:type="dxa"/>
            <w:tcBorders>
              <w:top w:val="single" w:sz="4" w:space="0" w:color="000000"/>
              <w:left w:val="single" w:sz="4" w:space="0" w:color="000000"/>
              <w:bottom w:val="single" w:sz="4" w:space="0" w:color="000000"/>
              <w:right w:val="single" w:sz="4" w:space="0" w:color="000000"/>
            </w:tcBorders>
          </w:tcPr>
          <w:p w14:paraId="2C218DEC" w14:textId="77777777" w:rsidR="00B802C7" w:rsidRDefault="0088756A">
            <w:pPr>
              <w:spacing w:after="0" w:line="259" w:lineRule="auto"/>
              <w:ind w:left="0" w:right="4" w:firstLine="0"/>
              <w:jc w:val="center"/>
            </w:pPr>
            <w:r>
              <w:t xml:space="preserve">£4,800 </w:t>
            </w:r>
          </w:p>
        </w:tc>
      </w:tr>
      <w:tr w:rsidR="00B802C7" w14:paraId="7C4877FF" w14:textId="77777777">
        <w:trPr>
          <w:trHeight w:val="310"/>
        </w:trPr>
        <w:tc>
          <w:tcPr>
            <w:tcW w:w="1996" w:type="dxa"/>
            <w:tcBorders>
              <w:top w:val="single" w:sz="4" w:space="0" w:color="000000"/>
              <w:left w:val="single" w:sz="4" w:space="0" w:color="000000"/>
              <w:bottom w:val="single" w:sz="4" w:space="0" w:color="000000"/>
              <w:right w:val="single" w:sz="4" w:space="0" w:color="000000"/>
            </w:tcBorders>
          </w:tcPr>
          <w:p w14:paraId="3F870880" w14:textId="77777777" w:rsidR="00B802C7" w:rsidRDefault="0088756A">
            <w:pPr>
              <w:spacing w:after="0" w:line="259" w:lineRule="auto"/>
              <w:ind w:left="5" w:right="0" w:firstLine="0"/>
              <w:jc w:val="left"/>
            </w:pPr>
            <w:r>
              <w:rPr>
                <w:b/>
              </w:rPr>
              <w:t xml:space="preserve">Total </w:t>
            </w:r>
          </w:p>
        </w:tc>
        <w:tc>
          <w:tcPr>
            <w:tcW w:w="1991" w:type="dxa"/>
            <w:tcBorders>
              <w:top w:val="single" w:sz="4" w:space="0" w:color="000000"/>
              <w:left w:val="single" w:sz="4" w:space="0" w:color="000000"/>
              <w:bottom w:val="single" w:sz="4" w:space="0" w:color="000000"/>
              <w:right w:val="single" w:sz="4" w:space="0" w:color="000000"/>
            </w:tcBorders>
          </w:tcPr>
          <w:p w14:paraId="3A5DF3DC" w14:textId="77777777" w:rsidR="00B802C7" w:rsidRDefault="0088756A">
            <w:pPr>
              <w:spacing w:after="0" w:line="259" w:lineRule="auto"/>
              <w:ind w:left="0" w:right="3" w:firstLine="0"/>
              <w:jc w:val="center"/>
            </w:pPr>
            <w:r>
              <w:rPr>
                <w:b/>
              </w:rPr>
              <w:t>£8,200</w:t>
            </w:r>
            <w:r>
              <w:t xml:space="preserve"> </w:t>
            </w:r>
          </w:p>
        </w:tc>
        <w:tc>
          <w:tcPr>
            <w:tcW w:w="1995" w:type="dxa"/>
            <w:tcBorders>
              <w:top w:val="single" w:sz="4" w:space="0" w:color="000000"/>
              <w:left w:val="single" w:sz="4" w:space="0" w:color="000000"/>
              <w:bottom w:val="single" w:sz="4" w:space="0" w:color="000000"/>
              <w:right w:val="single" w:sz="4" w:space="0" w:color="000000"/>
            </w:tcBorders>
          </w:tcPr>
          <w:p w14:paraId="41612533" w14:textId="77777777" w:rsidR="00B802C7" w:rsidRDefault="0088756A">
            <w:pPr>
              <w:spacing w:after="0" w:line="259" w:lineRule="auto"/>
              <w:ind w:left="2" w:right="0" w:firstLine="0"/>
              <w:jc w:val="center"/>
            </w:pPr>
            <w:r>
              <w:rPr>
                <w:b/>
              </w:rPr>
              <w:t xml:space="preserve">£8,440 </w:t>
            </w:r>
          </w:p>
        </w:tc>
        <w:tc>
          <w:tcPr>
            <w:tcW w:w="1991" w:type="dxa"/>
            <w:tcBorders>
              <w:top w:val="single" w:sz="4" w:space="0" w:color="000000"/>
              <w:left w:val="single" w:sz="4" w:space="0" w:color="000000"/>
              <w:bottom w:val="single" w:sz="4" w:space="0" w:color="000000"/>
              <w:right w:val="single" w:sz="4" w:space="0" w:color="000000"/>
            </w:tcBorders>
          </w:tcPr>
          <w:p w14:paraId="46DCED0B" w14:textId="77777777" w:rsidR="00B802C7" w:rsidRDefault="0088756A">
            <w:pPr>
              <w:spacing w:after="0" w:line="259" w:lineRule="auto"/>
              <w:ind w:left="0" w:right="3" w:firstLine="0"/>
              <w:jc w:val="center"/>
            </w:pPr>
            <w:r>
              <w:rPr>
                <w:b/>
              </w:rPr>
              <w:t xml:space="preserve">£10,030 </w:t>
            </w:r>
          </w:p>
        </w:tc>
        <w:tc>
          <w:tcPr>
            <w:tcW w:w="1995" w:type="dxa"/>
            <w:tcBorders>
              <w:top w:val="single" w:sz="4" w:space="0" w:color="000000"/>
              <w:left w:val="single" w:sz="4" w:space="0" w:color="000000"/>
              <w:bottom w:val="single" w:sz="4" w:space="0" w:color="000000"/>
              <w:right w:val="single" w:sz="4" w:space="0" w:color="000000"/>
            </w:tcBorders>
          </w:tcPr>
          <w:p w14:paraId="247E9ED5" w14:textId="77777777" w:rsidR="00B802C7" w:rsidRDefault="0088756A">
            <w:pPr>
              <w:spacing w:after="0" w:line="259" w:lineRule="auto"/>
              <w:ind w:left="1" w:right="0" w:firstLine="0"/>
              <w:jc w:val="center"/>
            </w:pPr>
            <w:r>
              <w:rPr>
                <w:b/>
              </w:rPr>
              <w:t xml:space="preserve">£11,000 </w:t>
            </w:r>
          </w:p>
        </w:tc>
        <w:tc>
          <w:tcPr>
            <w:tcW w:w="1996" w:type="dxa"/>
            <w:tcBorders>
              <w:top w:val="single" w:sz="4" w:space="0" w:color="000000"/>
              <w:left w:val="single" w:sz="4" w:space="0" w:color="000000"/>
              <w:bottom w:val="single" w:sz="4" w:space="0" w:color="000000"/>
              <w:right w:val="single" w:sz="4" w:space="0" w:color="000000"/>
            </w:tcBorders>
          </w:tcPr>
          <w:p w14:paraId="28A01112" w14:textId="77777777" w:rsidR="00B802C7" w:rsidRDefault="0088756A">
            <w:pPr>
              <w:spacing w:after="0" w:line="259" w:lineRule="auto"/>
              <w:ind w:left="1" w:right="0" w:firstLine="0"/>
              <w:jc w:val="center"/>
            </w:pPr>
            <w:r>
              <w:rPr>
                <w:b/>
              </w:rPr>
              <w:t xml:space="preserve">£10,640 </w:t>
            </w:r>
          </w:p>
        </w:tc>
        <w:tc>
          <w:tcPr>
            <w:tcW w:w="1991" w:type="dxa"/>
            <w:tcBorders>
              <w:top w:val="single" w:sz="4" w:space="0" w:color="000000"/>
              <w:left w:val="single" w:sz="4" w:space="0" w:color="000000"/>
              <w:bottom w:val="single" w:sz="4" w:space="0" w:color="000000"/>
              <w:right w:val="single" w:sz="4" w:space="0" w:color="000000"/>
            </w:tcBorders>
          </w:tcPr>
          <w:p w14:paraId="1FBBA227" w14:textId="77777777" w:rsidR="00B802C7" w:rsidRDefault="0088756A">
            <w:pPr>
              <w:spacing w:after="0" w:line="259" w:lineRule="auto"/>
              <w:ind w:left="0" w:right="4" w:firstLine="0"/>
              <w:jc w:val="center"/>
            </w:pPr>
            <w:r>
              <w:rPr>
                <w:b/>
              </w:rPr>
              <w:t xml:space="preserve">£10,000 </w:t>
            </w:r>
          </w:p>
        </w:tc>
      </w:tr>
      <w:tr w:rsidR="00B802C7" w14:paraId="2883BED3" w14:textId="77777777">
        <w:trPr>
          <w:trHeight w:val="310"/>
        </w:trPr>
        <w:tc>
          <w:tcPr>
            <w:tcW w:w="1996" w:type="dxa"/>
            <w:tcBorders>
              <w:top w:val="single" w:sz="4" w:space="0" w:color="000000"/>
              <w:left w:val="single" w:sz="4" w:space="0" w:color="000000"/>
              <w:bottom w:val="single" w:sz="4" w:space="0" w:color="000000"/>
              <w:right w:val="single" w:sz="4" w:space="0" w:color="000000"/>
            </w:tcBorders>
          </w:tcPr>
          <w:p w14:paraId="03307CEF" w14:textId="77777777" w:rsidR="00B802C7" w:rsidRDefault="0088756A">
            <w:pPr>
              <w:spacing w:after="0" w:line="259" w:lineRule="auto"/>
              <w:ind w:left="5" w:right="0" w:firstLine="0"/>
              <w:jc w:val="left"/>
            </w:pPr>
            <w:r>
              <w:rPr>
                <w:b/>
              </w:rPr>
              <w:lastRenderedPageBreak/>
              <w:t xml:space="preserve">Profit </w:t>
            </w:r>
            <w:r>
              <w:t xml:space="preserve"> </w:t>
            </w:r>
          </w:p>
        </w:tc>
        <w:tc>
          <w:tcPr>
            <w:tcW w:w="1991" w:type="dxa"/>
            <w:tcBorders>
              <w:top w:val="single" w:sz="4" w:space="0" w:color="000000"/>
              <w:left w:val="single" w:sz="4" w:space="0" w:color="000000"/>
              <w:bottom w:val="single" w:sz="4" w:space="0" w:color="000000"/>
              <w:right w:val="single" w:sz="4" w:space="0" w:color="000000"/>
            </w:tcBorders>
          </w:tcPr>
          <w:p w14:paraId="763583B6" w14:textId="77777777" w:rsidR="00B802C7" w:rsidRDefault="0088756A">
            <w:pPr>
              <w:spacing w:after="0" w:line="259" w:lineRule="auto"/>
              <w:ind w:left="1" w:right="0" w:firstLine="0"/>
              <w:jc w:val="center"/>
            </w:pPr>
            <w:r>
              <w:rPr>
                <w:b/>
              </w:rPr>
              <w:t>£113,750</w:t>
            </w:r>
            <w:r>
              <w:t xml:space="preserve"> </w:t>
            </w:r>
          </w:p>
        </w:tc>
        <w:tc>
          <w:tcPr>
            <w:tcW w:w="1995" w:type="dxa"/>
            <w:tcBorders>
              <w:top w:val="single" w:sz="4" w:space="0" w:color="000000"/>
              <w:left w:val="single" w:sz="4" w:space="0" w:color="000000"/>
              <w:bottom w:val="single" w:sz="4" w:space="0" w:color="000000"/>
              <w:right w:val="single" w:sz="4" w:space="0" w:color="000000"/>
            </w:tcBorders>
          </w:tcPr>
          <w:p w14:paraId="7E0AC15F" w14:textId="77777777" w:rsidR="00B802C7" w:rsidRDefault="0088756A">
            <w:pPr>
              <w:spacing w:after="0" w:line="259" w:lineRule="auto"/>
              <w:ind w:left="7" w:right="0" w:firstLine="0"/>
              <w:jc w:val="center"/>
            </w:pPr>
            <w:r>
              <w:rPr>
                <w:b/>
              </w:rPr>
              <w:t xml:space="preserve">£133,510 </w:t>
            </w:r>
          </w:p>
        </w:tc>
        <w:tc>
          <w:tcPr>
            <w:tcW w:w="1991" w:type="dxa"/>
            <w:tcBorders>
              <w:top w:val="single" w:sz="4" w:space="0" w:color="000000"/>
              <w:left w:val="single" w:sz="4" w:space="0" w:color="000000"/>
              <w:bottom w:val="single" w:sz="4" w:space="0" w:color="000000"/>
              <w:right w:val="single" w:sz="4" w:space="0" w:color="000000"/>
            </w:tcBorders>
          </w:tcPr>
          <w:p w14:paraId="7DA94BA0" w14:textId="77777777" w:rsidR="00B802C7" w:rsidRDefault="0088756A">
            <w:pPr>
              <w:spacing w:after="0" w:line="259" w:lineRule="auto"/>
              <w:ind w:left="2" w:right="0" w:firstLine="0"/>
              <w:jc w:val="center"/>
            </w:pPr>
            <w:r>
              <w:rPr>
                <w:b/>
              </w:rPr>
              <w:t xml:space="preserve">£141,920 </w:t>
            </w:r>
          </w:p>
        </w:tc>
        <w:tc>
          <w:tcPr>
            <w:tcW w:w="1995" w:type="dxa"/>
            <w:tcBorders>
              <w:top w:val="single" w:sz="4" w:space="0" w:color="000000"/>
              <w:left w:val="single" w:sz="4" w:space="0" w:color="000000"/>
              <w:bottom w:val="single" w:sz="4" w:space="0" w:color="000000"/>
              <w:right w:val="single" w:sz="4" w:space="0" w:color="000000"/>
            </w:tcBorders>
          </w:tcPr>
          <w:p w14:paraId="62C72B8A" w14:textId="77777777" w:rsidR="00B802C7" w:rsidRDefault="0088756A">
            <w:pPr>
              <w:spacing w:after="0" w:line="259" w:lineRule="auto"/>
              <w:ind w:left="6" w:right="0" w:firstLine="0"/>
              <w:jc w:val="center"/>
            </w:pPr>
            <w:r>
              <w:rPr>
                <w:b/>
              </w:rPr>
              <w:t xml:space="preserve">£155,950 </w:t>
            </w:r>
          </w:p>
        </w:tc>
        <w:tc>
          <w:tcPr>
            <w:tcW w:w="1996" w:type="dxa"/>
            <w:tcBorders>
              <w:top w:val="single" w:sz="4" w:space="0" w:color="000000"/>
              <w:left w:val="single" w:sz="4" w:space="0" w:color="000000"/>
              <w:bottom w:val="single" w:sz="4" w:space="0" w:color="000000"/>
              <w:right w:val="single" w:sz="4" w:space="0" w:color="000000"/>
            </w:tcBorders>
          </w:tcPr>
          <w:p w14:paraId="0DDE3510" w14:textId="77777777" w:rsidR="00B802C7" w:rsidRDefault="0088756A">
            <w:pPr>
              <w:spacing w:after="0" w:line="259" w:lineRule="auto"/>
              <w:ind w:left="6" w:right="0" w:firstLine="0"/>
              <w:jc w:val="center"/>
            </w:pPr>
            <w:r>
              <w:rPr>
                <w:b/>
              </w:rPr>
              <w:t xml:space="preserve">£166,310 </w:t>
            </w:r>
          </w:p>
        </w:tc>
        <w:tc>
          <w:tcPr>
            <w:tcW w:w="1991" w:type="dxa"/>
            <w:tcBorders>
              <w:top w:val="single" w:sz="4" w:space="0" w:color="000000"/>
              <w:left w:val="single" w:sz="4" w:space="0" w:color="000000"/>
              <w:bottom w:val="single" w:sz="4" w:space="0" w:color="000000"/>
              <w:right w:val="single" w:sz="4" w:space="0" w:color="000000"/>
            </w:tcBorders>
          </w:tcPr>
          <w:p w14:paraId="20A657D1" w14:textId="77777777" w:rsidR="00B802C7" w:rsidRDefault="0088756A">
            <w:pPr>
              <w:spacing w:after="0" w:line="259" w:lineRule="auto"/>
              <w:ind w:left="1" w:right="0" w:firstLine="0"/>
              <w:jc w:val="center"/>
            </w:pPr>
            <w:r>
              <w:rPr>
                <w:b/>
              </w:rPr>
              <w:t xml:space="preserve">£181,950  </w:t>
            </w:r>
          </w:p>
        </w:tc>
      </w:tr>
    </w:tbl>
    <w:p w14:paraId="613C6C95" w14:textId="77777777" w:rsidR="00B802C7" w:rsidRDefault="0088756A">
      <w:pPr>
        <w:spacing w:after="159" w:line="259" w:lineRule="auto"/>
        <w:ind w:left="0" w:right="0" w:firstLine="0"/>
        <w:jc w:val="left"/>
      </w:pPr>
      <w:r>
        <w:rPr>
          <w:b/>
        </w:rPr>
        <w:t xml:space="preserve"> </w:t>
      </w:r>
    </w:p>
    <w:p w14:paraId="661E785A" w14:textId="5B8455F6" w:rsidR="00B802C7" w:rsidRDefault="0088756A">
      <w:pPr>
        <w:spacing w:after="309" w:line="259" w:lineRule="auto"/>
        <w:ind w:left="0" w:right="0" w:firstLine="0"/>
        <w:jc w:val="left"/>
        <w:rPr>
          <w:b/>
        </w:rPr>
      </w:pPr>
      <w:r>
        <w:rPr>
          <w:b/>
        </w:rPr>
        <w:t xml:space="preserve"> </w:t>
      </w:r>
    </w:p>
    <w:p w14:paraId="7EE2A53D" w14:textId="57EA246C" w:rsidR="00A25C1C" w:rsidRDefault="00A25C1C">
      <w:pPr>
        <w:spacing w:after="309" w:line="259" w:lineRule="auto"/>
        <w:ind w:left="0" w:right="0" w:firstLine="0"/>
        <w:jc w:val="left"/>
        <w:rPr>
          <w:b/>
        </w:rPr>
      </w:pPr>
    </w:p>
    <w:p w14:paraId="4C842876" w14:textId="05111FEC" w:rsidR="00A25C1C" w:rsidRDefault="00A25C1C">
      <w:pPr>
        <w:spacing w:after="309" w:line="259" w:lineRule="auto"/>
        <w:ind w:left="0" w:right="0" w:firstLine="0"/>
        <w:jc w:val="left"/>
        <w:rPr>
          <w:b/>
        </w:rPr>
      </w:pPr>
    </w:p>
    <w:p w14:paraId="7D02472B" w14:textId="5B7143CA" w:rsidR="00A25C1C" w:rsidRDefault="00A25C1C">
      <w:pPr>
        <w:spacing w:after="309" w:line="259" w:lineRule="auto"/>
        <w:ind w:left="0" w:right="0" w:firstLine="0"/>
        <w:jc w:val="left"/>
        <w:rPr>
          <w:b/>
        </w:rPr>
      </w:pPr>
    </w:p>
    <w:p w14:paraId="2342904D" w14:textId="4BA68D60" w:rsidR="00A25C1C" w:rsidRDefault="00A25C1C">
      <w:pPr>
        <w:spacing w:after="309" w:line="259" w:lineRule="auto"/>
        <w:ind w:left="0" w:right="0" w:firstLine="0"/>
        <w:jc w:val="left"/>
        <w:rPr>
          <w:b/>
        </w:rPr>
      </w:pPr>
    </w:p>
    <w:p w14:paraId="4F8A6694" w14:textId="0B8E1948" w:rsidR="00A25C1C" w:rsidRDefault="00A25C1C">
      <w:pPr>
        <w:spacing w:after="309" w:line="259" w:lineRule="auto"/>
        <w:ind w:left="0" w:right="0" w:firstLine="0"/>
        <w:jc w:val="left"/>
        <w:rPr>
          <w:b/>
        </w:rPr>
      </w:pPr>
    </w:p>
    <w:p w14:paraId="656C86A4" w14:textId="0F763738" w:rsidR="00A25C1C" w:rsidRDefault="00A25C1C">
      <w:pPr>
        <w:spacing w:after="309" w:line="259" w:lineRule="auto"/>
        <w:ind w:left="0" w:right="0" w:firstLine="0"/>
        <w:jc w:val="left"/>
        <w:rPr>
          <w:b/>
        </w:rPr>
      </w:pPr>
    </w:p>
    <w:p w14:paraId="45311990" w14:textId="07AE8853" w:rsidR="00A25C1C" w:rsidRDefault="00A25C1C">
      <w:pPr>
        <w:spacing w:after="309" w:line="259" w:lineRule="auto"/>
        <w:ind w:left="0" w:right="0" w:firstLine="0"/>
        <w:jc w:val="left"/>
        <w:rPr>
          <w:b/>
        </w:rPr>
      </w:pPr>
    </w:p>
    <w:p w14:paraId="4DB097EA" w14:textId="0AC0DBF4" w:rsidR="00A25C1C" w:rsidRDefault="00A25C1C">
      <w:pPr>
        <w:spacing w:after="309" w:line="259" w:lineRule="auto"/>
        <w:ind w:left="0" w:right="0" w:firstLine="0"/>
        <w:jc w:val="left"/>
        <w:rPr>
          <w:b/>
        </w:rPr>
      </w:pPr>
    </w:p>
    <w:p w14:paraId="23C2E15B" w14:textId="064C1F01" w:rsidR="00A25C1C" w:rsidRDefault="00A25C1C">
      <w:pPr>
        <w:spacing w:after="309" w:line="259" w:lineRule="auto"/>
        <w:ind w:left="0" w:right="0" w:firstLine="0"/>
        <w:jc w:val="left"/>
        <w:rPr>
          <w:b/>
        </w:rPr>
      </w:pPr>
    </w:p>
    <w:p w14:paraId="314E0CA8" w14:textId="1A4851B7" w:rsidR="00A25C1C" w:rsidRDefault="00A25C1C">
      <w:pPr>
        <w:spacing w:after="309" w:line="259" w:lineRule="auto"/>
        <w:ind w:left="0" w:right="0" w:firstLine="0"/>
        <w:jc w:val="left"/>
        <w:rPr>
          <w:b/>
        </w:rPr>
      </w:pPr>
    </w:p>
    <w:p w14:paraId="6373944C" w14:textId="77777777" w:rsidR="00A25C1C" w:rsidRDefault="00A25C1C">
      <w:pPr>
        <w:spacing w:after="309" w:line="259" w:lineRule="auto"/>
        <w:ind w:left="0" w:right="0" w:firstLine="0"/>
        <w:jc w:val="left"/>
      </w:pPr>
    </w:p>
    <w:p w14:paraId="39FC07F0" w14:textId="77777777" w:rsidR="00B802C7" w:rsidRDefault="0088756A">
      <w:pPr>
        <w:pStyle w:val="Heading2"/>
        <w:spacing w:after="13"/>
        <w:ind w:left="-5"/>
      </w:pPr>
      <w:r>
        <w:rPr>
          <w:b/>
          <w:sz w:val="40"/>
        </w:rPr>
        <w:lastRenderedPageBreak/>
        <w:t>REFERENCES</w:t>
      </w:r>
      <w:r>
        <w:rPr>
          <w:b/>
          <w:sz w:val="40"/>
          <w:u w:val="none"/>
        </w:rPr>
        <w:t xml:space="preserve">  </w:t>
      </w:r>
    </w:p>
    <w:p w14:paraId="14C9439A" w14:textId="77777777" w:rsidR="00B802C7" w:rsidRDefault="0088756A">
      <w:pPr>
        <w:ind w:right="564"/>
      </w:pPr>
      <w:proofErr w:type="spellStart"/>
      <w:r>
        <w:t>Argyres</w:t>
      </w:r>
      <w:proofErr w:type="spellEnd"/>
      <w:r>
        <w:t xml:space="preserve">, N. and </w:t>
      </w:r>
      <w:proofErr w:type="spellStart"/>
      <w:r>
        <w:t>McGahan</w:t>
      </w:r>
      <w:proofErr w:type="spellEnd"/>
      <w:r>
        <w:t xml:space="preserve">, N (2002) An interview with Michael Porter, Academy of Management perspectives, Vol. 16, N2, pp.42-53 </w:t>
      </w:r>
    </w:p>
    <w:p w14:paraId="08333461" w14:textId="77777777" w:rsidR="00B802C7" w:rsidRDefault="0088756A">
      <w:pPr>
        <w:spacing w:after="167" w:line="259" w:lineRule="auto"/>
        <w:ind w:left="0" w:right="0" w:firstLine="0"/>
        <w:jc w:val="left"/>
      </w:pPr>
      <w:r>
        <w:t xml:space="preserve"> </w:t>
      </w:r>
    </w:p>
    <w:p w14:paraId="2F6D2104" w14:textId="77777777" w:rsidR="00B802C7" w:rsidRDefault="0088756A">
      <w:pPr>
        <w:spacing w:after="150" w:line="265" w:lineRule="auto"/>
        <w:ind w:left="-5" w:right="101"/>
        <w:jc w:val="left"/>
      </w:pPr>
      <w:r>
        <w:t xml:space="preserve">Blackwell, E. (2011) “How to prepare Business Plan”, </w:t>
      </w:r>
      <w:proofErr w:type="spellStart"/>
      <w:r>
        <w:t>Kogan</w:t>
      </w:r>
      <w:proofErr w:type="spellEnd"/>
      <w:r>
        <w:t xml:space="preserve"> Page, 5</w:t>
      </w:r>
      <w:r>
        <w:rPr>
          <w:vertAlign w:val="superscript"/>
        </w:rPr>
        <w:t>th</w:t>
      </w:r>
      <w:r>
        <w:t xml:space="preserve"> Edition, available at: </w:t>
      </w:r>
      <w:hyperlink r:id="rId7">
        <w:r>
          <w:rPr>
            <w:color w:val="0563C1"/>
            <w:u w:val="single" w:color="0563C1"/>
          </w:rPr>
          <w:t>Full details and actions for How to prepare a business</w:t>
        </w:r>
      </w:hyperlink>
      <w:hyperlink r:id="rId8">
        <w:r>
          <w:rPr>
            <w:color w:val="0563C1"/>
          </w:rPr>
          <w:t xml:space="preserve"> </w:t>
        </w:r>
      </w:hyperlink>
      <w:hyperlink r:id="rId9">
        <w:r>
          <w:rPr>
            <w:color w:val="0563C1"/>
            <w:u w:val="single" w:color="0563C1"/>
          </w:rPr>
          <w:t>plan (uwtsd.ac.uk)</w:t>
        </w:r>
      </w:hyperlink>
      <w:hyperlink r:id="rId10">
        <w:r>
          <w:t xml:space="preserve"> </w:t>
        </w:r>
      </w:hyperlink>
      <w:r>
        <w:t xml:space="preserve">(accessed on 21/12/2022)  </w:t>
      </w:r>
    </w:p>
    <w:p w14:paraId="08985DA4" w14:textId="77777777" w:rsidR="00B802C7" w:rsidRDefault="0088756A">
      <w:pPr>
        <w:spacing w:after="169" w:line="259" w:lineRule="auto"/>
        <w:ind w:left="0" w:right="0" w:firstLine="0"/>
        <w:jc w:val="left"/>
      </w:pPr>
      <w:r>
        <w:t xml:space="preserve"> </w:t>
      </w:r>
    </w:p>
    <w:p w14:paraId="584CFF1E" w14:textId="77777777" w:rsidR="00B802C7" w:rsidRDefault="0088756A">
      <w:pPr>
        <w:spacing w:after="159" w:line="261" w:lineRule="auto"/>
        <w:ind w:left="-5" w:right="0"/>
        <w:jc w:val="left"/>
      </w:pPr>
      <w:proofErr w:type="spellStart"/>
      <w:r>
        <w:t>Burnts</w:t>
      </w:r>
      <w:proofErr w:type="spellEnd"/>
      <w:r>
        <w:t>, P. (2016) “Entrepreneurship and Small Business. Start</w:t>
      </w:r>
      <w:r>
        <w:t>-up</w:t>
      </w:r>
      <w:r>
        <w:t xml:space="preserve">, Growth and Maturity”, </w:t>
      </w:r>
      <w:proofErr w:type="spellStart"/>
      <w:r>
        <w:t>Macm</w:t>
      </w:r>
      <w:r>
        <w:t>illian</w:t>
      </w:r>
      <w:proofErr w:type="spellEnd"/>
      <w:r>
        <w:t xml:space="preserve"> Education, 4</w:t>
      </w:r>
      <w:r>
        <w:rPr>
          <w:vertAlign w:val="superscript"/>
        </w:rPr>
        <w:t>th</w:t>
      </w:r>
      <w:r>
        <w:t xml:space="preserve"> Edition </w:t>
      </w:r>
    </w:p>
    <w:p w14:paraId="1CE417FD" w14:textId="77777777" w:rsidR="00B802C7" w:rsidRDefault="0088756A">
      <w:pPr>
        <w:spacing w:after="159" w:line="259" w:lineRule="auto"/>
        <w:ind w:left="0" w:right="0" w:firstLine="0"/>
        <w:jc w:val="left"/>
      </w:pPr>
      <w:r>
        <w:t xml:space="preserve"> </w:t>
      </w:r>
    </w:p>
    <w:p w14:paraId="75790293" w14:textId="77777777" w:rsidR="00B802C7" w:rsidRDefault="0088756A">
      <w:pPr>
        <w:spacing w:after="159" w:line="261" w:lineRule="auto"/>
        <w:ind w:left="-5" w:right="0"/>
        <w:jc w:val="left"/>
      </w:pPr>
      <w:r>
        <w:t xml:space="preserve">Evans, V. (2011) “The Financial Times essential guide to writing a business plan: how to win backing to start up or grow your business”, Harlow: </w:t>
      </w:r>
      <w:r>
        <w:t xml:space="preserve">Pearson </w:t>
      </w:r>
    </w:p>
    <w:p w14:paraId="3E64AE0C" w14:textId="77777777" w:rsidR="00B802C7" w:rsidRDefault="0088756A">
      <w:pPr>
        <w:spacing w:after="159" w:line="259" w:lineRule="auto"/>
        <w:ind w:left="0" w:right="0" w:firstLine="0"/>
        <w:jc w:val="left"/>
      </w:pPr>
      <w:r>
        <w:t xml:space="preserve"> </w:t>
      </w:r>
    </w:p>
    <w:p w14:paraId="3775EABC" w14:textId="77777777" w:rsidR="00B802C7" w:rsidRDefault="0088756A">
      <w:pPr>
        <w:ind w:right="564"/>
      </w:pPr>
      <w:r>
        <w:t>Food Standards Agency (2021) Emerging Technologies that will impact</w:t>
      </w:r>
      <w:r>
        <w:t xml:space="preserve"> on the UK Food System, online source, available at</w:t>
      </w:r>
      <w:hyperlink r:id="rId11">
        <w:r>
          <w:t xml:space="preserve">: </w:t>
        </w:r>
      </w:hyperlink>
      <w:hyperlink r:id="rId12">
        <w:r>
          <w:rPr>
            <w:color w:val="0563C1"/>
            <w:u w:val="single" w:color="0563C1"/>
          </w:rPr>
          <w:t>Emerging technologies</w:t>
        </w:r>
      </w:hyperlink>
      <w:hyperlink r:id="rId13">
        <w:r>
          <w:rPr>
            <w:color w:val="0563C1"/>
          </w:rPr>
          <w:t xml:space="preserve"> </w:t>
        </w:r>
      </w:hyperlink>
      <w:hyperlink r:id="rId14">
        <w:r>
          <w:rPr>
            <w:color w:val="0563C1"/>
            <w:u w:val="single" w:color="0563C1"/>
          </w:rPr>
          <w:t>that will impact on the UK Food System</w:t>
        </w:r>
      </w:hyperlink>
      <w:hyperlink r:id="rId15">
        <w:r>
          <w:t xml:space="preserve"> </w:t>
        </w:r>
      </w:hyperlink>
      <w:r>
        <w:t xml:space="preserve">(accessed on 22/12/2022)  </w:t>
      </w:r>
    </w:p>
    <w:p w14:paraId="41BB091C" w14:textId="77777777" w:rsidR="00B802C7" w:rsidRDefault="0088756A">
      <w:pPr>
        <w:spacing w:after="159" w:line="259" w:lineRule="auto"/>
        <w:ind w:left="0" w:right="0" w:firstLine="0"/>
        <w:jc w:val="left"/>
      </w:pPr>
      <w:r>
        <w:t xml:space="preserve"> </w:t>
      </w:r>
    </w:p>
    <w:p w14:paraId="3F5956B5" w14:textId="77777777" w:rsidR="00B802C7" w:rsidRDefault="0088756A">
      <w:pPr>
        <w:spacing w:after="160" w:line="258" w:lineRule="auto"/>
        <w:ind w:left="0" w:right="0" w:firstLine="0"/>
        <w:jc w:val="left"/>
      </w:pPr>
      <w:proofErr w:type="spellStart"/>
      <w:r>
        <w:rPr>
          <w:color w:val="555555"/>
        </w:rPr>
        <w:t>Mariotti</w:t>
      </w:r>
      <w:proofErr w:type="spellEnd"/>
      <w:r>
        <w:rPr>
          <w:color w:val="555555"/>
        </w:rPr>
        <w:t xml:space="preserve">, S, &amp; </w:t>
      </w:r>
      <w:proofErr w:type="spellStart"/>
      <w:r>
        <w:rPr>
          <w:color w:val="555555"/>
        </w:rPr>
        <w:t>Glackin</w:t>
      </w:r>
      <w:proofErr w:type="spellEnd"/>
      <w:r>
        <w:rPr>
          <w:color w:val="555555"/>
        </w:rPr>
        <w:t xml:space="preserve">, C 2015, Entrepreneurship: Starting and Operating a Small Business, Global Edition, Pearson Education, Limited, Harlow. Available at: </w:t>
      </w:r>
      <w:hyperlink r:id="rId16">
        <w:r>
          <w:rPr>
            <w:color w:val="0563C1"/>
            <w:u w:val="single" w:color="0563C1"/>
          </w:rPr>
          <w:t xml:space="preserve">ProQuest </w:t>
        </w:r>
        <w:proofErr w:type="spellStart"/>
        <w:r>
          <w:rPr>
            <w:color w:val="0563C1"/>
            <w:u w:val="single" w:color="0563C1"/>
          </w:rPr>
          <w:t>Ebook</w:t>
        </w:r>
        <w:proofErr w:type="spellEnd"/>
        <w:r>
          <w:rPr>
            <w:color w:val="0563C1"/>
            <w:u w:val="single" w:color="0563C1"/>
          </w:rPr>
          <w:t xml:space="preserve"> Central </w:t>
        </w:r>
      </w:hyperlink>
      <w:hyperlink r:id="rId17">
        <w:r>
          <w:rPr>
            <w:color w:val="0563C1"/>
            <w:u w:val="single" w:color="0563C1"/>
          </w:rPr>
          <w:t xml:space="preserve">- </w:t>
        </w:r>
      </w:hyperlink>
      <w:hyperlink r:id="rId18">
        <w:r>
          <w:rPr>
            <w:color w:val="0563C1"/>
            <w:u w:val="single" w:color="0563C1"/>
          </w:rPr>
          <w:t>Detail page</w:t>
        </w:r>
      </w:hyperlink>
      <w:hyperlink r:id="rId19">
        <w:r>
          <w:t xml:space="preserve"> </w:t>
        </w:r>
      </w:hyperlink>
      <w:r>
        <w:t xml:space="preserve">(accessed on 22/12/2022) </w:t>
      </w:r>
    </w:p>
    <w:p w14:paraId="616027EE" w14:textId="77777777" w:rsidR="00B802C7" w:rsidRDefault="0088756A">
      <w:pPr>
        <w:spacing w:after="0" w:line="259" w:lineRule="auto"/>
        <w:ind w:left="0" w:right="0" w:firstLine="0"/>
        <w:jc w:val="left"/>
      </w:pPr>
      <w:r>
        <w:t xml:space="preserve">  </w:t>
      </w:r>
    </w:p>
    <w:p w14:paraId="40E8CEEC" w14:textId="77777777" w:rsidR="00B802C7" w:rsidRDefault="0088756A">
      <w:pPr>
        <w:spacing w:after="159" w:line="261" w:lineRule="auto"/>
        <w:ind w:left="-5" w:right="0"/>
        <w:jc w:val="left"/>
      </w:pPr>
      <w:r>
        <w:t xml:space="preserve">Matthews, C &amp; </w:t>
      </w:r>
      <w:proofErr w:type="spellStart"/>
      <w:r>
        <w:t>Bruggemann</w:t>
      </w:r>
      <w:proofErr w:type="spellEnd"/>
      <w:r>
        <w:t>, R (2015) “Innovation an</w:t>
      </w:r>
      <w:r>
        <w:t xml:space="preserve">d Entrepreneurship </w:t>
      </w:r>
      <w:r>
        <w:t>–</w:t>
      </w:r>
      <w:r>
        <w:t xml:space="preserve"> </w:t>
      </w:r>
      <w:r>
        <w:t>A competency framework”, Routledge, New York</w:t>
      </w:r>
      <w:r>
        <w:t xml:space="preserve"> </w:t>
      </w:r>
    </w:p>
    <w:p w14:paraId="3E56F812" w14:textId="77777777" w:rsidR="00B802C7" w:rsidRDefault="0088756A">
      <w:pPr>
        <w:spacing w:after="277" w:line="259" w:lineRule="auto"/>
        <w:ind w:left="0" w:right="0" w:firstLine="0"/>
        <w:jc w:val="left"/>
      </w:pPr>
      <w:r>
        <w:t xml:space="preserve"> </w:t>
      </w:r>
    </w:p>
    <w:p w14:paraId="29779731" w14:textId="77777777" w:rsidR="00B802C7" w:rsidRDefault="0088756A">
      <w:pPr>
        <w:spacing w:after="0" w:line="261" w:lineRule="auto"/>
        <w:ind w:left="-5" w:right="0"/>
        <w:jc w:val="left"/>
      </w:pPr>
      <w:proofErr w:type="spellStart"/>
      <w:r>
        <w:lastRenderedPageBreak/>
        <w:t>Mavani</w:t>
      </w:r>
      <w:proofErr w:type="spellEnd"/>
      <w:r>
        <w:t>, N et al (2021) “Application of Artificial Intelligence in Food Industry” Springer, 135</w:t>
      </w:r>
      <w:r>
        <w:t xml:space="preserve">-144pp. </w:t>
      </w:r>
      <w:r>
        <w:rPr>
          <w:b/>
          <w:sz w:val="40"/>
        </w:rPr>
        <w:t xml:space="preserve"> </w:t>
      </w:r>
    </w:p>
    <w:p w14:paraId="6BF005AB" w14:textId="77777777" w:rsidR="00B802C7" w:rsidRDefault="0088756A">
      <w:pPr>
        <w:spacing w:after="159" w:line="259" w:lineRule="auto"/>
        <w:ind w:left="0" w:right="0" w:firstLine="0"/>
        <w:jc w:val="left"/>
      </w:pPr>
      <w:r>
        <w:t xml:space="preserve"> </w:t>
      </w:r>
    </w:p>
    <w:p w14:paraId="72166D46" w14:textId="77777777" w:rsidR="00B802C7" w:rsidRDefault="0088756A">
      <w:pPr>
        <w:spacing w:after="159" w:line="261" w:lineRule="auto"/>
        <w:ind w:left="-5" w:right="0"/>
        <w:jc w:val="left"/>
      </w:pPr>
      <w:r>
        <w:t>Porter, M. (2008) “The five competitive forces that shape strategy”, Harvard business review, Vol. 16, N1, pp. 78</w:t>
      </w:r>
      <w:r>
        <w:t xml:space="preserve">-93 </w:t>
      </w:r>
    </w:p>
    <w:p w14:paraId="616B15E2" w14:textId="77777777" w:rsidR="00B802C7" w:rsidRDefault="0088756A">
      <w:pPr>
        <w:spacing w:after="159" w:line="259" w:lineRule="auto"/>
        <w:ind w:left="0" w:right="0" w:firstLine="0"/>
        <w:jc w:val="left"/>
      </w:pPr>
      <w:r>
        <w:t xml:space="preserve"> </w:t>
      </w:r>
    </w:p>
    <w:p w14:paraId="643357E4" w14:textId="77777777" w:rsidR="00B802C7" w:rsidRDefault="0088756A">
      <w:pPr>
        <w:spacing w:after="159" w:line="261" w:lineRule="auto"/>
        <w:ind w:left="-5" w:right="0"/>
        <w:jc w:val="left"/>
      </w:pPr>
      <w:r>
        <w:t>Scott, J (2017) “The Entrepreneur’s Guide to Building a Small Business”, EFMD, Belgium, pp.192</w:t>
      </w:r>
      <w:r>
        <w:t xml:space="preserve">-196 </w:t>
      </w:r>
    </w:p>
    <w:p w14:paraId="20BFA909" w14:textId="77777777" w:rsidR="00B802C7" w:rsidRDefault="0088756A">
      <w:pPr>
        <w:spacing w:after="159" w:line="259" w:lineRule="auto"/>
        <w:ind w:left="0" w:right="0" w:firstLine="0"/>
        <w:jc w:val="left"/>
      </w:pPr>
      <w:r>
        <w:t xml:space="preserve"> </w:t>
      </w:r>
    </w:p>
    <w:p w14:paraId="73C484A0" w14:textId="77777777" w:rsidR="00B802C7" w:rsidRDefault="0088756A">
      <w:pPr>
        <w:spacing w:after="0" w:line="265" w:lineRule="auto"/>
        <w:ind w:left="-5" w:right="101"/>
        <w:jc w:val="left"/>
      </w:pPr>
      <w:r>
        <w:t>Sharma, S et al. (2021) “Sustain</w:t>
      </w:r>
      <w:r>
        <w:t>able Innovations in the Food Industry through Artificial Intelligence and Big Data Analytics”</w:t>
      </w:r>
      <w:r>
        <w:t xml:space="preserve">, online source, available at: </w:t>
      </w:r>
      <w:hyperlink r:id="rId20">
        <w:r>
          <w:rPr>
            <w:color w:val="0563C1"/>
            <w:u w:val="single" w:color="0563C1"/>
          </w:rPr>
          <w:t>Logistics | Free Full</w:t>
        </w:r>
      </w:hyperlink>
      <w:hyperlink r:id="rId21">
        <w:r>
          <w:rPr>
            <w:color w:val="0563C1"/>
            <w:u w:val="single" w:color="0563C1"/>
          </w:rPr>
          <w:t>-</w:t>
        </w:r>
      </w:hyperlink>
      <w:hyperlink r:id="rId22">
        <w:r>
          <w:rPr>
            <w:color w:val="0563C1"/>
            <w:u w:val="single" w:color="0563C1"/>
          </w:rPr>
          <w:t>Text | Sustainable Innovations in the Food Industry through Artificial Intelligence and Big Data Analytics</w:t>
        </w:r>
      </w:hyperlink>
      <w:hyperlink r:id="rId23">
        <w:r>
          <w:rPr>
            <w:color w:val="0563C1"/>
          </w:rPr>
          <w:t xml:space="preserve"> </w:t>
        </w:r>
      </w:hyperlink>
    </w:p>
    <w:p w14:paraId="5520DD78" w14:textId="77777777" w:rsidR="00B802C7" w:rsidRDefault="0088756A">
      <w:pPr>
        <w:ind w:right="564"/>
      </w:pPr>
      <w:hyperlink r:id="rId24">
        <w:r>
          <w:rPr>
            <w:color w:val="0563C1"/>
            <w:u w:val="single" w:color="0563C1"/>
          </w:rPr>
          <w:t>(mdpi.com)</w:t>
        </w:r>
      </w:hyperlink>
      <w:hyperlink r:id="rId25">
        <w:r>
          <w:t xml:space="preserve"> </w:t>
        </w:r>
      </w:hyperlink>
      <w:r>
        <w:t xml:space="preserve">(accessed on 20/12/2022)  </w:t>
      </w:r>
    </w:p>
    <w:p w14:paraId="68DD1B49" w14:textId="77777777" w:rsidR="00B802C7" w:rsidRDefault="0088756A">
      <w:pPr>
        <w:spacing w:after="309" w:line="259" w:lineRule="auto"/>
        <w:ind w:left="0" w:right="0" w:firstLine="0"/>
        <w:jc w:val="left"/>
      </w:pPr>
      <w:r>
        <w:t xml:space="preserve"> </w:t>
      </w:r>
    </w:p>
    <w:p w14:paraId="056C9F6F" w14:textId="77777777" w:rsidR="00B802C7" w:rsidRDefault="0088756A">
      <w:pPr>
        <w:spacing w:after="158" w:line="259" w:lineRule="auto"/>
        <w:ind w:left="0" w:right="0" w:firstLine="0"/>
        <w:jc w:val="left"/>
      </w:pPr>
      <w:r>
        <w:rPr>
          <w:b/>
          <w:sz w:val="40"/>
        </w:rPr>
        <w:t xml:space="preserve"> </w:t>
      </w:r>
    </w:p>
    <w:p w14:paraId="332D059F" w14:textId="77777777" w:rsidR="00B802C7" w:rsidRDefault="0088756A">
      <w:pPr>
        <w:spacing w:after="13" w:line="259" w:lineRule="auto"/>
        <w:ind w:left="0" w:right="0" w:firstLine="0"/>
        <w:jc w:val="left"/>
      </w:pPr>
      <w:r>
        <w:rPr>
          <w:b/>
          <w:sz w:val="40"/>
        </w:rPr>
        <w:t xml:space="preserve"> </w:t>
      </w:r>
    </w:p>
    <w:p w14:paraId="613D6340" w14:textId="77777777" w:rsidR="00B802C7" w:rsidRDefault="0088756A">
      <w:pPr>
        <w:spacing w:after="159" w:line="259" w:lineRule="auto"/>
        <w:ind w:left="0" w:right="516" w:firstLine="0"/>
        <w:jc w:val="right"/>
      </w:pPr>
      <w:r>
        <w:t xml:space="preserve"> </w:t>
      </w:r>
    </w:p>
    <w:p w14:paraId="0B157AD3" w14:textId="77777777" w:rsidR="00B802C7" w:rsidRDefault="0088756A">
      <w:pPr>
        <w:spacing w:after="159" w:line="259" w:lineRule="auto"/>
        <w:ind w:left="0" w:right="516" w:firstLine="0"/>
        <w:jc w:val="right"/>
      </w:pPr>
      <w:r>
        <w:t xml:space="preserve"> </w:t>
      </w:r>
    </w:p>
    <w:p w14:paraId="5215ABB2" w14:textId="77777777" w:rsidR="00B802C7" w:rsidRDefault="0088756A">
      <w:pPr>
        <w:spacing w:after="159" w:line="259" w:lineRule="auto"/>
        <w:ind w:left="0" w:right="516" w:firstLine="0"/>
        <w:jc w:val="right"/>
      </w:pPr>
      <w:r>
        <w:t xml:space="preserve"> </w:t>
      </w:r>
    </w:p>
    <w:p w14:paraId="2468AA9A" w14:textId="77777777" w:rsidR="00B802C7" w:rsidRDefault="0088756A">
      <w:pPr>
        <w:spacing w:after="0" w:line="259" w:lineRule="auto"/>
        <w:ind w:left="0" w:right="516" w:firstLine="0"/>
        <w:jc w:val="right"/>
      </w:pPr>
      <w:r>
        <w:t xml:space="preserve"> </w:t>
      </w:r>
    </w:p>
    <w:p w14:paraId="5E658EBD" w14:textId="77777777" w:rsidR="00B802C7" w:rsidRDefault="0088756A">
      <w:pPr>
        <w:spacing w:after="0" w:line="259" w:lineRule="auto"/>
        <w:ind w:left="0" w:right="0" w:firstLine="0"/>
      </w:pPr>
      <w:r>
        <w:t xml:space="preserve"> </w:t>
      </w:r>
    </w:p>
    <w:sectPr w:rsidR="00B802C7">
      <w:pgSz w:w="16840" w:h="11905" w:orient="landscape"/>
      <w:pgMar w:top="1440" w:right="865" w:bottom="1822"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w:altName w:val="Noto Serif Yezidi"/>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526BC"/>
    <w:multiLevelType w:val="hybridMultilevel"/>
    <w:tmpl w:val="FFFFFFFF"/>
    <w:lvl w:ilvl="0" w:tplc="5F32552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8E6011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E36F42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6025D9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D64FE8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18249C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1BEF24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26606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9CA7A0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F154D8B"/>
    <w:multiLevelType w:val="hybridMultilevel"/>
    <w:tmpl w:val="FFFFFFFF"/>
    <w:lvl w:ilvl="0" w:tplc="172C56D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B50782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6CC9EA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2522C0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F6C60B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B84060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8F0B0B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64C160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270ED0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0710F3F"/>
    <w:multiLevelType w:val="hybridMultilevel"/>
    <w:tmpl w:val="FFFFFFFF"/>
    <w:lvl w:ilvl="0" w:tplc="1D327E2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2326ED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3FC681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FE4BC3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4AABFE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38646C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8BE6C0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1C4888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20840F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ECE214D"/>
    <w:multiLevelType w:val="hybridMultilevel"/>
    <w:tmpl w:val="FFFFFFFF"/>
    <w:lvl w:ilvl="0" w:tplc="959C03A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B421F0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6C2330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CB80E5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F88EBC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F209DD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1CEA20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54B8B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2C04DC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03566B8"/>
    <w:multiLevelType w:val="hybridMultilevel"/>
    <w:tmpl w:val="FFFFFFFF"/>
    <w:lvl w:ilvl="0" w:tplc="BDEA580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996C26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7A4694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B16B47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F64AF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990FE3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C52419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19E385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C04C66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667445204">
    <w:abstractNumId w:val="0"/>
  </w:num>
  <w:num w:numId="2" w16cid:durableId="1893534648">
    <w:abstractNumId w:val="4"/>
  </w:num>
  <w:num w:numId="3" w16cid:durableId="262689476">
    <w:abstractNumId w:val="1"/>
  </w:num>
  <w:num w:numId="4" w16cid:durableId="115756700">
    <w:abstractNumId w:val="3"/>
  </w:num>
  <w:num w:numId="5" w16cid:durableId="16040745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2C7"/>
    <w:rsid w:val="00070B7E"/>
    <w:rsid w:val="00091DEA"/>
    <w:rsid w:val="0088756A"/>
    <w:rsid w:val="00A25C1C"/>
    <w:rsid w:val="00B802C7"/>
    <w:rsid w:val="00FB5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61ADC3"/>
  <w15:docId w15:val="{BCF7A7D1-BDC5-7B43-947A-C72A26924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3" w:line="267" w:lineRule="auto"/>
      <w:ind w:left="10" w:right="568" w:hanging="10"/>
      <w:jc w:val="both"/>
    </w:pPr>
    <w:rPr>
      <w:rFonts w:ascii="Calibri" w:eastAsia="Calibri" w:hAnsi="Calibri" w:cs="Calibri"/>
      <w:color w:val="000000"/>
      <w:sz w:val="24"/>
      <w:lang w:eastAsia="en-GB" w:bidi="en-GB"/>
    </w:rPr>
  </w:style>
  <w:style w:type="paragraph" w:styleId="Heading1">
    <w:name w:val="heading 1"/>
    <w:next w:val="Normal"/>
    <w:link w:val="Heading1Char"/>
    <w:uiPriority w:val="9"/>
    <w:qFormat/>
    <w:pPr>
      <w:keepNext/>
      <w:keepLines/>
      <w:spacing w:after="4"/>
      <w:ind w:left="5092" w:hanging="10"/>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206"/>
      <w:ind w:left="10" w:hanging="10"/>
      <w:outlineLvl w:val="1"/>
    </w:pPr>
    <w:rPr>
      <w:rFonts w:ascii="Calibri" w:eastAsia="Calibri" w:hAnsi="Calibri" w:cs="Calibri"/>
      <w:color w:val="000000"/>
      <w:sz w:val="24"/>
      <w:u w:val="single" w:color="000000"/>
    </w:rPr>
  </w:style>
  <w:style w:type="paragraph" w:styleId="Heading3">
    <w:name w:val="heading 3"/>
    <w:next w:val="Normal"/>
    <w:link w:val="Heading3Char"/>
    <w:uiPriority w:val="9"/>
    <w:unhideWhenUsed/>
    <w:qFormat/>
    <w:pPr>
      <w:keepNext/>
      <w:keepLines/>
      <w:spacing w:after="119"/>
      <w:ind w:left="10" w:hanging="10"/>
      <w:outlineLvl w:val="2"/>
    </w:pPr>
    <w:rPr>
      <w:rFonts w:ascii="Calibri" w:eastAsia="Calibri" w:hAnsi="Calibri" w:cs="Calibri"/>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24"/>
      <w:u w:val="single" w:color="000000"/>
    </w:rPr>
  </w:style>
  <w:style w:type="character" w:customStyle="1" w:styleId="Heading1Char">
    <w:name w:val="Heading 1 Char"/>
    <w:link w:val="Heading1"/>
    <w:rPr>
      <w:rFonts w:ascii="Calibri" w:eastAsia="Calibri" w:hAnsi="Calibri" w:cs="Calibri"/>
      <w:b/>
      <w:color w:val="000000"/>
      <w:sz w:val="40"/>
    </w:rPr>
  </w:style>
  <w:style w:type="character" w:customStyle="1" w:styleId="Heading3Char">
    <w:name w:val="Heading 3 Char"/>
    <w:link w:val="Heading3"/>
    <w:rPr>
      <w:rFonts w:ascii="Calibri" w:eastAsia="Calibri" w:hAnsi="Calibri" w:cs="Calibri"/>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vlebooks-com.ezproxy.uwtsd.ac.uk/Product/Index/52046?page=0" TargetMode="External" /><Relationship Id="rId13" Type="http://schemas.openxmlformats.org/officeDocument/2006/relationships/hyperlink" Target="https://www.food.gov.uk/sites/default/files/media/document/emerging-technologies-report.pdf" TargetMode="External" /><Relationship Id="rId18" Type="http://schemas.openxmlformats.org/officeDocument/2006/relationships/hyperlink" Target="https://ebookcentral.proquest.com/lib/trinity/detail.action?docID=5174542&amp;pq-origsite=primo" TargetMode="External" /><Relationship Id="rId26" Type="http://schemas.openxmlformats.org/officeDocument/2006/relationships/fontTable" Target="fontTable.xml" /><Relationship Id="rId3" Type="http://schemas.openxmlformats.org/officeDocument/2006/relationships/settings" Target="settings.xml" /><Relationship Id="rId21" Type="http://schemas.openxmlformats.org/officeDocument/2006/relationships/hyperlink" Target="https://www.mdpi.com/2305-6290/5/4/66" TargetMode="External" /><Relationship Id="rId7" Type="http://schemas.openxmlformats.org/officeDocument/2006/relationships/hyperlink" Target="https://www-vlebooks-com.ezproxy.uwtsd.ac.uk/Product/Index/52046?page=0" TargetMode="External" /><Relationship Id="rId12" Type="http://schemas.openxmlformats.org/officeDocument/2006/relationships/hyperlink" Target="https://www.food.gov.uk/sites/default/files/media/document/emerging-technologies-report.pdf" TargetMode="External" /><Relationship Id="rId17" Type="http://schemas.openxmlformats.org/officeDocument/2006/relationships/hyperlink" Target="https://ebookcentral.proquest.com/lib/trinity/detail.action?docID=5174542&amp;pq-origsite=primo" TargetMode="External" /><Relationship Id="rId25" Type="http://schemas.openxmlformats.org/officeDocument/2006/relationships/hyperlink" Target="https://www.mdpi.com/2305-6290/5/4/66" TargetMode="External" /><Relationship Id="rId2" Type="http://schemas.openxmlformats.org/officeDocument/2006/relationships/styles" Target="styles.xml" /><Relationship Id="rId16" Type="http://schemas.openxmlformats.org/officeDocument/2006/relationships/hyperlink" Target="https://ebookcentral.proquest.com/lib/trinity/detail.action?docID=5174542&amp;pq-origsite=primo" TargetMode="External" /><Relationship Id="rId20" Type="http://schemas.openxmlformats.org/officeDocument/2006/relationships/hyperlink" Target="https://www.mdpi.com/2305-6290/5/4/66" TargetMode="External" /><Relationship Id="rId1" Type="http://schemas.openxmlformats.org/officeDocument/2006/relationships/numbering" Target="numbering.xml" /><Relationship Id="rId6" Type="http://schemas.openxmlformats.org/officeDocument/2006/relationships/image" Target="media/image2.jpg" /><Relationship Id="rId11" Type="http://schemas.openxmlformats.org/officeDocument/2006/relationships/hyperlink" Target="https://www.food.gov.uk/sites/default/files/media/document/emerging-technologies-report.pdf" TargetMode="External" /><Relationship Id="rId24" Type="http://schemas.openxmlformats.org/officeDocument/2006/relationships/hyperlink" Target="https://www.mdpi.com/2305-6290/5/4/66" TargetMode="External" /><Relationship Id="rId5" Type="http://schemas.openxmlformats.org/officeDocument/2006/relationships/image" Target="media/image1.png" /><Relationship Id="rId15" Type="http://schemas.openxmlformats.org/officeDocument/2006/relationships/hyperlink" Target="https://www.food.gov.uk/sites/default/files/media/document/emerging-technologies-report.pdf" TargetMode="External" /><Relationship Id="rId23" Type="http://schemas.openxmlformats.org/officeDocument/2006/relationships/hyperlink" Target="https://www.mdpi.com/2305-6290/5/4/66" TargetMode="External" /><Relationship Id="rId10" Type="http://schemas.openxmlformats.org/officeDocument/2006/relationships/hyperlink" Target="https://www-vlebooks-com.ezproxy.uwtsd.ac.uk/Product/Index/52046?page=0" TargetMode="External" /><Relationship Id="rId19" Type="http://schemas.openxmlformats.org/officeDocument/2006/relationships/hyperlink" Target="https://ebookcentral.proquest.com/lib/trinity/detail.action?docID=5174542&amp;pq-origsite=primo" TargetMode="External" /><Relationship Id="rId4" Type="http://schemas.openxmlformats.org/officeDocument/2006/relationships/webSettings" Target="webSettings.xml" /><Relationship Id="rId9" Type="http://schemas.openxmlformats.org/officeDocument/2006/relationships/hyperlink" Target="https://www-vlebooks-com.ezproxy.uwtsd.ac.uk/Product/Index/52046?page=0" TargetMode="External" /><Relationship Id="rId14" Type="http://schemas.openxmlformats.org/officeDocument/2006/relationships/hyperlink" Target="https://www.food.gov.uk/sites/default/files/media/document/emerging-technologies-report.pdf" TargetMode="External" /><Relationship Id="rId22" Type="http://schemas.openxmlformats.org/officeDocument/2006/relationships/hyperlink" Target="https://www.mdpi.com/2305-6290/5/4/66" TargetMode="Externa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2628</Words>
  <Characters>14986</Characters>
  <Application>Microsoft Office Word</Application>
  <DocSecurity>0</DocSecurity>
  <Lines>124</Lines>
  <Paragraphs>35</Paragraphs>
  <ScaleCrop>false</ScaleCrop>
  <Company/>
  <LinksUpToDate>false</LinksUpToDate>
  <CharactersWithSpaces>17579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Boyanova Chorlova</dc:creator>
  <cp:keywords/>
  <dc:description/>
  <cp:lastModifiedBy>Martina Boyanova Chorlova</cp:lastModifiedBy>
  <cp:revision>2</cp:revision>
  <dcterms:created xsi:type="dcterms:W3CDTF">2023-01-13T21:20:00Z</dcterms:created>
  <dcterms:modified xsi:type="dcterms:W3CDTF">2023-01-13T21:20:00Z</dcterms:modified>
</cp:coreProperties>
</file>