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A01B7C" w14:textId="4C147EEC" w:rsidR="000506AE" w:rsidRDefault="000B52A3">
      <w:pPr>
        <w:rPr>
          <w:sz w:val="28"/>
          <w:szCs w:val="28"/>
          <w:u w:val="single"/>
        </w:rPr>
      </w:pPr>
      <w:r>
        <w:rPr>
          <w:sz w:val="28"/>
          <w:szCs w:val="28"/>
          <w:u w:val="single"/>
        </w:rPr>
        <w:t>Assignment 2 HPFY3001</w:t>
      </w:r>
    </w:p>
    <w:p w14:paraId="01445538" w14:textId="40350FDE" w:rsidR="000B52A3" w:rsidRDefault="000B52A3">
      <w:pPr>
        <w:rPr>
          <w:sz w:val="28"/>
          <w:szCs w:val="28"/>
          <w:u w:val="single"/>
        </w:rPr>
      </w:pPr>
      <w:r>
        <w:rPr>
          <w:sz w:val="28"/>
          <w:szCs w:val="28"/>
          <w:u w:val="single"/>
        </w:rPr>
        <w:t>J. Weyman 2412742</w:t>
      </w:r>
    </w:p>
    <w:p w14:paraId="1B71CA2D" w14:textId="77777777" w:rsidR="000B52A3" w:rsidRDefault="000B52A3">
      <w:pPr>
        <w:rPr>
          <w:sz w:val="28"/>
          <w:szCs w:val="28"/>
          <w:u w:val="single"/>
        </w:rPr>
      </w:pPr>
    </w:p>
    <w:p w14:paraId="1CF143FC" w14:textId="228E9A1A" w:rsidR="000B52A3" w:rsidRPr="000B52A3" w:rsidRDefault="000B52A3">
      <w:r>
        <w:t xml:space="preserve">The writing of the essay for assignment 2 in HPFY3004 would have been a lot more difficult if I had not learnt from academic survival skills and academic writing. We were each asked to write a thousand-word essay on a topic we could choose, within a humanities discipline on the subject of boundaries. I, as a future student of psychology/anthropology chose a subject for my essay, that would deal with substance use and abuse, hopefully raising some questions and points as to why </w:t>
      </w:r>
      <w:r w:rsidR="00B72BA4">
        <w:t xml:space="preserve">people do what they do and gaining further insight for a potential future study. Firstly, upon thinking about how to integrate ‘boundaries’ into my topic matter, I settled upon the title ‘moralistic boundaries of the ritual and habitual use of mind-altering substances’ a long title but one which does encompass everything I am trying to explain in a thousand words. Finding relevant source material was carried out using the skim reading and paragraph finding technique which we learnt in HPFY3001 how to quickly and efficiently pinpoint and select our source material. After finding each piece of material I would </w:t>
      </w:r>
      <w:r w:rsidR="00C1367A">
        <w:t xml:space="preserve">also </w:t>
      </w:r>
      <w:r w:rsidR="00B72BA4">
        <w:t>make a note of the correct reference details</w:t>
      </w:r>
      <w:r w:rsidR="00C1367A">
        <w:t xml:space="preserve">. Checking the index, notes and chapters made my work a lot easier. Using a previous power point presentation in HPFY3004 was akin to preparing a mind map, in that the order of presentation became much clearer in my mind. The initial essay I wrote, covering everything I wanted to convey was more like the bible in its length, so I had to chop it down to size, keeping to the relevant sources as listed in the reference. My time keeping skills tie nicely in with my use of the library and its resources, all work I have submitted on the course has been done in the Lampeter campus library on the computer terminals. So then, my time keeping skills require the catching of the bus to campus and the bus home, there are only two. </w:t>
      </w:r>
      <w:r w:rsidR="00D63152">
        <w:t>Generally,</w:t>
      </w:r>
      <w:r w:rsidR="00C1367A">
        <w:t xml:space="preserve"> we have an hour to two hours between courses and sometimes an hour after lessons before I </w:t>
      </w:r>
      <w:r w:rsidR="00D63152">
        <w:t>must</w:t>
      </w:r>
      <w:r w:rsidR="00C1367A">
        <w:t xml:space="preserve"> catch the bus home. The internet at my home is not good so I am reliant upon campus</w:t>
      </w:r>
      <w:r w:rsidR="00D63152">
        <w:t xml:space="preserve"> for course submission. In a nutshell, I have used all the information so far taught to me at university to plan and execute my essay.</w:t>
      </w:r>
    </w:p>
    <w:sectPr w:rsidR="000B52A3" w:rsidRPr="000B52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2A3"/>
    <w:rsid w:val="000506AE"/>
    <w:rsid w:val="000B52A3"/>
    <w:rsid w:val="007459C5"/>
    <w:rsid w:val="00914166"/>
    <w:rsid w:val="00A7433F"/>
    <w:rsid w:val="00B72BA4"/>
    <w:rsid w:val="00C1367A"/>
    <w:rsid w:val="00D631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CE3B4"/>
  <w15:chartTrackingRefBased/>
  <w15:docId w15:val="{5B3AA110-2A86-4DD5-BFE4-FC57A6CC1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2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2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2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2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2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2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2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2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2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2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2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2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2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2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2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2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2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2A3"/>
    <w:rPr>
      <w:rFonts w:eastAsiaTheme="majorEastAsia" w:cstheme="majorBidi"/>
      <w:color w:val="272727" w:themeColor="text1" w:themeTint="D8"/>
    </w:rPr>
  </w:style>
  <w:style w:type="paragraph" w:styleId="Title">
    <w:name w:val="Title"/>
    <w:basedOn w:val="Normal"/>
    <w:next w:val="Normal"/>
    <w:link w:val="TitleChar"/>
    <w:uiPriority w:val="10"/>
    <w:qFormat/>
    <w:rsid w:val="000B52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2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2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2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2A3"/>
    <w:pPr>
      <w:spacing w:before="160"/>
      <w:jc w:val="center"/>
    </w:pPr>
    <w:rPr>
      <w:i/>
      <w:iCs/>
      <w:color w:val="404040" w:themeColor="text1" w:themeTint="BF"/>
    </w:rPr>
  </w:style>
  <w:style w:type="character" w:customStyle="1" w:styleId="QuoteChar">
    <w:name w:val="Quote Char"/>
    <w:basedOn w:val="DefaultParagraphFont"/>
    <w:link w:val="Quote"/>
    <w:uiPriority w:val="29"/>
    <w:rsid w:val="000B52A3"/>
    <w:rPr>
      <w:i/>
      <w:iCs/>
      <w:color w:val="404040" w:themeColor="text1" w:themeTint="BF"/>
    </w:rPr>
  </w:style>
  <w:style w:type="paragraph" w:styleId="ListParagraph">
    <w:name w:val="List Paragraph"/>
    <w:basedOn w:val="Normal"/>
    <w:uiPriority w:val="34"/>
    <w:qFormat/>
    <w:rsid w:val="000B52A3"/>
    <w:pPr>
      <w:ind w:left="720"/>
      <w:contextualSpacing/>
    </w:pPr>
  </w:style>
  <w:style w:type="character" w:styleId="IntenseEmphasis">
    <w:name w:val="Intense Emphasis"/>
    <w:basedOn w:val="DefaultParagraphFont"/>
    <w:uiPriority w:val="21"/>
    <w:qFormat/>
    <w:rsid w:val="000B52A3"/>
    <w:rPr>
      <w:i/>
      <w:iCs/>
      <w:color w:val="0F4761" w:themeColor="accent1" w:themeShade="BF"/>
    </w:rPr>
  </w:style>
  <w:style w:type="paragraph" w:styleId="IntenseQuote">
    <w:name w:val="Intense Quote"/>
    <w:basedOn w:val="Normal"/>
    <w:next w:val="Normal"/>
    <w:link w:val="IntenseQuoteChar"/>
    <w:uiPriority w:val="30"/>
    <w:qFormat/>
    <w:rsid w:val="000B52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2A3"/>
    <w:rPr>
      <w:i/>
      <w:iCs/>
      <w:color w:val="0F4761" w:themeColor="accent1" w:themeShade="BF"/>
    </w:rPr>
  </w:style>
  <w:style w:type="character" w:styleId="IntenseReference">
    <w:name w:val="Intense Reference"/>
    <w:basedOn w:val="DefaultParagraphFont"/>
    <w:uiPriority w:val="32"/>
    <w:qFormat/>
    <w:rsid w:val="000B52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6007f693e553e407859437a1914dcc20">
  <xsd:schema xmlns:xsd="http://www.w3.org/2001/XMLSchema" xmlns:xs="http://www.w3.org/2001/XMLSchema" xmlns:p="http://schemas.microsoft.com/office/2006/metadata/properties" xmlns:ns3="0085e1a2-9cbf-4b92-866b-21f3c89040b6" targetNamespace="http://schemas.microsoft.com/office/2006/metadata/properties" ma:root="true" ma:fieldsID="16818ad60837357461e45357fe01089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C05CF3F7-FBE9-4511-8E47-BF8ED01F3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17A4D8-357A-4159-BEE5-B141342789B7}">
  <ds:schemaRefs>
    <ds:schemaRef ds:uri="http://schemas.microsoft.com/sharepoint/v3/contenttype/forms"/>
  </ds:schemaRefs>
</ds:datastoreItem>
</file>

<file path=customXml/itemProps3.xml><?xml version="1.0" encoding="utf-8"?>
<ds:datastoreItem xmlns:ds="http://schemas.openxmlformats.org/officeDocument/2006/customXml" ds:itemID="{5EC58DFC-8FEA-4949-A2FC-AE2C87D859F7}">
  <ds:schemaRefs>
    <ds:schemaRef ds:uri="http://schemas.microsoft.com/office/infopath/2007/PartnerControls"/>
    <ds:schemaRef ds:uri="0085e1a2-9cbf-4b92-866b-21f3c89040b6"/>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391</Words>
  <Characters>1849</Characters>
  <Application>Microsoft Office Word</Application>
  <DocSecurity>0</DocSecurity>
  <Lines>29</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Weyman (2412742)</dc:creator>
  <cp:keywords/>
  <dc:description/>
  <cp:lastModifiedBy>James Weyman (2412742)</cp:lastModifiedBy>
  <cp:revision>1</cp:revision>
  <dcterms:created xsi:type="dcterms:W3CDTF">2024-11-18T10:34:00Z</dcterms:created>
  <dcterms:modified xsi:type="dcterms:W3CDTF">2024-11-18T11:15:00Z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