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3B9AA" w14:textId="77777777" w:rsidR="00CA5089" w:rsidRDefault="00CA5089" w:rsidP="00713766">
      <w:pPr>
        <w:jc w:val="center"/>
        <w:rPr>
          <w:u w:val="single"/>
        </w:rPr>
      </w:pPr>
      <w:r w:rsidRPr="005D56D8">
        <w:rPr>
          <w:u w:val="single"/>
        </w:rPr>
        <w:t>Supporting paper</w:t>
      </w:r>
      <w:r>
        <w:rPr>
          <w:u w:val="single"/>
        </w:rPr>
        <w:t xml:space="preserve">: Carl Rogers and the person-centred approach </w:t>
      </w:r>
    </w:p>
    <w:p w14:paraId="61766B39" w14:textId="77777777" w:rsidR="00CA5089" w:rsidRDefault="00CA5089" w:rsidP="00713766">
      <w:pPr>
        <w:jc w:val="center"/>
        <w:rPr>
          <w:u w:val="single"/>
        </w:rPr>
      </w:pPr>
    </w:p>
    <w:p w14:paraId="16FC59F4" w14:textId="77777777" w:rsidR="00CA5089" w:rsidRDefault="00CA5089" w:rsidP="00713766">
      <w:pPr>
        <w:rPr>
          <w:sz w:val="20"/>
          <w:szCs w:val="20"/>
        </w:rPr>
      </w:pPr>
      <w:r w:rsidRPr="003C18A7">
        <w:rPr>
          <w:sz w:val="20"/>
          <w:szCs w:val="20"/>
        </w:rPr>
        <w:t xml:space="preserve">My presentation is based on Carl Rogers. Carl rogers </w:t>
      </w:r>
      <w:bookmarkStart w:id="0" w:name="_Int_LBr82lIa"/>
      <w:r w:rsidRPr="003C18A7">
        <w:rPr>
          <w:sz w:val="20"/>
          <w:szCs w:val="20"/>
        </w:rPr>
        <w:t>was</w:t>
      </w:r>
      <w:bookmarkEnd w:id="0"/>
      <w:r>
        <w:rPr>
          <w:sz w:val="20"/>
          <w:szCs w:val="20"/>
        </w:rPr>
        <w:t xml:space="preserve"> an American psychologist and he was the founder of humanistic psychology, which is also known as the “third force.” He is also </w:t>
      </w:r>
      <w:r w:rsidRPr="003C18A7">
        <w:rPr>
          <w:sz w:val="20"/>
          <w:szCs w:val="20"/>
        </w:rPr>
        <w:t>known for the unfolding of person-centred care and therapy. He believed that for an individual to grow</w:t>
      </w:r>
      <w:r>
        <w:rPr>
          <w:sz w:val="20"/>
          <w:szCs w:val="20"/>
        </w:rPr>
        <w:t xml:space="preserve"> and feel confident within themselves </w:t>
      </w:r>
      <w:r w:rsidRPr="003C18A7">
        <w:rPr>
          <w:sz w:val="20"/>
          <w:szCs w:val="20"/>
        </w:rPr>
        <w:t>they needed to be more understood and had to reflect on their</w:t>
      </w:r>
      <w:r>
        <w:rPr>
          <w:sz w:val="20"/>
          <w:szCs w:val="20"/>
        </w:rPr>
        <w:t xml:space="preserve"> past</w:t>
      </w:r>
      <w:r w:rsidRPr="003C18A7">
        <w:rPr>
          <w:sz w:val="20"/>
          <w:szCs w:val="20"/>
        </w:rPr>
        <w:t xml:space="preserve"> experiences to become more emotionally aware. His key concepts where congruence,</w:t>
      </w:r>
      <w:r>
        <w:rPr>
          <w:sz w:val="20"/>
          <w:szCs w:val="20"/>
        </w:rPr>
        <w:t xml:space="preserve"> unconditional </w:t>
      </w:r>
      <w:r w:rsidRPr="003C18A7">
        <w:rPr>
          <w:sz w:val="20"/>
          <w:szCs w:val="20"/>
        </w:rPr>
        <w:t xml:space="preserve">positive regard, and empathy. Person centred therapy allowed clients to be the </w:t>
      </w:r>
      <w:bookmarkStart w:id="1" w:name="_Int_Y7qhQxeS"/>
      <w:r w:rsidRPr="003C18A7">
        <w:rPr>
          <w:sz w:val="20"/>
          <w:szCs w:val="20"/>
        </w:rPr>
        <w:t>main focus</w:t>
      </w:r>
      <w:bookmarkEnd w:id="1"/>
      <w:r w:rsidRPr="003C18A7">
        <w:rPr>
          <w:sz w:val="20"/>
          <w:szCs w:val="20"/>
        </w:rPr>
        <w:t xml:space="preserve"> of their own care and needs rather than the professional making decisions for them. </w:t>
      </w:r>
    </w:p>
    <w:p w14:paraId="6A139CDC" w14:textId="77777777" w:rsidR="00CA5089" w:rsidRPr="00910DA6" w:rsidRDefault="00CA5089" w:rsidP="00713766">
      <w:pPr>
        <w:rPr>
          <w:sz w:val="20"/>
          <w:szCs w:val="20"/>
        </w:rPr>
      </w:pPr>
      <w:r>
        <w:rPr>
          <w:sz w:val="20"/>
          <w:szCs w:val="20"/>
        </w:rPr>
        <w:t xml:space="preserve">    Rogers core conditions that </w:t>
      </w:r>
      <w:bookmarkStart w:id="2" w:name="_Int_UnfPYKXF"/>
      <w:r>
        <w:rPr>
          <w:sz w:val="20"/>
          <w:szCs w:val="20"/>
        </w:rPr>
        <w:t>were used</w:t>
      </w:r>
      <w:bookmarkEnd w:id="2"/>
      <w:r>
        <w:rPr>
          <w:sz w:val="20"/>
          <w:szCs w:val="20"/>
        </w:rPr>
        <w:t xml:space="preserve"> during therapy had a significant impact on the client and how they believed they were </w:t>
      </w:r>
      <w:bookmarkStart w:id="3" w:name="_Int_GOIyab6b"/>
      <w:r>
        <w:rPr>
          <w:sz w:val="20"/>
          <w:szCs w:val="20"/>
        </w:rPr>
        <w:t>being perceived</w:t>
      </w:r>
      <w:bookmarkEnd w:id="3"/>
      <w:r>
        <w:rPr>
          <w:sz w:val="20"/>
          <w:szCs w:val="20"/>
        </w:rPr>
        <w:t xml:space="preserve"> and understood, this is why these core conditions </w:t>
      </w:r>
      <w:bookmarkStart w:id="4" w:name="_Int_p0GU7Gsi"/>
      <w:r>
        <w:rPr>
          <w:sz w:val="20"/>
          <w:szCs w:val="20"/>
        </w:rPr>
        <w:t>were considered</w:t>
      </w:r>
      <w:bookmarkEnd w:id="4"/>
      <w:r>
        <w:rPr>
          <w:sz w:val="20"/>
          <w:szCs w:val="20"/>
        </w:rPr>
        <w:t xml:space="preserve"> essential. Having empathy for the client would make the client feel understood and that you can connect with them on an emotional level, this would build trust between the professional and care receiver, therefore, leaving the care receiver </w:t>
      </w:r>
      <w:bookmarkStart w:id="5" w:name="_Int_3lBmivDP"/>
      <w:r>
        <w:rPr>
          <w:sz w:val="20"/>
          <w:szCs w:val="20"/>
        </w:rPr>
        <w:t>open up</w:t>
      </w:r>
      <w:bookmarkEnd w:id="5"/>
      <w:r>
        <w:rPr>
          <w:sz w:val="20"/>
          <w:szCs w:val="20"/>
        </w:rPr>
        <w:t xml:space="preserve"> more to the professional about </w:t>
      </w:r>
      <w:bookmarkStart w:id="6" w:name="_Int_DMFFlL22"/>
      <w:r>
        <w:rPr>
          <w:sz w:val="20"/>
          <w:szCs w:val="20"/>
        </w:rPr>
        <w:t>they’re</w:t>
      </w:r>
      <w:bookmarkEnd w:id="6"/>
      <w:r>
        <w:rPr>
          <w:sz w:val="20"/>
          <w:szCs w:val="20"/>
        </w:rPr>
        <w:t xml:space="preserve"> worries and concerns, and any needs they want met. Congruence meaning the professional is always open and honest with the client, leaving the client feeling that the relationship </w:t>
      </w:r>
      <w:bookmarkStart w:id="7" w:name="_Int_4T8Arv0k"/>
      <w:r>
        <w:rPr>
          <w:sz w:val="20"/>
          <w:szCs w:val="20"/>
        </w:rPr>
        <w:t>being built</w:t>
      </w:r>
      <w:bookmarkEnd w:id="7"/>
      <w:r>
        <w:rPr>
          <w:sz w:val="20"/>
          <w:szCs w:val="20"/>
        </w:rPr>
        <w:t xml:space="preserve"> is authentic and genuine which is what he believed was the most important part of therapy. Finally, unconditional positive regard is displaying no judgment to the client regardless of the situation, their behaviours and background. He believed that everyone had the full potential to reach their goals and wishes in life if given the opportunity to do so. Carl rogers work closely with individual whose self image </w:t>
      </w:r>
      <w:bookmarkStart w:id="8" w:name="_Int_SWge1V4X"/>
      <w:r>
        <w:rPr>
          <w:sz w:val="20"/>
          <w:szCs w:val="20"/>
        </w:rPr>
        <w:t>was not aligned</w:t>
      </w:r>
      <w:bookmarkEnd w:id="8"/>
      <w:r>
        <w:rPr>
          <w:sz w:val="20"/>
          <w:szCs w:val="20"/>
        </w:rPr>
        <w:t xml:space="preserve"> with their ideal self, which is known as incongrunce, he used his </w:t>
      </w:r>
      <w:bookmarkStart w:id="9" w:name="_Int_zofqaAfJ"/>
      <w:r>
        <w:rPr>
          <w:sz w:val="20"/>
          <w:szCs w:val="20"/>
        </w:rPr>
        <w:t>person centred</w:t>
      </w:r>
      <w:bookmarkEnd w:id="9"/>
      <w:r>
        <w:rPr>
          <w:sz w:val="20"/>
          <w:szCs w:val="20"/>
        </w:rPr>
        <w:t xml:space="preserve"> approach to help individuals reach their self image and ideal self to align which is congruence. Incongrunce people may feel less of a person and have low self esteem, when confronted with the truth they often disagree </w:t>
      </w:r>
      <w:bookmarkStart w:id="10" w:name="_Int_81DjaXNk"/>
      <w:r>
        <w:rPr>
          <w:sz w:val="20"/>
          <w:szCs w:val="20"/>
        </w:rPr>
        <w:t>regardless</w:t>
      </w:r>
      <w:bookmarkEnd w:id="10"/>
      <w:r>
        <w:rPr>
          <w:sz w:val="20"/>
          <w:szCs w:val="20"/>
        </w:rPr>
        <w:t xml:space="preserve"> if they know what your saying is the truth. One example of a person displaying incongrunce would be, if a person is feeling angry, they will keep this to themselves rather than communicating. Congruence is when an individual perceived self aligns with the persons ideal self. If a person who is congruent is feeling angry with something, they are likely to acknowledge this feeling and communicate it in a respectful manner to come to an agreement, this is when self actualisation happens. Positive self regard is when an individual is confident within themselves and values their strengths and weakness equally. Rogers believed for positive self regard to </w:t>
      </w:r>
      <w:bookmarkStart w:id="11" w:name="_Int_bQU2uzEV"/>
      <w:r>
        <w:rPr>
          <w:sz w:val="20"/>
          <w:szCs w:val="20"/>
        </w:rPr>
        <w:t>occur,</w:t>
      </w:r>
      <w:bookmarkEnd w:id="11"/>
      <w:r>
        <w:rPr>
          <w:sz w:val="20"/>
          <w:szCs w:val="20"/>
        </w:rPr>
        <w:t xml:space="preserve"> self actualisation needs to happen first.</w:t>
      </w:r>
    </w:p>
    <w:p w14:paraId="0D759F1B" w14:textId="77777777" w:rsidR="00CA5089" w:rsidRDefault="00CA5089" w:rsidP="00713766">
      <w:pPr>
        <w:rPr>
          <w:sz w:val="20"/>
          <w:szCs w:val="20"/>
        </w:rPr>
      </w:pPr>
      <w:r>
        <w:rPr>
          <w:sz w:val="20"/>
          <w:szCs w:val="20"/>
        </w:rPr>
        <w:t xml:space="preserve">   Rogers person-centred approach </w:t>
      </w:r>
      <w:bookmarkStart w:id="12" w:name="_Int_vqFAOW51"/>
      <w:r>
        <w:rPr>
          <w:sz w:val="20"/>
          <w:szCs w:val="20"/>
        </w:rPr>
        <w:t>is still used</w:t>
      </w:r>
      <w:bookmarkEnd w:id="12"/>
      <w:r>
        <w:rPr>
          <w:sz w:val="20"/>
          <w:szCs w:val="20"/>
        </w:rPr>
        <w:t xml:space="preserve"> to date within the health and social care sector. </w:t>
      </w:r>
      <w:bookmarkStart w:id="13" w:name="_Int_eOl9H1Zh"/>
      <w:r>
        <w:rPr>
          <w:sz w:val="20"/>
          <w:szCs w:val="20"/>
        </w:rPr>
        <w:t>It  promotes</w:t>
      </w:r>
      <w:bookmarkEnd w:id="13"/>
      <w:r>
        <w:rPr>
          <w:sz w:val="20"/>
          <w:szCs w:val="20"/>
        </w:rPr>
        <w:t xml:space="preserve"> a lot of positive contributions to clients receiving support which this is the main reason as to why it </w:t>
      </w:r>
      <w:bookmarkStart w:id="14" w:name="_Int_MGumWX3G"/>
      <w:r>
        <w:rPr>
          <w:sz w:val="20"/>
          <w:szCs w:val="20"/>
        </w:rPr>
        <w:t>is still hugely used</w:t>
      </w:r>
      <w:bookmarkEnd w:id="14"/>
      <w:r>
        <w:rPr>
          <w:sz w:val="20"/>
          <w:szCs w:val="20"/>
        </w:rPr>
        <w:t xml:space="preserve">. Clients receiving person centered care feel more valued. It builds stronger relationships with the client and </w:t>
      </w:r>
      <w:bookmarkStart w:id="15" w:name="_Int_TytZ9tfq"/>
      <w:r>
        <w:rPr>
          <w:sz w:val="20"/>
          <w:szCs w:val="20"/>
        </w:rPr>
        <w:t>professional  because</w:t>
      </w:r>
      <w:bookmarkEnd w:id="15"/>
      <w:r>
        <w:rPr>
          <w:sz w:val="20"/>
          <w:szCs w:val="20"/>
        </w:rPr>
        <w:t xml:space="preserve"> when the client is receiving this care they feel like they can trust the professional from the core conditions they are receiving. Roger's method helps with keeping the individual's preferences, values, and beliefs respected allowing them to make decisions for themselves. This person-centred approach works in many settings, one including mental health services, person centred approach </w:t>
      </w:r>
      <w:bookmarkStart w:id="16" w:name="_Int_adZ5FhsY"/>
      <w:r>
        <w:rPr>
          <w:sz w:val="20"/>
          <w:szCs w:val="20"/>
        </w:rPr>
        <w:t>is used</w:t>
      </w:r>
      <w:bookmarkEnd w:id="16"/>
      <w:r>
        <w:rPr>
          <w:sz w:val="20"/>
          <w:szCs w:val="20"/>
        </w:rPr>
        <w:t xml:space="preserve"> in these environments to promote independence and allows the person to decide for themselves, such as, being involved in their own care plans. His approach meets the care standards such as Care Act 2014 and Mental Capacity Act 2005. Using person centred approach builds, trust, helps individuals feel safe and heard, most importantly promotes recovery. When all of these </w:t>
      </w:r>
      <w:bookmarkStart w:id="17" w:name="_Int_UByJYEcM"/>
      <w:r>
        <w:rPr>
          <w:sz w:val="20"/>
          <w:szCs w:val="20"/>
        </w:rPr>
        <w:t>happen</w:t>
      </w:r>
      <w:bookmarkEnd w:id="17"/>
      <w:r>
        <w:rPr>
          <w:sz w:val="20"/>
          <w:szCs w:val="20"/>
        </w:rPr>
        <w:t xml:space="preserve">, an individual is more likely to </w:t>
      </w:r>
      <w:bookmarkStart w:id="18" w:name="_Int_exkDTGXR"/>
      <w:r>
        <w:rPr>
          <w:sz w:val="20"/>
          <w:szCs w:val="20"/>
        </w:rPr>
        <w:t>open up</w:t>
      </w:r>
      <w:bookmarkEnd w:id="18"/>
      <w:r>
        <w:rPr>
          <w:sz w:val="20"/>
          <w:szCs w:val="20"/>
        </w:rPr>
        <w:t xml:space="preserve"> with you and be honest, effectively communicating with you so you can understand their point of view and work on situations for them to receive more effective care. Let us not to say that person centred care is always easy to follow due to some challenges professional may face. Professional may have a tight schedule, they may have more than one client to work with such as, being a support worker in a residential home, leaving the support working supporting </w:t>
      </w:r>
      <w:bookmarkStart w:id="19" w:name="_Int_Dq1muIRu"/>
      <w:r>
        <w:rPr>
          <w:sz w:val="20"/>
          <w:szCs w:val="20"/>
        </w:rPr>
        <w:lastRenderedPageBreak/>
        <w:t>numerous</w:t>
      </w:r>
      <w:bookmarkEnd w:id="19"/>
      <w:r>
        <w:rPr>
          <w:sz w:val="20"/>
          <w:szCs w:val="20"/>
        </w:rPr>
        <w:t xml:space="preserve"> amounts of residents in one day not being able to focus on one client at a time. His approach requires a lot of patience and time, and in a busy workplace this is not always possible. It might not be as effective with people with severe mental illnesses either due to them may not know how to navigate they are thoughts properly, they make not be capable of making safe decisions for themselves either.</w:t>
      </w:r>
    </w:p>
    <w:p w14:paraId="746599F5" w14:textId="77777777" w:rsidR="00CA5089" w:rsidRDefault="00CA5089" w:rsidP="00713766">
      <w:pPr>
        <w:rPr>
          <w:sz w:val="20"/>
          <w:szCs w:val="20"/>
        </w:rPr>
      </w:pPr>
      <w:r>
        <w:rPr>
          <w:sz w:val="20"/>
          <w:szCs w:val="20"/>
        </w:rPr>
        <w:t xml:space="preserve">   In conclusion Carl Rogers approach help people to remember and to consider the clients values and wishes and helps promote the client's independence by being the centre of their own care. Person centred approach builds relationships with with clients and helps client feel seen and heard. Treating clients as an individual and not a patient is important to promote self image and is essential in the care sector. His work has helped professional meet high quality care and has helped clients to feel valued. Even though his approach may face challenges it is definitely still important to remember that every individual we support needs to feel, heard, care for appropriately and again valued. </w:t>
      </w:r>
    </w:p>
    <w:p w14:paraId="78D05352" w14:textId="77777777" w:rsidR="00CA5089" w:rsidRPr="00BA3E8F" w:rsidRDefault="00CA5089" w:rsidP="00713766">
      <w:pPr>
        <w:jc w:val="center"/>
        <w:rPr>
          <w:u w:val="single"/>
        </w:rPr>
      </w:pPr>
    </w:p>
    <w:p w14:paraId="6B1972A3" w14:textId="77777777" w:rsidR="00CA5089" w:rsidRPr="00897080" w:rsidRDefault="00CA5089" w:rsidP="00713766"/>
    <w:p w14:paraId="7A459BA1" w14:textId="77777777" w:rsidR="005247CC" w:rsidRPr="00CA5089" w:rsidRDefault="005247CC" w:rsidP="00CA5089"/>
    <w:sectPr w:rsidR="005247CC" w:rsidRPr="00CA50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5DE43" w14:textId="77777777" w:rsidR="005D56D8" w:rsidRDefault="005D56D8" w:rsidP="005D56D8">
      <w:pPr>
        <w:spacing w:after="0" w:line="240" w:lineRule="auto"/>
      </w:pPr>
      <w:r>
        <w:separator/>
      </w:r>
    </w:p>
  </w:endnote>
  <w:endnote w:type="continuationSeparator" w:id="0">
    <w:p w14:paraId="764B2F03" w14:textId="77777777" w:rsidR="005D56D8" w:rsidRDefault="005D56D8" w:rsidP="005D5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BD60A" w14:textId="77777777" w:rsidR="005D56D8" w:rsidRDefault="005D56D8" w:rsidP="005D56D8">
      <w:pPr>
        <w:spacing w:after="0" w:line="240" w:lineRule="auto"/>
      </w:pPr>
      <w:r>
        <w:separator/>
      </w:r>
    </w:p>
  </w:footnote>
  <w:footnote w:type="continuationSeparator" w:id="0">
    <w:p w14:paraId="7028486D" w14:textId="77777777" w:rsidR="005D56D8" w:rsidRDefault="005D56D8" w:rsidP="005D56D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Br82lIa" int2:invalidationBookmarkName="" int2:hashCode="PeUh02GRVekij4" int2:id="rMSAUpZ9">
      <int2:state int2:value="Rejected" int2:type="gram"/>
    </int2:bookmark>
    <int2:bookmark int2:bookmarkName="_Int_Y7qhQxeS" int2:invalidationBookmarkName="" int2:hashCode="b4zE7MyH2VBFFX" int2:id="RbUZujRZ">
      <int2:state int2:value="Rejected" int2:type="style"/>
    </int2:bookmark>
    <int2:bookmark int2:bookmarkName="_Int_p0GU7Gsi" int2:invalidationBookmarkName="" int2:hashCode="vwaDrZ8YqHQNH3" int2:id="u5YF0OaR">
      <int2:state int2:value="Rejected" int2:type="style"/>
    </int2:bookmark>
    <int2:bookmark int2:bookmarkName="_Int_GOIyab6b" int2:invalidationBookmarkName="" int2:hashCode="icerViReZk108f" int2:id="EP5HKNA5">
      <int2:state int2:value="Rejected" int2:type="style"/>
    </int2:bookmark>
    <int2:bookmark int2:bookmarkName="_Int_DMFFlL22" int2:invalidationBookmarkName="" int2:hashCode="/9NvAcdpPqiFFY" int2:id="P7rzsFe7">
      <int2:state int2:value="Rejected" int2:type="style"/>
    </int2:bookmark>
    <int2:bookmark int2:bookmarkName="_Int_3lBmivDP" int2:invalidationBookmarkName="" int2:hashCode="FtKmvXqsPlW8Nr" int2:id="8ZetXozV">
      <int2:state int2:value="Rejected" int2:type="style"/>
    </int2:bookmark>
    <int2:bookmark int2:bookmarkName="_Int_UnfPYKXF" int2:invalidationBookmarkName="" int2:hashCode="1uwbp8FCN5lvgo" int2:id="50Yhojl8">
      <int2:state int2:value="Rejected" int2:type="style"/>
    </int2:bookmark>
    <int2:bookmark int2:bookmarkName="_Int_4T8Arv0k" int2:invalidationBookmarkName="" int2:hashCode="AF2wA8XLlQ3Oqq" int2:id="I8doDrn2">
      <int2:state int2:value="Rejected" int2:type="style"/>
    </int2:bookmark>
    <int2:bookmark int2:bookmarkName="_Int_eOl9H1Zh" int2:invalidationBookmarkName="" int2:hashCode="TU2kUk2CIgI8jA" int2:id="ynxcnfco">
      <int2:state int2:value="Rejected" int2:type="gram"/>
    </int2:bookmark>
    <int2:bookmark int2:bookmarkName="_Int_TytZ9tfq" int2:invalidationBookmarkName="" int2:hashCode="tMbWRTGfldESrH" int2:id="boK9lX3U">
      <int2:state int2:value="Rejected" int2:type="gram"/>
    </int2:bookmark>
    <int2:bookmark int2:bookmarkName="_Int_vqFAOW51" int2:invalidationBookmarkName="" int2:hashCode="9ZlUAkgk+xg1PL" int2:id="AJv4fZ04">
      <int2:state int2:value="Rejected" int2:type="style"/>
    </int2:bookmark>
    <int2:bookmark int2:bookmarkName="_Int_adZ5FhsY" int2:invalidationBookmarkName="" int2:hashCode="yEuNNnCfzg/Khq" int2:id="z2xUPxLJ">
      <int2:state int2:value="Rejected" int2:type="style"/>
    </int2:bookmark>
    <int2:bookmark int2:bookmarkName="_Int_MGumWX3G" int2:invalidationBookmarkName="" int2:hashCode="mRNMTJI41KKAAj" int2:id="ctnyNyDy">
      <int2:state int2:value="Rejected" int2:type="style"/>
    </int2:bookmark>
    <int2:bookmark int2:bookmarkName="_Int_SWge1V4X" int2:invalidationBookmarkName="" int2:hashCode="r9abWVIVt2hCrV" int2:id="FFUDtFSr">
      <int2:state int2:value="Rejected" int2:type="style"/>
    </int2:bookmark>
    <int2:bookmark int2:bookmarkName="_Int_81DjaXNk" int2:invalidationBookmarkName="" int2:hashCode="aJcKlbSmPyk8ri" int2:id="SaCPBihF">
      <int2:state int2:value="Rejected" int2:type="gram"/>
    </int2:bookmark>
    <int2:bookmark int2:bookmarkName="_Int_UByJYEcM" int2:invalidationBookmarkName="" int2:hashCode="U1ca3wjKJi+ezT" int2:id="C7uQS9Nr">
      <int2:state int2:value="Rejected" int2:type="gram"/>
    </int2:bookmark>
    <int2:bookmark int2:bookmarkName="_Int_exkDTGXR" int2:invalidationBookmarkName="" int2:hashCode="FtKmvXqsPlW8Nr" int2:id="zbr2vu6J">
      <int2:state int2:value="Rejected" int2:type="style"/>
    </int2:bookmark>
    <int2:bookmark int2:bookmarkName="_Int_Dq1muIRu" int2:invalidationBookmarkName="" int2:hashCode="S8qKDge4dSoLbY" int2:id="3ffgclo8">
      <int2:state int2:value="Rejected" int2:type="style"/>
    </int2:bookmark>
    <int2:bookmark int2:bookmarkName="_Int_zofqaAfJ" int2:invalidationBookmarkName="" int2:hashCode="Q4McD2L1740zDO" int2:id="f8fDfGBj">
      <int2:state int2:value="Rejected" int2:type="gram"/>
    </int2:bookmark>
    <int2:bookmark int2:bookmarkName="_Int_bQU2uzEV" int2:invalidationBookmarkName="" int2:hashCode="kMgShwv/RmuqUs" int2:id="PwQ1ozzP">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6D8"/>
    <w:rsid w:val="0004495F"/>
    <w:rsid w:val="00056EC7"/>
    <w:rsid w:val="00076249"/>
    <w:rsid w:val="000812EB"/>
    <w:rsid w:val="00090E1B"/>
    <w:rsid w:val="000A2717"/>
    <w:rsid w:val="000D6AE4"/>
    <w:rsid w:val="000D7CEC"/>
    <w:rsid w:val="00117B2F"/>
    <w:rsid w:val="001439EC"/>
    <w:rsid w:val="001A32A7"/>
    <w:rsid w:val="0020471C"/>
    <w:rsid w:val="00222BC4"/>
    <w:rsid w:val="00250A75"/>
    <w:rsid w:val="00272226"/>
    <w:rsid w:val="00273439"/>
    <w:rsid w:val="002D5DE8"/>
    <w:rsid w:val="002E5057"/>
    <w:rsid w:val="002E60B4"/>
    <w:rsid w:val="00302549"/>
    <w:rsid w:val="003126FD"/>
    <w:rsid w:val="00353CB7"/>
    <w:rsid w:val="003572CE"/>
    <w:rsid w:val="003C18A7"/>
    <w:rsid w:val="003D5047"/>
    <w:rsid w:val="003D7391"/>
    <w:rsid w:val="003E17BC"/>
    <w:rsid w:val="003E1C87"/>
    <w:rsid w:val="003F2610"/>
    <w:rsid w:val="00412EF4"/>
    <w:rsid w:val="00420BD5"/>
    <w:rsid w:val="00432028"/>
    <w:rsid w:val="004448E1"/>
    <w:rsid w:val="004605DF"/>
    <w:rsid w:val="00460685"/>
    <w:rsid w:val="00474F3F"/>
    <w:rsid w:val="00497248"/>
    <w:rsid w:val="00500EC4"/>
    <w:rsid w:val="005214B3"/>
    <w:rsid w:val="005247CC"/>
    <w:rsid w:val="005421B7"/>
    <w:rsid w:val="0054612F"/>
    <w:rsid w:val="005607C8"/>
    <w:rsid w:val="005A4DB8"/>
    <w:rsid w:val="005A56C2"/>
    <w:rsid w:val="005D56D8"/>
    <w:rsid w:val="005D6A09"/>
    <w:rsid w:val="005E3052"/>
    <w:rsid w:val="005F3625"/>
    <w:rsid w:val="006001CF"/>
    <w:rsid w:val="006139A5"/>
    <w:rsid w:val="00623127"/>
    <w:rsid w:val="00644221"/>
    <w:rsid w:val="00647FC7"/>
    <w:rsid w:val="0065483C"/>
    <w:rsid w:val="00687CFE"/>
    <w:rsid w:val="006966B1"/>
    <w:rsid w:val="006A0375"/>
    <w:rsid w:val="006B3C85"/>
    <w:rsid w:val="006C050D"/>
    <w:rsid w:val="006E11D4"/>
    <w:rsid w:val="006F16BC"/>
    <w:rsid w:val="007038D6"/>
    <w:rsid w:val="00705BA5"/>
    <w:rsid w:val="007264DB"/>
    <w:rsid w:val="007418DC"/>
    <w:rsid w:val="00762B47"/>
    <w:rsid w:val="00773653"/>
    <w:rsid w:val="00782EAC"/>
    <w:rsid w:val="0079227E"/>
    <w:rsid w:val="007B7450"/>
    <w:rsid w:val="007C2DFC"/>
    <w:rsid w:val="007C7FD7"/>
    <w:rsid w:val="007E59F1"/>
    <w:rsid w:val="00812EAC"/>
    <w:rsid w:val="00825466"/>
    <w:rsid w:val="0083242D"/>
    <w:rsid w:val="00847685"/>
    <w:rsid w:val="00855B00"/>
    <w:rsid w:val="00897080"/>
    <w:rsid w:val="008B30EC"/>
    <w:rsid w:val="008B35A7"/>
    <w:rsid w:val="008C07AD"/>
    <w:rsid w:val="008C1EF0"/>
    <w:rsid w:val="008C49BB"/>
    <w:rsid w:val="008C7254"/>
    <w:rsid w:val="008D06C3"/>
    <w:rsid w:val="00910DA6"/>
    <w:rsid w:val="0091223E"/>
    <w:rsid w:val="00993994"/>
    <w:rsid w:val="009B5B8B"/>
    <w:rsid w:val="00A16C1D"/>
    <w:rsid w:val="00A41DBA"/>
    <w:rsid w:val="00AB1E9A"/>
    <w:rsid w:val="00AD0A75"/>
    <w:rsid w:val="00B078A8"/>
    <w:rsid w:val="00B130C0"/>
    <w:rsid w:val="00B56A20"/>
    <w:rsid w:val="00B814DA"/>
    <w:rsid w:val="00BA1B76"/>
    <w:rsid w:val="00BA3E8F"/>
    <w:rsid w:val="00BA425A"/>
    <w:rsid w:val="00BB106A"/>
    <w:rsid w:val="00BF5666"/>
    <w:rsid w:val="00BF5EF0"/>
    <w:rsid w:val="00C25C48"/>
    <w:rsid w:val="00C50591"/>
    <w:rsid w:val="00C66130"/>
    <w:rsid w:val="00C82B9C"/>
    <w:rsid w:val="00CA33EC"/>
    <w:rsid w:val="00CA5089"/>
    <w:rsid w:val="00CF3310"/>
    <w:rsid w:val="00D236D9"/>
    <w:rsid w:val="00D564C5"/>
    <w:rsid w:val="00D766EC"/>
    <w:rsid w:val="00D96490"/>
    <w:rsid w:val="00D979D8"/>
    <w:rsid w:val="00DA5786"/>
    <w:rsid w:val="00DB0626"/>
    <w:rsid w:val="00DE1E40"/>
    <w:rsid w:val="00DE4C44"/>
    <w:rsid w:val="00E2747B"/>
    <w:rsid w:val="00E42D86"/>
    <w:rsid w:val="00E446A9"/>
    <w:rsid w:val="00E44B2B"/>
    <w:rsid w:val="00E46DD0"/>
    <w:rsid w:val="00E753D9"/>
    <w:rsid w:val="00E9664A"/>
    <w:rsid w:val="00EB68E1"/>
    <w:rsid w:val="00EE0F70"/>
    <w:rsid w:val="00EF6CE3"/>
    <w:rsid w:val="00F10ABD"/>
    <w:rsid w:val="00F13804"/>
    <w:rsid w:val="00F5704A"/>
    <w:rsid w:val="00F64751"/>
    <w:rsid w:val="00F73571"/>
    <w:rsid w:val="00F74EF4"/>
    <w:rsid w:val="00F8103B"/>
    <w:rsid w:val="00FE02AD"/>
    <w:rsid w:val="00FE1E9C"/>
    <w:rsid w:val="00FF54E9"/>
    <w:rsid w:val="00FF7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D70EE4"/>
  <w15:chartTrackingRefBased/>
  <w15:docId w15:val="{0320BA86-811A-7A40-9CC1-451E9B8D2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5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6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5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6D8"/>
    <w:rPr>
      <w:rFonts w:eastAsiaTheme="majorEastAsia" w:cstheme="majorBidi"/>
      <w:color w:val="272727" w:themeColor="text1" w:themeTint="D8"/>
    </w:rPr>
  </w:style>
  <w:style w:type="paragraph" w:styleId="Title">
    <w:name w:val="Title"/>
    <w:basedOn w:val="Normal"/>
    <w:next w:val="Normal"/>
    <w:link w:val="TitleChar"/>
    <w:uiPriority w:val="10"/>
    <w:qFormat/>
    <w:rsid w:val="005D56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6D8"/>
    <w:pPr>
      <w:spacing w:before="160"/>
      <w:jc w:val="center"/>
    </w:pPr>
    <w:rPr>
      <w:i/>
      <w:iCs/>
      <w:color w:val="404040" w:themeColor="text1" w:themeTint="BF"/>
    </w:rPr>
  </w:style>
  <w:style w:type="character" w:customStyle="1" w:styleId="QuoteChar">
    <w:name w:val="Quote Char"/>
    <w:basedOn w:val="DefaultParagraphFont"/>
    <w:link w:val="Quote"/>
    <w:uiPriority w:val="29"/>
    <w:rsid w:val="005D56D8"/>
    <w:rPr>
      <w:i/>
      <w:iCs/>
      <w:color w:val="404040" w:themeColor="text1" w:themeTint="BF"/>
    </w:rPr>
  </w:style>
  <w:style w:type="paragraph" w:styleId="ListParagraph">
    <w:name w:val="List Paragraph"/>
    <w:basedOn w:val="Normal"/>
    <w:uiPriority w:val="34"/>
    <w:qFormat/>
    <w:rsid w:val="005D56D8"/>
    <w:pPr>
      <w:ind w:left="720"/>
      <w:contextualSpacing/>
    </w:pPr>
  </w:style>
  <w:style w:type="character" w:styleId="IntenseEmphasis">
    <w:name w:val="Intense Emphasis"/>
    <w:basedOn w:val="DefaultParagraphFont"/>
    <w:uiPriority w:val="21"/>
    <w:qFormat/>
    <w:rsid w:val="005D56D8"/>
    <w:rPr>
      <w:i/>
      <w:iCs/>
      <w:color w:val="0F4761" w:themeColor="accent1" w:themeShade="BF"/>
    </w:rPr>
  </w:style>
  <w:style w:type="paragraph" w:styleId="IntenseQuote">
    <w:name w:val="Intense Quote"/>
    <w:basedOn w:val="Normal"/>
    <w:next w:val="Normal"/>
    <w:link w:val="IntenseQuoteChar"/>
    <w:uiPriority w:val="30"/>
    <w:qFormat/>
    <w:rsid w:val="005D5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6D8"/>
    <w:rPr>
      <w:i/>
      <w:iCs/>
      <w:color w:val="0F4761" w:themeColor="accent1" w:themeShade="BF"/>
    </w:rPr>
  </w:style>
  <w:style w:type="character" w:styleId="IntenseReference">
    <w:name w:val="Intense Reference"/>
    <w:basedOn w:val="DefaultParagraphFont"/>
    <w:uiPriority w:val="32"/>
    <w:qFormat/>
    <w:rsid w:val="005D56D8"/>
    <w:rPr>
      <w:b/>
      <w:bCs/>
      <w:smallCaps/>
      <w:color w:val="0F4761" w:themeColor="accent1" w:themeShade="BF"/>
      <w:spacing w:val="5"/>
    </w:rPr>
  </w:style>
  <w:style w:type="paragraph" w:styleId="Header">
    <w:name w:val="header"/>
    <w:basedOn w:val="Normal"/>
    <w:link w:val="HeaderChar"/>
    <w:uiPriority w:val="99"/>
    <w:unhideWhenUsed/>
    <w:rsid w:val="005D5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6D8"/>
  </w:style>
  <w:style w:type="paragraph" w:styleId="Footer">
    <w:name w:val="footer"/>
    <w:basedOn w:val="Normal"/>
    <w:link w:val="FooterChar"/>
    <w:uiPriority w:val="99"/>
    <w:unhideWhenUsed/>
    <w:rsid w:val="005D5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129</TotalTime>
  <Pages>2</Pages>
  <Words>838</Words>
  <Characters>4781</Characters>
  <Application>Microsoft Office Word</Application>
  <DocSecurity>0</DocSecurity>
  <Lines>39</Lines>
  <Paragraphs>11</Paragraphs>
  <ScaleCrop>false</ScaleCrop>
  <Company/>
  <LinksUpToDate>false</LinksUpToDate>
  <CharactersWithSpaces>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Shaneade Doyle (2405436)</dc:creator>
  <cp:keywords/>
  <dc:description/>
  <cp:lastModifiedBy>Shaneade Doyle (2405436)</cp:lastModifiedBy>
  <cp:revision>142</cp:revision>
  <dcterms:created xsi:type="dcterms:W3CDTF">2025-11-14T19:54:00Z</dcterms:created>
  <dcterms:modified xsi:type="dcterms:W3CDTF">2025-11-14T22:05:00Z</dcterms:modified>
</cp:coreProperties>
</file>