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059C61FB" w:rsidR="00B22959" w:rsidRPr="0050396F" w:rsidRDefault="0020090E" w:rsidP="00B22959">
      <w:pPr>
        <w:pStyle w:val="BodyTextL50"/>
        <w:rPr>
          <w:color w:val="4F81BD" w:themeColor="accent1"/>
          <w:u w:val="single"/>
        </w:rPr>
      </w:pPr>
      <w:r w:rsidRPr="0050396F">
        <w:rPr>
          <w:color w:val="4F81BD" w:themeColor="accent1"/>
          <w:u w:val="single"/>
        </w:rPr>
        <w:t>If two attempts to login are made within 120 seconds</w:t>
      </w:r>
      <w:r w:rsidR="0050396F" w:rsidRPr="0050396F">
        <w:rPr>
          <w:color w:val="4F81BD" w:themeColor="accent1"/>
          <w:u w:val="single"/>
        </w:rPr>
        <w:t xml:space="preserve"> then login will be blocked.</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57CC5D33" w:rsidR="00B22959" w:rsidRPr="0050396F" w:rsidRDefault="0050396F" w:rsidP="00B22959">
      <w:pPr>
        <w:pStyle w:val="BodyTextL50"/>
        <w:rPr>
          <w:color w:val="4F81BD" w:themeColor="accent1"/>
          <w:u w:val="single"/>
        </w:rPr>
      </w:pPr>
      <w:r w:rsidRPr="0050396F">
        <w:rPr>
          <w:color w:val="4F81BD" w:themeColor="accent1"/>
          <w:u w:val="single"/>
        </w:rPr>
        <w:t>When the login is blocked, this will specify the time frame until login can be tried again. This means that the device will block access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4D7C5015"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r w:rsidR="009258DC">
        <w:rPr>
          <w:b/>
          <w:noProof/>
        </w:rPr>
        <w:t>1234</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368144CA" w:rsidR="008B4B00" w:rsidRPr="009258DC" w:rsidRDefault="009258DC" w:rsidP="008B4B00">
      <w:pPr>
        <w:pStyle w:val="BodyTextL50"/>
        <w:rPr>
          <w:color w:val="4F81BD" w:themeColor="accent1"/>
          <w:u w:val="single"/>
        </w:rPr>
      </w:pPr>
      <w:r w:rsidRPr="009258DC">
        <w:rPr>
          <w:color w:val="4F81BD" w:themeColor="accent1"/>
          <w:u w:val="single"/>
        </w:rPr>
        <w:t>No, as the SSH option was enabled with the transport input command. This means that telnet is no longer usable and you have to use SSH.</w:t>
      </w:r>
    </w:p>
    <w:p w14:paraId="6AF37E0C" w14:textId="4D68D114"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9258DC">
        <w:rPr>
          <w:b/>
          <w:color w:val="FF0000"/>
        </w:rPr>
        <w:t>1234</w:t>
      </w:r>
      <w:r w:rsidR="00A21E27" w:rsidRPr="003171ED">
        <w:rPr>
          <w:color w:val="FF0000"/>
        </w:rPr>
        <w:t>. You should be able to establish an SSH session with R1.</w:t>
      </w:r>
    </w:p>
    <w:p w14:paraId="161132C5" w14:textId="063B3F38" w:rsidR="008B4B00" w:rsidRPr="003171ED" w:rsidRDefault="008B4B00" w:rsidP="008B4B00">
      <w:pPr>
        <w:pStyle w:val="BodyTextL50"/>
        <w:rPr>
          <w:color w:val="FF0000"/>
        </w:rPr>
      </w:pPr>
      <w:r w:rsidRPr="003171ED">
        <w:rPr>
          <w:color w:val="FF0000"/>
        </w:rPr>
        <w:t xml:space="preserve">Does R1 accept the SSH connection? </w:t>
      </w:r>
      <w:r w:rsidR="00BD7E68" w:rsidRPr="00BD7E68">
        <w:rPr>
          <w:color w:val="4F81BD" w:themeColor="accent1"/>
          <w:u w:val="single"/>
        </w:rPr>
        <w:t>Yes</w:t>
      </w:r>
      <w:r w:rsidRPr="00BD7E68">
        <w:rPr>
          <w:color w:val="4F81BD" w:themeColor="accent1"/>
        </w:rPr>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61A08BFF" w:rsidR="008B4B00" w:rsidRPr="009258DC" w:rsidRDefault="009258DC" w:rsidP="008B4B00">
      <w:pPr>
        <w:pStyle w:val="BodyTextL50"/>
        <w:rPr>
          <w:color w:val="4F81BD" w:themeColor="accent1"/>
          <w:u w:val="single"/>
        </w:rPr>
      </w:pPr>
      <w:r>
        <w:rPr>
          <w:color w:val="4F81BD" w:themeColor="accent1"/>
          <w:u w:val="single"/>
        </w:rPr>
        <w:t>The connection closes and I am not able to reconnect until 30 seconds have passed. This is because of login block-for command.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4D675F94"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006732E0">
        <w:rPr>
          <w:b/>
          <w:color w:val="FF0000"/>
        </w:rPr>
        <w:t>admin</w:t>
      </w:r>
      <w:r w:rsidRPr="003171ED">
        <w:rPr>
          <w:color w:val="FF0000"/>
        </w:rPr>
        <w:t xml:space="preserve"> username and </w:t>
      </w:r>
      <w:r w:rsidR="006732E0">
        <w:rPr>
          <w:b/>
          <w:color w:val="FF0000"/>
        </w:rPr>
        <w:t>adminpass1234</w:t>
      </w:r>
      <w:r w:rsidRPr="003171ED">
        <w:rPr>
          <w:color w:val="FF0000"/>
        </w:rPr>
        <w:t xml:space="preserve"> for the password.</w:t>
      </w:r>
    </w:p>
    <w:p w14:paraId="48462C4E" w14:textId="63FF8F21" w:rsidR="008B4B00" w:rsidRPr="008A764C" w:rsidRDefault="008B4B00" w:rsidP="008B4B00">
      <w:pPr>
        <w:pStyle w:val="BodyTextL50"/>
        <w:rPr>
          <w:color w:val="4F81BD" w:themeColor="accent1"/>
        </w:rPr>
      </w:pPr>
      <w:r w:rsidRPr="003171ED">
        <w:rPr>
          <w:color w:val="FF0000"/>
        </w:rPr>
        <w:t xml:space="preserve">After you successfully logged in, what was displayed? </w:t>
      </w:r>
      <w:r w:rsidR="008A764C" w:rsidRPr="006732E0">
        <w:rPr>
          <w:color w:val="4F81BD" w:themeColor="accent1"/>
          <w:u w:val="single"/>
        </w:rPr>
        <w:t>The MOTD Banner</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4B285CEE" w:rsidR="008B4B00" w:rsidRPr="006732E0" w:rsidRDefault="006732E0" w:rsidP="008B4B00">
      <w:pPr>
        <w:pStyle w:val="BodyTextL50"/>
        <w:rPr>
          <w:color w:val="4F81BD" w:themeColor="accent1"/>
          <w:u w:val="single"/>
        </w:rPr>
      </w:pPr>
      <w:r>
        <w:rPr>
          <w:color w:val="4F81BD" w:themeColor="accent1"/>
          <w:u w:val="single"/>
        </w:rPr>
        <w:t>No, when you connect using the SSL username and password, you are automatically in the privileged EXEC mode.</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35FF671D" w:rsidR="004577FF" w:rsidRDefault="007D24F6" w:rsidP="004577FF">
      <w:pPr>
        <w:pStyle w:val="CMD"/>
        <w:rPr>
          <w:b/>
        </w:rPr>
      </w:pPr>
      <w:r>
        <w:t>S</w:t>
      </w:r>
      <w:r w:rsidR="004577FF">
        <w:t xml:space="preserve">1(config)# </w:t>
      </w:r>
      <w:bookmarkStart w:id="0" w:name="_Hlk34300610"/>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r w:rsidR="001B7DB9">
        <w:rPr>
          <w:b/>
        </w:rPr>
        <w:t>1234</w:t>
      </w:r>
      <w:bookmarkEnd w:id="0"/>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099BD819" w:rsidR="008A180F"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ABDECF5" w14:textId="4B13854B" w:rsidR="00F27406" w:rsidRPr="00E72451" w:rsidRDefault="00E72451" w:rsidP="008A180F">
      <w:pPr>
        <w:pStyle w:val="BodyTextL25"/>
        <w:rPr>
          <w:color w:val="4F81BD" w:themeColor="accent1"/>
          <w:u w:val="single"/>
        </w:rPr>
      </w:pPr>
      <w:r>
        <w:rPr>
          <w:color w:val="4F81BD" w:themeColor="accent1"/>
          <w:u w:val="single"/>
        </w:rPr>
        <w:lastRenderedPageBreak/>
        <w:t>Yes, I was able to connect to the switch with SSH using the username and password I set.</w:t>
      </w:r>
    </w:p>
    <w:p w14:paraId="50A5D424" w14:textId="289224D5"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6AAC62FA"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rsidR="00E72451">
        <w:rPr>
          <w:b/>
        </w:rPr>
        <w:t>1234</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223E53AD" w:rsidR="00FD14D5" w:rsidRPr="00E72451" w:rsidRDefault="00E72451" w:rsidP="00FD14D5">
      <w:pPr>
        <w:pStyle w:val="BodyTextL25"/>
        <w:rPr>
          <w:color w:val="4F81BD" w:themeColor="accent1"/>
          <w:u w:val="single"/>
        </w:rPr>
      </w:pPr>
      <w:r>
        <w:rPr>
          <w:color w:val="4F81BD" w:themeColor="accent1"/>
          <w:u w:val="single"/>
        </w:rPr>
        <w:t xml:space="preserve">Using the ssh -v ? command I am able to check what protocols are available to use </w:t>
      </w:r>
      <w:r w:rsidR="001B3BBE">
        <w:rPr>
          <w:color w:val="4F81BD" w:themeColor="accent1"/>
          <w:u w:val="single"/>
        </w:rPr>
        <w:t>for the current switch. The switch shows I can use Protocol Version 1 and 2, this means versions 1 and 2 are supposed from the CLI.</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12ABB83B" w:rsidR="001772B8" w:rsidRPr="001B3BBE" w:rsidRDefault="001B3BBE" w:rsidP="001772B8">
      <w:pPr>
        <w:pStyle w:val="BodyTextL25"/>
        <w:rPr>
          <w:color w:val="4F81BD" w:themeColor="accent1"/>
          <w:u w:val="single"/>
        </w:rPr>
      </w:pPr>
      <w:r>
        <w:rPr>
          <w:color w:val="4F81BD" w:themeColor="accent1"/>
          <w:u w:val="single"/>
        </w:rPr>
        <w:t xml:space="preserve">I could use the </w:t>
      </w:r>
      <w:r w:rsidRPr="001B3BBE">
        <w:rPr>
          <w:color w:val="4F81BD" w:themeColor="accent1"/>
          <w:u w:val="single"/>
        </w:rPr>
        <w:t xml:space="preserve">username </w:t>
      </w:r>
      <w:r>
        <w:rPr>
          <w:color w:val="4F81BD" w:themeColor="accent1"/>
          <w:u w:val="single"/>
        </w:rPr>
        <w:t xml:space="preserve">command inside the privileged EXEC mode to allow access to the local database. For example, I could make a second type of admin account using this command: </w:t>
      </w:r>
      <w:r w:rsidRPr="001B3BBE">
        <w:rPr>
          <w:color w:val="4F81BD" w:themeColor="accent1"/>
          <w:u w:val="single"/>
        </w:rPr>
        <w:t xml:space="preserve">username </w:t>
      </w:r>
      <w:r>
        <w:rPr>
          <w:color w:val="4F81BD" w:themeColor="accent1"/>
          <w:u w:val="single"/>
        </w:rPr>
        <w:t>alternativeadmin</w:t>
      </w:r>
      <w:r w:rsidRPr="001B3BBE">
        <w:rPr>
          <w:color w:val="4F81BD" w:themeColor="accent1"/>
          <w:u w:val="single"/>
        </w:rPr>
        <w:t xml:space="preserve"> privilege 15 secret </w:t>
      </w:r>
      <w:r>
        <w:rPr>
          <w:color w:val="4F81BD" w:themeColor="accent1"/>
          <w:u w:val="single"/>
        </w:rPr>
        <w:t>AdminP@</w:t>
      </w:r>
      <w:commentRangeStart w:id="1"/>
      <w:r>
        <w:rPr>
          <w:color w:val="4F81BD" w:themeColor="accent1"/>
          <w:u w:val="single"/>
        </w:rPr>
        <w:t>55w0rd</w:t>
      </w:r>
      <w:commentRangeEnd w:id="1"/>
      <w:r w:rsidR="00E52AC5">
        <w:rPr>
          <w:rStyle w:val="CommentReference"/>
        </w:rPr>
        <w:commentReference w:id="1"/>
      </w:r>
    </w:p>
    <w:p w14:paraId="13296CB0" w14:textId="77777777" w:rsidR="00B30437" w:rsidRPr="00B30437" w:rsidRDefault="00B30437" w:rsidP="00B30437">
      <w:pPr>
        <w:pStyle w:val="BodyText1"/>
      </w:pPr>
    </w:p>
    <w:sectPr w:rsidR="00B30437"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Ian Lewis" w:date="2020-05-28T12:11:00Z" w:initials="IL">
    <w:p w14:paraId="7A3DAD39" w14:textId="4607DF45" w:rsidR="00E52AC5" w:rsidRDefault="00E52AC5">
      <w:pPr>
        <w:pStyle w:val="CommentText"/>
      </w:pPr>
      <w:r>
        <w:rPr>
          <w:rStyle w:val="CommentReference"/>
        </w:rPr>
        <w:annotationRef/>
      </w:r>
      <w:r>
        <w:t>Lab completed fully and independently, well done.</w:t>
      </w:r>
      <w:bookmarkStart w:id="2" w:name="_GoBack"/>
      <w:bookmarkEnd w:id="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A3DAD3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A3DAD39" w16cid:durableId="227A290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3BBE"/>
    <w:rsid w:val="001B67D8"/>
    <w:rsid w:val="001B6F95"/>
    <w:rsid w:val="001B730F"/>
    <w:rsid w:val="001B7DB9"/>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090E"/>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E76CA"/>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396F"/>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732E0"/>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077D4"/>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A764C"/>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258DC"/>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D7E68"/>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2AC5"/>
    <w:rsid w:val="00E53F99"/>
    <w:rsid w:val="00E56510"/>
    <w:rsid w:val="00E62EA8"/>
    <w:rsid w:val="00E6391B"/>
    <w:rsid w:val="00E66CAC"/>
    <w:rsid w:val="00E67A6E"/>
    <w:rsid w:val="00E71B43"/>
    <w:rsid w:val="00E72451"/>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406"/>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2.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AC3CD02-59D7-48D6-AB5D-975FC7991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8</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14435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Ian Lewis</cp:lastModifiedBy>
  <cp:revision>5</cp:revision>
  <cp:lastPrinted>2015-06-25T18:27:00Z</cp:lastPrinted>
  <dcterms:created xsi:type="dcterms:W3CDTF">2020-03-05T11:39:00Z</dcterms:created>
  <dcterms:modified xsi:type="dcterms:W3CDTF">2020-05-28T11:12:00Z</dcterms:modified>
</cp:coreProperties>
</file>