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80DD4" w14:textId="34FF72F5" w:rsidR="00B3774E" w:rsidRDefault="006030A3" w:rsidP="00B3774E">
      <w:pPr>
        <w:pStyle w:val="Heading1"/>
        <w:jc w:val="center"/>
      </w:pPr>
      <w:r>
        <w:t>Student name: Patrik Tolog</w:t>
      </w:r>
    </w:p>
    <w:p w14:paraId="20872402" w14:textId="46E9F958" w:rsidR="00B3774E" w:rsidRDefault="006030A3" w:rsidP="00B3774E">
      <w:pPr>
        <w:pStyle w:val="Heading1"/>
        <w:jc w:val="center"/>
      </w:pPr>
      <w:r>
        <w:t>Student</w:t>
      </w:r>
      <w:r>
        <w:t xml:space="preserve"> ID:2026788</w:t>
      </w:r>
    </w:p>
    <w:p w14:paraId="0903FA7D" w14:textId="7DB81DA8" w:rsidR="00B3774E" w:rsidRDefault="006030A3" w:rsidP="006030A3">
      <w:pPr>
        <w:pStyle w:val="Heading1"/>
        <w:jc w:val="center"/>
      </w:pPr>
      <w:r>
        <w:t>Module Title and code: Digital Skills and Research Methods BMSW4003</w:t>
      </w:r>
    </w:p>
    <w:p w14:paraId="78AD3EA3" w14:textId="77777777" w:rsidR="00B3774E" w:rsidRDefault="006030A3" w:rsidP="00B3774E">
      <w:pPr>
        <w:pStyle w:val="Heading1"/>
        <w:jc w:val="center"/>
      </w:pPr>
      <w:r>
        <w:t>Assignment Title: Report- Why is digital technology important when working with people?</w:t>
      </w:r>
    </w:p>
    <w:p w14:paraId="2948DA05" w14:textId="77777777" w:rsidR="00B06F6E" w:rsidRDefault="00B06F6E" w:rsidP="00B06F6E"/>
    <w:p w14:paraId="6AE0AD62" w14:textId="77777777" w:rsidR="00B06F6E" w:rsidRDefault="00B06F6E" w:rsidP="00B06F6E"/>
    <w:p w14:paraId="486871F3" w14:textId="77777777" w:rsidR="00B06F6E" w:rsidRDefault="00B06F6E" w:rsidP="00B06F6E"/>
    <w:p w14:paraId="69E8601A" w14:textId="77777777" w:rsidR="00B06F6E" w:rsidRPr="00B06F6E" w:rsidRDefault="00B06F6E" w:rsidP="00B06F6E"/>
    <w:p w14:paraId="12BBA3B5" w14:textId="77777777" w:rsidR="00B3774E" w:rsidRDefault="00B3774E" w:rsidP="00B3774E"/>
    <w:p w14:paraId="43841D90" w14:textId="77777777" w:rsidR="00B06F6E" w:rsidRDefault="00B06F6E" w:rsidP="00B3774E"/>
    <w:p w14:paraId="3E6EE9BD" w14:textId="77777777" w:rsidR="00B06F6E" w:rsidRDefault="00B06F6E" w:rsidP="00B3774E"/>
    <w:p w14:paraId="4009DBFD" w14:textId="77777777" w:rsidR="00B06F6E" w:rsidRDefault="00B06F6E" w:rsidP="00B3774E"/>
    <w:p w14:paraId="55495B11" w14:textId="77777777" w:rsidR="00B06F6E" w:rsidRDefault="00B06F6E" w:rsidP="00B3774E"/>
    <w:p w14:paraId="7A377310" w14:textId="77777777" w:rsidR="00B06F6E" w:rsidRDefault="00B06F6E" w:rsidP="00B3774E"/>
    <w:p w14:paraId="3C462F7D" w14:textId="77777777" w:rsidR="00B06F6E" w:rsidRDefault="00B06F6E" w:rsidP="00B3774E"/>
    <w:p w14:paraId="6B989FDB" w14:textId="77777777" w:rsidR="00B06F6E" w:rsidRDefault="00B06F6E" w:rsidP="00B3774E"/>
    <w:p w14:paraId="59397F68" w14:textId="77777777" w:rsidR="00B06F6E" w:rsidRDefault="00B06F6E" w:rsidP="00B3774E"/>
    <w:p w14:paraId="0DD99386" w14:textId="77777777" w:rsidR="00B06F6E" w:rsidRDefault="00B06F6E" w:rsidP="00B3774E"/>
    <w:p w14:paraId="6EFD2DE1" w14:textId="77777777" w:rsidR="00B06F6E" w:rsidRDefault="00B06F6E" w:rsidP="00B3774E"/>
    <w:p w14:paraId="01D60568" w14:textId="77777777" w:rsidR="00B3774E" w:rsidRDefault="006030A3" w:rsidP="00260BD8">
      <w:pPr>
        <w:pStyle w:val="Heading1"/>
      </w:pPr>
      <w:r>
        <w:t>Introduction</w:t>
      </w:r>
    </w:p>
    <w:p w14:paraId="0A9A1338" w14:textId="77777777" w:rsidR="00C779CF" w:rsidRPr="00F039A9" w:rsidRDefault="006030A3" w:rsidP="00441D04">
      <w:pPr>
        <w:rPr>
          <w:shd w:val="clear" w:color="auto" w:fill="FFFFFF"/>
        </w:rPr>
      </w:pPr>
      <w:r>
        <w:t xml:space="preserve">Since the surge of </w:t>
      </w:r>
      <w:r>
        <w:t>globalization, the world has experienced numerous initiatives of innovative technology within its economic sector. Likewise, businesses and organizations spanning the world have started utilizing the helpful hand of digital technology within their operatio</w:t>
      </w:r>
      <w:r>
        <w:t>ns.</w:t>
      </w:r>
      <w:r w:rsidR="007F7014">
        <w:t xml:space="preserve"> Digital </w:t>
      </w:r>
      <w:r w:rsidR="007F7014">
        <w:lastRenderedPageBreak/>
        <w:t>technology is a vast domain of electronic systems, tools, devices and other resources used to process data. Considering that the innovative technology is allegedly responsible for mobile phones, social media, online games and multimedia</w:t>
      </w:r>
      <w:r w:rsidR="000F0C0C">
        <w:t xml:space="preserve"> </w:t>
      </w:r>
      <w:r w:rsidR="000F0C0C">
        <w:rPr>
          <w:shd w:val="clear" w:color="auto" w:fill="FFFFFF"/>
        </w:rPr>
        <w:t xml:space="preserve">(Fitzgerald </w:t>
      </w:r>
      <w:r w:rsidR="000F0C0C" w:rsidRPr="000F0C0C">
        <w:rPr>
          <w:i/>
          <w:shd w:val="clear" w:color="auto" w:fill="FFFFFF"/>
        </w:rPr>
        <w:t>et al.,</w:t>
      </w:r>
      <w:r w:rsidR="000F0C0C">
        <w:rPr>
          <w:shd w:val="clear" w:color="auto" w:fill="FFFFFF"/>
        </w:rPr>
        <w:t xml:space="preserve"> 2014)</w:t>
      </w:r>
      <w:r w:rsidR="007F7014">
        <w:t>. Such indicates that there are various existing academic fields related to digital technology, such as Information Technology, the Internet of Things and many others. In regards to that, one can derive a fact that the use of digital technology within academic or organizational settings is highly essential.</w:t>
      </w:r>
      <w:r w:rsidR="00956CA1">
        <w:t xml:space="preserve"> It not only aids the operations but also engages life and brings forth interesting concepts for humans to involve in</w:t>
      </w:r>
      <w:r w:rsidR="00F039A9">
        <w:t xml:space="preserve"> </w:t>
      </w:r>
      <w:r w:rsidR="00F039A9">
        <w:rPr>
          <w:shd w:val="clear" w:color="auto" w:fill="FFFFFF"/>
        </w:rPr>
        <w:t xml:space="preserve">(Bryukhovetskaya </w:t>
      </w:r>
      <w:r w:rsidR="00F039A9" w:rsidRPr="00F039A9">
        <w:rPr>
          <w:i/>
          <w:shd w:val="clear" w:color="auto" w:fill="FFFFFF"/>
        </w:rPr>
        <w:t>et al.,</w:t>
      </w:r>
      <w:r w:rsidR="00F039A9">
        <w:rPr>
          <w:shd w:val="clear" w:color="auto" w:fill="FFFFFF"/>
        </w:rPr>
        <w:t xml:space="preserve"> 2020)</w:t>
      </w:r>
      <w:r w:rsidR="00956CA1">
        <w:t xml:space="preserve">. </w:t>
      </w:r>
    </w:p>
    <w:p w14:paraId="53DFF3CE" w14:textId="77777777" w:rsidR="00441D04" w:rsidRPr="00441D04" w:rsidRDefault="006030A3" w:rsidP="00441D04">
      <w:r>
        <w:t>Hence, this report will be undertak</w:t>
      </w:r>
      <w:r>
        <w:t>ing the use of digital technology's use within the workplace and will similarly state its importance and relevance in an organizational environment.</w:t>
      </w:r>
      <w:r w:rsidR="00EC5FAC">
        <w:t xml:space="preserve"> Further, the report would also highlight the benefits and disadvantages linked with the usage of digital technology in the workplace while also underscoring the effects it went through after the surge of the COVID-19 pandemic.</w:t>
      </w:r>
    </w:p>
    <w:p w14:paraId="519919F7" w14:textId="77777777" w:rsidR="00260BD8" w:rsidRDefault="006030A3" w:rsidP="00260BD8">
      <w:pPr>
        <w:pStyle w:val="Heading1"/>
      </w:pPr>
      <w:r>
        <w:t xml:space="preserve">Overview of the use of digital technology </w:t>
      </w:r>
      <w:r w:rsidR="00CE66B8">
        <w:t>within a workplace</w:t>
      </w:r>
    </w:p>
    <w:p w14:paraId="7985F81C" w14:textId="77777777" w:rsidR="00C779CF" w:rsidRPr="00DB612D" w:rsidRDefault="006030A3" w:rsidP="00714A6F">
      <w:pPr>
        <w:rPr>
          <w:shd w:val="clear" w:color="auto" w:fill="FFFFFF"/>
        </w:rPr>
      </w:pPr>
      <w:r>
        <w:t>Considering the influential factor of digital technology use, humans were n</w:t>
      </w:r>
      <w:r>
        <w:t>ot far behind in including such innovation in their organizational operations. Overall, it can be stated that despite having quite a</w:t>
      </w:r>
      <w:r w:rsidR="00C953B5">
        <w:t>n excellent</w:t>
      </w:r>
      <w:r>
        <w:t xml:space="preserve"> performance, digital technology in a workplace is relatively overwhelming for several workers. Technologies such</w:t>
      </w:r>
      <w:r>
        <w:t xml:space="preserve"> as mobile phones or social media are on the positive side, but numerous workers find dealing with artificial technology quite burdensome, so much in fact that 61% of the UK workers felt concerned about AI taking their place in their workp</w:t>
      </w:r>
      <w:r w:rsidR="00DB612D">
        <w:t xml:space="preserve">laces, as </w:t>
      </w:r>
      <w:r w:rsidR="00DB612D">
        <w:rPr>
          <w:shd w:val="clear" w:color="auto" w:fill="FFFFFF"/>
        </w:rPr>
        <w:t xml:space="preserve">Huang </w:t>
      </w:r>
      <w:r w:rsidR="00DB612D" w:rsidRPr="00DB612D">
        <w:rPr>
          <w:i/>
          <w:shd w:val="clear" w:color="auto" w:fill="FFFFFF"/>
        </w:rPr>
        <w:t>et al.</w:t>
      </w:r>
      <w:r w:rsidR="00DB612D">
        <w:rPr>
          <w:shd w:val="clear" w:color="auto" w:fill="FFFFFF"/>
        </w:rPr>
        <w:t xml:space="preserve"> (2019)</w:t>
      </w:r>
      <w:r>
        <w:t xml:space="preserve"> evaluated</w:t>
      </w:r>
      <w:r w:rsidR="00FA15AD">
        <w:t>. Even though AI and robotics are concerning digital technologies, a majority of workers agreed that the fact that inclusion of such technology in their daily workplace operations enhanced their p</w:t>
      </w:r>
      <w:r>
        <w:t>ositions as well as their jobs.</w:t>
      </w:r>
    </w:p>
    <w:p w14:paraId="238C5325" w14:textId="77777777" w:rsidR="00C779CF" w:rsidRPr="003C37AF" w:rsidRDefault="006030A3" w:rsidP="00714A6F">
      <w:pPr>
        <w:rPr>
          <w:shd w:val="clear" w:color="auto" w:fill="FFFFFF"/>
        </w:rPr>
      </w:pPr>
      <w:r>
        <w:t xml:space="preserve">A report by </w:t>
      </w:r>
      <w:r>
        <w:rPr>
          <w:shd w:val="clear" w:color="auto" w:fill="FFFFFF"/>
        </w:rPr>
        <w:t>Clark (2017)</w:t>
      </w:r>
      <w:r w:rsidR="00FA15AD">
        <w:t xml:space="preserve"> highlighted that workers often find dealing with their work more accessible with the aid of digital technology, whether in the form of social media or the internet.</w:t>
      </w:r>
      <w:r w:rsidR="00AB1197">
        <w:t xml:space="preserve"> With that being said, a conclusion can be derived that digital technology has both positive and negative corners. Technology has the potential to replace workers, just like it has the potential to provide them with newfound job roles.</w:t>
      </w:r>
      <w:r w:rsidR="00154924">
        <w:t xml:space="preserve"> Presently, digital technology is so involved in workplace operations that a large number of tasks could not be carried out without the use of technology. </w:t>
      </w:r>
      <w:r w:rsidR="00154924">
        <w:lastRenderedPageBreak/>
        <w:t>Organizations run</w:t>
      </w:r>
      <w:r w:rsidR="00C953B5">
        <w:t xml:space="preserve"> countless</w:t>
      </w:r>
      <w:r w:rsidR="00154924">
        <w:t xml:space="preserve"> systems, calculators, interviews and surveys through it, which only indicates how important digital technology has become for such firms.</w:t>
      </w:r>
    </w:p>
    <w:p w14:paraId="595E676A" w14:textId="77777777" w:rsidR="00C779CF" w:rsidRPr="003C37AF" w:rsidRDefault="006030A3" w:rsidP="00714A6F">
      <w:pPr>
        <w:rPr>
          <w:shd w:val="clear" w:color="auto" w:fill="FFFFFF"/>
        </w:rPr>
      </w:pPr>
      <w:r>
        <w:t>On the other hand, firm</w:t>
      </w:r>
      <w:r>
        <w:t>s that find their workers incapable or insufficient for manual jobs often replace them with AI technology, but on the other hand, firms may also provide such workers with efficient training programs using the same technology</w:t>
      </w:r>
      <w:r w:rsidR="003C37AF">
        <w:t xml:space="preserve">. Speaking of such, a report by </w:t>
      </w:r>
      <w:r w:rsidR="003C37AF">
        <w:rPr>
          <w:shd w:val="clear" w:color="auto" w:fill="FFFFFF"/>
        </w:rPr>
        <w:t xml:space="preserve">Oberländer </w:t>
      </w:r>
      <w:r w:rsidR="003C37AF" w:rsidRPr="00DB612D">
        <w:rPr>
          <w:i/>
          <w:shd w:val="clear" w:color="auto" w:fill="FFFFFF"/>
        </w:rPr>
        <w:t>et al.</w:t>
      </w:r>
      <w:r w:rsidR="003C37AF">
        <w:rPr>
          <w:shd w:val="clear" w:color="auto" w:fill="FFFFFF"/>
        </w:rPr>
        <w:t xml:space="preserve"> (2020)</w:t>
      </w:r>
      <w:r>
        <w:t xml:space="preserve"> pointed out how that workplace utilizing digital technology has the power to use the innovation in either a positive or a negative manner.</w:t>
      </w:r>
    </w:p>
    <w:p w14:paraId="15B23776" w14:textId="77777777" w:rsidR="00714A6F" w:rsidRPr="00714A6F" w:rsidRDefault="006030A3" w:rsidP="00714A6F">
      <w:r>
        <w:t xml:space="preserve">It is further used to track employees and their operations, build machinery, aid in medical </w:t>
      </w:r>
      <w:r>
        <w:t xml:space="preserve">operations and help extensively in any operations. On </w:t>
      </w:r>
      <w:r w:rsidR="003C37AF">
        <w:t xml:space="preserve">a much bright side, </w:t>
      </w:r>
      <w:r w:rsidR="003C37AF">
        <w:rPr>
          <w:shd w:val="clear" w:color="auto" w:fill="FFFFFF"/>
        </w:rPr>
        <w:t xml:space="preserve">Trenerry </w:t>
      </w:r>
      <w:r w:rsidR="003C37AF" w:rsidRPr="00DB612D">
        <w:rPr>
          <w:i/>
          <w:shd w:val="clear" w:color="auto" w:fill="FFFFFF"/>
        </w:rPr>
        <w:t>et al.</w:t>
      </w:r>
      <w:r w:rsidR="003C37AF">
        <w:rPr>
          <w:shd w:val="clear" w:color="auto" w:fill="FFFFFF"/>
        </w:rPr>
        <w:t xml:space="preserve"> (2021) </w:t>
      </w:r>
      <w:r>
        <w:t>claimed that the introduction of novel digital technologies reportedly makes organizational actions efficient, and the harm only lies in its wrong use. It also</w:t>
      </w:r>
      <w:r>
        <w:t xml:space="preserve"> provides safe and authentic results, which are reliable and highlight contemporary data. All in all, AI or any digital technology is artificial, destined to serve man's operations in a workplace while also having the tendency to replace them.</w:t>
      </w:r>
    </w:p>
    <w:p w14:paraId="71065732" w14:textId="77777777" w:rsidR="00260BD8" w:rsidRDefault="006030A3" w:rsidP="00260BD8">
      <w:pPr>
        <w:pStyle w:val="Heading1"/>
      </w:pPr>
      <w:r>
        <w:t>COVID-19’s i</w:t>
      </w:r>
      <w:r>
        <w:t>mpact on the use of digital t</w:t>
      </w:r>
      <w:r w:rsidR="00DE53F7">
        <w:t xml:space="preserve">echnology within a workplace </w:t>
      </w:r>
    </w:p>
    <w:p w14:paraId="1B4C153F" w14:textId="77777777" w:rsidR="00DE53F7" w:rsidRPr="0019576A" w:rsidRDefault="006030A3" w:rsidP="0064180C">
      <w:pPr>
        <w:rPr>
          <w:shd w:val="clear" w:color="auto" w:fill="FFFFFF"/>
        </w:rPr>
      </w:pPr>
      <w:r>
        <w:t xml:space="preserve">Since the surge of the COVID pandemic, organizations have seen a massive increase in the use of digital technology. Given how </w:t>
      </w:r>
      <w:r w:rsidR="00EB3BAA">
        <w:t xml:space="preserve">almost every country was undergoing lockdowns and was practising social distancing, workplaces sought a strategy to operate during the restricted time and made use of digital technologies by enabling the employees to work from home. Remote working or working from home was mainstreamed during the pandemic era, where the whole </w:t>
      </w:r>
      <w:r w:rsidR="00FC6ABF">
        <w:t>workplace</w:t>
      </w:r>
      <w:r w:rsidR="00EB3BAA">
        <w:t xml:space="preserve"> operations took place through laptops, computers, the i</w:t>
      </w:r>
      <w:r w:rsidR="00DE50CB">
        <w:t>nternet and electronic devices</w:t>
      </w:r>
      <w:r w:rsidR="0019576A">
        <w:t xml:space="preserve"> </w:t>
      </w:r>
      <w:r w:rsidR="0019576A">
        <w:rPr>
          <w:shd w:val="clear" w:color="auto" w:fill="FFFFFF"/>
        </w:rPr>
        <w:t xml:space="preserve">(de Lucas Ancillo </w:t>
      </w:r>
      <w:r w:rsidR="0019576A" w:rsidRPr="0019576A">
        <w:rPr>
          <w:i/>
          <w:shd w:val="clear" w:color="auto" w:fill="FFFFFF"/>
        </w:rPr>
        <w:t>et al.,</w:t>
      </w:r>
      <w:r w:rsidR="0019576A">
        <w:rPr>
          <w:shd w:val="clear" w:color="auto" w:fill="FFFFFF"/>
        </w:rPr>
        <w:t xml:space="preserve"> 2021)</w:t>
      </w:r>
      <w:r w:rsidR="00DE50CB">
        <w:t>. Employees made use of their digital devices to work on their tasks and, as a result, generated efficient outcomes for businesses.</w:t>
      </w:r>
    </w:p>
    <w:p w14:paraId="50D7E3EF" w14:textId="77777777" w:rsidR="00DE53F7" w:rsidRPr="0019576A" w:rsidRDefault="006030A3" w:rsidP="0064180C">
      <w:pPr>
        <w:rPr>
          <w:shd w:val="clear" w:color="auto" w:fill="FFFFFF"/>
        </w:rPr>
      </w:pPr>
      <w:r>
        <w:t xml:space="preserve">Other than the employees, managers and </w:t>
      </w:r>
      <w:r w:rsidR="00DB525D">
        <w:t xml:space="preserve">administrators at the </w:t>
      </w:r>
      <w:r w:rsidR="00DB525D" w:rsidRPr="00DB525D">
        <w:t>corporations</w:t>
      </w:r>
      <w:r w:rsidR="00DB525D">
        <w:t xml:space="preserve"> </w:t>
      </w:r>
      <w:r>
        <w:t>also made use of digital technology assets in terms of conducting meetings and conferences through digital platforms, such as Skype and Zoom</w:t>
      </w:r>
      <w:r w:rsidR="0019576A">
        <w:t xml:space="preserve"> </w:t>
      </w:r>
      <w:r w:rsidR="0019576A">
        <w:rPr>
          <w:shd w:val="clear" w:color="auto" w:fill="FFFFFF"/>
        </w:rPr>
        <w:t xml:space="preserve">(Blumenfeld </w:t>
      </w:r>
      <w:r w:rsidR="0019576A" w:rsidRPr="0019576A">
        <w:rPr>
          <w:i/>
          <w:shd w:val="clear" w:color="auto" w:fill="FFFFFF"/>
        </w:rPr>
        <w:t>et al.,</w:t>
      </w:r>
      <w:r w:rsidR="0019576A">
        <w:rPr>
          <w:shd w:val="clear" w:color="auto" w:fill="FFFFFF"/>
        </w:rPr>
        <w:t xml:space="preserve"> 2020)</w:t>
      </w:r>
      <w:r>
        <w:t>. Fu</w:t>
      </w:r>
      <w:r>
        <w:t xml:space="preserve">rthermore, digital technologies were also proven to be essential in terms of COVID detection in the workplace. Companies utilized resources which were electronically powered, for instance, </w:t>
      </w:r>
      <w:r w:rsidR="00FD25E5">
        <w:t xml:space="preserve">electronic thermometers. All in all, digital technology’s name and popularity increased during the COVID </w:t>
      </w:r>
      <w:r w:rsidR="002568EE">
        <w:t>age</w:t>
      </w:r>
      <w:r w:rsidR="00FD25E5">
        <w:t>. Even the elderly workers who were not accustomed to the use of digital apps found it accessible to operate through while on duty.</w:t>
      </w:r>
    </w:p>
    <w:p w14:paraId="05501DB2" w14:textId="77777777" w:rsidR="00DE53F7" w:rsidRPr="0019576A" w:rsidRDefault="006030A3" w:rsidP="0064180C">
      <w:pPr>
        <w:rPr>
          <w:shd w:val="clear" w:color="auto" w:fill="FFFFFF"/>
        </w:rPr>
      </w:pPr>
      <w:r>
        <w:lastRenderedPageBreak/>
        <w:t>However</w:t>
      </w:r>
      <w:r w:rsidR="00ED7C31">
        <w:t>, on another note, digital technology's use during the pandemic years also turned out to be a barrier between numerous organizational practices. Managers experienced frequent business fallouts due to the epidemic itself and less employee-manager engagement, while workers, in turn, complained about no proper access to digital resources at home.</w:t>
      </w:r>
      <w:r>
        <w:t xml:space="preserve"> Similarly, despite the economic business already falling apart, many managers reported facing issues in the recruitment and retention of staff</w:t>
      </w:r>
      <w:r w:rsidR="0019576A">
        <w:rPr>
          <w:shd w:val="clear" w:color="auto" w:fill="FFFFFF"/>
        </w:rPr>
        <w:t xml:space="preserve"> (Park and Inocencio, 2020)</w:t>
      </w:r>
      <w:r>
        <w:t xml:space="preserve">. The </w:t>
      </w:r>
      <w:r w:rsidR="00DB525D">
        <w:t>purpose</w:t>
      </w:r>
      <w:r>
        <w:t xml:space="preserve"> for such was the varying use of digital technology from hom</w:t>
      </w:r>
      <w:r>
        <w:t xml:space="preserve">e </w:t>
      </w:r>
      <w:r w:rsidR="004A2D8C">
        <w:t>to home.</w:t>
      </w:r>
    </w:p>
    <w:p w14:paraId="6D8FEF48" w14:textId="77777777" w:rsidR="00DE53F7" w:rsidRDefault="006030A3" w:rsidP="0064180C">
      <w:r>
        <w:t xml:space="preserve"> Remote working was the ideal factor for the increase in the usage of digital technology in organizations. Even in the post-pandemic era, organizations reported encouraging their staff to work remotely since this novel working approach suited se</w:t>
      </w:r>
      <w:r>
        <w:t>veral workers better</w:t>
      </w:r>
      <w:r w:rsidR="0019576A">
        <w:t xml:space="preserve"> </w:t>
      </w:r>
      <w:r w:rsidR="0019576A">
        <w:rPr>
          <w:shd w:val="clear" w:color="auto" w:fill="FFFFFF"/>
        </w:rPr>
        <w:t xml:space="preserve">(Vargo </w:t>
      </w:r>
      <w:r w:rsidR="0019576A" w:rsidRPr="0019576A">
        <w:rPr>
          <w:i/>
          <w:shd w:val="clear" w:color="auto" w:fill="FFFFFF"/>
        </w:rPr>
        <w:t>et al.,</w:t>
      </w:r>
      <w:r w:rsidR="0019576A">
        <w:rPr>
          <w:shd w:val="clear" w:color="auto" w:fill="FFFFFF"/>
        </w:rPr>
        <w:t xml:space="preserve"> 2021)</w:t>
      </w:r>
      <w:r>
        <w:t xml:space="preserve">. As an outcome, there are countless firms which promote both work from home and physical work in their jobs, which supposedly increases the </w:t>
      </w:r>
      <w:r w:rsidR="00B0553B">
        <w:t>everyday</w:t>
      </w:r>
      <w:r>
        <w:t xml:space="preserve"> use of digital technology.</w:t>
      </w:r>
    </w:p>
    <w:p w14:paraId="45DB9125" w14:textId="77777777" w:rsidR="0064180C" w:rsidRPr="0064180C" w:rsidRDefault="006030A3" w:rsidP="0064180C">
      <w:r>
        <w:t>Hence, it can be highlighted that digi</w:t>
      </w:r>
      <w:r>
        <w:t>tal technology helped remote working employees greatly while also aiding the virtual monitoring of managers. During COVID, workplace operations were alleviated due to the mass increase in digital technology. After the pandemic, employees grew acquainted wi</w:t>
      </w:r>
      <w:r>
        <w:t xml:space="preserve">th its use, which resulted in them employing </w:t>
      </w:r>
      <w:r w:rsidR="00DB525D">
        <w:t xml:space="preserve">it more than they had </w:t>
      </w:r>
      <w:r w:rsidR="00DB525D" w:rsidRPr="00DB525D">
        <w:t>prior to</w:t>
      </w:r>
      <w:r w:rsidR="00DB525D">
        <w:t xml:space="preserve"> </w:t>
      </w:r>
      <w:r>
        <w:t>the lockdowns.</w:t>
      </w:r>
    </w:p>
    <w:p w14:paraId="135C192D" w14:textId="77777777" w:rsidR="00260BD8" w:rsidRDefault="006030A3" w:rsidP="00260BD8">
      <w:pPr>
        <w:pStyle w:val="Heading1"/>
      </w:pPr>
      <w:r>
        <w:t xml:space="preserve"> Benefits o</w:t>
      </w:r>
      <w:r w:rsidR="005517E5">
        <w:t xml:space="preserve">f digital technology at work </w:t>
      </w:r>
    </w:p>
    <w:p w14:paraId="4F3E99EE" w14:textId="77777777" w:rsidR="00DE53F7" w:rsidRPr="006D2F79" w:rsidRDefault="006030A3" w:rsidP="00B016ED">
      <w:pPr>
        <w:rPr>
          <w:shd w:val="clear" w:color="auto" w:fill="FFFFFF"/>
        </w:rPr>
      </w:pPr>
      <w:r>
        <w:t>The existence of digital technology within a professional workplace brought forth many benefits which heightened both employ</w:t>
      </w:r>
      <w:r>
        <w:t>ee and organizational performances, leading businesses to be liable to numerous growth opportunities. Henceforth, digital technology gives rise to optimum flexibility in the working environment since it enables workers to be available for their tasks at an</w:t>
      </w:r>
      <w:r>
        <w:t>y given place or time. Since thriving organizations survive under any circumstances, an increase in workplace flexibility is due to occur because of digital technology</w:t>
      </w:r>
      <w:r w:rsidR="006D2F79">
        <w:rPr>
          <w:shd w:val="clear" w:color="auto" w:fill="FFFFFF"/>
        </w:rPr>
        <w:t xml:space="preserve"> (Oldham and Da Silva, 2015)</w:t>
      </w:r>
      <w:r>
        <w:t>.</w:t>
      </w:r>
      <w:r w:rsidR="00ED607B">
        <w:t xml:space="preserve"> Worker flexibility is also noted to increase when they have </w:t>
      </w:r>
      <w:r w:rsidR="00ED607B" w:rsidRPr="00ED607B">
        <w:t>a proficient</w:t>
      </w:r>
      <w:r w:rsidR="00ED607B">
        <w:t xml:space="preserve"> work-life balance, which in turn permits them to work against any plausible barrier present in </w:t>
      </w:r>
      <w:r w:rsidR="00D86C10">
        <w:t>their job.</w:t>
      </w:r>
    </w:p>
    <w:p w14:paraId="2FA41D59" w14:textId="77777777" w:rsidR="00DE53F7" w:rsidRPr="00E92146" w:rsidRDefault="006030A3" w:rsidP="00B016ED">
      <w:pPr>
        <w:rPr>
          <w:shd w:val="clear" w:color="auto" w:fill="FFFFFF"/>
        </w:rPr>
      </w:pPr>
      <w:r>
        <w:t xml:space="preserve">Secondly, through an increase in digital resources use after the COVID period, a large number of workers have permanently started working remotely or otherwise have approached a hybrid option. </w:t>
      </w:r>
      <w:r w:rsidR="002C4D19">
        <w:t>Either way, such an approach has reduced heavy costs spent on office space or</w:t>
      </w:r>
      <w:r>
        <w:t xml:space="preserve"> travelling, which </w:t>
      </w:r>
      <w:r>
        <w:lastRenderedPageBreak/>
        <w:t>resulted in workp</w:t>
      </w:r>
      <w:r w:rsidR="00474A3A">
        <w:t>laces experiencing a relative</w:t>
      </w:r>
      <w:r w:rsidR="002C4D19">
        <w:t xml:space="preserve"> drop in costs and expenditure. In addition to that, since remote working is now the trendier way to operate from home, a majority of young adults who wish to work alongside their education have approached such jobs, leading the workplaces to generate more m</w:t>
      </w:r>
      <w:r>
        <w:t>oney and, in turn, reduce costs</w:t>
      </w:r>
      <w:r w:rsidR="00E92146">
        <w:t xml:space="preserve"> </w:t>
      </w:r>
      <w:r w:rsidR="00E92146">
        <w:rPr>
          <w:shd w:val="clear" w:color="auto" w:fill="FFFFFF"/>
        </w:rPr>
        <w:t xml:space="preserve">(Ting </w:t>
      </w:r>
      <w:r w:rsidR="00E92146" w:rsidRPr="0019576A">
        <w:rPr>
          <w:i/>
          <w:shd w:val="clear" w:color="auto" w:fill="FFFFFF"/>
        </w:rPr>
        <w:t>et al.,</w:t>
      </w:r>
      <w:r w:rsidR="00E92146">
        <w:rPr>
          <w:shd w:val="clear" w:color="auto" w:fill="FFFFFF"/>
        </w:rPr>
        <w:t xml:space="preserve"> 2020)</w:t>
      </w:r>
      <w:r>
        <w:t>.</w:t>
      </w:r>
    </w:p>
    <w:p w14:paraId="4606A9A9" w14:textId="77777777" w:rsidR="00DE53F7" w:rsidRPr="006D2F79" w:rsidRDefault="006030A3" w:rsidP="00B016ED">
      <w:pPr>
        <w:rPr>
          <w:shd w:val="clear" w:color="auto" w:fill="FFFFFF"/>
        </w:rPr>
      </w:pPr>
      <w:r>
        <w:t>Next, the involvement of digital technology within the workplace also evidently boosted employee productivity. Remote work</w:t>
      </w:r>
      <w:r>
        <w:t xml:space="preserve">ing during and after the period of COVID has enabled the workers to complete their tasks on time with the aid of digital resources. Internet is the most beneficial aspect for the workers to use and complete their job for the day on time. Digital resources </w:t>
      </w:r>
      <w:r>
        <w:t>enhanced their productivity, leading to an increase in organizational performance</w:t>
      </w:r>
      <w:r w:rsidR="006D2F79">
        <w:t xml:space="preserve"> </w:t>
      </w:r>
      <w:r w:rsidR="006D2F79">
        <w:rPr>
          <w:shd w:val="clear" w:color="auto" w:fill="FFFFFF"/>
        </w:rPr>
        <w:t xml:space="preserve">(Attaran </w:t>
      </w:r>
      <w:r w:rsidR="006D2F79" w:rsidRPr="006D2F79">
        <w:rPr>
          <w:i/>
          <w:shd w:val="clear" w:color="auto" w:fill="FFFFFF"/>
        </w:rPr>
        <w:t>et al.,</w:t>
      </w:r>
      <w:r w:rsidR="006D2F79">
        <w:rPr>
          <w:shd w:val="clear" w:color="auto" w:fill="FFFFFF"/>
        </w:rPr>
        <w:t xml:space="preserve"> 2019)</w:t>
      </w:r>
      <w:r>
        <w:t>. Other than productivity, the use of digital resources in firms also permitted managers to be creative and novel when establishing workplace strategies</w:t>
      </w:r>
      <w:r>
        <w:t>. Through the use of the internet or robotics, administrators could evaluate the most advantageous approach to business running and would implement on such accordingly.</w:t>
      </w:r>
    </w:p>
    <w:p w14:paraId="08A7996E" w14:textId="77777777" w:rsidR="00B016ED" w:rsidRPr="006D2F79" w:rsidRDefault="006030A3" w:rsidP="00B016ED">
      <w:pPr>
        <w:rPr>
          <w:shd w:val="clear" w:color="auto" w:fill="FFFFFF"/>
        </w:rPr>
      </w:pPr>
      <w:r>
        <w:t xml:space="preserve">Most commonly, digital workplaces have the potential to conserve essential time, which </w:t>
      </w:r>
      <w:r>
        <w:t>allows workers to focus on their other roles on the job. Digital technology reportedly handles manual tasks and, by all accounts, accomplishes</w:t>
      </w:r>
      <w:r w:rsidR="00DD769D">
        <w:t xml:space="preserve"> them in a short time span</w:t>
      </w:r>
      <w:r w:rsidR="006D2F79">
        <w:t xml:space="preserve"> </w:t>
      </w:r>
      <w:r w:rsidR="006D2F79">
        <w:rPr>
          <w:shd w:val="clear" w:color="auto" w:fill="FFFFFF"/>
        </w:rPr>
        <w:t>(Ifenthaler, 2022)</w:t>
      </w:r>
      <w:r w:rsidR="00DD769D">
        <w:t>.</w:t>
      </w:r>
      <w:r w:rsidR="004C3935">
        <w:t xml:space="preserve"> Lastly, digital resources make communication to be feasible between remote, hybrid and distributed workforces. Unified communication may take place through mobile phone calls, virtual meetings and the use of social media.</w:t>
      </w:r>
      <w:r w:rsidR="004A122C">
        <w:t xml:space="preserve"> Such helps to avoid any miscommunications.</w:t>
      </w:r>
    </w:p>
    <w:p w14:paraId="20B5CD0E" w14:textId="77777777" w:rsidR="00260BD8" w:rsidRDefault="006030A3" w:rsidP="00260BD8">
      <w:pPr>
        <w:pStyle w:val="Heading1"/>
      </w:pPr>
      <w:r>
        <w:t>Disadvantages o</w:t>
      </w:r>
      <w:r w:rsidR="00970232">
        <w:t>f digital technology at work</w:t>
      </w:r>
    </w:p>
    <w:p w14:paraId="79885F7C" w14:textId="77777777" w:rsidR="000A507A" w:rsidRPr="00A63448" w:rsidRDefault="006030A3" w:rsidP="002E6C20">
      <w:pPr>
        <w:rPr>
          <w:shd w:val="clear" w:color="auto" w:fill="FFFFFF"/>
        </w:rPr>
      </w:pPr>
      <w:r>
        <w:t>In contrast to</w:t>
      </w:r>
      <w:r>
        <w:t xml:space="preserve"> the benefits, the use of digital resources within the workplace also homes sev</w:t>
      </w:r>
      <w:r w:rsidR="002F67CD">
        <w:t xml:space="preserve">eral disadvantages. The first and the most general downside is that with the constant use of digital resources, it is oftentimes difficult for employees to get the work done. </w:t>
      </w:r>
      <w:r w:rsidR="005032E9">
        <w:t xml:space="preserve">Similar to the point that digital technology enables work to be accessible, most workers find it easy to get distracted by digital resources </w:t>
      </w:r>
      <w:r w:rsidR="00AE2096">
        <w:t>surrounding them in mass. Professional workplaces tend to be noisy and busy all the time, and with employees constantly on phone calls and virtual meetings, completing a certain task for some workers can be very troublesome</w:t>
      </w:r>
      <w:r w:rsidR="00A63448">
        <w:t xml:space="preserve"> </w:t>
      </w:r>
      <w:r w:rsidR="00A63448">
        <w:rPr>
          <w:shd w:val="clear" w:color="auto" w:fill="FFFFFF"/>
        </w:rPr>
        <w:t xml:space="preserve">(Ipsen </w:t>
      </w:r>
      <w:r w:rsidR="00A63448" w:rsidRPr="00A63448">
        <w:rPr>
          <w:i/>
          <w:shd w:val="clear" w:color="auto" w:fill="FFFFFF"/>
        </w:rPr>
        <w:t>et al.,</w:t>
      </w:r>
      <w:r w:rsidR="00A63448">
        <w:rPr>
          <w:shd w:val="clear" w:color="auto" w:fill="FFFFFF"/>
        </w:rPr>
        <w:t xml:space="preserve"> 2021)</w:t>
      </w:r>
      <w:r w:rsidR="00AE2096">
        <w:t>. In addition to the human voices and constant communication, the loud sound emitting from digital devices and fax machines have the potential to distract the workers and disrupt their operations, leading to getting no such work done at the end of the day.</w:t>
      </w:r>
    </w:p>
    <w:p w14:paraId="7FC40A3C" w14:textId="77777777" w:rsidR="000A507A" w:rsidRPr="00A45ED7" w:rsidRDefault="006030A3" w:rsidP="002E6C20">
      <w:pPr>
        <w:rPr>
          <w:shd w:val="clear" w:color="auto" w:fill="FFFFFF"/>
        </w:rPr>
      </w:pPr>
      <w:r>
        <w:lastRenderedPageBreak/>
        <w:t>Furthermore, since digital technology enables employees to work remotely from their residences, such has the tendency to lesse</w:t>
      </w:r>
      <w:r>
        <w:t>n employee-to-manager engagement, which purposely results in the loss of interpersonal communication skills. As a matter of fact, individuals only develop effective communicative skills when they interact with others physically. Such also boost their knowl</w:t>
      </w:r>
      <w:r>
        <w:t>edge through the exchange of speeches and also give their confidence a helping hand. However, such is not p</w:t>
      </w:r>
      <w:r w:rsidR="00A45ED7">
        <w:t>ossible due to modernization</w:t>
      </w:r>
      <w:r>
        <w:t xml:space="preserve"> and the organizations continuing to promote increased digital use during work</w:t>
      </w:r>
      <w:r w:rsidR="00A45ED7">
        <w:t xml:space="preserve"> </w:t>
      </w:r>
      <w:r w:rsidR="00A45ED7">
        <w:rPr>
          <w:shd w:val="clear" w:color="auto" w:fill="FFFFFF"/>
        </w:rPr>
        <w:t>(Beňo, 2021)</w:t>
      </w:r>
      <w:r>
        <w:t>.</w:t>
      </w:r>
    </w:p>
    <w:p w14:paraId="1EC9991C" w14:textId="77777777" w:rsidR="000A507A" w:rsidRDefault="006030A3" w:rsidP="002E6C20">
      <w:r>
        <w:t>Moreover, one of the essenti</w:t>
      </w:r>
      <w:r>
        <w:t>als which workplace digital resources require is high maintenance</w:t>
      </w:r>
      <w:r w:rsidR="00F8218A">
        <w:t xml:space="preserve"> and constant optimization. Considering a professional workplace, there would be countless digital devices present, indicating that their maintenance would result in being extremely costly</w:t>
      </w:r>
      <w:r w:rsidR="00A45ED7">
        <w:t xml:space="preserve"> </w:t>
      </w:r>
      <w:r w:rsidR="00A45ED7">
        <w:rPr>
          <w:shd w:val="clear" w:color="auto" w:fill="FFFFFF"/>
        </w:rPr>
        <w:t xml:space="preserve"> (Shkarlet </w:t>
      </w:r>
      <w:r w:rsidR="00A45ED7" w:rsidRPr="00A63448">
        <w:rPr>
          <w:i/>
          <w:shd w:val="clear" w:color="auto" w:fill="FFFFFF"/>
        </w:rPr>
        <w:t>et al.,</w:t>
      </w:r>
      <w:r w:rsidR="00A45ED7">
        <w:rPr>
          <w:shd w:val="clear" w:color="auto" w:fill="FFFFFF"/>
        </w:rPr>
        <w:t xml:space="preserve"> 2020)</w:t>
      </w:r>
      <w:r w:rsidR="00F8218A">
        <w:t>.</w:t>
      </w:r>
      <w:r w:rsidR="00A21267">
        <w:t xml:space="preserve"> In addition to the maintenance, digital devices demand constant upgrades, which could be burdensome for the conjoined networks within the corporate setting.</w:t>
      </w:r>
    </w:p>
    <w:p w14:paraId="37037DA5" w14:textId="77777777" w:rsidR="000A507A" w:rsidRDefault="006030A3" w:rsidP="002E6C20">
      <w:r>
        <w:t>Next, the potent threat of hackers is also a downside of digital technology</w:t>
      </w:r>
      <w:r>
        <w:t xml:space="preserve"> use in the workplace. Hackers may steal confidential information or delete data regarding organizational activities. Hacked digital devices may give rise to the increased security threat, health hazards and various disastrous consequences</w:t>
      </w:r>
      <w:r w:rsidR="00DA132D">
        <w:t xml:space="preserve">. They </w:t>
      </w:r>
      <w:r>
        <w:t>could also</w:t>
      </w:r>
      <w:r>
        <w:t xml:space="preserve"> blackmail the organization into paying a certain ransom or stealing their products’ information for their own benefit</w:t>
      </w:r>
      <w:r w:rsidR="00DA132D">
        <w:t xml:space="preserve"> </w:t>
      </w:r>
      <w:r w:rsidR="00DA132D">
        <w:rPr>
          <w:shd w:val="clear" w:color="auto" w:fill="FFFFFF"/>
        </w:rPr>
        <w:t xml:space="preserve">(Ipsen </w:t>
      </w:r>
      <w:r w:rsidR="00DA132D" w:rsidRPr="00A63448">
        <w:rPr>
          <w:i/>
          <w:shd w:val="clear" w:color="auto" w:fill="FFFFFF"/>
        </w:rPr>
        <w:t>et al.,</w:t>
      </w:r>
      <w:r w:rsidR="00DA132D">
        <w:rPr>
          <w:shd w:val="clear" w:color="auto" w:fill="FFFFFF"/>
        </w:rPr>
        <w:t xml:space="preserve"> 2021)</w:t>
      </w:r>
      <w:r>
        <w:t>.</w:t>
      </w:r>
    </w:p>
    <w:p w14:paraId="1BF7FECE" w14:textId="77777777" w:rsidR="002E6C20" w:rsidRPr="002E6C20" w:rsidRDefault="006030A3" w:rsidP="002E6C20">
      <w:r>
        <w:t>Furthermore, heavy usage of digital resources within the workplace has the inclination to mitigate effective mentor</w:t>
      </w:r>
      <w:r>
        <w:t xml:space="preserve">ship. Leaders and managers do not have specific control over the employees operating remotely, which relatively has room for insufficient employee training and ineffective leadership duties. </w:t>
      </w:r>
    </w:p>
    <w:p w14:paraId="13F6F2D7" w14:textId="77777777" w:rsidR="00260BD8" w:rsidRDefault="006030A3" w:rsidP="00260BD8">
      <w:pPr>
        <w:pStyle w:val="Heading1"/>
      </w:pPr>
      <w:r>
        <w:t>Conclusion</w:t>
      </w:r>
    </w:p>
    <w:p w14:paraId="03CED8F5" w14:textId="77777777" w:rsidR="000A507A" w:rsidRDefault="006030A3" w:rsidP="003E6537">
      <w:r>
        <w:t>All in all, the report underscored the use of digital</w:t>
      </w:r>
      <w:r>
        <w:t xml:space="preserve"> technology in the workplace. As per the findings elaborated, digital technology has been involved in organizational operations for a long period and is reportedly evolving into AI and robotics, which has the potential to replace the human workplace soon. </w:t>
      </w:r>
      <w:r>
        <w:t>Other than the imposing threats of modernization and digital technology's takeover, the resources are very helpful for an organizational setting. It aids the employees in attaining a good work-life balance, promotes hybrid working and enables them to commu</w:t>
      </w:r>
      <w:r>
        <w:t xml:space="preserve">nicate easily. Ever since the surge of the COVID pandemic, the findings claimed that digital technology's involvement had </w:t>
      </w:r>
      <w:r>
        <w:lastRenderedPageBreak/>
        <w:t>promoted remote working. COVID, as a result, increased the average usage of digital devices within workplaces.</w:t>
      </w:r>
    </w:p>
    <w:p w14:paraId="3165E0FB" w14:textId="77777777" w:rsidR="003E6537" w:rsidRDefault="006030A3" w:rsidP="003E6537">
      <w:r>
        <w:t>Furthermore, the report</w:t>
      </w:r>
      <w:r>
        <w:t xml:space="preserve"> also highlighted that digital resources have several benefits and disadvantages linked to them. It elaborated that digital technologies have the potential to increase workplace productivity and similarly decrease the cost and expenditure of the firms. Mor</w:t>
      </w:r>
      <w:r>
        <w:t xml:space="preserve">eover, due to remote working, young adults are </w:t>
      </w:r>
      <w:r w:rsidR="00452381">
        <w:t xml:space="preserve">also tempted to work part-time. O the last note, the report evaluated that besides its beneficial factors, digital use may lessen employee engagement, weaken effective mentorship and raise frequent distractions for the workers, which also demands high maintenance. </w:t>
      </w:r>
    </w:p>
    <w:p w14:paraId="2C74DCF2" w14:textId="77777777" w:rsidR="00B06F6E" w:rsidRDefault="00B06F6E" w:rsidP="003E6537"/>
    <w:p w14:paraId="1A4CE8A3" w14:textId="77777777" w:rsidR="00B06F6E" w:rsidRDefault="00B06F6E" w:rsidP="003E6537"/>
    <w:p w14:paraId="13857BF3" w14:textId="77777777" w:rsidR="00B06F6E" w:rsidRDefault="00B06F6E" w:rsidP="003E6537"/>
    <w:p w14:paraId="02F0DEBD" w14:textId="77777777" w:rsidR="00B06F6E" w:rsidRDefault="00B06F6E" w:rsidP="003E6537"/>
    <w:p w14:paraId="6D9DBABF" w14:textId="77777777" w:rsidR="00B06F6E" w:rsidRDefault="00B06F6E" w:rsidP="003E6537"/>
    <w:p w14:paraId="5712132B" w14:textId="77777777" w:rsidR="00B06F6E" w:rsidRDefault="00B06F6E" w:rsidP="003E6537"/>
    <w:p w14:paraId="6B764B09" w14:textId="77777777" w:rsidR="00B06F6E" w:rsidRDefault="00B06F6E" w:rsidP="003E6537"/>
    <w:p w14:paraId="3429801F" w14:textId="77777777" w:rsidR="00B06F6E" w:rsidRDefault="00B06F6E" w:rsidP="003E6537"/>
    <w:p w14:paraId="3724F5CF" w14:textId="77777777" w:rsidR="00B06F6E" w:rsidRDefault="00B06F6E" w:rsidP="003E6537"/>
    <w:p w14:paraId="1FF6EA28" w14:textId="77777777" w:rsidR="00B06F6E" w:rsidRPr="003E6537" w:rsidRDefault="00B06F6E" w:rsidP="003E6537"/>
    <w:p w14:paraId="5E81BFD8" w14:textId="77777777" w:rsidR="00B06F6E" w:rsidRDefault="006030A3" w:rsidP="00E51F1F">
      <w:pPr>
        <w:pStyle w:val="Heading1"/>
      </w:pPr>
      <w:r>
        <w:t>References</w:t>
      </w:r>
    </w:p>
    <w:p w14:paraId="32A9ADF7" w14:textId="77777777" w:rsidR="00C46819" w:rsidRPr="00C46819" w:rsidRDefault="00C46819" w:rsidP="00C46819"/>
    <w:p w14:paraId="3283B72C" w14:textId="77777777" w:rsidR="00E203A4" w:rsidRDefault="006030A3" w:rsidP="00E203A4">
      <w:pPr>
        <w:ind w:left="720" w:hanging="720"/>
        <w:rPr>
          <w:shd w:val="clear" w:color="auto" w:fill="FFFFFF"/>
        </w:rPr>
      </w:pPr>
      <w:r>
        <w:rPr>
          <w:shd w:val="clear" w:color="auto" w:fill="FFFFFF"/>
        </w:rPr>
        <w:t>Attaran, M., Attaran</w:t>
      </w:r>
      <w:r>
        <w:rPr>
          <w:shd w:val="clear" w:color="auto" w:fill="FFFFFF"/>
        </w:rPr>
        <w:t xml:space="preserve">, S. and Kirkland, D., 2019. The need for the digital workplace: increasing workforce productivity in the information age. </w:t>
      </w:r>
      <w:r>
        <w:rPr>
          <w:i/>
          <w:iCs/>
          <w:shd w:val="clear" w:color="auto" w:fill="FFFFFF"/>
        </w:rPr>
        <w:t>International Journal of Enterprise Information Systems (IJEIS)</w:t>
      </w:r>
      <w:r>
        <w:rPr>
          <w:shd w:val="clear" w:color="auto" w:fill="FFFFFF"/>
        </w:rPr>
        <w:t>, </w:t>
      </w:r>
      <w:r>
        <w:rPr>
          <w:i/>
          <w:iCs/>
          <w:shd w:val="clear" w:color="auto" w:fill="FFFFFF"/>
        </w:rPr>
        <w:t>15</w:t>
      </w:r>
      <w:r>
        <w:rPr>
          <w:shd w:val="clear" w:color="auto" w:fill="FFFFFF"/>
        </w:rPr>
        <w:t>(1), pp.1-23.</w:t>
      </w:r>
    </w:p>
    <w:p w14:paraId="0216CFAE" w14:textId="77777777" w:rsidR="00E203A4" w:rsidRDefault="006030A3" w:rsidP="00E203A4">
      <w:pPr>
        <w:ind w:left="720" w:hanging="720"/>
        <w:rPr>
          <w:shd w:val="clear" w:color="auto" w:fill="FFFFFF"/>
        </w:rPr>
      </w:pPr>
      <w:r>
        <w:rPr>
          <w:shd w:val="clear" w:color="auto" w:fill="FFFFFF"/>
        </w:rPr>
        <w:t xml:space="preserve">Beňo, M., 2021. The advantages and disadvantages of </w:t>
      </w:r>
      <w:r>
        <w:rPr>
          <w:shd w:val="clear" w:color="auto" w:fill="FFFFFF"/>
        </w:rPr>
        <w:t>E-working: An examination using an ALDINE analysis. </w:t>
      </w:r>
      <w:r>
        <w:rPr>
          <w:i/>
          <w:iCs/>
          <w:shd w:val="clear" w:color="auto" w:fill="FFFFFF"/>
        </w:rPr>
        <w:t>Emerging Science Journal</w:t>
      </w:r>
      <w:r>
        <w:rPr>
          <w:shd w:val="clear" w:color="auto" w:fill="FFFFFF"/>
        </w:rPr>
        <w:t>, </w:t>
      </w:r>
      <w:r>
        <w:rPr>
          <w:i/>
          <w:iCs/>
          <w:shd w:val="clear" w:color="auto" w:fill="FFFFFF"/>
        </w:rPr>
        <w:t>5</w:t>
      </w:r>
      <w:r>
        <w:rPr>
          <w:shd w:val="clear" w:color="auto" w:fill="FFFFFF"/>
        </w:rPr>
        <w:t>, pp.11-20.</w:t>
      </w:r>
    </w:p>
    <w:p w14:paraId="4029FEA2" w14:textId="77777777" w:rsidR="00E203A4" w:rsidRDefault="006030A3" w:rsidP="00E203A4">
      <w:pPr>
        <w:ind w:left="720" w:hanging="720"/>
        <w:rPr>
          <w:shd w:val="clear" w:color="auto" w:fill="FFFFFF"/>
        </w:rPr>
      </w:pPr>
      <w:r>
        <w:rPr>
          <w:shd w:val="clear" w:color="auto" w:fill="FFFFFF"/>
        </w:rPr>
        <w:lastRenderedPageBreak/>
        <w:t>Blumenfeld, S., Anderson, G. and Hooper, V., 2020. Covid-19 and employee surveillance. </w:t>
      </w:r>
      <w:r>
        <w:rPr>
          <w:i/>
          <w:iCs/>
          <w:shd w:val="clear" w:color="auto" w:fill="FFFFFF"/>
        </w:rPr>
        <w:t>New Zealand Journal of Employment Relations</w:t>
      </w:r>
      <w:r>
        <w:rPr>
          <w:shd w:val="clear" w:color="auto" w:fill="FFFFFF"/>
        </w:rPr>
        <w:t>, </w:t>
      </w:r>
      <w:r>
        <w:rPr>
          <w:i/>
          <w:iCs/>
          <w:shd w:val="clear" w:color="auto" w:fill="FFFFFF"/>
        </w:rPr>
        <w:t>45</w:t>
      </w:r>
      <w:r>
        <w:rPr>
          <w:shd w:val="clear" w:color="auto" w:fill="FFFFFF"/>
        </w:rPr>
        <w:t>(2), pp.42-56.</w:t>
      </w:r>
    </w:p>
    <w:p w14:paraId="261A5E14" w14:textId="77777777" w:rsidR="00E203A4" w:rsidRDefault="006030A3" w:rsidP="00E203A4">
      <w:pPr>
        <w:ind w:left="720" w:hanging="720"/>
        <w:rPr>
          <w:shd w:val="clear" w:color="auto" w:fill="FFFFFF"/>
        </w:rPr>
      </w:pPr>
      <w:r>
        <w:rPr>
          <w:shd w:val="clear" w:color="auto" w:fill="FFFFFF"/>
        </w:rPr>
        <w:t>Bryukhovetskaya,</w:t>
      </w:r>
      <w:r>
        <w:rPr>
          <w:shd w:val="clear" w:color="auto" w:fill="FFFFFF"/>
        </w:rPr>
        <w:t xml:space="preserve"> S.V., Artamonova, K.A., Gibadullin, A.A., Ilminskaya, S.A. and Kurbonova, Z.M., 2020. Management of digital technology development in the national economy. In </w:t>
      </w:r>
      <w:r>
        <w:rPr>
          <w:i/>
          <w:iCs/>
          <w:shd w:val="clear" w:color="auto" w:fill="FFFFFF"/>
        </w:rPr>
        <w:t>IOP Conference Series: Earth and Environmental Science</w:t>
      </w:r>
      <w:r>
        <w:rPr>
          <w:shd w:val="clear" w:color="auto" w:fill="FFFFFF"/>
        </w:rPr>
        <w:t> (Vol. 421, No. 4, p. 042018). IOP Publish</w:t>
      </w:r>
      <w:r>
        <w:rPr>
          <w:shd w:val="clear" w:color="auto" w:fill="FFFFFF"/>
        </w:rPr>
        <w:t>ing.</w:t>
      </w:r>
    </w:p>
    <w:p w14:paraId="5C97EBD9" w14:textId="77777777" w:rsidR="00E203A4" w:rsidRDefault="006030A3" w:rsidP="00E203A4">
      <w:pPr>
        <w:ind w:left="720" w:hanging="720"/>
        <w:rPr>
          <w:shd w:val="clear" w:color="auto" w:fill="FFFFFF"/>
        </w:rPr>
      </w:pPr>
      <w:r>
        <w:rPr>
          <w:shd w:val="clear" w:color="auto" w:fill="FFFFFF"/>
        </w:rPr>
        <w:t>Clark, K.R., 2017. Managing multiple generations in the workplace. </w:t>
      </w:r>
      <w:r>
        <w:rPr>
          <w:i/>
          <w:iCs/>
          <w:shd w:val="clear" w:color="auto" w:fill="FFFFFF"/>
        </w:rPr>
        <w:t>Radiologic Technology</w:t>
      </w:r>
      <w:r>
        <w:rPr>
          <w:shd w:val="clear" w:color="auto" w:fill="FFFFFF"/>
        </w:rPr>
        <w:t>, </w:t>
      </w:r>
      <w:r>
        <w:rPr>
          <w:i/>
          <w:iCs/>
          <w:shd w:val="clear" w:color="auto" w:fill="FFFFFF"/>
        </w:rPr>
        <w:t>88</w:t>
      </w:r>
      <w:r>
        <w:rPr>
          <w:shd w:val="clear" w:color="auto" w:fill="FFFFFF"/>
        </w:rPr>
        <w:t>(4), pp.379-396.</w:t>
      </w:r>
    </w:p>
    <w:p w14:paraId="4B3FC1B8" w14:textId="77777777" w:rsidR="00E203A4" w:rsidRDefault="006030A3" w:rsidP="00E203A4">
      <w:pPr>
        <w:ind w:left="720" w:hanging="720"/>
        <w:rPr>
          <w:shd w:val="clear" w:color="auto" w:fill="FFFFFF"/>
        </w:rPr>
      </w:pPr>
      <w:r>
        <w:rPr>
          <w:shd w:val="clear" w:color="auto" w:fill="FFFFFF"/>
        </w:rPr>
        <w:t>de Lucas Ancillo, A., del Val Núñez, M.T. and Gavrila, S.G., 2021. Workplace change within the COVID-19 context: a grounded theory approach. </w:t>
      </w:r>
      <w:r>
        <w:rPr>
          <w:i/>
          <w:iCs/>
          <w:shd w:val="clear" w:color="auto" w:fill="FFFFFF"/>
        </w:rPr>
        <w:t>E</w:t>
      </w:r>
      <w:r>
        <w:rPr>
          <w:i/>
          <w:iCs/>
          <w:shd w:val="clear" w:color="auto" w:fill="FFFFFF"/>
        </w:rPr>
        <w:t>conomic Research-Ekonomska Istraživanja</w:t>
      </w:r>
      <w:r>
        <w:rPr>
          <w:shd w:val="clear" w:color="auto" w:fill="FFFFFF"/>
        </w:rPr>
        <w:t>, </w:t>
      </w:r>
      <w:r>
        <w:rPr>
          <w:i/>
          <w:iCs/>
          <w:shd w:val="clear" w:color="auto" w:fill="FFFFFF"/>
        </w:rPr>
        <w:t>34</w:t>
      </w:r>
      <w:r>
        <w:rPr>
          <w:shd w:val="clear" w:color="auto" w:fill="FFFFFF"/>
        </w:rPr>
        <w:t>(1), pp.2297-2316.</w:t>
      </w:r>
    </w:p>
    <w:p w14:paraId="67F77A2C" w14:textId="77777777" w:rsidR="00E203A4" w:rsidRDefault="006030A3" w:rsidP="00E203A4">
      <w:pPr>
        <w:ind w:left="720" w:hanging="720"/>
        <w:rPr>
          <w:shd w:val="clear" w:color="auto" w:fill="FFFFFF"/>
        </w:rPr>
      </w:pPr>
      <w:r>
        <w:t xml:space="preserve"> </w:t>
      </w:r>
      <w:r>
        <w:rPr>
          <w:shd w:val="clear" w:color="auto" w:fill="FFFFFF"/>
        </w:rPr>
        <w:t>Fitzgerald, M., Kruschwitz, N., Bonnet, D. and Welch, M., 2014. Embracing digital technology: A new strategic imperative. </w:t>
      </w:r>
      <w:r>
        <w:rPr>
          <w:i/>
          <w:iCs/>
          <w:shd w:val="clear" w:color="auto" w:fill="FFFFFF"/>
        </w:rPr>
        <w:t>MIT Sloan management review</w:t>
      </w:r>
      <w:r>
        <w:rPr>
          <w:shd w:val="clear" w:color="auto" w:fill="FFFFFF"/>
        </w:rPr>
        <w:t>, </w:t>
      </w:r>
      <w:r>
        <w:rPr>
          <w:i/>
          <w:iCs/>
          <w:shd w:val="clear" w:color="auto" w:fill="FFFFFF"/>
        </w:rPr>
        <w:t>55</w:t>
      </w:r>
      <w:r>
        <w:rPr>
          <w:shd w:val="clear" w:color="auto" w:fill="FFFFFF"/>
        </w:rPr>
        <w:t>(2), p.1.</w:t>
      </w:r>
    </w:p>
    <w:p w14:paraId="1C16CB05" w14:textId="77777777" w:rsidR="00E203A4" w:rsidRDefault="006030A3" w:rsidP="00E203A4">
      <w:pPr>
        <w:ind w:left="720" w:hanging="720"/>
        <w:rPr>
          <w:shd w:val="clear" w:color="auto" w:fill="FFFFFF"/>
        </w:rPr>
      </w:pPr>
      <w:r>
        <w:rPr>
          <w:shd w:val="clear" w:color="auto" w:fill="FFFFFF"/>
        </w:rPr>
        <w:t>Huang, Y., Benford, S. and Bla</w:t>
      </w:r>
      <w:r>
        <w:rPr>
          <w:shd w:val="clear" w:color="auto" w:fill="FFFFFF"/>
        </w:rPr>
        <w:t xml:space="preserve">ke, H., 2019. Digital interventions to reduce sedentary behaviours of office workers: scoping review. </w:t>
      </w:r>
      <w:r>
        <w:rPr>
          <w:i/>
          <w:iCs/>
          <w:shd w:val="clear" w:color="auto" w:fill="FFFFFF"/>
        </w:rPr>
        <w:t>Journal of medical Internet research</w:t>
      </w:r>
      <w:r>
        <w:rPr>
          <w:shd w:val="clear" w:color="auto" w:fill="FFFFFF"/>
        </w:rPr>
        <w:t>, </w:t>
      </w:r>
      <w:r>
        <w:rPr>
          <w:i/>
          <w:iCs/>
          <w:shd w:val="clear" w:color="auto" w:fill="FFFFFF"/>
        </w:rPr>
        <w:t>21</w:t>
      </w:r>
      <w:r>
        <w:rPr>
          <w:shd w:val="clear" w:color="auto" w:fill="FFFFFF"/>
        </w:rPr>
        <w:t>(2), p.e11079.</w:t>
      </w:r>
    </w:p>
    <w:p w14:paraId="31773AE9" w14:textId="77777777" w:rsidR="00E203A4" w:rsidRDefault="006030A3" w:rsidP="00E203A4">
      <w:pPr>
        <w:ind w:left="720" w:hanging="720"/>
        <w:rPr>
          <w:shd w:val="clear" w:color="auto" w:fill="FFFFFF"/>
        </w:rPr>
      </w:pPr>
      <w:r>
        <w:rPr>
          <w:shd w:val="clear" w:color="auto" w:fill="FFFFFF"/>
        </w:rPr>
        <w:t xml:space="preserve">Ifenthaler, D., 2022. Data mining and analytics in the context of workplace learning: Benefits and </w:t>
      </w:r>
      <w:r>
        <w:rPr>
          <w:shd w:val="clear" w:color="auto" w:fill="FFFFFF"/>
        </w:rPr>
        <w:t>affordances. In </w:t>
      </w:r>
      <w:r>
        <w:rPr>
          <w:i/>
          <w:iCs/>
          <w:shd w:val="clear" w:color="auto" w:fill="FFFFFF"/>
        </w:rPr>
        <w:t>Methods for Researching Professional Learning and Development</w:t>
      </w:r>
      <w:r>
        <w:rPr>
          <w:shd w:val="clear" w:color="auto" w:fill="FFFFFF"/>
        </w:rPr>
        <w:t> (pp. 313-327). Springer, Cham.</w:t>
      </w:r>
    </w:p>
    <w:p w14:paraId="461BCA0C" w14:textId="77777777" w:rsidR="00E203A4" w:rsidRDefault="006030A3" w:rsidP="00E203A4">
      <w:pPr>
        <w:ind w:left="720" w:hanging="720"/>
        <w:rPr>
          <w:shd w:val="clear" w:color="auto" w:fill="FFFFFF"/>
        </w:rPr>
      </w:pPr>
      <w:r>
        <w:rPr>
          <w:shd w:val="clear" w:color="auto" w:fill="FFFFFF"/>
        </w:rPr>
        <w:t>Ipsen, C., van Veldhoven, M., Kirchner, K. and Hansen, J.P., 2021. Six key advantages and disadvantages of working from home in Europe during COVID</w:t>
      </w:r>
      <w:r>
        <w:rPr>
          <w:shd w:val="clear" w:color="auto" w:fill="FFFFFF"/>
        </w:rPr>
        <w:t>-19. </w:t>
      </w:r>
      <w:r>
        <w:rPr>
          <w:i/>
          <w:iCs/>
          <w:shd w:val="clear" w:color="auto" w:fill="FFFFFF"/>
        </w:rPr>
        <w:t>International Journal of Environmental Research and Public Health</w:t>
      </w:r>
      <w:r>
        <w:rPr>
          <w:shd w:val="clear" w:color="auto" w:fill="FFFFFF"/>
        </w:rPr>
        <w:t>, </w:t>
      </w:r>
      <w:r>
        <w:rPr>
          <w:i/>
          <w:iCs/>
          <w:shd w:val="clear" w:color="auto" w:fill="FFFFFF"/>
        </w:rPr>
        <w:t>18</w:t>
      </w:r>
      <w:r>
        <w:rPr>
          <w:shd w:val="clear" w:color="auto" w:fill="FFFFFF"/>
        </w:rPr>
        <w:t>(4), p.1826.</w:t>
      </w:r>
    </w:p>
    <w:p w14:paraId="3322FA30" w14:textId="77777777" w:rsidR="00E203A4" w:rsidRDefault="006030A3" w:rsidP="00E203A4">
      <w:pPr>
        <w:ind w:left="720" w:hanging="720"/>
        <w:rPr>
          <w:shd w:val="clear" w:color="auto" w:fill="FFFFFF"/>
        </w:rPr>
      </w:pPr>
      <w:r>
        <w:rPr>
          <w:shd w:val="clear" w:color="auto" w:fill="FFFFFF"/>
        </w:rPr>
        <w:t>Oberländer, M., Beinicke, A. and Bipp, T., 2020. Digital competencies: A review of the literature and applications in the workplace. </w:t>
      </w:r>
      <w:r>
        <w:rPr>
          <w:i/>
          <w:iCs/>
          <w:shd w:val="clear" w:color="auto" w:fill="FFFFFF"/>
        </w:rPr>
        <w:t>Computers &amp; Education</w:t>
      </w:r>
      <w:r>
        <w:rPr>
          <w:shd w:val="clear" w:color="auto" w:fill="FFFFFF"/>
        </w:rPr>
        <w:t>, </w:t>
      </w:r>
      <w:r>
        <w:rPr>
          <w:i/>
          <w:iCs/>
          <w:shd w:val="clear" w:color="auto" w:fill="FFFFFF"/>
        </w:rPr>
        <w:t>146</w:t>
      </w:r>
      <w:r>
        <w:rPr>
          <w:shd w:val="clear" w:color="auto" w:fill="FFFFFF"/>
        </w:rPr>
        <w:t>, p.103752</w:t>
      </w:r>
      <w:r>
        <w:rPr>
          <w:shd w:val="clear" w:color="auto" w:fill="FFFFFF"/>
        </w:rPr>
        <w:t>.</w:t>
      </w:r>
    </w:p>
    <w:p w14:paraId="5FE4D662" w14:textId="77777777" w:rsidR="00E203A4" w:rsidRDefault="006030A3" w:rsidP="00E203A4">
      <w:pPr>
        <w:ind w:left="720" w:hanging="720"/>
        <w:rPr>
          <w:shd w:val="clear" w:color="auto" w:fill="FFFFFF"/>
        </w:rPr>
      </w:pPr>
      <w:r>
        <w:rPr>
          <w:shd w:val="clear" w:color="auto" w:fill="FFFFFF"/>
        </w:rPr>
        <w:t>Oldham, G.R. and Da Silva, N., 2015. The impact of digital technology on the generation and implementation of creative ideas in the workplace. </w:t>
      </w:r>
      <w:r>
        <w:rPr>
          <w:i/>
          <w:iCs/>
          <w:shd w:val="clear" w:color="auto" w:fill="FFFFFF"/>
        </w:rPr>
        <w:t>Computers in Human Behavior</w:t>
      </w:r>
      <w:r>
        <w:rPr>
          <w:shd w:val="clear" w:color="auto" w:fill="FFFFFF"/>
        </w:rPr>
        <w:t>, </w:t>
      </w:r>
      <w:r>
        <w:rPr>
          <w:i/>
          <w:iCs/>
          <w:shd w:val="clear" w:color="auto" w:fill="FFFFFF"/>
        </w:rPr>
        <w:t>42</w:t>
      </w:r>
      <w:r>
        <w:rPr>
          <w:shd w:val="clear" w:color="auto" w:fill="FFFFFF"/>
        </w:rPr>
        <w:t>, pp.5-11.</w:t>
      </w:r>
    </w:p>
    <w:p w14:paraId="69014A5C" w14:textId="77777777" w:rsidR="00E203A4" w:rsidRDefault="006030A3" w:rsidP="00E203A4">
      <w:pPr>
        <w:ind w:left="720" w:hanging="720"/>
        <w:rPr>
          <w:shd w:val="clear" w:color="auto" w:fill="FFFFFF"/>
        </w:rPr>
      </w:pPr>
      <w:r>
        <w:rPr>
          <w:shd w:val="clear" w:color="auto" w:fill="FFFFFF"/>
        </w:rPr>
        <w:lastRenderedPageBreak/>
        <w:t>Park, C.Y. and Inocencio, A.M., 2020. </w:t>
      </w:r>
      <w:r>
        <w:rPr>
          <w:i/>
          <w:iCs/>
          <w:shd w:val="clear" w:color="auto" w:fill="FFFFFF"/>
        </w:rPr>
        <w:t>COVID-19, technology, and polar</w:t>
      </w:r>
      <w:r>
        <w:rPr>
          <w:i/>
          <w:iCs/>
          <w:shd w:val="clear" w:color="auto" w:fill="FFFFFF"/>
        </w:rPr>
        <w:t>izing jobs</w:t>
      </w:r>
      <w:r>
        <w:rPr>
          <w:shd w:val="clear" w:color="auto" w:fill="FFFFFF"/>
        </w:rPr>
        <w:t> (No. 147). Asian Development Bank.</w:t>
      </w:r>
    </w:p>
    <w:p w14:paraId="718EA6AD" w14:textId="77777777" w:rsidR="00E203A4" w:rsidRDefault="006030A3" w:rsidP="00E203A4">
      <w:pPr>
        <w:ind w:left="720" w:hanging="720"/>
        <w:rPr>
          <w:shd w:val="clear" w:color="auto" w:fill="FFFFFF"/>
        </w:rPr>
      </w:pPr>
      <w:r>
        <w:rPr>
          <w:shd w:val="clear" w:color="auto" w:fill="FFFFFF"/>
        </w:rPr>
        <w:t xml:space="preserve">Shkarlet, S., Dubyna, M., Shtyrkhun, K. and Verbivska, L., 2020. Transformation of the paradigm of the economic entities development in the digital economy. </w:t>
      </w:r>
      <w:r>
        <w:rPr>
          <w:i/>
          <w:iCs/>
          <w:shd w:val="clear" w:color="auto" w:fill="FFFFFF"/>
        </w:rPr>
        <w:t>WSEAS transactions on environment and development</w:t>
      </w:r>
      <w:r>
        <w:rPr>
          <w:shd w:val="clear" w:color="auto" w:fill="FFFFFF"/>
        </w:rPr>
        <w:t>, </w:t>
      </w:r>
      <w:r>
        <w:rPr>
          <w:i/>
          <w:iCs/>
          <w:shd w:val="clear" w:color="auto" w:fill="FFFFFF"/>
        </w:rPr>
        <w:t>16</w:t>
      </w:r>
      <w:r>
        <w:rPr>
          <w:shd w:val="clear" w:color="auto" w:fill="FFFFFF"/>
        </w:rPr>
        <w:t>(8), pp.413-422.</w:t>
      </w:r>
    </w:p>
    <w:p w14:paraId="089D3356" w14:textId="77777777" w:rsidR="00E203A4" w:rsidRDefault="006030A3" w:rsidP="00E203A4">
      <w:pPr>
        <w:ind w:left="720" w:hanging="720"/>
        <w:rPr>
          <w:shd w:val="clear" w:color="auto" w:fill="FFFFFF"/>
        </w:rPr>
      </w:pPr>
      <w:r>
        <w:rPr>
          <w:shd w:val="clear" w:color="auto" w:fill="FFFFFF"/>
        </w:rPr>
        <w:t>Ting, D.S.W., Carin, L., Dzau, V. and Wong, T.Y., 2020. Digital technology and COVID-19. </w:t>
      </w:r>
      <w:r>
        <w:rPr>
          <w:i/>
          <w:iCs/>
          <w:shd w:val="clear" w:color="auto" w:fill="FFFFFF"/>
        </w:rPr>
        <w:t>Nature medicine</w:t>
      </w:r>
      <w:r>
        <w:rPr>
          <w:shd w:val="clear" w:color="auto" w:fill="FFFFFF"/>
        </w:rPr>
        <w:t>, </w:t>
      </w:r>
      <w:r>
        <w:rPr>
          <w:i/>
          <w:iCs/>
          <w:shd w:val="clear" w:color="auto" w:fill="FFFFFF"/>
        </w:rPr>
        <w:t>26</w:t>
      </w:r>
      <w:r>
        <w:rPr>
          <w:shd w:val="clear" w:color="auto" w:fill="FFFFFF"/>
        </w:rPr>
        <w:t>(4), pp.459-461.</w:t>
      </w:r>
    </w:p>
    <w:p w14:paraId="11C720B8" w14:textId="77777777" w:rsidR="00E203A4" w:rsidRDefault="006030A3" w:rsidP="00E203A4">
      <w:pPr>
        <w:ind w:left="720" w:hanging="720"/>
        <w:rPr>
          <w:shd w:val="clear" w:color="auto" w:fill="FFFFFF"/>
        </w:rPr>
      </w:pPr>
      <w:r>
        <w:rPr>
          <w:shd w:val="clear" w:color="auto" w:fill="FFFFFF"/>
        </w:rPr>
        <w:t xml:space="preserve">Trenerry, B., Chng, S., Wang, Y., Suhaila, Z.S., Lim, S.S., Lu, H.Y. and Oh, P.H., 2021. Preparing workplaces for </w:t>
      </w:r>
      <w:r>
        <w:rPr>
          <w:shd w:val="clear" w:color="auto" w:fill="FFFFFF"/>
        </w:rPr>
        <w:t>digital transformation: an integrative review and framework of multi-level factors. </w:t>
      </w:r>
      <w:r>
        <w:rPr>
          <w:i/>
          <w:iCs/>
          <w:shd w:val="clear" w:color="auto" w:fill="FFFFFF"/>
        </w:rPr>
        <w:t>Frontiers in Psychology</w:t>
      </w:r>
      <w:r>
        <w:rPr>
          <w:shd w:val="clear" w:color="auto" w:fill="FFFFFF"/>
        </w:rPr>
        <w:t>, </w:t>
      </w:r>
      <w:r>
        <w:rPr>
          <w:i/>
          <w:iCs/>
          <w:shd w:val="clear" w:color="auto" w:fill="FFFFFF"/>
        </w:rPr>
        <w:t>12</w:t>
      </w:r>
      <w:r>
        <w:rPr>
          <w:shd w:val="clear" w:color="auto" w:fill="FFFFFF"/>
        </w:rPr>
        <w:t>, p.620766.</w:t>
      </w:r>
    </w:p>
    <w:p w14:paraId="1F3EE858" w14:textId="77777777" w:rsidR="00E203A4" w:rsidRDefault="006030A3" w:rsidP="00E203A4">
      <w:pPr>
        <w:ind w:left="720" w:hanging="720"/>
        <w:rPr>
          <w:shd w:val="clear" w:color="auto" w:fill="FFFFFF"/>
        </w:rPr>
      </w:pPr>
      <w:r>
        <w:rPr>
          <w:shd w:val="clear" w:color="auto" w:fill="FFFFFF"/>
        </w:rPr>
        <w:t>Vargo, D., Zhu, L., Benwell, B. and Yan, Z., 2021. Digital technology use during COVID</w:t>
      </w:r>
      <w:r>
        <w:rPr>
          <w:rFonts w:ascii="Cambria Math" w:hAnsi="Cambria Math" w:cs="Cambria Math"/>
          <w:shd w:val="clear" w:color="auto" w:fill="FFFFFF"/>
        </w:rPr>
        <w:t>‐</w:t>
      </w:r>
      <w:r>
        <w:rPr>
          <w:shd w:val="clear" w:color="auto" w:fill="FFFFFF"/>
        </w:rPr>
        <w:t>19 pandemic: A rapid review. </w:t>
      </w:r>
      <w:r>
        <w:rPr>
          <w:i/>
          <w:iCs/>
          <w:shd w:val="clear" w:color="auto" w:fill="FFFFFF"/>
        </w:rPr>
        <w:t>Human Behavior an</w:t>
      </w:r>
      <w:r>
        <w:rPr>
          <w:i/>
          <w:iCs/>
          <w:shd w:val="clear" w:color="auto" w:fill="FFFFFF"/>
        </w:rPr>
        <w:t>d Emerging Technologies</w:t>
      </w:r>
      <w:r>
        <w:rPr>
          <w:shd w:val="clear" w:color="auto" w:fill="FFFFFF"/>
        </w:rPr>
        <w:t>, </w:t>
      </w:r>
      <w:r>
        <w:rPr>
          <w:i/>
          <w:iCs/>
          <w:shd w:val="clear" w:color="auto" w:fill="FFFFFF"/>
        </w:rPr>
        <w:t>3</w:t>
      </w:r>
      <w:r>
        <w:rPr>
          <w:shd w:val="clear" w:color="auto" w:fill="FFFFFF"/>
        </w:rPr>
        <w:t>(1), pp.13-24.</w:t>
      </w:r>
    </w:p>
    <w:p w14:paraId="4B6445F8" w14:textId="77777777" w:rsidR="00213339" w:rsidRDefault="00213339" w:rsidP="004F3161">
      <w:pPr>
        <w:rPr>
          <w:shd w:val="clear" w:color="auto" w:fill="FFFFFF"/>
        </w:rPr>
      </w:pPr>
    </w:p>
    <w:p w14:paraId="60DD184E" w14:textId="77777777" w:rsidR="004F3161" w:rsidRDefault="004F3161" w:rsidP="00235E8B">
      <w:pPr>
        <w:rPr>
          <w:shd w:val="clear" w:color="auto" w:fill="FFFFFF"/>
        </w:rPr>
      </w:pPr>
    </w:p>
    <w:p w14:paraId="1CFA40AE" w14:textId="77777777" w:rsidR="00235E8B" w:rsidRDefault="00235E8B" w:rsidP="00604300">
      <w:pPr>
        <w:rPr>
          <w:shd w:val="clear" w:color="auto" w:fill="FFFFFF"/>
        </w:rPr>
      </w:pPr>
    </w:p>
    <w:p w14:paraId="47900C9B" w14:textId="77777777" w:rsidR="00604300" w:rsidRDefault="00604300" w:rsidP="00120B09">
      <w:pPr>
        <w:rPr>
          <w:shd w:val="clear" w:color="auto" w:fill="FFFFFF"/>
        </w:rPr>
      </w:pPr>
    </w:p>
    <w:p w14:paraId="7C407564" w14:textId="77777777" w:rsidR="00B3774E" w:rsidRDefault="00B3774E" w:rsidP="00260BD8">
      <w:pPr>
        <w:pStyle w:val="Heading1"/>
      </w:pPr>
    </w:p>
    <w:sectPr w:rsidR="00B3774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774E"/>
    <w:rsid w:val="00093B7E"/>
    <w:rsid w:val="000A507A"/>
    <w:rsid w:val="000B6F46"/>
    <w:rsid w:val="000F0C0C"/>
    <w:rsid w:val="00105F79"/>
    <w:rsid w:val="001124E7"/>
    <w:rsid w:val="00120B09"/>
    <w:rsid w:val="00154924"/>
    <w:rsid w:val="0019576A"/>
    <w:rsid w:val="00213339"/>
    <w:rsid w:val="00235E8B"/>
    <w:rsid w:val="002568EE"/>
    <w:rsid w:val="00260BD8"/>
    <w:rsid w:val="002C4D19"/>
    <w:rsid w:val="002E6C20"/>
    <w:rsid w:val="002F67CD"/>
    <w:rsid w:val="003C37AF"/>
    <w:rsid w:val="003C3B90"/>
    <w:rsid w:val="003E6537"/>
    <w:rsid w:val="003F0FB9"/>
    <w:rsid w:val="00441D04"/>
    <w:rsid w:val="00452381"/>
    <w:rsid w:val="00474A3A"/>
    <w:rsid w:val="004A122C"/>
    <w:rsid w:val="004A2D8C"/>
    <w:rsid w:val="004C3935"/>
    <w:rsid w:val="004F3161"/>
    <w:rsid w:val="005032E9"/>
    <w:rsid w:val="005517E5"/>
    <w:rsid w:val="0058485B"/>
    <w:rsid w:val="006030A3"/>
    <w:rsid w:val="00604300"/>
    <w:rsid w:val="0064180C"/>
    <w:rsid w:val="006D2F79"/>
    <w:rsid w:val="00714A6F"/>
    <w:rsid w:val="007844E6"/>
    <w:rsid w:val="007A2F94"/>
    <w:rsid w:val="007F7014"/>
    <w:rsid w:val="00931226"/>
    <w:rsid w:val="00952969"/>
    <w:rsid w:val="00956CA1"/>
    <w:rsid w:val="00970232"/>
    <w:rsid w:val="00A21267"/>
    <w:rsid w:val="00A45ED7"/>
    <w:rsid w:val="00A63448"/>
    <w:rsid w:val="00A70AEF"/>
    <w:rsid w:val="00AB1197"/>
    <w:rsid w:val="00AC5AE8"/>
    <w:rsid w:val="00AE2096"/>
    <w:rsid w:val="00B016ED"/>
    <w:rsid w:val="00B0553B"/>
    <w:rsid w:val="00B06F6E"/>
    <w:rsid w:val="00B3774E"/>
    <w:rsid w:val="00C46819"/>
    <w:rsid w:val="00C779CF"/>
    <w:rsid w:val="00C953B5"/>
    <w:rsid w:val="00CE3905"/>
    <w:rsid w:val="00CE66B8"/>
    <w:rsid w:val="00D068F5"/>
    <w:rsid w:val="00D30AFF"/>
    <w:rsid w:val="00D86C10"/>
    <w:rsid w:val="00DA132D"/>
    <w:rsid w:val="00DB525D"/>
    <w:rsid w:val="00DB612D"/>
    <w:rsid w:val="00DD769D"/>
    <w:rsid w:val="00DE50CB"/>
    <w:rsid w:val="00DE53F7"/>
    <w:rsid w:val="00E203A4"/>
    <w:rsid w:val="00E51F1F"/>
    <w:rsid w:val="00E92146"/>
    <w:rsid w:val="00EA1D06"/>
    <w:rsid w:val="00EB3BAA"/>
    <w:rsid w:val="00EC5FAC"/>
    <w:rsid w:val="00ED607B"/>
    <w:rsid w:val="00ED7C31"/>
    <w:rsid w:val="00F039A9"/>
    <w:rsid w:val="00F8218A"/>
    <w:rsid w:val="00F85691"/>
    <w:rsid w:val="00FA15AD"/>
    <w:rsid w:val="00FC1B03"/>
    <w:rsid w:val="00FC6ABF"/>
    <w:rsid w:val="00FD2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8D39D0F"/>
  <w15:chartTrackingRefBased/>
  <w15:docId w15:val="{58756C22-EFF4-43B3-A83C-B27B3A209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D0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3774E"/>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74E"/>
    <w:rPr>
      <w:rFonts w:ascii="Times New Roman" w:eastAsiaTheme="majorEastAsia" w:hAnsi="Times New Roman" w:cstheme="majorBidi"/>
      <w:b/>
      <w:color w:val="000000" w:themeColor="text1"/>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2595</Words>
  <Characters>14798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ABID HASAN</dc:creator>
  <cp:lastModifiedBy>Sabrina Holubova01</cp:lastModifiedBy>
  <cp:revision>2</cp:revision>
  <dcterms:created xsi:type="dcterms:W3CDTF">2022-11-27T00:53:00Z</dcterms:created>
  <dcterms:modified xsi:type="dcterms:W3CDTF">2022-11-27T00:53:00Z</dcterms:modified>
</cp:coreProperties>
</file>