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3EA96A" w14:textId="77777777" w:rsidR="00763D78" w:rsidRDefault="00763D78" w:rsidP="4850DFBA">
      <w:pPr>
        <w:jc w:val="center"/>
        <w:rPr>
          <w:rFonts w:ascii="Arial" w:eastAsia="Arial" w:hAnsi="Arial" w:cs="Arial"/>
          <w:b/>
          <w:color w:val="000000" w:themeColor="text1"/>
          <w:sz w:val="36"/>
          <w:szCs w:val="36"/>
        </w:rPr>
      </w:pPr>
    </w:p>
    <w:p w14:paraId="6AF6D33B" w14:textId="77777777" w:rsidR="00763D78" w:rsidRDefault="00763D78" w:rsidP="4850DFBA">
      <w:pPr>
        <w:jc w:val="center"/>
        <w:rPr>
          <w:rFonts w:ascii="Arial" w:eastAsia="Arial" w:hAnsi="Arial" w:cs="Arial"/>
          <w:b/>
          <w:color w:val="000000" w:themeColor="text1"/>
          <w:sz w:val="36"/>
          <w:szCs w:val="36"/>
        </w:rPr>
      </w:pPr>
    </w:p>
    <w:p w14:paraId="0C2210C6" w14:textId="5CF62BAF" w:rsidR="7A3BBC80" w:rsidRPr="00763D78" w:rsidRDefault="7A3BBC80" w:rsidP="4850DFBA">
      <w:pPr>
        <w:jc w:val="center"/>
        <w:rPr>
          <w:rFonts w:ascii="Arial" w:eastAsia="Arial" w:hAnsi="Arial" w:cs="Arial"/>
          <w:b/>
          <w:color w:val="000000" w:themeColor="text1"/>
          <w:sz w:val="36"/>
          <w:szCs w:val="36"/>
        </w:rPr>
      </w:pPr>
      <w:r w:rsidRPr="00763D78">
        <w:rPr>
          <w:rFonts w:ascii="Arial" w:eastAsia="Arial" w:hAnsi="Arial" w:cs="Arial"/>
          <w:b/>
          <w:color w:val="000000" w:themeColor="text1"/>
          <w:sz w:val="36"/>
          <w:szCs w:val="36"/>
        </w:rPr>
        <w:t>Fantasy and reality: can we trust media sources</w:t>
      </w:r>
    </w:p>
    <w:p w14:paraId="771397C6" w14:textId="5522CE7D" w:rsidR="7A545E68" w:rsidRPr="00763D78" w:rsidRDefault="7A545E68" w:rsidP="4850DFBA">
      <w:pPr>
        <w:jc w:val="center"/>
        <w:rPr>
          <w:rFonts w:ascii="Arial" w:eastAsia="Arial" w:hAnsi="Arial" w:cs="Arial"/>
          <w:b/>
          <w:color w:val="000000" w:themeColor="text1"/>
          <w:sz w:val="28"/>
          <w:szCs w:val="28"/>
        </w:rPr>
      </w:pPr>
    </w:p>
    <w:p w14:paraId="534213C8" w14:textId="74A4F5F3" w:rsidR="0F455C44" w:rsidRPr="00763D78" w:rsidRDefault="0F455C44" w:rsidP="4F33D4D3">
      <w:pPr>
        <w:jc w:val="center"/>
        <w:rPr>
          <w:rFonts w:ascii="Arial" w:eastAsia="Arial" w:hAnsi="Arial" w:cs="Arial"/>
          <w:b/>
          <w:color w:val="000000" w:themeColor="text1"/>
          <w:sz w:val="40"/>
          <w:szCs w:val="40"/>
        </w:rPr>
      </w:pPr>
      <w:r w:rsidRPr="00763D78">
        <w:rPr>
          <w:rFonts w:ascii="Arial" w:eastAsia="Arial" w:hAnsi="Arial" w:cs="Arial"/>
          <w:b/>
          <w:color w:val="000000" w:themeColor="text1"/>
          <w:sz w:val="40"/>
          <w:szCs w:val="40"/>
        </w:rPr>
        <w:t>Is it time to arm all UK police officers?</w:t>
      </w:r>
    </w:p>
    <w:p w14:paraId="3A6B9D8D" w14:textId="77777777" w:rsidR="00763D78" w:rsidRDefault="00763D78" w:rsidP="699C542C">
      <w:pPr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4C81E5C2" w14:textId="05160FDF" w:rsidR="351793BA" w:rsidRPr="00007DA0" w:rsidRDefault="1FB6648C" w:rsidP="699C542C">
      <w:pPr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  <w:r w:rsidRPr="23E68E3C">
        <w:rPr>
          <w:rFonts w:ascii="Arial" w:eastAsia="Arial" w:hAnsi="Arial" w:cs="Arial"/>
          <w:color w:val="000000" w:themeColor="text1"/>
          <w:sz w:val="28"/>
          <w:szCs w:val="28"/>
        </w:rPr>
        <w:t>2005728</w:t>
      </w:r>
      <w:r w:rsidR="351793BA">
        <w:tab/>
      </w:r>
    </w:p>
    <w:p w14:paraId="150D7DF0" w14:textId="6EC2A1E4" w:rsidR="351793BA" w:rsidRDefault="1FB6648C" w:rsidP="559937D7">
      <w:pPr>
        <w:jc w:val="center"/>
        <w:rPr>
          <w:rFonts w:ascii="Arial" w:eastAsia="Arial" w:hAnsi="Arial" w:cs="Arial"/>
          <w:sz w:val="28"/>
          <w:szCs w:val="28"/>
        </w:rPr>
      </w:pPr>
      <w:r w:rsidRPr="6D7CCCA5">
        <w:rPr>
          <w:rFonts w:ascii="Arial" w:eastAsia="Arial" w:hAnsi="Arial" w:cs="Arial"/>
          <w:sz w:val="28"/>
          <w:szCs w:val="28"/>
        </w:rPr>
        <w:t>Paula Agnieszka Kazmierczak</w:t>
      </w:r>
    </w:p>
    <w:p w14:paraId="03935F14" w14:textId="4ECE1036" w:rsidR="351793BA" w:rsidRPr="00763D78" w:rsidRDefault="752CD630" w:rsidP="6F86282E">
      <w:r w:rsidRPr="6F86282E">
        <w:rPr>
          <w:sz w:val="24"/>
          <w:szCs w:val="24"/>
        </w:rPr>
        <w:t xml:space="preserve"> </w:t>
      </w:r>
      <w:r w:rsidR="7BB1E9A7" w:rsidRPr="6F86282E">
        <w:rPr>
          <w:sz w:val="24"/>
          <w:szCs w:val="24"/>
        </w:rPr>
        <w:t xml:space="preserve"> </w:t>
      </w:r>
    </w:p>
    <w:p w14:paraId="7EF518DA" w14:textId="77777777" w:rsidR="00763D78" w:rsidRDefault="00763D78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7184FB7" w14:textId="6E747325" w:rsidR="351793BA" w:rsidRDefault="7031A1A1" w:rsidP="1405EBF7">
      <w:pPr>
        <w:pStyle w:val="Heading1"/>
      </w:pPr>
      <w:r>
        <w:lastRenderedPageBreak/>
        <w:t>W</w:t>
      </w:r>
      <w:r w:rsidR="51F76AF8">
        <w:t xml:space="preserve">hat are the firearms </w:t>
      </w:r>
      <w:r w:rsidR="006712D2">
        <w:t>unit? -</w:t>
      </w:r>
    </w:p>
    <w:p w14:paraId="4D735840" w14:textId="77777777" w:rsidR="00763D78" w:rsidRPr="00763D78" w:rsidRDefault="00763D78" w:rsidP="00763D78"/>
    <w:p w14:paraId="2BB4B8DA" w14:textId="33CCAD8A" w:rsidR="351793BA" w:rsidRDefault="161F4E45" w:rsidP="6F86282E">
      <w:pPr>
        <w:pStyle w:val="ListParagraph"/>
        <w:spacing w:line="480" w:lineRule="auto"/>
        <w:rPr>
          <w:rFonts w:ascii="Arial" w:eastAsia="Arial" w:hAnsi="Arial" w:cs="Arial"/>
          <w:sz w:val="24"/>
          <w:szCs w:val="24"/>
        </w:rPr>
      </w:pPr>
      <w:r w:rsidRPr="6F86282E">
        <w:rPr>
          <w:rFonts w:ascii="Arial" w:eastAsia="Arial" w:hAnsi="Arial" w:cs="Arial"/>
          <w:sz w:val="24"/>
          <w:szCs w:val="24"/>
        </w:rPr>
        <w:t xml:space="preserve">Authorised firearms officers more known as AFOs </w:t>
      </w:r>
      <w:r w:rsidR="211A4DCC" w:rsidRPr="6F86282E">
        <w:rPr>
          <w:rFonts w:ascii="Arial" w:eastAsia="Arial" w:hAnsi="Arial" w:cs="Arial"/>
          <w:sz w:val="24"/>
          <w:szCs w:val="24"/>
        </w:rPr>
        <w:t xml:space="preserve">is </w:t>
      </w:r>
      <w:r w:rsidR="2DB00FAB" w:rsidRPr="6F86282E">
        <w:rPr>
          <w:rFonts w:ascii="Arial" w:eastAsia="Arial" w:hAnsi="Arial" w:cs="Arial"/>
          <w:sz w:val="24"/>
          <w:szCs w:val="24"/>
        </w:rPr>
        <w:t xml:space="preserve">the </w:t>
      </w:r>
      <w:r w:rsidR="50682A3A" w:rsidRPr="6F86282E">
        <w:rPr>
          <w:rFonts w:ascii="Arial" w:eastAsia="Arial" w:hAnsi="Arial" w:cs="Arial"/>
          <w:sz w:val="24"/>
          <w:szCs w:val="24"/>
        </w:rPr>
        <w:t xml:space="preserve">nominated position for a British police officer </w:t>
      </w:r>
      <w:r w:rsidR="2CF6376F" w:rsidRPr="6F86282E">
        <w:rPr>
          <w:rFonts w:ascii="Arial" w:eastAsia="Arial" w:hAnsi="Arial" w:cs="Arial"/>
          <w:sz w:val="24"/>
          <w:szCs w:val="24"/>
        </w:rPr>
        <w:t xml:space="preserve">who has been trained by specialists to be </w:t>
      </w:r>
      <w:r w:rsidR="59589C99" w:rsidRPr="6F86282E">
        <w:rPr>
          <w:rFonts w:ascii="Arial" w:eastAsia="Arial" w:hAnsi="Arial" w:cs="Arial"/>
          <w:sz w:val="24"/>
          <w:szCs w:val="24"/>
        </w:rPr>
        <w:t>permitted to carry firearms on duty and handle specific firearms</w:t>
      </w:r>
      <w:r w:rsidR="23E97C41" w:rsidRPr="3DB7C380">
        <w:rPr>
          <w:rFonts w:ascii="Arial" w:eastAsia="Arial" w:hAnsi="Arial" w:cs="Arial"/>
          <w:sz w:val="24"/>
          <w:szCs w:val="24"/>
        </w:rPr>
        <w:t xml:space="preserve"> </w:t>
      </w:r>
      <w:r w:rsidR="1DA7720C" w:rsidRPr="6F86282E">
        <w:rPr>
          <w:rFonts w:ascii="Arial" w:eastAsia="Arial" w:hAnsi="Arial" w:cs="Arial"/>
          <w:sz w:val="24"/>
          <w:szCs w:val="24"/>
        </w:rPr>
        <w:t>(Elite UK Forces, 2013).</w:t>
      </w:r>
    </w:p>
    <w:p w14:paraId="41513479" w14:textId="51C80585" w:rsidR="72C3BD65" w:rsidRDefault="72C3BD65" w:rsidP="6F86282E">
      <w:pPr>
        <w:pStyle w:val="ListParagraph"/>
        <w:spacing w:line="48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6F86282E">
        <w:rPr>
          <w:rFonts w:ascii="Arial" w:eastAsia="Arial" w:hAnsi="Arial" w:cs="Arial"/>
          <w:color w:val="000000" w:themeColor="text1"/>
          <w:sz w:val="24"/>
          <w:szCs w:val="24"/>
        </w:rPr>
        <w:t xml:space="preserve">An Authorised Firearms Officer is a police officer who has been specifically selected </w:t>
      </w:r>
      <w:r w:rsidR="18D6AD4B" w:rsidRPr="6F86282E">
        <w:rPr>
          <w:rFonts w:ascii="Arial" w:eastAsia="Arial" w:hAnsi="Arial" w:cs="Arial"/>
          <w:color w:val="000000" w:themeColor="text1"/>
          <w:sz w:val="24"/>
          <w:szCs w:val="24"/>
        </w:rPr>
        <w:t>to be an Authorised Firearms Officer</w:t>
      </w:r>
      <w:r w:rsidRPr="6F86282E">
        <w:rPr>
          <w:rFonts w:ascii="Arial" w:eastAsia="Arial" w:hAnsi="Arial" w:cs="Arial"/>
          <w:color w:val="000000" w:themeColor="text1"/>
          <w:sz w:val="24"/>
          <w:szCs w:val="24"/>
        </w:rPr>
        <w:t>, trained in usage of firearms, accredited for their job and</w:t>
      </w:r>
      <w:r w:rsidR="07AC8249" w:rsidRPr="6F86282E">
        <w:rPr>
          <w:rFonts w:ascii="Arial" w:eastAsia="Arial" w:hAnsi="Arial" w:cs="Arial"/>
          <w:color w:val="000000" w:themeColor="text1"/>
          <w:sz w:val="24"/>
          <w:szCs w:val="24"/>
        </w:rPr>
        <w:t xml:space="preserve"> has been </w:t>
      </w:r>
      <w:r w:rsidRPr="6F86282E">
        <w:rPr>
          <w:rFonts w:ascii="Arial" w:eastAsia="Arial" w:hAnsi="Arial" w:cs="Arial"/>
          <w:color w:val="000000" w:themeColor="text1"/>
          <w:sz w:val="24"/>
          <w:szCs w:val="24"/>
        </w:rPr>
        <w:t xml:space="preserve">authorised by a Chief Officer to </w:t>
      </w:r>
      <w:r w:rsidR="2C40B866" w:rsidRPr="6F86282E">
        <w:rPr>
          <w:rFonts w:ascii="Arial" w:eastAsia="Arial" w:hAnsi="Arial" w:cs="Arial"/>
          <w:color w:val="000000" w:themeColor="text1"/>
          <w:sz w:val="24"/>
          <w:szCs w:val="24"/>
        </w:rPr>
        <w:t xml:space="preserve">be able to </w:t>
      </w:r>
      <w:r w:rsidRPr="6F86282E">
        <w:rPr>
          <w:rFonts w:ascii="Arial" w:eastAsia="Arial" w:hAnsi="Arial" w:cs="Arial"/>
          <w:color w:val="000000" w:themeColor="text1"/>
          <w:sz w:val="24"/>
          <w:szCs w:val="24"/>
        </w:rPr>
        <w:t>carry a firearm operationally</w:t>
      </w:r>
      <w:r w:rsidR="1DD1A15A" w:rsidRPr="6F86282E">
        <w:rPr>
          <w:rFonts w:ascii="Arial" w:eastAsia="Arial" w:hAnsi="Arial" w:cs="Arial"/>
          <w:color w:val="000000" w:themeColor="text1"/>
          <w:sz w:val="24"/>
          <w:szCs w:val="24"/>
        </w:rPr>
        <w:t xml:space="preserve"> (College of Policing, 2021)</w:t>
      </w:r>
      <w:r w:rsidR="69986233" w:rsidRPr="6F86282E">
        <w:rPr>
          <w:rFonts w:ascii="Arial" w:eastAsia="Arial" w:hAnsi="Arial" w:cs="Arial"/>
          <w:color w:val="000000" w:themeColor="text1"/>
          <w:sz w:val="24"/>
          <w:szCs w:val="24"/>
        </w:rPr>
        <w:t xml:space="preserve">. The training level done by </w:t>
      </w:r>
      <w:r w:rsidR="17131C63" w:rsidRPr="6F86282E">
        <w:rPr>
          <w:rFonts w:ascii="Arial" w:eastAsia="Arial" w:hAnsi="Arial" w:cs="Arial"/>
          <w:color w:val="000000" w:themeColor="text1"/>
          <w:sz w:val="24"/>
          <w:szCs w:val="24"/>
        </w:rPr>
        <w:t>professionals</w:t>
      </w:r>
      <w:r w:rsidR="69986233" w:rsidRPr="6F86282E">
        <w:rPr>
          <w:rFonts w:ascii="Arial" w:eastAsia="Arial" w:hAnsi="Arial" w:cs="Arial"/>
          <w:color w:val="000000" w:themeColor="text1"/>
          <w:sz w:val="24"/>
          <w:szCs w:val="24"/>
        </w:rPr>
        <w:t xml:space="preserve"> for police officers varies all depending on what role the officers will be performing.</w:t>
      </w:r>
    </w:p>
    <w:p w14:paraId="62468B23" w14:textId="5D0D626B" w:rsidR="76419652" w:rsidRDefault="76419652" w:rsidP="041767F8">
      <w:pPr>
        <w:pStyle w:val="Heading2"/>
      </w:pPr>
      <w:r w:rsidRPr="041767F8">
        <w:t>Armed Response Vehicles-</w:t>
      </w:r>
    </w:p>
    <w:p w14:paraId="65859489" w14:textId="77777777" w:rsidR="00763D78" w:rsidRPr="00763D78" w:rsidRDefault="00763D78" w:rsidP="00763D78"/>
    <w:p w14:paraId="2D829404" w14:textId="5EFCFDF4" w:rsidR="6F86282E" w:rsidRDefault="0F363A09" w:rsidP="3DB7C380">
      <w:pPr>
        <w:pStyle w:val="ListParagraph"/>
        <w:spacing w:line="480" w:lineRule="auto"/>
        <w:rPr>
          <w:rFonts w:ascii="Arial" w:eastAsia="Arial" w:hAnsi="Arial" w:cs="Arial"/>
          <w:sz w:val="24"/>
          <w:szCs w:val="24"/>
        </w:rPr>
      </w:pPr>
      <w:r w:rsidRPr="6F86282E">
        <w:rPr>
          <w:rFonts w:ascii="Arial" w:eastAsia="Arial" w:hAnsi="Arial" w:cs="Arial"/>
          <w:sz w:val="24"/>
          <w:szCs w:val="24"/>
        </w:rPr>
        <w:t>Authorised Fire</w:t>
      </w:r>
      <w:r w:rsidR="571AF546" w:rsidRPr="6F86282E">
        <w:rPr>
          <w:rFonts w:ascii="Arial" w:eastAsia="Arial" w:hAnsi="Arial" w:cs="Arial"/>
          <w:sz w:val="24"/>
          <w:szCs w:val="24"/>
        </w:rPr>
        <w:t xml:space="preserve">arms officers usually have access to </w:t>
      </w:r>
      <w:r w:rsidR="4094F733" w:rsidRPr="3DB7C380">
        <w:rPr>
          <w:rFonts w:ascii="Arial" w:eastAsia="Arial" w:hAnsi="Arial" w:cs="Arial"/>
          <w:sz w:val="24"/>
          <w:szCs w:val="24"/>
        </w:rPr>
        <w:t>Arme</w:t>
      </w:r>
      <w:r w:rsidR="5ADA0D41" w:rsidRPr="3DB7C380">
        <w:rPr>
          <w:rFonts w:ascii="Arial" w:eastAsia="Arial" w:hAnsi="Arial" w:cs="Arial"/>
          <w:sz w:val="24"/>
          <w:szCs w:val="24"/>
        </w:rPr>
        <w:t>d</w:t>
      </w:r>
      <w:r w:rsidR="571AF546" w:rsidRPr="6F86282E">
        <w:rPr>
          <w:rFonts w:ascii="Arial" w:eastAsia="Arial" w:hAnsi="Arial" w:cs="Arial"/>
          <w:sz w:val="24"/>
          <w:szCs w:val="24"/>
        </w:rPr>
        <w:t xml:space="preserve"> response Vehicles or more known as ARVs, armed response vehicles </w:t>
      </w:r>
      <w:r w:rsidR="3EBD8E5F" w:rsidRPr="6F86282E">
        <w:rPr>
          <w:rFonts w:ascii="Arial" w:eastAsia="Arial" w:hAnsi="Arial" w:cs="Arial"/>
          <w:sz w:val="24"/>
          <w:szCs w:val="24"/>
        </w:rPr>
        <w:t xml:space="preserve">tend to </w:t>
      </w:r>
      <w:r w:rsidR="28D37F70" w:rsidRPr="6F86282E">
        <w:rPr>
          <w:rFonts w:ascii="Arial" w:eastAsia="Arial" w:hAnsi="Arial" w:cs="Arial"/>
          <w:sz w:val="24"/>
          <w:szCs w:val="24"/>
        </w:rPr>
        <w:t>respond</w:t>
      </w:r>
      <w:r w:rsidR="3EBD8E5F" w:rsidRPr="6F86282E">
        <w:rPr>
          <w:rFonts w:ascii="Arial" w:eastAsia="Arial" w:hAnsi="Arial" w:cs="Arial"/>
          <w:sz w:val="24"/>
          <w:szCs w:val="24"/>
        </w:rPr>
        <w:t xml:space="preserve"> to </w:t>
      </w:r>
      <w:r w:rsidR="76F40F10" w:rsidRPr="6F86282E">
        <w:rPr>
          <w:rFonts w:ascii="Arial" w:eastAsia="Arial" w:hAnsi="Arial" w:cs="Arial"/>
          <w:sz w:val="24"/>
          <w:szCs w:val="24"/>
        </w:rPr>
        <w:t>spontaneous</w:t>
      </w:r>
      <w:r w:rsidR="3EBD8E5F" w:rsidRPr="6F86282E">
        <w:rPr>
          <w:rFonts w:ascii="Arial" w:eastAsia="Arial" w:hAnsi="Arial" w:cs="Arial"/>
          <w:sz w:val="24"/>
          <w:szCs w:val="24"/>
        </w:rPr>
        <w:t xml:space="preserve"> firearm incidents,</w:t>
      </w:r>
      <w:r w:rsidR="1734AB4F" w:rsidRPr="6F86282E">
        <w:rPr>
          <w:rFonts w:ascii="Arial" w:eastAsia="Arial" w:hAnsi="Arial" w:cs="Arial"/>
          <w:sz w:val="24"/>
          <w:szCs w:val="24"/>
        </w:rPr>
        <w:t xml:space="preserve"> travelling in a BMW X5 which can be either</w:t>
      </w:r>
      <w:r w:rsidR="259917B1" w:rsidRPr="6F86282E">
        <w:rPr>
          <w:rFonts w:ascii="Arial" w:eastAsia="Arial" w:hAnsi="Arial" w:cs="Arial"/>
          <w:sz w:val="24"/>
          <w:szCs w:val="24"/>
        </w:rPr>
        <w:t xml:space="preserve"> an </w:t>
      </w:r>
      <w:r w:rsidR="1734AB4F" w:rsidRPr="6F86282E">
        <w:rPr>
          <w:rFonts w:ascii="Arial" w:eastAsia="Arial" w:hAnsi="Arial" w:cs="Arial"/>
          <w:sz w:val="24"/>
          <w:szCs w:val="24"/>
        </w:rPr>
        <w:t xml:space="preserve">unmarked </w:t>
      </w:r>
      <w:r w:rsidR="009D70AD" w:rsidRPr="6F86282E">
        <w:rPr>
          <w:rFonts w:ascii="Arial" w:eastAsia="Arial" w:hAnsi="Arial" w:cs="Arial"/>
          <w:sz w:val="24"/>
          <w:szCs w:val="24"/>
        </w:rPr>
        <w:t xml:space="preserve">or marked vehicle </w:t>
      </w:r>
      <w:r w:rsidR="1734AB4F" w:rsidRPr="6F86282E">
        <w:rPr>
          <w:rFonts w:ascii="Arial" w:eastAsia="Arial" w:hAnsi="Arial" w:cs="Arial"/>
          <w:sz w:val="24"/>
          <w:szCs w:val="24"/>
        </w:rPr>
        <w:t>(Elite UK Forces, 2013).</w:t>
      </w:r>
    </w:p>
    <w:p w14:paraId="3DB56107" w14:textId="77777777" w:rsidR="00763D78" w:rsidRDefault="00763D78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9632AAB" w14:textId="57355A07" w:rsidR="5313D1E0" w:rsidRDefault="5313D1E0" w:rsidP="2C8FC7CB">
      <w:pPr>
        <w:pStyle w:val="Heading1"/>
      </w:pPr>
      <w:r>
        <w:lastRenderedPageBreak/>
        <w:t xml:space="preserve">What is the number of firearms </w:t>
      </w:r>
      <w:r w:rsidR="006712D2">
        <w:t>units? -</w:t>
      </w:r>
    </w:p>
    <w:p w14:paraId="06047BA3" w14:textId="77777777" w:rsidR="00763D78" w:rsidRPr="00763D78" w:rsidRDefault="00763D78" w:rsidP="00763D78"/>
    <w:p w14:paraId="51F330EC" w14:textId="1C655123" w:rsidR="5A8B3FCA" w:rsidRDefault="5A8B3FCA" w:rsidP="041767F8">
      <w:pPr>
        <w:spacing w:line="480" w:lineRule="auto"/>
        <w:rPr>
          <w:rFonts w:ascii="Arial" w:eastAsia="Arial" w:hAnsi="Arial" w:cs="Arial"/>
          <w:color w:val="0B0C0C"/>
          <w:sz w:val="24"/>
          <w:szCs w:val="24"/>
        </w:rPr>
      </w:pPr>
      <w:r w:rsidRPr="041767F8">
        <w:rPr>
          <w:rFonts w:ascii="Arial" w:eastAsia="Arial" w:hAnsi="Arial" w:cs="Arial"/>
          <w:color w:val="0B0C0C"/>
          <w:sz w:val="24"/>
          <w:szCs w:val="24"/>
        </w:rPr>
        <w:t>In the year ending March 2021, there were around 6,543 armed police officers, which is in fact a 1% decrease compared with the previous year of 2020</w:t>
      </w:r>
      <w:r w:rsidR="49D70DD0" w:rsidRPr="041767F8">
        <w:rPr>
          <w:rFonts w:ascii="Arial" w:eastAsia="Arial" w:hAnsi="Arial" w:cs="Arial"/>
          <w:color w:val="0B0C0C"/>
          <w:sz w:val="24"/>
          <w:szCs w:val="24"/>
        </w:rPr>
        <w:t>(Home Office, 2021</w:t>
      </w:r>
      <w:r w:rsidR="40937E1E" w:rsidRPr="041767F8">
        <w:rPr>
          <w:rFonts w:ascii="Arial" w:eastAsia="Arial" w:hAnsi="Arial" w:cs="Arial"/>
          <w:color w:val="0B0C0C"/>
          <w:sz w:val="24"/>
          <w:szCs w:val="24"/>
        </w:rPr>
        <w:t>a</w:t>
      </w:r>
      <w:r w:rsidR="49D70DD0" w:rsidRPr="041767F8">
        <w:rPr>
          <w:rFonts w:ascii="Arial" w:eastAsia="Arial" w:hAnsi="Arial" w:cs="Arial"/>
          <w:color w:val="0B0C0C"/>
          <w:sz w:val="24"/>
          <w:szCs w:val="24"/>
        </w:rPr>
        <w:t>).</w:t>
      </w:r>
    </w:p>
    <w:p w14:paraId="1662FD7E" w14:textId="4F79BFCF" w:rsidR="3E2FB2F2" w:rsidRDefault="3E2FB2F2" w:rsidP="041767F8">
      <w:pPr>
        <w:spacing w:line="480" w:lineRule="auto"/>
        <w:rPr>
          <w:rFonts w:ascii="Arial" w:eastAsia="Arial" w:hAnsi="Arial" w:cs="Arial"/>
          <w:color w:val="0B0C0C"/>
          <w:sz w:val="24"/>
          <w:szCs w:val="24"/>
        </w:rPr>
      </w:pPr>
      <w:r w:rsidRPr="041767F8">
        <w:rPr>
          <w:rFonts w:ascii="Arial" w:eastAsia="Arial" w:hAnsi="Arial" w:cs="Arial"/>
          <w:color w:val="0B0C0C"/>
          <w:sz w:val="24"/>
          <w:szCs w:val="24"/>
        </w:rPr>
        <w:t xml:space="preserve">There is </w:t>
      </w:r>
      <w:r w:rsidR="1F2F4AB6" w:rsidRPr="041767F8">
        <w:rPr>
          <w:rFonts w:ascii="Arial" w:eastAsia="Arial" w:hAnsi="Arial" w:cs="Arial"/>
          <w:color w:val="0B0C0C"/>
          <w:sz w:val="24"/>
          <w:szCs w:val="24"/>
        </w:rPr>
        <w:t>an exceedingly small</w:t>
      </w:r>
      <w:r w:rsidRPr="041767F8">
        <w:rPr>
          <w:rFonts w:ascii="Arial" w:eastAsia="Arial" w:hAnsi="Arial" w:cs="Arial"/>
          <w:color w:val="0B0C0C"/>
          <w:sz w:val="24"/>
          <w:szCs w:val="24"/>
        </w:rPr>
        <w:t xml:space="preserve"> population of armed officers compared to ordinary police officers,</w:t>
      </w:r>
      <w:r w:rsidR="0E379393" w:rsidRPr="041767F8">
        <w:rPr>
          <w:rFonts w:ascii="Arial" w:eastAsia="Arial" w:hAnsi="Arial" w:cs="Arial"/>
          <w:color w:val="0B0C0C"/>
          <w:sz w:val="24"/>
          <w:szCs w:val="24"/>
        </w:rPr>
        <w:t xml:space="preserve"> The proportion of armed officers to unarmed officer has remained stable over the period of the last 5 years, averaging at around 5</w:t>
      </w:r>
      <w:proofErr w:type="gramStart"/>
      <w:r w:rsidR="4CA3FC50" w:rsidRPr="3DB7C380">
        <w:rPr>
          <w:rFonts w:ascii="Arial" w:eastAsia="Arial" w:hAnsi="Arial" w:cs="Arial"/>
          <w:color w:val="0B0C0C"/>
          <w:sz w:val="24"/>
          <w:szCs w:val="24"/>
        </w:rPr>
        <w:t>%</w:t>
      </w:r>
      <w:r w:rsidR="270B2CA9" w:rsidRPr="3DB7C380">
        <w:rPr>
          <w:rFonts w:ascii="Arial" w:eastAsia="Arial" w:hAnsi="Arial" w:cs="Arial"/>
          <w:color w:val="0B0C0C"/>
          <w:sz w:val="24"/>
          <w:szCs w:val="24"/>
        </w:rPr>
        <w:t>(</w:t>
      </w:r>
      <w:proofErr w:type="gramEnd"/>
      <w:r w:rsidR="270B2CA9" w:rsidRPr="3DB7C380">
        <w:rPr>
          <w:rFonts w:ascii="Arial" w:eastAsia="Arial" w:hAnsi="Arial" w:cs="Arial"/>
          <w:color w:val="0B0C0C"/>
          <w:sz w:val="24"/>
          <w:szCs w:val="24"/>
        </w:rPr>
        <w:t>Home Office, 2021b)</w:t>
      </w:r>
      <w:r w:rsidR="4CA3FC50" w:rsidRPr="3DB7C380">
        <w:rPr>
          <w:rFonts w:ascii="Arial" w:eastAsia="Arial" w:hAnsi="Arial" w:cs="Arial"/>
          <w:color w:val="0B0C0C"/>
          <w:sz w:val="24"/>
          <w:szCs w:val="24"/>
        </w:rPr>
        <w:t>.</w:t>
      </w:r>
      <w:r w:rsidR="0E379393" w:rsidRPr="041767F8">
        <w:rPr>
          <w:rFonts w:ascii="Arial" w:eastAsia="Arial" w:hAnsi="Arial" w:cs="Arial"/>
          <w:color w:val="0B0C0C"/>
          <w:sz w:val="24"/>
          <w:szCs w:val="24"/>
        </w:rPr>
        <w:t xml:space="preserve"> However, there was a fall of -0.2% in the proportion of armed officers to 4.8% as of March 2021</w:t>
      </w:r>
      <w:r w:rsidR="4E0BA651" w:rsidRPr="3DB7C380">
        <w:rPr>
          <w:rFonts w:ascii="Arial" w:eastAsia="Arial" w:hAnsi="Arial" w:cs="Arial"/>
          <w:color w:val="0B0C0C"/>
          <w:sz w:val="24"/>
          <w:szCs w:val="24"/>
        </w:rPr>
        <w:t xml:space="preserve"> </w:t>
      </w:r>
      <w:r w:rsidR="61410B85" w:rsidRPr="041767F8">
        <w:rPr>
          <w:rFonts w:ascii="Arial" w:eastAsia="Arial" w:hAnsi="Arial" w:cs="Arial"/>
          <w:color w:val="0B0C0C"/>
          <w:sz w:val="24"/>
          <w:szCs w:val="24"/>
        </w:rPr>
        <w:t>(Home Office, 2021b)</w:t>
      </w:r>
      <w:r w:rsidR="4AB7EF8B" w:rsidRPr="041767F8">
        <w:rPr>
          <w:rFonts w:ascii="Arial" w:eastAsia="Arial" w:hAnsi="Arial" w:cs="Arial"/>
          <w:color w:val="0B0C0C"/>
          <w:sz w:val="24"/>
          <w:szCs w:val="24"/>
        </w:rPr>
        <w:t>.</w:t>
      </w:r>
    </w:p>
    <w:p w14:paraId="6F27788B" w14:textId="08AE949C" w:rsidR="18C8B452" w:rsidRDefault="18C8B452" w:rsidP="041767F8">
      <w:pPr>
        <w:spacing w:line="480" w:lineRule="auto"/>
        <w:rPr>
          <w:rFonts w:ascii="Arial" w:eastAsia="Arial" w:hAnsi="Arial" w:cs="Arial"/>
          <w:color w:val="0B0C0C"/>
          <w:sz w:val="24"/>
          <w:szCs w:val="24"/>
        </w:rPr>
      </w:pPr>
      <w:r w:rsidRPr="041767F8">
        <w:rPr>
          <w:rFonts w:ascii="Arial" w:eastAsia="Arial" w:hAnsi="Arial" w:cs="Arial"/>
          <w:color w:val="0B0C0C"/>
          <w:sz w:val="24"/>
          <w:szCs w:val="24"/>
        </w:rPr>
        <w:t>Chief Officers are expected to</w:t>
      </w:r>
      <w:r w:rsidR="390F04E2" w:rsidRPr="041767F8">
        <w:rPr>
          <w:rFonts w:ascii="Arial" w:eastAsia="Arial" w:hAnsi="Arial" w:cs="Arial"/>
          <w:color w:val="0B0C0C"/>
          <w:sz w:val="24"/>
          <w:szCs w:val="24"/>
        </w:rPr>
        <w:t xml:space="preserve"> be able to</w:t>
      </w:r>
      <w:r w:rsidRPr="041767F8">
        <w:rPr>
          <w:rFonts w:ascii="Arial" w:eastAsia="Arial" w:hAnsi="Arial" w:cs="Arial"/>
          <w:color w:val="0B0C0C"/>
          <w:sz w:val="24"/>
          <w:szCs w:val="24"/>
        </w:rPr>
        <w:t xml:space="preserve"> determine the number of armed officers in their </w:t>
      </w:r>
      <w:r w:rsidR="5FEC9544" w:rsidRPr="041767F8">
        <w:rPr>
          <w:rFonts w:ascii="Arial" w:eastAsia="Arial" w:hAnsi="Arial" w:cs="Arial"/>
          <w:color w:val="0B0C0C"/>
          <w:sz w:val="24"/>
          <w:szCs w:val="24"/>
        </w:rPr>
        <w:t xml:space="preserve">specific </w:t>
      </w:r>
      <w:r w:rsidRPr="041767F8">
        <w:rPr>
          <w:rFonts w:ascii="Arial" w:eastAsia="Arial" w:hAnsi="Arial" w:cs="Arial"/>
          <w:color w:val="0B0C0C"/>
          <w:sz w:val="24"/>
          <w:szCs w:val="24"/>
        </w:rPr>
        <w:t>areas based on a thorough assessment of threat and risk</w:t>
      </w:r>
      <w:r w:rsidR="2C2EEB5D" w:rsidRPr="041767F8">
        <w:rPr>
          <w:rFonts w:ascii="Arial" w:eastAsia="Arial" w:hAnsi="Arial" w:cs="Arial"/>
          <w:color w:val="0B0C0C"/>
          <w:sz w:val="24"/>
          <w:szCs w:val="24"/>
        </w:rPr>
        <w:t xml:space="preserve"> that is in their vicinity</w:t>
      </w:r>
      <w:r w:rsidR="3A9D675E" w:rsidRPr="3DB7C380">
        <w:rPr>
          <w:rFonts w:ascii="Arial" w:eastAsia="Arial" w:hAnsi="Arial" w:cs="Arial"/>
          <w:color w:val="0B0C0C"/>
          <w:sz w:val="24"/>
          <w:szCs w:val="24"/>
        </w:rPr>
        <w:t xml:space="preserve"> </w:t>
      </w:r>
      <w:r w:rsidR="0BB91EF6" w:rsidRPr="041767F8">
        <w:rPr>
          <w:rFonts w:ascii="Arial" w:eastAsia="Arial" w:hAnsi="Arial" w:cs="Arial"/>
          <w:color w:val="0B0C0C"/>
          <w:sz w:val="24"/>
          <w:szCs w:val="24"/>
        </w:rPr>
        <w:t>(Home Office, 2021c).</w:t>
      </w:r>
    </w:p>
    <w:p w14:paraId="7927D199" w14:textId="6FF290C8" w:rsidR="041767F8" w:rsidRDefault="041767F8">
      <w:r>
        <w:br w:type="page"/>
      </w:r>
    </w:p>
    <w:p w14:paraId="70994D99" w14:textId="72580C00" w:rsidR="77548C34" w:rsidRDefault="168609E1" w:rsidP="00E74EE1">
      <w:pPr>
        <w:pStyle w:val="Heading1"/>
      </w:pPr>
      <w:r>
        <w:lastRenderedPageBreak/>
        <w:t>W</w:t>
      </w:r>
      <w:r w:rsidR="77548C34">
        <w:t>hy should normal police not be armed and instead have more firearms units</w:t>
      </w:r>
      <w:r w:rsidR="67C572A0">
        <w:t>-</w:t>
      </w:r>
    </w:p>
    <w:p w14:paraId="36D160A0" w14:textId="77777777" w:rsidR="00763D78" w:rsidRPr="00763D78" w:rsidRDefault="00763D78" w:rsidP="00763D78"/>
    <w:p w14:paraId="79C35601" w14:textId="2A547CFE" w:rsidR="77548C34" w:rsidRDefault="77548C34" w:rsidP="041767F8">
      <w:pPr>
        <w:spacing w:line="480" w:lineRule="auto"/>
        <w:rPr>
          <w:rFonts w:ascii="Arial" w:eastAsia="Arial" w:hAnsi="Arial" w:cs="Arial"/>
          <w:color w:val="0B0C0C"/>
          <w:sz w:val="24"/>
          <w:szCs w:val="24"/>
        </w:rPr>
      </w:pPr>
      <w:r w:rsidRPr="041767F8">
        <w:rPr>
          <w:rFonts w:ascii="Arial" w:eastAsia="Arial" w:hAnsi="Arial" w:cs="Arial"/>
          <w:color w:val="0B0C0C"/>
          <w:sz w:val="24"/>
          <w:szCs w:val="24"/>
        </w:rPr>
        <w:t>There are many reasons why regular police officers should and should not be armed. Across the globe</w:t>
      </w:r>
      <w:r w:rsidR="00763D78">
        <w:rPr>
          <w:rFonts w:ascii="Arial" w:eastAsia="Arial" w:hAnsi="Arial" w:cs="Arial"/>
          <w:color w:val="0B0C0C"/>
          <w:sz w:val="24"/>
          <w:szCs w:val="24"/>
        </w:rPr>
        <w:t>,</w:t>
      </w:r>
      <w:r w:rsidRPr="041767F8">
        <w:rPr>
          <w:rFonts w:ascii="Arial" w:eastAsia="Arial" w:hAnsi="Arial" w:cs="Arial"/>
          <w:color w:val="0B0C0C"/>
          <w:sz w:val="24"/>
          <w:szCs w:val="24"/>
        </w:rPr>
        <w:t xml:space="preserve"> there are many laws and regulations that allow certain forces to have freedom of firearm usage whilst other countrie</w:t>
      </w:r>
      <w:r w:rsidR="35F97166" w:rsidRPr="041767F8">
        <w:rPr>
          <w:rFonts w:ascii="Arial" w:eastAsia="Arial" w:hAnsi="Arial" w:cs="Arial"/>
          <w:color w:val="0B0C0C"/>
          <w:sz w:val="24"/>
          <w:szCs w:val="24"/>
        </w:rPr>
        <w:t>s have strict laws on who can and who cannot possess a firearm, the United Kingdom being one of them.</w:t>
      </w:r>
    </w:p>
    <w:p w14:paraId="6088331C" w14:textId="15F4FC5C" w:rsidR="63255F7E" w:rsidRDefault="63255F7E" w:rsidP="041767F8">
      <w:pPr>
        <w:spacing w:line="48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>The question needs to be asked, will all officers in the UK think before they pull out a firearm towards a presumed criminal.</w:t>
      </w:r>
      <w:r w:rsidR="6AC077CC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As </w:t>
      </w:r>
      <w:r w:rsidR="08F6079F" w:rsidRPr="041767F8">
        <w:rPr>
          <w:rFonts w:ascii="Arial" w:eastAsia="Arial" w:hAnsi="Arial" w:cs="Arial"/>
          <w:color w:val="000000" w:themeColor="text1"/>
          <w:sz w:val="24"/>
          <w:szCs w:val="24"/>
        </w:rPr>
        <w:t>stated,</w:t>
      </w:r>
      <w:r w:rsidR="6AC077CC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prior in the report, </w:t>
      </w:r>
      <w:r w:rsidR="0726FE65" w:rsidRPr="041767F8">
        <w:rPr>
          <w:rFonts w:ascii="Arial" w:eastAsia="Arial" w:hAnsi="Arial" w:cs="Arial"/>
          <w:color w:val="000000" w:themeColor="text1"/>
          <w:sz w:val="24"/>
          <w:szCs w:val="24"/>
        </w:rPr>
        <w:t>Authorised</w:t>
      </w:r>
      <w:r w:rsidR="6AC077CC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Firearms officers go through thorough training and </w:t>
      </w:r>
      <w:r w:rsidR="7022499B" w:rsidRPr="041767F8">
        <w:rPr>
          <w:rFonts w:ascii="Arial" w:eastAsia="Arial" w:hAnsi="Arial" w:cs="Arial"/>
          <w:color w:val="000000" w:themeColor="text1"/>
          <w:sz w:val="24"/>
          <w:szCs w:val="24"/>
        </w:rPr>
        <w:t>checks to become AFOs. The Ministry of Defence</w:t>
      </w:r>
      <w:r w:rsidR="6EAF109B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Police</w:t>
      </w:r>
      <w:r w:rsidR="7022499B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discloses that</w:t>
      </w:r>
      <w:r w:rsidR="09EF235C" w:rsidRPr="041767F8">
        <w:rPr>
          <w:rFonts w:ascii="Arial" w:eastAsia="Arial" w:hAnsi="Arial" w:cs="Arial"/>
          <w:color w:val="000000" w:themeColor="text1"/>
          <w:sz w:val="24"/>
          <w:szCs w:val="24"/>
        </w:rPr>
        <w:t>:</w:t>
      </w:r>
    </w:p>
    <w:p w14:paraId="319787ED" w14:textId="798774D9" w:rsidR="09EF235C" w:rsidRDefault="09EF235C" w:rsidP="041767F8">
      <w:pPr>
        <w:spacing w:line="480" w:lineRule="auto"/>
        <w:ind w:firstLine="720"/>
        <w:rPr>
          <w:rFonts w:ascii="Arial" w:eastAsia="Arial" w:hAnsi="Arial" w:cs="Arial"/>
          <w:color w:val="000000" w:themeColor="text1"/>
          <w:sz w:val="24"/>
          <w:szCs w:val="24"/>
        </w:rPr>
      </w:pP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>T</w:t>
      </w:r>
      <w:r w:rsidR="7022499B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he residential course </w:t>
      </w:r>
      <w:r w:rsidR="74A5BC5E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to become an AFO lasts </w:t>
      </w:r>
      <w:r w:rsidR="7022499B" w:rsidRPr="041767F8">
        <w:rPr>
          <w:rFonts w:ascii="Arial" w:eastAsia="Arial" w:hAnsi="Arial" w:cs="Arial"/>
          <w:color w:val="000000" w:themeColor="text1"/>
          <w:sz w:val="24"/>
          <w:szCs w:val="24"/>
        </w:rPr>
        <w:t>18 weeks for new recruits</w:t>
      </w:r>
      <w:r w:rsidR="1DD09368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41B8888E" w:rsidRPr="041767F8">
        <w:rPr>
          <w:rFonts w:ascii="Arial" w:eastAsia="Arial" w:hAnsi="Arial" w:cs="Arial"/>
          <w:color w:val="000000" w:themeColor="text1"/>
          <w:sz w:val="24"/>
          <w:szCs w:val="24"/>
        </w:rPr>
        <w:t>the initial training to become an</w:t>
      </w:r>
      <w:r w:rsidR="210AFB27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AFO</w:t>
      </w:r>
      <w:r w:rsidR="41B8888E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will form one part of the Initial Police Training Programme, which consists of knowledge-based training, operational </w:t>
      </w:r>
      <w:r w:rsidR="243729CC" w:rsidRPr="041767F8">
        <w:rPr>
          <w:rFonts w:ascii="Arial" w:eastAsia="Arial" w:hAnsi="Arial" w:cs="Arial"/>
          <w:color w:val="000000" w:themeColor="text1"/>
          <w:sz w:val="24"/>
          <w:szCs w:val="24"/>
        </w:rPr>
        <w:t>development,</w:t>
      </w:r>
      <w:r w:rsidR="41B8888E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and work-based assessment</w:t>
      </w:r>
      <w:r w:rsidR="1EE99354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(Ministry of Defence Police, 2021).</w:t>
      </w:r>
    </w:p>
    <w:p w14:paraId="7ECA76C2" w14:textId="6E105C2C" w:rsidR="63666210" w:rsidRDefault="63666210" w:rsidP="041767F8">
      <w:pPr>
        <w:spacing w:line="480" w:lineRule="auto"/>
        <w:rPr>
          <w:rFonts w:ascii="Arial" w:eastAsia="Arial" w:hAnsi="Arial" w:cs="Arial"/>
          <w:sz w:val="24"/>
          <w:szCs w:val="24"/>
        </w:rPr>
      </w:pPr>
      <w:r w:rsidRPr="041767F8">
        <w:rPr>
          <w:rFonts w:ascii="Arial" w:eastAsia="Arial" w:hAnsi="Arial" w:cs="Arial"/>
          <w:sz w:val="24"/>
          <w:szCs w:val="24"/>
        </w:rPr>
        <w:t>This finding confirms the association between how much extra training an Authorised Firearms Officer, is required to go through</w:t>
      </w:r>
      <w:r w:rsidR="15C24C9C" w:rsidRPr="041767F8">
        <w:rPr>
          <w:rFonts w:ascii="Arial" w:eastAsia="Arial" w:hAnsi="Arial" w:cs="Arial"/>
          <w:sz w:val="24"/>
          <w:szCs w:val="24"/>
        </w:rPr>
        <w:t xml:space="preserve"> and how much extra time is put into training these officers to the correct standard. It cannot be said for definite that if </w:t>
      </w:r>
      <w:r w:rsidR="1C28E300" w:rsidRPr="041767F8">
        <w:rPr>
          <w:rFonts w:ascii="Arial" w:eastAsia="Arial" w:hAnsi="Arial" w:cs="Arial"/>
          <w:sz w:val="24"/>
          <w:szCs w:val="24"/>
        </w:rPr>
        <w:t>all UK police officers were permitted to handle firearms that they</w:t>
      </w:r>
      <w:r w:rsidR="5ACDC831" w:rsidRPr="041767F8">
        <w:rPr>
          <w:rFonts w:ascii="Arial" w:eastAsia="Arial" w:hAnsi="Arial" w:cs="Arial"/>
          <w:sz w:val="24"/>
          <w:szCs w:val="24"/>
        </w:rPr>
        <w:t xml:space="preserve"> </w:t>
      </w:r>
      <w:r w:rsidR="1C28E300" w:rsidRPr="041767F8">
        <w:rPr>
          <w:rFonts w:ascii="Arial" w:eastAsia="Arial" w:hAnsi="Arial" w:cs="Arial"/>
          <w:sz w:val="24"/>
          <w:szCs w:val="24"/>
        </w:rPr>
        <w:t>would also go through extensive training.</w:t>
      </w:r>
    </w:p>
    <w:p w14:paraId="0DC9C15E" w14:textId="56C7240B" w:rsidR="086A5DBC" w:rsidRDefault="086A5DBC" w:rsidP="041767F8">
      <w:pPr>
        <w:spacing w:line="480" w:lineRule="auto"/>
        <w:rPr>
          <w:rFonts w:ascii="Arial" w:eastAsia="Arial" w:hAnsi="Arial" w:cs="Arial"/>
          <w:color w:val="FF0000"/>
          <w:sz w:val="24"/>
          <w:szCs w:val="24"/>
        </w:rPr>
      </w:pPr>
      <w:r w:rsidRPr="041767F8">
        <w:rPr>
          <w:rFonts w:ascii="Arial" w:eastAsia="Arial" w:hAnsi="Arial" w:cs="Arial"/>
          <w:sz w:val="24"/>
          <w:szCs w:val="24"/>
        </w:rPr>
        <w:t>Having professionally trained officers is considerably more effective than allowing all officers to carry firearms, what is needed is for more officers</w:t>
      </w:r>
      <w:r w:rsidR="7EA7843D" w:rsidRPr="041767F8">
        <w:rPr>
          <w:rFonts w:ascii="Arial" w:eastAsia="Arial" w:hAnsi="Arial" w:cs="Arial"/>
          <w:sz w:val="24"/>
          <w:szCs w:val="24"/>
        </w:rPr>
        <w:t xml:space="preserve"> to be interested in joining the AFOs and ARVs which would prove </w:t>
      </w:r>
      <w:r w:rsidR="432ECDB1" w:rsidRPr="041767F8">
        <w:rPr>
          <w:rFonts w:ascii="Arial" w:eastAsia="Arial" w:hAnsi="Arial" w:cs="Arial"/>
          <w:sz w:val="24"/>
          <w:szCs w:val="24"/>
        </w:rPr>
        <w:t>beneficial to many forces in the UK.</w:t>
      </w:r>
    </w:p>
    <w:p w14:paraId="5B12B7FD" w14:textId="62A30CFB" w:rsidR="041767F8" w:rsidRDefault="041767F8" w:rsidP="041767F8">
      <w:pPr>
        <w:spacing w:line="480" w:lineRule="auto"/>
        <w:rPr>
          <w:rFonts w:ascii="Arial" w:eastAsia="Arial" w:hAnsi="Arial" w:cs="Arial"/>
          <w:color w:val="0B0C0C"/>
          <w:sz w:val="24"/>
          <w:szCs w:val="24"/>
        </w:rPr>
      </w:pPr>
    </w:p>
    <w:p w14:paraId="4934EA85" w14:textId="4341F97E" w:rsidR="7839F2C3" w:rsidRDefault="7839F2C3" w:rsidP="00E74EE1">
      <w:pPr>
        <w:pStyle w:val="Heading1"/>
      </w:pPr>
      <w:r w:rsidRPr="041767F8">
        <w:lastRenderedPageBreak/>
        <w:t xml:space="preserve">Is the </w:t>
      </w:r>
      <w:r w:rsidR="63255F7E" w:rsidRPr="041767F8">
        <w:t xml:space="preserve">Media </w:t>
      </w:r>
      <w:r w:rsidR="121F262B" w:rsidRPr="041767F8">
        <w:t>Portrayal</w:t>
      </w:r>
      <w:r w:rsidR="02BD80D3" w:rsidRPr="041767F8">
        <w:t xml:space="preserve"> o</w:t>
      </w:r>
      <w:r w:rsidR="5945A6C9" w:rsidRPr="041767F8">
        <w:t>f</w:t>
      </w:r>
      <w:r w:rsidR="02BD80D3" w:rsidRPr="041767F8">
        <w:t xml:space="preserve"> police officers</w:t>
      </w:r>
      <w:r w:rsidR="17BFA6A7" w:rsidRPr="041767F8">
        <w:t xml:space="preserve"> </w:t>
      </w:r>
      <w:r w:rsidR="00763D78" w:rsidRPr="041767F8">
        <w:t>fair</w:t>
      </w:r>
      <w:r w:rsidR="00763D78">
        <w:t>? -</w:t>
      </w:r>
    </w:p>
    <w:p w14:paraId="2B83C454" w14:textId="77777777" w:rsidR="00763D78" w:rsidRPr="00763D78" w:rsidRDefault="00763D78" w:rsidP="00763D78"/>
    <w:p w14:paraId="469031D1" w14:textId="2D4CFBF4" w:rsidR="35F97166" w:rsidRDefault="35F97166" w:rsidP="041767F8">
      <w:pPr>
        <w:spacing w:line="480" w:lineRule="auto"/>
        <w:rPr>
          <w:rFonts w:ascii="Arial" w:eastAsia="Arial" w:hAnsi="Arial" w:cs="Arial"/>
          <w:color w:val="0B0C0C"/>
          <w:sz w:val="24"/>
          <w:szCs w:val="24"/>
        </w:rPr>
      </w:pPr>
      <w:r w:rsidRPr="041767F8">
        <w:rPr>
          <w:rFonts w:ascii="Arial" w:eastAsia="Arial" w:hAnsi="Arial" w:cs="Arial"/>
          <w:color w:val="0B0C0C"/>
          <w:sz w:val="24"/>
          <w:szCs w:val="24"/>
        </w:rPr>
        <w:t xml:space="preserve">The </w:t>
      </w:r>
      <w:r w:rsidR="1F97EB9C" w:rsidRPr="041767F8">
        <w:rPr>
          <w:rFonts w:ascii="Arial" w:eastAsia="Arial" w:hAnsi="Arial" w:cs="Arial"/>
          <w:color w:val="0B0C0C"/>
          <w:sz w:val="24"/>
          <w:szCs w:val="24"/>
        </w:rPr>
        <w:t xml:space="preserve">media portrays the aspects of policing that tend to be the worst points of </w:t>
      </w:r>
      <w:r w:rsidR="00763D78">
        <w:rPr>
          <w:rFonts w:ascii="Arial" w:eastAsia="Arial" w:hAnsi="Arial" w:cs="Arial"/>
          <w:color w:val="0B0C0C"/>
          <w:sz w:val="24"/>
          <w:szCs w:val="24"/>
        </w:rPr>
        <w:t>view</w:t>
      </w:r>
      <w:r w:rsidR="1F97EB9C" w:rsidRPr="041767F8">
        <w:rPr>
          <w:rFonts w:ascii="Arial" w:eastAsia="Arial" w:hAnsi="Arial" w:cs="Arial"/>
          <w:color w:val="0B0C0C"/>
          <w:sz w:val="24"/>
          <w:szCs w:val="24"/>
        </w:rPr>
        <w:t xml:space="preserve">. Many </w:t>
      </w:r>
      <w:r w:rsidR="36E31627" w:rsidRPr="041767F8">
        <w:rPr>
          <w:rFonts w:ascii="Arial" w:eastAsia="Arial" w:hAnsi="Arial" w:cs="Arial"/>
          <w:color w:val="0B0C0C"/>
          <w:sz w:val="24"/>
          <w:szCs w:val="24"/>
        </w:rPr>
        <w:t xml:space="preserve">British </w:t>
      </w:r>
      <w:r w:rsidR="1F97EB9C" w:rsidRPr="041767F8">
        <w:rPr>
          <w:rFonts w:ascii="Arial" w:eastAsia="Arial" w:hAnsi="Arial" w:cs="Arial"/>
          <w:color w:val="0B0C0C"/>
          <w:sz w:val="24"/>
          <w:szCs w:val="24"/>
        </w:rPr>
        <w:t>media sources indicate how different the police force in the United Ki</w:t>
      </w:r>
      <w:r w:rsidR="3480B07F" w:rsidRPr="041767F8">
        <w:rPr>
          <w:rFonts w:ascii="Arial" w:eastAsia="Arial" w:hAnsi="Arial" w:cs="Arial"/>
          <w:color w:val="0B0C0C"/>
          <w:sz w:val="24"/>
          <w:szCs w:val="24"/>
        </w:rPr>
        <w:t xml:space="preserve">ngdom is compared to </w:t>
      </w:r>
      <w:r w:rsidR="00763D78">
        <w:rPr>
          <w:rFonts w:ascii="Arial" w:eastAsia="Arial" w:hAnsi="Arial" w:cs="Arial"/>
          <w:color w:val="0B0C0C"/>
          <w:sz w:val="24"/>
          <w:szCs w:val="24"/>
        </w:rPr>
        <w:t xml:space="preserve">the </w:t>
      </w:r>
      <w:r w:rsidR="42FB1E70" w:rsidRPr="041767F8">
        <w:rPr>
          <w:rFonts w:ascii="Arial" w:eastAsia="Arial" w:hAnsi="Arial" w:cs="Arial"/>
          <w:color w:val="0B0C0C"/>
          <w:sz w:val="24"/>
          <w:szCs w:val="24"/>
        </w:rPr>
        <w:t xml:space="preserve">ones of the United States of </w:t>
      </w:r>
      <w:r w:rsidR="55428618" w:rsidRPr="041767F8">
        <w:rPr>
          <w:rFonts w:ascii="Arial" w:eastAsia="Arial" w:hAnsi="Arial" w:cs="Arial"/>
          <w:color w:val="0B0C0C"/>
          <w:sz w:val="24"/>
          <w:szCs w:val="24"/>
        </w:rPr>
        <w:t>America.</w:t>
      </w:r>
    </w:p>
    <w:p w14:paraId="64ECA41A" w14:textId="695F2B2D" w:rsidR="42FB1E70" w:rsidRDefault="42FB1E70" w:rsidP="041767F8">
      <w:pPr>
        <w:spacing w:line="480" w:lineRule="auto"/>
        <w:rPr>
          <w:rFonts w:ascii="Arial" w:eastAsia="Arial" w:hAnsi="Arial" w:cs="Arial"/>
          <w:color w:val="0B0C0C"/>
          <w:sz w:val="24"/>
          <w:szCs w:val="24"/>
        </w:rPr>
      </w:pPr>
      <w:r w:rsidRPr="041767F8">
        <w:rPr>
          <w:rFonts w:ascii="Arial" w:eastAsia="Arial" w:hAnsi="Arial" w:cs="Arial"/>
          <w:color w:val="0B0C0C"/>
          <w:sz w:val="24"/>
          <w:szCs w:val="24"/>
        </w:rPr>
        <w:t>The media symbolises why the gun usage of the American officers can be indicated as horrendous compared to the talkative and situation disarming routine of British officers</w:t>
      </w:r>
      <w:r w:rsidR="0E19F0A5" w:rsidRPr="041767F8">
        <w:rPr>
          <w:rFonts w:ascii="Arial" w:eastAsia="Arial" w:hAnsi="Arial" w:cs="Arial"/>
          <w:color w:val="0B0C0C"/>
          <w:sz w:val="24"/>
          <w:szCs w:val="24"/>
        </w:rPr>
        <w:t>.</w:t>
      </w:r>
    </w:p>
    <w:p w14:paraId="6B57AB85" w14:textId="32829BCD" w:rsidR="0E19F0A5" w:rsidRDefault="0E19F0A5" w:rsidP="041767F8">
      <w:pPr>
        <w:spacing w:line="480" w:lineRule="auto"/>
        <w:rPr>
          <w:rFonts w:ascii="Arial" w:eastAsia="Arial" w:hAnsi="Arial" w:cs="Arial"/>
          <w:color w:val="0B0C0C"/>
          <w:sz w:val="24"/>
          <w:szCs w:val="24"/>
        </w:rPr>
      </w:pPr>
      <w:r w:rsidRPr="041767F8">
        <w:rPr>
          <w:rFonts w:ascii="Arial" w:eastAsia="Arial" w:hAnsi="Arial" w:cs="Arial"/>
          <w:color w:val="0B0C0C"/>
          <w:sz w:val="24"/>
          <w:szCs w:val="24"/>
        </w:rPr>
        <w:t xml:space="preserve">Many of the population know of the huge gun issue in the American forces </w:t>
      </w:r>
      <w:proofErr w:type="gramStart"/>
      <w:r w:rsidRPr="041767F8">
        <w:rPr>
          <w:rFonts w:ascii="Arial" w:eastAsia="Arial" w:hAnsi="Arial" w:cs="Arial"/>
          <w:color w:val="0B0C0C"/>
          <w:sz w:val="24"/>
          <w:szCs w:val="24"/>
        </w:rPr>
        <w:t>due to the fact that</w:t>
      </w:r>
      <w:proofErr w:type="gramEnd"/>
      <w:r w:rsidRPr="041767F8">
        <w:rPr>
          <w:rFonts w:ascii="Arial" w:eastAsia="Arial" w:hAnsi="Arial" w:cs="Arial"/>
          <w:color w:val="0B0C0C"/>
          <w:sz w:val="24"/>
          <w:szCs w:val="24"/>
        </w:rPr>
        <w:t xml:space="preserve"> it is brought to the</w:t>
      </w:r>
      <w:r w:rsidR="342CE08A" w:rsidRPr="041767F8">
        <w:rPr>
          <w:rFonts w:ascii="Arial" w:eastAsia="Arial" w:hAnsi="Arial" w:cs="Arial"/>
          <w:color w:val="0B0C0C"/>
          <w:sz w:val="24"/>
          <w:szCs w:val="24"/>
        </w:rPr>
        <w:t xml:space="preserve"> light by news </w:t>
      </w:r>
      <w:r w:rsidR="7C115615" w:rsidRPr="3DB7C380">
        <w:rPr>
          <w:rFonts w:ascii="Arial" w:eastAsia="Arial" w:hAnsi="Arial" w:cs="Arial"/>
          <w:color w:val="0B0C0C"/>
          <w:sz w:val="24"/>
          <w:szCs w:val="24"/>
        </w:rPr>
        <w:t>outlet</w:t>
      </w:r>
      <w:r w:rsidR="3568545C" w:rsidRPr="3DB7C380">
        <w:rPr>
          <w:rFonts w:ascii="Arial" w:eastAsia="Arial" w:hAnsi="Arial" w:cs="Arial"/>
          <w:color w:val="0B0C0C"/>
          <w:sz w:val="24"/>
          <w:szCs w:val="24"/>
        </w:rPr>
        <w:t>s</w:t>
      </w:r>
      <w:r w:rsidR="342CE08A" w:rsidRPr="041767F8">
        <w:rPr>
          <w:rFonts w:ascii="Arial" w:eastAsia="Arial" w:hAnsi="Arial" w:cs="Arial"/>
          <w:color w:val="0B0C0C"/>
          <w:sz w:val="24"/>
          <w:szCs w:val="24"/>
        </w:rPr>
        <w:t xml:space="preserve"> and social media websites</w:t>
      </w:r>
      <w:r w:rsidR="60BAE880" w:rsidRPr="041767F8">
        <w:rPr>
          <w:rFonts w:ascii="Arial" w:eastAsia="Arial" w:hAnsi="Arial" w:cs="Arial"/>
          <w:color w:val="0B0C0C"/>
          <w:sz w:val="24"/>
          <w:szCs w:val="24"/>
        </w:rPr>
        <w:t>,</w:t>
      </w:r>
      <w:r w:rsidR="6F0EA537" w:rsidRPr="041767F8">
        <w:rPr>
          <w:rFonts w:ascii="Arial" w:eastAsia="Arial" w:hAnsi="Arial" w:cs="Arial"/>
          <w:color w:val="0B0C0C"/>
          <w:sz w:val="24"/>
          <w:szCs w:val="24"/>
        </w:rPr>
        <w:t xml:space="preserve"> that everyone has </w:t>
      </w:r>
      <w:r w:rsidR="4B436AB6" w:rsidRPr="041767F8">
        <w:rPr>
          <w:rFonts w:ascii="Arial" w:eastAsia="Arial" w:hAnsi="Arial" w:cs="Arial"/>
          <w:color w:val="0B0C0C"/>
          <w:sz w:val="24"/>
          <w:szCs w:val="24"/>
        </w:rPr>
        <w:t xml:space="preserve">available </w:t>
      </w:r>
      <w:r w:rsidR="6F0EA537" w:rsidRPr="041767F8">
        <w:rPr>
          <w:rFonts w:ascii="Arial" w:eastAsia="Arial" w:hAnsi="Arial" w:cs="Arial"/>
          <w:color w:val="0B0C0C"/>
          <w:sz w:val="24"/>
          <w:szCs w:val="24"/>
        </w:rPr>
        <w:t>access to</w:t>
      </w:r>
      <w:r w:rsidR="4632F010" w:rsidRPr="041767F8">
        <w:rPr>
          <w:rFonts w:ascii="Arial" w:eastAsia="Arial" w:hAnsi="Arial" w:cs="Arial"/>
          <w:color w:val="0B0C0C"/>
          <w:sz w:val="24"/>
          <w:szCs w:val="24"/>
        </w:rPr>
        <w:t xml:space="preserve"> on a daily basis</w:t>
      </w:r>
      <w:r w:rsidR="6F0EA537" w:rsidRPr="041767F8">
        <w:rPr>
          <w:rFonts w:ascii="Arial" w:eastAsia="Arial" w:hAnsi="Arial" w:cs="Arial"/>
          <w:color w:val="0B0C0C"/>
          <w:sz w:val="24"/>
          <w:szCs w:val="24"/>
        </w:rPr>
        <w:t xml:space="preserve">. </w:t>
      </w:r>
    </w:p>
    <w:p w14:paraId="79664A7A" w14:textId="79D4804A" w:rsidR="7CFB1FB9" w:rsidRDefault="7CFB1FB9" w:rsidP="041767F8">
      <w:pPr>
        <w:spacing w:line="48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>The argument over the fact i</w:t>
      </w:r>
      <w:r w:rsidR="7464CC56" w:rsidRPr="041767F8">
        <w:rPr>
          <w:rFonts w:ascii="Arial" w:eastAsia="Arial" w:hAnsi="Arial" w:cs="Arial"/>
          <w:color w:val="000000" w:themeColor="text1"/>
          <w:sz w:val="24"/>
          <w:szCs w:val="24"/>
        </w:rPr>
        <w:t>f British</w:t>
      </w: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officers became armed, would always be if </w:t>
      </w:r>
      <w:r w:rsidR="633D02A1" w:rsidRPr="041767F8">
        <w:rPr>
          <w:rFonts w:ascii="Arial" w:eastAsia="Arial" w:hAnsi="Arial" w:cs="Arial"/>
          <w:color w:val="000000" w:themeColor="text1"/>
          <w:sz w:val="24"/>
          <w:szCs w:val="24"/>
        </w:rPr>
        <w:t>they're</w:t>
      </w: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doing the lawful thing. Unlawful</w:t>
      </w:r>
      <w:r w:rsidR="148BE120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killings are a colossal </w:t>
      </w:r>
      <w:r w:rsidR="0E4A7A74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issue in the United </w:t>
      </w:r>
      <w:r w:rsidR="75694049" w:rsidRPr="041767F8">
        <w:rPr>
          <w:rFonts w:ascii="Arial" w:eastAsia="Arial" w:hAnsi="Arial" w:cs="Arial"/>
          <w:color w:val="000000" w:themeColor="text1"/>
          <w:sz w:val="24"/>
          <w:szCs w:val="24"/>
        </w:rPr>
        <w:t>Kingdom, so having another factor that could cause more issues would be a problem for the law enforcement. An</w:t>
      </w:r>
      <w:r w:rsidR="59385A4B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example of an unlawful killing </w:t>
      </w:r>
      <w:r w:rsidR="3309B188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with the use of a firearm </w:t>
      </w:r>
      <w:r w:rsidR="3E588104" w:rsidRPr="041767F8">
        <w:rPr>
          <w:rFonts w:ascii="Arial" w:eastAsia="Arial" w:hAnsi="Arial" w:cs="Arial"/>
          <w:color w:val="000000" w:themeColor="text1"/>
          <w:sz w:val="24"/>
          <w:szCs w:val="24"/>
        </w:rPr>
        <w:t>was</w:t>
      </w:r>
      <w:r w:rsidR="53B73EEF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reported by James, 2021 via the Independent news outlets</w:t>
      </w:r>
      <w:r w:rsidR="3E588104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6B480055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where </w:t>
      </w:r>
      <w:r w:rsidR="646B70E9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an </w:t>
      </w:r>
      <w:r w:rsidR="3E588104" w:rsidRPr="041767F8">
        <w:rPr>
          <w:rFonts w:ascii="Arial" w:eastAsia="Arial" w:hAnsi="Arial" w:cs="Arial"/>
          <w:color w:val="000000" w:themeColor="text1"/>
          <w:sz w:val="24"/>
          <w:szCs w:val="24"/>
        </w:rPr>
        <w:t>inquest</w:t>
      </w:r>
      <w:r w:rsidR="58A00A10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jury</w:t>
      </w:r>
      <w:r w:rsidR="424CA989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found that a police officer unlawfully killed a man (James, 2021).</w:t>
      </w:r>
      <w:r w:rsidR="3E588104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Lewis Skelton was shot twice while carrying an axe through Hull in 2016</w:t>
      </w:r>
      <w:r w:rsidR="1161F8F7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and was fatally shot by an officer referred to as only ‘B50’</w:t>
      </w:r>
      <w:r w:rsidR="5006DE28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when Tasers had no effect on Skelton, </w:t>
      </w:r>
      <w:r w:rsidR="36CE4E8B" w:rsidRPr="041767F8">
        <w:rPr>
          <w:rFonts w:ascii="Arial" w:eastAsia="Arial" w:hAnsi="Arial" w:cs="Arial"/>
          <w:color w:val="000000" w:themeColor="text1"/>
          <w:sz w:val="24"/>
          <w:szCs w:val="24"/>
        </w:rPr>
        <w:t>the</w:t>
      </w:r>
      <w:r w:rsidR="5006DE28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jury was informed that he was killed after he had failed to respond to any of the officers' instructions to stop where he was</w:t>
      </w:r>
      <w:r w:rsidR="427EDAD3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(James,</w:t>
      </w:r>
      <w:r w:rsidR="00763D78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427EDAD3" w:rsidRPr="041767F8">
        <w:rPr>
          <w:rFonts w:ascii="Arial" w:eastAsia="Arial" w:hAnsi="Arial" w:cs="Arial"/>
          <w:color w:val="000000" w:themeColor="text1"/>
          <w:sz w:val="24"/>
          <w:szCs w:val="24"/>
        </w:rPr>
        <w:t>2021)</w:t>
      </w:r>
      <w:r w:rsidR="73E09A34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. B50 shot Skelton twice in </w:t>
      </w:r>
      <w:r w:rsidR="61B53B4C" w:rsidRPr="041767F8">
        <w:rPr>
          <w:rFonts w:ascii="Arial" w:eastAsia="Arial" w:hAnsi="Arial" w:cs="Arial"/>
          <w:color w:val="000000" w:themeColor="text1"/>
          <w:sz w:val="24"/>
          <w:szCs w:val="24"/>
        </w:rPr>
        <w:t>the back with a Glock pistol</w:t>
      </w:r>
      <w:r w:rsidR="542A2A25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(James, 2021).</w:t>
      </w:r>
    </w:p>
    <w:p w14:paraId="338F7F27" w14:textId="33DF84E9" w:rsidR="4B106BF6" w:rsidRDefault="4B106BF6" w:rsidP="041767F8">
      <w:pPr>
        <w:spacing w:line="48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This is a vivid example as to why arming the police officers of the UK needs to be thought through thoroughly, even though the officer was expected to think </w:t>
      </w:r>
      <w:r w:rsidR="09B55128" w:rsidRPr="041767F8">
        <w:rPr>
          <w:rFonts w:ascii="Arial" w:eastAsia="Arial" w:hAnsi="Arial" w:cs="Arial"/>
          <w:color w:val="000000" w:themeColor="text1"/>
          <w:sz w:val="24"/>
          <w:szCs w:val="24"/>
        </w:rPr>
        <w:t>thoroughly</w:t>
      </w: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with </w:t>
      </w:r>
      <w:r w:rsidR="48860EE6" w:rsidRPr="041767F8">
        <w:rPr>
          <w:rFonts w:ascii="Arial" w:eastAsia="Arial" w:hAnsi="Arial" w:cs="Arial"/>
          <w:color w:val="000000" w:themeColor="text1"/>
          <w:sz w:val="24"/>
          <w:szCs w:val="24"/>
        </w:rPr>
        <w:t>reasoning</w:t>
      </w: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>, the jury found him gui</w:t>
      </w:r>
      <w:r w:rsidR="19782D94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lty of unlawful </w:t>
      </w:r>
      <w:r w:rsidR="57C8D4F3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killing. </w:t>
      </w:r>
    </w:p>
    <w:p w14:paraId="4CC93A5B" w14:textId="0E990F81" w:rsidR="2498D66F" w:rsidRDefault="2498D66F" w:rsidP="041767F8">
      <w:pPr>
        <w:spacing w:line="48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Of the adults in the UK that </w:t>
      </w:r>
      <w:r w:rsidR="0A51DF6C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observe </w:t>
      </w: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the news, 62% </w:t>
      </w:r>
      <w:r w:rsidR="5246047D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of the adults </w:t>
      </w:r>
      <w:r w:rsidR="51A407CA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would </w:t>
      </w: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say that they are most likely to turn to the BBC for </w:t>
      </w:r>
      <w:r w:rsidR="140BC60A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their </w:t>
      </w: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>news that they</w:t>
      </w:r>
      <w:r w:rsidR="2E5E8403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will</w:t>
      </w: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trust the most,</w:t>
      </w:r>
      <w:r w:rsidR="45AA83F8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then</w:t>
      </w: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followed by almost 8% s</w:t>
      </w:r>
      <w:r w:rsidR="31987716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tating that </w:t>
      </w: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>they would turn to Sky News</w:t>
      </w:r>
      <w:r w:rsidR="568EA701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for their </w:t>
      </w:r>
      <w:r w:rsidR="37FF0D7A" w:rsidRPr="041767F8">
        <w:rPr>
          <w:rFonts w:ascii="Arial" w:eastAsia="Arial" w:hAnsi="Arial" w:cs="Arial"/>
          <w:color w:val="000000" w:themeColor="text1"/>
          <w:sz w:val="24"/>
          <w:szCs w:val="24"/>
        </w:rPr>
        <w:t>reliable</w:t>
      </w:r>
      <w:r w:rsidR="568EA701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news</w:t>
      </w: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and </w:t>
      </w:r>
      <w:r w:rsidR="0A2C7E1D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only </w:t>
      </w: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5% </w:t>
      </w:r>
      <w:r w:rsidR="018A83FE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expressing that they would watch </w:t>
      </w: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>ITV</w:t>
      </w:r>
      <w:r w:rsidR="17518013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(Marshall, 2020)</w:t>
      </w: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4FBB75A0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This indicates that the media in the United Kingdom are not as corrupt as many are led to believe, media sources such as the BBC (British </w:t>
      </w:r>
      <w:r w:rsidR="00763D78">
        <w:rPr>
          <w:rFonts w:ascii="Arial" w:eastAsia="Arial" w:hAnsi="Arial" w:cs="Arial"/>
          <w:color w:val="000000" w:themeColor="text1"/>
          <w:sz w:val="24"/>
          <w:szCs w:val="24"/>
        </w:rPr>
        <w:t>Broadcasting</w:t>
      </w:r>
      <w:r w:rsidR="4FBB75A0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Company) is one of the most trusted media outlets for many adults.</w:t>
      </w:r>
    </w:p>
    <w:p w14:paraId="513352E5" w14:textId="5B9AEB02" w:rsidR="51AA011A" w:rsidRDefault="51AA011A" w:rsidP="041767F8">
      <w:pPr>
        <w:spacing w:line="48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>When it comes to news outlets,</w:t>
      </w:r>
      <w:r w:rsidR="009D516C">
        <w:rPr>
          <w:rFonts w:ascii="Arial" w:eastAsia="Arial" w:hAnsi="Arial" w:cs="Arial"/>
          <w:color w:val="000000" w:themeColor="text1"/>
          <w:sz w:val="24"/>
          <w:szCs w:val="24"/>
        </w:rPr>
        <w:t xml:space="preserve"> the media play a big role in public perception and shaping how people think and react to incidents </w:t>
      </w:r>
      <w:r w:rsidR="003A6B32">
        <w:rPr>
          <w:rFonts w:ascii="Arial" w:eastAsia="Arial" w:hAnsi="Arial" w:cs="Arial"/>
          <w:color w:val="000000" w:themeColor="text1"/>
          <w:sz w:val="24"/>
          <w:szCs w:val="24"/>
        </w:rPr>
        <w:t>therefore</w:t>
      </w:r>
      <w:r w:rsidR="009D516C">
        <w:rPr>
          <w:rFonts w:ascii="Arial" w:eastAsia="Arial" w:hAnsi="Arial" w:cs="Arial"/>
          <w:color w:val="000000" w:themeColor="text1"/>
          <w:sz w:val="24"/>
          <w:szCs w:val="24"/>
        </w:rPr>
        <w:t xml:space="preserve"> many do not think about what they are reading if it comes from a trusted resource</w:t>
      </w:r>
      <w:r w:rsidR="003A6B32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009D516C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3A6B32">
        <w:rPr>
          <w:rFonts w:ascii="Arial" w:eastAsia="Arial" w:hAnsi="Arial" w:cs="Arial"/>
          <w:color w:val="000000" w:themeColor="text1"/>
          <w:sz w:val="24"/>
          <w:szCs w:val="24"/>
        </w:rPr>
        <w:t>Therefore,</w:t>
      </w: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it is presumed that</w:t>
      </w:r>
      <w:r w:rsidR="0FDA7A6A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most do not follow any conspiracy theories </w:t>
      </w:r>
      <w:r w:rsidR="09F81628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or fake stories </w:t>
      </w:r>
      <w:r w:rsidR="0FDA7A6A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on the usage of firearms and report </w:t>
      </w:r>
      <w:r w:rsidR="08A98ACE" w:rsidRPr="041767F8">
        <w:rPr>
          <w:rFonts w:ascii="Arial" w:eastAsia="Arial" w:hAnsi="Arial" w:cs="Arial"/>
          <w:color w:val="000000" w:themeColor="text1"/>
          <w:sz w:val="24"/>
          <w:szCs w:val="24"/>
        </w:rPr>
        <w:t>accurately</w:t>
      </w:r>
      <w:r w:rsidR="0FDA7A6A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what has been seen by either a reporter or an eyewitness. </w:t>
      </w:r>
      <w:r w:rsidR="105EAC8C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Which is why the </w:t>
      </w:r>
      <w:r w:rsidR="40585911" w:rsidRPr="041767F8">
        <w:rPr>
          <w:rFonts w:ascii="Arial" w:eastAsia="Arial" w:hAnsi="Arial" w:cs="Arial"/>
          <w:color w:val="000000" w:themeColor="text1"/>
          <w:sz w:val="24"/>
          <w:szCs w:val="24"/>
        </w:rPr>
        <w:t>media</w:t>
      </w:r>
      <w:r w:rsidR="105EAC8C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in the United Kingdom </w:t>
      </w:r>
      <w:r w:rsidR="1035A25F" w:rsidRPr="041767F8">
        <w:rPr>
          <w:rFonts w:ascii="Arial" w:eastAsia="Arial" w:hAnsi="Arial" w:cs="Arial"/>
          <w:color w:val="000000" w:themeColor="text1"/>
          <w:sz w:val="24"/>
          <w:szCs w:val="24"/>
        </w:rPr>
        <w:t>presents</w:t>
      </w:r>
      <w:r w:rsidR="55411DF4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their</w:t>
      </w:r>
      <w:r w:rsidR="1035A25F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information in a clear and confident manner</w:t>
      </w:r>
      <w:r w:rsidR="307AB418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18C45DA6" w:rsidRPr="041767F8">
        <w:rPr>
          <w:rFonts w:ascii="Arial" w:eastAsia="Arial" w:hAnsi="Arial" w:cs="Arial"/>
          <w:color w:val="000000" w:themeColor="text1"/>
          <w:sz w:val="24"/>
          <w:szCs w:val="24"/>
        </w:rPr>
        <w:t>and can be counted as trustworthy</w:t>
      </w:r>
      <w:r w:rsidR="009D516C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5AB025C1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0785C4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Furthermore, </w:t>
      </w:r>
      <w:r w:rsidR="7A252181" w:rsidRPr="041767F8">
        <w:rPr>
          <w:rFonts w:ascii="Arial" w:eastAsia="Arial" w:hAnsi="Arial" w:cs="Arial"/>
          <w:color w:val="000000" w:themeColor="text1"/>
          <w:sz w:val="24"/>
          <w:szCs w:val="24"/>
        </w:rPr>
        <w:t>the</w:t>
      </w:r>
      <w:r w:rsidR="5AB025C1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annual report from Ofcom</w:t>
      </w:r>
      <w:r w:rsidR="63D90697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393F4BE3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a </w:t>
      </w:r>
      <w:r w:rsidR="5AB025C1" w:rsidRPr="041767F8">
        <w:rPr>
          <w:rFonts w:ascii="Arial" w:eastAsia="Arial" w:hAnsi="Arial" w:cs="Arial"/>
          <w:color w:val="000000" w:themeColor="text1"/>
          <w:sz w:val="24"/>
          <w:szCs w:val="24"/>
        </w:rPr>
        <w:t>media regulator</w:t>
      </w:r>
      <w:r w:rsidR="779E16B9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, stipulated that </w:t>
      </w:r>
      <w:r w:rsidR="5AB025C1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people in Britain that </w:t>
      </w:r>
      <w:r w:rsidR="499CF15D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consume </w:t>
      </w:r>
      <w:r w:rsidR="5AB025C1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TV and newspapers </w:t>
      </w:r>
      <w:r w:rsidR="65C2E9A9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declared that they </w:t>
      </w:r>
      <w:r w:rsidR="5AB025C1" w:rsidRPr="041767F8">
        <w:rPr>
          <w:rFonts w:ascii="Arial" w:eastAsia="Arial" w:hAnsi="Arial" w:cs="Arial"/>
          <w:color w:val="000000" w:themeColor="text1"/>
          <w:sz w:val="24"/>
          <w:szCs w:val="24"/>
        </w:rPr>
        <w:t>have been the most trusted platforms for information</w:t>
      </w:r>
      <w:r w:rsidR="7BF1C49C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, and not social </w:t>
      </w:r>
      <w:r w:rsidR="26392E59" w:rsidRPr="041767F8">
        <w:rPr>
          <w:rFonts w:ascii="Arial" w:eastAsia="Arial" w:hAnsi="Arial" w:cs="Arial"/>
          <w:color w:val="000000" w:themeColor="text1"/>
          <w:sz w:val="24"/>
          <w:szCs w:val="24"/>
        </w:rPr>
        <w:t>media (</w:t>
      </w:r>
      <w:r w:rsidR="7BF1C49C" w:rsidRPr="041767F8">
        <w:rPr>
          <w:rFonts w:ascii="Arial" w:eastAsia="Arial" w:hAnsi="Arial" w:cs="Arial"/>
          <w:color w:val="000000" w:themeColor="text1"/>
          <w:sz w:val="24"/>
          <w:szCs w:val="24"/>
        </w:rPr>
        <w:t>Knowles,2021).</w:t>
      </w:r>
    </w:p>
    <w:p w14:paraId="06552E65" w14:textId="5E9CA53B" w:rsidR="6F86282E" w:rsidRDefault="1035A25F" w:rsidP="6798751E">
      <w:pPr>
        <w:spacing w:line="48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>When it comes to reporting on firearms units the media has a duty</w:t>
      </w:r>
      <w:r w:rsidR="00763D78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to tell the truth as any incorrect information can be debunked by the higherups in the Police force, which would cause issues for the media owners an</w:t>
      </w:r>
      <w:r w:rsidR="6F8814F7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d company. </w:t>
      </w:r>
    </w:p>
    <w:p w14:paraId="3D22B3BD" w14:textId="75D0FDE0" w:rsidR="6F86282E" w:rsidRDefault="6F86282E">
      <w:r>
        <w:br w:type="page"/>
      </w:r>
    </w:p>
    <w:p w14:paraId="13AA5FA5" w14:textId="037978F6" w:rsidR="57A39AE2" w:rsidRDefault="57A39AE2" w:rsidP="00E74EE1">
      <w:pPr>
        <w:pStyle w:val="Heading1"/>
        <w:rPr>
          <w:rFonts w:ascii="Calibri Light" w:hAnsi="Calibri Light"/>
        </w:rPr>
      </w:pPr>
      <w:r>
        <w:lastRenderedPageBreak/>
        <w:t>References-</w:t>
      </w:r>
    </w:p>
    <w:p w14:paraId="6FDDCE83" w14:textId="6BDD3179" w:rsidR="6F86282E" w:rsidRDefault="6F86282E" w:rsidP="6F86282E"/>
    <w:p w14:paraId="1E17B002" w14:textId="2EBB7945" w:rsidR="4EE3AA84" w:rsidRDefault="4EE3AA84" w:rsidP="6F86282E">
      <w:pPr>
        <w:pStyle w:val="ListParagraph"/>
        <w:numPr>
          <w:ilvl w:val="0"/>
          <w:numId w:val="9"/>
        </w:numP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  <w:r w:rsidRPr="6F86282E">
        <w:rPr>
          <w:rFonts w:ascii="Arial" w:eastAsia="Arial" w:hAnsi="Arial" w:cs="Arial"/>
          <w:sz w:val="24"/>
          <w:szCs w:val="24"/>
        </w:rPr>
        <w:t xml:space="preserve">College of Policing (2021) </w:t>
      </w:r>
      <w:r w:rsidRPr="6F86282E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Authorised Firearms Officer (AFO). </w:t>
      </w:r>
      <w:r w:rsidRPr="6F86282E">
        <w:rPr>
          <w:rFonts w:ascii="Arial" w:eastAsia="Arial" w:hAnsi="Arial" w:cs="Arial"/>
          <w:color w:val="000000" w:themeColor="text1"/>
          <w:sz w:val="24"/>
          <w:szCs w:val="24"/>
        </w:rPr>
        <w:t>Available at:</w:t>
      </w:r>
      <w:hyperlink r:id="rId5" w:anchor="key-accountabilities">
        <w:r w:rsidRPr="6F86282E">
          <w:rPr>
            <w:rStyle w:val="Hyperlink"/>
            <w:rFonts w:ascii="Arial" w:eastAsia="Arial" w:hAnsi="Arial" w:cs="Arial"/>
            <w:sz w:val="24"/>
            <w:szCs w:val="24"/>
          </w:rPr>
          <w:t>https://profdev.college.police.uk/professional-profile/authorised-firearms-officer-afo/#key-accountabilities</w:t>
        </w:r>
      </w:hyperlink>
      <w:r w:rsidR="7E8FB647" w:rsidRPr="6F86282E">
        <w:rPr>
          <w:rFonts w:ascii="Arial" w:eastAsia="Arial" w:hAnsi="Arial" w:cs="Arial"/>
          <w:sz w:val="24"/>
          <w:szCs w:val="24"/>
        </w:rPr>
        <w:t xml:space="preserve"> (Accessed: 28</w:t>
      </w:r>
      <w:r w:rsidR="7E8FB647" w:rsidRPr="6F86282E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7E8FB647" w:rsidRPr="6F86282E">
        <w:rPr>
          <w:rFonts w:ascii="Arial" w:eastAsia="Arial" w:hAnsi="Arial" w:cs="Arial"/>
          <w:sz w:val="24"/>
          <w:szCs w:val="24"/>
        </w:rPr>
        <w:t xml:space="preserve"> December 2021)</w:t>
      </w:r>
    </w:p>
    <w:p w14:paraId="06E4A145" w14:textId="28945942" w:rsidR="02EA8201" w:rsidRDefault="02EA8201" w:rsidP="041767F8">
      <w:pPr>
        <w:pStyle w:val="ListParagraph"/>
        <w:numPr>
          <w:ilvl w:val="0"/>
          <w:numId w:val="9"/>
        </w:numP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  <w:r w:rsidRPr="041767F8">
        <w:rPr>
          <w:rFonts w:ascii="Arial" w:eastAsia="Arial" w:hAnsi="Arial" w:cs="Arial"/>
          <w:sz w:val="24"/>
          <w:szCs w:val="24"/>
        </w:rPr>
        <w:t xml:space="preserve">Elite UK Forces (2013) </w:t>
      </w:r>
      <w:r w:rsidRPr="041767F8">
        <w:rPr>
          <w:rFonts w:ascii="Arial" w:eastAsia="Arial" w:hAnsi="Arial" w:cs="Arial"/>
          <w:i/>
          <w:iCs/>
          <w:caps/>
          <w:color w:val="222222"/>
          <w:sz w:val="24"/>
          <w:szCs w:val="24"/>
        </w:rPr>
        <w:t>A</w:t>
      </w:r>
      <w:r w:rsidR="418F6732" w:rsidRPr="041767F8">
        <w:rPr>
          <w:rFonts w:ascii="Arial" w:eastAsia="Arial" w:hAnsi="Arial" w:cs="Arial"/>
          <w:i/>
          <w:iCs/>
          <w:sz w:val="24"/>
          <w:szCs w:val="24"/>
        </w:rPr>
        <w:t xml:space="preserve">rmed Response Units. </w:t>
      </w:r>
      <w:r w:rsidR="418F6732" w:rsidRPr="041767F8">
        <w:rPr>
          <w:rFonts w:ascii="Arial" w:eastAsia="Arial" w:hAnsi="Arial" w:cs="Arial"/>
          <w:sz w:val="24"/>
          <w:szCs w:val="24"/>
        </w:rPr>
        <w:t xml:space="preserve">Available at: </w:t>
      </w:r>
      <w:hyperlink r:id="rId6">
        <w:r w:rsidR="57A39AE2" w:rsidRPr="041767F8">
          <w:rPr>
            <w:rStyle w:val="Hyperlink"/>
            <w:rFonts w:ascii="Arial" w:eastAsia="Arial" w:hAnsi="Arial" w:cs="Arial"/>
            <w:sz w:val="24"/>
            <w:szCs w:val="24"/>
          </w:rPr>
          <w:t>https://www.eliteukforces.info/police/uk-armed-police/</w:t>
        </w:r>
      </w:hyperlink>
      <w:r w:rsidR="59202898">
        <w:t xml:space="preserve"> </w:t>
      </w:r>
      <w:r w:rsidR="59202898" w:rsidRPr="041767F8">
        <w:rPr>
          <w:rFonts w:ascii="Arial" w:eastAsia="Arial" w:hAnsi="Arial" w:cs="Arial"/>
          <w:sz w:val="24"/>
          <w:szCs w:val="24"/>
        </w:rPr>
        <w:t>(Accessed: 28</w:t>
      </w:r>
      <w:r w:rsidR="59202898" w:rsidRPr="041767F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59202898" w:rsidRPr="041767F8">
        <w:rPr>
          <w:rFonts w:ascii="Arial" w:eastAsia="Arial" w:hAnsi="Arial" w:cs="Arial"/>
          <w:sz w:val="24"/>
          <w:szCs w:val="24"/>
        </w:rPr>
        <w:t xml:space="preserve"> December 2021)</w:t>
      </w:r>
    </w:p>
    <w:p w14:paraId="788769A6" w14:textId="666E8063" w:rsidR="6FE9B6A4" w:rsidRDefault="6FE9B6A4" w:rsidP="041767F8">
      <w:pPr>
        <w:pStyle w:val="ListParagraph"/>
        <w:numPr>
          <w:ilvl w:val="0"/>
          <w:numId w:val="9"/>
        </w:numPr>
        <w:rPr>
          <w:rFonts w:ascii="Arial" w:eastAsia="Arial" w:hAnsi="Arial" w:cs="Arial"/>
          <w:color w:val="000000" w:themeColor="text1"/>
          <w:sz w:val="24"/>
          <w:szCs w:val="24"/>
        </w:rPr>
      </w:pP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>Home Office</w:t>
      </w:r>
      <w:r w:rsidR="7E64FBD6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(</w:t>
      </w:r>
      <w:r w:rsidR="0B32289F" w:rsidRPr="041767F8">
        <w:rPr>
          <w:rFonts w:ascii="Arial" w:eastAsia="Arial" w:hAnsi="Arial" w:cs="Arial"/>
          <w:color w:val="000000" w:themeColor="text1"/>
          <w:sz w:val="24"/>
          <w:szCs w:val="24"/>
        </w:rPr>
        <w:t>2021</w:t>
      </w:r>
      <w:r w:rsidR="62D06833" w:rsidRPr="041767F8">
        <w:rPr>
          <w:rFonts w:ascii="Arial" w:eastAsia="Arial" w:hAnsi="Arial" w:cs="Arial"/>
          <w:color w:val="000000" w:themeColor="text1"/>
          <w:sz w:val="24"/>
          <w:szCs w:val="24"/>
        </w:rPr>
        <w:t>a</w:t>
      </w:r>
      <w:r w:rsidR="0B32289F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) </w:t>
      </w:r>
      <w:r w:rsidR="0B32289F" w:rsidRPr="041767F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Police</w:t>
      </w:r>
      <w:r w:rsidR="7E64FBD6" w:rsidRPr="041767F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use of firearms statistics, </w:t>
      </w:r>
      <w:proofErr w:type="gramStart"/>
      <w:r w:rsidR="7E64FBD6" w:rsidRPr="041767F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England</w:t>
      </w:r>
      <w:proofErr w:type="gramEnd"/>
      <w:r w:rsidR="7E64FBD6" w:rsidRPr="041767F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and Wales: April 2020 to March 2021 second edition. </w:t>
      </w:r>
      <w:r w:rsidR="7E64FBD6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7">
        <w:r w:rsidR="7E64FBD6" w:rsidRPr="041767F8">
          <w:rPr>
            <w:rStyle w:val="Hyperlink"/>
            <w:rFonts w:ascii="Arial" w:eastAsia="Arial" w:hAnsi="Arial" w:cs="Arial"/>
            <w:sz w:val="24"/>
            <w:szCs w:val="24"/>
          </w:rPr>
          <w:t>https://www.gov.uk/government/statistics/police-use-of-firearms-statistics-england-and-wales-april-2020-to-march-2021/police-use-of-firearms-statistics-england-and-wales-april-2020-to-march-2021</w:t>
        </w:r>
      </w:hyperlink>
      <w:r w:rsidR="7E64FBD6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28th December 2021) </w:t>
      </w:r>
    </w:p>
    <w:p w14:paraId="1CD3A2B3" w14:textId="07CB3232" w:rsidR="63CE084F" w:rsidRDefault="63CE084F" w:rsidP="041767F8">
      <w:pPr>
        <w:pStyle w:val="ListParagraph"/>
        <w:numPr>
          <w:ilvl w:val="0"/>
          <w:numId w:val="9"/>
        </w:numPr>
        <w:rPr>
          <w:rFonts w:ascii="Arial" w:eastAsia="Arial" w:hAnsi="Arial" w:cs="Arial"/>
          <w:color w:val="000000" w:themeColor="text1"/>
          <w:sz w:val="24"/>
          <w:szCs w:val="24"/>
        </w:rPr>
      </w:pP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Home Office (2021b) </w:t>
      </w:r>
      <w:r w:rsidRPr="041767F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Police use of firearms statistics, </w:t>
      </w:r>
      <w:proofErr w:type="gramStart"/>
      <w:r w:rsidRPr="041767F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England</w:t>
      </w:r>
      <w:proofErr w:type="gramEnd"/>
      <w:r w:rsidRPr="041767F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and Wales: April 2020 to March 2021 second edition. </w:t>
      </w: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8">
        <w:r w:rsidRPr="041767F8">
          <w:rPr>
            <w:rStyle w:val="Hyperlink"/>
            <w:rFonts w:ascii="Arial" w:eastAsia="Arial" w:hAnsi="Arial" w:cs="Arial"/>
            <w:sz w:val="24"/>
            <w:szCs w:val="24"/>
          </w:rPr>
          <w:t>https://www.gov.uk/government/statistics/police-use-of-firearms-statistics-england-and-wales-april-2020-to-march-2021/police-use-of-firearms-statistics-england-and-wales-april-2020-to-march-2021</w:t>
        </w:r>
      </w:hyperlink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28th December 2021) </w:t>
      </w:r>
      <w:r>
        <w:br/>
      </w:r>
    </w:p>
    <w:p w14:paraId="759508EA" w14:textId="66887D95" w:rsidR="38AFA703" w:rsidRDefault="38AFA703" w:rsidP="041767F8">
      <w:pPr>
        <w:pStyle w:val="ListParagraph"/>
        <w:numPr>
          <w:ilvl w:val="0"/>
          <w:numId w:val="9"/>
        </w:numPr>
        <w:rPr>
          <w:rFonts w:ascii="Arial" w:eastAsia="Arial" w:hAnsi="Arial" w:cs="Arial"/>
          <w:color w:val="000000" w:themeColor="text1"/>
          <w:sz w:val="24"/>
          <w:szCs w:val="24"/>
        </w:rPr>
      </w:pP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>Home Office (2021</w:t>
      </w:r>
      <w:r w:rsidR="06567B4C" w:rsidRPr="041767F8">
        <w:rPr>
          <w:rFonts w:ascii="Arial" w:eastAsia="Arial" w:hAnsi="Arial" w:cs="Arial"/>
          <w:color w:val="000000" w:themeColor="text1"/>
          <w:sz w:val="24"/>
          <w:szCs w:val="24"/>
        </w:rPr>
        <w:t>c</w:t>
      </w: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>)</w:t>
      </w:r>
      <w:r w:rsidR="10705414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041767F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Police use of firearms statistics, </w:t>
      </w:r>
      <w:proofErr w:type="gramStart"/>
      <w:r w:rsidRPr="041767F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England</w:t>
      </w:r>
      <w:proofErr w:type="gramEnd"/>
      <w:r w:rsidRPr="041767F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and Wales: April 2020 to March 2021 data tables. </w:t>
      </w: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9">
        <w:r w:rsidRPr="041767F8">
          <w:rPr>
            <w:rStyle w:val="Hyperlink"/>
            <w:rFonts w:ascii="Arial" w:eastAsia="Arial" w:hAnsi="Arial" w:cs="Arial"/>
            <w:sz w:val="24"/>
            <w:szCs w:val="24"/>
          </w:rPr>
          <w:t>https://www.gov.uk/government/statistics/police-use-of-firearms-statistics-england-and-wales-april-2020-to-march-</w:t>
        </w:r>
      </w:hyperlink>
      <w:hyperlink r:id="rId10">
        <w:r w:rsidRPr="041767F8">
          <w:rPr>
            <w:rStyle w:val="Hyperlink"/>
            <w:rFonts w:ascii="Arial" w:eastAsia="Arial" w:hAnsi="Arial" w:cs="Arial"/>
            <w:sz w:val="24"/>
            <w:szCs w:val="24"/>
          </w:rPr>
          <w:t>2021</w:t>
        </w:r>
      </w:hyperlink>
      <w:r w:rsidRPr="041767F8">
        <w:rPr>
          <w:rFonts w:ascii="Arial" w:eastAsia="Arial" w:hAnsi="Arial" w:cs="Arial"/>
          <w:color w:val="FFFFFF" w:themeColor="background1"/>
          <w:sz w:val="24"/>
          <w:szCs w:val="24"/>
        </w:rPr>
        <w:t xml:space="preserve"> </w:t>
      </w: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(Accessed: 28th December 2021) </w:t>
      </w:r>
    </w:p>
    <w:p w14:paraId="2562A570" w14:textId="5C4D79F1" w:rsidR="727D9AE5" w:rsidRDefault="727D9AE5" w:rsidP="041767F8">
      <w:pPr>
        <w:pStyle w:val="ListParagraph"/>
        <w:numPr>
          <w:ilvl w:val="0"/>
          <w:numId w:val="9"/>
        </w:numPr>
        <w:rPr>
          <w:rFonts w:eastAsiaTheme="minorEastAsia"/>
          <w:color w:val="000000" w:themeColor="text1"/>
          <w:sz w:val="24"/>
          <w:szCs w:val="24"/>
        </w:rPr>
      </w:pP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James, L. (2021) </w:t>
      </w:r>
      <w:r w:rsidR="0FA5EE84" w:rsidRPr="041767F8">
        <w:rPr>
          <w:rFonts w:ascii="Arial" w:eastAsia="Arial" w:hAnsi="Arial" w:cs="Arial"/>
          <w:color w:val="000000" w:themeColor="text1"/>
          <w:sz w:val="24"/>
          <w:szCs w:val="24"/>
        </w:rPr>
        <w:t>‘</w:t>
      </w:r>
      <w:r w:rsidRPr="041767F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Man shot by police was unlawfully killed, inquest finds</w:t>
      </w:r>
      <w:r w:rsidR="34D12966" w:rsidRPr="041767F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’, Independent, </w:t>
      </w:r>
      <w:r w:rsidR="34D12966" w:rsidRPr="041767F8">
        <w:rPr>
          <w:rFonts w:ascii="Arial" w:eastAsia="Arial" w:hAnsi="Arial" w:cs="Arial"/>
          <w:color w:val="000000" w:themeColor="text1"/>
          <w:sz w:val="24"/>
          <w:szCs w:val="24"/>
        </w:rPr>
        <w:t>16</w:t>
      </w:r>
      <w:r w:rsidR="34D12966" w:rsidRPr="041767F8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="34D12966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October. Available at: </w:t>
      </w:r>
      <w:hyperlink r:id="rId11">
        <w:r w:rsidR="34D12966" w:rsidRPr="041767F8">
          <w:rPr>
            <w:rStyle w:val="Hyperlink"/>
            <w:rFonts w:ascii="Arial" w:eastAsia="Arial" w:hAnsi="Arial" w:cs="Arial"/>
            <w:sz w:val="24"/>
            <w:szCs w:val="24"/>
          </w:rPr>
          <w:t>https://www.independent.co.uk./news/uk/crime/lewis-skelton-police-shooting-hull-b1939471.html</w:t>
        </w:r>
      </w:hyperlink>
      <w:r w:rsidR="2736AFEA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3</w:t>
      </w:r>
      <w:r w:rsidR="2736AFEA" w:rsidRPr="041767F8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rd</w:t>
      </w:r>
      <w:r w:rsidR="2736AFEA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January 2022)</w:t>
      </w:r>
    </w:p>
    <w:p w14:paraId="11CA1C00" w14:textId="261AD59D" w:rsidR="54E4B81D" w:rsidRDefault="54E4B81D" w:rsidP="041767F8">
      <w:pPr>
        <w:pStyle w:val="ListParagraph"/>
        <w:numPr>
          <w:ilvl w:val="0"/>
          <w:numId w:val="9"/>
        </w:numPr>
        <w:rPr>
          <w:rFonts w:eastAsiaTheme="minorEastAsia"/>
          <w:color w:val="000000" w:themeColor="text1"/>
          <w:sz w:val="24"/>
          <w:szCs w:val="24"/>
        </w:rPr>
      </w:pP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Knowles, T. (2021) </w:t>
      </w:r>
      <w:r w:rsidRPr="041767F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‘Print and broadcast media more trusted than social’, </w:t>
      </w:r>
      <w:r w:rsidR="67944927" w:rsidRPr="041767F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The Times, </w:t>
      </w:r>
      <w:r w:rsidR="67944927" w:rsidRPr="041767F8">
        <w:rPr>
          <w:rFonts w:ascii="Arial" w:eastAsia="Arial" w:hAnsi="Arial" w:cs="Arial"/>
          <w:color w:val="000000" w:themeColor="text1"/>
          <w:sz w:val="24"/>
          <w:szCs w:val="24"/>
        </w:rPr>
        <w:t>27</w:t>
      </w:r>
      <w:r w:rsidR="67944927" w:rsidRPr="041767F8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="67944927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 July. Available at: </w:t>
      </w:r>
      <w:hyperlink r:id="rId12">
        <w:r w:rsidR="67944927" w:rsidRPr="041767F8">
          <w:rPr>
            <w:rStyle w:val="Hyperlink"/>
            <w:rFonts w:ascii="Arial" w:eastAsia="Arial" w:hAnsi="Arial" w:cs="Arial"/>
            <w:sz w:val="24"/>
            <w:szCs w:val="24"/>
          </w:rPr>
          <w:t>https://www.thetimes.co.uk./article/print-and-broadcast-media-more-trusted-than-social-2xp53mk05</w:t>
        </w:r>
      </w:hyperlink>
      <w:r w:rsidR="67944927" w:rsidRPr="041767F8">
        <w:rPr>
          <w:rFonts w:ascii="Arial" w:eastAsia="Arial" w:hAnsi="Arial" w:cs="Arial"/>
          <w:sz w:val="24"/>
          <w:szCs w:val="24"/>
        </w:rPr>
        <w:t xml:space="preserve"> (Accessed: 3</w:t>
      </w:r>
      <w:r w:rsidR="67944927" w:rsidRPr="041767F8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="67944927" w:rsidRPr="041767F8">
        <w:rPr>
          <w:rFonts w:ascii="Arial" w:eastAsia="Arial" w:hAnsi="Arial" w:cs="Arial"/>
          <w:sz w:val="24"/>
          <w:szCs w:val="24"/>
        </w:rPr>
        <w:t xml:space="preserve"> January 2022)</w:t>
      </w:r>
    </w:p>
    <w:p w14:paraId="57EA171A" w14:textId="3EF848E8" w:rsidR="440D64F5" w:rsidRDefault="440D64F5" w:rsidP="041767F8">
      <w:pPr>
        <w:pStyle w:val="ListParagraph"/>
        <w:numPr>
          <w:ilvl w:val="0"/>
          <w:numId w:val="9"/>
        </w:numPr>
        <w:rPr>
          <w:rFonts w:eastAsiaTheme="minorEastAsia"/>
          <w:color w:val="000000" w:themeColor="text1"/>
          <w:sz w:val="24"/>
          <w:szCs w:val="24"/>
        </w:rPr>
      </w:pPr>
      <w:r w:rsidRPr="041767F8">
        <w:rPr>
          <w:rFonts w:ascii="Arial" w:eastAsia="Arial" w:hAnsi="Arial" w:cs="Arial"/>
          <w:color w:val="000000" w:themeColor="text1"/>
          <w:sz w:val="24"/>
          <w:szCs w:val="24"/>
        </w:rPr>
        <w:t>Marshall, D. (2020) ‘</w:t>
      </w:r>
      <w:r w:rsidRPr="041767F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BBC most trusted news source 2020’</w:t>
      </w:r>
      <w:r w:rsidR="11DDE47B" w:rsidRPr="041767F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. </w:t>
      </w:r>
      <w:r w:rsidR="11DDE47B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13">
        <w:r w:rsidR="11DDE47B" w:rsidRPr="041767F8">
          <w:rPr>
            <w:rStyle w:val="Hyperlink"/>
            <w:rFonts w:ascii="Arial" w:eastAsia="Arial" w:hAnsi="Arial" w:cs="Arial"/>
            <w:sz w:val="24"/>
            <w:szCs w:val="24"/>
          </w:rPr>
          <w:t>https://www.ipsos.com/ipsos-mori/en-uk/bbc-most-trusted-news-source-2020</w:t>
        </w:r>
      </w:hyperlink>
      <w:r w:rsidR="11DDE47B" w:rsidRPr="041767F8">
        <w:rPr>
          <w:rFonts w:ascii="Arial" w:eastAsia="Arial" w:hAnsi="Arial" w:cs="Arial"/>
          <w:sz w:val="24"/>
          <w:szCs w:val="24"/>
        </w:rPr>
        <w:t xml:space="preserve"> (Accessed: 3</w:t>
      </w:r>
      <w:r w:rsidR="11DDE47B" w:rsidRPr="041767F8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="11DDE47B" w:rsidRPr="041767F8">
        <w:rPr>
          <w:rFonts w:ascii="Arial" w:eastAsia="Arial" w:hAnsi="Arial" w:cs="Arial"/>
          <w:sz w:val="24"/>
          <w:szCs w:val="24"/>
        </w:rPr>
        <w:t xml:space="preserve"> January 2022)</w:t>
      </w:r>
    </w:p>
    <w:p w14:paraId="26342643" w14:textId="67A48E3F" w:rsidR="34D12966" w:rsidRDefault="50AFA0A8" w:rsidP="041767F8">
      <w:pPr>
        <w:pStyle w:val="ListParagraph"/>
        <w:numPr>
          <w:ilvl w:val="0"/>
          <w:numId w:val="9"/>
        </w:numPr>
        <w:rPr>
          <w:rFonts w:ascii="Arial" w:eastAsia="Arial" w:hAnsi="Arial" w:cs="Arial"/>
          <w:color w:val="000000" w:themeColor="text1"/>
          <w:sz w:val="24"/>
          <w:szCs w:val="24"/>
        </w:rPr>
      </w:pPr>
      <w:r w:rsidRPr="041767F8">
        <w:rPr>
          <w:rFonts w:ascii="Arial" w:eastAsia="Arial" w:hAnsi="Arial" w:cs="Arial"/>
          <w:sz w:val="24"/>
          <w:szCs w:val="24"/>
        </w:rPr>
        <w:t xml:space="preserve">Ministry of </w:t>
      </w:r>
      <w:r w:rsidR="66072E35" w:rsidRPr="041767F8">
        <w:rPr>
          <w:rFonts w:ascii="Arial" w:eastAsia="Arial" w:hAnsi="Arial" w:cs="Arial"/>
          <w:sz w:val="24"/>
          <w:szCs w:val="24"/>
        </w:rPr>
        <w:t>Defence</w:t>
      </w:r>
      <w:r w:rsidRPr="041767F8">
        <w:rPr>
          <w:rFonts w:ascii="Arial" w:eastAsia="Arial" w:hAnsi="Arial" w:cs="Arial"/>
          <w:sz w:val="24"/>
          <w:szCs w:val="24"/>
        </w:rPr>
        <w:t xml:space="preserve"> Police (2021)</w:t>
      </w:r>
      <w:r w:rsidRPr="041767F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6B15D5ED" w:rsidRPr="041767F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Training and beyond. </w:t>
      </w:r>
      <w:r w:rsidR="6B15D5ED" w:rsidRPr="041767F8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14">
        <w:r w:rsidR="6B15D5ED" w:rsidRPr="041767F8">
          <w:rPr>
            <w:rStyle w:val="Hyperlink"/>
            <w:rFonts w:ascii="Arial" w:eastAsia="Arial" w:hAnsi="Arial" w:cs="Arial"/>
            <w:sz w:val="24"/>
            <w:szCs w:val="24"/>
          </w:rPr>
          <w:t>https://www.mod.police.uk/training/</w:t>
        </w:r>
      </w:hyperlink>
      <w:r w:rsidR="6B15D5ED" w:rsidRPr="041767F8">
        <w:rPr>
          <w:rFonts w:ascii="Arial" w:eastAsia="Arial" w:hAnsi="Arial" w:cs="Arial"/>
          <w:sz w:val="24"/>
          <w:szCs w:val="24"/>
        </w:rPr>
        <w:t xml:space="preserve"> (</w:t>
      </w:r>
      <w:r w:rsidR="1381E865" w:rsidRPr="041767F8">
        <w:rPr>
          <w:rFonts w:ascii="Arial" w:eastAsia="Arial" w:hAnsi="Arial" w:cs="Arial"/>
          <w:sz w:val="24"/>
          <w:szCs w:val="24"/>
        </w:rPr>
        <w:t>Accessed: 3</w:t>
      </w:r>
      <w:r w:rsidR="1381E865" w:rsidRPr="041767F8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="1381E865" w:rsidRPr="041767F8">
        <w:rPr>
          <w:rFonts w:ascii="Arial" w:eastAsia="Arial" w:hAnsi="Arial" w:cs="Arial"/>
          <w:sz w:val="24"/>
          <w:szCs w:val="24"/>
        </w:rPr>
        <w:t xml:space="preserve"> January 2022)</w:t>
      </w:r>
      <w:r w:rsidR="34D12966">
        <w:br/>
      </w:r>
      <w:r w:rsidR="34D12966">
        <w:br/>
      </w:r>
    </w:p>
    <w:sectPr w:rsidR="34D1296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ParagraphRange paragraphId="2036746874" textId="1590277328" start="369" length="11" invalidationStart="369" invalidationLength="11" id="dJSNFZf7"/>
    <int:ParagraphRange paragraphId="1800907653" textId="1351293702" start="73" length="20" invalidationStart="73" invalidationLength="20" id="3iJRJtXl"/>
    <int:WordHash hashCode="HMZQr12YdTh9+n" id="oCpKbwgC"/>
  </int:Manifest>
  <int:Observations>
    <int:Content id="dJSNFZf7">
      <int:Rejection type="LegacyProofing"/>
    </int:Content>
    <int:Content id="3iJRJtXl">
      <int:Rejection type="LegacyProofing"/>
    </int:Content>
    <int:Content id="oCpKbwgC">
      <int:Rejection type="AugLoop_Text_Critique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E65CE4"/>
    <w:multiLevelType w:val="hybridMultilevel"/>
    <w:tmpl w:val="FFFFFFFF"/>
    <w:lvl w:ilvl="0" w:tplc="A0E86A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2CE96D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8C57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D044AC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FECF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7C55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0D8BB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4B880A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CAC78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A83DA1"/>
    <w:multiLevelType w:val="hybridMultilevel"/>
    <w:tmpl w:val="FFFFFFFF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CC6835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7C800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9B81A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CAC7BF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D5A2F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5A0DD0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3B6AD8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4BCD9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5B17AD"/>
    <w:multiLevelType w:val="hybridMultilevel"/>
    <w:tmpl w:val="FFFFFFFF"/>
    <w:lvl w:ilvl="0" w:tplc="15E8EDE0">
      <w:start w:val="1"/>
      <w:numFmt w:val="decimal"/>
      <w:lvlText w:val="%1."/>
      <w:lvlJc w:val="left"/>
      <w:pPr>
        <w:ind w:left="720" w:hanging="360"/>
      </w:pPr>
    </w:lvl>
    <w:lvl w:ilvl="1" w:tplc="2F320536">
      <w:start w:val="1"/>
      <w:numFmt w:val="lowerLetter"/>
      <w:lvlText w:val="%2."/>
      <w:lvlJc w:val="left"/>
      <w:pPr>
        <w:ind w:left="1440" w:hanging="360"/>
      </w:pPr>
    </w:lvl>
    <w:lvl w:ilvl="2" w:tplc="426EF088">
      <w:start w:val="1"/>
      <w:numFmt w:val="lowerRoman"/>
      <w:lvlText w:val="%3."/>
      <w:lvlJc w:val="right"/>
      <w:pPr>
        <w:ind w:left="2160" w:hanging="180"/>
      </w:pPr>
    </w:lvl>
    <w:lvl w:ilvl="3" w:tplc="47DACE3E">
      <w:start w:val="1"/>
      <w:numFmt w:val="decimal"/>
      <w:lvlText w:val="%4."/>
      <w:lvlJc w:val="left"/>
      <w:pPr>
        <w:ind w:left="2880" w:hanging="360"/>
      </w:pPr>
    </w:lvl>
    <w:lvl w:ilvl="4" w:tplc="D8EA1DA4">
      <w:start w:val="1"/>
      <w:numFmt w:val="lowerLetter"/>
      <w:lvlText w:val="%5."/>
      <w:lvlJc w:val="left"/>
      <w:pPr>
        <w:ind w:left="3600" w:hanging="360"/>
      </w:pPr>
    </w:lvl>
    <w:lvl w:ilvl="5" w:tplc="876A5434">
      <w:start w:val="1"/>
      <w:numFmt w:val="lowerRoman"/>
      <w:lvlText w:val="%6."/>
      <w:lvlJc w:val="right"/>
      <w:pPr>
        <w:ind w:left="4320" w:hanging="180"/>
      </w:pPr>
    </w:lvl>
    <w:lvl w:ilvl="6" w:tplc="E8D020AE">
      <w:start w:val="1"/>
      <w:numFmt w:val="decimal"/>
      <w:lvlText w:val="%7."/>
      <w:lvlJc w:val="left"/>
      <w:pPr>
        <w:ind w:left="5040" w:hanging="360"/>
      </w:pPr>
    </w:lvl>
    <w:lvl w:ilvl="7" w:tplc="2DD83164">
      <w:start w:val="1"/>
      <w:numFmt w:val="lowerLetter"/>
      <w:lvlText w:val="%8."/>
      <w:lvlJc w:val="left"/>
      <w:pPr>
        <w:ind w:left="5760" w:hanging="360"/>
      </w:pPr>
    </w:lvl>
    <w:lvl w:ilvl="8" w:tplc="58226360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A1057F1"/>
    <w:multiLevelType w:val="hybridMultilevel"/>
    <w:tmpl w:val="FFFFFFFF"/>
    <w:lvl w:ilvl="0" w:tplc="1C180EF8">
      <w:start w:val="1"/>
      <w:numFmt w:val="decimal"/>
      <w:lvlText w:val="%1."/>
      <w:lvlJc w:val="left"/>
      <w:pPr>
        <w:ind w:left="720" w:hanging="360"/>
      </w:pPr>
    </w:lvl>
    <w:lvl w:ilvl="1" w:tplc="84F8C28C">
      <w:start w:val="1"/>
      <w:numFmt w:val="lowerLetter"/>
      <w:lvlText w:val="%2."/>
      <w:lvlJc w:val="left"/>
      <w:pPr>
        <w:ind w:left="1440" w:hanging="360"/>
      </w:pPr>
    </w:lvl>
    <w:lvl w:ilvl="2" w:tplc="163A1FF0">
      <w:start w:val="1"/>
      <w:numFmt w:val="lowerRoman"/>
      <w:lvlText w:val="%3."/>
      <w:lvlJc w:val="right"/>
      <w:pPr>
        <w:ind w:left="2160" w:hanging="180"/>
      </w:pPr>
    </w:lvl>
    <w:lvl w:ilvl="3" w:tplc="837A74E2">
      <w:start w:val="1"/>
      <w:numFmt w:val="decimal"/>
      <w:lvlText w:val="%4."/>
      <w:lvlJc w:val="left"/>
      <w:pPr>
        <w:ind w:left="2880" w:hanging="360"/>
      </w:pPr>
    </w:lvl>
    <w:lvl w:ilvl="4" w:tplc="88709670">
      <w:start w:val="1"/>
      <w:numFmt w:val="lowerLetter"/>
      <w:lvlText w:val="%5."/>
      <w:lvlJc w:val="left"/>
      <w:pPr>
        <w:ind w:left="3600" w:hanging="360"/>
      </w:pPr>
    </w:lvl>
    <w:lvl w:ilvl="5" w:tplc="C5340FAE">
      <w:start w:val="1"/>
      <w:numFmt w:val="lowerRoman"/>
      <w:lvlText w:val="%6."/>
      <w:lvlJc w:val="right"/>
      <w:pPr>
        <w:ind w:left="4320" w:hanging="180"/>
      </w:pPr>
    </w:lvl>
    <w:lvl w:ilvl="6" w:tplc="EEEC9C7C">
      <w:start w:val="1"/>
      <w:numFmt w:val="decimal"/>
      <w:lvlText w:val="%7."/>
      <w:lvlJc w:val="left"/>
      <w:pPr>
        <w:ind w:left="5040" w:hanging="360"/>
      </w:pPr>
    </w:lvl>
    <w:lvl w:ilvl="7" w:tplc="D2882680">
      <w:start w:val="1"/>
      <w:numFmt w:val="lowerLetter"/>
      <w:lvlText w:val="%8."/>
      <w:lvlJc w:val="left"/>
      <w:pPr>
        <w:ind w:left="5760" w:hanging="360"/>
      </w:pPr>
    </w:lvl>
    <w:lvl w:ilvl="8" w:tplc="60249D9A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566211"/>
    <w:multiLevelType w:val="hybridMultilevel"/>
    <w:tmpl w:val="FFFFFFFF"/>
    <w:lvl w:ilvl="0" w:tplc="D5467338">
      <w:start w:val="1"/>
      <w:numFmt w:val="decimal"/>
      <w:lvlText w:val="%1."/>
      <w:lvlJc w:val="left"/>
      <w:pPr>
        <w:ind w:left="720" w:hanging="360"/>
      </w:pPr>
    </w:lvl>
    <w:lvl w:ilvl="1" w:tplc="CC5CA344">
      <w:start w:val="1"/>
      <w:numFmt w:val="lowerLetter"/>
      <w:lvlText w:val="%2."/>
      <w:lvlJc w:val="left"/>
      <w:pPr>
        <w:ind w:left="1440" w:hanging="360"/>
      </w:pPr>
    </w:lvl>
    <w:lvl w:ilvl="2" w:tplc="EF60B77A">
      <w:start w:val="1"/>
      <w:numFmt w:val="lowerRoman"/>
      <w:lvlText w:val="%3."/>
      <w:lvlJc w:val="right"/>
      <w:pPr>
        <w:ind w:left="2160" w:hanging="180"/>
      </w:pPr>
    </w:lvl>
    <w:lvl w:ilvl="3" w:tplc="5CF20AE8">
      <w:start w:val="1"/>
      <w:numFmt w:val="decimal"/>
      <w:lvlText w:val="%4."/>
      <w:lvlJc w:val="left"/>
      <w:pPr>
        <w:ind w:left="2880" w:hanging="360"/>
      </w:pPr>
    </w:lvl>
    <w:lvl w:ilvl="4" w:tplc="B596E644">
      <w:start w:val="1"/>
      <w:numFmt w:val="lowerLetter"/>
      <w:lvlText w:val="%5."/>
      <w:lvlJc w:val="left"/>
      <w:pPr>
        <w:ind w:left="3600" w:hanging="360"/>
      </w:pPr>
    </w:lvl>
    <w:lvl w:ilvl="5" w:tplc="757A5236">
      <w:start w:val="1"/>
      <w:numFmt w:val="lowerRoman"/>
      <w:lvlText w:val="%6."/>
      <w:lvlJc w:val="right"/>
      <w:pPr>
        <w:ind w:left="4320" w:hanging="180"/>
      </w:pPr>
    </w:lvl>
    <w:lvl w:ilvl="6" w:tplc="6CB4D16A">
      <w:start w:val="1"/>
      <w:numFmt w:val="decimal"/>
      <w:lvlText w:val="%7."/>
      <w:lvlJc w:val="left"/>
      <w:pPr>
        <w:ind w:left="5040" w:hanging="360"/>
      </w:pPr>
    </w:lvl>
    <w:lvl w:ilvl="7" w:tplc="7DE42F5C">
      <w:start w:val="1"/>
      <w:numFmt w:val="lowerLetter"/>
      <w:lvlText w:val="%8."/>
      <w:lvlJc w:val="left"/>
      <w:pPr>
        <w:ind w:left="5760" w:hanging="360"/>
      </w:pPr>
    </w:lvl>
    <w:lvl w:ilvl="8" w:tplc="282CA4F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EB63D6"/>
    <w:multiLevelType w:val="hybridMultilevel"/>
    <w:tmpl w:val="FFFFFFFF"/>
    <w:lvl w:ilvl="0" w:tplc="BDA03FF0">
      <w:start w:val="1"/>
      <w:numFmt w:val="decimal"/>
      <w:lvlText w:val="%1."/>
      <w:lvlJc w:val="left"/>
      <w:pPr>
        <w:ind w:left="720" w:hanging="360"/>
      </w:pPr>
    </w:lvl>
    <w:lvl w:ilvl="1" w:tplc="5C2A1CF8">
      <w:start w:val="1"/>
      <w:numFmt w:val="lowerLetter"/>
      <w:lvlText w:val="%2."/>
      <w:lvlJc w:val="left"/>
      <w:pPr>
        <w:ind w:left="1440" w:hanging="360"/>
      </w:pPr>
    </w:lvl>
    <w:lvl w:ilvl="2" w:tplc="99A4BC42">
      <w:start w:val="1"/>
      <w:numFmt w:val="lowerRoman"/>
      <w:lvlText w:val="%3."/>
      <w:lvlJc w:val="right"/>
      <w:pPr>
        <w:ind w:left="2160" w:hanging="180"/>
      </w:pPr>
    </w:lvl>
    <w:lvl w:ilvl="3" w:tplc="CB529DE4">
      <w:start w:val="1"/>
      <w:numFmt w:val="decimal"/>
      <w:lvlText w:val="%4."/>
      <w:lvlJc w:val="left"/>
      <w:pPr>
        <w:ind w:left="2880" w:hanging="360"/>
      </w:pPr>
    </w:lvl>
    <w:lvl w:ilvl="4" w:tplc="CDD851A0">
      <w:start w:val="1"/>
      <w:numFmt w:val="lowerLetter"/>
      <w:lvlText w:val="%5."/>
      <w:lvlJc w:val="left"/>
      <w:pPr>
        <w:ind w:left="3600" w:hanging="360"/>
      </w:pPr>
    </w:lvl>
    <w:lvl w:ilvl="5" w:tplc="EFE818C6">
      <w:start w:val="1"/>
      <w:numFmt w:val="lowerRoman"/>
      <w:lvlText w:val="%6."/>
      <w:lvlJc w:val="right"/>
      <w:pPr>
        <w:ind w:left="4320" w:hanging="180"/>
      </w:pPr>
    </w:lvl>
    <w:lvl w:ilvl="6" w:tplc="AA040678">
      <w:start w:val="1"/>
      <w:numFmt w:val="decimal"/>
      <w:lvlText w:val="%7."/>
      <w:lvlJc w:val="left"/>
      <w:pPr>
        <w:ind w:left="5040" w:hanging="360"/>
      </w:pPr>
    </w:lvl>
    <w:lvl w:ilvl="7" w:tplc="8D72B95A">
      <w:start w:val="1"/>
      <w:numFmt w:val="lowerLetter"/>
      <w:lvlText w:val="%8."/>
      <w:lvlJc w:val="left"/>
      <w:pPr>
        <w:ind w:left="5760" w:hanging="360"/>
      </w:pPr>
    </w:lvl>
    <w:lvl w:ilvl="8" w:tplc="210076F6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B5A3607"/>
    <w:multiLevelType w:val="hybridMultilevel"/>
    <w:tmpl w:val="FFFFFFFF"/>
    <w:lvl w:ilvl="0" w:tplc="D71ABF30">
      <w:start w:val="1"/>
      <w:numFmt w:val="decimal"/>
      <w:lvlText w:val="%1."/>
      <w:lvlJc w:val="left"/>
      <w:pPr>
        <w:ind w:left="720" w:hanging="360"/>
      </w:pPr>
    </w:lvl>
    <w:lvl w:ilvl="1" w:tplc="40E02792">
      <w:start w:val="1"/>
      <w:numFmt w:val="lowerLetter"/>
      <w:lvlText w:val="%2."/>
      <w:lvlJc w:val="left"/>
      <w:pPr>
        <w:ind w:left="1440" w:hanging="360"/>
      </w:pPr>
    </w:lvl>
    <w:lvl w:ilvl="2" w:tplc="548A899E">
      <w:start w:val="1"/>
      <w:numFmt w:val="lowerRoman"/>
      <w:lvlText w:val="%3."/>
      <w:lvlJc w:val="right"/>
      <w:pPr>
        <w:ind w:left="2160" w:hanging="180"/>
      </w:pPr>
    </w:lvl>
    <w:lvl w:ilvl="3" w:tplc="ECFE63BA">
      <w:start w:val="1"/>
      <w:numFmt w:val="decimal"/>
      <w:lvlText w:val="%4."/>
      <w:lvlJc w:val="left"/>
      <w:pPr>
        <w:ind w:left="2880" w:hanging="360"/>
      </w:pPr>
    </w:lvl>
    <w:lvl w:ilvl="4" w:tplc="62BC5684">
      <w:start w:val="1"/>
      <w:numFmt w:val="lowerLetter"/>
      <w:lvlText w:val="%5."/>
      <w:lvlJc w:val="left"/>
      <w:pPr>
        <w:ind w:left="3600" w:hanging="360"/>
      </w:pPr>
    </w:lvl>
    <w:lvl w:ilvl="5" w:tplc="8A64AA52">
      <w:start w:val="1"/>
      <w:numFmt w:val="lowerRoman"/>
      <w:lvlText w:val="%6."/>
      <w:lvlJc w:val="right"/>
      <w:pPr>
        <w:ind w:left="4320" w:hanging="180"/>
      </w:pPr>
    </w:lvl>
    <w:lvl w:ilvl="6" w:tplc="851030C0">
      <w:start w:val="1"/>
      <w:numFmt w:val="decimal"/>
      <w:lvlText w:val="%7."/>
      <w:lvlJc w:val="left"/>
      <w:pPr>
        <w:ind w:left="5040" w:hanging="360"/>
      </w:pPr>
    </w:lvl>
    <w:lvl w:ilvl="7" w:tplc="909AEDF2">
      <w:start w:val="1"/>
      <w:numFmt w:val="lowerLetter"/>
      <w:lvlText w:val="%8."/>
      <w:lvlJc w:val="left"/>
      <w:pPr>
        <w:ind w:left="5760" w:hanging="360"/>
      </w:pPr>
    </w:lvl>
    <w:lvl w:ilvl="8" w:tplc="24460190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63E699D"/>
    <w:multiLevelType w:val="hybridMultilevel"/>
    <w:tmpl w:val="FFFFFFFF"/>
    <w:lvl w:ilvl="0" w:tplc="DCC6229C">
      <w:start w:val="1"/>
      <w:numFmt w:val="decimal"/>
      <w:lvlText w:val="%1."/>
      <w:lvlJc w:val="left"/>
      <w:pPr>
        <w:ind w:left="720" w:hanging="360"/>
      </w:pPr>
    </w:lvl>
    <w:lvl w:ilvl="1" w:tplc="3B4ADD7E">
      <w:start w:val="1"/>
      <w:numFmt w:val="lowerLetter"/>
      <w:lvlText w:val="%2."/>
      <w:lvlJc w:val="left"/>
      <w:pPr>
        <w:ind w:left="1440" w:hanging="360"/>
      </w:pPr>
    </w:lvl>
    <w:lvl w:ilvl="2" w:tplc="C5CEFFF4">
      <w:start w:val="1"/>
      <w:numFmt w:val="lowerRoman"/>
      <w:lvlText w:val="%3."/>
      <w:lvlJc w:val="right"/>
      <w:pPr>
        <w:ind w:left="2160" w:hanging="180"/>
      </w:pPr>
    </w:lvl>
    <w:lvl w:ilvl="3" w:tplc="C628650E">
      <w:start w:val="1"/>
      <w:numFmt w:val="decimal"/>
      <w:lvlText w:val="%4."/>
      <w:lvlJc w:val="left"/>
      <w:pPr>
        <w:ind w:left="2880" w:hanging="360"/>
      </w:pPr>
    </w:lvl>
    <w:lvl w:ilvl="4" w:tplc="5BDC945A">
      <w:start w:val="1"/>
      <w:numFmt w:val="lowerLetter"/>
      <w:lvlText w:val="%5."/>
      <w:lvlJc w:val="left"/>
      <w:pPr>
        <w:ind w:left="3600" w:hanging="360"/>
      </w:pPr>
    </w:lvl>
    <w:lvl w:ilvl="5" w:tplc="E596639E">
      <w:start w:val="1"/>
      <w:numFmt w:val="lowerRoman"/>
      <w:lvlText w:val="%6."/>
      <w:lvlJc w:val="right"/>
      <w:pPr>
        <w:ind w:left="4320" w:hanging="180"/>
      </w:pPr>
    </w:lvl>
    <w:lvl w:ilvl="6" w:tplc="11FE7CF2">
      <w:start w:val="1"/>
      <w:numFmt w:val="decimal"/>
      <w:lvlText w:val="%7."/>
      <w:lvlJc w:val="left"/>
      <w:pPr>
        <w:ind w:left="5040" w:hanging="360"/>
      </w:pPr>
    </w:lvl>
    <w:lvl w:ilvl="7" w:tplc="B818E1A8">
      <w:start w:val="1"/>
      <w:numFmt w:val="lowerLetter"/>
      <w:lvlText w:val="%8."/>
      <w:lvlJc w:val="left"/>
      <w:pPr>
        <w:ind w:left="5760" w:hanging="360"/>
      </w:pPr>
    </w:lvl>
    <w:lvl w:ilvl="8" w:tplc="8C3EAFDE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85E0982"/>
    <w:multiLevelType w:val="hybridMultilevel"/>
    <w:tmpl w:val="FFFFFFFF"/>
    <w:lvl w:ilvl="0" w:tplc="CB122B4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0448E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80840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62A51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A4B5C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72CA25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BF0FBA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05E559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9F837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3"/>
  </w:num>
  <w:num w:numId="3">
    <w:abstractNumId w:val="5"/>
  </w:num>
  <w:num w:numId="4">
    <w:abstractNumId w:val="0"/>
  </w:num>
  <w:num w:numId="5">
    <w:abstractNumId w:val="1"/>
  </w:num>
  <w:num w:numId="6">
    <w:abstractNumId w:val="6"/>
  </w:num>
  <w:num w:numId="7">
    <w:abstractNumId w:val="4"/>
  </w:num>
  <w:num w:numId="8">
    <w:abstractNumId w:val="2"/>
  </w:num>
  <w:num w:numId="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ECB9012"/>
    <w:rsid w:val="00007DA0"/>
    <w:rsid w:val="000166A2"/>
    <w:rsid w:val="000267B2"/>
    <w:rsid w:val="000312DF"/>
    <w:rsid w:val="000785C4"/>
    <w:rsid w:val="000E0D62"/>
    <w:rsid w:val="001069DB"/>
    <w:rsid w:val="00164E0A"/>
    <w:rsid w:val="001E61E9"/>
    <w:rsid w:val="00231DD4"/>
    <w:rsid w:val="002A0A21"/>
    <w:rsid w:val="002B1D30"/>
    <w:rsid w:val="002F2B8F"/>
    <w:rsid w:val="00357E8A"/>
    <w:rsid w:val="00387CD0"/>
    <w:rsid w:val="00392E0E"/>
    <w:rsid w:val="003A6B32"/>
    <w:rsid w:val="004F38CA"/>
    <w:rsid w:val="004F54B1"/>
    <w:rsid w:val="004F7AA2"/>
    <w:rsid w:val="005365D9"/>
    <w:rsid w:val="00550BE5"/>
    <w:rsid w:val="00587D64"/>
    <w:rsid w:val="006076CA"/>
    <w:rsid w:val="006146A3"/>
    <w:rsid w:val="00647D6F"/>
    <w:rsid w:val="006712D2"/>
    <w:rsid w:val="00676768"/>
    <w:rsid w:val="006D6ED9"/>
    <w:rsid w:val="007063B7"/>
    <w:rsid w:val="0073310C"/>
    <w:rsid w:val="00763D78"/>
    <w:rsid w:val="00780779"/>
    <w:rsid w:val="007C4BF7"/>
    <w:rsid w:val="007D2326"/>
    <w:rsid w:val="008216A1"/>
    <w:rsid w:val="00850665"/>
    <w:rsid w:val="0086519C"/>
    <w:rsid w:val="00874A63"/>
    <w:rsid w:val="008C26AC"/>
    <w:rsid w:val="008D4FCB"/>
    <w:rsid w:val="0090670B"/>
    <w:rsid w:val="0095BC6E"/>
    <w:rsid w:val="00965A6B"/>
    <w:rsid w:val="009854C1"/>
    <w:rsid w:val="009B6027"/>
    <w:rsid w:val="009D516C"/>
    <w:rsid w:val="009D70AD"/>
    <w:rsid w:val="009E7E86"/>
    <w:rsid w:val="00A11736"/>
    <w:rsid w:val="00A34957"/>
    <w:rsid w:val="00A36E94"/>
    <w:rsid w:val="00A378B6"/>
    <w:rsid w:val="00A93C05"/>
    <w:rsid w:val="00AC0978"/>
    <w:rsid w:val="00AD49FD"/>
    <w:rsid w:val="00B04F39"/>
    <w:rsid w:val="00B55E4A"/>
    <w:rsid w:val="00B90959"/>
    <w:rsid w:val="00BD74A3"/>
    <w:rsid w:val="00C1000C"/>
    <w:rsid w:val="00C878A8"/>
    <w:rsid w:val="00C93325"/>
    <w:rsid w:val="00CC5467"/>
    <w:rsid w:val="00D57742"/>
    <w:rsid w:val="00D93086"/>
    <w:rsid w:val="00DA4FA6"/>
    <w:rsid w:val="00DD4847"/>
    <w:rsid w:val="00E330E3"/>
    <w:rsid w:val="00E3390D"/>
    <w:rsid w:val="00E449B2"/>
    <w:rsid w:val="00E6641F"/>
    <w:rsid w:val="00E7413B"/>
    <w:rsid w:val="00E74EE1"/>
    <w:rsid w:val="00E83611"/>
    <w:rsid w:val="00EB7AF8"/>
    <w:rsid w:val="00EC732C"/>
    <w:rsid w:val="00ED69D7"/>
    <w:rsid w:val="00EE2F75"/>
    <w:rsid w:val="00F32433"/>
    <w:rsid w:val="00F90A87"/>
    <w:rsid w:val="00FA01ED"/>
    <w:rsid w:val="00FA44D4"/>
    <w:rsid w:val="00FC522F"/>
    <w:rsid w:val="018A3E5A"/>
    <w:rsid w:val="018A83FE"/>
    <w:rsid w:val="02573FD6"/>
    <w:rsid w:val="02BD80D3"/>
    <w:rsid w:val="02EA8201"/>
    <w:rsid w:val="03B32289"/>
    <w:rsid w:val="03B6C489"/>
    <w:rsid w:val="041767F8"/>
    <w:rsid w:val="055294EA"/>
    <w:rsid w:val="055E8243"/>
    <w:rsid w:val="05A4AEF6"/>
    <w:rsid w:val="05CBACDB"/>
    <w:rsid w:val="06567B4C"/>
    <w:rsid w:val="06EE654B"/>
    <w:rsid w:val="0726FE65"/>
    <w:rsid w:val="07407F57"/>
    <w:rsid w:val="07A449F4"/>
    <w:rsid w:val="07AC8249"/>
    <w:rsid w:val="086A5DBC"/>
    <w:rsid w:val="08A98ACE"/>
    <w:rsid w:val="08F6079F"/>
    <w:rsid w:val="093DF4DF"/>
    <w:rsid w:val="0982DB84"/>
    <w:rsid w:val="09B55128"/>
    <w:rsid w:val="09EF235C"/>
    <w:rsid w:val="09F81628"/>
    <w:rsid w:val="0A2C7E1D"/>
    <w:rsid w:val="0A3F2E6A"/>
    <w:rsid w:val="0A51DF6C"/>
    <w:rsid w:val="0AB31068"/>
    <w:rsid w:val="0B32289F"/>
    <w:rsid w:val="0B76053E"/>
    <w:rsid w:val="0B98A35A"/>
    <w:rsid w:val="0BB91EF6"/>
    <w:rsid w:val="0BFB5BF7"/>
    <w:rsid w:val="0C02F96E"/>
    <w:rsid w:val="0C82BDBD"/>
    <w:rsid w:val="0CA66866"/>
    <w:rsid w:val="0CCA3BB6"/>
    <w:rsid w:val="0D336123"/>
    <w:rsid w:val="0D76CF2C"/>
    <w:rsid w:val="0DABE172"/>
    <w:rsid w:val="0E19F0A5"/>
    <w:rsid w:val="0E379393"/>
    <w:rsid w:val="0E4A7A74"/>
    <w:rsid w:val="0EF97730"/>
    <w:rsid w:val="0F363A09"/>
    <w:rsid w:val="0F455C44"/>
    <w:rsid w:val="0FA5EE84"/>
    <w:rsid w:val="0FDA7A6A"/>
    <w:rsid w:val="1035A25F"/>
    <w:rsid w:val="104DDD92"/>
    <w:rsid w:val="105EAC8C"/>
    <w:rsid w:val="10705414"/>
    <w:rsid w:val="10954791"/>
    <w:rsid w:val="109D3517"/>
    <w:rsid w:val="1161F8F7"/>
    <w:rsid w:val="11DDE47B"/>
    <w:rsid w:val="121F262B"/>
    <w:rsid w:val="12FF8C85"/>
    <w:rsid w:val="130620DE"/>
    <w:rsid w:val="1381E865"/>
    <w:rsid w:val="13C0F508"/>
    <w:rsid w:val="13D8EE75"/>
    <w:rsid w:val="13EDF28A"/>
    <w:rsid w:val="1405EBF7"/>
    <w:rsid w:val="140BC60A"/>
    <w:rsid w:val="148BE120"/>
    <w:rsid w:val="14C2661B"/>
    <w:rsid w:val="14C45F3B"/>
    <w:rsid w:val="151BFF5F"/>
    <w:rsid w:val="1587A0E6"/>
    <w:rsid w:val="15945570"/>
    <w:rsid w:val="15C24C9C"/>
    <w:rsid w:val="161F4E45"/>
    <w:rsid w:val="168609E1"/>
    <w:rsid w:val="16B7CFC0"/>
    <w:rsid w:val="170C769B"/>
    <w:rsid w:val="17131C63"/>
    <w:rsid w:val="1734AB4F"/>
    <w:rsid w:val="17518013"/>
    <w:rsid w:val="17BFA6A7"/>
    <w:rsid w:val="184F7DB5"/>
    <w:rsid w:val="189B642F"/>
    <w:rsid w:val="18B43455"/>
    <w:rsid w:val="18C45DA6"/>
    <w:rsid w:val="18C8B452"/>
    <w:rsid w:val="18D6AD4B"/>
    <w:rsid w:val="19067540"/>
    <w:rsid w:val="1956D597"/>
    <w:rsid w:val="19782D94"/>
    <w:rsid w:val="1995D73E"/>
    <w:rsid w:val="1AF2A5F8"/>
    <w:rsid w:val="1B0D7A03"/>
    <w:rsid w:val="1B6402F1"/>
    <w:rsid w:val="1C038801"/>
    <w:rsid w:val="1C28E300"/>
    <w:rsid w:val="1C36377D"/>
    <w:rsid w:val="1C7FEBFB"/>
    <w:rsid w:val="1D04AEDA"/>
    <w:rsid w:val="1DA7720C"/>
    <w:rsid w:val="1DC4AD09"/>
    <w:rsid w:val="1DD09368"/>
    <w:rsid w:val="1DD1A15A"/>
    <w:rsid w:val="1DD7493B"/>
    <w:rsid w:val="1DE906D0"/>
    <w:rsid w:val="1E44B495"/>
    <w:rsid w:val="1EE0E2A3"/>
    <w:rsid w:val="1EE99354"/>
    <w:rsid w:val="1F0449D8"/>
    <w:rsid w:val="1F2F4AB6"/>
    <w:rsid w:val="1F5CB145"/>
    <w:rsid w:val="1F5F9BEC"/>
    <w:rsid w:val="1F97EB9C"/>
    <w:rsid w:val="1FB53392"/>
    <w:rsid w:val="1FB6648C"/>
    <w:rsid w:val="20AB6B5B"/>
    <w:rsid w:val="20EFB113"/>
    <w:rsid w:val="20F29AD8"/>
    <w:rsid w:val="20F881A6"/>
    <w:rsid w:val="210AFB27"/>
    <w:rsid w:val="211A4DCC"/>
    <w:rsid w:val="2184E9F1"/>
    <w:rsid w:val="21B9EA42"/>
    <w:rsid w:val="21D81FFD"/>
    <w:rsid w:val="22916091"/>
    <w:rsid w:val="23E68E3C"/>
    <w:rsid w:val="23E97C41"/>
    <w:rsid w:val="242A3B9A"/>
    <w:rsid w:val="243729CC"/>
    <w:rsid w:val="24408940"/>
    <w:rsid w:val="2498D66F"/>
    <w:rsid w:val="252637A8"/>
    <w:rsid w:val="255047A4"/>
    <w:rsid w:val="259917B1"/>
    <w:rsid w:val="25DA3C2A"/>
    <w:rsid w:val="25F71854"/>
    <w:rsid w:val="260DA5E4"/>
    <w:rsid w:val="26392E59"/>
    <w:rsid w:val="26C20809"/>
    <w:rsid w:val="26F713D4"/>
    <w:rsid w:val="270B2CA9"/>
    <w:rsid w:val="2736AFEA"/>
    <w:rsid w:val="273ECF64"/>
    <w:rsid w:val="2762EBBF"/>
    <w:rsid w:val="27EEA005"/>
    <w:rsid w:val="27FD34FB"/>
    <w:rsid w:val="2818182D"/>
    <w:rsid w:val="2830DB14"/>
    <w:rsid w:val="2870309E"/>
    <w:rsid w:val="289203C1"/>
    <w:rsid w:val="28D37F70"/>
    <w:rsid w:val="291DAFBF"/>
    <w:rsid w:val="2955B74D"/>
    <w:rsid w:val="29A54AEC"/>
    <w:rsid w:val="29D34F25"/>
    <w:rsid w:val="29F9A8CB"/>
    <w:rsid w:val="2B17583D"/>
    <w:rsid w:val="2B34D5BD"/>
    <w:rsid w:val="2B4E1363"/>
    <w:rsid w:val="2BE1CB72"/>
    <w:rsid w:val="2C1215A8"/>
    <w:rsid w:val="2C2EEB5D"/>
    <w:rsid w:val="2C40B866"/>
    <w:rsid w:val="2C5D0308"/>
    <w:rsid w:val="2C5D2BEE"/>
    <w:rsid w:val="2C8FC7CB"/>
    <w:rsid w:val="2C950813"/>
    <w:rsid w:val="2CA87944"/>
    <w:rsid w:val="2CB4DFED"/>
    <w:rsid w:val="2CF6376F"/>
    <w:rsid w:val="2D6BDFBF"/>
    <w:rsid w:val="2DB00FAB"/>
    <w:rsid w:val="2E5E8403"/>
    <w:rsid w:val="2F471F30"/>
    <w:rsid w:val="2F54DCA4"/>
    <w:rsid w:val="2FE2F880"/>
    <w:rsid w:val="2FFB7FAD"/>
    <w:rsid w:val="30143439"/>
    <w:rsid w:val="307AB418"/>
    <w:rsid w:val="31887423"/>
    <w:rsid w:val="31987716"/>
    <w:rsid w:val="31A9A58A"/>
    <w:rsid w:val="31C7C677"/>
    <w:rsid w:val="32420FFC"/>
    <w:rsid w:val="325C2D9E"/>
    <w:rsid w:val="3309B188"/>
    <w:rsid w:val="33DFB90E"/>
    <w:rsid w:val="33EC4096"/>
    <w:rsid w:val="342CE08A"/>
    <w:rsid w:val="3480B07F"/>
    <w:rsid w:val="34C59F63"/>
    <w:rsid w:val="34D12966"/>
    <w:rsid w:val="351793BA"/>
    <w:rsid w:val="3543943F"/>
    <w:rsid w:val="3568545C"/>
    <w:rsid w:val="35F97166"/>
    <w:rsid w:val="36778864"/>
    <w:rsid w:val="36CE4E8B"/>
    <w:rsid w:val="36E31627"/>
    <w:rsid w:val="371759D0"/>
    <w:rsid w:val="37FF0D7A"/>
    <w:rsid w:val="38167542"/>
    <w:rsid w:val="385C6C1A"/>
    <w:rsid w:val="38AFA703"/>
    <w:rsid w:val="38E1CD58"/>
    <w:rsid w:val="390F04E2"/>
    <w:rsid w:val="3919EA26"/>
    <w:rsid w:val="393F4BE3"/>
    <w:rsid w:val="3941AB8E"/>
    <w:rsid w:val="397A5DAB"/>
    <w:rsid w:val="3A9D675E"/>
    <w:rsid w:val="3AD57941"/>
    <w:rsid w:val="3B08879D"/>
    <w:rsid w:val="3B162E0C"/>
    <w:rsid w:val="3B31C716"/>
    <w:rsid w:val="3B97EF72"/>
    <w:rsid w:val="3C30F48C"/>
    <w:rsid w:val="3C86378C"/>
    <w:rsid w:val="3DB7C380"/>
    <w:rsid w:val="3E2FB2F2"/>
    <w:rsid w:val="3E588104"/>
    <w:rsid w:val="3EA43BF8"/>
    <w:rsid w:val="3EA5441A"/>
    <w:rsid w:val="3EBD8E5F"/>
    <w:rsid w:val="3ECB9012"/>
    <w:rsid w:val="3F5D34DF"/>
    <w:rsid w:val="3F781811"/>
    <w:rsid w:val="3FE41B1C"/>
    <w:rsid w:val="3FFD0515"/>
    <w:rsid w:val="401E6AAA"/>
    <w:rsid w:val="403FCFE9"/>
    <w:rsid w:val="404CFC06"/>
    <w:rsid w:val="40585911"/>
    <w:rsid w:val="40937E1E"/>
    <w:rsid w:val="4094F733"/>
    <w:rsid w:val="416D81B6"/>
    <w:rsid w:val="418F6732"/>
    <w:rsid w:val="41B545C4"/>
    <w:rsid w:val="41B8888E"/>
    <w:rsid w:val="41BE6731"/>
    <w:rsid w:val="424CA989"/>
    <w:rsid w:val="4261F9FD"/>
    <w:rsid w:val="426CBB04"/>
    <w:rsid w:val="426F8741"/>
    <w:rsid w:val="427EDAD3"/>
    <w:rsid w:val="42D8C909"/>
    <w:rsid w:val="42FB1E70"/>
    <w:rsid w:val="43225AE7"/>
    <w:rsid w:val="432ECDB1"/>
    <w:rsid w:val="435860F9"/>
    <w:rsid w:val="438B5724"/>
    <w:rsid w:val="43D383D0"/>
    <w:rsid w:val="440D64F5"/>
    <w:rsid w:val="4423792F"/>
    <w:rsid w:val="44ECE686"/>
    <w:rsid w:val="45AA83F8"/>
    <w:rsid w:val="4608C211"/>
    <w:rsid w:val="4632F010"/>
    <w:rsid w:val="468F3FC5"/>
    <w:rsid w:val="46BBEB91"/>
    <w:rsid w:val="46E45BC6"/>
    <w:rsid w:val="4742F864"/>
    <w:rsid w:val="4775306D"/>
    <w:rsid w:val="47C8EA33"/>
    <w:rsid w:val="47DF46C6"/>
    <w:rsid w:val="48297C8F"/>
    <w:rsid w:val="482B1026"/>
    <w:rsid w:val="4850DFBA"/>
    <w:rsid w:val="485E8ED5"/>
    <w:rsid w:val="48860EE6"/>
    <w:rsid w:val="48ADC77C"/>
    <w:rsid w:val="48EF626E"/>
    <w:rsid w:val="491AAFCC"/>
    <w:rsid w:val="499CF15D"/>
    <w:rsid w:val="49C54CF0"/>
    <w:rsid w:val="49CD31CA"/>
    <w:rsid w:val="49D70DD0"/>
    <w:rsid w:val="4A2AB69E"/>
    <w:rsid w:val="4A7A9926"/>
    <w:rsid w:val="4AA42954"/>
    <w:rsid w:val="4AB7EF8B"/>
    <w:rsid w:val="4ABACAB8"/>
    <w:rsid w:val="4B106BF6"/>
    <w:rsid w:val="4B436AB6"/>
    <w:rsid w:val="4B659432"/>
    <w:rsid w:val="4BAE339C"/>
    <w:rsid w:val="4C00F61A"/>
    <w:rsid w:val="4C618411"/>
    <w:rsid w:val="4CA3FC50"/>
    <w:rsid w:val="4D04F081"/>
    <w:rsid w:val="4DB239E8"/>
    <w:rsid w:val="4DFAAB99"/>
    <w:rsid w:val="4E0BA651"/>
    <w:rsid w:val="4E20332C"/>
    <w:rsid w:val="4EBEB5E0"/>
    <w:rsid w:val="4EC0CCBD"/>
    <w:rsid w:val="4EE3AA84"/>
    <w:rsid w:val="4F33D4D3"/>
    <w:rsid w:val="4F70C8F3"/>
    <w:rsid w:val="4F779A77"/>
    <w:rsid w:val="4FB97212"/>
    <w:rsid w:val="4FBB75A0"/>
    <w:rsid w:val="4FF2EEAD"/>
    <w:rsid w:val="5006DE28"/>
    <w:rsid w:val="50458131"/>
    <w:rsid w:val="50682A3A"/>
    <w:rsid w:val="50AFA0A8"/>
    <w:rsid w:val="50CD4E98"/>
    <w:rsid w:val="510C9954"/>
    <w:rsid w:val="51A407CA"/>
    <w:rsid w:val="51AA011A"/>
    <w:rsid w:val="51ADDDB9"/>
    <w:rsid w:val="51B7FAD3"/>
    <w:rsid w:val="51D1E380"/>
    <w:rsid w:val="51F76AF8"/>
    <w:rsid w:val="5246047D"/>
    <w:rsid w:val="529D0793"/>
    <w:rsid w:val="52CB3047"/>
    <w:rsid w:val="5313D1E0"/>
    <w:rsid w:val="531D3F3F"/>
    <w:rsid w:val="5357525F"/>
    <w:rsid w:val="53B73EEF"/>
    <w:rsid w:val="5412C806"/>
    <w:rsid w:val="542A2A25"/>
    <w:rsid w:val="545DE3A7"/>
    <w:rsid w:val="54E4B81D"/>
    <w:rsid w:val="55411DF4"/>
    <w:rsid w:val="55428618"/>
    <w:rsid w:val="559937D7"/>
    <w:rsid w:val="5612D508"/>
    <w:rsid w:val="568EA701"/>
    <w:rsid w:val="571AF546"/>
    <w:rsid w:val="57499F13"/>
    <w:rsid w:val="57A39AE2"/>
    <w:rsid w:val="57C8D4F3"/>
    <w:rsid w:val="58A00A10"/>
    <w:rsid w:val="58BB2529"/>
    <w:rsid w:val="59202898"/>
    <w:rsid w:val="59385A4B"/>
    <w:rsid w:val="5945A6C9"/>
    <w:rsid w:val="59589C99"/>
    <w:rsid w:val="59AD6B86"/>
    <w:rsid w:val="59BCFADF"/>
    <w:rsid w:val="59F57A04"/>
    <w:rsid w:val="5A7AAAC7"/>
    <w:rsid w:val="5A8B3FCA"/>
    <w:rsid w:val="5A98AA76"/>
    <w:rsid w:val="5AB025C1"/>
    <w:rsid w:val="5AB60B50"/>
    <w:rsid w:val="5ABDF8D6"/>
    <w:rsid w:val="5AC6CD1B"/>
    <w:rsid w:val="5ACDC831"/>
    <w:rsid w:val="5ADA0D41"/>
    <w:rsid w:val="5AE49CAC"/>
    <w:rsid w:val="5B1E9C45"/>
    <w:rsid w:val="5B52C79C"/>
    <w:rsid w:val="5B9865C6"/>
    <w:rsid w:val="5BA5483B"/>
    <w:rsid w:val="5CF99AA3"/>
    <w:rsid w:val="5CFD386D"/>
    <w:rsid w:val="5D2AA58A"/>
    <w:rsid w:val="5D3E4B7D"/>
    <w:rsid w:val="5D7FA918"/>
    <w:rsid w:val="5DF1F798"/>
    <w:rsid w:val="5ECE830F"/>
    <w:rsid w:val="5EF9CA45"/>
    <w:rsid w:val="5F014230"/>
    <w:rsid w:val="5F1B7979"/>
    <w:rsid w:val="5F3E8358"/>
    <w:rsid w:val="5F84A2C6"/>
    <w:rsid w:val="5FEC9544"/>
    <w:rsid w:val="6001F218"/>
    <w:rsid w:val="60313B65"/>
    <w:rsid w:val="60B1558D"/>
    <w:rsid w:val="60BAE880"/>
    <w:rsid w:val="6109EED0"/>
    <w:rsid w:val="6120578D"/>
    <w:rsid w:val="612D0763"/>
    <w:rsid w:val="61410B85"/>
    <w:rsid w:val="61B53B4C"/>
    <w:rsid w:val="61BC2770"/>
    <w:rsid w:val="62B9FAE1"/>
    <w:rsid w:val="62C2B0CC"/>
    <w:rsid w:val="62C92004"/>
    <w:rsid w:val="62D06833"/>
    <w:rsid w:val="63255F7E"/>
    <w:rsid w:val="633D02A1"/>
    <w:rsid w:val="635CA2E0"/>
    <w:rsid w:val="63666210"/>
    <w:rsid w:val="63C3E91D"/>
    <w:rsid w:val="63CE084F"/>
    <w:rsid w:val="63D90697"/>
    <w:rsid w:val="63F70BE4"/>
    <w:rsid w:val="641014B4"/>
    <w:rsid w:val="643ECFF2"/>
    <w:rsid w:val="644810BF"/>
    <w:rsid w:val="645CED96"/>
    <w:rsid w:val="646B70E9"/>
    <w:rsid w:val="64EA31C2"/>
    <w:rsid w:val="6514F29D"/>
    <w:rsid w:val="655AAB7D"/>
    <w:rsid w:val="65C2E9A9"/>
    <w:rsid w:val="66072E35"/>
    <w:rsid w:val="66808054"/>
    <w:rsid w:val="66AF0A2E"/>
    <w:rsid w:val="66BBC7A9"/>
    <w:rsid w:val="66CBE315"/>
    <w:rsid w:val="677670B4"/>
    <w:rsid w:val="67944927"/>
    <w:rsid w:val="6798751E"/>
    <w:rsid w:val="67C572A0"/>
    <w:rsid w:val="67ECF886"/>
    <w:rsid w:val="68924C3F"/>
    <w:rsid w:val="68B0E366"/>
    <w:rsid w:val="693915D0"/>
    <w:rsid w:val="69986233"/>
    <w:rsid w:val="699C542C"/>
    <w:rsid w:val="6A7F9409"/>
    <w:rsid w:val="6AC077CC"/>
    <w:rsid w:val="6AE4B54E"/>
    <w:rsid w:val="6B15D5ED"/>
    <w:rsid w:val="6B1F37A3"/>
    <w:rsid w:val="6B43B618"/>
    <w:rsid w:val="6B480055"/>
    <w:rsid w:val="6BA2F5C1"/>
    <w:rsid w:val="6BA6C9B0"/>
    <w:rsid w:val="6BC9ED01"/>
    <w:rsid w:val="6BE81047"/>
    <w:rsid w:val="6C4E876C"/>
    <w:rsid w:val="6C915240"/>
    <w:rsid w:val="6D7CCCA5"/>
    <w:rsid w:val="6EAF109B"/>
    <w:rsid w:val="6F0EA537"/>
    <w:rsid w:val="6F128099"/>
    <w:rsid w:val="6F86282E"/>
    <w:rsid w:val="6F8814F7"/>
    <w:rsid w:val="6F8E5CBA"/>
    <w:rsid w:val="6FE9B6A4"/>
    <w:rsid w:val="7022499B"/>
    <w:rsid w:val="702D817E"/>
    <w:rsid w:val="7031A1A1"/>
    <w:rsid w:val="703CF401"/>
    <w:rsid w:val="706ECA3C"/>
    <w:rsid w:val="70AE50FA"/>
    <w:rsid w:val="7127EE12"/>
    <w:rsid w:val="7144F1BB"/>
    <w:rsid w:val="716D6889"/>
    <w:rsid w:val="71DAAAAB"/>
    <w:rsid w:val="727D9AE5"/>
    <w:rsid w:val="72C3BD65"/>
    <w:rsid w:val="72DF2E85"/>
    <w:rsid w:val="72E0C21C"/>
    <w:rsid w:val="73083D77"/>
    <w:rsid w:val="7365AAAF"/>
    <w:rsid w:val="736E3BCF"/>
    <w:rsid w:val="73758631"/>
    <w:rsid w:val="73CF7AD3"/>
    <w:rsid w:val="73E09A34"/>
    <w:rsid w:val="7464CC56"/>
    <w:rsid w:val="74A5BC5E"/>
    <w:rsid w:val="750DCABD"/>
    <w:rsid w:val="75124B6D"/>
    <w:rsid w:val="752CD630"/>
    <w:rsid w:val="7555997C"/>
    <w:rsid w:val="75694049"/>
    <w:rsid w:val="763FDE39"/>
    <w:rsid w:val="76419652"/>
    <w:rsid w:val="7697BE37"/>
    <w:rsid w:val="76F39095"/>
    <w:rsid w:val="76F40F10"/>
    <w:rsid w:val="770C4D0F"/>
    <w:rsid w:val="77548C34"/>
    <w:rsid w:val="7765C6C6"/>
    <w:rsid w:val="779E16B9"/>
    <w:rsid w:val="77AFF9AE"/>
    <w:rsid w:val="7839F2C3"/>
    <w:rsid w:val="7A252181"/>
    <w:rsid w:val="7A3BBC80"/>
    <w:rsid w:val="7A545E68"/>
    <w:rsid w:val="7A7085B1"/>
    <w:rsid w:val="7AA5917C"/>
    <w:rsid w:val="7AEA406A"/>
    <w:rsid w:val="7B14E00C"/>
    <w:rsid w:val="7BB1E9A7"/>
    <w:rsid w:val="7BC5BF44"/>
    <w:rsid w:val="7BC91CCE"/>
    <w:rsid w:val="7BF1C49C"/>
    <w:rsid w:val="7BF1F50F"/>
    <w:rsid w:val="7C115615"/>
    <w:rsid w:val="7C4355EF"/>
    <w:rsid w:val="7C64AC6C"/>
    <w:rsid w:val="7C680EC1"/>
    <w:rsid w:val="7C73699B"/>
    <w:rsid w:val="7CA8E06F"/>
    <w:rsid w:val="7CA92E8F"/>
    <w:rsid w:val="7CFB1FB9"/>
    <w:rsid w:val="7D626636"/>
    <w:rsid w:val="7DA82673"/>
    <w:rsid w:val="7DD5084A"/>
    <w:rsid w:val="7E34558B"/>
    <w:rsid w:val="7E379A3F"/>
    <w:rsid w:val="7E64FBD6"/>
    <w:rsid w:val="7E8FB647"/>
    <w:rsid w:val="7E9E7BD8"/>
    <w:rsid w:val="7EA7843D"/>
    <w:rsid w:val="7EFC7BC2"/>
    <w:rsid w:val="7EFE3697"/>
    <w:rsid w:val="7F6EC196"/>
    <w:rsid w:val="7FA9076E"/>
    <w:rsid w:val="7FCD32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CB9012"/>
  <w15:chartTrackingRefBased/>
  <w15:docId w15:val="{E6595882-423D-4080-BA46-FE43686B45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3C0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2A0A21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A93C0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statistics/police-use-of-firearms-statistics-england-and-wales-april-2020-to-march-2021/police-use-of-firearms-statistics-england-and-wales-april-2020-to-march-2021" TargetMode="External"/><Relationship Id="rId13" Type="http://schemas.openxmlformats.org/officeDocument/2006/relationships/hyperlink" Target="https://www.ipsos.com/ipsos-mori/en-uk/bbc-most-trusted-news-source-2020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v.uk/government/statistics/police-use-of-firearms-statistics-england-and-wales-april-2020-to-march-2021/police-use-of-firearms-statistics-england-and-wales-april-2020-to-march-2021" TargetMode="External"/><Relationship Id="rId12" Type="http://schemas.openxmlformats.org/officeDocument/2006/relationships/hyperlink" Target="https://www.thetimes.co.uk./article/print-and-broadcast-media-more-trusted-than-social-2xp53mk05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eliteukforces.info/police/uk-armed-police/" TargetMode="External"/><Relationship Id="rId11" Type="http://schemas.openxmlformats.org/officeDocument/2006/relationships/hyperlink" Target="https://www.independent.co.uk./news/uk/crime/lewis-skelton-police-shooting-hull-b1939471.html" TargetMode="External"/><Relationship Id="rId5" Type="http://schemas.openxmlformats.org/officeDocument/2006/relationships/hyperlink" Target="https://profdev.college.police.uk/professional-profile/authorised-firearms-officer-afo/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eur01.safelinks.protection.outlook.com/?url=https%3A%2F%2Fwww.gov.uk%2Fgovernment%2Fstatistics%2Fpolice-use-of-firearms-statistics-england-and-wales-april-2020-to-march-2021&amp;data=04%7C01%7C2005728%40student.uwtsd.ac.uk%7C9f0c96b4921f4a112bf308d9cedfd37d%7C4e0f11f9046e45059cb8db2152311e21%7C0%7C0%7C637768282977516712%7CUnknown%7CTWFpbGZsb3d8eyJWIjoiMC4wLjAwMDAiLCJQIjoiV2luMzIiLCJBTiI6Ik1haWwiLCJXVCI6Mn0%3D%7C3000&amp;sdata=uUO8W91uhzIZvlu5PRriAK5Au62a49%2B2loJeKTmBiXQ%3D&amp;reserved=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ur01.safelinks.protection.outlook.com/?url=https%3A%2F%2Fwww.gov.uk%2Fgovernment%2Fstatistics%2Fpolice-use-of-firearms-statistics-england-and-wales-april-2020-to-march-2021&amp;data=04%7C01%7C2005728%40student.uwtsd.ac.uk%7C9f0c96b4921f4a112bf308d9cedfd37d%7C4e0f11f9046e45059cb8db2152311e21%7C0%7C0%7C637768282977506718%7CUnknown%7CTWFpbGZsb3d8eyJWIjoiMC4wLjAwMDAiLCJQIjoiV2luMzIiLCJBTiI6Ik1haWwiLCJXVCI6Mn0%3D%7C3000&amp;sdata=lK0poUKkC7KPKA0QyTrY8Z6O7Lk5VaF8EZMTpMAlRrE%3D&amp;reserved=0" TargetMode="External"/><Relationship Id="rId14" Type="http://schemas.openxmlformats.org/officeDocument/2006/relationships/hyperlink" Target="https://www.mod.police.uk/training/" TargetMode="External"/><Relationship Id="Rb398f2828d8a4d1f" Type="http://schemas.microsoft.com/office/2019/09/relationships/intelligence" Target="intelligenc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7</Pages>
  <Words>1645</Words>
  <Characters>9382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11005</CharactersWithSpaces>
  <SharedDoc>false</SharedDoc>
  <HLinks>
    <vt:vector size="60" baseType="variant">
      <vt:variant>
        <vt:i4>2424934</vt:i4>
      </vt:variant>
      <vt:variant>
        <vt:i4>27</vt:i4>
      </vt:variant>
      <vt:variant>
        <vt:i4>0</vt:i4>
      </vt:variant>
      <vt:variant>
        <vt:i4>5</vt:i4>
      </vt:variant>
      <vt:variant>
        <vt:lpwstr>https://www.mod.police.uk/training/</vt:lpwstr>
      </vt:variant>
      <vt:variant>
        <vt:lpwstr/>
      </vt:variant>
      <vt:variant>
        <vt:i4>720963</vt:i4>
      </vt:variant>
      <vt:variant>
        <vt:i4>24</vt:i4>
      </vt:variant>
      <vt:variant>
        <vt:i4>0</vt:i4>
      </vt:variant>
      <vt:variant>
        <vt:i4>5</vt:i4>
      </vt:variant>
      <vt:variant>
        <vt:lpwstr>https://www.ipsos.com/ipsos-mori/en-uk/bbc-most-trusted-news-source-2020</vt:lpwstr>
      </vt:variant>
      <vt:variant>
        <vt:lpwstr/>
      </vt:variant>
      <vt:variant>
        <vt:i4>25</vt:i4>
      </vt:variant>
      <vt:variant>
        <vt:i4>21</vt:i4>
      </vt:variant>
      <vt:variant>
        <vt:i4>0</vt:i4>
      </vt:variant>
      <vt:variant>
        <vt:i4>5</vt:i4>
      </vt:variant>
      <vt:variant>
        <vt:lpwstr>https://www.thetimes.co.uk./article/print-and-broadcast-media-more-trusted-than-social-2xp53mk05</vt:lpwstr>
      </vt:variant>
      <vt:variant>
        <vt:lpwstr/>
      </vt:variant>
      <vt:variant>
        <vt:i4>1048589</vt:i4>
      </vt:variant>
      <vt:variant>
        <vt:i4>18</vt:i4>
      </vt:variant>
      <vt:variant>
        <vt:i4>0</vt:i4>
      </vt:variant>
      <vt:variant>
        <vt:i4>5</vt:i4>
      </vt:variant>
      <vt:variant>
        <vt:lpwstr>https://www.independent.co.uk./news/uk/crime/lewis-skelton-police-shooting-hull-b1939471.html</vt:lpwstr>
      </vt:variant>
      <vt:variant>
        <vt:lpwstr/>
      </vt:variant>
      <vt:variant>
        <vt:i4>8192056</vt:i4>
      </vt:variant>
      <vt:variant>
        <vt:i4>15</vt:i4>
      </vt:variant>
      <vt:variant>
        <vt:i4>0</vt:i4>
      </vt:variant>
      <vt:variant>
        <vt:i4>5</vt:i4>
      </vt:variant>
      <vt:variant>
        <vt:lpwstr>https://eur01.safelinks.protection.outlook.com/?url=https%3A%2F%2Fwww.gov.uk%2Fgovernment%2Fstatistics%2Fpolice-use-of-firearms-statistics-england-and-wales-april-2020-to-march-2021&amp;data=04%7C01%7C2005728%40student.uwtsd.ac.uk%7C9f0c96b4921f4a112bf308d9cedfd37d%7C4e0f11f9046e45059cb8db2152311e21%7C0%7C0%7C637768282977516712%7CUnknown%7CTWFpbGZsb3d8eyJWIjoiMC4wLjAwMDAiLCJQIjoiV2luMzIiLCJBTiI6Ik1haWwiLCJXVCI6Mn0%3D%7C3000&amp;sdata=uUO8W91uhzIZvlu5PRriAK5Au62a49%2B2loJeKTmBiXQ%3D&amp;reserved=0</vt:lpwstr>
      </vt:variant>
      <vt:variant>
        <vt:lpwstr/>
      </vt:variant>
      <vt:variant>
        <vt:i4>8192056</vt:i4>
      </vt:variant>
      <vt:variant>
        <vt:i4>12</vt:i4>
      </vt:variant>
      <vt:variant>
        <vt:i4>0</vt:i4>
      </vt:variant>
      <vt:variant>
        <vt:i4>5</vt:i4>
      </vt:variant>
      <vt:variant>
        <vt:lpwstr>https://eur01.safelinks.protection.outlook.com/?url=https%3A%2F%2Fwww.gov.uk%2Fgovernment%2Fstatistics%2Fpolice-use-of-firearms-statistics-england-and-wales-april-2020-to-march-2021&amp;data=04%7C01%7C2005728%40student.uwtsd.ac.uk%7C9f0c96b4921f4a112bf308d9cedfd37d%7C4e0f11f9046e45059cb8db2152311e21%7C0%7C0%7C637768282977506718%7CUnknown%7CTWFpbGZsb3d8eyJWIjoiMC4wLjAwMDAiLCJQIjoiV2luMzIiLCJBTiI6Ik1haWwiLCJXVCI6Mn0%3D%7C3000&amp;sdata=lK0poUKkC7KPKA0QyTrY8Z6O7Lk5VaF8EZMTpMAlRrE%3D&amp;reserved=0</vt:lpwstr>
      </vt:variant>
      <vt:variant>
        <vt:lpwstr/>
      </vt:variant>
      <vt:variant>
        <vt:i4>6815806</vt:i4>
      </vt:variant>
      <vt:variant>
        <vt:i4>9</vt:i4>
      </vt:variant>
      <vt:variant>
        <vt:i4>0</vt:i4>
      </vt:variant>
      <vt:variant>
        <vt:i4>5</vt:i4>
      </vt:variant>
      <vt:variant>
        <vt:lpwstr>https://www.gov.uk/government/statistics/police-use-of-firearms-statistics-england-and-wales-april-2020-to-march-2021/police-use-of-firearms-statistics-england-and-wales-april-2020-to-march-2021</vt:lpwstr>
      </vt:variant>
      <vt:variant>
        <vt:lpwstr/>
      </vt:variant>
      <vt:variant>
        <vt:i4>6815806</vt:i4>
      </vt:variant>
      <vt:variant>
        <vt:i4>6</vt:i4>
      </vt:variant>
      <vt:variant>
        <vt:i4>0</vt:i4>
      </vt:variant>
      <vt:variant>
        <vt:i4>5</vt:i4>
      </vt:variant>
      <vt:variant>
        <vt:lpwstr>https://www.gov.uk/government/statistics/police-use-of-firearms-statistics-england-and-wales-april-2020-to-march-2021/police-use-of-firearms-statistics-england-and-wales-april-2020-to-march-2021</vt:lpwstr>
      </vt:variant>
      <vt:variant>
        <vt:lpwstr/>
      </vt:variant>
      <vt:variant>
        <vt:i4>7864447</vt:i4>
      </vt:variant>
      <vt:variant>
        <vt:i4>3</vt:i4>
      </vt:variant>
      <vt:variant>
        <vt:i4>0</vt:i4>
      </vt:variant>
      <vt:variant>
        <vt:i4>5</vt:i4>
      </vt:variant>
      <vt:variant>
        <vt:lpwstr>https://www.eliteukforces.info/police/uk-armed-police/</vt:lpwstr>
      </vt:variant>
      <vt:variant>
        <vt:lpwstr/>
      </vt:variant>
      <vt:variant>
        <vt:i4>3342439</vt:i4>
      </vt:variant>
      <vt:variant>
        <vt:i4>0</vt:i4>
      </vt:variant>
      <vt:variant>
        <vt:i4>0</vt:i4>
      </vt:variant>
      <vt:variant>
        <vt:i4>5</vt:i4>
      </vt:variant>
      <vt:variant>
        <vt:lpwstr>https://profdev.college.police.uk/professional-profile/authorised-firearms-officer-afo/</vt:lpwstr>
      </vt:variant>
      <vt:variant>
        <vt:lpwstr>key-accountabilities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Agnieszka Kazmierczak (2005728)</dc:creator>
  <cp:keywords/>
  <dc:description/>
  <cp:lastModifiedBy>Parry Hill (2004858)</cp:lastModifiedBy>
  <cp:revision>45</cp:revision>
  <dcterms:created xsi:type="dcterms:W3CDTF">2021-12-16T01:40:00Z</dcterms:created>
  <dcterms:modified xsi:type="dcterms:W3CDTF">2022-01-07T17:44:00Z</dcterms:modified>
</cp:coreProperties>
</file>