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2843B" w14:textId="1228F1D7" w:rsidR="00183B2C" w:rsidRPr="00AB09D0" w:rsidRDefault="00183B2C" w:rsidP="00FB0825">
      <w:pPr>
        <w:pStyle w:val="Heading1"/>
        <w:jc w:val="center"/>
        <w:rPr>
          <w:rFonts w:ascii="Arial" w:hAnsi="Arial" w:cs="Arial"/>
          <w:sz w:val="52"/>
          <w:szCs w:val="52"/>
        </w:rPr>
      </w:pPr>
      <w:r w:rsidRPr="00AB09D0">
        <w:rPr>
          <w:rFonts w:ascii="Arial" w:hAnsi="Arial" w:cs="Arial"/>
          <w:sz w:val="52"/>
          <w:szCs w:val="52"/>
        </w:rPr>
        <w:t xml:space="preserve">Name: </w:t>
      </w:r>
      <w:proofErr w:type="spellStart"/>
      <w:r w:rsidRPr="00AB09D0">
        <w:rPr>
          <w:rFonts w:ascii="Arial" w:hAnsi="Arial" w:cs="Arial"/>
          <w:sz w:val="52"/>
          <w:szCs w:val="52"/>
        </w:rPr>
        <w:t>Gurdith</w:t>
      </w:r>
      <w:proofErr w:type="spellEnd"/>
      <w:r w:rsidRPr="00AB09D0">
        <w:rPr>
          <w:rFonts w:ascii="Arial" w:hAnsi="Arial" w:cs="Arial"/>
          <w:sz w:val="52"/>
          <w:szCs w:val="52"/>
        </w:rPr>
        <w:t xml:space="preserve"> Singh Barkar</w:t>
      </w:r>
    </w:p>
    <w:p w14:paraId="256852AB" w14:textId="47D2864B" w:rsidR="00183B2C" w:rsidRPr="00AB09D0" w:rsidRDefault="00183B2C" w:rsidP="00FB0825">
      <w:pPr>
        <w:pStyle w:val="Heading1"/>
        <w:jc w:val="center"/>
        <w:rPr>
          <w:rFonts w:ascii="Arial" w:hAnsi="Arial" w:cs="Arial"/>
          <w:sz w:val="52"/>
          <w:szCs w:val="52"/>
        </w:rPr>
      </w:pPr>
      <w:r w:rsidRPr="00AB09D0">
        <w:rPr>
          <w:rFonts w:ascii="Arial" w:hAnsi="Arial" w:cs="Arial"/>
          <w:sz w:val="52"/>
          <w:szCs w:val="52"/>
        </w:rPr>
        <w:t>Student Number: 2506015</w:t>
      </w:r>
    </w:p>
    <w:p w14:paraId="3F85A6B0" w14:textId="5575EF6D" w:rsidR="00183B2C" w:rsidRPr="00AB09D0" w:rsidRDefault="00183B2C" w:rsidP="00FB0825">
      <w:pPr>
        <w:pStyle w:val="Heading1"/>
        <w:jc w:val="center"/>
        <w:rPr>
          <w:rFonts w:ascii="Arial" w:hAnsi="Arial" w:cs="Arial"/>
          <w:sz w:val="52"/>
          <w:szCs w:val="52"/>
        </w:rPr>
      </w:pPr>
      <w:r w:rsidRPr="00AB09D0">
        <w:rPr>
          <w:rFonts w:ascii="Arial" w:hAnsi="Arial" w:cs="Arial"/>
          <w:sz w:val="52"/>
          <w:szCs w:val="52"/>
        </w:rPr>
        <w:t>Module Code: LCHS4003</w:t>
      </w:r>
    </w:p>
    <w:p w14:paraId="2DA32E64" w14:textId="743918DB" w:rsidR="00183B2C" w:rsidRPr="00AB09D0" w:rsidRDefault="00183B2C" w:rsidP="00FB0825">
      <w:pPr>
        <w:pStyle w:val="Heading1"/>
        <w:jc w:val="center"/>
        <w:rPr>
          <w:rFonts w:ascii="Arial" w:hAnsi="Arial" w:cs="Arial"/>
          <w:sz w:val="52"/>
          <w:szCs w:val="52"/>
        </w:rPr>
      </w:pPr>
      <w:r w:rsidRPr="00AB09D0">
        <w:rPr>
          <w:rFonts w:ascii="Arial" w:hAnsi="Arial" w:cs="Arial"/>
          <w:sz w:val="52"/>
          <w:szCs w:val="52"/>
        </w:rPr>
        <w:t>Module Title:</w:t>
      </w:r>
      <w:r w:rsidR="00E6161A" w:rsidRPr="00AB09D0">
        <w:rPr>
          <w:rFonts w:ascii="Arial" w:hAnsi="Arial" w:cs="Arial"/>
          <w:sz w:val="52"/>
          <w:szCs w:val="52"/>
        </w:rPr>
        <w:t xml:space="preserve"> Introduction to Health and social care</w:t>
      </w:r>
    </w:p>
    <w:p w14:paraId="36903937" w14:textId="349FEB65" w:rsidR="00183B2C" w:rsidRPr="00AB09D0" w:rsidRDefault="00183B2C" w:rsidP="00FB0825">
      <w:pPr>
        <w:pStyle w:val="Heading1"/>
        <w:jc w:val="center"/>
        <w:rPr>
          <w:rFonts w:ascii="Arial" w:hAnsi="Arial" w:cs="Arial"/>
          <w:sz w:val="52"/>
          <w:szCs w:val="52"/>
        </w:rPr>
      </w:pPr>
      <w:r w:rsidRPr="00AB09D0">
        <w:rPr>
          <w:rFonts w:ascii="Arial" w:hAnsi="Arial" w:cs="Arial"/>
          <w:sz w:val="52"/>
          <w:szCs w:val="52"/>
        </w:rPr>
        <w:t>Lecturer Name:</w:t>
      </w:r>
      <w:r w:rsidR="004A57F4" w:rsidRPr="00AB09D0">
        <w:rPr>
          <w:rFonts w:ascii="Arial" w:hAnsi="Arial" w:cs="Arial"/>
          <w:sz w:val="52"/>
          <w:szCs w:val="52"/>
        </w:rPr>
        <w:t xml:space="preserve"> </w:t>
      </w:r>
      <w:r w:rsidR="00CC6430" w:rsidRPr="00AB09D0">
        <w:rPr>
          <w:rFonts w:ascii="Arial" w:hAnsi="Arial" w:cs="Arial"/>
          <w:sz w:val="52"/>
          <w:szCs w:val="52"/>
        </w:rPr>
        <w:t>Wafa</w:t>
      </w:r>
      <w:r w:rsidR="00554833" w:rsidRPr="00AB09D0">
        <w:rPr>
          <w:rFonts w:ascii="Arial" w:hAnsi="Arial" w:cs="Arial"/>
          <w:sz w:val="52"/>
          <w:szCs w:val="52"/>
        </w:rPr>
        <w:t xml:space="preserve"> Nasir</w:t>
      </w:r>
    </w:p>
    <w:p w14:paraId="5CE9328B" w14:textId="53F92AFD" w:rsidR="008400AD" w:rsidRPr="00AB09D0" w:rsidRDefault="008400AD" w:rsidP="00FB0825">
      <w:pPr>
        <w:pStyle w:val="Heading1"/>
        <w:jc w:val="center"/>
        <w:rPr>
          <w:rFonts w:ascii="Arial" w:hAnsi="Arial" w:cs="Arial"/>
          <w:sz w:val="52"/>
          <w:szCs w:val="52"/>
        </w:rPr>
      </w:pPr>
      <w:r w:rsidRPr="00AB09D0">
        <w:rPr>
          <w:rFonts w:ascii="Arial" w:hAnsi="Arial" w:cs="Arial"/>
          <w:sz w:val="52"/>
          <w:szCs w:val="52"/>
        </w:rPr>
        <w:t>Date: 20/02/2026</w:t>
      </w:r>
    </w:p>
    <w:p w14:paraId="242EA81A" w14:textId="77777777" w:rsidR="00453CC7" w:rsidRDefault="00453CC7">
      <w:r>
        <w:br w:type="page"/>
      </w:r>
    </w:p>
    <w:p w14:paraId="7DD6F882" w14:textId="0A679815" w:rsidR="00D113BA" w:rsidRDefault="00450772">
      <w:pPr>
        <w:rPr>
          <w:rFonts w:ascii="Arial" w:hAnsi="Arial" w:cs="Arial"/>
          <w:sz w:val="20"/>
          <w:szCs w:val="20"/>
        </w:rPr>
      </w:pPr>
      <w:r>
        <w:rPr>
          <w:noProof/>
        </w:rPr>
        <w:lastRenderedPageBreak/>
        <mc:AlternateContent>
          <mc:Choice Requires="wps">
            <w:drawing>
              <wp:anchor distT="0" distB="0" distL="114300" distR="114300" simplePos="0" relativeHeight="251637760" behindDoc="0" locked="0" layoutInCell="1" allowOverlap="1" wp14:anchorId="0A0E3561" wp14:editId="7C39BA95">
                <wp:simplePos x="0" y="0"/>
                <wp:positionH relativeFrom="margin">
                  <wp:posOffset>5273968</wp:posOffset>
                </wp:positionH>
                <wp:positionV relativeFrom="paragraph">
                  <wp:posOffset>2078648</wp:posOffset>
                </wp:positionV>
                <wp:extent cx="1265506" cy="283943"/>
                <wp:effectExtent l="0" t="0" r="11430" b="20955"/>
                <wp:wrapNone/>
                <wp:docPr id="1066649202" name="Rectangle 4"/>
                <wp:cNvGraphicFramePr/>
                <a:graphic xmlns:a="http://schemas.openxmlformats.org/drawingml/2006/main">
                  <a:graphicData uri="http://schemas.microsoft.com/office/word/2010/wordprocessingShape">
                    <wps:wsp>
                      <wps:cNvSpPr/>
                      <wps:spPr>
                        <a:xfrm>
                          <a:off x="0" y="0"/>
                          <a:ext cx="1265506" cy="283943"/>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16536B45" w14:textId="77777777" w:rsidR="009E093F" w:rsidRDefault="009E093F" w:rsidP="009E093F">
                            <w:pPr>
                              <w:pStyle w:val="NormalWeb"/>
                              <w:spacing w:before="0" w:beforeAutospacing="0" w:after="0" w:afterAutospacing="0"/>
                              <w:rPr>
                                <w:color w:val="000000"/>
                                <w:sz w:val="22"/>
                                <w:szCs w:val="22"/>
                              </w:rPr>
                            </w:pPr>
                            <w:r>
                              <w:rPr>
                                <w:color w:val="000000"/>
                                <w:sz w:val="22"/>
                                <w:szCs w:val="22"/>
                              </w:rPr>
                              <w:t>Trotter, Amy.2021</w:t>
                            </w:r>
                          </w:p>
                          <w:p w14:paraId="14860D6F" w14:textId="77777777" w:rsidR="009E093F" w:rsidRDefault="009E093F" w:rsidP="009E09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0E3561" id="Rectangle 4" o:spid="_x0000_s1026" style="position:absolute;margin-left:415.25pt;margin-top:163.65pt;width:99.65pt;height:22.35pt;z-index:251637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" fillcolor="white [3212]" strokecolor="#030e13 [484]" strokeweight="1.5pt">
                <v:textbox>
                  <w:txbxContent>
                    <w:p w14:paraId="16536B45" w14:textId="77777777" w:rsidR="009E093F" w:rsidRDefault="009E093F" w:rsidP="009E093F">
                      <w:pPr>
                        <w:pStyle w:val="NormalWeb"/>
                        <w:spacing w:before="0" w:beforeAutospacing="0" w:after="0" w:afterAutospacing="0"/>
                        <w:rPr>
                          <w:color w:val="000000"/>
                          <w:sz w:val="22"/>
                          <w:szCs w:val="22"/>
                        </w:rPr>
                      </w:pPr>
                      <w:r>
                        <w:rPr>
                          <w:color w:val="000000"/>
                          <w:sz w:val="22"/>
                          <w:szCs w:val="22"/>
                        </w:rPr>
                        <w:t>Trotter, Amy.2021</w:t>
                      </w:r>
                    </w:p>
                    <w:p w14:paraId="14860D6F" w14:textId="77777777" w:rsidR="009E093F" w:rsidRDefault="009E093F" w:rsidP="009E093F">
                      <w:pPr>
                        <w:jc w:val="center"/>
                      </w:pPr>
                    </w:p>
                  </w:txbxContent>
                </v:textbox>
                <w10:wrap anchorx="margin"/>
              </v:rect>
            </w:pict>
          </mc:Fallback>
        </mc:AlternateContent>
      </w:r>
      <w:r w:rsidR="00D75054">
        <w:rPr>
          <w:noProof/>
        </w:rPr>
        <mc:AlternateContent>
          <mc:Choice Requires="wps">
            <w:drawing>
              <wp:anchor distT="0" distB="0" distL="114300" distR="114300" simplePos="0" relativeHeight="251658240" behindDoc="0" locked="0" layoutInCell="1" allowOverlap="1" wp14:anchorId="20D3A717" wp14:editId="683A725D">
                <wp:simplePos x="0" y="0"/>
                <wp:positionH relativeFrom="margin">
                  <wp:posOffset>-640080</wp:posOffset>
                </wp:positionH>
                <wp:positionV relativeFrom="paragraph">
                  <wp:posOffset>-323557</wp:posOffset>
                </wp:positionV>
                <wp:extent cx="3404382" cy="2454812"/>
                <wp:effectExtent l="0" t="0" r="24765" b="22225"/>
                <wp:wrapNone/>
                <wp:docPr id="672344115" name="Rectangle: Rounded Corners 8"/>
                <wp:cNvGraphicFramePr/>
                <a:graphic xmlns:a="http://schemas.openxmlformats.org/drawingml/2006/main">
                  <a:graphicData uri="http://schemas.microsoft.com/office/word/2010/wordprocessingShape">
                    <wps:wsp>
                      <wps:cNvSpPr/>
                      <wps:spPr>
                        <a:xfrm>
                          <a:off x="0" y="0"/>
                          <a:ext cx="3404382" cy="2454812"/>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16C33E" w14:textId="5E1296DC" w:rsidR="00D70AB0" w:rsidRPr="00CC03DC" w:rsidRDefault="00363F93" w:rsidP="00EC6503">
                            <w:pPr>
                              <w:spacing w:after="0" w:line="240" w:lineRule="auto"/>
                              <w:contextualSpacing/>
                              <w:rPr>
                                <w:rFonts w:ascii="Arial" w:eastAsia="Times New Roman" w:hAnsi="Arial" w:cs="Arial"/>
                                <w:kern w:val="0"/>
                                <w:sz w:val="21"/>
                                <w:szCs w:val="21"/>
                                <w:lang w:eastAsia="en-GB"/>
                                <w14:ligatures w14:val="none"/>
                              </w:rPr>
                            </w:pPr>
                            <w:r w:rsidRPr="00662123">
                              <w:rPr>
                                <w:rFonts w:ascii="Arial" w:eastAsia="Times New Roman" w:hAnsi="Arial" w:cs="Arial"/>
                                <w:kern w:val="0"/>
                                <w:sz w:val="22"/>
                                <w:szCs w:val="22"/>
                                <w:lang w:eastAsia="en-GB"/>
                                <w14:ligatures w14:val="none"/>
                              </w:rPr>
                              <w:t>Community</w:t>
                            </w:r>
                            <w:r w:rsidR="00AB2C08" w:rsidRPr="00662123">
                              <w:rPr>
                                <w:rFonts w:ascii="Arial" w:eastAsia="Times New Roman" w:hAnsi="Arial" w:cs="Arial"/>
                                <w:kern w:val="0"/>
                                <w:sz w:val="22"/>
                                <w:szCs w:val="22"/>
                                <w:lang w:eastAsia="en-GB"/>
                                <w14:ligatures w14:val="none"/>
                              </w:rPr>
                              <w:t xml:space="preserve"> mental health services </w:t>
                            </w:r>
                            <w:proofErr w:type="gramStart"/>
                            <w:r w:rsidR="00AB2C08" w:rsidRPr="00662123">
                              <w:rPr>
                                <w:rFonts w:ascii="Arial" w:eastAsia="Times New Roman" w:hAnsi="Arial" w:cs="Arial"/>
                                <w:kern w:val="0"/>
                                <w:sz w:val="22"/>
                                <w:szCs w:val="22"/>
                                <w:lang w:eastAsia="en-GB"/>
                                <w14:ligatures w14:val="none"/>
                              </w:rPr>
                              <w:t>is</w:t>
                            </w:r>
                            <w:proofErr w:type="gramEnd"/>
                            <w:r w:rsidR="00AB2C08" w:rsidRPr="00662123">
                              <w:rPr>
                                <w:rFonts w:ascii="Arial" w:eastAsia="Times New Roman" w:hAnsi="Arial" w:cs="Arial"/>
                                <w:kern w:val="0"/>
                                <w:sz w:val="22"/>
                                <w:szCs w:val="22"/>
                                <w:lang w:eastAsia="en-GB"/>
                                <w14:ligatures w14:val="none"/>
                              </w:rPr>
                              <w:t xml:space="preserve"> important to me because they help people get the support close to where they live. They make mental health care easier to access, especially for those who </w:t>
                            </w:r>
                            <w:proofErr w:type="gramStart"/>
                            <w:r w:rsidR="00AB2C08" w:rsidRPr="00662123">
                              <w:rPr>
                                <w:rFonts w:ascii="Arial" w:eastAsia="Times New Roman" w:hAnsi="Arial" w:cs="Arial"/>
                                <w:kern w:val="0"/>
                                <w:sz w:val="22"/>
                                <w:szCs w:val="22"/>
                                <w:lang w:eastAsia="en-GB"/>
                                <w14:ligatures w14:val="none"/>
                              </w:rPr>
                              <w:t>not be</w:t>
                            </w:r>
                            <w:proofErr w:type="gramEnd"/>
                            <w:r w:rsidR="00AB2C08" w:rsidRPr="00662123">
                              <w:rPr>
                                <w:rFonts w:ascii="Arial" w:eastAsia="Times New Roman" w:hAnsi="Arial" w:cs="Arial"/>
                                <w:kern w:val="0"/>
                                <w:sz w:val="22"/>
                                <w:szCs w:val="22"/>
                                <w:lang w:eastAsia="en-GB"/>
                                <w14:ligatures w14:val="none"/>
                              </w:rPr>
                              <w:t xml:space="preserve"> able to afford </w:t>
                            </w:r>
                            <w:r w:rsidRPr="00662123">
                              <w:rPr>
                                <w:rFonts w:ascii="Arial" w:eastAsia="Times New Roman" w:hAnsi="Arial" w:cs="Arial"/>
                                <w:kern w:val="0"/>
                                <w:sz w:val="22"/>
                                <w:szCs w:val="22"/>
                                <w:lang w:eastAsia="en-GB"/>
                                <w14:ligatures w14:val="none"/>
                              </w:rPr>
                              <w:t>private</w:t>
                            </w:r>
                            <w:r w:rsidR="00AB2C08" w:rsidRPr="00662123">
                              <w:rPr>
                                <w:rFonts w:ascii="Arial" w:eastAsia="Times New Roman" w:hAnsi="Arial" w:cs="Arial"/>
                                <w:kern w:val="0"/>
                                <w:sz w:val="22"/>
                                <w:szCs w:val="22"/>
                                <w:lang w:eastAsia="en-GB"/>
                                <w14:ligatures w14:val="none"/>
                              </w:rPr>
                              <w:t xml:space="preserve"> treatment or travel far. These services help people manage stress, anxiety and depression which can prevent problems from getting worse. By supporting individuals and </w:t>
                            </w:r>
                            <w:proofErr w:type="spellStart"/>
                            <w:proofErr w:type="gramStart"/>
                            <w:r w:rsidR="00AB2C08" w:rsidRPr="00662123">
                              <w:rPr>
                                <w:rFonts w:ascii="Arial" w:eastAsia="Times New Roman" w:hAnsi="Arial" w:cs="Arial"/>
                                <w:kern w:val="0"/>
                                <w:sz w:val="22"/>
                                <w:szCs w:val="22"/>
                                <w:lang w:eastAsia="en-GB"/>
                                <w14:ligatures w14:val="none"/>
                              </w:rPr>
                              <w:t>there</w:t>
                            </w:r>
                            <w:proofErr w:type="spellEnd"/>
                            <w:proofErr w:type="gramEnd"/>
                            <w:r w:rsidR="00AB2C08" w:rsidRPr="00662123">
                              <w:rPr>
                                <w:rFonts w:ascii="Arial" w:eastAsia="Times New Roman" w:hAnsi="Arial" w:cs="Arial"/>
                                <w:kern w:val="0"/>
                                <w:sz w:val="22"/>
                                <w:szCs w:val="22"/>
                                <w:lang w:eastAsia="en-GB"/>
                                <w14:ligatures w14:val="none"/>
                              </w:rPr>
                              <w:t xml:space="preserve"> families, community mental health services also help create healthier, safer, and more supportive communities </w:t>
                            </w:r>
                            <w:r w:rsidRPr="00662123">
                              <w:rPr>
                                <w:rFonts w:ascii="Arial" w:eastAsia="Times New Roman" w:hAnsi="Arial" w:cs="Arial"/>
                                <w:kern w:val="0"/>
                                <w:sz w:val="22"/>
                                <w:szCs w:val="22"/>
                                <w:lang w:eastAsia="en-GB"/>
                                <w14:ligatures w14:val="none"/>
                              </w:rPr>
                              <w:t>making</w:t>
                            </w:r>
                            <w:r w:rsidR="00AB2C08" w:rsidRPr="00CC03DC">
                              <w:rPr>
                                <w:rFonts w:ascii="Arial" w:eastAsia="Times New Roman" w:hAnsi="Arial" w:cs="Arial"/>
                                <w:kern w:val="0"/>
                                <w:sz w:val="21"/>
                                <w:szCs w:val="21"/>
                                <w:lang w:eastAsia="en-GB"/>
                                <w14:ligatures w14:val="none"/>
                              </w:rPr>
                              <w:t xml:space="preserve"> u feel welcome.</w:t>
                            </w:r>
                            <w:r w:rsidR="00B57813">
                              <w:rPr>
                                <w:rFonts w:ascii="Arial" w:eastAsia="Times New Roman" w:hAnsi="Arial" w:cs="Arial"/>
                                <w:kern w:val="0"/>
                                <w:sz w:val="21"/>
                                <w:szCs w:val="21"/>
                                <w:lang w:eastAsia="en-GB"/>
                                <w14:ligatures w14:val="none"/>
                              </w:rPr>
                              <w:t xml:space="preserve">  </w:t>
                            </w:r>
                            <w:r w:rsidR="00B57813">
                              <w:rPr>
                                <w:rFonts w:ascii="Roboto" w:hAnsi="Roboto"/>
                                <w:color w:val="747F8B"/>
                                <w:sz w:val="21"/>
                                <w:szCs w:val="21"/>
                                <w:shd w:val="clear" w:color="auto" w:fill="E3E8EE"/>
                              </w:rPr>
                              <w:t> Apax Support, 24 Jan. 2025,</w:t>
                            </w:r>
                          </w:p>
                          <w:p w14:paraId="4F4B8FD4" w14:textId="77777777" w:rsidR="00D70AB0" w:rsidRDefault="00D70AB0" w:rsidP="00D70AB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D3A717" id="_x0000_s1027" style="position:absolute;margin-left:-50.4pt;margin-top:-25.5pt;width:268.05pt;height:193.3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" fillcolor="#156082 [3204]" strokecolor="#030e13 [484]" strokeweight="1.5pt">
                <v:stroke joinstyle="miter"/>
                <v:textbox>
                  <w:txbxContent>
                    <w:p w14:paraId="5416C33E" w14:textId="5E1296DC" w:rsidR="00D70AB0" w:rsidRPr="00CC03DC" w:rsidRDefault="00363F93" w:rsidP="00EC6503">
                      <w:pPr>
                        <w:spacing w:after="0" w:line="240" w:lineRule="auto"/>
                        <w:contextualSpacing/>
                        <w:rPr>
                          <w:rFonts w:ascii="Arial" w:eastAsia="Times New Roman" w:hAnsi="Arial" w:cs="Arial"/>
                          <w:kern w:val="0"/>
                          <w:sz w:val="21"/>
                          <w:szCs w:val="21"/>
                          <w:lang w:eastAsia="en-GB"/>
                          <w14:ligatures w14:val="none"/>
                        </w:rPr>
                      </w:pPr>
                      <w:r w:rsidRPr="00662123">
                        <w:rPr>
                          <w:rFonts w:ascii="Arial" w:eastAsia="Times New Roman" w:hAnsi="Arial" w:cs="Arial"/>
                          <w:kern w:val="0"/>
                          <w:sz w:val="22"/>
                          <w:szCs w:val="22"/>
                          <w:lang w:eastAsia="en-GB"/>
                          <w14:ligatures w14:val="none"/>
                        </w:rPr>
                        <w:t>Community</w:t>
                      </w:r>
                      <w:r w:rsidR="00AB2C08" w:rsidRPr="00662123">
                        <w:rPr>
                          <w:rFonts w:ascii="Arial" w:eastAsia="Times New Roman" w:hAnsi="Arial" w:cs="Arial"/>
                          <w:kern w:val="0"/>
                          <w:sz w:val="22"/>
                          <w:szCs w:val="22"/>
                          <w:lang w:eastAsia="en-GB"/>
                          <w14:ligatures w14:val="none"/>
                        </w:rPr>
                        <w:t xml:space="preserve"> mental health services </w:t>
                      </w:r>
                      <w:proofErr w:type="gramStart"/>
                      <w:r w:rsidR="00AB2C08" w:rsidRPr="00662123">
                        <w:rPr>
                          <w:rFonts w:ascii="Arial" w:eastAsia="Times New Roman" w:hAnsi="Arial" w:cs="Arial"/>
                          <w:kern w:val="0"/>
                          <w:sz w:val="22"/>
                          <w:szCs w:val="22"/>
                          <w:lang w:eastAsia="en-GB"/>
                          <w14:ligatures w14:val="none"/>
                        </w:rPr>
                        <w:t>is</w:t>
                      </w:r>
                      <w:proofErr w:type="gramEnd"/>
                      <w:r w:rsidR="00AB2C08" w:rsidRPr="00662123">
                        <w:rPr>
                          <w:rFonts w:ascii="Arial" w:eastAsia="Times New Roman" w:hAnsi="Arial" w:cs="Arial"/>
                          <w:kern w:val="0"/>
                          <w:sz w:val="22"/>
                          <w:szCs w:val="22"/>
                          <w:lang w:eastAsia="en-GB"/>
                          <w14:ligatures w14:val="none"/>
                        </w:rPr>
                        <w:t xml:space="preserve"> important to me because they help people get the support close to where they live. They make mental health care easier to access, especially for those who </w:t>
                      </w:r>
                      <w:proofErr w:type="gramStart"/>
                      <w:r w:rsidR="00AB2C08" w:rsidRPr="00662123">
                        <w:rPr>
                          <w:rFonts w:ascii="Arial" w:eastAsia="Times New Roman" w:hAnsi="Arial" w:cs="Arial"/>
                          <w:kern w:val="0"/>
                          <w:sz w:val="22"/>
                          <w:szCs w:val="22"/>
                          <w:lang w:eastAsia="en-GB"/>
                          <w14:ligatures w14:val="none"/>
                        </w:rPr>
                        <w:t>not be</w:t>
                      </w:r>
                      <w:proofErr w:type="gramEnd"/>
                      <w:r w:rsidR="00AB2C08" w:rsidRPr="00662123">
                        <w:rPr>
                          <w:rFonts w:ascii="Arial" w:eastAsia="Times New Roman" w:hAnsi="Arial" w:cs="Arial"/>
                          <w:kern w:val="0"/>
                          <w:sz w:val="22"/>
                          <w:szCs w:val="22"/>
                          <w:lang w:eastAsia="en-GB"/>
                          <w14:ligatures w14:val="none"/>
                        </w:rPr>
                        <w:t xml:space="preserve"> able to afford </w:t>
                      </w:r>
                      <w:r w:rsidRPr="00662123">
                        <w:rPr>
                          <w:rFonts w:ascii="Arial" w:eastAsia="Times New Roman" w:hAnsi="Arial" w:cs="Arial"/>
                          <w:kern w:val="0"/>
                          <w:sz w:val="22"/>
                          <w:szCs w:val="22"/>
                          <w:lang w:eastAsia="en-GB"/>
                          <w14:ligatures w14:val="none"/>
                        </w:rPr>
                        <w:t>private</w:t>
                      </w:r>
                      <w:r w:rsidR="00AB2C08" w:rsidRPr="00662123">
                        <w:rPr>
                          <w:rFonts w:ascii="Arial" w:eastAsia="Times New Roman" w:hAnsi="Arial" w:cs="Arial"/>
                          <w:kern w:val="0"/>
                          <w:sz w:val="22"/>
                          <w:szCs w:val="22"/>
                          <w:lang w:eastAsia="en-GB"/>
                          <w14:ligatures w14:val="none"/>
                        </w:rPr>
                        <w:t xml:space="preserve"> treatment or travel far. These services help people manage stress, anxiety and depression which can prevent problems from getting worse. By supporting individuals and </w:t>
                      </w:r>
                      <w:proofErr w:type="spellStart"/>
                      <w:proofErr w:type="gramStart"/>
                      <w:r w:rsidR="00AB2C08" w:rsidRPr="00662123">
                        <w:rPr>
                          <w:rFonts w:ascii="Arial" w:eastAsia="Times New Roman" w:hAnsi="Arial" w:cs="Arial"/>
                          <w:kern w:val="0"/>
                          <w:sz w:val="22"/>
                          <w:szCs w:val="22"/>
                          <w:lang w:eastAsia="en-GB"/>
                          <w14:ligatures w14:val="none"/>
                        </w:rPr>
                        <w:t>there</w:t>
                      </w:r>
                      <w:proofErr w:type="spellEnd"/>
                      <w:proofErr w:type="gramEnd"/>
                      <w:r w:rsidR="00AB2C08" w:rsidRPr="00662123">
                        <w:rPr>
                          <w:rFonts w:ascii="Arial" w:eastAsia="Times New Roman" w:hAnsi="Arial" w:cs="Arial"/>
                          <w:kern w:val="0"/>
                          <w:sz w:val="22"/>
                          <w:szCs w:val="22"/>
                          <w:lang w:eastAsia="en-GB"/>
                          <w14:ligatures w14:val="none"/>
                        </w:rPr>
                        <w:t xml:space="preserve"> families, community mental health services also help create healthier, safer, and more supportive communities </w:t>
                      </w:r>
                      <w:r w:rsidRPr="00662123">
                        <w:rPr>
                          <w:rFonts w:ascii="Arial" w:eastAsia="Times New Roman" w:hAnsi="Arial" w:cs="Arial"/>
                          <w:kern w:val="0"/>
                          <w:sz w:val="22"/>
                          <w:szCs w:val="22"/>
                          <w:lang w:eastAsia="en-GB"/>
                          <w14:ligatures w14:val="none"/>
                        </w:rPr>
                        <w:t>making</w:t>
                      </w:r>
                      <w:r w:rsidR="00AB2C08" w:rsidRPr="00CC03DC">
                        <w:rPr>
                          <w:rFonts w:ascii="Arial" w:eastAsia="Times New Roman" w:hAnsi="Arial" w:cs="Arial"/>
                          <w:kern w:val="0"/>
                          <w:sz w:val="21"/>
                          <w:szCs w:val="21"/>
                          <w:lang w:eastAsia="en-GB"/>
                          <w14:ligatures w14:val="none"/>
                        </w:rPr>
                        <w:t xml:space="preserve"> u feel welcome.</w:t>
                      </w:r>
                      <w:r w:rsidR="00B57813">
                        <w:rPr>
                          <w:rFonts w:ascii="Arial" w:eastAsia="Times New Roman" w:hAnsi="Arial" w:cs="Arial"/>
                          <w:kern w:val="0"/>
                          <w:sz w:val="21"/>
                          <w:szCs w:val="21"/>
                          <w:lang w:eastAsia="en-GB"/>
                          <w14:ligatures w14:val="none"/>
                        </w:rPr>
                        <w:t xml:space="preserve">  </w:t>
                      </w:r>
                      <w:r w:rsidR="00B57813">
                        <w:rPr>
                          <w:rFonts w:ascii="Roboto" w:hAnsi="Roboto"/>
                          <w:color w:val="747F8B"/>
                          <w:sz w:val="21"/>
                          <w:szCs w:val="21"/>
                          <w:shd w:val="clear" w:color="auto" w:fill="E3E8EE"/>
                        </w:rPr>
                        <w:t> Apax Support, 24 Jan. 2025,</w:t>
                      </w:r>
                    </w:p>
                    <w:p w14:paraId="4F4B8FD4" w14:textId="77777777" w:rsidR="00D70AB0" w:rsidRDefault="00D70AB0" w:rsidP="00D70AB0">
                      <w:pPr>
                        <w:jc w:val="center"/>
                      </w:pPr>
                    </w:p>
                  </w:txbxContent>
                </v:textbox>
                <w10:wrap anchorx="margin"/>
              </v:roundrect>
            </w:pict>
          </mc:Fallback>
        </mc:AlternateContent>
      </w:r>
      <w:r w:rsidR="00D75054">
        <w:rPr>
          <w:noProof/>
        </w:rPr>
        <w:drawing>
          <wp:anchor distT="0" distB="0" distL="114300" distR="114300" simplePos="0" relativeHeight="251620352" behindDoc="0" locked="0" layoutInCell="1" allowOverlap="1" wp14:anchorId="1FA493E9" wp14:editId="535A0C89">
            <wp:simplePos x="0" y="0"/>
            <wp:positionH relativeFrom="margin">
              <wp:posOffset>3066415</wp:posOffset>
            </wp:positionH>
            <wp:positionV relativeFrom="paragraph">
              <wp:posOffset>808355</wp:posOffset>
            </wp:positionV>
            <wp:extent cx="2327910" cy="1434465"/>
            <wp:effectExtent l="0" t="0" r="0" b="0"/>
            <wp:wrapTopAndBottom/>
            <wp:docPr id="21414613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27910" cy="1434465"/>
                    </a:xfrm>
                    <a:prstGeom prst="rect">
                      <a:avLst/>
                    </a:prstGeom>
                    <a:noFill/>
                  </pic:spPr>
                </pic:pic>
              </a:graphicData>
            </a:graphic>
            <wp14:sizeRelH relativeFrom="margin">
              <wp14:pctWidth>0</wp14:pctWidth>
            </wp14:sizeRelH>
            <wp14:sizeRelV relativeFrom="margin">
              <wp14:pctHeight>0</wp14:pctHeight>
            </wp14:sizeRelV>
          </wp:anchor>
        </w:drawing>
      </w:r>
    </w:p>
    <w:p w14:paraId="09A4317E" w14:textId="2B738950" w:rsidR="00CD03A5" w:rsidRDefault="00F007AF" w:rsidP="00575616">
      <w:pPr>
        <w:rPr>
          <w:rFonts w:ascii="Arial" w:hAnsi="Arial" w:cs="Arial"/>
          <w:sz w:val="20"/>
          <w:szCs w:val="20"/>
          <w:shd w:val="clear" w:color="auto" w:fill="E3E8EE"/>
        </w:rPr>
      </w:pPr>
      <w:r>
        <w:rPr>
          <w:noProof/>
        </w:rPr>
        <mc:AlternateContent>
          <mc:Choice Requires="wps">
            <w:drawing>
              <wp:anchor distT="0" distB="0" distL="114300" distR="114300" simplePos="0" relativeHeight="251680768" behindDoc="0" locked="0" layoutInCell="1" allowOverlap="1" wp14:anchorId="53C2B6EE" wp14:editId="6A10C59D">
                <wp:simplePos x="0" y="0"/>
                <wp:positionH relativeFrom="page">
                  <wp:posOffset>4740470</wp:posOffset>
                </wp:positionH>
                <wp:positionV relativeFrom="paragraph">
                  <wp:posOffset>4033617</wp:posOffset>
                </wp:positionV>
                <wp:extent cx="2764301" cy="3144129"/>
                <wp:effectExtent l="0" t="0" r="17145" b="18415"/>
                <wp:wrapNone/>
                <wp:docPr id="164000934" name="Rectangle: Rounded Corners 10"/>
                <wp:cNvGraphicFramePr/>
                <a:graphic xmlns:a="http://schemas.openxmlformats.org/drawingml/2006/main">
                  <a:graphicData uri="http://schemas.microsoft.com/office/word/2010/wordprocessingShape">
                    <wps:wsp>
                      <wps:cNvSpPr/>
                      <wps:spPr>
                        <a:xfrm>
                          <a:off x="0" y="0"/>
                          <a:ext cx="2764301" cy="314412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3366BF" w14:textId="7CF1484D" w:rsidR="00D86097" w:rsidRPr="00662123" w:rsidRDefault="00780697" w:rsidP="003059E4">
                            <w:pPr>
                              <w:jc w:val="center"/>
                              <w:rPr>
                                <w:sz w:val="22"/>
                                <w:szCs w:val="22"/>
                              </w:rPr>
                            </w:pPr>
                            <w:r w:rsidRPr="00662123">
                              <w:rPr>
                                <w:sz w:val="22"/>
                                <w:szCs w:val="22"/>
                              </w:rPr>
                              <w:t xml:space="preserve">Today, community services </w:t>
                            </w:r>
                            <w:r w:rsidR="00871AC7" w:rsidRPr="00662123">
                              <w:rPr>
                                <w:sz w:val="22"/>
                                <w:szCs w:val="22"/>
                              </w:rPr>
                              <w:t xml:space="preserve">work by providing support close to where </w:t>
                            </w:r>
                            <w:r w:rsidR="001424A8" w:rsidRPr="00662123">
                              <w:rPr>
                                <w:sz w:val="22"/>
                                <w:szCs w:val="22"/>
                              </w:rPr>
                              <w:t>people live. They offer</w:t>
                            </w:r>
                            <w:r w:rsidR="004A0E9C" w:rsidRPr="00662123">
                              <w:rPr>
                                <w:sz w:val="22"/>
                                <w:szCs w:val="22"/>
                              </w:rPr>
                              <w:t xml:space="preserve"> counselling, therapy, medication support, crisis help </w:t>
                            </w:r>
                            <w:r w:rsidR="00FB1019" w:rsidRPr="00662123">
                              <w:rPr>
                                <w:sz w:val="22"/>
                                <w:szCs w:val="22"/>
                              </w:rPr>
                              <w:t>and education about mental health</w:t>
                            </w:r>
                            <w:r w:rsidR="00733A90" w:rsidRPr="00662123">
                              <w:rPr>
                                <w:sz w:val="22"/>
                                <w:szCs w:val="22"/>
                              </w:rPr>
                              <w:t>.</w:t>
                            </w:r>
                            <w:r w:rsidR="000863E1" w:rsidRPr="00662123">
                              <w:rPr>
                                <w:sz w:val="22"/>
                                <w:szCs w:val="22"/>
                              </w:rPr>
                              <w:t xml:space="preserve">  </w:t>
                            </w:r>
                            <w:r w:rsidR="003059E4" w:rsidRPr="00662123">
                              <w:rPr>
                                <w:rFonts w:ascii="Roboto" w:hAnsi="Roboto"/>
                                <w:i/>
                                <w:iCs/>
                                <w:color w:val="747F8B"/>
                                <w:sz w:val="22"/>
                                <w:szCs w:val="22"/>
                                <w:bdr w:val="single" w:sz="2" w:space="0" w:color="E5E7EB" w:frame="1"/>
                                <w:shd w:val="clear" w:color="auto" w:fill="E3E8EE"/>
                              </w:rPr>
                              <w:t>Mersey Care NHS Foundation Trust</w:t>
                            </w:r>
                            <w:r w:rsidR="003059E4" w:rsidRPr="00662123">
                              <w:rPr>
                                <w:rFonts w:ascii="Roboto" w:hAnsi="Roboto"/>
                                <w:color w:val="747F8B"/>
                                <w:sz w:val="22"/>
                                <w:szCs w:val="22"/>
                                <w:shd w:val="clear" w:color="auto" w:fill="E3E8EE"/>
                              </w:rPr>
                              <w:t xml:space="preserve">, 2025.  </w:t>
                            </w:r>
                            <w:r w:rsidR="00733A90" w:rsidRPr="00662123">
                              <w:rPr>
                                <w:sz w:val="22"/>
                                <w:szCs w:val="22"/>
                              </w:rPr>
                              <w:t>These services often involve a team of professionals</w:t>
                            </w:r>
                            <w:r w:rsidR="006A495B" w:rsidRPr="00662123">
                              <w:rPr>
                                <w:sz w:val="22"/>
                                <w:szCs w:val="22"/>
                              </w:rPr>
                              <w:t xml:space="preserve">, such as counsellors, social workers </w:t>
                            </w:r>
                            <w:r w:rsidR="005A583C" w:rsidRPr="00662123">
                              <w:rPr>
                                <w:sz w:val="22"/>
                                <w:szCs w:val="22"/>
                              </w:rPr>
                              <w:t xml:space="preserve">and nurses who work together to support </w:t>
                            </w:r>
                            <w:r w:rsidR="000B56CF" w:rsidRPr="00662123">
                              <w:rPr>
                                <w:sz w:val="22"/>
                                <w:szCs w:val="22"/>
                              </w:rPr>
                              <w:t>the individuals and families. The go</w:t>
                            </w:r>
                            <w:r w:rsidR="00D70713" w:rsidRPr="00662123">
                              <w:rPr>
                                <w:sz w:val="22"/>
                                <w:szCs w:val="22"/>
                              </w:rPr>
                              <w:t>al is to help people manage the</w:t>
                            </w:r>
                            <w:r w:rsidR="002E4CC6" w:rsidRPr="00662123">
                              <w:rPr>
                                <w:sz w:val="22"/>
                                <w:szCs w:val="22"/>
                              </w:rPr>
                              <w:t>ir mental health</w:t>
                            </w:r>
                            <w:r w:rsidR="00B46FE0" w:rsidRPr="00662123">
                              <w:rPr>
                                <w:sz w:val="22"/>
                                <w:szCs w:val="22"/>
                              </w:rPr>
                              <w:t xml:space="preserve"> and live healthy</w:t>
                            </w:r>
                            <w:r w:rsidR="00D44908" w:rsidRPr="00662123">
                              <w:rPr>
                                <w:sz w:val="22"/>
                                <w:szCs w:val="22"/>
                              </w:rPr>
                              <w:t>, independent lives within their community.</w:t>
                            </w:r>
                          </w:p>
                          <w:p w14:paraId="24AAEF42" w14:textId="77777777" w:rsidR="003171CE" w:rsidRDefault="003171CE" w:rsidP="00D86097">
                            <w:pPr>
                              <w:jc w:val="center"/>
                            </w:pPr>
                          </w:p>
                          <w:p w14:paraId="1DC6EEE3" w14:textId="77777777" w:rsidR="003171CE" w:rsidRDefault="003171CE" w:rsidP="00D860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C2B6EE" id="Rectangle: Rounded Corners 10" o:spid="_x0000_s1028" style="position:absolute;margin-left:373.25pt;margin-top:317.6pt;width:217.65pt;height:247.55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" fillcolor="#156082 [3204]" strokecolor="#030e13 [484]" strokeweight="1.5pt">
                <v:stroke joinstyle="miter"/>
                <v:textbox>
                  <w:txbxContent>
                    <w:p w14:paraId="123366BF" w14:textId="7CF1484D" w:rsidR="00D86097" w:rsidRPr="00662123" w:rsidRDefault="00780697" w:rsidP="003059E4">
                      <w:pPr>
                        <w:jc w:val="center"/>
                        <w:rPr>
                          <w:sz w:val="22"/>
                          <w:szCs w:val="22"/>
                        </w:rPr>
                      </w:pPr>
                      <w:r w:rsidRPr="00662123">
                        <w:rPr>
                          <w:sz w:val="22"/>
                          <w:szCs w:val="22"/>
                        </w:rPr>
                        <w:t xml:space="preserve">Today, community services </w:t>
                      </w:r>
                      <w:r w:rsidR="00871AC7" w:rsidRPr="00662123">
                        <w:rPr>
                          <w:sz w:val="22"/>
                          <w:szCs w:val="22"/>
                        </w:rPr>
                        <w:t xml:space="preserve">work by providing support close to where </w:t>
                      </w:r>
                      <w:r w:rsidR="001424A8" w:rsidRPr="00662123">
                        <w:rPr>
                          <w:sz w:val="22"/>
                          <w:szCs w:val="22"/>
                        </w:rPr>
                        <w:t>people live. They offer</w:t>
                      </w:r>
                      <w:r w:rsidR="004A0E9C" w:rsidRPr="00662123">
                        <w:rPr>
                          <w:sz w:val="22"/>
                          <w:szCs w:val="22"/>
                        </w:rPr>
                        <w:t xml:space="preserve"> counselling, therapy, medication support, crisis help </w:t>
                      </w:r>
                      <w:r w:rsidR="00FB1019" w:rsidRPr="00662123">
                        <w:rPr>
                          <w:sz w:val="22"/>
                          <w:szCs w:val="22"/>
                        </w:rPr>
                        <w:t>and education about mental health</w:t>
                      </w:r>
                      <w:r w:rsidR="00733A90" w:rsidRPr="00662123">
                        <w:rPr>
                          <w:sz w:val="22"/>
                          <w:szCs w:val="22"/>
                        </w:rPr>
                        <w:t>.</w:t>
                      </w:r>
                      <w:r w:rsidR="000863E1" w:rsidRPr="00662123">
                        <w:rPr>
                          <w:sz w:val="22"/>
                          <w:szCs w:val="22"/>
                        </w:rPr>
                        <w:t xml:space="preserve">  </w:t>
                      </w:r>
                      <w:r w:rsidR="003059E4" w:rsidRPr="00662123">
                        <w:rPr>
                          <w:rFonts w:ascii="Roboto" w:hAnsi="Roboto"/>
                          <w:i/>
                          <w:iCs/>
                          <w:color w:val="747F8B"/>
                          <w:sz w:val="22"/>
                          <w:szCs w:val="22"/>
                          <w:bdr w:val="single" w:sz="2" w:space="0" w:color="E5E7EB" w:frame="1"/>
                          <w:shd w:val="clear" w:color="auto" w:fill="E3E8EE"/>
                        </w:rPr>
                        <w:t>Mersey Care NHS Foundation Trust</w:t>
                      </w:r>
                      <w:r w:rsidR="003059E4" w:rsidRPr="00662123">
                        <w:rPr>
                          <w:rFonts w:ascii="Roboto" w:hAnsi="Roboto"/>
                          <w:color w:val="747F8B"/>
                          <w:sz w:val="22"/>
                          <w:szCs w:val="22"/>
                          <w:shd w:val="clear" w:color="auto" w:fill="E3E8EE"/>
                        </w:rPr>
                        <w:t xml:space="preserve">, 2025.  </w:t>
                      </w:r>
                      <w:r w:rsidR="00733A90" w:rsidRPr="00662123">
                        <w:rPr>
                          <w:sz w:val="22"/>
                          <w:szCs w:val="22"/>
                        </w:rPr>
                        <w:t>These services often involve a team of professionals</w:t>
                      </w:r>
                      <w:r w:rsidR="006A495B" w:rsidRPr="00662123">
                        <w:rPr>
                          <w:sz w:val="22"/>
                          <w:szCs w:val="22"/>
                        </w:rPr>
                        <w:t xml:space="preserve">, such as counsellors, social workers </w:t>
                      </w:r>
                      <w:r w:rsidR="005A583C" w:rsidRPr="00662123">
                        <w:rPr>
                          <w:sz w:val="22"/>
                          <w:szCs w:val="22"/>
                        </w:rPr>
                        <w:t xml:space="preserve">and nurses who work together to support </w:t>
                      </w:r>
                      <w:r w:rsidR="000B56CF" w:rsidRPr="00662123">
                        <w:rPr>
                          <w:sz w:val="22"/>
                          <w:szCs w:val="22"/>
                        </w:rPr>
                        <w:t>the individuals and families. The go</w:t>
                      </w:r>
                      <w:r w:rsidR="00D70713" w:rsidRPr="00662123">
                        <w:rPr>
                          <w:sz w:val="22"/>
                          <w:szCs w:val="22"/>
                        </w:rPr>
                        <w:t>al is to help people manage the</w:t>
                      </w:r>
                      <w:r w:rsidR="002E4CC6" w:rsidRPr="00662123">
                        <w:rPr>
                          <w:sz w:val="22"/>
                          <w:szCs w:val="22"/>
                        </w:rPr>
                        <w:t>ir mental health</w:t>
                      </w:r>
                      <w:r w:rsidR="00B46FE0" w:rsidRPr="00662123">
                        <w:rPr>
                          <w:sz w:val="22"/>
                          <w:szCs w:val="22"/>
                        </w:rPr>
                        <w:t xml:space="preserve"> and live healthy</w:t>
                      </w:r>
                      <w:r w:rsidR="00D44908" w:rsidRPr="00662123">
                        <w:rPr>
                          <w:sz w:val="22"/>
                          <w:szCs w:val="22"/>
                        </w:rPr>
                        <w:t>, independent lives within their community.</w:t>
                      </w:r>
                    </w:p>
                    <w:p w14:paraId="24AAEF42" w14:textId="77777777" w:rsidR="003171CE" w:rsidRDefault="003171CE" w:rsidP="00D86097">
                      <w:pPr>
                        <w:jc w:val="center"/>
                      </w:pPr>
                    </w:p>
                    <w:p w14:paraId="1DC6EEE3" w14:textId="77777777" w:rsidR="003171CE" w:rsidRDefault="003171CE" w:rsidP="00D86097">
                      <w:pPr>
                        <w:jc w:val="center"/>
                      </w:pPr>
                    </w:p>
                  </w:txbxContent>
                </v:textbox>
                <w10:wrap anchorx="page"/>
              </v:roundrect>
            </w:pict>
          </mc:Fallback>
        </mc:AlternateContent>
      </w:r>
      <w:r>
        <w:rPr>
          <w:noProof/>
        </w:rPr>
        <mc:AlternateContent>
          <mc:Choice Requires="wps">
            <w:drawing>
              <wp:anchor distT="0" distB="0" distL="114300" distR="114300" simplePos="0" relativeHeight="251712512" behindDoc="0" locked="0" layoutInCell="1" allowOverlap="1" wp14:anchorId="04B96CCB" wp14:editId="7C8EC691">
                <wp:simplePos x="0" y="0"/>
                <wp:positionH relativeFrom="page">
                  <wp:posOffset>147417</wp:posOffset>
                </wp:positionH>
                <wp:positionV relativeFrom="paragraph">
                  <wp:posOffset>4019209</wp:posOffset>
                </wp:positionV>
                <wp:extent cx="4550410" cy="3052445"/>
                <wp:effectExtent l="0" t="0" r="21590" b="14605"/>
                <wp:wrapSquare wrapText="bothSides"/>
                <wp:docPr id="1896968338" name="Rectangle: Rounded Corners 7"/>
                <wp:cNvGraphicFramePr/>
                <a:graphic xmlns:a="http://schemas.openxmlformats.org/drawingml/2006/main">
                  <a:graphicData uri="http://schemas.microsoft.com/office/word/2010/wordprocessingShape">
                    <wps:wsp>
                      <wps:cNvSpPr/>
                      <wps:spPr>
                        <a:xfrm>
                          <a:off x="0" y="0"/>
                          <a:ext cx="4550410" cy="305244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620E89E" w14:textId="77777777" w:rsidR="00C87DB0" w:rsidRPr="0005520D" w:rsidRDefault="00C87DB0" w:rsidP="00D70AB0">
                            <w:pPr>
                              <w:spacing w:after="0" w:line="240" w:lineRule="auto"/>
                              <w:contextualSpacing/>
                              <w:rPr>
                                <w:rFonts w:ascii="Arial" w:eastAsia="Times New Roman" w:hAnsi="Arial" w:cs="Arial"/>
                                <w:kern w:val="0"/>
                                <w:sz w:val="21"/>
                                <w:szCs w:val="21"/>
                                <w:lang w:eastAsia="en-GB"/>
                                <w14:ligatures w14:val="none"/>
                              </w:rPr>
                            </w:pPr>
                            <w:r w:rsidRPr="0005520D">
                              <w:rPr>
                                <w:rFonts w:ascii="Arial" w:eastAsia="Times New Roman" w:hAnsi="Arial" w:cs="Arial"/>
                                <w:kern w:val="0"/>
                                <w:sz w:val="21"/>
                                <w:szCs w:val="21"/>
                                <w:lang w:eastAsia="en-GB"/>
                                <w14:ligatures w14:val="none"/>
                              </w:rPr>
                              <w:t xml:space="preserve">It all began as a response to overcrowded mental hospitals in the early to 1900s. </w:t>
                            </w:r>
                            <w:r>
                              <w:rPr>
                                <w:rFonts w:ascii="Roboto" w:hAnsi="Roboto"/>
                                <w:color w:val="747F8B"/>
                                <w:sz w:val="21"/>
                                <w:szCs w:val="21"/>
                                <w:shd w:val="clear" w:color="auto" w:fill="E3E8EE"/>
                              </w:rPr>
                              <w:t xml:space="preserve">“Mental Illness Treatment in the 1900s: From Asylums to Early Modern Approaches.” 16 </w:t>
                            </w:r>
                            <w:proofErr w:type="gramStart"/>
                            <w:r>
                              <w:rPr>
                                <w:rFonts w:ascii="Roboto" w:hAnsi="Roboto"/>
                                <w:color w:val="747F8B"/>
                                <w:sz w:val="21"/>
                                <w:szCs w:val="21"/>
                                <w:shd w:val="clear" w:color="auto" w:fill="E3E8EE"/>
                              </w:rPr>
                              <w:t>Feb,</w:t>
                            </w:r>
                            <w:proofErr w:type="gramEnd"/>
                            <w:r>
                              <w:rPr>
                                <w:rFonts w:ascii="Roboto" w:hAnsi="Roboto"/>
                                <w:color w:val="747F8B"/>
                                <w:sz w:val="21"/>
                                <w:szCs w:val="21"/>
                                <w:shd w:val="clear" w:color="auto" w:fill="E3E8EE"/>
                              </w:rPr>
                              <w:t xml:space="preserve"> 2025.  </w:t>
                            </w:r>
                            <w:r w:rsidRPr="0005520D">
                              <w:rPr>
                                <w:rFonts w:ascii="Arial" w:eastAsia="Times New Roman" w:hAnsi="Arial" w:cs="Arial"/>
                                <w:kern w:val="0"/>
                                <w:sz w:val="21"/>
                                <w:szCs w:val="21"/>
                                <w:lang w:eastAsia="en-GB"/>
                                <w14:ligatures w14:val="none"/>
                              </w:rPr>
                              <w:t>Before this time, many people with mental illness were placed in large institutions, often far from their families and communities. conditions were poor, and people stayed for log periods with little focus on recovery. In the 1950s and 1960s, new ideas about human rights and better mental health treatments led to change. Government and health professionals began to believe that people could live better lives if they received care while staying in their own communities. This led to the development of community clinics, counselling services, and support programs. Over time, community mental health services expanded to include prevention, early interventions, and on going support. Today, these services aim to help people manage mental heath challenges, stay connected tl family and work, ad live independenty while recieving the care they need close to home.</w:t>
                            </w:r>
                          </w:p>
                          <w:p w14:paraId="4788DE00" w14:textId="77777777" w:rsidR="00C87DB0" w:rsidRPr="00AB2C08" w:rsidRDefault="00C87DB0" w:rsidP="0005520D">
                            <w:pPr>
                              <w:spacing w:after="0" w:line="240" w:lineRule="auto"/>
                              <w:contextualSpacing/>
                              <w:rPr>
                                <w:rFonts w:ascii="Arial" w:eastAsia="Times New Roman" w:hAnsi="Arial" w:cs="Arial"/>
                                <w:color w:val="000000"/>
                                <w:kern w:val="0"/>
                                <w:sz w:val="21"/>
                                <w:szCs w:val="21"/>
                                <w:lang w:eastAsia="en-GB"/>
                                <w14:ligatures w14:val="none"/>
                              </w:rPr>
                            </w:pPr>
                          </w:p>
                          <w:p w14:paraId="68B96F5A" w14:textId="77777777" w:rsidR="00C87DB0" w:rsidRDefault="00C87DB0" w:rsidP="00AB2C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B96CCB" id="Rectangle: Rounded Corners 7" o:spid="_x0000_s1029" style="position:absolute;margin-left:11.6pt;margin-top:316.45pt;width:358.3pt;height:240.35pt;z-index:2517125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" fillcolor="#156082 [3204]" strokecolor="#030e13 [484]" strokeweight="1.5pt">
                <v:stroke joinstyle="miter"/>
                <v:textbox>
                  <w:txbxContent>
                    <w:p w14:paraId="5620E89E" w14:textId="77777777" w:rsidR="00C87DB0" w:rsidRPr="0005520D" w:rsidRDefault="00C87DB0" w:rsidP="00D70AB0">
                      <w:pPr>
                        <w:spacing w:after="0" w:line="240" w:lineRule="auto"/>
                        <w:contextualSpacing/>
                        <w:rPr>
                          <w:rFonts w:ascii="Arial" w:eastAsia="Times New Roman" w:hAnsi="Arial" w:cs="Arial"/>
                          <w:kern w:val="0"/>
                          <w:sz w:val="21"/>
                          <w:szCs w:val="21"/>
                          <w:lang w:eastAsia="en-GB"/>
                          <w14:ligatures w14:val="none"/>
                        </w:rPr>
                      </w:pPr>
                      <w:r w:rsidRPr="0005520D">
                        <w:rPr>
                          <w:rFonts w:ascii="Arial" w:eastAsia="Times New Roman" w:hAnsi="Arial" w:cs="Arial"/>
                          <w:kern w:val="0"/>
                          <w:sz w:val="21"/>
                          <w:szCs w:val="21"/>
                          <w:lang w:eastAsia="en-GB"/>
                          <w14:ligatures w14:val="none"/>
                        </w:rPr>
                        <w:t xml:space="preserve">It all began as a response to overcrowded mental hospitals in the early to 1900s. </w:t>
                      </w:r>
                      <w:r>
                        <w:rPr>
                          <w:rFonts w:ascii="Roboto" w:hAnsi="Roboto"/>
                          <w:color w:val="747F8B"/>
                          <w:sz w:val="21"/>
                          <w:szCs w:val="21"/>
                          <w:shd w:val="clear" w:color="auto" w:fill="E3E8EE"/>
                        </w:rPr>
                        <w:t xml:space="preserve">“Mental Illness Treatment in the 1900s: From Asylums to Early Modern Approaches.” 16 </w:t>
                      </w:r>
                      <w:proofErr w:type="gramStart"/>
                      <w:r>
                        <w:rPr>
                          <w:rFonts w:ascii="Roboto" w:hAnsi="Roboto"/>
                          <w:color w:val="747F8B"/>
                          <w:sz w:val="21"/>
                          <w:szCs w:val="21"/>
                          <w:shd w:val="clear" w:color="auto" w:fill="E3E8EE"/>
                        </w:rPr>
                        <w:t>Feb,</w:t>
                      </w:r>
                      <w:proofErr w:type="gramEnd"/>
                      <w:r>
                        <w:rPr>
                          <w:rFonts w:ascii="Roboto" w:hAnsi="Roboto"/>
                          <w:color w:val="747F8B"/>
                          <w:sz w:val="21"/>
                          <w:szCs w:val="21"/>
                          <w:shd w:val="clear" w:color="auto" w:fill="E3E8EE"/>
                        </w:rPr>
                        <w:t xml:space="preserve"> 2025.  </w:t>
                      </w:r>
                      <w:r w:rsidRPr="0005520D">
                        <w:rPr>
                          <w:rFonts w:ascii="Arial" w:eastAsia="Times New Roman" w:hAnsi="Arial" w:cs="Arial"/>
                          <w:kern w:val="0"/>
                          <w:sz w:val="21"/>
                          <w:szCs w:val="21"/>
                          <w:lang w:eastAsia="en-GB"/>
                          <w14:ligatures w14:val="none"/>
                        </w:rPr>
                        <w:t>Before this time, many people with mental illness were placed in large institutions, often far from their families and communities. conditions were poor, and people stayed for log periods with little focus on recovery. In the 1950s and 1960s, new ideas about human rights and better mental health treatments led to change. Government and health professionals began to believe that people could live better lives if they received care while staying in their own communities. This led to the development of community clinics, counselling services, and support programs. Over time, community mental health services expanded to include prevention, early interventions, and on going support. Today, these services aim to help people manage mental heath challenges, stay connected tl family and work, ad live independenty while recieving the care they need close to home.</w:t>
                      </w:r>
                    </w:p>
                    <w:p w14:paraId="4788DE00" w14:textId="77777777" w:rsidR="00C87DB0" w:rsidRPr="00AB2C08" w:rsidRDefault="00C87DB0" w:rsidP="0005520D">
                      <w:pPr>
                        <w:spacing w:after="0" w:line="240" w:lineRule="auto"/>
                        <w:contextualSpacing/>
                        <w:rPr>
                          <w:rFonts w:ascii="Arial" w:eastAsia="Times New Roman" w:hAnsi="Arial" w:cs="Arial"/>
                          <w:color w:val="000000"/>
                          <w:kern w:val="0"/>
                          <w:sz w:val="21"/>
                          <w:szCs w:val="21"/>
                          <w:lang w:eastAsia="en-GB"/>
                          <w14:ligatures w14:val="none"/>
                        </w:rPr>
                      </w:pPr>
                    </w:p>
                    <w:p w14:paraId="68B96F5A" w14:textId="77777777" w:rsidR="00C87DB0" w:rsidRDefault="00C87DB0" w:rsidP="00AB2C08">
                      <w:pPr>
                        <w:jc w:val="center"/>
                      </w:pPr>
                    </w:p>
                  </w:txbxContent>
                </v:textbox>
                <w10:wrap type="square" anchorx="page"/>
              </v:roundrect>
            </w:pict>
          </mc:Fallback>
        </mc:AlternateContent>
      </w:r>
      <w:r w:rsidR="00D75054">
        <w:rPr>
          <w:noProof/>
        </w:rPr>
        <w:drawing>
          <wp:anchor distT="0" distB="0" distL="114300" distR="114300" simplePos="0" relativeHeight="251675648" behindDoc="0" locked="0" layoutInCell="1" allowOverlap="1" wp14:anchorId="7FB47F72" wp14:editId="58618DC9">
            <wp:simplePos x="0" y="0"/>
            <wp:positionH relativeFrom="column">
              <wp:posOffset>-386373</wp:posOffset>
            </wp:positionH>
            <wp:positionV relativeFrom="paragraph">
              <wp:posOffset>1979051</wp:posOffset>
            </wp:positionV>
            <wp:extent cx="1962150" cy="1641475"/>
            <wp:effectExtent l="0" t="0" r="0" b="0"/>
            <wp:wrapSquare wrapText="bothSides"/>
            <wp:docPr id="319059718" name="Picture 9" descr="A group of women sewing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059718" name="Picture 9" descr="A group of women sewing in a room&#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62150" cy="1641475"/>
                    </a:xfrm>
                    <a:prstGeom prst="rect">
                      <a:avLst/>
                    </a:prstGeom>
                    <a:noFill/>
                  </pic:spPr>
                </pic:pic>
              </a:graphicData>
            </a:graphic>
            <wp14:sizeRelH relativeFrom="margin">
              <wp14:pctWidth>0</wp14:pctWidth>
            </wp14:sizeRelH>
            <wp14:sizeRelV relativeFrom="margin">
              <wp14:pctHeight>0</wp14:pctHeight>
            </wp14:sizeRelV>
          </wp:anchor>
        </w:drawing>
      </w:r>
      <w:r w:rsidR="00142909">
        <w:rPr>
          <w:noProof/>
        </w:rPr>
        <mc:AlternateContent>
          <mc:Choice Requires="wps">
            <w:drawing>
              <wp:inline distT="0" distB="0" distL="114300" distR="114300" wp14:anchorId="7EFCBF47" wp14:editId="41430CFD">
                <wp:extent cx="3587261" cy="1990578"/>
                <wp:effectExtent l="0" t="0" r="13335" b="10160"/>
                <wp:docPr id="132612327" name="Rectangle: Rounded Corners 8"/>
                <wp:cNvGraphicFramePr/>
                <a:graphic xmlns:a="http://schemas.openxmlformats.org/drawingml/2006/main">
                  <a:graphicData uri="http://schemas.microsoft.com/office/word/2010/wordprocessingShape">
                    <wps:wsp>
                      <wps:cNvSpPr/>
                      <wps:spPr>
                        <a:xfrm>
                          <a:off x="0" y="0"/>
                          <a:ext cx="3587261" cy="1990578"/>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B761759" w14:textId="77777777" w:rsidR="00142909" w:rsidRPr="00CC03DC" w:rsidRDefault="00142909" w:rsidP="00142909">
                            <w:pPr>
                              <w:spacing w:after="0" w:line="240" w:lineRule="auto"/>
                              <w:contextualSpacing/>
                              <w:rPr>
                                <w:rFonts w:ascii="Arial" w:eastAsia="Times New Roman" w:hAnsi="Arial" w:cs="Arial"/>
                                <w:kern w:val="0"/>
                                <w:sz w:val="21"/>
                                <w:szCs w:val="21"/>
                                <w:lang w:eastAsia="en-GB"/>
                                <w14:ligatures w14:val="none"/>
                              </w:rPr>
                            </w:pPr>
                            <w:r w:rsidRPr="00CC03DC">
                              <w:rPr>
                                <w:rFonts w:ascii="Arial" w:eastAsia="Times New Roman" w:hAnsi="Arial" w:cs="Arial"/>
                                <w:kern w:val="0"/>
                                <w:sz w:val="21"/>
                                <w:szCs w:val="21"/>
                                <w:lang w:eastAsia="en-GB"/>
                                <w14:ligatures w14:val="none"/>
                              </w:rPr>
                              <w:t xml:space="preserve">Community mental health services </w:t>
                            </w:r>
                            <w:proofErr w:type="gramStart"/>
                            <w:r w:rsidRPr="00CC03DC">
                              <w:rPr>
                                <w:rFonts w:ascii="Arial" w:eastAsia="Times New Roman" w:hAnsi="Arial" w:cs="Arial"/>
                                <w:kern w:val="0"/>
                                <w:sz w:val="21"/>
                                <w:szCs w:val="21"/>
                                <w:lang w:eastAsia="en-GB"/>
                                <w14:ligatures w14:val="none"/>
                              </w:rPr>
                              <w:t>is</w:t>
                            </w:r>
                            <w:proofErr w:type="gramEnd"/>
                            <w:r w:rsidRPr="00CC03DC">
                              <w:rPr>
                                <w:rFonts w:ascii="Arial" w:eastAsia="Times New Roman" w:hAnsi="Arial" w:cs="Arial"/>
                                <w:kern w:val="0"/>
                                <w:sz w:val="21"/>
                                <w:szCs w:val="21"/>
                                <w:lang w:eastAsia="en-GB"/>
                                <w14:ligatures w14:val="none"/>
                              </w:rPr>
                              <w:t xml:space="preserve"> important to me because they help people get the support close to where they live. They make mental health care easier to access, especially for those who not be able to afford private treatment or travel far. These services help people manage stress, anxiety and depression which can prevent problems from getting worse. By supporting individuals and </w:t>
                            </w:r>
                            <w:proofErr w:type="spellStart"/>
                            <w:r w:rsidRPr="00CC03DC">
                              <w:rPr>
                                <w:rFonts w:ascii="Arial" w:eastAsia="Times New Roman" w:hAnsi="Arial" w:cs="Arial"/>
                                <w:kern w:val="0"/>
                                <w:sz w:val="21"/>
                                <w:szCs w:val="21"/>
                                <w:lang w:eastAsia="en-GB"/>
                                <w14:ligatures w14:val="none"/>
                              </w:rPr>
                              <w:t>there</w:t>
                            </w:r>
                            <w:proofErr w:type="spellEnd"/>
                            <w:r w:rsidRPr="00CC03DC">
                              <w:rPr>
                                <w:rFonts w:ascii="Arial" w:eastAsia="Times New Roman" w:hAnsi="Arial" w:cs="Arial"/>
                                <w:kern w:val="0"/>
                                <w:sz w:val="21"/>
                                <w:szCs w:val="21"/>
                                <w:lang w:eastAsia="en-GB"/>
                                <w14:ligatures w14:val="none"/>
                              </w:rPr>
                              <w:t xml:space="preserve"> families, community mental health services also help create healthier, safer, and more supportive communities making u feel welcome.</w:t>
                            </w:r>
                            <w:r>
                              <w:rPr>
                                <w:rFonts w:ascii="Arial" w:eastAsia="Times New Roman" w:hAnsi="Arial" w:cs="Arial"/>
                                <w:kern w:val="0"/>
                                <w:sz w:val="21"/>
                                <w:szCs w:val="21"/>
                                <w:lang w:eastAsia="en-GB"/>
                                <w14:ligatures w14:val="none"/>
                              </w:rPr>
                              <w:t xml:space="preserve">  </w:t>
                            </w:r>
                            <w:r>
                              <w:rPr>
                                <w:rFonts w:ascii="Roboto" w:hAnsi="Roboto"/>
                                <w:color w:val="747F8B"/>
                                <w:sz w:val="21"/>
                                <w:szCs w:val="21"/>
                                <w:shd w:val="clear" w:color="auto" w:fill="E3E8EE"/>
                              </w:rPr>
                              <w:t> Apax Support, 24 Jan. 2025,</w:t>
                            </w:r>
                          </w:p>
                          <w:p w14:paraId="5C6A8EB1" w14:textId="77777777" w:rsidR="00142909" w:rsidRDefault="00142909" w:rsidP="001429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7EFCBF47" id="Rectangle: Rounded Corners 8" o:spid="_x0000_s1030" style="width:282.45pt;height:156.7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" fillcolor="#156082 [3204]" strokecolor="#030e13 [484]" strokeweight="1.5pt">
                <v:stroke joinstyle="miter"/>
                <v:textbox>
                  <w:txbxContent>
                    <w:p w14:paraId="5B761759" w14:textId="77777777" w:rsidR="00142909" w:rsidRPr="00CC03DC" w:rsidRDefault="00142909" w:rsidP="00142909">
                      <w:pPr>
                        <w:spacing w:after="0" w:line="240" w:lineRule="auto"/>
                        <w:contextualSpacing/>
                        <w:rPr>
                          <w:rFonts w:ascii="Arial" w:eastAsia="Times New Roman" w:hAnsi="Arial" w:cs="Arial"/>
                          <w:kern w:val="0"/>
                          <w:sz w:val="21"/>
                          <w:szCs w:val="21"/>
                          <w:lang w:eastAsia="en-GB"/>
                          <w14:ligatures w14:val="none"/>
                        </w:rPr>
                      </w:pPr>
                      <w:r w:rsidRPr="00CC03DC">
                        <w:rPr>
                          <w:rFonts w:ascii="Arial" w:eastAsia="Times New Roman" w:hAnsi="Arial" w:cs="Arial"/>
                          <w:kern w:val="0"/>
                          <w:sz w:val="21"/>
                          <w:szCs w:val="21"/>
                          <w:lang w:eastAsia="en-GB"/>
                          <w14:ligatures w14:val="none"/>
                        </w:rPr>
                        <w:t xml:space="preserve">Community mental health services </w:t>
                      </w:r>
                      <w:proofErr w:type="gramStart"/>
                      <w:r w:rsidRPr="00CC03DC">
                        <w:rPr>
                          <w:rFonts w:ascii="Arial" w:eastAsia="Times New Roman" w:hAnsi="Arial" w:cs="Arial"/>
                          <w:kern w:val="0"/>
                          <w:sz w:val="21"/>
                          <w:szCs w:val="21"/>
                          <w:lang w:eastAsia="en-GB"/>
                          <w14:ligatures w14:val="none"/>
                        </w:rPr>
                        <w:t>is</w:t>
                      </w:r>
                      <w:proofErr w:type="gramEnd"/>
                      <w:r w:rsidRPr="00CC03DC">
                        <w:rPr>
                          <w:rFonts w:ascii="Arial" w:eastAsia="Times New Roman" w:hAnsi="Arial" w:cs="Arial"/>
                          <w:kern w:val="0"/>
                          <w:sz w:val="21"/>
                          <w:szCs w:val="21"/>
                          <w:lang w:eastAsia="en-GB"/>
                          <w14:ligatures w14:val="none"/>
                        </w:rPr>
                        <w:t xml:space="preserve"> important to me because they help people get the support close to where they live. They make mental health care easier to access, especially for those who not be able to afford private treatment or travel far. These services help people manage stress, anxiety and depression which can prevent problems from getting worse. By supporting individuals and </w:t>
                      </w:r>
                      <w:proofErr w:type="spellStart"/>
                      <w:r w:rsidRPr="00CC03DC">
                        <w:rPr>
                          <w:rFonts w:ascii="Arial" w:eastAsia="Times New Roman" w:hAnsi="Arial" w:cs="Arial"/>
                          <w:kern w:val="0"/>
                          <w:sz w:val="21"/>
                          <w:szCs w:val="21"/>
                          <w:lang w:eastAsia="en-GB"/>
                          <w14:ligatures w14:val="none"/>
                        </w:rPr>
                        <w:t>there</w:t>
                      </w:r>
                      <w:proofErr w:type="spellEnd"/>
                      <w:r w:rsidRPr="00CC03DC">
                        <w:rPr>
                          <w:rFonts w:ascii="Arial" w:eastAsia="Times New Roman" w:hAnsi="Arial" w:cs="Arial"/>
                          <w:kern w:val="0"/>
                          <w:sz w:val="21"/>
                          <w:szCs w:val="21"/>
                          <w:lang w:eastAsia="en-GB"/>
                          <w14:ligatures w14:val="none"/>
                        </w:rPr>
                        <w:t xml:space="preserve"> families, community mental health services also help create healthier, safer, and more supportive communities making u feel welcome.</w:t>
                      </w:r>
                      <w:r>
                        <w:rPr>
                          <w:rFonts w:ascii="Arial" w:eastAsia="Times New Roman" w:hAnsi="Arial" w:cs="Arial"/>
                          <w:kern w:val="0"/>
                          <w:sz w:val="21"/>
                          <w:szCs w:val="21"/>
                          <w:lang w:eastAsia="en-GB"/>
                          <w14:ligatures w14:val="none"/>
                        </w:rPr>
                        <w:t xml:space="preserve">  </w:t>
                      </w:r>
                      <w:r>
                        <w:rPr>
                          <w:rFonts w:ascii="Roboto" w:hAnsi="Roboto"/>
                          <w:color w:val="747F8B"/>
                          <w:sz w:val="21"/>
                          <w:szCs w:val="21"/>
                          <w:shd w:val="clear" w:color="auto" w:fill="E3E8EE"/>
                        </w:rPr>
                        <w:t> Apax Support, 24 Jan. 2025,</w:t>
                      </w:r>
                    </w:p>
                    <w:p w14:paraId="5C6A8EB1" w14:textId="77777777" w:rsidR="00142909" w:rsidRDefault="00142909" w:rsidP="00142909">
                      <w:pPr>
                        <w:jc w:val="center"/>
                      </w:pPr>
                    </w:p>
                  </w:txbxContent>
                </v:textbox>
                <w10:anchorlock/>
              </v:roundrect>
            </w:pict>
          </mc:Fallback>
        </mc:AlternateContent>
      </w:r>
    </w:p>
    <w:p w14:paraId="7FD056E4" w14:textId="5B28DABC" w:rsidR="00CD03A5" w:rsidRDefault="00CD03A5" w:rsidP="00575616">
      <w:pPr>
        <w:rPr>
          <w:rFonts w:ascii="Arial" w:hAnsi="Arial" w:cs="Arial"/>
          <w:sz w:val="20"/>
          <w:szCs w:val="20"/>
          <w:shd w:val="clear" w:color="auto" w:fill="E3E8EE"/>
        </w:rPr>
      </w:pPr>
    </w:p>
    <w:p w14:paraId="4FA429A7" w14:textId="1FA8D7BA" w:rsidR="00CD03A5" w:rsidRDefault="00CD03A5" w:rsidP="00575616">
      <w:pPr>
        <w:rPr>
          <w:rFonts w:ascii="Arial" w:hAnsi="Arial" w:cs="Arial"/>
          <w:sz w:val="20"/>
          <w:szCs w:val="20"/>
          <w:shd w:val="clear" w:color="auto" w:fill="E3E8EE"/>
        </w:rPr>
      </w:pPr>
    </w:p>
    <w:p w14:paraId="6948D284" w14:textId="7405F027" w:rsidR="00CD03A5" w:rsidRDefault="00CD03A5" w:rsidP="00575616">
      <w:pPr>
        <w:rPr>
          <w:rFonts w:ascii="Arial" w:hAnsi="Arial" w:cs="Arial"/>
          <w:sz w:val="20"/>
          <w:szCs w:val="20"/>
          <w:shd w:val="clear" w:color="auto" w:fill="E3E8EE"/>
        </w:rPr>
      </w:pPr>
    </w:p>
    <w:p w14:paraId="6C3638FB" w14:textId="73E537BD" w:rsidR="00CD03A5" w:rsidRDefault="00CD03A5" w:rsidP="00575616">
      <w:pPr>
        <w:rPr>
          <w:rFonts w:ascii="Arial" w:hAnsi="Arial" w:cs="Arial"/>
          <w:sz w:val="20"/>
          <w:szCs w:val="20"/>
          <w:shd w:val="clear" w:color="auto" w:fill="E3E8EE"/>
        </w:rPr>
      </w:pPr>
    </w:p>
    <w:p w14:paraId="43274633" w14:textId="58472853" w:rsidR="00CD03A5" w:rsidRDefault="00CD03A5" w:rsidP="00575616">
      <w:pPr>
        <w:rPr>
          <w:rFonts w:ascii="Arial" w:hAnsi="Arial" w:cs="Arial"/>
          <w:sz w:val="20"/>
          <w:szCs w:val="20"/>
          <w:shd w:val="clear" w:color="auto" w:fill="E3E8EE"/>
        </w:rPr>
      </w:pPr>
    </w:p>
    <w:p w14:paraId="6CD63A10" w14:textId="77777777" w:rsidR="00CD03A5" w:rsidRDefault="00CD03A5" w:rsidP="00575616">
      <w:pPr>
        <w:rPr>
          <w:rFonts w:ascii="Arial" w:hAnsi="Arial" w:cs="Arial"/>
          <w:sz w:val="20"/>
          <w:szCs w:val="20"/>
          <w:shd w:val="clear" w:color="auto" w:fill="E3E8EE"/>
        </w:rPr>
      </w:pPr>
    </w:p>
    <w:p w14:paraId="18BB66A3" w14:textId="77777777" w:rsidR="00CD03A5" w:rsidRDefault="00CD03A5" w:rsidP="00575616">
      <w:pPr>
        <w:rPr>
          <w:rFonts w:ascii="Arial" w:hAnsi="Arial" w:cs="Arial"/>
          <w:sz w:val="20"/>
          <w:szCs w:val="20"/>
          <w:shd w:val="clear" w:color="auto" w:fill="E3E8EE"/>
        </w:rPr>
      </w:pPr>
    </w:p>
    <w:p w14:paraId="5D5025E1" w14:textId="77777777" w:rsidR="00CD03A5" w:rsidRDefault="00CD03A5" w:rsidP="00575616">
      <w:pPr>
        <w:rPr>
          <w:rFonts w:ascii="Arial" w:hAnsi="Arial" w:cs="Arial"/>
          <w:sz w:val="20"/>
          <w:szCs w:val="20"/>
          <w:shd w:val="clear" w:color="auto" w:fill="E3E8EE"/>
        </w:rPr>
      </w:pPr>
    </w:p>
    <w:p w14:paraId="72C58BE9" w14:textId="77777777" w:rsidR="00CD03A5" w:rsidRDefault="00CD03A5" w:rsidP="00575616">
      <w:pPr>
        <w:rPr>
          <w:rFonts w:ascii="Arial" w:hAnsi="Arial" w:cs="Arial"/>
          <w:sz w:val="20"/>
          <w:szCs w:val="20"/>
          <w:shd w:val="clear" w:color="auto" w:fill="E3E8EE"/>
        </w:rPr>
      </w:pPr>
    </w:p>
    <w:p w14:paraId="430D2FF1" w14:textId="49B90A9F" w:rsidR="00CD03A5" w:rsidRDefault="00CD03A5" w:rsidP="00575616">
      <w:pPr>
        <w:rPr>
          <w:rFonts w:ascii="Arial" w:hAnsi="Arial" w:cs="Arial"/>
          <w:sz w:val="20"/>
          <w:szCs w:val="20"/>
          <w:shd w:val="clear" w:color="auto" w:fill="E3E8EE"/>
        </w:rPr>
      </w:pPr>
    </w:p>
    <w:p w14:paraId="2FBF70FB" w14:textId="05DF8EDC" w:rsidR="00CD03A5" w:rsidRDefault="00CD03A5" w:rsidP="00575616">
      <w:pPr>
        <w:rPr>
          <w:rFonts w:ascii="Arial" w:hAnsi="Arial" w:cs="Arial"/>
          <w:sz w:val="20"/>
          <w:szCs w:val="20"/>
          <w:shd w:val="clear" w:color="auto" w:fill="E3E8EE"/>
        </w:rPr>
      </w:pPr>
    </w:p>
    <w:p w14:paraId="597F8BB8" w14:textId="6C783721" w:rsidR="00CD03A5" w:rsidRDefault="004D731C" w:rsidP="00575616">
      <w:pPr>
        <w:rPr>
          <w:rFonts w:ascii="Arial" w:hAnsi="Arial" w:cs="Arial"/>
          <w:sz w:val="20"/>
          <w:szCs w:val="20"/>
          <w:shd w:val="clear" w:color="auto" w:fill="E3E8EE"/>
        </w:rPr>
      </w:pPr>
      <w:r>
        <w:rPr>
          <w:noProof/>
        </w:rPr>
        <mc:AlternateContent>
          <mc:Choice Requires="wps">
            <w:drawing>
              <wp:anchor distT="0" distB="0" distL="114300" distR="114300" simplePos="0" relativeHeight="251695104" behindDoc="0" locked="0" layoutInCell="1" allowOverlap="1" wp14:anchorId="7BFA81DE" wp14:editId="2DD93AD1">
                <wp:simplePos x="0" y="0"/>
                <wp:positionH relativeFrom="column">
                  <wp:posOffset>-752623</wp:posOffset>
                </wp:positionH>
                <wp:positionV relativeFrom="paragraph">
                  <wp:posOffset>131347</wp:posOffset>
                </wp:positionV>
                <wp:extent cx="5563773" cy="2257865"/>
                <wp:effectExtent l="0" t="0" r="18415" b="28575"/>
                <wp:wrapNone/>
                <wp:docPr id="1783450238" name="Rectangle: Rounded Corners 11"/>
                <wp:cNvGraphicFramePr/>
                <a:graphic xmlns:a="http://schemas.openxmlformats.org/drawingml/2006/main">
                  <a:graphicData uri="http://schemas.microsoft.com/office/word/2010/wordprocessingShape">
                    <wps:wsp>
                      <wps:cNvSpPr/>
                      <wps:spPr>
                        <a:xfrm>
                          <a:off x="0" y="0"/>
                          <a:ext cx="5563773" cy="225786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44A4AB" w14:textId="06F1A5C7" w:rsidR="00F86984" w:rsidRPr="00662123" w:rsidRDefault="006F3D6B" w:rsidP="00EC235E">
                            <w:pPr>
                              <w:rPr>
                                <w:sz w:val="22"/>
                                <w:szCs w:val="22"/>
                              </w:rPr>
                            </w:pPr>
                            <w:r w:rsidRPr="00662123">
                              <w:rPr>
                                <w:sz w:val="22"/>
                                <w:szCs w:val="22"/>
                              </w:rPr>
                              <w:t>One major challenge for mental health support</w:t>
                            </w:r>
                            <w:r w:rsidR="0095481B" w:rsidRPr="00662123">
                              <w:rPr>
                                <w:sz w:val="22"/>
                                <w:szCs w:val="22"/>
                              </w:rPr>
                              <w:t xml:space="preserve"> services is long waiting times </w:t>
                            </w:r>
                            <w:r w:rsidR="00EC7D9D" w:rsidRPr="00662123">
                              <w:rPr>
                                <w:sz w:val="22"/>
                                <w:szCs w:val="22"/>
                              </w:rPr>
                              <w:t>for diagnosis, assessments</w:t>
                            </w:r>
                            <w:r w:rsidR="00B0790A" w:rsidRPr="00662123">
                              <w:rPr>
                                <w:sz w:val="22"/>
                                <w:szCs w:val="22"/>
                              </w:rPr>
                              <w:t>, referrals, and treatment</w:t>
                            </w:r>
                            <w:proofErr w:type="gramStart"/>
                            <w:r w:rsidR="00B0790A" w:rsidRPr="00662123">
                              <w:rPr>
                                <w:sz w:val="22"/>
                                <w:szCs w:val="22"/>
                              </w:rPr>
                              <w:t xml:space="preserve">. </w:t>
                            </w:r>
                            <w:r w:rsidR="000045B2" w:rsidRPr="00662123">
                              <w:rPr>
                                <w:rFonts w:ascii="Roboto" w:hAnsi="Roboto"/>
                                <w:color w:val="747F8B"/>
                                <w:sz w:val="22"/>
                                <w:szCs w:val="22"/>
                                <w:shd w:val="clear" w:color="auto" w:fill="E3E8EE"/>
                              </w:rPr>
                              <w:t>.</w:t>
                            </w:r>
                            <w:proofErr w:type="gramEnd"/>
                            <w:r w:rsidR="000045B2" w:rsidRPr="00662123">
                              <w:rPr>
                                <w:rFonts w:ascii="Roboto" w:hAnsi="Roboto"/>
                                <w:color w:val="747F8B"/>
                                <w:sz w:val="22"/>
                                <w:szCs w:val="22"/>
                                <w:shd w:val="clear" w:color="auto" w:fill="E3E8EE"/>
                              </w:rPr>
                              <w:t xml:space="preserve"> “Wellbeing | Mind, the Mental Health Charity - Help for Mental Health Problems.” </w:t>
                            </w:r>
                            <w:proofErr w:type="gramStart"/>
                            <w:r w:rsidR="000045B2" w:rsidRPr="00662123">
                              <w:rPr>
                                <w:rFonts w:ascii="Roboto" w:hAnsi="Roboto"/>
                                <w:color w:val="747F8B"/>
                                <w:sz w:val="22"/>
                                <w:szCs w:val="22"/>
                                <w:shd w:val="clear" w:color="auto" w:fill="E3E8EE"/>
                              </w:rPr>
                              <w:t>8</w:t>
                            </w:r>
                            <w:r w:rsidR="00EC235E" w:rsidRPr="00662123">
                              <w:rPr>
                                <w:rFonts w:ascii="Roboto" w:hAnsi="Roboto"/>
                                <w:color w:val="747F8B"/>
                                <w:sz w:val="22"/>
                                <w:szCs w:val="22"/>
                                <w:shd w:val="clear" w:color="auto" w:fill="E3E8EE"/>
                              </w:rPr>
                              <w:t>,Aug</w:t>
                            </w:r>
                            <w:proofErr w:type="gramEnd"/>
                            <w:r w:rsidR="00EC235E" w:rsidRPr="00662123">
                              <w:rPr>
                                <w:rFonts w:ascii="Roboto" w:hAnsi="Roboto"/>
                                <w:color w:val="747F8B"/>
                                <w:sz w:val="22"/>
                                <w:szCs w:val="22"/>
                                <w:shd w:val="clear" w:color="auto" w:fill="E3E8EE"/>
                              </w:rPr>
                              <w:t xml:space="preserve">, 2023.  </w:t>
                            </w:r>
                            <w:r w:rsidR="000045B2" w:rsidRPr="00662123">
                              <w:rPr>
                                <w:rFonts w:ascii="Roboto" w:hAnsi="Roboto"/>
                                <w:color w:val="747F8B"/>
                                <w:sz w:val="22"/>
                                <w:szCs w:val="22"/>
                                <w:shd w:val="clear" w:color="auto" w:fill="E3E8EE"/>
                              </w:rPr>
                              <w:t> </w:t>
                            </w:r>
                            <w:r w:rsidR="00B0790A" w:rsidRPr="00662123">
                              <w:rPr>
                                <w:sz w:val="22"/>
                                <w:szCs w:val="22"/>
                              </w:rPr>
                              <w:t xml:space="preserve">Many people </w:t>
                            </w:r>
                            <w:proofErr w:type="gramStart"/>
                            <w:r w:rsidR="00B0790A" w:rsidRPr="00662123">
                              <w:rPr>
                                <w:sz w:val="22"/>
                                <w:szCs w:val="22"/>
                              </w:rPr>
                              <w:t>have to</w:t>
                            </w:r>
                            <w:proofErr w:type="gramEnd"/>
                            <w:r w:rsidR="00B0790A" w:rsidRPr="00662123">
                              <w:rPr>
                                <w:sz w:val="22"/>
                                <w:szCs w:val="22"/>
                              </w:rPr>
                              <w:t xml:space="preserve"> wait weeks </w:t>
                            </w:r>
                            <w:r w:rsidR="003126B8" w:rsidRPr="00662123">
                              <w:rPr>
                                <w:sz w:val="22"/>
                                <w:szCs w:val="22"/>
                              </w:rPr>
                              <w:t xml:space="preserve">or even months before receiving help, </w:t>
                            </w:r>
                            <w:r w:rsidR="00A948E6" w:rsidRPr="00662123">
                              <w:rPr>
                                <w:sz w:val="22"/>
                                <w:szCs w:val="22"/>
                              </w:rPr>
                              <w:t xml:space="preserve">which can cause their mental health to worsen. </w:t>
                            </w:r>
                            <w:r w:rsidR="0059437C" w:rsidRPr="00662123">
                              <w:rPr>
                                <w:sz w:val="22"/>
                                <w:szCs w:val="22"/>
                              </w:rPr>
                              <w:t>These delays can increase stress</w:t>
                            </w:r>
                            <w:r w:rsidR="00D52578" w:rsidRPr="00662123">
                              <w:rPr>
                                <w:sz w:val="22"/>
                                <w:szCs w:val="22"/>
                              </w:rPr>
                              <w:t xml:space="preserve">, make recovery harder, and prevent people from getting </w:t>
                            </w:r>
                            <w:r w:rsidR="00BC186D" w:rsidRPr="00662123">
                              <w:rPr>
                                <w:sz w:val="22"/>
                                <w:szCs w:val="22"/>
                              </w:rPr>
                              <w:t>the support they need at the right time.</w:t>
                            </w:r>
                            <w:r w:rsidR="00EC235E" w:rsidRPr="00662123">
                              <w:rPr>
                                <w:sz w:val="22"/>
                                <w:szCs w:val="22"/>
                              </w:rPr>
                              <w:t xml:space="preserve">  </w:t>
                            </w:r>
                            <w:r w:rsidR="002E5FD7" w:rsidRPr="00662123">
                              <w:rPr>
                                <w:sz w:val="22"/>
                                <w:szCs w:val="22"/>
                              </w:rPr>
                              <w:t xml:space="preserve">Another challenge </w:t>
                            </w:r>
                            <w:r w:rsidR="004817D7" w:rsidRPr="00662123">
                              <w:rPr>
                                <w:sz w:val="22"/>
                                <w:szCs w:val="22"/>
                              </w:rPr>
                              <w:t xml:space="preserve">is that the support often does not last </w:t>
                            </w:r>
                            <w:proofErr w:type="gramStart"/>
                            <w:r w:rsidR="004817D7" w:rsidRPr="00662123">
                              <w:rPr>
                                <w:sz w:val="22"/>
                                <w:szCs w:val="22"/>
                              </w:rPr>
                              <w:t xml:space="preserve">as long </w:t>
                            </w:r>
                            <w:r w:rsidR="00EB7A8A" w:rsidRPr="00662123">
                              <w:rPr>
                                <w:sz w:val="22"/>
                                <w:szCs w:val="22"/>
                              </w:rPr>
                              <w:t>as</w:t>
                            </w:r>
                            <w:proofErr w:type="gramEnd"/>
                            <w:r w:rsidR="00EB7A8A" w:rsidRPr="00662123">
                              <w:rPr>
                                <w:sz w:val="22"/>
                                <w:szCs w:val="22"/>
                              </w:rPr>
                              <w:t xml:space="preserve"> people need it. Some individuals are discharged too early </w:t>
                            </w:r>
                            <w:r w:rsidR="004571E6" w:rsidRPr="00662123">
                              <w:rPr>
                                <w:sz w:val="22"/>
                                <w:szCs w:val="22"/>
                              </w:rPr>
                              <w:t>or receive limited sessions, even though</w:t>
                            </w:r>
                            <w:r w:rsidR="0066181E" w:rsidRPr="00662123">
                              <w:rPr>
                                <w:sz w:val="22"/>
                                <w:szCs w:val="22"/>
                              </w:rPr>
                              <w:t xml:space="preserve"> their mental health difficulties are </w:t>
                            </w:r>
                            <w:r w:rsidR="005A6B12" w:rsidRPr="00662123">
                              <w:rPr>
                                <w:sz w:val="22"/>
                                <w:szCs w:val="22"/>
                              </w:rPr>
                              <w:t>ongoing.</w:t>
                            </w:r>
                            <w:r w:rsidR="00C94786" w:rsidRPr="00662123">
                              <w:rPr>
                                <w:sz w:val="22"/>
                                <w:szCs w:val="22"/>
                              </w:rPr>
                              <w:t xml:space="preserve">  </w:t>
                            </w:r>
                            <w:r w:rsidR="00C94786" w:rsidRPr="00662123">
                              <w:rPr>
                                <w:rFonts w:ascii="Roboto" w:hAnsi="Roboto"/>
                                <w:color w:val="747F8B"/>
                                <w:sz w:val="22"/>
                                <w:szCs w:val="22"/>
                                <w:shd w:val="clear" w:color="auto" w:fill="E3E8EE"/>
                              </w:rPr>
                              <w:t>“Understanding the Scale of the Challenge.” </w:t>
                            </w:r>
                            <w:r w:rsidR="00C94786" w:rsidRPr="00662123">
                              <w:rPr>
                                <w:rFonts w:ascii="Roboto" w:hAnsi="Roboto"/>
                                <w:i/>
                                <w:iCs/>
                                <w:color w:val="747F8B"/>
                                <w:sz w:val="22"/>
                                <w:szCs w:val="22"/>
                                <w:bdr w:val="single" w:sz="2" w:space="0" w:color="E5E7EB" w:frame="1"/>
                                <w:shd w:val="clear" w:color="auto" w:fill="E3E8EE"/>
                              </w:rPr>
                              <w:t>Nhsproviders.org</w:t>
                            </w:r>
                            <w:r w:rsidR="00C94786" w:rsidRPr="00662123">
                              <w:rPr>
                                <w:rFonts w:ascii="Roboto" w:hAnsi="Roboto"/>
                                <w:color w:val="747F8B"/>
                                <w:sz w:val="22"/>
                                <w:szCs w:val="22"/>
                                <w:shd w:val="clear" w:color="auto" w:fill="E3E8EE"/>
                              </w:rPr>
                              <w:t>,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FA81DE" id="Rectangle: Rounded Corners 11" o:spid="_x0000_s1031" style="position:absolute;margin-left:-59.25pt;margin-top:10.35pt;width:438.1pt;height:177.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" fillcolor="#156082 [3204]" strokecolor="#030e13 [484]" strokeweight="1.5pt">
                <v:stroke joinstyle="miter"/>
                <v:textbox>
                  <w:txbxContent>
                    <w:p w14:paraId="2F44A4AB" w14:textId="06F1A5C7" w:rsidR="00F86984" w:rsidRPr="00662123" w:rsidRDefault="006F3D6B" w:rsidP="00EC235E">
                      <w:pPr>
                        <w:rPr>
                          <w:sz w:val="22"/>
                          <w:szCs w:val="22"/>
                        </w:rPr>
                      </w:pPr>
                      <w:r w:rsidRPr="00662123">
                        <w:rPr>
                          <w:sz w:val="22"/>
                          <w:szCs w:val="22"/>
                        </w:rPr>
                        <w:t>One major challenge for mental health support</w:t>
                      </w:r>
                      <w:r w:rsidR="0095481B" w:rsidRPr="00662123">
                        <w:rPr>
                          <w:sz w:val="22"/>
                          <w:szCs w:val="22"/>
                        </w:rPr>
                        <w:t xml:space="preserve"> services is long waiting times </w:t>
                      </w:r>
                      <w:r w:rsidR="00EC7D9D" w:rsidRPr="00662123">
                        <w:rPr>
                          <w:sz w:val="22"/>
                          <w:szCs w:val="22"/>
                        </w:rPr>
                        <w:t>for diagnosis, assessments</w:t>
                      </w:r>
                      <w:r w:rsidR="00B0790A" w:rsidRPr="00662123">
                        <w:rPr>
                          <w:sz w:val="22"/>
                          <w:szCs w:val="22"/>
                        </w:rPr>
                        <w:t>, referrals, and treatment</w:t>
                      </w:r>
                      <w:proofErr w:type="gramStart"/>
                      <w:r w:rsidR="00B0790A" w:rsidRPr="00662123">
                        <w:rPr>
                          <w:sz w:val="22"/>
                          <w:szCs w:val="22"/>
                        </w:rPr>
                        <w:t xml:space="preserve">. </w:t>
                      </w:r>
                      <w:r w:rsidR="000045B2" w:rsidRPr="00662123">
                        <w:rPr>
                          <w:rFonts w:ascii="Roboto" w:hAnsi="Roboto"/>
                          <w:color w:val="747F8B"/>
                          <w:sz w:val="22"/>
                          <w:szCs w:val="22"/>
                          <w:shd w:val="clear" w:color="auto" w:fill="E3E8EE"/>
                        </w:rPr>
                        <w:t>.</w:t>
                      </w:r>
                      <w:proofErr w:type="gramEnd"/>
                      <w:r w:rsidR="000045B2" w:rsidRPr="00662123">
                        <w:rPr>
                          <w:rFonts w:ascii="Roboto" w:hAnsi="Roboto"/>
                          <w:color w:val="747F8B"/>
                          <w:sz w:val="22"/>
                          <w:szCs w:val="22"/>
                          <w:shd w:val="clear" w:color="auto" w:fill="E3E8EE"/>
                        </w:rPr>
                        <w:t xml:space="preserve"> “Wellbeing | Mind, the Mental Health Charity - Help for Mental Health Problems.” </w:t>
                      </w:r>
                      <w:proofErr w:type="gramStart"/>
                      <w:r w:rsidR="000045B2" w:rsidRPr="00662123">
                        <w:rPr>
                          <w:rFonts w:ascii="Roboto" w:hAnsi="Roboto"/>
                          <w:color w:val="747F8B"/>
                          <w:sz w:val="22"/>
                          <w:szCs w:val="22"/>
                          <w:shd w:val="clear" w:color="auto" w:fill="E3E8EE"/>
                        </w:rPr>
                        <w:t>8</w:t>
                      </w:r>
                      <w:r w:rsidR="00EC235E" w:rsidRPr="00662123">
                        <w:rPr>
                          <w:rFonts w:ascii="Roboto" w:hAnsi="Roboto"/>
                          <w:color w:val="747F8B"/>
                          <w:sz w:val="22"/>
                          <w:szCs w:val="22"/>
                          <w:shd w:val="clear" w:color="auto" w:fill="E3E8EE"/>
                        </w:rPr>
                        <w:t>,Aug</w:t>
                      </w:r>
                      <w:proofErr w:type="gramEnd"/>
                      <w:r w:rsidR="00EC235E" w:rsidRPr="00662123">
                        <w:rPr>
                          <w:rFonts w:ascii="Roboto" w:hAnsi="Roboto"/>
                          <w:color w:val="747F8B"/>
                          <w:sz w:val="22"/>
                          <w:szCs w:val="22"/>
                          <w:shd w:val="clear" w:color="auto" w:fill="E3E8EE"/>
                        </w:rPr>
                        <w:t xml:space="preserve">, 2023.  </w:t>
                      </w:r>
                      <w:r w:rsidR="000045B2" w:rsidRPr="00662123">
                        <w:rPr>
                          <w:rFonts w:ascii="Roboto" w:hAnsi="Roboto"/>
                          <w:color w:val="747F8B"/>
                          <w:sz w:val="22"/>
                          <w:szCs w:val="22"/>
                          <w:shd w:val="clear" w:color="auto" w:fill="E3E8EE"/>
                        </w:rPr>
                        <w:t> </w:t>
                      </w:r>
                      <w:r w:rsidR="00B0790A" w:rsidRPr="00662123">
                        <w:rPr>
                          <w:sz w:val="22"/>
                          <w:szCs w:val="22"/>
                        </w:rPr>
                        <w:t xml:space="preserve">Many people </w:t>
                      </w:r>
                      <w:proofErr w:type="gramStart"/>
                      <w:r w:rsidR="00B0790A" w:rsidRPr="00662123">
                        <w:rPr>
                          <w:sz w:val="22"/>
                          <w:szCs w:val="22"/>
                        </w:rPr>
                        <w:t>have to</w:t>
                      </w:r>
                      <w:proofErr w:type="gramEnd"/>
                      <w:r w:rsidR="00B0790A" w:rsidRPr="00662123">
                        <w:rPr>
                          <w:sz w:val="22"/>
                          <w:szCs w:val="22"/>
                        </w:rPr>
                        <w:t xml:space="preserve"> wait weeks </w:t>
                      </w:r>
                      <w:r w:rsidR="003126B8" w:rsidRPr="00662123">
                        <w:rPr>
                          <w:sz w:val="22"/>
                          <w:szCs w:val="22"/>
                        </w:rPr>
                        <w:t xml:space="preserve">or even months before receiving help, </w:t>
                      </w:r>
                      <w:r w:rsidR="00A948E6" w:rsidRPr="00662123">
                        <w:rPr>
                          <w:sz w:val="22"/>
                          <w:szCs w:val="22"/>
                        </w:rPr>
                        <w:t xml:space="preserve">which can cause their mental health to worsen. </w:t>
                      </w:r>
                      <w:r w:rsidR="0059437C" w:rsidRPr="00662123">
                        <w:rPr>
                          <w:sz w:val="22"/>
                          <w:szCs w:val="22"/>
                        </w:rPr>
                        <w:t>These delays can increase stress</w:t>
                      </w:r>
                      <w:r w:rsidR="00D52578" w:rsidRPr="00662123">
                        <w:rPr>
                          <w:sz w:val="22"/>
                          <w:szCs w:val="22"/>
                        </w:rPr>
                        <w:t xml:space="preserve">, make recovery harder, and prevent people from getting </w:t>
                      </w:r>
                      <w:r w:rsidR="00BC186D" w:rsidRPr="00662123">
                        <w:rPr>
                          <w:sz w:val="22"/>
                          <w:szCs w:val="22"/>
                        </w:rPr>
                        <w:t>the support they need at the right time.</w:t>
                      </w:r>
                      <w:r w:rsidR="00EC235E" w:rsidRPr="00662123">
                        <w:rPr>
                          <w:sz w:val="22"/>
                          <w:szCs w:val="22"/>
                        </w:rPr>
                        <w:t xml:space="preserve">  </w:t>
                      </w:r>
                      <w:r w:rsidR="002E5FD7" w:rsidRPr="00662123">
                        <w:rPr>
                          <w:sz w:val="22"/>
                          <w:szCs w:val="22"/>
                        </w:rPr>
                        <w:t xml:space="preserve">Another challenge </w:t>
                      </w:r>
                      <w:r w:rsidR="004817D7" w:rsidRPr="00662123">
                        <w:rPr>
                          <w:sz w:val="22"/>
                          <w:szCs w:val="22"/>
                        </w:rPr>
                        <w:t xml:space="preserve">is that the support often does not last </w:t>
                      </w:r>
                      <w:proofErr w:type="gramStart"/>
                      <w:r w:rsidR="004817D7" w:rsidRPr="00662123">
                        <w:rPr>
                          <w:sz w:val="22"/>
                          <w:szCs w:val="22"/>
                        </w:rPr>
                        <w:t xml:space="preserve">as long </w:t>
                      </w:r>
                      <w:r w:rsidR="00EB7A8A" w:rsidRPr="00662123">
                        <w:rPr>
                          <w:sz w:val="22"/>
                          <w:szCs w:val="22"/>
                        </w:rPr>
                        <w:t>as</w:t>
                      </w:r>
                      <w:proofErr w:type="gramEnd"/>
                      <w:r w:rsidR="00EB7A8A" w:rsidRPr="00662123">
                        <w:rPr>
                          <w:sz w:val="22"/>
                          <w:szCs w:val="22"/>
                        </w:rPr>
                        <w:t xml:space="preserve"> people need it. Some individuals are discharged too early </w:t>
                      </w:r>
                      <w:r w:rsidR="004571E6" w:rsidRPr="00662123">
                        <w:rPr>
                          <w:sz w:val="22"/>
                          <w:szCs w:val="22"/>
                        </w:rPr>
                        <w:t>or receive limited sessions, even though</w:t>
                      </w:r>
                      <w:r w:rsidR="0066181E" w:rsidRPr="00662123">
                        <w:rPr>
                          <w:sz w:val="22"/>
                          <w:szCs w:val="22"/>
                        </w:rPr>
                        <w:t xml:space="preserve"> their mental health difficulties are </w:t>
                      </w:r>
                      <w:r w:rsidR="005A6B12" w:rsidRPr="00662123">
                        <w:rPr>
                          <w:sz w:val="22"/>
                          <w:szCs w:val="22"/>
                        </w:rPr>
                        <w:t>ongoing.</w:t>
                      </w:r>
                      <w:r w:rsidR="00C94786" w:rsidRPr="00662123">
                        <w:rPr>
                          <w:sz w:val="22"/>
                          <w:szCs w:val="22"/>
                        </w:rPr>
                        <w:t xml:space="preserve">  </w:t>
                      </w:r>
                      <w:r w:rsidR="00C94786" w:rsidRPr="00662123">
                        <w:rPr>
                          <w:rFonts w:ascii="Roboto" w:hAnsi="Roboto"/>
                          <w:color w:val="747F8B"/>
                          <w:sz w:val="22"/>
                          <w:szCs w:val="22"/>
                          <w:shd w:val="clear" w:color="auto" w:fill="E3E8EE"/>
                        </w:rPr>
                        <w:t>“Understanding the Scale of the Challenge.” </w:t>
                      </w:r>
                      <w:r w:rsidR="00C94786" w:rsidRPr="00662123">
                        <w:rPr>
                          <w:rFonts w:ascii="Roboto" w:hAnsi="Roboto"/>
                          <w:i/>
                          <w:iCs/>
                          <w:color w:val="747F8B"/>
                          <w:sz w:val="22"/>
                          <w:szCs w:val="22"/>
                          <w:bdr w:val="single" w:sz="2" w:space="0" w:color="E5E7EB" w:frame="1"/>
                          <w:shd w:val="clear" w:color="auto" w:fill="E3E8EE"/>
                        </w:rPr>
                        <w:t>Nhsproviders.org</w:t>
                      </w:r>
                      <w:r w:rsidR="00C94786" w:rsidRPr="00662123">
                        <w:rPr>
                          <w:rFonts w:ascii="Roboto" w:hAnsi="Roboto"/>
                          <w:color w:val="747F8B"/>
                          <w:sz w:val="22"/>
                          <w:szCs w:val="22"/>
                          <w:shd w:val="clear" w:color="auto" w:fill="E3E8EE"/>
                        </w:rPr>
                        <w:t>, 2023</w:t>
                      </w:r>
                    </w:p>
                  </w:txbxContent>
                </v:textbox>
              </v:roundrect>
            </w:pict>
          </mc:Fallback>
        </mc:AlternateContent>
      </w:r>
    </w:p>
    <w:p w14:paraId="1C3FAEA5" w14:textId="173C7309" w:rsidR="00CD03A5" w:rsidRDefault="00F007AF" w:rsidP="00575616">
      <w:pPr>
        <w:rPr>
          <w:rFonts w:ascii="Arial" w:hAnsi="Arial" w:cs="Arial"/>
          <w:sz w:val="20"/>
          <w:szCs w:val="20"/>
          <w:shd w:val="clear" w:color="auto" w:fill="E3E8EE"/>
        </w:rPr>
      </w:pPr>
      <w:r>
        <w:rPr>
          <w:noProof/>
        </w:rPr>
        <w:drawing>
          <wp:anchor distT="0" distB="0" distL="114300" distR="114300" simplePos="0" relativeHeight="251703296" behindDoc="0" locked="0" layoutInCell="1" allowOverlap="1" wp14:anchorId="08247032" wp14:editId="098749D8">
            <wp:simplePos x="0" y="0"/>
            <wp:positionH relativeFrom="page">
              <wp:posOffset>5774446</wp:posOffset>
            </wp:positionH>
            <wp:positionV relativeFrom="paragraph">
              <wp:posOffset>149225</wp:posOffset>
            </wp:positionV>
            <wp:extent cx="1722120" cy="1026795"/>
            <wp:effectExtent l="0" t="0" r="0" b="1905"/>
            <wp:wrapSquare wrapText="bothSides"/>
            <wp:docPr id="1654834571" name="Picture 12" descr="A group of people standing in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834571" name="Picture 12" descr="A group of people standing in a line&#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22120" cy="1026795"/>
                    </a:xfrm>
                    <a:prstGeom prst="rect">
                      <a:avLst/>
                    </a:prstGeom>
                    <a:noFill/>
                  </pic:spPr>
                </pic:pic>
              </a:graphicData>
            </a:graphic>
            <wp14:sizeRelH relativeFrom="margin">
              <wp14:pctWidth>0</wp14:pctWidth>
            </wp14:sizeRelH>
            <wp14:sizeRelV relativeFrom="margin">
              <wp14:pctHeight>0</wp14:pctHeight>
            </wp14:sizeRelV>
          </wp:anchor>
        </w:drawing>
      </w:r>
    </w:p>
    <w:p w14:paraId="0D07E721" w14:textId="3B7D9544" w:rsidR="00CD03A5" w:rsidRDefault="00CD03A5" w:rsidP="00575616">
      <w:pPr>
        <w:rPr>
          <w:rFonts w:ascii="Arial" w:hAnsi="Arial" w:cs="Arial"/>
          <w:sz w:val="20"/>
          <w:szCs w:val="20"/>
          <w:shd w:val="clear" w:color="auto" w:fill="E3E8EE"/>
        </w:rPr>
      </w:pPr>
    </w:p>
    <w:p w14:paraId="775AC732" w14:textId="49AB7F96" w:rsidR="00CD03A5" w:rsidRDefault="00CD03A5" w:rsidP="00575616">
      <w:pPr>
        <w:rPr>
          <w:rFonts w:ascii="Arial" w:hAnsi="Arial" w:cs="Arial"/>
          <w:sz w:val="20"/>
          <w:szCs w:val="20"/>
          <w:shd w:val="clear" w:color="auto" w:fill="E3E8EE"/>
        </w:rPr>
      </w:pPr>
    </w:p>
    <w:p w14:paraId="2DB4A361" w14:textId="4C230B57" w:rsidR="00CD03A5" w:rsidRDefault="00CD03A5" w:rsidP="00575616">
      <w:pPr>
        <w:rPr>
          <w:rFonts w:ascii="Arial" w:hAnsi="Arial" w:cs="Arial"/>
          <w:sz w:val="20"/>
          <w:szCs w:val="20"/>
          <w:shd w:val="clear" w:color="auto" w:fill="E3E8EE"/>
        </w:rPr>
      </w:pPr>
    </w:p>
    <w:p w14:paraId="60AC0543" w14:textId="382E99A9" w:rsidR="00CD03A5" w:rsidRDefault="00CD03A5" w:rsidP="00575616">
      <w:pPr>
        <w:rPr>
          <w:rFonts w:ascii="Arial" w:hAnsi="Arial" w:cs="Arial"/>
          <w:sz w:val="20"/>
          <w:szCs w:val="20"/>
          <w:shd w:val="clear" w:color="auto" w:fill="E3E8EE"/>
        </w:rPr>
      </w:pPr>
    </w:p>
    <w:p w14:paraId="7A9B9AB4" w14:textId="43FB9528" w:rsidR="00B4076A" w:rsidRDefault="00B4076A" w:rsidP="00F007AF">
      <w:pPr>
        <w:pStyle w:val="Heading2"/>
        <w:rPr>
          <w:shd w:val="clear" w:color="auto" w:fill="E3E8EE"/>
        </w:rPr>
      </w:pPr>
      <w:r>
        <w:rPr>
          <w:shd w:val="clear" w:color="auto" w:fill="E3E8EE"/>
        </w:rPr>
        <w:lastRenderedPageBreak/>
        <w:t>A</w:t>
      </w:r>
      <w:r w:rsidR="00B42634">
        <w:rPr>
          <w:shd w:val="clear" w:color="auto" w:fill="E3E8EE"/>
        </w:rPr>
        <w:t>mbulance Services</w:t>
      </w:r>
    </w:p>
    <w:p w14:paraId="714965BA" w14:textId="77777777" w:rsidR="00B4076A" w:rsidRDefault="00B4076A" w:rsidP="00575616">
      <w:pPr>
        <w:rPr>
          <w:rFonts w:ascii="Arial" w:hAnsi="Arial" w:cs="Arial"/>
          <w:sz w:val="20"/>
          <w:szCs w:val="20"/>
          <w:shd w:val="clear" w:color="auto" w:fill="E3E8EE"/>
        </w:rPr>
      </w:pPr>
    </w:p>
    <w:p w14:paraId="6AF734F7" w14:textId="3E8AE393" w:rsidR="00575616" w:rsidRPr="00B4076A" w:rsidRDefault="00575616" w:rsidP="00575616">
      <w:pPr>
        <w:rPr>
          <w:rFonts w:ascii="Arial" w:hAnsi="Arial" w:cs="Arial"/>
          <w:sz w:val="20"/>
          <w:szCs w:val="20"/>
          <w:shd w:val="clear" w:color="auto" w:fill="E3E8EE"/>
        </w:rPr>
      </w:pPr>
      <w:r w:rsidRPr="00B4076A">
        <w:rPr>
          <w:rFonts w:ascii="Arial" w:hAnsi="Arial" w:cs="Arial"/>
          <w:sz w:val="20"/>
          <w:szCs w:val="20"/>
          <w:shd w:val="clear" w:color="auto" w:fill="E3E8EE"/>
        </w:rPr>
        <w:t xml:space="preserve">Ambulance service play an important role in saving lives by providing </w:t>
      </w:r>
      <w:r w:rsidR="00F12362" w:rsidRPr="00B4076A">
        <w:rPr>
          <w:rFonts w:ascii="Arial" w:hAnsi="Arial" w:cs="Arial"/>
          <w:sz w:val="20"/>
          <w:szCs w:val="20"/>
          <w:shd w:val="clear" w:color="auto" w:fill="E3E8EE"/>
        </w:rPr>
        <w:t>immediate</w:t>
      </w:r>
      <w:r w:rsidRPr="00B4076A">
        <w:rPr>
          <w:rFonts w:ascii="Arial" w:hAnsi="Arial" w:cs="Arial"/>
          <w:sz w:val="20"/>
          <w:szCs w:val="20"/>
          <w:shd w:val="clear" w:color="auto" w:fill="E3E8EE"/>
        </w:rPr>
        <w:t xml:space="preserve"> medical help during emergencies. However, the system did not always exist. The ambulance service has a long history that began with the need to care for injured people, especially during the times of war. There </w:t>
      </w:r>
      <w:r w:rsidR="00CB494E" w:rsidRPr="00B4076A">
        <w:rPr>
          <w:rFonts w:ascii="Arial" w:hAnsi="Arial" w:cs="Arial"/>
          <w:sz w:val="20"/>
          <w:szCs w:val="20"/>
          <w:shd w:val="clear" w:color="auto" w:fill="E3E8EE"/>
        </w:rPr>
        <w:t>were</w:t>
      </w:r>
      <w:r w:rsidRPr="00B4076A">
        <w:rPr>
          <w:rFonts w:ascii="Arial" w:hAnsi="Arial" w:cs="Arial"/>
          <w:sz w:val="20"/>
          <w:szCs w:val="20"/>
          <w:shd w:val="clear" w:color="auto" w:fill="E3E8EE"/>
        </w:rPr>
        <w:t xml:space="preserve"> no organized systems to rescue or treat them right away, which meant many lives were lost due to delays.  </w:t>
      </w:r>
    </w:p>
    <w:p w14:paraId="36F52436" w14:textId="580A2646" w:rsidR="00DA49ED" w:rsidRPr="00B4076A" w:rsidRDefault="00575616" w:rsidP="00575616">
      <w:pPr>
        <w:rPr>
          <w:rFonts w:ascii="Arial" w:hAnsi="Arial" w:cs="Arial"/>
          <w:sz w:val="20"/>
          <w:szCs w:val="20"/>
          <w:shd w:val="clear" w:color="auto" w:fill="E3E8EE"/>
        </w:rPr>
      </w:pPr>
      <w:r w:rsidRPr="00B4076A">
        <w:rPr>
          <w:rFonts w:ascii="Arial" w:hAnsi="Arial" w:cs="Arial"/>
          <w:sz w:val="20"/>
          <w:szCs w:val="20"/>
          <w:shd w:val="clear" w:color="auto" w:fill="E3E8EE"/>
        </w:rPr>
        <w:t xml:space="preserve">A major change happened in the late 1700s during the wars led by the </w:t>
      </w:r>
      <w:proofErr w:type="spellStart"/>
      <w:r w:rsidRPr="00B4076A">
        <w:rPr>
          <w:rFonts w:ascii="Arial" w:hAnsi="Arial" w:cs="Arial"/>
          <w:sz w:val="20"/>
          <w:szCs w:val="20"/>
          <w:shd w:val="clear" w:color="auto" w:fill="E3E8EE"/>
        </w:rPr>
        <w:t>Napolen</w:t>
      </w:r>
      <w:proofErr w:type="spellEnd"/>
      <w:r w:rsidRPr="00B4076A">
        <w:rPr>
          <w:rFonts w:ascii="Arial" w:hAnsi="Arial" w:cs="Arial"/>
          <w:sz w:val="20"/>
          <w:szCs w:val="20"/>
          <w:shd w:val="clear" w:color="auto" w:fill="E3E8EE"/>
        </w:rPr>
        <w:t xml:space="preserve"> Bonaparte. A </w:t>
      </w:r>
      <w:r w:rsidR="00E04F0E" w:rsidRPr="00B4076A">
        <w:rPr>
          <w:rFonts w:ascii="Arial" w:hAnsi="Arial" w:cs="Arial"/>
          <w:sz w:val="20"/>
          <w:szCs w:val="20"/>
          <w:shd w:val="clear" w:color="auto" w:fill="E3E8EE"/>
        </w:rPr>
        <w:t>French</w:t>
      </w:r>
      <w:r w:rsidRPr="00B4076A">
        <w:rPr>
          <w:rFonts w:ascii="Arial" w:hAnsi="Arial" w:cs="Arial"/>
          <w:sz w:val="20"/>
          <w:szCs w:val="20"/>
          <w:shd w:val="clear" w:color="auto" w:fill="E3E8EE"/>
        </w:rPr>
        <w:t xml:space="preserve"> army doctor created the idea of flying ambulance, which used horse drawn carriages to quickly carry wounded soldiers from the battlefield to medical care. This was one of the first organized ambulance systems and showed how speed can save </w:t>
      </w:r>
      <w:proofErr w:type="gramStart"/>
      <w:r w:rsidRPr="00B4076A">
        <w:rPr>
          <w:rFonts w:ascii="Arial" w:hAnsi="Arial" w:cs="Arial"/>
          <w:sz w:val="20"/>
          <w:szCs w:val="20"/>
          <w:shd w:val="clear" w:color="auto" w:fill="E3E8EE"/>
        </w:rPr>
        <w:t>lives</w:t>
      </w:r>
      <w:r w:rsidR="0061409B" w:rsidRPr="00B4076A">
        <w:rPr>
          <w:rFonts w:ascii="Arial" w:hAnsi="Arial" w:cs="Arial"/>
          <w:color w:val="747F8B"/>
          <w:sz w:val="20"/>
          <w:szCs w:val="20"/>
          <w:shd w:val="clear" w:color="auto" w:fill="E3E8EE"/>
        </w:rPr>
        <w:t xml:space="preserve"> .</w:t>
      </w:r>
      <w:proofErr w:type="gramEnd"/>
      <w:r w:rsidR="0061409B" w:rsidRPr="00B4076A">
        <w:rPr>
          <w:rFonts w:ascii="Arial" w:hAnsi="Arial" w:cs="Arial"/>
          <w:color w:val="747F8B"/>
          <w:sz w:val="20"/>
          <w:szCs w:val="20"/>
          <w:shd w:val="clear" w:color="auto" w:fill="E3E8EE"/>
        </w:rPr>
        <w:t>” </w:t>
      </w:r>
      <w:proofErr w:type="spellStart"/>
      <w:r w:rsidR="0061409B" w:rsidRPr="00B4076A">
        <w:rPr>
          <w:rFonts w:ascii="Arial" w:hAnsi="Arial" w:cs="Arial"/>
          <w:i/>
          <w:iCs/>
          <w:color w:val="747F8B"/>
          <w:sz w:val="20"/>
          <w:szCs w:val="20"/>
          <w:bdr w:val="single" w:sz="2" w:space="0" w:color="E5E7EB" w:frame="1"/>
          <w:shd w:val="clear" w:color="auto" w:fill="E3E8EE"/>
        </w:rPr>
        <w:t>Encyclopædia</w:t>
      </w:r>
      <w:proofErr w:type="spellEnd"/>
      <w:r w:rsidR="0061409B" w:rsidRPr="00B4076A">
        <w:rPr>
          <w:rFonts w:ascii="Arial" w:hAnsi="Arial" w:cs="Arial"/>
          <w:i/>
          <w:iCs/>
          <w:color w:val="747F8B"/>
          <w:sz w:val="20"/>
          <w:szCs w:val="20"/>
          <w:bdr w:val="single" w:sz="2" w:space="0" w:color="E5E7EB" w:frame="1"/>
          <w:shd w:val="clear" w:color="auto" w:fill="E3E8EE"/>
        </w:rPr>
        <w:t xml:space="preserve"> Britannica</w:t>
      </w:r>
      <w:r w:rsidR="0061409B" w:rsidRPr="00B4076A">
        <w:rPr>
          <w:rFonts w:ascii="Arial" w:hAnsi="Arial" w:cs="Arial"/>
          <w:color w:val="747F8B"/>
          <w:sz w:val="20"/>
          <w:szCs w:val="20"/>
          <w:shd w:val="clear" w:color="auto" w:fill="E3E8EE"/>
        </w:rPr>
        <w:t>, 2019</w:t>
      </w:r>
      <w:r w:rsidRPr="00B4076A">
        <w:rPr>
          <w:rFonts w:ascii="Arial" w:hAnsi="Arial" w:cs="Arial"/>
          <w:sz w:val="20"/>
          <w:szCs w:val="20"/>
          <w:shd w:val="clear" w:color="auto" w:fill="E3E8EE"/>
        </w:rPr>
        <w:t xml:space="preserve">. In the 1800s, the ambulance service improved further, especially during large conflicts and in growing cities. Trained teams, better vehicles, and basic medical care during transport became more common. Around this time humanitarian groups such as the red cross helped promote emergency care for the injured, both in war and in civilian life. </w:t>
      </w:r>
      <w:r w:rsidR="0013765A" w:rsidRPr="00B4076A">
        <w:rPr>
          <w:rFonts w:ascii="Arial" w:hAnsi="Arial" w:cs="Arial"/>
          <w:color w:val="747F8B"/>
          <w:sz w:val="20"/>
          <w:szCs w:val="20"/>
          <w:shd w:val="clear" w:color="auto" w:fill="E3E8EE"/>
        </w:rPr>
        <w:t>Hutchinson, Steve, 2023.</w:t>
      </w:r>
    </w:p>
    <w:p w14:paraId="046895C1" w14:textId="33073C43" w:rsidR="00575616" w:rsidRPr="00B4076A" w:rsidRDefault="00575616" w:rsidP="00575616">
      <w:pPr>
        <w:rPr>
          <w:rFonts w:ascii="Arial" w:hAnsi="Arial" w:cs="Arial"/>
          <w:sz w:val="20"/>
          <w:szCs w:val="20"/>
          <w:shd w:val="clear" w:color="auto" w:fill="E3E8EE"/>
        </w:rPr>
      </w:pPr>
      <w:r w:rsidRPr="00B4076A">
        <w:rPr>
          <w:rFonts w:ascii="Arial" w:hAnsi="Arial" w:cs="Arial"/>
          <w:sz w:val="20"/>
          <w:szCs w:val="20"/>
          <w:shd w:val="clear" w:color="auto" w:fill="E3E8EE"/>
        </w:rPr>
        <w:t xml:space="preserve">Today, ambulance services are a vital part of modern healthcare. </w:t>
      </w:r>
      <w:r w:rsidR="0059796A" w:rsidRPr="00B4076A">
        <w:rPr>
          <w:rFonts w:ascii="Arial" w:hAnsi="Arial" w:cs="Arial"/>
          <w:i/>
          <w:iCs/>
          <w:color w:val="747F8B"/>
          <w:sz w:val="20"/>
          <w:szCs w:val="20"/>
          <w:bdr w:val="single" w:sz="2" w:space="0" w:color="E5E7EB" w:frame="1"/>
          <w:shd w:val="clear" w:color="auto" w:fill="E3E8EE"/>
        </w:rPr>
        <w:t>Red Health</w:t>
      </w:r>
      <w:r w:rsidR="0059796A" w:rsidRPr="00B4076A">
        <w:rPr>
          <w:rFonts w:ascii="Arial" w:hAnsi="Arial" w:cs="Arial"/>
          <w:color w:val="747F8B"/>
          <w:sz w:val="20"/>
          <w:szCs w:val="20"/>
          <w:shd w:val="clear" w:color="auto" w:fill="E3E8EE"/>
        </w:rPr>
        <w:t>, 24 Dec. 2025</w:t>
      </w:r>
      <w:r w:rsidR="0059796A" w:rsidRPr="00B4076A">
        <w:rPr>
          <w:rFonts w:ascii="Arial" w:hAnsi="Arial" w:cs="Arial"/>
          <w:sz w:val="20"/>
          <w:szCs w:val="20"/>
          <w:shd w:val="clear" w:color="auto" w:fill="E3E8EE"/>
        </w:rPr>
        <w:t xml:space="preserve"> </w:t>
      </w:r>
      <w:r w:rsidRPr="00B4076A">
        <w:rPr>
          <w:rFonts w:ascii="Arial" w:hAnsi="Arial" w:cs="Arial"/>
          <w:sz w:val="20"/>
          <w:szCs w:val="20"/>
          <w:shd w:val="clear" w:color="auto" w:fill="E3E8EE"/>
        </w:rPr>
        <w:t xml:space="preserve">They use advanced vehicles, trained paramedics, and medical equipment to provide fast treatment and transport. Although ambulances are high tech, their purpose remains the same as in the past, to reach people quickly and give them the best chance of survival. </w:t>
      </w:r>
    </w:p>
    <w:p w14:paraId="2BCD0C76" w14:textId="77777777" w:rsidR="00B42634" w:rsidRDefault="00575616" w:rsidP="00575616">
      <w:pPr>
        <w:rPr>
          <w:rFonts w:ascii="Arial" w:hAnsi="Arial" w:cs="Arial"/>
          <w:sz w:val="20"/>
          <w:szCs w:val="20"/>
          <w:shd w:val="clear" w:color="auto" w:fill="E3E8EE"/>
        </w:rPr>
      </w:pPr>
      <w:r w:rsidRPr="00B4076A">
        <w:rPr>
          <w:rFonts w:ascii="Arial" w:hAnsi="Arial" w:cs="Arial"/>
          <w:sz w:val="20"/>
          <w:szCs w:val="20"/>
          <w:shd w:val="clear" w:color="auto" w:fill="E3E8EE"/>
        </w:rPr>
        <w:t xml:space="preserve">One positive aspect of today's ambulance service is its ability to respond quickly to emergencies. Fast response times and early treatment greatly improve survival rates. Another advantage is the high level of training among ambulances staff and medical situations. </w:t>
      </w:r>
    </w:p>
    <w:p w14:paraId="7864D75D" w14:textId="4FFA4C57" w:rsidR="00B4076A" w:rsidRPr="00B4076A" w:rsidRDefault="00575616" w:rsidP="00575616">
      <w:pPr>
        <w:rPr>
          <w:rFonts w:ascii="Arial" w:hAnsi="Arial" w:cs="Arial"/>
          <w:sz w:val="20"/>
          <w:szCs w:val="20"/>
          <w:shd w:val="clear" w:color="auto" w:fill="E3E8EE"/>
        </w:rPr>
      </w:pPr>
      <w:r w:rsidRPr="00B4076A">
        <w:rPr>
          <w:rFonts w:ascii="Arial" w:hAnsi="Arial" w:cs="Arial"/>
          <w:sz w:val="20"/>
          <w:szCs w:val="20"/>
          <w:shd w:val="clear" w:color="auto" w:fill="E3E8EE"/>
        </w:rPr>
        <w:t xml:space="preserve">The service also operates 24 hours a day, ensuring that help is always available, showing their communication skills, helping patients feel calm and supported during stressful situations. By working closely with hospitals and other </w:t>
      </w:r>
      <w:r w:rsidR="00E04F0E" w:rsidRPr="00B4076A">
        <w:rPr>
          <w:rFonts w:ascii="Arial" w:hAnsi="Arial" w:cs="Arial"/>
          <w:sz w:val="20"/>
          <w:szCs w:val="20"/>
          <w:shd w:val="clear" w:color="auto" w:fill="E3E8EE"/>
        </w:rPr>
        <w:t>health</w:t>
      </w:r>
      <w:r w:rsidRPr="00B4076A">
        <w:rPr>
          <w:rFonts w:ascii="Arial" w:hAnsi="Arial" w:cs="Arial"/>
          <w:sz w:val="20"/>
          <w:szCs w:val="20"/>
          <w:shd w:val="clear" w:color="auto" w:fill="E3E8EE"/>
        </w:rPr>
        <w:t xml:space="preserve"> services, the ambulance service helps improve patient recovery, safety and overall quality of life. </w:t>
      </w:r>
      <w:r w:rsidR="005E611D" w:rsidRPr="00B4076A">
        <w:rPr>
          <w:rFonts w:ascii="Arial" w:hAnsi="Arial" w:cs="Arial"/>
          <w:color w:val="747F8B"/>
          <w:sz w:val="20"/>
          <w:szCs w:val="20"/>
          <w:shd w:val="clear" w:color="auto" w:fill="E3E8EE"/>
        </w:rPr>
        <w:t> </w:t>
      </w:r>
      <w:r w:rsidR="00B4076A" w:rsidRPr="00B4076A">
        <w:rPr>
          <w:rFonts w:ascii="Arial" w:hAnsi="Arial" w:cs="Arial"/>
          <w:color w:val="747F8B"/>
          <w:sz w:val="20"/>
          <w:szCs w:val="20"/>
          <w:shd w:val="clear" w:color="auto" w:fill="E3E8EE"/>
        </w:rPr>
        <w:t xml:space="preserve"> </w:t>
      </w:r>
      <w:r w:rsidR="00292F92">
        <w:rPr>
          <w:rFonts w:ascii="Arial" w:hAnsi="Arial" w:cs="Arial"/>
          <w:color w:val="747F8B"/>
          <w:sz w:val="20"/>
          <w:szCs w:val="20"/>
          <w:shd w:val="clear" w:color="auto" w:fill="E3E8EE"/>
        </w:rPr>
        <w:t>(</w:t>
      </w:r>
      <w:r w:rsidR="00A82316">
        <w:rPr>
          <w:rFonts w:ascii="Roboto" w:hAnsi="Roboto"/>
          <w:i/>
          <w:iCs/>
          <w:color w:val="747F8B"/>
          <w:sz w:val="21"/>
          <w:szCs w:val="21"/>
          <w:bdr w:val="single" w:sz="2" w:space="0" w:color="E5E7EB" w:frame="1"/>
          <w:shd w:val="clear" w:color="auto" w:fill="E3E8EE"/>
        </w:rPr>
        <w:t>BMC Emergency Medicine</w:t>
      </w:r>
      <w:r w:rsidR="00292F92">
        <w:rPr>
          <w:rFonts w:ascii="Roboto" w:hAnsi="Roboto"/>
          <w:color w:val="747F8B"/>
          <w:sz w:val="21"/>
          <w:szCs w:val="21"/>
          <w:shd w:val="clear" w:color="auto" w:fill="E3E8EE"/>
        </w:rPr>
        <w:t xml:space="preserve"> </w:t>
      </w:r>
      <w:r w:rsidR="00A82316">
        <w:rPr>
          <w:rFonts w:ascii="Roboto" w:hAnsi="Roboto"/>
          <w:color w:val="747F8B"/>
          <w:sz w:val="21"/>
          <w:szCs w:val="21"/>
          <w:shd w:val="clear" w:color="auto" w:fill="E3E8EE"/>
        </w:rPr>
        <w:t>1, Dec. 2019</w:t>
      </w:r>
      <w:r w:rsidR="00292F92">
        <w:rPr>
          <w:rFonts w:ascii="Roboto" w:hAnsi="Roboto"/>
          <w:color w:val="747F8B"/>
          <w:sz w:val="21"/>
          <w:szCs w:val="21"/>
          <w:shd w:val="clear" w:color="auto" w:fill="E3E8EE"/>
        </w:rPr>
        <w:t>)</w:t>
      </w:r>
    </w:p>
    <w:p w14:paraId="5CC4120E" w14:textId="3C1D69D9" w:rsidR="00575616" w:rsidRPr="00B4076A" w:rsidRDefault="00575616" w:rsidP="00575616">
      <w:pPr>
        <w:rPr>
          <w:rFonts w:ascii="Arial" w:hAnsi="Arial" w:cs="Arial"/>
          <w:sz w:val="20"/>
          <w:szCs w:val="20"/>
          <w:shd w:val="clear" w:color="auto" w:fill="E3E8EE"/>
        </w:rPr>
      </w:pPr>
      <w:r w:rsidRPr="00B4076A">
        <w:rPr>
          <w:rFonts w:ascii="Arial" w:hAnsi="Arial" w:cs="Arial"/>
          <w:sz w:val="20"/>
          <w:szCs w:val="20"/>
          <w:shd w:val="clear" w:color="auto" w:fill="E3E8EE"/>
        </w:rPr>
        <w:t>However, there are also negative aspects</w:t>
      </w:r>
      <w:r w:rsidR="00A97984" w:rsidRPr="00B4076A">
        <w:rPr>
          <w:rFonts w:ascii="Arial" w:hAnsi="Arial" w:cs="Arial"/>
          <w:sz w:val="20"/>
          <w:szCs w:val="20"/>
          <w:shd w:val="clear" w:color="auto" w:fill="E3E8EE"/>
        </w:rPr>
        <w:t xml:space="preserve"> i</w:t>
      </w:r>
      <w:r w:rsidRPr="00B4076A">
        <w:rPr>
          <w:rFonts w:ascii="Arial" w:hAnsi="Arial" w:cs="Arial"/>
          <w:sz w:val="20"/>
          <w:szCs w:val="20"/>
          <w:shd w:val="clear" w:color="auto" w:fill="E3E8EE"/>
        </w:rPr>
        <w:t xml:space="preserve">n many areas, </w:t>
      </w:r>
      <w:r w:rsidR="00A97984" w:rsidRPr="00B4076A">
        <w:rPr>
          <w:rFonts w:ascii="Arial" w:hAnsi="Arial" w:cs="Arial"/>
          <w:sz w:val="20"/>
          <w:szCs w:val="20"/>
          <w:shd w:val="clear" w:color="auto" w:fill="E3E8EE"/>
        </w:rPr>
        <w:t xml:space="preserve">as </w:t>
      </w:r>
      <w:r w:rsidRPr="00B4076A">
        <w:rPr>
          <w:rFonts w:ascii="Arial" w:hAnsi="Arial" w:cs="Arial"/>
          <w:sz w:val="20"/>
          <w:szCs w:val="20"/>
          <w:shd w:val="clear" w:color="auto" w:fill="E3E8EE"/>
        </w:rPr>
        <w:t>ambulance services are under pressure due to high demand.</w:t>
      </w:r>
      <w:r w:rsidR="00AD734E">
        <w:rPr>
          <w:rFonts w:ascii="Arial" w:hAnsi="Arial" w:cs="Arial"/>
          <w:sz w:val="20"/>
          <w:szCs w:val="20"/>
          <w:shd w:val="clear" w:color="auto" w:fill="E3E8EE"/>
        </w:rPr>
        <w:t xml:space="preserve"> </w:t>
      </w:r>
      <w:r w:rsidR="00C90FC3">
        <w:rPr>
          <w:rFonts w:ascii="Arial" w:hAnsi="Arial" w:cs="Arial"/>
          <w:sz w:val="20"/>
          <w:szCs w:val="20"/>
          <w:shd w:val="clear" w:color="auto" w:fill="E3E8EE"/>
        </w:rPr>
        <w:t>(</w:t>
      </w:r>
      <w:r w:rsidR="00AD734E">
        <w:rPr>
          <w:rFonts w:ascii="Roboto" w:hAnsi="Roboto"/>
          <w:color w:val="747F8B"/>
          <w:sz w:val="21"/>
          <w:szCs w:val="21"/>
          <w:shd w:val="clear" w:color="auto" w:fill="E3E8EE"/>
        </w:rPr>
        <w:t>Devonshire, James.</w:t>
      </w:r>
      <w:r w:rsidR="00AD734E">
        <w:rPr>
          <w:rFonts w:ascii="Arial" w:hAnsi="Arial" w:cs="Arial"/>
          <w:sz w:val="20"/>
          <w:szCs w:val="20"/>
          <w:shd w:val="clear" w:color="auto" w:fill="E3E8EE"/>
        </w:rPr>
        <w:t xml:space="preserve"> </w:t>
      </w:r>
      <w:r w:rsidR="00C90FC3">
        <w:rPr>
          <w:rFonts w:ascii="Roboto" w:hAnsi="Roboto"/>
          <w:color w:val="747F8B"/>
          <w:sz w:val="21"/>
          <w:szCs w:val="21"/>
          <w:shd w:val="clear" w:color="auto" w:fill="E3E8EE"/>
        </w:rPr>
        <w:t>16 Feb. 2024)</w:t>
      </w:r>
      <w:r w:rsidRPr="00B4076A">
        <w:rPr>
          <w:rFonts w:ascii="Arial" w:hAnsi="Arial" w:cs="Arial"/>
          <w:sz w:val="20"/>
          <w:szCs w:val="20"/>
          <w:shd w:val="clear" w:color="auto" w:fill="E3E8EE"/>
        </w:rPr>
        <w:t xml:space="preserve"> This can lead to longer response times, especially during busy periods. Traffic congestion, staff shortages, and limited funding can make these problems worse. In some cases, patients may wait a long time for an ambulance or for hospital admission after arrival. Overcrowded hospitals can cause delays in handing over, keeping ambulances off the road longer.</w:t>
      </w:r>
      <w:r w:rsidR="00AC56E3">
        <w:rPr>
          <w:rFonts w:ascii="Arial" w:hAnsi="Arial" w:cs="Arial"/>
          <w:sz w:val="20"/>
          <w:szCs w:val="20"/>
          <w:shd w:val="clear" w:color="auto" w:fill="E3E8EE"/>
        </w:rPr>
        <w:t xml:space="preserve">  </w:t>
      </w:r>
    </w:p>
    <w:p w14:paraId="27FB68F5" w14:textId="1BAC74ED" w:rsidR="00575616" w:rsidRPr="00B4076A" w:rsidRDefault="00575616" w:rsidP="00575616">
      <w:pPr>
        <w:rPr>
          <w:rFonts w:ascii="Arial" w:hAnsi="Arial" w:cs="Arial"/>
          <w:sz w:val="20"/>
          <w:szCs w:val="20"/>
          <w:shd w:val="clear" w:color="auto" w:fill="E3E8EE"/>
        </w:rPr>
      </w:pPr>
      <w:r w:rsidRPr="00B4076A">
        <w:rPr>
          <w:rFonts w:ascii="Arial" w:hAnsi="Arial" w:cs="Arial"/>
          <w:sz w:val="20"/>
          <w:szCs w:val="20"/>
          <w:shd w:val="clear" w:color="auto" w:fill="E3E8EE"/>
        </w:rPr>
        <w:t>The ambulance service plays a significant role in improving the quality of life of its users. By providing fast medical care during emergencies, it helps reduce pain, prevent serious complications, and save lives.</w:t>
      </w:r>
      <w:r w:rsidR="008A6AE0" w:rsidRPr="00B4076A">
        <w:rPr>
          <w:rFonts w:ascii="Arial" w:hAnsi="Arial" w:cs="Arial"/>
          <w:sz w:val="20"/>
          <w:szCs w:val="20"/>
          <w:shd w:val="clear" w:color="auto" w:fill="E3E8EE"/>
        </w:rPr>
        <w:t xml:space="preserve">  </w:t>
      </w:r>
      <w:r w:rsidR="008A6AE0" w:rsidRPr="00B4076A">
        <w:rPr>
          <w:rFonts w:ascii="Arial" w:hAnsi="Arial" w:cs="Arial"/>
          <w:i/>
          <w:iCs/>
          <w:color w:val="747F8B"/>
          <w:sz w:val="20"/>
          <w:szCs w:val="20"/>
          <w:bdr w:val="single" w:sz="2" w:space="0" w:color="E5E7EB" w:frame="1"/>
          <w:shd w:val="clear" w:color="auto" w:fill="E3E8EE"/>
        </w:rPr>
        <w:t>Carlos Barraza</w:t>
      </w:r>
      <w:r w:rsidR="008A6AE0" w:rsidRPr="00B4076A">
        <w:rPr>
          <w:rFonts w:ascii="Arial" w:hAnsi="Arial" w:cs="Arial"/>
          <w:color w:val="747F8B"/>
          <w:sz w:val="20"/>
          <w:szCs w:val="20"/>
          <w:shd w:val="clear" w:color="auto" w:fill="E3E8EE"/>
        </w:rPr>
        <w:t>, 10 Dec. 2025</w:t>
      </w:r>
      <w:r w:rsidR="00864F83" w:rsidRPr="00B4076A">
        <w:rPr>
          <w:rFonts w:ascii="Arial" w:hAnsi="Arial" w:cs="Arial"/>
          <w:color w:val="747F8B"/>
          <w:sz w:val="20"/>
          <w:szCs w:val="20"/>
          <w:shd w:val="clear" w:color="auto" w:fill="E3E8EE"/>
        </w:rPr>
        <w:t xml:space="preserve">. </w:t>
      </w:r>
      <w:r w:rsidRPr="00B4076A">
        <w:rPr>
          <w:rFonts w:ascii="Arial" w:hAnsi="Arial" w:cs="Arial"/>
          <w:sz w:val="20"/>
          <w:szCs w:val="20"/>
          <w:shd w:val="clear" w:color="auto" w:fill="E3E8EE"/>
        </w:rPr>
        <w:t xml:space="preserve"> Trained paramedics offer reassurance and professional support, which can reduce fear and stress for patients and their families. Early treatment and safe transport to hospitals also increase the chances of recovery, allowing people to return to their normal daily lives more quickly. The ambulance service helps people feel safer and more protected in their communities. They also offer reassurance and emotional support, emotional support, helping patients feel calm and safe during emergencies. By treating patients with dignity, ensuring safe transport and handing over accurate information to hospitals, the ambulance service supports both physical and emotional wellbeing, leading to better health outcomes and improved quality of life.</w:t>
      </w:r>
    </w:p>
    <w:p w14:paraId="1A17E545" w14:textId="1496376F" w:rsidR="00E97630" w:rsidRPr="002C0BC9" w:rsidRDefault="00E97630" w:rsidP="00AE5C51">
      <w:pPr>
        <w:pStyle w:val="Heading1"/>
        <w:jc w:val="center"/>
        <w:rPr>
          <w:shd w:val="clear" w:color="auto" w:fill="E3E8EE"/>
        </w:rPr>
      </w:pPr>
      <w:r w:rsidRPr="002C0BC9">
        <w:rPr>
          <w:shd w:val="clear" w:color="auto" w:fill="E3E8EE"/>
        </w:rPr>
        <w:lastRenderedPageBreak/>
        <w:t>Reference</w:t>
      </w:r>
    </w:p>
    <w:p w14:paraId="0399A7F8" w14:textId="523022E6" w:rsidR="00BF65A3" w:rsidRDefault="00BF65A3">
      <w:pPr>
        <w:rPr>
          <w:rFonts w:ascii="Roboto" w:hAnsi="Roboto"/>
          <w:color w:val="747F8B"/>
          <w:sz w:val="21"/>
          <w:szCs w:val="21"/>
          <w:shd w:val="clear" w:color="auto" w:fill="E3E8EE"/>
        </w:rPr>
      </w:pPr>
      <w:r>
        <w:rPr>
          <w:rFonts w:ascii="Roboto" w:hAnsi="Roboto"/>
          <w:color w:val="747F8B"/>
          <w:sz w:val="21"/>
          <w:szCs w:val="21"/>
          <w:shd w:val="clear" w:color="auto" w:fill="E3E8EE"/>
        </w:rPr>
        <w:t>Trotter, Amy. “What Is Community-Based Treatment for Mental Illness?” </w:t>
      </w:r>
      <w:r>
        <w:rPr>
          <w:rFonts w:ascii="Roboto" w:hAnsi="Roboto"/>
          <w:i/>
          <w:iCs/>
          <w:color w:val="747F8B"/>
          <w:sz w:val="21"/>
          <w:szCs w:val="21"/>
          <w:bdr w:val="single" w:sz="2" w:space="0" w:color="E5E7EB" w:frame="1"/>
          <w:shd w:val="clear" w:color="auto" w:fill="E3E8EE"/>
        </w:rPr>
        <w:t>Health Works Collective</w:t>
      </w:r>
      <w:r>
        <w:rPr>
          <w:rFonts w:ascii="Roboto" w:hAnsi="Roboto"/>
          <w:color w:val="747F8B"/>
          <w:sz w:val="21"/>
          <w:szCs w:val="21"/>
          <w:shd w:val="clear" w:color="auto" w:fill="E3E8EE"/>
        </w:rPr>
        <w:t xml:space="preserve">, 22 Dec. 2021, </w:t>
      </w:r>
      <w:hyperlink r:id="rId10" w:history="1">
        <w:r w:rsidRPr="00F77105">
          <w:rPr>
            <w:rStyle w:val="Hyperlink"/>
            <w:rFonts w:ascii="Roboto" w:hAnsi="Roboto"/>
            <w:sz w:val="21"/>
            <w:szCs w:val="21"/>
            <w:shd w:val="clear" w:color="auto" w:fill="E3E8EE"/>
          </w:rPr>
          <w:t>www.healthworkscollective.com/what-is-community-based-treatment-for-mental-illness/</w:t>
        </w:r>
      </w:hyperlink>
      <w:r>
        <w:rPr>
          <w:rFonts w:ascii="Roboto" w:hAnsi="Roboto"/>
          <w:color w:val="747F8B"/>
          <w:sz w:val="21"/>
          <w:szCs w:val="21"/>
          <w:shd w:val="clear" w:color="auto" w:fill="E3E8EE"/>
        </w:rPr>
        <w:t>.</w:t>
      </w:r>
      <w:r w:rsidR="00B53FA7">
        <w:rPr>
          <w:rFonts w:ascii="Roboto" w:hAnsi="Roboto"/>
          <w:color w:val="747F8B"/>
          <w:sz w:val="21"/>
          <w:szCs w:val="21"/>
          <w:shd w:val="clear" w:color="auto" w:fill="E3E8EE"/>
        </w:rPr>
        <w:t xml:space="preserve"> </w:t>
      </w:r>
      <w:r>
        <w:rPr>
          <w:rFonts w:ascii="Roboto" w:hAnsi="Roboto"/>
          <w:color w:val="747F8B"/>
          <w:sz w:val="21"/>
          <w:szCs w:val="21"/>
          <w:shd w:val="clear" w:color="auto" w:fill="E3E8EE"/>
        </w:rPr>
        <w:t xml:space="preserve"> (</w:t>
      </w:r>
      <w:r w:rsidR="00B53FA7">
        <w:rPr>
          <w:rFonts w:ascii="Roboto" w:hAnsi="Roboto"/>
          <w:color w:val="747F8B"/>
          <w:sz w:val="21"/>
          <w:szCs w:val="21"/>
          <w:shd w:val="clear" w:color="auto" w:fill="E3E8EE"/>
        </w:rPr>
        <w:t>Assessed on 19/02/202</w:t>
      </w:r>
      <w:r w:rsidR="00D573A3">
        <w:rPr>
          <w:rFonts w:ascii="Roboto" w:hAnsi="Roboto"/>
          <w:color w:val="747F8B"/>
          <w:sz w:val="21"/>
          <w:szCs w:val="21"/>
          <w:shd w:val="clear" w:color="auto" w:fill="E3E8EE"/>
        </w:rPr>
        <w:t>6</w:t>
      </w:r>
      <w:r w:rsidR="00B53FA7">
        <w:rPr>
          <w:rFonts w:ascii="Roboto" w:hAnsi="Roboto"/>
          <w:color w:val="747F8B"/>
          <w:sz w:val="21"/>
          <w:szCs w:val="21"/>
          <w:shd w:val="clear" w:color="auto" w:fill="E3E8EE"/>
        </w:rPr>
        <w:t>)</w:t>
      </w:r>
    </w:p>
    <w:p w14:paraId="6169B785" w14:textId="31E53668" w:rsidR="00783DB9" w:rsidRDefault="003855EF">
      <w:pPr>
        <w:rPr>
          <w:rFonts w:ascii="Roboto" w:hAnsi="Roboto"/>
          <w:color w:val="747F8B"/>
          <w:sz w:val="21"/>
          <w:szCs w:val="21"/>
          <w:shd w:val="clear" w:color="auto" w:fill="E3E8EE"/>
        </w:rPr>
      </w:pPr>
      <w:r w:rsidRPr="003855EF">
        <w:rPr>
          <w:rFonts w:ascii="Roboto" w:hAnsi="Roboto"/>
          <w:color w:val="747F8B"/>
          <w:sz w:val="21"/>
          <w:szCs w:val="21"/>
          <w:shd w:val="clear" w:color="auto" w:fill="E3E8EE"/>
        </w:rPr>
        <w:t>Mental Illness Treatment in the 1900s: From Asylums to Early Modern Approaches</w:t>
      </w:r>
      <w:r w:rsidR="006224E2">
        <w:rPr>
          <w:rFonts w:ascii="Roboto" w:hAnsi="Roboto"/>
          <w:color w:val="747F8B"/>
          <w:sz w:val="21"/>
          <w:szCs w:val="21"/>
          <w:shd w:val="clear" w:color="auto" w:fill="E3E8EE"/>
        </w:rPr>
        <w:t>,</w:t>
      </w:r>
      <w:r w:rsidR="006224E2" w:rsidRPr="006224E2">
        <w:t xml:space="preserve"> </w:t>
      </w:r>
      <w:hyperlink r:id="rId11" w:history="1">
        <w:r w:rsidR="00216558" w:rsidRPr="00110154">
          <w:rPr>
            <w:rStyle w:val="Hyperlink"/>
            <w:rFonts w:ascii="Roboto" w:hAnsi="Roboto"/>
            <w:sz w:val="21"/>
            <w:szCs w:val="21"/>
            <w:shd w:val="clear" w:color="auto" w:fill="E3E8EE"/>
          </w:rPr>
          <w:t>https://neurolaunch.com/how-were-mental-illnesses-treated-in-the-1900s/</w:t>
        </w:r>
      </w:hyperlink>
      <w:r w:rsidR="006224E2">
        <w:rPr>
          <w:rFonts w:ascii="Roboto" w:hAnsi="Roboto"/>
          <w:color w:val="747F8B"/>
          <w:sz w:val="21"/>
          <w:szCs w:val="21"/>
          <w:shd w:val="clear" w:color="auto" w:fill="E3E8EE"/>
        </w:rPr>
        <w:t>.</w:t>
      </w:r>
      <w:r w:rsidR="00216558">
        <w:rPr>
          <w:rFonts w:ascii="Roboto" w:hAnsi="Roboto"/>
          <w:color w:val="747F8B"/>
          <w:sz w:val="21"/>
          <w:szCs w:val="21"/>
          <w:shd w:val="clear" w:color="auto" w:fill="E3E8EE"/>
        </w:rPr>
        <w:t xml:space="preserve"> (Assessed on </w:t>
      </w:r>
      <w:r w:rsidR="008A7E53">
        <w:rPr>
          <w:rFonts w:ascii="Roboto" w:hAnsi="Roboto"/>
          <w:color w:val="747F8B"/>
          <w:sz w:val="21"/>
          <w:szCs w:val="21"/>
          <w:shd w:val="clear" w:color="auto" w:fill="E3E8EE"/>
        </w:rPr>
        <w:t>20/02/2026)</w:t>
      </w:r>
    </w:p>
    <w:p w14:paraId="31D061DE" w14:textId="77777777" w:rsidR="00C211FE" w:rsidRDefault="000159C6">
      <w:pPr>
        <w:rPr>
          <w:rFonts w:ascii="Roboto" w:hAnsi="Roboto"/>
          <w:color w:val="747F8B"/>
          <w:sz w:val="21"/>
          <w:szCs w:val="21"/>
          <w:shd w:val="clear" w:color="auto" w:fill="E3E8EE"/>
        </w:rPr>
      </w:pPr>
      <w:r w:rsidRPr="000159C6">
        <w:rPr>
          <w:rFonts w:ascii="Roboto" w:hAnsi="Roboto"/>
          <w:color w:val="747F8B"/>
          <w:sz w:val="21"/>
          <w:szCs w:val="21"/>
          <w:shd w:val="clear" w:color="auto" w:fill="E3E8EE"/>
        </w:rPr>
        <w:t xml:space="preserve">Changes to mental health services provided in the community </w:t>
      </w:r>
      <w:r w:rsidR="00F67115" w:rsidRPr="000159C6">
        <w:rPr>
          <w:rFonts w:ascii="Roboto" w:hAnsi="Roboto"/>
          <w:color w:val="747F8B"/>
          <w:sz w:val="21"/>
          <w:szCs w:val="21"/>
          <w:shd w:val="clear" w:color="auto" w:fill="E3E8EE"/>
        </w:rPr>
        <w:t>guide:</w:t>
      </w:r>
      <w:r w:rsidRPr="000159C6">
        <w:rPr>
          <w:rFonts w:ascii="Roboto" w:hAnsi="Roboto"/>
          <w:color w:val="747F8B"/>
          <w:sz w:val="21"/>
          <w:szCs w:val="21"/>
          <w:shd w:val="clear" w:color="auto" w:fill="E3E8EE"/>
        </w:rPr>
        <w:t xml:space="preserve">: Mersey Care NHS Foundation </w:t>
      </w:r>
      <w:r w:rsidR="00F67115" w:rsidRPr="000159C6">
        <w:rPr>
          <w:rFonts w:ascii="Roboto" w:hAnsi="Roboto"/>
          <w:color w:val="747F8B"/>
          <w:sz w:val="21"/>
          <w:szCs w:val="21"/>
          <w:shd w:val="clear" w:color="auto" w:fill="E3E8EE"/>
        </w:rPr>
        <w:t>Trust</w:t>
      </w:r>
      <w:r w:rsidR="00F67115">
        <w:rPr>
          <w:rFonts w:ascii="Roboto" w:hAnsi="Roboto"/>
          <w:color w:val="747F8B"/>
          <w:sz w:val="21"/>
          <w:szCs w:val="21"/>
          <w:shd w:val="clear" w:color="auto" w:fill="E3E8EE"/>
        </w:rPr>
        <w:t>,</w:t>
      </w:r>
      <w:r w:rsidR="00F67115" w:rsidRPr="00527367">
        <w:rPr>
          <w:rFonts w:ascii="Roboto" w:hAnsi="Roboto"/>
          <w:color w:val="747F8B"/>
          <w:sz w:val="21"/>
          <w:szCs w:val="21"/>
          <w:shd w:val="clear" w:color="auto" w:fill="E3E8EE"/>
        </w:rPr>
        <w:t xml:space="preserve"> </w:t>
      </w:r>
      <w:hyperlink r:id="rId12" w:history="1">
        <w:r w:rsidR="00F67115" w:rsidRPr="00110154">
          <w:rPr>
            <w:rStyle w:val="Hyperlink"/>
            <w:rFonts w:ascii="Roboto" w:hAnsi="Roboto"/>
            <w:sz w:val="21"/>
            <w:szCs w:val="21"/>
            <w:shd w:val="clear" w:color="auto" w:fill="E3E8EE"/>
          </w:rPr>
          <w:t>www.merseycare.nhs.uk/cmh-community-guide/</w:t>
        </w:r>
      </w:hyperlink>
      <w:r w:rsidR="00F67115">
        <w:rPr>
          <w:rFonts w:ascii="Roboto" w:hAnsi="Roboto"/>
          <w:color w:val="747F8B"/>
          <w:sz w:val="21"/>
          <w:szCs w:val="21"/>
          <w:shd w:val="clear" w:color="auto" w:fill="E3E8EE"/>
        </w:rPr>
        <w:t>.</w:t>
      </w:r>
      <w:r w:rsidR="00C211FE">
        <w:rPr>
          <w:rFonts w:ascii="Roboto" w:hAnsi="Roboto"/>
          <w:color w:val="747F8B"/>
          <w:sz w:val="21"/>
          <w:szCs w:val="21"/>
          <w:shd w:val="clear" w:color="auto" w:fill="E3E8EE"/>
        </w:rPr>
        <w:t xml:space="preserve"> (Assessed on 20/02/2026)</w:t>
      </w:r>
    </w:p>
    <w:p w14:paraId="40840D83" w14:textId="60FCAF69" w:rsidR="00126A84" w:rsidRDefault="00260659">
      <w:pPr>
        <w:rPr>
          <w:rFonts w:ascii="Roboto" w:hAnsi="Roboto"/>
          <w:color w:val="747F8B"/>
          <w:sz w:val="21"/>
          <w:szCs w:val="21"/>
          <w:shd w:val="clear" w:color="auto" w:fill="E3E8EE"/>
        </w:rPr>
      </w:pPr>
      <w:r w:rsidRPr="00260659">
        <w:rPr>
          <w:rFonts w:ascii="Roboto" w:hAnsi="Roboto"/>
          <w:color w:val="747F8B"/>
          <w:sz w:val="21"/>
          <w:szCs w:val="21"/>
          <w:shd w:val="clear" w:color="auto" w:fill="E3E8EE"/>
        </w:rPr>
        <w:t>Community Mental Health Services</w:t>
      </w:r>
      <w:r w:rsidR="00642BBB">
        <w:rPr>
          <w:rFonts w:ascii="Roboto" w:hAnsi="Roboto"/>
          <w:color w:val="747F8B"/>
          <w:sz w:val="21"/>
          <w:szCs w:val="21"/>
          <w:shd w:val="clear" w:color="auto" w:fill="E3E8EE"/>
        </w:rPr>
        <w:t>,</w:t>
      </w:r>
      <w:r w:rsidR="00BC576E">
        <w:rPr>
          <w:rFonts w:ascii="Roboto" w:hAnsi="Roboto"/>
          <w:color w:val="747F8B"/>
          <w:sz w:val="21"/>
          <w:szCs w:val="21"/>
          <w:shd w:val="clear" w:color="auto" w:fill="E3E8EE"/>
        </w:rPr>
        <w:t xml:space="preserve"> 24 January. </w:t>
      </w:r>
      <w:r w:rsidR="00126A84">
        <w:rPr>
          <w:rFonts w:ascii="Roboto" w:hAnsi="Roboto"/>
          <w:color w:val="747F8B"/>
          <w:sz w:val="21"/>
          <w:szCs w:val="21"/>
          <w:shd w:val="clear" w:color="auto" w:fill="E3E8EE"/>
        </w:rPr>
        <w:t xml:space="preserve">2025, </w:t>
      </w:r>
      <w:hyperlink r:id="rId13" w:history="1">
        <w:r w:rsidR="003059E4" w:rsidRPr="00110154">
          <w:rPr>
            <w:rStyle w:val="Hyperlink"/>
            <w:rFonts w:ascii="Roboto" w:hAnsi="Roboto"/>
            <w:sz w:val="21"/>
            <w:szCs w:val="21"/>
            <w:shd w:val="clear" w:color="auto" w:fill="E3E8EE"/>
          </w:rPr>
          <w:t>https://www.apax.org.uk/article/community-mental-health-services</w:t>
        </w:r>
      </w:hyperlink>
      <w:r w:rsidR="00064344">
        <w:rPr>
          <w:rFonts w:ascii="Roboto" w:hAnsi="Roboto"/>
          <w:color w:val="747F8B"/>
          <w:sz w:val="21"/>
          <w:szCs w:val="21"/>
          <w:shd w:val="clear" w:color="auto" w:fill="E3E8EE"/>
        </w:rPr>
        <w:t xml:space="preserve">  </w:t>
      </w:r>
      <w:r w:rsidR="0018365B">
        <w:rPr>
          <w:rFonts w:ascii="Roboto" w:hAnsi="Roboto"/>
          <w:color w:val="747F8B"/>
          <w:sz w:val="21"/>
          <w:szCs w:val="21"/>
          <w:shd w:val="clear" w:color="auto" w:fill="E3E8EE"/>
        </w:rPr>
        <w:t>(Assessed on 20/02/2026)</w:t>
      </w:r>
    </w:p>
    <w:p w14:paraId="622DFA39" w14:textId="4CF015FD" w:rsidR="00052E53" w:rsidRDefault="00052E53">
      <w:pPr>
        <w:rPr>
          <w:rFonts w:ascii="Roboto" w:hAnsi="Roboto"/>
          <w:color w:val="747F8B"/>
          <w:sz w:val="21"/>
          <w:szCs w:val="21"/>
          <w:shd w:val="clear" w:color="auto" w:fill="E3E8EE"/>
        </w:rPr>
      </w:pPr>
      <w:r w:rsidRPr="00052E53">
        <w:rPr>
          <w:rFonts w:ascii="Roboto" w:hAnsi="Roboto"/>
          <w:color w:val="747F8B"/>
          <w:sz w:val="21"/>
          <w:szCs w:val="21"/>
          <w:shd w:val="clear" w:color="auto" w:fill="E3E8EE"/>
        </w:rPr>
        <w:t>Understanding the scale of the challenge</w:t>
      </w:r>
      <w:r>
        <w:rPr>
          <w:rFonts w:ascii="Roboto" w:hAnsi="Roboto"/>
          <w:color w:val="747F8B"/>
          <w:sz w:val="21"/>
          <w:szCs w:val="21"/>
          <w:shd w:val="clear" w:color="auto" w:fill="E3E8EE"/>
        </w:rPr>
        <w:t>,</w:t>
      </w:r>
      <w:r w:rsidR="00C61EA8">
        <w:rPr>
          <w:rFonts w:ascii="Roboto" w:hAnsi="Roboto"/>
          <w:color w:val="747F8B"/>
          <w:sz w:val="21"/>
          <w:szCs w:val="21"/>
          <w:shd w:val="clear" w:color="auto" w:fill="E3E8EE"/>
        </w:rPr>
        <w:t xml:space="preserve"> 2023, </w:t>
      </w:r>
      <w:hyperlink r:id="rId14" w:history="1">
        <w:r w:rsidR="00064344" w:rsidRPr="00110154">
          <w:rPr>
            <w:rStyle w:val="Hyperlink"/>
            <w:rFonts w:ascii="Roboto" w:hAnsi="Roboto"/>
            <w:sz w:val="21"/>
            <w:szCs w:val="21"/>
            <w:shd w:val="clear" w:color="auto" w:fill="E3E8EE"/>
          </w:rPr>
          <w:t>https://nhsproviders.org/resources/mental-health-delivering-the-three-shifts/understanding-the-scale-of-the-challenge/</w:t>
        </w:r>
      </w:hyperlink>
      <w:r w:rsidR="004D6A0C">
        <w:rPr>
          <w:rFonts w:ascii="Roboto" w:hAnsi="Roboto"/>
          <w:color w:val="747F8B"/>
          <w:sz w:val="21"/>
          <w:szCs w:val="21"/>
          <w:shd w:val="clear" w:color="auto" w:fill="E3E8EE"/>
        </w:rPr>
        <w:t>.</w:t>
      </w:r>
      <w:r w:rsidR="00064344">
        <w:rPr>
          <w:rFonts w:ascii="Roboto" w:hAnsi="Roboto"/>
          <w:color w:val="747F8B"/>
          <w:sz w:val="21"/>
          <w:szCs w:val="21"/>
          <w:shd w:val="clear" w:color="auto" w:fill="E3E8EE"/>
        </w:rPr>
        <w:t xml:space="preserve">                    </w:t>
      </w:r>
      <w:r w:rsidR="004D6A0C">
        <w:rPr>
          <w:rFonts w:ascii="Roboto" w:hAnsi="Roboto"/>
          <w:color w:val="747F8B"/>
          <w:sz w:val="21"/>
          <w:szCs w:val="21"/>
          <w:shd w:val="clear" w:color="auto" w:fill="E3E8EE"/>
        </w:rPr>
        <w:t xml:space="preserve"> </w:t>
      </w:r>
      <w:r w:rsidR="00EF5BBA">
        <w:rPr>
          <w:rFonts w:ascii="Roboto" w:hAnsi="Roboto"/>
          <w:color w:val="747F8B"/>
          <w:sz w:val="21"/>
          <w:szCs w:val="21"/>
          <w:shd w:val="clear" w:color="auto" w:fill="E3E8EE"/>
        </w:rPr>
        <w:t>(Assessed</w:t>
      </w:r>
      <w:r w:rsidR="004D6A0C">
        <w:rPr>
          <w:rFonts w:ascii="Roboto" w:hAnsi="Roboto"/>
          <w:color w:val="747F8B"/>
          <w:sz w:val="21"/>
          <w:szCs w:val="21"/>
          <w:shd w:val="clear" w:color="auto" w:fill="E3E8EE"/>
        </w:rPr>
        <w:t xml:space="preserve"> on 20</w:t>
      </w:r>
      <w:r w:rsidR="00EF5BBA">
        <w:rPr>
          <w:rFonts w:ascii="Roboto" w:hAnsi="Roboto"/>
          <w:color w:val="747F8B"/>
          <w:sz w:val="21"/>
          <w:szCs w:val="21"/>
          <w:shd w:val="clear" w:color="auto" w:fill="E3E8EE"/>
        </w:rPr>
        <w:t>/02/2026)</w:t>
      </w:r>
    </w:p>
    <w:p w14:paraId="11E9B546" w14:textId="1454B320" w:rsidR="00EF5BBA" w:rsidRDefault="00FD33FF">
      <w:pPr>
        <w:rPr>
          <w:rFonts w:ascii="Roboto" w:hAnsi="Roboto"/>
          <w:color w:val="747F8B"/>
          <w:sz w:val="21"/>
          <w:szCs w:val="21"/>
          <w:shd w:val="clear" w:color="auto" w:fill="E3E8EE"/>
        </w:rPr>
      </w:pPr>
      <w:r w:rsidRPr="00FD33FF">
        <w:rPr>
          <w:rFonts w:ascii="Roboto" w:hAnsi="Roboto"/>
          <w:color w:val="747F8B"/>
          <w:sz w:val="21"/>
          <w:szCs w:val="21"/>
          <w:shd w:val="clear" w:color="auto" w:fill="E3E8EE"/>
        </w:rPr>
        <w:t>Wellbeing | Mind, the mental health charity - help for mental health problems</w:t>
      </w:r>
      <w:r w:rsidR="004540B6">
        <w:rPr>
          <w:rFonts w:ascii="Roboto" w:hAnsi="Roboto"/>
          <w:color w:val="747F8B"/>
          <w:sz w:val="21"/>
          <w:szCs w:val="21"/>
          <w:shd w:val="clear" w:color="auto" w:fill="E3E8EE"/>
        </w:rPr>
        <w:t>,</w:t>
      </w:r>
      <w:r w:rsidR="00664F40">
        <w:rPr>
          <w:rFonts w:ascii="Roboto" w:hAnsi="Roboto"/>
          <w:color w:val="747F8B"/>
          <w:sz w:val="21"/>
          <w:szCs w:val="21"/>
          <w:shd w:val="clear" w:color="auto" w:fill="E3E8EE"/>
        </w:rPr>
        <w:t xml:space="preserve"> September</w:t>
      </w:r>
      <w:r w:rsidR="006A5C78">
        <w:rPr>
          <w:rFonts w:ascii="Roboto" w:hAnsi="Roboto"/>
          <w:color w:val="747F8B"/>
          <w:sz w:val="21"/>
          <w:szCs w:val="21"/>
          <w:shd w:val="clear" w:color="auto" w:fill="E3E8EE"/>
        </w:rPr>
        <w:t>. 2023,</w:t>
      </w:r>
      <w:r w:rsidR="00880A88">
        <w:rPr>
          <w:rFonts w:ascii="Roboto" w:hAnsi="Roboto"/>
          <w:color w:val="747F8B"/>
          <w:sz w:val="21"/>
          <w:szCs w:val="21"/>
          <w:shd w:val="clear" w:color="auto" w:fill="E3E8EE"/>
        </w:rPr>
        <w:t xml:space="preserve"> </w:t>
      </w:r>
      <w:hyperlink r:id="rId15" w:history="1">
        <w:r w:rsidR="000E6ADA" w:rsidRPr="00110154">
          <w:rPr>
            <w:rStyle w:val="Hyperlink"/>
            <w:rFonts w:ascii="Roboto" w:hAnsi="Roboto"/>
            <w:sz w:val="21"/>
            <w:szCs w:val="21"/>
            <w:shd w:val="clear" w:color="auto" w:fill="E3E8EE"/>
          </w:rPr>
          <w:t>https://www.mind.org.uk/information-support/tips-for-everyday-living/wellbeing/</w:t>
        </w:r>
      </w:hyperlink>
    </w:p>
    <w:p w14:paraId="5DB22AD5" w14:textId="5FA3498E" w:rsidR="000E6ADA" w:rsidRDefault="000E6ADA">
      <w:pPr>
        <w:rPr>
          <w:rFonts w:ascii="Roboto" w:hAnsi="Roboto"/>
          <w:color w:val="747F8B"/>
          <w:sz w:val="21"/>
          <w:szCs w:val="21"/>
          <w:shd w:val="clear" w:color="auto" w:fill="E3E8EE"/>
        </w:rPr>
      </w:pPr>
      <w:r>
        <w:rPr>
          <w:rFonts w:ascii="Roboto" w:hAnsi="Roboto"/>
          <w:color w:val="747F8B"/>
          <w:sz w:val="21"/>
          <w:szCs w:val="21"/>
          <w:shd w:val="clear" w:color="auto" w:fill="E3E8EE"/>
        </w:rPr>
        <w:t xml:space="preserve">(Assessed on </w:t>
      </w:r>
      <w:r w:rsidR="004636C6">
        <w:rPr>
          <w:rFonts w:ascii="Roboto" w:hAnsi="Roboto"/>
          <w:color w:val="747F8B"/>
          <w:sz w:val="21"/>
          <w:szCs w:val="21"/>
          <w:shd w:val="clear" w:color="auto" w:fill="E3E8EE"/>
        </w:rPr>
        <w:t>20/02/2026)</w:t>
      </w:r>
    </w:p>
    <w:p w14:paraId="5D7087F2" w14:textId="77777777" w:rsidR="00BF6046" w:rsidRDefault="00F66685">
      <w:pPr>
        <w:rPr>
          <w:rFonts w:ascii="Roboto" w:hAnsi="Roboto"/>
          <w:color w:val="747F8B"/>
          <w:sz w:val="21"/>
          <w:szCs w:val="21"/>
          <w:shd w:val="clear" w:color="auto" w:fill="E3E8EE"/>
        </w:rPr>
      </w:pPr>
      <w:r w:rsidRPr="00F66685">
        <w:rPr>
          <w:rFonts w:ascii="Roboto" w:hAnsi="Roboto"/>
          <w:color w:val="747F8B"/>
          <w:sz w:val="21"/>
          <w:szCs w:val="21"/>
          <w:shd w:val="clear" w:color="auto" w:fill="E3E8EE"/>
        </w:rPr>
        <w:t xml:space="preserve">14 Key Advantages </w:t>
      </w:r>
      <w:proofErr w:type="gramStart"/>
      <w:r w:rsidRPr="00F66685">
        <w:rPr>
          <w:rFonts w:ascii="Roboto" w:hAnsi="Roboto"/>
          <w:color w:val="747F8B"/>
          <w:sz w:val="21"/>
          <w:szCs w:val="21"/>
          <w:shd w:val="clear" w:color="auto" w:fill="E3E8EE"/>
        </w:rPr>
        <w:t>And</w:t>
      </w:r>
      <w:proofErr w:type="gramEnd"/>
      <w:r w:rsidRPr="00F66685">
        <w:rPr>
          <w:rFonts w:ascii="Roboto" w:hAnsi="Roboto"/>
          <w:color w:val="747F8B"/>
          <w:sz w:val="21"/>
          <w:szCs w:val="21"/>
          <w:shd w:val="clear" w:color="auto" w:fill="E3E8EE"/>
        </w:rPr>
        <w:t xml:space="preserve"> Disadvantages </w:t>
      </w:r>
      <w:proofErr w:type="gramStart"/>
      <w:r w:rsidRPr="00F66685">
        <w:rPr>
          <w:rFonts w:ascii="Roboto" w:hAnsi="Roboto"/>
          <w:color w:val="747F8B"/>
          <w:sz w:val="21"/>
          <w:szCs w:val="21"/>
          <w:shd w:val="clear" w:color="auto" w:fill="E3E8EE"/>
        </w:rPr>
        <w:t>Of</w:t>
      </w:r>
      <w:proofErr w:type="gramEnd"/>
      <w:r w:rsidRPr="00F66685">
        <w:rPr>
          <w:rFonts w:ascii="Roboto" w:hAnsi="Roboto"/>
          <w:color w:val="747F8B"/>
          <w:sz w:val="21"/>
          <w:szCs w:val="21"/>
          <w:shd w:val="clear" w:color="auto" w:fill="E3E8EE"/>
        </w:rPr>
        <w:t xml:space="preserve"> Mental Health Services</w:t>
      </w:r>
      <w:r w:rsidR="00D30E97">
        <w:rPr>
          <w:rFonts w:ascii="Roboto" w:hAnsi="Roboto"/>
          <w:color w:val="747F8B"/>
          <w:sz w:val="21"/>
          <w:szCs w:val="21"/>
          <w:shd w:val="clear" w:color="auto" w:fill="E3E8EE"/>
        </w:rPr>
        <w:t xml:space="preserve">, </w:t>
      </w:r>
      <w:r w:rsidR="00F94803">
        <w:rPr>
          <w:rFonts w:ascii="Roboto" w:hAnsi="Roboto"/>
          <w:color w:val="747F8B"/>
          <w:sz w:val="21"/>
          <w:szCs w:val="21"/>
          <w:shd w:val="clear" w:color="auto" w:fill="E3E8EE"/>
        </w:rPr>
        <w:t>10 December</w:t>
      </w:r>
      <w:r w:rsidR="00F9730D">
        <w:rPr>
          <w:rFonts w:ascii="Roboto" w:hAnsi="Roboto"/>
          <w:color w:val="747F8B"/>
          <w:sz w:val="21"/>
          <w:szCs w:val="21"/>
          <w:shd w:val="clear" w:color="auto" w:fill="E3E8EE"/>
        </w:rPr>
        <w:t xml:space="preserve">. 2025, </w:t>
      </w:r>
      <w:hyperlink r:id="rId16" w:history="1">
        <w:r w:rsidR="0088562A" w:rsidRPr="00110154">
          <w:rPr>
            <w:rStyle w:val="Hyperlink"/>
            <w:rFonts w:ascii="Roboto" w:hAnsi="Roboto"/>
            <w:sz w:val="21"/>
            <w:szCs w:val="21"/>
            <w:shd w:val="clear" w:color="auto" w:fill="E3E8EE"/>
          </w:rPr>
          <w:t>https://barrazacarlos.com/advantages-and-disadvantages-of-mental-health-services/</w:t>
        </w:r>
      </w:hyperlink>
      <w:r w:rsidR="0088562A">
        <w:rPr>
          <w:rFonts w:ascii="Roboto" w:hAnsi="Roboto"/>
          <w:color w:val="747F8B"/>
          <w:sz w:val="21"/>
          <w:szCs w:val="21"/>
          <w:shd w:val="clear" w:color="auto" w:fill="E3E8EE"/>
        </w:rPr>
        <w:t xml:space="preserve">. </w:t>
      </w:r>
    </w:p>
    <w:p w14:paraId="26BB44A5" w14:textId="3B2A3643" w:rsidR="004636C6" w:rsidRDefault="0088562A">
      <w:pPr>
        <w:rPr>
          <w:rFonts w:ascii="Roboto" w:hAnsi="Roboto"/>
          <w:color w:val="747F8B"/>
          <w:sz w:val="21"/>
          <w:szCs w:val="21"/>
          <w:shd w:val="clear" w:color="auto" w:fill="E3E8EE"/>
        </w:rPr>
      </w:pPr>
      <w:r>
        <w:rPr>
          <w:rFonts w:ascii="Roboto" w:hAnsi="Roboto"/>
          <w:color w:val="747F8B"/>
          <w:sz w:val="21"/>
          <w:szCs w:val="21"/>
          <w:shd w:val="clear" w:color="auto" w:fill="E3E8EE"/>
        </w:rPr>
        <w:t>(Assessed on 20/02/2026</w:t>
      </w:r>
      <w:r w:rsidR="00BA4962">
        <w:rPr>
          <w:rFonts w:ascii="Roboto" w:hAnsi="Roboto"/>
          <w:color w:val="747F8B"/>
          <w:sz w:val="21"/>
          <w:szCs w:val="21"/>
          <w:shd w:val="clear" w:color="auto" w:fill="E3E8EE"/>
        </w:rPr>
        <w:t>)</w:t>
      </w:r>
    </w:p>
    <w:p w14:paraId="74C69292" w14:textId="646ECE85" w:rsidR="00BF6046" w:rsidRDefault="00715209">
      <w:pPr>
        <w:rPr>
          <w:rFonts w:ascii="Roboto" w:hAnsi="Roboto"/>
          <w:color w:val="747F8B"/>
          <w:sz w:val="21"/>
          <w:szCs w:val="21"/>
          <w:shd w:val="clear" w:color="auto" w:fill="E3E8EE"/>
        </w:rPr>
      </w:pPr>
      <w:r>
        <w:rPr>
          <w:rFonts w:ascii="Roboto" w:hAnsi="Roboto"/>
          <w:color w:val="747F8B"/>
          <w:sz w:val="21"/>
          <w:szCs w:val="21"/>
          <w:shd w:val="clear" w:color="auto" w:fill="E3E8EE"/>
        </w:rPr>
        <w:t>The Editors of Encyclopaedia Britannica. “French Revolutionary Wars | Causes, Combatants, &amp; Battles | Britannica.” </w:t>
      </w:r>
      <w:proofErr w:type="spellStart"/>
      <w:r>
        <w:rPr>
          <w:rFonts w:ascii="Roboto" w:hAnsi="Roboto"/>
          <w:i/>
          <w:iCs/>
          <w:color w:val="747F8B"/>
          <w:sz w:val="21"/>
          <w:szCs w:val="21"/>
          <w:bdr w:val="single" w:sz="2" w:space="0" w:color="E5E7EB" w:frame="1"/>
          <w:shd w:val="clear" w:color="auto" w:fill="E3E8EE"/>
        </w:rPr>
        <w:t>Encyclopædia</w:t>
      </w:r>
      <w:proofErr w:type="spellEnd"/>
      <w:r>
        <w:rPr>
          <w:rFonts w:ascii="Roboto" w:hAnsi="Roboto"/>
          <w:i/>
          <w:iCs/>
          <w:color w:val="747F8B"/>
          <w:sz w:val="21"/>
          <w:szCs w:val="21"/>
          <w:bdr w:val="single" w:sz="2" w:space="0" w:color="E5E7EB" w:frame="1"/>
          <w:shd w:val="clear" w:color="auto" w:fill="E3E8EE"/>
        </w:rPr>
        <w:t xml:space="preserve"> Britannica</w:t>
      </w:r>
      <w:r>
        <w:rPr>
          <w:rFonts w:ascii="Roboto" w:hAnsi="Roboto"/>
          <w:color w:val="747F8B"/>
          <w:sz w:val="21"/>
          <w:szCs w:val="21"/>
          <w:shd w:val="clear" w:color="auto" w:fill="E3E8EE"/>
        </w:rPr>
        <w:t xml:space="preserve">, 2019, </w:t>
      </w:r>
      <w:hyperlink r:id="rId17" w:history="1">
        <w:r w:rsidR="0018365B" w:rsidRPr="00110154">
          <w:rPr>
            <w:rStyle w:val="Hyperlink"/>
            <w:rFonts w:ascii="Roboto" w:hAnsi="Roboto"/>
            <w:sz w:val="21"/>
            <w:szCs w:val="21"/>
            <w:shd w:val="clear" w:color="auto" w:fill="E3E8EE"/>
          </w:rPr>
          <w:t>www.britannica.com/event/French-revolutionary-wars</w:t>
        </w:r>
      </w:hyperlink>
      <w:r>
        <w:rPr>
          <w:rFonts w:ascii="Roboto" w:hAnsi="Roboto"/>
          <w:color w:val="747F8B"/>
          <w:sz w:val="21"/>
          <w:szCs w:val="21"/>
          <w:shd w:val="clear" w:color="auto" w:fill="E3E8EE"/>
        </w:rPr>
        <w:t>.</w:t>
      </w:r>
      <w:r w:rsidR="0018365B">
        <w:rPr>
          <w:rFonts w:ascii="Roboto" w:hAnsi="Roboto"/>
          <w:color w:val="747F8B"/>
          <w:sz w:val="21"/>
          <w:szCs w:val="21"/>
          <w:shd w:val="clear" w:color="auto" w:fill="E3E8EE"/>
        </w:rPr>
        <w:t xml:space="preserve">  (Assessed on 20/02/2026)</w:t>
      </w:r>
    </w:p>
    <w:p w14:paraId="35887530" w14:textId="46F0A965" w:rsidR="00BA4962" w:rsidRDefault="0008702B">
      <w:pPr>
        <w:rPr>
          <w:rFonts w:ascii="Roboto" w:hAnsi="Roboto"/>
          <w:color w:val="747F8B"/>
          <w:sz w:val="21"/>
          <w:szCs w:val="21"/>
          <w:shd w:val="clear" w:color="auto" w:fill="E3E8EE"/>
        </w:rPr>
      </w:pPr>
      <w:r>
        <w:rPr>
          <w:rFonts w:ascii="Roboto" w:hAnsi="Roboto"/>
          <w:color w:val="747F8B"/>
          <w:sz w:val="21"/>
          <w:szCs w:val="21"/>
          <w:shd w:val="clear" w:color="auto" w:fill="E3E8EE"/>
        </w:rPr>
        <w:t>Hutchinson, Steve. “History of UK Ambulance Services | EMSUK LEARNING.” </w:t>
      </w:r>
      <w:r>
        <w:rPr>
          <w:rFonts w:ascii="Roboto" w:hAnsi="Roboto"/>
          <w:i/>
          <w:iCs/>
          <w:color w:val="747F8B"/>
          <w:sz w:val="21"/>
          <w:szCs w:val="21"/>
          <w:bdr w:val="single" w:sz="2" w:space="0" w:color="E5E7EB" w:frame="1"/>
          <w:shd w:val="clear" w:color="auto" w:fill="E3E8EE"/>
        </w:rPr>
        <w:t>Emsuklearning.co.uk</w:t>
      </w:r>
      <w:r>
        <w:rPr>
          <w:rFonts w:ascii="Roboto" w:hAnsi="Roboto"/>
          <w:color w:val="747F8B"/>
          <w:sz w:val="21"/>
          <w:szCs w:val="21"/>
          <w:shd w:val="clear" w:color="auto" w:fill="E3E8EE"/>
        </w:rPr>
        <w:t xml:space="preserve">, 2023, </w:t>
      </w:r>
      <w:hyperlink r:id="rId18" w:history="1">
        <w:r w:rsidRPr="00110154">
          <w:rPr>
            <w:rStyle w:val="Hyperlink"/>
            <w:rFonts w:ascii="Roboto" w:hAnsi="Roboto"/>
            <w:sz w:val="21"/>
            <w:szCs w:val="21"/>
            <w:shd w:val="clear" w:color="auto" w:fill="E3E8EE"/>
          </w:rPr>
          <w:t>www.emsuklearning.co.uk/history-of-uk-ambulance-services/</w:t>
        </w:r>
      </w:hyperlink>
      <w:r>
        <w:rPr>
          <w:rFonts w:ascii="Roboto" w:hAnsi="Roboto"/>
          <w:color w:val="747F8B"/>
          <w:sz w:val="21"/>
          <w:szCs w:val="21"/>
          <w:shd w:val="clear" w:color="auto" w:fill="E3E8EE"/>
        </w:rPr>
        <w:t>.</w:t>
      </w:r>
      <w:r w:rsidR="0018365B">
        <w:rPr>
          <w:rFonts w:ascii="Roboto" w:hAnsi="Roboto"/>
          <w:color w:val="747F8B"/>
          <w:sz w:val="21"/>
          <w:szCs w:val="21"/>
          <w:shd w:val="clear" w:color="auto" w:fill="E3E8EE"/>
        </w:rPr>
        <w:t xml:space="preserve">  (Assessed on 20/02/2026)</w:t>
      </w:r>
    </w:p>
    <w:p w14:paraId="501625CE" w14:textId="65308AC3" w:rsidR="00CE1D8B" w:rsidRDefault="00CE1D8B">
      <w:pPr>
        <w:rPr>
          <w:rFonts w:ascii="Roboto" w:hAnsi="Roboto"/>
          <w:color w:val="747F8B"/>
          <w:sz w:val="21"/>
          <w:szCs w:val="21"/>
          <w:shd w:val="clear" w:color="auto" w:fill="E3E8EE"/>
        </w:rPr>
      </w:pPr>
      <w:r>
        <w:rPr>
          <w:rFonts w:ascii="Roboto" w:hAnsi="Roboto"/>
          <w:color w:val="747F8B"/>
          <w:sz w:val="21"/>
          <w:szCs w:val="21"/>
          <w:shd w:val="clear" w:color="auto" w:fill="E3E8EE"/>
        </w:rPr>
        <w:t> “Understanding the Critical Role of Ambulance Services in Emergency.” </w:t>
      </w:r>
      <w:r>
        <w:rPr>
          <w:rFonts w:ascii="Roboto" w:hAnsi="Roboto"/>
          <w:i/>
          <w:iCs/>
          <w:color w:val="747F8B"/>
          <w:sz w:val="21"/>
          <w:szCs w:val="21"/>
          <w:bdr w:val="single" w:sz="2" w:space="0" w:color="E5E7EB" w:frame="1"/>
          <w:shd w:val="clear" w:color="auto" w:fill="E3E8EE"/>
        </w:rPr>
        <w:t>Red Health</w:t>
      </w:r>
      <w:r>
        <w:rPr>
          <w:rFonts w:ascii="Roboto" w:hAnsi="Roboto"/>
          <w:color w:val="747F8B"/>
          <w:sz w:val="21"/>
          <w:szCs w:val="21"/>
          <w:shd w:val="clear" w:color="auto" w:fill="E3E8EE"/>
        </w:rPr>
        <w:t xml:space="preserve">, 24 Dec. 2025, </w:t>
      </w:r>
      <w:hyperlink r:id="rId19" w:history="1">
        <w:r w:rsidRPr="00110154">
          <w:rPr>
            <w:rStyle w:val="Hyperlink"/>
            <w:rFonts w:ascii="Roboto" w:hAnsi="Roboto"/>
            <w:sz w:val="21"/>
            <w:szCs w:val="21"/>
            <w:shd w:val="clear" w:color="auto" w:fill="E3E8EE"/>
          </w:rPr>
          <w:t>www.red.health/blogs/the-critical-role-of-ambulance-services-in-emergency-medical-care/</w:t>
        </w:r>
      </w:hyperlink>
      <w:r>
        <w:rPr>
          <w:rFonts w:ascii="Roboto" w:hAnsi="Roboto"/>
          <w:color w:val="747F8B"/>
          <w:sz w:val="21"/>
          <w:szCs w:val="21"/>
          <w:shd w:val="clear" w:color="auto" w:fill="E3E8EE"/>
        </w:rPr>
        <w:t>.</w:t>
      </w:r>
    </w:p>
    <w:p w14:paraId="03FB8238" w14:textId="101AE4F8" w:rsidR="00B42634" w:rsidRDefault="0018365B" w:rsidP="0018365B">
      <w:pPr>
        <w:rPr>
          <w:rFonts w:ascii="Roboto" w:hAnsi="Roboto"/>
          <w:color w:val="747F8B"/>
          <w:sz w:val="21"/>
          <w:szCs w:val="21"/>
          <w:shd w:val="clear" w:color="auto" w:fill="E3E8EE"/>
        </w:rPr>
      </w:pPr>
      <w:r>
        <w:rPr>
          <w:rFonts w:ascii="Roboto" w:hAnsi="Roboto"/>
          <w:color w:val="747F8B"/>
          <w:sz w:val="21"/>
          <w:szCs w:val="21"/>
          <w:shd w:val="clear" w:color="auto" w:fill="E3E8EE"/>
        </w:rPr>
        <w:t>(Assessed on 20/02/2026)</w:t>
      </w:r>
    </w:p>
    <w:p w14:paraId="520B40BA" w14:textId="1EAF55CE" w:rsidR="00C37F45" w:rsidRDefault="00B42634" w:rsidP="00C37F45">
      <w:pPr>
        <w:rPr>
          <w:rFonts w:ascii="Roboto" w:hAnsi="Roboto"/>
          <w:color w:val="747F8B"/>
          <w:sz w:val="21"/>
          <w:szCs w:val="21"/>
          <w:shd w:val="clear" w:color="auto" w:fill="E3E8EE"/>
        </w:rPr>
      </w:pPr>
      <w:r w:rsidRPr="00B4076A">
        <w:rPr>
          <w:rFonts w:ascii="Arial" w:hAnsi="Arial" w:cs="Arial"/>
          <w:color w:val="747F8B"/>
          <w:sz w:val="20"/>
          <w:szCs w:val="20"/>
          <w:shd w:val="clear" w:color="auto" w:fill="E3E8EE"/>
        </w:rPr>
        <w:t>“What Are Emergency Ambulance Services Doing to Meet the Needs of People Who Call Frequently? A National Survey of Current Practice in the United Kingdom.” </w:t>
      </w:r>
      <w:r w:rsidRPr="00B4076A">
        <w:rPr>
          <w:rFonts w:ascii="Arial" w:hAnsi="Arial" w:cs="Arial"/>
          <w:i/>
          <w:iCs/>
          <w:color w:val="747F8B"/>
          <w:sz w:val="20"/>
          <w:szCs w:val="20"/>
          <w:bdr w:val="single" w:sz="2" w:space="0" w:color="E5E7EB" w:frame="1"/>
          <w:shd w:val="clear" w:color="auto" w:fill="E3E8EE"/>
        </w:rPr>
        <w:t>BMC Emergency Medicine</w:t>
      </w:r>
      <w:r w:rsidRPr="00B4076A">
        <w:rPr>
          <w:rFonts w:ascii="Arial" w:hAnsi="Arial" w:cs="Arial"/>
          <w:color w:val="747F8B"/>
          <w:sz w:val="20"/>
          <w:szCs w:val="20"/>
          <w:shd w:val="clear" w:color="auto" w:fill="E3E8EE"/>
        </w:rPr>
        <w:t>, vol. 19, no. 1, Dec. 2019</w:t>
      </w:r>
      <w:r w:rsidR="00C37F45">
        <w:rPr>
          <w:rFonts w:ascii="Arial" w:hAnsi="Arial" w:cs="Arial"/>
          <w:color w:val="747F8B"/>
          <w:sz w:val="20"/>
          <w:szCs w:val="20"/>
          <w:shd w:val="clear" w:color="auto" w:fill="E3E8EE"/>
        </w:rPr>
        <w:t xml:space="preserve">. </w:t>
      </w:r>
      <w:r w:rsidR="00064344">
        <w:rPr>
          <w:rFonts w:ascii="Arial" w:hAnsi="Arial" w:cs="Arial"/>
          <w:color w:val="747F8B"/>
          <w:sz w:val="20"/>
          <w:szCs w:val="20"/>
          <w:shd w:val="clear" w:color="auto" w:fill="E3E8EE"/>
        </w:rPr>
        <w:t xml:space="preserve"> </w:t>
      </w:r>
      <w:r w:rsidR="00C37F45">
        <w:rPr>
          <w:rFonts w:ascii="Roboto" w:hAnsi="Roboto"/>
          <w:color w:val="747F8B"/>
          <w:sz w:val="21"/>
          <w:szCs w:val="21"/>
          <w:shd w:val="clear" w:color="auto" w:fill="E3E8EE"/>
        </w:rPr>
        <w:t>(Assessed on 20/02/2026)</w:t>
      </w:r>
    </w:p>
    <w:p w14:paraId="03A402E8" w14:textId="2C122C62" w:rsidR="00B30870" w:rsidRDefault="00B30870" w:rsidP="00C37F45">
      <w:pPr>
        <w:rPr>
          <w:rFonts w:ascii="Roboto" w:hAnsi="Roboto"/>
          <w:color w:val="747F8B"/>
          <w:sz w:val="21"/>
          <w:szCs w:val="21"/>
          <w:shd w:val="clear" w:color="auto" w:fill="E3E8EE"/>
        </w:rPr>
      </w:pPr>
      <w:r>
        <w:rPr>
          <w:rFonts w:ascii="Roboto" w:hAnsi="Roboto"/>
          <w:color w:val="747F8B"/>
          <w:sz w:val="21"/>
          <w:szCs w:val="21"/>
          <w:shd w:val="clear" w:color="auto" w:fill="E3E8EE"/>
        </w:rPr>
        <w:t>Devonshire, James. “NHS Review Finds Serious Culture Issues within Ambulance Service.” </w:t>
      </w:r>
      <w:r>
        <w:rPr>
          <w:rFonts w:ascii="Roboto" w:hAnsi="Roboto"/>
          <w:i/>
          <w:iCs/>
          <w:color w:val="747F8B"/>
          <w:sz w:val="21"/>
          <w:szCs w:val="21"/>
          <w:bdr w:val="single" w:sz="2" w:space="0" w:color="E5E7EB" w:frame="1"/>
          <w:shd w:val="clear" w:color="auto" w:fill="E3E8EE"/>
        </w:rPr>
        <w:t>Emergency Services Times</w:t>
      </w:r>
      <w:r>
        <w:rPr>
          <w:rFonts w:ascii="Roboto" w:hAnsi="Roboto"/>
          <w:color w:val="747F8B"/>
          <w:sz w:val="21"/>
          <w:szCs w:val="21"/>
          <w:shd w:val="clear" w:color="auto" w:fill="E3E8EE"/>
        </w:rPr>
        <w:t>, 16 Feb. 2024.  (Assessed on 20/02/2026)</w:t>
      </w:r>
    </w:p>
    <w:p w14:paraId="4616306F" w14:textId="5E15C143" w:rsidR="00B30870" w:rsidRDefault="00B30870" w:rsidP="00C37F45">
      <w:pPr>
        <w:rPr>
          <w:rFonts w:ascii="Roboto" w:hAnsi="Roboto"/>
          <w:color w:val="747F8B"/>
          <w:sz w:val="21"/>
          <w:szCs w:val="21"/>
          <w:shd w:val="clear" w:color="auto" w:fill="E3E8EE"/>
        </w:rPr>
      </w:pPr>
      <w:r>
        <w:rPr>
          <w:rFonts w:ascii="Roboto" w:hAnsi="Roboto"/>
          <w:color w:val="747F8B"/>
          <w:sz w:val="21"/>
          <w:szCs w:val="21"/>
          <w:shd w:val="clear" w:color="auto" w:fill="E3E8EE"/>
        </w:rPr>
        <w:t>emergencyservicestimes.com/2024/02/16/nhs-review-finds-serious-culture-issues-within-ambulance-service</w:t>
      </w:r>
      <w:proofErr w:type="gramStart"/>
      <w:r>
        <w:rPr>
          <w:rFonts w:ascii="Roboto" w:hAnsi="Roboto"/>
          <w:color w:val="747F8B"/>
          <w:sz w:val="21"/>
          <w:szCs w:val="21"/>
          <w:shd w:val="clear" w:color="auto" w:fill="E3E8EE"/>
        </w:rPr>
        <w:t>/  (</w:t>
      </w:r>
      <w:proofErr w:type="gramEnd"/>
      <w:r>
        <w:rPr>
          <w:rFonts w:ascii="Roboto" w:hAnsi="Roboto"/>
          <w:color w:val="747F8B"/>
          <w:sz w:val="21"/>
          <w:szCs w:val="21"/>
          <w:shd w:val="clear" w:color="auto" w:fill="E3E8EE"/>
        </w:rPr>
        <w:t>Assessed on 20/02/2026)</w:t>
      </w:r>
    </w:p>
    <w:p w14:paraId="39FDB68A" w14:textId="77777777" w:rsidR="00AC56E3" w:rsidRPr="00064344" w:rsidRDefault="00AC56E3" w:rsidP="00C37F45">
      <w:pPr>
        <w:rPr>
          <w:rFonts w:ascii="Arial" w:hAnsi="Arial" w:cs="Arial"/>
          <w:color w:val="747F8B"/>
          <w:sz w:val="20"/>
          <w:szCs w:val="20"/>
          <w:shd w:val="clear" w:color="auto" w:fill="E3E8EE"/>
        </w:rPr>
      </w:pPr>
    </w:p>
    <w:p w14:paraId="330864EE" w14:textId="14BEF285" w:rsidR="0018365B" w:rsidRDefault="0018365B">
      <w:pPr>
        <w:rPr>
          <w:rFonts w:ascii="Roboto" w:hAnsi="Roboto"/>
          <w:color w:val="747F8B"/>
          <w:sz w:val="21"/>
          <w:szCs w:val="21"/>
          <w:shd w:val="clear" w:color="auto" w:fill="E3E8EE"/>
        </w:rPr>
      </w:pPr>
    </w:p>
    <w:p w14:paraId="6F3008E0" w14:textId="77777777" w:rsidR="00CE1D8B" w:rsidRDefault="00CE1D8B">
      <w:pPr>
        <w:rPr>
          <w:rFonts w:ascii="Roboto" w:hAnsi="Roboto"/>
          <w:color w:val="747F8B"/>
          <w:sz w:val="21"/>
          <w:szCs w:val="21"/>
          <w:shd w:val="clear" w:color="auto" w:fill="E3E8EE"/>
        </w:rPr>
      </w:pPr>
    </w:p>
    <w:p w14:paraId="7EED55AB" w14:textId="77777777" w:rsidR="007A7C04" w:rsidRDefault="007A7C04">
      <w:pPr>
        <w:rPr>
          <w:rFonts w:ascii="Roboto" w:hAnsi="Roboto"/>
          <w:color w:val="747F8B"/>
          <w:sz w:val="21"/>
          <w:szCs w:val="21"/>
          <w:shd w:val="clear" w:color="auto" w:fill="E3E8EE"/>
        </w:rPr>
      </w:pPr>
    </w:p>
    <w:p w14:paraId="79BCEACD" w14:textId="77777777" w:rsidR="0008702B" w:rsidRDefault="0008702B">
      <w:pPr>
        <w:rPr>
          <w:rFonts w:ascii="Roboto" w:hAnsi="Roboto"/>
          <w:color w:val="747F8B"/>
          <w:sz w:val="21"/>
          <w:szCs w:val="21"/>
          <w:shd w:val="clear" w:color="auto" w:fill="E3E8EE"/>
        </w:rPr>
      </w:pPr>
    </w:p>
    <w:p w14:paraId="595FBCAE" w14:textId="77777777" w:rsidR="00EF5BBA" w:rsidRDefault="00EF5BBA">
      <w:pPr>
        <w:rPr>
          <w:rFonts w:ascii="Roboto" w:hAnsi="Roboto"/>
          <w:color w:val="747F8B"/>
          <w:sz w:val="21"/>
          <w:szCs w:val="21"/>
          <w:shd w:val="clear" w:color="auto" w:fill="E3E8EE"/>
        </w:rPr>
      </w:pPr>
    </w:p>
    <w:p w14:paraId="5B808702" w14:textId="77777777" w:rsidR="004D6A0C" w:rsidRDefault="004D6A0C">
      <w:pPr>
        <w:rPr>
          <w:rFonts w:ascii="Roboto" w:hAnsi="Roboto"/>
          <w:color w:val="747F8B"/>
          <w:sz w:val="21"/>
          <w:szCs w:val="21"/>
          <w:shd w:val="clear" w:color="auto" w:fill="E3E8EE"/>
        </w:rPr>
      </w:pPr>
    </w:p>
    <w:p w14:paraId="021E858A" w14:textId="77777777" w:rsidR="003C0179" w:rsidRDefault="003C0179">
      <w:pPr>
        <w:rPr>
          <w:rFonts w:ascii="Roboto" w:hAnsi="Roboto"/>
          <w:color w:val="747F8B"/>
          <w:sz w:val="21"/>
          <w:szCs w:val="21"/>
          <w:shd w:val="clear" w:color="auto" w:fill="E3E8EE"/>
        </w:rPr>
      </w:pPr>
    </w:p>
    <w:p w14:paraId="149187C5" w14:textId="77777777" w:rsidR="00207E66" w:rsidRDefault="00207E66">
      <w:pPr>
        <w:rPr>
          <w:rFonts w:ascii="Roboto" w:hAnsi="Roboto"/>
          <w:color w:val="747F8B"/>
          <w:sz w:val="21"/>
          <w:szCs w:val="21"/>
          <w:shd w:val="clear" w:color="auto" w:fill="E3E8EE"/>
        </w:rPr>
      </w:pPr>
    </w:p>
    <w:p w14:paraId="16EE0313" w14:textId="77777777" w:rsidR="007A3FCE" w:rsidRDefault="007A3FCE">
      <w:pPr>
        <w:rPr>
          <w:rFonts w:ascii="Roboto" w:hAnsi="Roboto"/>
          <w:color w:val="747F8B"/>
          <w:sz w:val="21"/>
          <w:szCs w:val="21"/>
          <w:shd w:val="clear" w:color="auto" w:fill="E3E8EE"/>
        </w:rPr>
      </w:pPr>
    </w:p>
    <w:p w14:paraId="6BF6CA93" w14:textId="77777777" w:rsidR="001758B6" w:rsidRDefault="001758B6">
      <w:pPr>
        <w:rPr>
          <w:rFonts w:ascii="Roboto" w:hAnsi="Roboto"/>
          <w:color w:val="747F8B"/>
          <w:sz w:val="21"/>
          <w:szCs w:val="21"/>
          <w:shd w:val="clear" w:color="auto" w:fill="E3E8EE"/>
        </w:rPr>
      </w:pPr>
    </w:p>
    <w:p w14:paraId="6BF49209" w14:textId="77777777" w:rsidR="001758B6" w:rsidRDefault="001758B6">
      <w:pPr>
        <w:rPr>
          <w:rFonts w:ascii="Roboto" w:hAnsi="Roboto"/>
          <w:color w:val="747F8B"/>
          <w:sz w:val="21"/>
          <w:szCs w:val="21"/>
          <w:shd w:val="clear" w:color="auto" w:fill="E3E8EE"/>
        </w:rPr>
      </w:pPr>
    </w:p>
    <w:p w14:paraId="327AB595" w14:textId="77777777" w:rsidR="00126A84" w:rsidRDefault="00126A84">
      <w:pPr>
        <w:rPr>
          <w:rFonts w:ascii="Roboto" w:hAnsi="Roboto"/>
          <w:color w:val="747F8B"/>
          <w:sz w:val="21"/>
          <w:szCs w:val="21"/>
          <w:shd w:val="clear" w:color="auto" w:fill="E3E8EE"/>
        </w:rPr>
      </w:pPr>
    </w:p>
    <w:p w14:paraId="5B7CB7FF" w14:textId="77777777" w:rsidR="00F67115" w:rsidRDefault="00F67115">
      <w:pPr>
        <w:rPr>
          <w:rFonts w:ascii="Roboto" w:hAnsi="Roboto"/>
          <w:color w:val="747F8B"/>
          <w:sz w:val="21"/>
          <w:szCs w:val="21"/>
          <w:shd w:val="clear" w:color="auto" w:fill="E3E8EE"/>
        </w:rPr>
      </w:pPr>
    </w:p>
    <w:p w14:paraId="174CD843" w14:textId="0B541E56" w:rsidR="008A7E53" w:rsidRDefault="00D15584">
      <w:pPr>
        <w:rPr>
          <w:rFonts w:ascii="Roboto" w:hAnsi="Roboto"/>
          <w:color w:val="747F8B"/>
          <w:sz w:val="21"/>
          <w:szCs w:val="21"/>
          <w:shd w:val="clear" w:color="auto" w:fill="E3E8EE"/>
        </w:rPr>
      </w:pPr>
      <w:r>
        <w:rPr>
          <w:rFonts w:ascii="Roboto" w:hAnsi="Roboto"/>
          <w:color w:val="747F8B"/>
          <w:sz w:val="21"/>
          <w:szCs w:val="21"/>
          <w:shd w:val="clear" w:color="auto" w:fill="E3E8EE"/>
        </w:rPr>
        <w:t xml:space="preserve">. </w:t>
      </w:r>
    </w:p>
    <w:p w14:paraId="718BF60E" w14:textId="77777777" w:rsidR="00F67115" w:rsidRDefault="00F67115">
      <w:pPr>
        <w:rPr>
          <w:rFonts w:ascii="Roboto" w:hAnsi="Roboto"/>
          <w:color w:val="747F8B"/>
          <w:sz w:val="21"/>
          <w:szCs w:val="21"/>
          <w:shd w:val="clear" w:color="auto" w:fill="E3E8EE"/>
        </w:rPr>
      </w:pPr>
    </w:p>
    <w:p w14:paraId="46E815C1" w14:textId="77777777" w:rsidR="00D15584" w:rsidRDefault="00D15584">
      <w:pPr>
        <w:rPr>
          <w:rFonts w:ascii="Roboto" w:hAnsi="Roboto"/>
          <w:color w:val="747F8B"/>
          <w:sz w:val="21"/>
          <w:szCs w:val="21"/>
          <w:shd w:val="clear" w:color="auto" w:fill="E3E8EE"/>
        </w:rPr>
      </w:pPr>
    </w:p>
    <w:p w14:paraId="36B87432" w14:textId="77777777" w:rsidR="00BF65A3" w:rsidRDefault="00BF65A3"/>
    <w:sectPr w:rsidR="00BF65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7F480" w14:textId="77777777" w:rsidR="00AC2F10" w:rsidRDefault="00AC2F10" w:rsidP="00583F23">
      <w:pPr>
        <w:spacing w:after="0" w:line="240" w:lineRule="auto"/>
      </w:pPr>
      <w:r>
        <w:separator/>
      </w:r>
    </w:p>
  </w:endnote>
  <w:endnote w:type="continuationSeparator" w:id="0">
    <w:p w14:paraId="4E2BAA29" w14:textId="77777777" w:rsidR="00AC2F10" w:rsidRDefault="00AC2F10" w:rsidP="00583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Roboto">
    <w:charset w:val="00"/>
    <w:family w:val="auto"/>
    <w:pitch w:val="variable"/>
    <w:sig w:usb0="E0000AFF" w:usb1="5000217F" w:usb2="00000021" w:usb3="00000000" w:csb0="000001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FCC76" w14:textId="77777777" w:rsidR="00AC2F10" w:rsidRDefault="00AC2F10" w:rsidP="00583F23">
      <w:pPr>
        <w:spacing w:after="0" w:line="240" w:lineRule="auto"/>
      </w:pPr>
      <w:r>
        <w:separator/>
      </w:r>
    </w:p>
  </w:footnote>
  <w:footnote w:type="continuationSeparator" w:id="0">
    <w:p w14:paraId="271373C8" w14:textId="77777777" w:rsidR="00AC2F10" w:rsidRDefault="00AC2F10" w:rsidP="00583F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21214"/>
    <w:multiLevelType w:val="hybridMultilevel"/>
    <w:tmpl w:val="5CDA7172"/>
    <w:lvl w:ilvl="0" w:tplc="95CAED58">
      <w:start w:val="1"/>
      <w:numFmt w:val="bullet"/>
      <w:lvlText w:val="•"/>
      <w:lvlJc w:val="left"/>
      <w:pPr>
        <w:tabs>
          <w:tab w:val="num" w:pos="720"/>
        </w:tabs>
        <w:ind w:left="720" w:hanging="360"/>
      </w:pPr>
      <w:rPr>
        <w:rFonts w:ascii="Arial" w:hAnsi="Arial" w:hint="default"/>
      </w:rPr>
    </w:lvl>
    <w:lvl w:ilvl="1" w:tplc="ED580B82" w:tentative="1">
      <w:start w:val="1"/>
      <w:numFmt w:val="bullet"/>
      <w:lvlText w:val="•"/>
      <w:lvlJc w:val="left"/>
      <w:pPr>
        <w:tabs>
          <w:tab w:val="num" w:pos="1440"/>
        </w:tabs>
        <w:ind w:left="1440" w:hanging="360"/>
      </w:pPr>
      <w:rPr>
        <w:rFonts w:ascii="Arial" w:hAnsi="Arial" w:hint="default"/>
      </w:rPr>
    </w:lvl>
    <w:lvl w:ilvl="2" w:tplc="CF6012C6" w:tentative="1">
      <w:start w:val="1"/>
      <w:numFmt w:val="bullet"/>
      <w:lvlText w:val="•"/>
      <w:lvlJc w:val="left"/>
      <w:pPr>
        <w:tabs>
          <w:tab w:val="num" w:pos="2160"/>
        </w:tabs>
        <w:ind w:left="2160" w:hanging="360"/>
      </w:pPr>
      <w:rPr>
        <w:rFonts w:ascii="Arial" w:hAnsi="Arial" w:hint="default"/>
      </w:rPr>
    </w:lvl>
    <w:lvl w:ilvl="3" w:tplc="B2342C9E" w:tentative="1">
      <w:start w:val="1"/>
      <w:numFmt w:val="bullet"/>
      <w:lvlText w:val="•"/>
      <w:lvlJc w:val="left"/>
      <w:pPr>
        <w:tabs>
          <w:tab w:val="num" w:pos="2880"/>
        </w:tabs>
        <w:ind w:left="2880" w:hanging="360"/>
      </w:pPr>
      <w:rPr>
        <w:rFonts w:ascii="Arial" w:hAnsi="Arial" w:hint="default"/>
      </w:rPr>
    </w:lvl>
    <w:lvl w:ilvl="4" w:tplc="0A3AA122" w:tentative="1">
      <w:start w:val="1"/>
      <w:numFmt w:val="bullet"/>
      <w:lvlText w:val="•"/>
      <w:lvlJc w:val="left"/>
      <w:pPr>
        <w:tabs>
          <w:tab w:val="num" w:pos="3600"/>
        </w:tabs>
        <w:ind w:left="3600" w:hanging="360"/>
      </w:pPr>
      <w:rPr>
        <w:rFonts w:ascii="Arial" w:hAnsi="Arial" w:hint="default"/>
      </w:rPr>
    </w:lvl>
    <w:lvl w:ilvl="5" w:tplc="2042C99C" w:tentative="1">
      <w:start w:val="1"/>
      <w:numFmt w:val="bullet"/>
      <w:lvlText w:val="•"/>
      <w:lvlJc w:val="left"/>
      <w:pPr>
        <w:tabs>
          <w:tab w:val="num" w:pos="4320"/>
        </w:tabs>
        <w:ind w:left="4320" w:hanging="360"/>
      </w:pPr>
      <w:rPr>
        <w:rFonts w:ascii="Arial" w:hAnsi="Arial" w:hint="default"/>
      </w:rPr>
    </w:lvl>
    <w:lvl w:ilvl="6" w:tplc="DBC4AC0E" w:tentative="1">
      <w:start w:val="1"/>
      <w:numFmt w:val="bullet"/>
      <w:lvlText w:val="•"/>
      <w:lvlJc w:val="left"/>
      <w:pPr>
        <w:tabs>
          <w:tab w:val="num" w:pos="5040"/>
        </w:tabs>
        <w:ind w:left="5040" w:hanging="360"/>
      </w:pPr>
      <w:rPr>
        <w:rFonts w:ascii="Arial" w:hAnsi="Arial" w:hint="default"/>
      </w:rPr>
    </w:lvl>
    <w:lvl w:ilvl="7" w:tplc="12A48C2C" w:tentative="1">
      <w:start w:val="1"/>
      <w:numFmt w:val="bullet"/>
      <w:lvlText w:val="•"/>
      <w:lvlJc w:val="left"/>
      <w:pPr>
        <w:tabs>
          <w:tab w:val="num" w:pos="5760"/>
        </w:tabs>
        <w:ind w:left="5760" w:hanging="360"/>
      </w:pPr>
      <w:rPr>
        <w:rFonts w:ascii="Arial" w:hAnsi="Arial" w:hint="default"/>
      </w:rPr>
    </w:lvl>
    <w:lvl w:ilvl="8" w:tplc="EE44525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0B47EA"/>
    <w:multiLevelType w:val="hybridMultilevel"/>
    <w:tmpl w:val="40661F0A"/>
    <w:lvl w:ilvl="0" w:tplc="20E08990">
      <w:start w:val="1"/>
      <w:numFmt w:val="bullet"/>
      <w:lvlText w:val="•"/>
      <w:lvlJc w:val="left"/>
      <w:pPr>
        <w:tabs>
          <w:tab w:val="num" w:pos="720"/>
        </w:tabs>
        <w:ind w:left="720" w:hanging="360"/>
      </w:pPr>
      <w:rPr>
        <w:rFonts w:ascii="Arial" w:hAnsi="Arial" w:hint="default"/>
      </w:rPr>
    </w:lvl>
    <w:lvl w:ilvl="1" w:tplc="C3BCAFCA" w:tentative="1">
      <w:start w:val="1"/>
      <w:numFmt w:val="bullet"/>
      <w:lvlText w:val="•"/>
      <w:lvlJc w:val="left"/>
      <w:pPr>
        <w:tabs>
          <w:tab w:val="num" w:pos="1440"/>
        </w:tabs>
        <w:ind w:left="1440" w:hanging="360"/>
      </w:pPr>
      <w:rPr>
        <w:rFonts w:ascii="Arial" w:hAnsi="Arial" w:hint="default"/>
      </w:rPr>
    </w:lvl>
    <w:lvl w:ilvl="2" w:tplc="44DE7DE0" w:tentative="1">
      <w:start w:val="1"/>
      <w:numFmt w:val="bullet"/>
      <w:lvlText w:val="•"/>
      <w:lvlJc w:val="left"/>
      <w:pPr>
        <w:tabs>
          <w:tab w:val="num" w:pos="2160"/>
        </w:tabs>
        <w:ind w:left="2160" w:hanging="360"/>
      </w:pPr>
      <w:rPr>
        <w:rFonts w:ascii="Arial" w:hAnsi="Arial" w:hint="default"/>
      </w:rPr>
    </w:lvl>
    <w:lvl w:ilvl="3" w:tplc="649AD292" w:tentative="1">
      <w:start w:val="1"/>
      <w:numFmt w:val="bullet"/>
      <w:lvlText w:val="•"/>
      <w:lvlJc w:val="left"/>
      <w:pPr>
        <w:tabs>
          <w:tab w:val="num" w:pos="2880"/>
        </w:tabs>
        <w:ind w:left="2880" w:hanging="360"/>
      </w:pPr>
      <w:rPr>
        <w:rFonts w:ascii="Arial" w:hAnsi="Arial" w:hint="default"/>
      </w:rPr>
    </w:lvl>
    <w:lvl w:ilvl="4" w:tplc="A19EBA52" w:tentative="1">
      <w:start w:val="1"/>
      <w:numFmt w:val="bullet"/>
      <w:lvlText w:val="•"/>
      <w:lvlJc w:val="left"/>
      <w:pPr>
        <w:tabs>
          <w:tab w:val="num" w:pos="3600"/>
        </w:tabs>
        <w:ind w:left="3600" w:hanging="360"/>
      </w:pPr>
      <w:rPr>
        <w:rFonts w:ascii="Arial" w:hAnsi="Arial" w:hint="default"/>
      </w:rPr>
    </w:lvl>
    <w:lvl w:ilvl="5" w:tplc="5AFE37AE" w:tentative="1">
      <w:start w:val="1"/>
      <w:numFmt w:val="bullet"/>
      <w:lvlText w:val="•"/>
      <w:lvlJc w:val="left"/>
      <w:pPr>
        <w:tabs>
          <w:tab w:val="num" w:pos="4320"/>
        </w:tabs>
        <w:ind w:left="4320" w:hanging="360"/>
      </w:pPr>
      <w:rPr>
        <w:rFonts w:ascii="Arial" w:hAnsi="Arial" w:hint="default"/>
      </w:rPr>
    </w:lvl>
    <w:lvl w:ilvl="6" w:tplc="81BA3520" w:tentative="1">
      <w:start w:val="1"/>
      <w:numFmt w:val="bullet"/>
      <w:lvlText w:val="•"/>
      <w:lvlJc w:val="left"/>
      <w:pPr>
        <w:tabs>
          <w:tab w:val="num" w:pos="5040"/>
        </w:tabs>
        <w:ind w:left="5040" w:hanging="360"/>
      </w:pPr>
      <w:rPr>
        <w:rFonts w:ascii="Arial" w:hAnsi="Arial" w:hint="default"/>
      </w:rPr>
    </w:lvl>
    <w:lvl w:ilvl="7" w:tplc="6E5C174A" w:tentative="1">
      <w:start w:val="1"/>
      <w:numFmt w:val="bullet"/>
      <w:lvlText w:val="•"/>
      <w:lvlJc w:val="left"/>
      <w:pPr>
        <w:tabs>
          <w:tab w:val="num" w:pos="5760"/>
        </w:tabs>
        <w:ind w:left="5760" w:hanging="360"/>
      </w:pPr>
      <w:rPr>
        <w:rFonts w:ascii="Arial" w:hAnsi="Arial" w:hint="default"/>
      </w:rPr>
    </w:lvl>
    <w:lvl w:ilvl="8" w:tplc="C8282A4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E867C33"/>
    <w:multiLevelType w:val="hybridMultilevel"/>
    <w:tmpl w:val="E6943BCA"/>
    <w:lvl w:ilvl="0" w:tplc="3100227E">
      <w:start w:val="1"/>
      <w:numFmt w:val="bullet"/>
      <w:lvlText w:val="•"/>
      <w:lvlJc w:val="left"/>
      <w:pPr>
        <w:tabs>
          <w:tab w:val="num" w:pos="720"/>
        </w:tabs>
        <w:ind w:left="720" w:hanging="360"/>
      </w:pPr>
      <w:rPr>
        <w:rFonts w:ascii="Arial" w:hAnsi="Arial" w:hint="default"/>
      </w:rPr>
    </w:lvl>
    <w:lvl w:ilvl="1" w:tplc="8AA67C04" w:tentative="1">
      <w:start w:val="1"/>
      <w:numFmt w:val="bullet"/>
      <w:lvlText w:val="•"/>
      <w:lvlJc w:val="left"/>
      <w:pPr>
        <w:tabs>
          <w:tab w:val="num" w:pos="1440"/>
        </w:tabs>
        <w:ind w:left="1440" w:hanging="360"/>
      </w:pPr>
      <w:rPr>
        <w:rFonts w:ascii="Arial" w:hAnsi="Arial" w:hint="default"/>
      </w:rPr>
    </w:lvl>
    <w:lvl w:ilvl="2" w:tplc="2542C9B4" w:tentative="1">
      <w:start w:val="1"/>
      <w:numFmt w:val="bullet"/>
      <w:lvlText w:val="•"/>
      <w:lvlJc w:val="left"/>
      <w:pPr>
        <w:tabs>
          <w:tab w:val="num" w:pos="2160"/>
        </w:tabs>
        <w:ind w:left="2160" w:hanging="360"/>
      </w:pPr>
      <w:rPr>
        <w:rFonts w:ascii="Arial" w:hAnsi="Arial" w:hint="default"/>
      </w:rPr>
    </w:lvl>
    <w:lvl w:ilvl="3" w:tplc="7AA0C206" w:tentative="1">
      <w:start w:val="1"/>
      <w:numFmt w:val="bullet"/>
      <w:lvlText w:val="•"/>
      <w:lvlJc w:val="left"/>
      <w:pPr>
        <w:tabs>
          <w:tab w:val="num" w:pos="2880"/>
        </w:tabs>
        <w:ind w:left="2880" w:hanging="360"/>
      </w:pPr>
      <w:rPr>
        <w:rFonts w:ascii="Arial" w:hAnsi="Arial" w:hint="default"/>
      </w:rPr>
    </w:lvl>
    <w:lvl w:ilvl="4" w:tplc="030A0B24" w:tentative="1">
      <w:start w:val="1"/>
      <w:numFmt w:val="bullet"/>
      <w:lvlText w:val="•"/>
      <w:lvlJc w:val="left"/>
      <w:pPr>
        <w:tabs>
          <w:tab w:val="num" w:pos="3600"/>
        </w:tabs>
        <w:ind w:left="3600" w:hanging="360"/>
      </w:pPr>
      <w:rPr>
        <w:rFonts w:ascii="Arial" w:hAnsi="Arial" w:hint="default"/>
      </w:rPr>
    </w:lvl>
    <w:lvl w:ilvl="5" w:tplc="DD8AB154" w:tentative="1">
      <w:start w:val="1"/>
      <w:numFmt w:val="bullet"/>
      <w:lvlText w:val="•"/>
      <w:lvlJc w:val="left"/>
      <w:pPr>
        <w:tabs>
          <w:tab w:val="num" w:pos="4320"/>
        </w:tabs>
        <w:ind w:left="4320" w:hanging="360"/>
      </w:pPr>
      <w:rPr>
        <w:rFonts w:ascii="Arial" w:hAnsi="Arial" w:hint="default"/>
      </w:rPr>
    </w:lvl>
    <w:lvl w:ilvl="6" w:tplc="72303164" w:tentative="1">
      <w:start w:val="1"/>
      <w:numFmt w:val="bullet"/>
      <w:lvlText w:val="•"/>
      <w:lvlJc w:val="left"/>
      <w:pPr>
        <w:tabs>
          <w:tab w:val="num" w:pos="5040"/>
        </w:tabs>
        <w:ind w:left="5040" w:hanging="360"/>
      </w:pPr>
      <w:rPr>
        <w:rFonts w:ascii="Arial" w:hAnsi="Arial" w:hint="default"/>
      </w:rPr>
    </w:lvl>
    <w:lvl w:ilvl="7" w:tplc="40764E44" w:tentative="1">
      <w:start w:val="1"/>
      <w:numFmt w:val="bullet"/>
      <w:lvlText w:val="•"/>
      <w:lvlJc w:val="left"/>
      <w:pPr>
        <w:tabs>
          <w:tab w:val="num" w:pos="5760"/>
        </w:tabs>
        <w:ind w:left="5760" w:hanging="360"/>
      </w:pPr>
      <w:rPr>
        <w:rFonts w:ascii="Arial" w:hAnsi="Arial" w:hint="default"/>
      </w:rPr>
    </w:lvl>
    <w:lvl w:ilvl="8" w:tplc="1C9CD3C2" w:tentative="1">
      <w:start w:val="1"/>
      <w:numFmt w:val="bullet"/>
      <w:lvlText w:val="•"/>
      <w:lvlJc w:val="left"/>
      <w:pPr>
        <w:tabs>
          <w:tab w:val="num" w:pos="6480"/>
        </w:tabs>
        <w:ind w:left="6480" w:hanging="360"/>
      </w:pPr>
      <w:rPr>
        <w:rFonts w:ascii="Arial" w:hAnsi="Arial" w:hint="default"/>
      </w:rPr>
    </w:lvl>
  </w:abstractNum>
  <w:num w:numId="1" w16cid:durableId="1982691915">
    <w:abstractNumId w:val="1"/>
  </w:num>
  <w:num w:numId="2" w16cid:durableId="409354447">
    <w:abstractNumId w:val="2"/>
  </w:num>
  <w:num w:numId="3" w16cid:durableId="1558130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328"/>
    <w:rsid w:val="00001C5C"/>
    <w:rsid w:val="000045B2"/>
    <w:rsid w:val="00006CFC"/>
    <w:rsid w:val="00011987"/>
    <w:rsid w:val="000159C6"/>
    <w:rsid w:val="00017C60"/>
    <w:rsid w:val="0002004F"/>
    <w:rsid w:val="0004580A"/>
    <w:rsid w:val="00052E53"/>
    <w:rsid w:val="0005520D"/>
    <w:rsid w:val="00061DEF"/>
    <w:rsid w:val="00064344"/>
    <w:rsid w:val="0007404F"/>
    <w:rsid w:val="00074F8B"/>
    <w:rsid w:val="000835E2"/>
    <w:rsid w:val="000863E1"/>
    <w:rsid w:val="0008702B"/>
    <w:rsid w:val="000A441F"/>
    <w:rsid w:val="000B2CAD"/>
    <w:rsid w:val="000B56CF"/>
    <w:rsid w:val="000C393D"/>
    <w:rsid w:val="000C6483"/>
    <w:rsid w:val="000C7778"/>
    <w:rsid w:val="000E6ADA"/>
    <w:rsid w:val="00100D5D"/>
    <w:rsid w:val="00126A84"/>
    <w:rsid w:val="0013765A"/>
    <w:rsid w:val="001424A8"/>
    <w:rsid w:val="00142909"/>
    <w:rsid w:val="001758B6"/>
    <w:rsid w:val="0018365B"/>
    <w:rsid w:val="00183B2C"/>
    <w:rsid w:val="00185EDF"/>
    <w:rsid w:val="001D04C2"/>
    <w:rsid w:val="001E0366"/>
    <w:rsid w:val="001E1127"/>
    <w:rsid w:val="00207E66"/>
    <w:rsid w:val="00213E68"/>
    <w:rsid w:val="00216558"/>
    <w:rsid w:val="00222632"/>
    <w:rsid w:val="00224AB5"/>
    <w:rsid w:val="002264B5"/>
    <w:rsid w:val="00247FEF"/>
    <w:rsid w:val="00256E0F"/>
    <w:rsid w:val="002575AA"/>
    <w:rsid w:val="00260659"/>
    <w:rsid w:val="00265291"/>
    <w:rsid w:val="00274156"/>
    <w:rsid w:val="00292F92"/>
    <w:rsid w:val="00293674"/>
    <w:rsid w:val="002C0BC9"/>
    <w:rsid w:val="002C1320"/>
    <w:rsid w:val="002E4CC6"/>
    <w:rsid w:val="002E5FD7"/>
    <w:rsid w:val="002F6BC7"/>
    <w:rsid w:val="003059E4"/>
    <w:rsid w:val="00312329"/>
    <w:rsid w:val="003126B8"/>
    <w:rsid w:val="003171CE"/>
    <w:rsid w:val="00344A8C"/>
    <w:rsid w:val="00363F93"/>
    <w:rsid w:val="00372D76"/>
    <w:rsid w:val="003855EF"/>
    <w:rsid w:val="003C0179"/>
    <w:rsid w:val="003E54A5"/>
    <w:rsid w:val="003E594A"/>
    <w:rsid w:val="003F146D"/>
    <w:rsid w:val="00413DB4"/>
    <w:rsid w:val="00427551"/>
    <w:rsid w:val="00436BC6"/>
    <w:rsid w:val="00450772"/>
    <w:rsid w:val="00453CC7"/>
    <w:rsid w:val="004540B6"/>
    <w:rsid w:val="004571E6"/>
    <w:rsid w:val="004636C6"/>
    <w:rsid w:val="004666FA"/>
    <w:rsid w:val="004817D7"/>
    <w:rsid w:val="0049744C"/>
    <w:rsid w:val="004A0E9C"/>
    <w:rsid w:val="004A1C9F"/>
    <w:rsid w:val="004A57F4"/>
    <w:rsid w:val="004B2307"/>
    <w:rsid w:val="004C0ED6"/>
    <w:rsid w:val="004D6A0C"/>
    <w:rsid w:val="004D731C"/>
    <w:rsid w:val="004E0D07"/>
    <w:rsid w:val="0050370D"/>
    <w:rsid w:val="00514141"/>
    <w:rsid w:val="00522DF8"/>
    <w:rsid w:val="00527367"/>
    <w:rsid w:val="00537832"/>
    <w:rsid w:val="005458D0"/>
    <w:rsid w:val="00554833"/>
    <w:rsid w:val="00575616"/>
    <w:rsid w:val="00582DF9"/>
    <w:rsid w:val="00583F23"/>
    <w:rsid w:val="0059437C"/>
    <w:rsid w:val="0059796A"/>
    <w:rsid w:val="005A583C"/>
    <w:rsid w:val="005A6B12"/>
    <w:rsid w:val="005C2EAD"/>
    <w:rsid w:val="005C671C"/>
    <w:rsid w:val="005D3E06"/>
    <w:rsid w:val="005D624E"/>
    <w:rsid w:val="005E05F3"/>
    <w:rsid w:val="005E611D"/>
    <w:rsid w:val="005F27B5"/>
    <w:rsid w:val="0060244B"/>
    <w:rsid w:val="0061409B"/>
    <w:rsid w:val="00621E8F"/>
    <w:rsid w:val="006224E2"/>
    <w:rsid w:val="0062304C"/>
    <w:rsid w:val="00642BBB"/>
    <w:rsid w:val="006461D0"/>
    <w:rsid w:val="00650D93"/>
    <w:rsid w:val="00661608"/>
    <w:rsid w:val="0066181E"/>
    <w:rsid w:val="00662123"/>
    <w:rsid w:val="00664F40"/>
    <w:rsid w:val="00683151"/>
    <w:rsid w:val="006A495B"/>
    <w:rsid w:val="006A5C78"/>
    <w:rsid w:val="006E6BAD"/>
    <w:rsid w:val="006E6FFB"/>
    <w:rsid w:val="006F3D6B"/>
    <w:rsid w:val="006F78E9"/>
    <w:rsid w:val="00707364"/>
    <w:rsid w:val="00707572"/>
    <w:rsid w:val="00715209"/>
    <w:rsid w:val="00715EF1"/>
    <w:rsid w:val="00733A90"/>
    <w:rsid w:val="007679BF"/>
    <w:rsid w:val="00780697"/>
    <w:rsid w:val="00783DB9"/>
    <w:rsid w:val="007904E9"/>
    <w:rsid w:val="007A3FCE"/>
    <w:rsid w:val="007A7C04"/>
    <w:rsid w:val="007B2E31"/>
    <w:rsid w:val="007B4F25"/>
    <w:rsid w:val="007B75D9"/>
    <w:rsid w:val="00802BDF"/>
    <w:rsid w:val="00805D0B"/>
    <w:rsid w:val="00816F32"/>
    <w:rsid w:val="008400AD"/>
    <w:rsid w:val="008436A9"/>
    <w:rsid w:val="00864F83"/>
    <w:rsid w:val="00867F88"/>
    <w:rsid w:val="00871AC7"/>
    <w:rsid w:val="0088020E"/>
    <w:rsid w:val="00880A88"/>
    <w:rsid w:val="0088562A"/>
    <w:rsid w:val="00897FB7"/>
    <w:rsid w:val="008A035F"/>
    <w:rsid w:val="008A6AE0"/>
    <w:rsid w:val="008A7E53"/>
    <w:rsid w:val="008D1146"/>
    <w:rsid w:val="008E4693"/>
    <w:rsid w:val="009370F2"/>
    <w:rsid w:val="00944148"/>
    <w:rsid w:val="0095281F"/>
    <w:rsid w:val="0095481B"/>
    <w:rsid w:val="00967E91"/>
    <w:rsid w:val="00983F83"/>
    <w:rsid w:val="009929D2"/>
    <w:rsid w:val="009B2134"/>
    <w:rsid w:val="009B4836"/>
    <w:rsid w:val="009D1A91"/>
    <w:rsid w:val="009E093F"/>
    <w:rsid w:val="009F76E1"/>
    <w:rsid w:val="00A10AD2"/>
    <w:rsid w:val="00A15A32"/>
    <w:rsid w:val="00A45693"/>
    <w:rsid w:val="00A81677"/>
    <w:rsid w:val="00A82316"/>
    <w:rsid w:val="00A837D4"/>
    <w:rsid w:val="00A948E6"/>
    <w:rsid w:val="00A97984"/>
    <w:rsid w:val="00AB09D0"/>
    <w:rsid w:val="00AB2C08"/>
    <w:rsid w:val="00AB6314"/>
    <w:rsid w:val="00AC2F10"/>
    <w:rsid w:val="00AC56E3"/>
    <w:rsid w:val="00AD734E"/>
    <w:rsid w:val="00AE436D"/>
    <w:rsid w:val="00AE5C51"/>
    <w:rsid w:val="00B0790A"/>
    <w:rsid w:val="00B11058"/>
    <w:rsid w:val="00B209CD"/>
    <w:rsid w:val="00B2391E"/>
    <w:rsid w:val="00B25328"/>
    <w:rsid w:val="00B30870"/>
    <w:rsid w:val="00B4076A"/>
    <w:rsid w:val="00B42634"/>
    <w:rsid w:val="00B46FE0"/>
    <w:rsid w:val="00B53FA7"/>
    <w:rsid w:val="00B57813"/>
    <w:rsid w:val="00B6672C"/>
    <w:rsid w:val="00BA4962"/>
    <w:rsid w:val="00BC186D"/>
    <w:rsid w:val="00BC576E"/>
    <w:rsid w:val="00BD7E98"/>
    <w:rsid w:val="00BE3A22"/>
    <w:rsid w:val="00BF6046"/>
    <w:rsid w:val="00BF65A3"/>
    <w:rsid w:val="00C02FFD"/>
    <w:rsid w:val="00C211FE"/>
    <w:rsid w:val="00C244E0"/>
    <w:rsid w:val="00C302A3"/>
    <w:rsid w:val="00C32FBA"/>
    <w:rsid w:val="00C37F45"/>
    <w:rsid w:val="00C50B86"/>
    <w:rsid w:val="00C61EA8"/>
    <w:rsid w:val="00C835B6"/>
    <w:rsid w:val="00C87942"/>
    <w:rsid w:val="00C87DB0"/>
    <w:rsid w:val="00C90FC3"/>
    <w:rsid w:val="00C94786"/>
    <w:rsid w:val="00CA682F"/>
    <w:rsid w:val="00CB07C0"/>
    <w:rsid w:val="00CB494E"/>
    <w:rsid w:val="00CC03DC"/>
    <w:rsid w:val="00CC6430"/>
    <w:rsid w:val="00CD03A5"/>
    <w:rsid w:val="00CD3BD3"/>
    <w:rsid w:val="00CE1D8B"/>
    <w:rsid w:val="00CF64E0"/>
    <w:rsid w:val="00D11328"/>
    <w:rsid w:val="00D113BA"/>
    <w:rsid w:val="00D15584"/>
    <w:rsid w:val="00D24FBB"/>
    <w:rsid w:val="00D30E97"/>
    <w:rsid w:val="00D37551"/>
    <w:rsid w:val="00D44908"/>
    <w:rsid w:val="00D52578"/>
    <w:rsid w:val="00D539E9"/>
    <w:rsid w:val="00D573A3"/>
    <w:rsid w:val="00D70713"/>
    <w:rsid w:val="00D70AB0"/>
    <w:rsid w:val="00D75054"/>
    <w:rsid w:val="00D86097"/>
    <w:rsid w:val="00D86DBD"/>
    <w:rsid w:val="00DA49ED"/>
    <w:rsid w:val="00DB37C9"/>
    <w:rsid w:val="00DF19F9"/>
    <w:rsid w:val="00E00C2D"/>
    <w:rsid w:val="00E04B0B"/>
    <w:rsid w:val="00E04F0E"/>
    <w:rsid w:val="00E33293"/>
    <w:rsid w:val="00E44D96"/>
    <w:rsid w:val="00E6161A"/>
    <w:rsid w:val="00E63A4D"/>
    <w:rsid w:val="00E9104C"/>
    <w:rsid w:val="00E97630"/>
    <w:rsid w:val="00EA7730"/>
    <w:rsid w:val="00EB7A8A"/>
    <w:rsid w:val="00EC235E"/>
    <w:rsid w:val="00EC6503"/>
    <w:rsid w:val="00EC7D9D"/>
    <w:rsid w:val="00ED6B5A"/>
    <w:rsid w:val="00EF5BBA"/>
    <w:rsid w:val="00F007AF"/>
    <w:rsid w:val="00F12362"/>
    <w:rsid w:val="00F2639D"/>
    <w:rsid w:val="00F475B8"/>
    <w:rsid w:val="00F503CD"/>
    <w:rsid w:val="00F53E84"/>
    <w:rsid w:val="00F66685"/>
    <w:rsid w:val="00F67115"/>
    <w:rsid w:val="00F86984"/>
    <w:rsid w:val="00F87B19"/>
    <w:rsid w:val="00F94803"/>
    <w:rsid w:val="00F9730D"/>
    <w:rsid w:val="00FA5CC0"/>
    <w:rsid w:val="00FB0825"/>
    <w:rsid w:val="00FB1019"/>
    <w:rsid w:val="00FD33FF"/>
    <w:rsid w:val="07BFD22F"/>
    <w:rsid w:val="2789AC28"/>
    <w:rsid w:val="2893F4E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3FE49A"/>
  <w15:chartTrackingRefBased/>
  <w15:docId w15:val="{568AD12E-BCE4-4299-8F48-0F320DF40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3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53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53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3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3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3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3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3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3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3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53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53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3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3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3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3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3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328"/>
    <w:rPr>
      <w:rFonts w:eastAsiaTheme="majorEastAsia" w:cstheme="majorBidi"/>
      <w:color w:val="272727" w:themeColor="text1" w:themeTint="D8"/>
    </w:rPr>
  </w:style>
  <w:style w:type="paragraph" w:styleId="Title">
    <w:name w:val="Title"/>
    <w:basedOn w:val="Normal"/>
    <w:next w:val="Normal"/>
    <w:link w:val="TitleChar"/>
    <w:uiPriority w:val="10"/>
    <w:qFormat/>
    <w:rsid w:val="00B253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3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3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3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328"/>
    <w:pPr>
      <w:spacing w:before="160"/>
      <w:jc w:val="center"/>
    </w:pPr>
    <w:rPr>
      <w:i/>
      <w:iCs/>
      <w:color w:val="404040" w:themeColor="text1" w:themeTint="BF"/>
    </w:rPr>
  </w:style>
  <w:style w:type="character" w:customStyle="1" w:styleId="QuoteChar">
    <w:name w:val="Quote Char"/>
    <w:basedOn w:val="DefaultParagraphFont"/>
    <w:link w:val="Quote"/>
    <w:uiPriority w:val="29"/>
    <w:rsid w:val="00B25328"/>
    <w:rPr>
      <w:i/>
      <w:iCs/>
      <w:color w:val="404040" w:themeColor="text1" w:themeTint="BF"/>
    </w:rPr>
  </w:style>
  <w:style w:type="paragraph" w:styleId="ListParagraph">
    <w:name w:val="List Paragraph"/>
    <w:basedOn w:val="Normal"/>
    <w:uiPriority w:val="34"/>
    <w:qFormat/>
    <w:rsid w:val="00B25328"/>
    <w:pPr>
      <w:ind w:left="720"/>
      <w:contextualSpacing/>
    </w:pPr>
  </w:style>
  <w:style w:type="character" w:styleId="IntenseEmphasis">
    <w:name w:val="Intense Emphasis"/>
    <w:basedOn w:val="DefaultParagraphFont"/>
    <w:uiPriority w:val="21"/>
    <w:qFormat/>
    <w:rsid w:val="00B25328"/>
    <w:rPr>
      <w:i/>
      <w:iCs/>
      <w:color w:val="0F4761" w:themeColor="accent1" w:themeShade="BF"/>
    </w:rPr>
  </w:style>
  <w:style w:type="paragraph" w:styleId="IntenseQuote">
    <w:name w:val="Intense Quote"/>
    <w:basedOn w:val="Normal"/>
    <w:next w:val="Normal"/>
    <w:link w:val="IntenseQuoteChar"/>
    <w:uiPriority w:val="30"/>
    <w:qFormat/>
    <w:rsid w:val="00B253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328"/>
    <w:rPr>
      <w:i/>
      <w:iCs/>
      <w:color w:val="0F4761" w:themeColor="accent1" w:themeShade="BF"/>
    </w:rPr>
  </w:style>
  <w:style w:type="character" w:styleId="IntenseReference">
    <w:name w:val="Intense Reference"/>
    <w:basedOn w:val="DefaultParagraphFont"/>
    <w:uiPriority w:val="32"/>
    <w:qFormat/>
    <w:rsid w:val="00B25328"/>
    <w:rPr>
      <w:b/>
      <w:bCs/>
      <w:smallCaps/>
      <w:color w:val="0F4761" w:themeColor="accent1" w:themeShade="BF"/>
      <w:spacing w:val="5"/>
    </w:rPr>
  </w:style>
  <w:style w:type="character" w:styleId="Hyperlink">
    <w:name w:val="Hyperlink"/>
    <w:basedOn w:val="DefaultParagraphFont"/>
    <w:uiPriority w:val="99"/>
    <w:unhideWhenUsed/>
    <w:rsid w:val="00BF65A3"/>
    <w:rPr>
      <w:color w:val="467886" w:themeColor="hyperlink"/>
      <w:u w:val="single"/>
    </w:rPr>
  </w:style>
  <w:style w:type="character" w:styleId="UnresolvedMention">
    <w:name w:val="Unresolved Mention"/>
    <w:basedOn w:val="DefaultParagraphFont"/>
    <w:uiPriority w:val="99"/>
    <w:semiHidden/>
    <w:unhideWhenUsed/>
    <w:rsid w:val="00BF65A3"/>
    <w:rPr>
      <w:color w:val="605E5C"/>
      <w:shd w:val="clear" w:color="auto" w:fill="E1DFDD"/>
    </w:rPr>
  </w:style>
  <w:style w:type="paragraph" w:styleId="NormalWeb">
    <w:name w:val="Normal (Web)"/>
    <w:basedOn w:val="Normal"/>
    <w:uiPriority w:val="99"/>
    <w:semiHidden/>
    <w:unhideWhenUsed/>
    <w:rsid w:val="009E093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83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F23"/>
  </w:style>
  <w:style w:type="paragraph" w:styleId="Footer">
    <w:name w:val="footer"/>
    <w:basedOn w:val="Normal"/>
    <w:link w:val="FooterChar"/>
    <w:uiPriority w:val="99"/>
    <w:unhideWhenUsed/>
    <w:rsid w:val="00583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F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pax.org.uk/article/community-mental-health-services" TargetMode="External"/><Relationship Id="rId18" Type="http://schemas.openxmlformats.org/officeDocument/2006/relationships/hyperlink" Target="http://www.emsuklearning.co.uk/history-of-uk-ambulance-service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merseycare.nhs.uk/cmh-community-guide/" TargetMode="External"/><Relationship Id="rId17" Type="http://schemas.openxmlformats.org/officeDocument/2006/relationships/hyperlink" Target="http://www.britannica.com/event/French-revolutionary-wars" TargetMode="External"/><Relationship Id="rId2" Type="http://schemas.openxmlformats.org/officeDocument/2006/relationships/styles" Target="styles.xml"/><Relationship Id="rId16" Type="http://schemas.openxmlformats.org/officeDocument/2006/relationships/hyperlink" Target="https://barrazacarlos.com/advantages-and-disadvantages-of-mental-health-servic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urolaunch.com/how-were-mental-illnesses-treated-in-the-1900s/" TargetMode="External"/><Relationship Id="rId5" Type="http://schemas.openxmlformats.org/officeDocument/2006/relationships/footnotes" Target="footnotes.xml"/><Relationship Id="rId15" Type="http://schemas.openxmlformats.org/officeDocument/2006/relationships/hyperlink" Target="https://www.mind.org.uk/information-support/tips-for-everyday-living/wellbeing/" TargetMode="External"/><Relationship Id="rId10" Type="http://schemas.openxmlformats.org/officeDocument/2006/relationships/hyperlink" Target="http://www.healthworkscollective.com/what-is-community-based-treatment-for-mental-illness/" TargetMode="External"/><Relationship Id="rId19" Type="http://schemas.openxmlformats.org/officeDocument/2006/relationships/hyperlink" Target="http://www.red.health/blogs/the-critical-role-of-ambulance-services-in-emergency-medical-car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nhsproviders.org/resources/mental-health-delivering-the-three-shifts/understanding-the-scale-of-the-challe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1085</Words>
  <Characters>6187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7258</CharactersWithSpaces>
  <SharedDoc>false</SharedDoc>
  <HLinks>
    <vt:vector size="60" baseType="variant">
      <vt:variant>
        <vt:i4>3145842</vt:i4>
      </vt:variant>
      <vt:variant>
        <vt:i4>27</vt:i4>
      </vt:variant>
      <vt:variant>
        <vt:i4>0</vt:i4>
      </vt:variant>
      <vt:variant>
        <vt:i4>5</vt:i4>
      </vt:variant>
      <vt:variant>
        <vt:lpwstr>http://www.red.health/blogs/the-critical-role-of-ambulance-services-in-emergency-medical-care/</vt:lpwstr>
      </vt:variant>
      <vt:variant>
        <vt:lpwstr/>
      </vt:variant>
      <vt:variant>
        <vt:i4>720918</vt:i4>
      </vt:variant>
      <vt:variant>
        <vt:i4>24</vt:i4>
      </vt:variant>
      <vt:variant>
        <vt:i4>0</vt:i4>
      </vt:variant>
      <vt:variant>
        <vt:i4>5</vt:i4>
      </vt:variant>
      <vt:variant>
        <vt:lpwstr>http://www.emsuklearning.co.uk/history-of-uk-ambulance-services/</vt:lpwstr>
      </vt:variant>
      <vt:variant>
        <vt:lpwstr/>
      </vt:variant>
      <vt:variant>
        <vt:i4>983105</vt:i4>
      </vt:variant>
      <vt:variant>
        <vt:i4>21</vt:i4>
      </vt:variant>
      <vt:variant>
        <vt:i4>0</vt:i4>
      </vt:variant>
      <vt:variant>
        <vt:i4>5</vt:i4>
      </vt:variant>
      <vt:variant>
        <vt:lpwstr>http://www.britannica.com/event/French-revolutionary-wars</vt:lpwstr>
      </vt:variant>
      <vt:variant>
        <vt:lpwstr/>
      </vt:variant>
      <vt:variant>
        <vt:i4>1441871</vt:i4>
      </vt:variant>
      <vt:variant>
        <vt:i4>18</vt:i4>
      </vt:variant>
      <vt:variant>
        <vt:i4>0</vt:i4>
      </vt:variant>
      <vt:variant>
        <vt:i4>5</vt:i4>
      </vt:variant>
      <vt:variant>
        <vt:lpwstr>https://barrazacarlos.com/advantages-and-disadvantages-of-mental-health-services/</vt:lpwstr>
      </vt:variant>
      <vt:variant>
        <vt:lpwstr/>
      </vt:variant>
      <vt:variant>
        <vt:i4>4063346</vt:i4>
      </vt:variant>
      <vt:variant>
        <vt:i4>15</vt:i4>
      </vt:variant>
      <vt:variant>
        <vt:i4>0</vt:i4>
      </vt:variant>
      <vt:variant>
        <vt:i4>5</vt:i4>
      </vt:variant>
      <vt:variant>
        <vt:lpwstr>https://www.mind.org.uk/information-support/tips-for-everyday-living/wellbeing/</vt:lpwstr>
      </vt:variant>
      <vt:variant>
        <vt:lpwstr/>
      </vt:variant>
      <vt:variant>
        <vt:i4>3342396</vt:i4>
      </vt:variant>
      <vt:variant>
        <vt:i4>12</vt:i4>
      </vt:variant>
      <vt:variant>
        <vt:i4>0</vt:i4>
      </vt:variant>
      <vt:variant>
        <vt:i4>5</vt:i4>
      </vt:variant>
      <vt:variant>
        <vt:lpwstr>https://nhsproviders.org/resources/mental-health-delivering-the-three-shifts/understanding-the-scale-of-the-challenge/</vt:lpwstr>
      </vt:variant>
      <vt:variant>
        <vt:lpwstr/>
      </vt:variant>
      <vt:variant>
        <vt:i4>5308418</vt:i4>
      </vt:variant>
      <vt:variant>
        <vt:i4>9</vt:i4>
      </vt:variant>
      <vt:variant>
        <vt:i4>0</vt:i4>
      </vt:variant>
      <vt:variant>
        <vt:i4>5</vt:i4>
      </vt:variant>
      <vt:variant>
        <vt:lpwstr>https://www.apax.org.uk/article/community-mental-health-services</vt:lpwstr>
      </vt:variant>
      <vt:variant>
        <vt:lpwstr/>
      </vt:variant>
      <vt:variant>
        <vt:i4>4718616</vt:i4>
      </vt:variant>
      <vt:variant>
        <vt:i4>6</vt:i4>
      </vt:variant>
      <vt:variant>
        <vt:i4>0</vt:i4>
      </vt:variant>
      <vt:variant>
        <vt:i4>5</vt:i4>
      </vt:variant>
      <vt:variant>
        <vt:lpwstr>http://www.merseycare.nhs.uk/cmh-community-guide/</vt:lpwstr>
      </vt:variant>
      <vt:variant>
        <vt:lpwstr/>
      </vt:variant>
      <vt:variant>
        <vt:i4>7340158</vt:i4>
      </vt:variant>
      <vt:variant>
        <vt:i4>3</vt:i4>
      </vt:variant>
      <vt:variant>
        <vt:i4>0</vt:i4>
      </vt:variant>
      <vt:variant>
        <vt:i4>5</vt:i4>
      </vt:variant>
      <vt:variant>
        <vt:lpwstr>https://neurolaunch.com/how-were-mental-illnesses-treated-in-the-1900s/</vt:lpwstr>
      </vt:variant>
      <vt:variant>
        <vt:lpwstr/>
      </vt:variant>
      <vt:variant>
        <vt:i4>6619238</vt:i4>
      </vt:variant>
      <vt:variant>
        <vt:i4>0</vt:i4>
      </vt:variant>
      <vt:variant>
        <vt:i4>0</vt:i4>
      </vt:variant>
      <vt:variant>
        <vt:i4>5</vt:i4>
      </vt:variant>
      <vt:variant>
        <vt:lpwstr>http://www.healthworkscollective.com/what-is-community-based-treatment-for-mental-illness/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kaur</dc:creator>
  <cp:keywords/>
  <dc:description/>
  <cp:lastModifiedBy>kiran kaur</cp:lastModifiedBy>
  <cp:revision>2</cp:revision>
  <dcterms:created xsi:type="dcterms:W3CDTF">2026-02-20T17:49:00Z</dcterms:created>
  <dcterms:modified xsi:type="dcterms:W3CDTF">2026-02-20T17:49:00Z</dcterms:modified>
</cp:coreProperties>
</file>