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685"/>
        <w:gridCol w:w="1968"/>
        <w:gridCol w:w="1924"/>
        <w:gridCol w:w="4488"/>
      </w:tblGrid>
      <w:tr w:rsidR="00FE26B5" w:rsidTr="00FF06A9">
        <w:tc>
          <w:tcPr>
            <w:tcW w:w="1685" w:type="dxa"/>
            <w:shd w:val="clear" w:color="auto" w:fill="FBD4B4" w:themeFill="accent6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68" w:type="dxa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88" w:type="dxa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FF06A9">
        <w:tc>
          <w:tcPr>
            <w:tcW w:w="1685" w:type="dxa"/>
            <w:shd w:val="clear" w:color="auto" w:fill="FBD4B4" w:themeFill="accent6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68" w:type="dxa"/>
          </w:tcPr>
          <w:p w:rsidR="008150DF" w:rsidRDefault="008150DF" w:rsidP="008150DF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88" w:type="dxa"/>
          </w:tcPr>
          <w:p w:rsidR="008150DF" w:rsidRDefault="008150DF" w:rsidP="008150DF">
            <w:pPr>
              <w:spacing w:before="120" w:after="120"/>
              <w:jc w:val="left"/>
            </w:pPr>
          </w:p>
        </w:tc>
      </w:tr>
      <w:tr w:rsidR="00552EF7" w:rsidTr="003350A4">
        <w:tc>
          <w:tcPr>
            <w:tcW w:w="10065" w:type="dxa"/>
            <w:gridSpan w:val="4"/>
            <w:shd w:val="clear" w:color="auto" w:fill="auto"/>
          </w:tcPr>
          <w:p w:rsidR="00E1305D" w:rsidRDefault="00E1305D" w:rsidP="00E1305D">
            <w:pPr>
              <w:spacing w:before="120" w:after="120"/>
              <w:rPr>
                <w:i/>
                <w:color w:val="000000" w:themeColor="text1"/>
              </w:rPr>
            </w:pPr>
            <w:r>
              <w:rPr>
                <w:i/>
                <w:color w:val="000000" w:themeColor="text1"/>
              </w:rPr>
              <w:t xml:space="preserve">The statements below are based on the four Job Descriptions that we have looked at earlier in the Module. Read each statement carefully and tick the response that best fits. </w:t>
            </w:r>
          </w:p>
          <w:p w:rsidR="00552EF7" w:rsidRPr="00552EF7" w:rsidRDefault="00E1305D" w:rsidP="00E1305D">
            <w:pPr>
              <w:spacing w:before="120" w:after="120"/>
              <w:rPr>
                <w:i/>
              </w:rPr>
            </w:pPr>
            <w:r>
              <w:rPr>
                <w:i/>
                <w:color w:val="000000" w:themeColor="text1"/>
              </w:rPr>
              <w:t>Your answers will help yo</w:t>
            </w:r>
            <w:r w:rsidR="003F3D18">
              <w:rPr>
                <w:i/>
                <w:color w:val="000000" w:themeColor="text1"/>
              </w:rPr>
              <w:t>u to identify areas that could form part of your professional development</w:t>
            </w:r>
            <w:r>
              <w:rPr>
                <w:i/>
                <w:color w:val="000000" w:themeColor="text1"/>
              </w:rPr>
              <w:t>.</w:t>
            </w:r>
          </w:p>
        </w:tc>
      </w:tr>
    </w:tbl>
    <w:p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454402" w:rsidTr="00FF06A9">
        <w:tc>
          <w:tcPr>
            <w:tcW w:w="850" w:type="dxa"/>
            <w:shd w:val="clear" w:color="auto" w:fill="FBD4B4" w:themeFill="accent6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:rsidR="00454402" w:rsidRPr="00454402" w:rsidRDefault="00552EF7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FF06A9" w:rsidTr="00FF06A9">
        <w:tc>
          <w:tcPr>
            <w:tcW w:w="10065" w:type="dxa"/>
            <w:gridSpan w:val="5"/>
            <w:shd w:val="clear" w:color="auto" w:fill="FBD4B4" w:themeFill="accent6" w:themeFillTint="66"/>
          </w:tcPr>
          <w:p w:rsidR="00FF06A9" w:rsidRPr="00FF06A9" w:rsidRDefault="00FF06A9" w:rsidP="00FF06A9">
            <w:pPr>
              <w:spacing w:before="120" w:after="120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CF0FA8" w:rsidTr="00FF06A9">
        <w:tc>
          <w:tcPr>
            <w:tcW w:w="850" w:type="dxa"/>
          </w:tcPr>
          <w:p w:rsidR="00CF0FA8" w:rsidRDefault="003F3D18" w:rsidP="003F3D18">
            <w:pPr>
              <w:spacing w:before="120" w:after="120"/>
            </w:pPr>
            <w:r>
              <w:t>1</w:t>
            </w:r>
          </w:p>
        </w:tc>
        <w:tc>
          <w:tcPr>
            <w:tcW w:w="7070" w:type="dxa"/>
          </w:tcPr>
          <w:p w:rsidR="00CF0FA8" w:rsidRPr="003F3D18" w:rsidRDefault="003F3D18" w:rsidP="003F3D18">
            <w:pPr>
              <w:spacing w:before="120" w:after="120"/>
              <w:jc w:val="left"/>
            </w:pPr>
            <w:r w:rsidRPr="003F3D18">
              <w:t>Active listening skills</w:t>
            </w:r>
          </w:p>
        </w:tc>
        <w:tc>
          <w:tcPr>
            <w:tcW w:w="714" w:type="dxa"/>
          </w:tcPr>
          <w:p w:rsidR="00CF0FA8" w:rsidRPr="00454402" w:rsidRDefault="00CF0FA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CF0FA8" w:rsidRDefault="00CF0FA8" w:rsidP="003F3D18">
            <w:pPr>
              <w:spacing w:before="120" w:after="120"/>
            </w:pPr>
          </w:p>
        </w:tc>
        <w:tc>
          <w:tcPr>
            <w:tcW w:w="687" w:type="dxa"/>
          </w:tcPr>
          <w:p w:rsidR="00CF0FA8" w:rsidRPr="00454402" w:rsidRDefault="00CF0FA8" w:rsidP="003F3D18">
            <w:pPr>
              <w:spacing w:before="120" w:after="120"/>
              <w:jc w:val="left"/>
            </w:pPr>
          </w:p>
        </w:tc>
      </w:tr>
      <w:tr w:rsidR="00454402" w:rsidTr="00FF06A9">
        <w:tc>
          <w:tcPr>
            <w:tcW w:w="850" w:type="dxa"/>
          </w:tcPr>
          <w:p w:rsidR="00454402" w:rsidRPr="00454402" w:rsidRDefault="003F3D18" w:rsidP="003F3D18">
            <w:pPr>
              <w:spacing w:before="120" w:after="120"/>
            </w:pPr>
            <w:r>
              <w:t>2</w:t>
            </w:r>
          </w:p>
        </w:tc>
        <w:tc>
          <w:tcPr>
            <w:tcW w:w="7070" w:type="dxa"/>
          </w:tcPr>
          <w:p w:rsidR="00454402" w:rsidRPr="003F3D18" w:rsidRDefault="003F3D18" w:rsidP="003F3D18">
            <w:pPr>
              <w:spacing w:before="120" w:after="120"/>
              <w:jc w:val="left"/>
            </w:pPr>
            <w:r>
              <w:t>Verbal communication skills</w:t>
            </w:r>
          </w:p>
        </w:tc>
        <w:tc>
          <w:tcPr>
            <w:tcW w:w="714" w:type="dxa"/>
          </w:tcPr>
          <w:p w:rsidR="00454402" w:rsidRPr="00454402" w:rsidRDefault="00454402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454402" w:rsidRPr="00454402" w:rsidRDefault="00454402" w:rsidP="003F3D18">
            <w:pPr>
              <w:spacing w:before="120" w:after="120"/>
            </w:pPr>
          </w:p>
        </w:tc>
        <w:tc>
          <w:tcPr>
            <w:tcW w:w="687" w:type="dxa"/>
          </w:tcPr>
          <w:p w:rsidR="00454402" w:rsidRPr="00454402" w:rsidRDefault="00454402" w:rsidP="003F3D18">
            <w:pPr>
              <w:spacing w:before="120" w:after="120"/>
              <w:jc w:val="left"/>
            </w:pPr>
          </w:p>
        </w:tc>
      </w:tr>
      <w:tr w:rsidR="00A15F95" w:rsidTr="00FF06A9">
        <w:tc>
          <w:tcPr>
            <w:tcW w:w="850" w:type="dxa"/>
          </w:tcPr>
          <w:p w:rsidR="00A15F95" w:rsidRPr="00454402" w:rsidRDefault="003F3D18" w:rsidP="003F3D18">
            <w:pPr>
              <w:spacing w:before="120" w:after="120"/>
            </w:pPr>
            <w:r>
              <w:t>3</w:t>
            </w:r>
          </w:p>
        </w:tc>
        <w:tc>
          <w:tcPr>
            <w:tcW w:w="7070" w:type="dxa"/>
          </w:tcPr>
          <w:p w:rsidR="00A15F95" w:rsidRPr="003F3D18" w:rsidRDefault="003F3D18" w:rsidP="003F3D18">
            <w:pPr>
              <w:spacing w:before="120" w:after="120"/>
              <w:jc w:val="left"/>
            </w:pPr>
            <w:r>
              <w:t>Written communication skills</w:t>
            </w:r>
          </w:p>
        </w:tc>
        <w:tc>
          <w:tcPr>
            <w:tcW w:w="714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:rsidTr="00FF06A9">
        <w:tc>
          <w:tcPr>
            <w:tcW w:w="850" w:type="dxa"/>
          </w:tcPr>
          <w:p w:rsidR="00A15F95" w:rsidRPr="00454402" w:rsidRDefault="003F3D18" w:rsidP="003F3D18">
            <w:pPr>
              <w:spacing w:before="120" w:after="120"/>
            </w:pPr>
            <w:r>
              <w:t>4</w:t>
            </w:r>
          </w:p>
        </w:tc>
        <w:tc>
          <w:tcPr>
            <w:tcW w:w="7070" w:type="dxa"/>
          </w:tcPr>
          <w:p w:rsidR="00A15F95" w:rsidRPr="003F3D18" w:rsidRDefault="003F3D18" w:rsidP="003F3D18">
            <w:pPr>
              <w:spacing w:before="120" w:after="120"/>
              <w:jc w:val="left"/>
            </w:pPr>
            <w:r>
              <w:t>Presentation skills</w:t>
            </w:r>
          </w:p>
        </w:tc>
        <w:tc>
          <w:tcPr>
            <w:tcW w:w="714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:rsidTr="00FF06A9">
        <w:tc>
          <w:tcPr>
            <w:tcW w:w="850" w:type="dxa"/>
          </w:tcPr>
          <w:p w:rsidR="00A15F95" w:rsidRPr="00454402" w:rsidRDefault="003F3D18" w:rsidP="003F3D18">
            <w:pPr>
              <w:spacing w:before="120" w:after="120"/>
            </w:pPr>
            <w:r>
              <w:t>5</w:t>
            </w:r>
          </w:p>
        </w:tc>
        <w:tc>
          <w:tcPr>
            <w:tcW w:w="7070" w:type="dxa"/>
          </w:tcPr>
          <w:p w:rsidR="00A15F95" w:rsidRPr="003F3D18" w:rsidRDefault="003F3D18" w:rsidP="003F3D18">
            <w:pPr>
              <w:spacing w:before="120" w:after="120"/>
              <w:jc w:val="left"/>
            </w:pPr>
            <w:r>
              <w:t>Ability to work</w:t>
            </w:r>
            <w:r w:rsidRPr="003F3D18">
              <w:t xml:space="preserve"> in multi-professional and multi-agency settings</w:t>
            </w:r>
          </w:p>
        </w:tc>
        <w:tc>
          <w:tcPr>
            <w:tcW w:w="714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:rsidTr="00FF06A9">
        <w:tc>
          <w:tcPr>
            <w:tcW w:w="850" w:type="dxa"/>
          </w:tcPr>
          <w:p w:rsidR="00A15F95" w:rsidRPr="00454402" w:rsidRDefault="003F3D18" w:rsidP="003F3D18">
            <w:pPr>
              <w:spacing w:before="120" w:after="120"/>
            </w:pPr>
            <w:r>
              <w:t>6</w:t>
            </w:r>
          </w:p>
        </w:tc>
        <w:tc>
          <w:tcPr>
            <w:tcW w:w="7070" w:type="dxa"/>
          </w:tcPr>
          <w:p w:rsidR="00A15F95" w:rsidRPr="003F3D18" w:rsidRDefault="003F3D18" w:rsidP="003F3D18">
            <w:pPr>
              <w:spacing w:before="120" w:after="120"/>
              <w:jc w:val="left"/>
            </w:pPr>
            <w:r>
              <w:t>R</w:t>
            </w:r>
            <w:r w:rsidRPr="003F3D18">
              <w:t>epresent clients when necessary, and where appropriate to challenge decision makers</w:t>
            </w:r>
          </w:p>
        </w:tc>
        <w:tc>
          <w:tcPr>
            <w:tcW w:w="714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:rsidTr="00FF06A9">
        <w:tc>
          <w:tcPr>
            <w:tcW w:w="850" w:type="dxa"/>
          </w:tcPr>
          <w:p w:rsidR="00A15F95" w:rsidRPr="00454402" w:rsidRDefault="003F3D18" w:rsidP="003F3D18">
            <w:pPr>
              <w:spacing w:before="120" w:after="120"/>
            </w:pPr>
            <w:r>
              <w:t>7</w:t>
            </w:r>
          </w:p>
        </w:tc>
        <w:tc>
          <w:tcPr>
            <w:tcW w:w="7070" w:type="dxa"/>
          </w:tcPr>
          <w:p w:rsidR="00A15F95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tilise case recording and other information systems that support advocacy provision</w:t>
            </w:r>
          </w:p>
        </w:tc>
        <w:tc>
          <w:tcPr>
            <w:tcW w:w="714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8</w:t>
            </w:r>
          </w:p>
        </w:tc>
        <w:tc>
          <w:tcPr>
            <w:tcW w:w="7070" w:type="dxa"/>
          </w:tcPr>
          <w:p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ndertake analysis and research to support the formulation of action plans to meet clients' needs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9</w:t>
            </w:r>
          </w:p>
        </w:tc>
        <w:tc>
          <w:tcPr>
            <w:tcW w:w="7070" w:type="dxa"/>
          </w:tcPr>
          <w:p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upervise advocacy sessions, and undertake case checking and independent file reviews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10</w:t>
            </w:r>
          </w:p>
        </w:tc>
        <w:tc>
          <w:tcPr>
            <w:tcW w:w="7070" w:type="dxa"/>
          </w:tcPr>
          <w:p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upport and empower clients at all times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11</w:t>
            </w:r>
          </w:p>
        </w:tc>
        <w:tc>
          <w:tcPr>
            <w:tcW w:w="7070" w:type="dxa"/>
          </w:tcPr>
          <w:p w:rsidR="003F3D18" w:rsidRPr="003F3D18" w:rsidRDefault="003F3D18" w:rsidP="003F3D18">
            <w:pPr>
              <w:spacing w:before="120" w:after="120"/>
              <w:jc w:val="left"/>
            </w:pPr>
            <w:r>
              <w:t>W</w:t>
            </w:r>
            <w:r w:rsidRPr="003F3D18">
              <w:t>ork on your own initiative, plan and manage the workload and keep clear, accurate records to required standards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12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Able to contribute to own development. Able to develop skills and knowledge. Able to undertake personal development planning.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13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support clients who may have a range of particular communication and other needs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</w:tbl>
    <w:p w:rsidR="005E157B" w:rsidRDefault="005E157B"/>
    <w:p w:rsidR="005E157B" w:rsidRDefault="005E157B"/>
    <w:p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5E157B" w:rsidRPr="00454402" w:rsidTr="00E926DD">
        <w:tc>
          <w:tcPr>
            <w:tcW w:w="850" w:type="dxa"/>
            <w:shd w:val="clear" w:color="auto" w:fill="FBD4B4" w:themeFill="accent6" w:themeFillTint="66"/>
          </w:tcPr>
          <w:p w:rsidR="005E157B" w:rsidRPr="00454402" w:rsidRDefault="005E157B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:rsidR="005E157B" w:rsidRPr="00454402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5E157B" w:rsidRPr="00FF06A9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:rsidR="005E157B" w:rsidRPr="00FF06A9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Skills</w:t>
            </w:r>
            <w:r>
              <w:rPr>
                <w:b/>
              </w:rPr>
              <w:t xml:space="preserve"> (continued)</w:t>
            </w: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14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Experience of managing and being accountable for own caseload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15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Tr="00FF06A9">
        <w:tc>
          <w:tcPr>
            <w:tcW w:w="850" w:type="dxa"/>
          </w:tcPr>
          <w:p w:rsidR="003F3D18" w:rsidRDefault="003F3D18" w:rsidP="003F3D18">
            <w:pPr>
              <w:spacing w:before="120" w:after="120"/>
            </w:pPr>
            <w:r>
              <w:t>17</w:t>
            </w:r>
          </w:p>
        </w:tc>
        <w:tc>
          <w:tcPr>
            <w:tcW w:w="7070" w:type="dxa"/>
          </w:tcPr>
          <w:p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se a computer, including Word, Excel, databases, internet and email systems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:rsidTr="00FF06A9">
        <w:tc>
          <w:tcPr>
            <w:tcW w:w="850" w:type="dxa"/>
          </w:tcPr>
          <w:p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:rsidR="005E157B" w:rsidRPr="00454402" w:rsidRDefault="005E157B" w:rsidP="00F2054B">
            <w:pPr>
              <w:spacing w:before="120" w:after="120"/>
              <w:jc w:val="left"/>
            </w:pPr>
          </w:p>
        </w:tc>
      </w:tr>
      <w:tr w:rsidR="005E157B" w:rsidTr="00FF06A9">
        <w:tc>
          <w:tcPr>
            <w:tcW w:w="850" w:type="dxa"/>
          </w:tcPr>
          <w:p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:rsidR="005E157B" w:rsidRPr="00454402" w:rsidRDefault="005E157B" w:rsidP="00F2054B">
            <w:pPr>
              <w:spacing w:before="120" w:after="120"/>
              <w:jc w:val="left"/>
            </w:pPr>
          </w:p>
        </w:tc>
      </w:tr>
    </w:tbl>
    <w:p w:rsidR="00AF00D7" w:rsidRDefault="00AF00D7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3F3D18" w:rsidRPr="00454402" w:rsidTr="00E926DD">
        <w:tc>
          <w:tcPr>
            <w:tcW w:w="850" w:type="dxa"/>
            <w:shd w:val="clear" w:color="auto" w:fill="FBD4B4" w:themeFill="accent6" w:themeFillTint="66"/>
          </w:tcPr>
          <w:p w:rsidR="003F3D18" w:rsidRPr="00454402" w:rsidRDefault="003F3D18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:rsidR="003F3D18" w:rsidRPr="00454402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3F3D18" w:rsidRPr="00FF06A9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:rsidR="003F3D18" w:rsidRPr="00FF06A9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Knowledge</w:t>
            </w:r>
          </w:p>
        </w:tc>
      </w:tr>
      <w:tr w:rsidR="003F3D18" w:rsidRPr="00454402" w:rsidTr="00E926DD">
        <w:tc>
          <w:tcPr>
            <w:tcW w:w="850" w:type="dxa"/>
          </w:tcPr>
          <w:p w:rsidR="003F3D18" w:rsidRDefault="005E157B" w:rsidP="003F3D18">
            <w:pPr>
              <w:spacing w:before="120" w:after="120"/>
            </w:pPr>
            <w:r>
              <w:t>a.</w:t>
            </w:r>
          </w:p>
        </w:tc>
        <w:tc>
          <w:tcPr>
            <w:tcW w:w="7070" w:type="dxa"/>
          </w:tcPr>
          <w:p w:rsidR="003F3D18" w:rsidRPr="003F3D18" w:rsidRDefault="005E157B" w:rsidP="005E157B">
            <w:pPr>
              <w:spacing w:before="120" w:after="120"/>
              <w:jc w:val="left"/>
            </w:pPr>
            <w:r>
              <w:t>Current e</w:t>
            </w:r>
            <w:r w:rsidRPr="005E157B">
              <w:t>quality and diversity</w:t>
            </w:r>
            <w:r>
              <w:t xml:space="preserve"> legislation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b.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good advocacy practice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c.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public and third sector organisations and processes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d.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Demonstrable understanding of current UK Social Care system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e.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Good understanding of disability legislation and disability rights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f.</w:t>
            </w:r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and understanding of Safeguarding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:rsidTr="00E926DD">
        <w:tc>
          <w:tcPr>
            <w:tcW w:w="850" w:type="dxa"/>
          </w:tcPr>
          <w:p w:rsidR="003F3D18" w:rsidRPr="00454402" w:rsidRDefault="00F2054B" w:rsidP="003F3D18">
            <w:pPr>
              <w:spacing w:before="120" w:after="120"/>
            </w:pPr>
            <w:r>
              <w:t>g.</w:t>
            </w:r>
            <w:bookmarkStart w:id="0" w:name="_GoBack"/>
            <w:bookmarkEnd w:id="0"/>
          </w:p>
        </w:tc>
        <w:tc>
          <w:tcPr>
            <w:tcW w:w="7070" w:type="dxa"/>
          </w:tcPr>
          <w:p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:rsidRPr="00454402" w:rsidTr="00E926DD">
        <w:tc>
          <w:tcPr>
            <w:tcW w:w="850" w:type="dxa"/>
          </w:tcPr>
          <w:p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:rsidR="005E157B" w:rsidRPr="00454402" w:rsidRDefault="005E157B" w:rsidP="005E157B">
            <w:pPr>
              <w:spacing w:before="120" w:after="120"/>
              <w:jc w:val="left"/>
            </w:pPr>
          </w:p>
        </w:tc>
      </w:tr>
      <w:tr w:rsidR="005E157B" w:rsidRPr="00454402" w:rsidTr="00E926DD">
        <w:tc>
          <w:tcPr>
            <w:tcW w:w="850" w:type="dxa"/>
          </w:tcPr>
          <w:p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:rsidR="005E157B" w:rsidRPr="00454402" w:rsidRDefault="005E157B" w:rsidP="005E157B">
            <w:pPr>
              <w:spacing w:before="120" w:after="120"/>
              <w:jc w:val="left"/>
            </w:pPr>
          </w:p>
        </w:tc>
      </w:tr>
    </w:tbl>
    <w:p w:rsidR="003F3D18" w:rsidRDefault="003F3D18" w:rsidP="005E157B">
      <w:pPr>
        <w:jc w:val="both"/>
      </w:pPr>
    </w:p>
    <w:sectPr w:rsidR="003F3D1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1305D" w:rsidRDefault="00E1305D" w:rsidP="008150DF">
      <w:pPr>
        <w:spacing w:before="0"/>
      </w:pPr>
      <w:r>
        <w:separator/>
      </w:r>
    </w:p>
  </w:endnote>
  <w:endnote w:type="continuationSeparator" w:id="0">
    <w:p w:rsidR="00E1305D" w:rsidRDefault="00E1305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98708138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F3D18" w:rsidRDefault="003F3D1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2054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F3D18" w:rsidRDefault="003F3D1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1305D" w:rsidRDefault="00E1305D" w:rsidP="008150DF">
      <w:pPr>
        <w:spacing w:before="0"/>
      </w:pPr>
      <w:r>
        <w:separator/>
      </w:r>
    </w:p>
  </w:footnote>
  <w:footnote w:type="continuationSeparator" w:id="0">
    <w:p w:rsidR="00E1305D" w:rsidRDefault="00E1305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6409CB">
    <w:pPr>
      <w:pStyle w:val="Header"/>
      <w:rPr>
        <w:sz w:val="32"/>
        <w:szCs w:val="32"/>
      </w:rPr>
    </w:pPr>
    <w:r>
      <w:rPr>
        <w:sz w:val="32"/>
        <w:szCs w:val="32"/>
      </w:rPr>
      <w:t>The Role of the Advocate</w:t>
    </w:r>
    <w:r w:rsidR="00E1305D">
      <w:rPr>
        <w:sz w:val="32"/>
        <w:szCs w:val="32"/>
      </w:rPr>
      <w:t xml:space="preserve">: </w:t>
    </w:r>
    <w:r w:rsidR="00552EF7">
      <w:rPr>
        <w:sz w:val="32"/>
        <w:szCs w:val="32"/>
      </w:rPr>
      <w:t>Self- Evaluation Exercise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1305D"/>
    <w:rsid w:val="003F3D18"/>
    <w:rsid w:val="003F568A"/>
    <w:rsid w:val="004257A5"/>
    <w:rsid w:val="00454402"/>
    <w:rsid w:val="00552EF7"/>
    <w:rsid w:val="005E157B"/>
    <w:rsid w:val="006409CB"/>
    <w:rsid w:val="008150DF"/>
    <w:rsid w:val="00A15F95"/>
    <w:rsid w:val="00AF00D7"/>
    <w:rsid w:val="00B34AE6"/>
    <w:rsid w:val="00CF0FA8"/>
    <w:rsid w:val="00D5353F"/>
    <w:rsid w:val="00E1305D"/>
    <w:rsid w:val="00EC4E49"/>
    <w:rsid w:val="00F2054B"/>
    <w:rsid w:val="00FE26B5"/>
    <w:rsid w:val="00FF0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elf%20evaluatio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Self evaluation template.dotx</Template>
  <TotalTime>118</TotalTime>
  <Pages>2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2018-02-24T10:38:00Z</dcterms:created>
  <dcterms:modified xsi:type="dcterms:W3CDTF">2018-02-24T12:41:00Z</dcterms:modified>
</cp:coreProperties>
</file>