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4F5EB6" w14:textId="42F52B76" w:rsidR="0059232D" w:rsidRDefault="00441224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2911D24" wp14:editId="3933C466">
                <wp:simplePos x="0" y="0"/>
                <wp:positionH relativeFrom="column">
                  <wp:posOffset>3855720</wp:posOffset>
                </wp:positionH>
                <wp:positionV relativeFrom="paragraph">
                  <wp:posOffset>5372100</wp:posOffset>
                </wp:positionV>
                <wp:extent cx="1162050" cy="317500"/>
                <wp:effectExtent l="0" t="0" r="0" b="6350"/>
                <wp:wrapNone/>
                <wp:docPr id="138135508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050" cy="3175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14AF95D" w14:textId="1C08A685" w:rsidR="00441224" w:rsidRPr="00441224" w:rsidRDefault="00441224" w:rsidP="00441224">
                            <w:pPr>
                              <w:rPr>
                                <w:b/>
                                <w:bCs/>
                                <w:color w:val="E97132" w:themeColor="accent2"/>
                              </w:rPr>
                            </w:pPr>
                            <w:r w:rsidRPr="00441224">
                              <w:rPr>
                                <w:b/>
                                <w:bCs/>
                                <w:color w:val="E97132" w:themeColor="accent2"/>
                              </w:rPr>
                              <w:t>2172 words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911D2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03.6pt;margin-top:423pt;width:91.5pt;height: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" filled="f" stroked="f" strokeweight=".5pt">
                <v:textbox>
                  <w:txbxContent>
                    <w:p w14:paraId="314AF95D" w14:textId="1C08A685" w:rsidR="00441224" w:rsidRPr="00441224" w:rsidRDefault="00441224" w:rsidP="00441224">
                      <w:pPr>
                        <w:rPr>
                          <w:b/>
                          <w:bCs/>
                          <w:color w:val="E97132" w:themeColor="accent2"/>
                        </w:rPr>
                      </w:pPr>
                      <w:r w:rsidRPr="00441224">
                        <w:rPr>
                          <w:b/>
                          <w:bCs/>
                          <w:color w:val="E97132" w:themeColor="accent2"/>
                        </w:rPr>
                        <w:t>2172 words</w:t>
                      </w:r>
                    </w:p>
                  </w:txbxContent>
                </v:textbox>
              </v:shape>
            </w:pict>
          </mc:Fallback>
        </mc:AlternateContent>
      </w:r>
      <w:sdt>
        <w:sdtPr>
          <w:rPr>
            <w:rFonts w:ascii="Century Gothic" w:hAnsi="Century Gothic"/>
            <w:sz w:val="20"/>
            <w:szCs w:val="20"/>
          </w:rPr>
          <w:id w:val="-1907748382"/>
          <w:docPartObj>
            <w:docPartGallery w:val="Cover Pages"/>
            <w:docPartUnique/>
          </w:docPartObj>
        </w:sdtPr>
        <w:sdtEndPr/>
        <w:sdtContent>
          <w:r w:rsidR="00DB33A4">
            <w:rPr>
              <w:rFonts w:ascii="Century Gothic" w:hAnsi="Century Gothic"/>
              <w:noProof/>
              <w:sz w:val="20"/>
              <w:szCs w:val="20"/>
            </w:rPr>
            <mc:AlternateContent>
              <mc:Choice Requires="wps">
                <w:drawing>
                  <wp:anchor distT="0" distB="0" distL="114300" distR="114300" simplePos="0" relativeHeight="251681280" behindDoc="0" locked="0" layoutInCell="1" allowOverlap="1" wp14:anchorId="07011DF6" wp14:editId="3304B525">
                    <wp:simplePos x="0" y="0"/>
                    <wp:positionH relativeFrom="column">
                      <wp:posOffset>3854450</wp:posOffset>
                    </wp:positionH>
                    <wp:positionV relativeFrom="paragraph">
                      <wp:posOffset>4533900</wp:posOffset>
                    </wp:positionV>
                    <wp:extent cx="1162050" cy="317500"/>
                    <wp:effectExtent l="0" t="0" r="0" b="6350"/>
                    <wp:wrapNone/>
                    <wp:docPr id="1709080844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162050" cy="3175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B7C1FCB" w14:textId="31280CC3" w:rsidR="00DB33A4" w:rsidRPr="00C54038" w:rsidRDefault="00C54038">
                                <w:pPr>
                                  <w:rPr>
                                    <w:color w:val="E97132" w:themeColor="accent2"/>
                                  </w:rPr>
                                </w:pPr>
                                <w:r w:rsidRPr="00C54038">
                                  <w:rPr>
                                    <w:color w:val="E97132" w:themeColor="accent2"/>
                                  </w:rPr>
                                  <w:t>ACBA 4017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7011DF6" id="_x0000_s1027" type="#_x0000_t202" style="position:absolute;margin-left:303.5pt;margin-top:357pt;width:91.5pt;height:25pt;z-index:25168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" filled="f" stroked="f" strokeweight=".5pt">
                    <v:textbox>
                      <w:txbxContent>
                        <w:p w14:paraId="0B7C1FCB" w14:textId="31280CC3" w:rsidR="00DB33A4" w:rsidRPr="00C54038" w:rsidRDefault="00C54038">
                          <w:pPr>
                            <w:rPr>
                              <w:color w:val="E97132" w:themeColor="accent2"/>
                            </w:rPr>
                          </w:pPr>
                          <w:r w:rsidRPr="00C54038">
                            <w:rPr>
                              <w:color w:val="E97132" w:themeColor="accent2"/>
                            </w:rPr>
                            <w:t>ACBA 4017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59232D" w:rsidRPr="0059232D">
            <w:rPr>
              <w:rFonts w:ascii="Century Gothic" w:hAnsi="Century Gothic"/>
              <w:noProof/>
              <w:sz w:val="20"/>
              <w:szCs w:val="20"/>
            </w:rPr>
            <mc:AlternateContent>
              <mc:Choice Requires="wps">
                <w:drawing>
                  <wp:anchor distT="0" distB="0" distL="114300" distR="114300" simplePos="0" relativeHeight="251635200" behindDoc="0" locked="0" layoutInCell="1" allowOverlap="1" wp14:anchorId="6A623328" wp14:editId="398FD22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93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540"/>
                                  <w:gridCol w:w="1543"/>
                                </w:tblGrid>
                                <w:tr w:rsidR="0059232D" w14:paraId="2FFC5B98" w14:textId="77777777" w:rsidTr="00533201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3103" w:type="pct"/>
                                      <w:vAlign w:val="center"/>
                                    </w:tcPr>
                                    <w:p w14:paraId="0F5D5C80" w14:textId="77777777" w:rsidR="0059232D" w:rsidRDefault="0059232D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5A44355" wp14:editId="0AC65029">
                                            <wp:extent cx="3690906" cy="2463800"/>
                                            <wp:effectExtent l="0" t="0" r="5080" b="0"/>
                                            <wp:docPr id="139" name="Picture 3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39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696047" cy="2467232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BB2589E" w14:textId="10945235" w:rsidR="0059232D" w:rsidRDefault="00D06D56" w:rsidP="00533201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BUILDING</w:t>
                                          </w:r>
                                          <w:r w:rsidR="00533201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 xml:space="preserve"> </w:t>
                                          </w: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SURVEYING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3FE6F21" w14:textId="792FD9F9" w:rsidR="0059232D" w:rsidRDefault="0059232D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1897" w:type="pct"/>
                                      <w:vAlign w:val="center"/>
                                    </w:tcPr>
                                    <w:p w14:paraId="62FA14A3" w14:textId="6FE06AB3" w:rsidR="0059232D" w:rsidRPr="00C54038" w:rsidRDefault="0059232D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 w:rsidRPr="00C54038"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2024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43BD0432" w14:textId="741FED3F" w:rsidR="0059232D" w:rsidRPr="00C54038" w:rsidRDefault="0059232D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C54038"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Liam Miles</w:t>
                                          </w:r>
                                        </w:p>
                                      </w:sdtContent>
                                    </w:sdt>
                                    <w:p w14:paraId="4556DA2A" w14:textId="76897600" w:rsidR="0059232D" w:rsidRDefault="00DB33A4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E97132" w:themeColor="accen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C54038">
                                            <w:rPr>
                                              <w:color w:val="E97132" w:themeColor="accent2"/>
                                            </w:rPr>
                                            <w:t>2318509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7F52A3FE" w14:textId="77777777" w:rsidR="0059232D" w:rsidRDefault="0059232D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 w14:anchorId="6A623328" id="Text Box 40" o:spid="_x0000_s1028" type="#_x0000_t202" style="position:absolute;margin-left:0;margin-top:0;width:134.85pt;height:302.4pt;z-index:251635200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" fillcolor="#e8e8e8 [3214]" stroked="f" strokeweight=".5pt">
                    <v:textbox inset="0,0,0,0">
                      <w:txbxContent>
                        <w:tbl>
                          <w:tblPr>
                            <w:tblW w:w="4993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540"/>
                            <w:gridCol w:w="1543"/>
                          </w:tblGrid>
                          <w:tr w:rsidR="0059232D" w14:paraId="2FFC5B98" w14:textId="77777777" w:rsidTr="00533201">
                            <w:trPr>
                              <w:jc w:val="center"/>
                            </w:trPr>
                            <w:tc>
                              <w:tcPr>
                                <w:tcW w:w="3103" w:type="pct"/>
                                <w:vAlign w:val="center"/>
                              </w:tcPr>
                              <w:p w14:paraId="0F5D5C80" w14:textId="77777777" w:rsidR="0059232D" w:rsidRDefault="0059232D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5A44355" wp14:editId="0AC65029">
                                      <wp:extent cx="3690906" cy="2463800"/>
                                      <wp:effectExtent l="0" t="0" r="5080" b="0"/>
                                      <wp:docPr id="139" name="Picture 3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39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696047" cy="2467232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BB2589E" w14:textId="10945235" w:rsidR="0059232D" w:rsidRDefault="00D06D56" w:rsidP="00533201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BUILDING</w:t>
                                    </w:r>
                                    <w:r w:rsidR="00533201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SURVEYING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3FE6F21" w14:textId="792FD9F9" w:rsidR="0059232D" w:rsidRDefault="0059232D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1897" w:type="pct"/>
                                <w:vAlign w:val="center"/>
                              </w:tcPr>
                              <w:p w14:paraId="62FA14A3" w14:textId="6FE06AB3" w:rsidR="0059232D" w:rsidRPr="00C54038" w:rsidRDefault="0059232D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 w:rsidRPr="00C54038"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2024</w:t>
                                </w:r>
                              </w:p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3BD0432" w14:textId="741FED3F" w:rsidR="0059232D" w:rsidRPr="00C54038" w:rsidRDefault="0059232D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 w:rsidRPr="00C54038"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Liam Miles</w:t>
                                    </w:r>
                                  </w:p>
                                </w:sdtContent>
                              </w:sdt>
                              <w:p w14:paraId="4556DA2A" w14:textId="76897600" w:rsidR="0059232D" w:rsidRDefault="00DB33A4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E97132" w:themeColor="accen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Pr="00C54038">
                                      <w:rPr>
                                        <w:color w:val="E97132" w:themeColor="accent2"/>
                                      </w:rPr>
                                      <w:t>2318509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7F52A3FE" w14:textId="77777777" w:rsidR="0059232D" w:rsidRDefault="0059232D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59232D">
            <w:rPr>
              <w:rFonts w:ascii="Century Gothic" w:hAnsi="Century Gothic"/>
              <w:sz w:val="20"/>
              <w:szCs w:val="20"/>
            </w:rPr>
            <w:br w:type="page"/>
          </w:r>
        </w:sdtContent>
      </w:sdt>
    </w:p>
    <w:sdt>
      <w:sdtPr>
        <w:id w:val="-205044929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0C426597" w14:textId="0BEA9F0D" w:rsidR="007D2F42" w:rsidRPr="0031644B" w:rsidRDefault="007D2F42" w:rsidP="003C2AB5">
          <w:pPr>
            <w:pStyle w:val="TOCHeading"/>
            <w:spacing w:line="360" w:lineRule="auto"/>
            <w:jc w:val="center"/>
            <w:rPr>
              <w:sz w:val="40"/>
              <w:szCs w:val="40"/>
            </w:rPr>
          </w:pPr>
          <w:r w:rsidRPr="0031644B">
            <w:rPr>
              <w:sz w:val="40"/>
              <w:szCs w:val="40"/>
            </w:rPr>
            <w:t>Contents</w:t>
          </w:r>
        </w:p>
        <w:p w14:paraId="11D5FD39" w14:textId="5ABD35E6" w:rsidR="00E866A8" w:rsidRDefault="007D2F42" w:rsidP="00A5706A">
          <w:pPr>
            <w:pStyle w:val="TOC1"/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282755" w:history="1">
            <w:r w:rsidR="00E866A8" w:rsidRPr="004130B5">
              <w:rPr>
                <w:rStyle w:val="Hyperlink"/>
                <w:noProof/>
              </w:rPr>
              <w:t>1.0 Introduction</w:t>
            </w:r>
            <w:r w:rsidR="00E866A8">
              <w:rPr>
                <w:noProof/>
                <w:webHidden/>
              </w:rPr>
              <w:tab/>
            </w:r>
            <w:r w:rsidR="00E866A8">
              <w:rPr>
                <w:noProof/>
                <w:webHidden/>
              </w:rPr>
              <w:fldChar w:fldCharType="begin"/>
            </w:r>
            <w:r w:rsidR="00E866A8">
              <w:rPr>
                <w:noProof/>
                <w:webHidden/>
              </w:rPr>
              <w:instrText xml:space="preserve"> PAGEREF _Toc185282755 \h </w:instrText>
            </w:r>
            <w:r w:rsidR="00E866A8">
              <w:rPr>
                <w:noProof/>
                <w:webHidden/>
              </w:rPr>
            </w:r>
            <w:r w:rsidR="00E866A8">
              <w:rPr>
                <w:noProof/>
                <w:webHidden/>
              </w:rPr>
              <w:fldChar w:fldCharType="separate"/>
            </w:r>
            <w:r w:rsidR="00E866A8">
              <w:rPr>
                <w:noProof/>
                <w:webHidden/>
              </w:rPr>
              <w:t>2</w:t>
            </w:r>
            <w:r w:rsidR="00E866A8">
              <w:rPr>
                <w:noProof/>
                <w:webHidden/>
              </w:rPr>
              <w:fldChar w:fldCharType="end"/>
            </w:r>
          </w:hyperlink>
        </w:p>
        <w:p w14:paraId="596028FB" w14:textId="317AE809" w:rsidR="00E866A8" w:rsidRDefault="00E866A8" w:rsidP="00A5706A">
          <w:pPr>
            <w:pStyle w:val="TOC1"/>
            <w:tabs>
              <w:tab w:val="left" w:pos="720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56" w:history="1">
            <w:r w:rsidRPr="004130B5">
              <w:rPr>
                <w:rStyle w:val="Hyperlink"/>
                <w:noProof/>
              </w:rPr>
              <w:t>2.0</w:t>
            </w:r>
            <w:r w:rsidR="00266EC6">
              <w:rPr>
                <w:rFonts w:eastAsiaTheme="minorEastAsia"/>
                <w:noProof/>
                <w:sz w:val="24"/>
                <w:szCs w:val="24"/>
                <w:lang w:eastAsia="en-GB"/>
              </w:rPr>
              <w:t xml:space="preserve"> </w:t>
            </w:r>
            <w:r w:rsidRPr="004130B5">
              <w:rPr>
                <w:rStyle w:val="Hyperlink"/>
                <w:noProof/>
              </w:rPr>
              <w:t>Survey Objectives and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104A4" w14:textId="5AEC7CDA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57" w:history="1">
            <w:r w:rsidRPr="004130B5">
              <w:rPr>
                <w:rStyle w:val="Hyperlink"/>
                <w:noProof/>
              </w:rPr>
              <w:t>2.1 Survey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EBF126" w14:textId="51FC5687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58" w:history="1">
            <w:r w:rsidRPr="004130B5">
              <w:rPr>
                <w:rStyle w:val="Hyperlink"/>
                <w:noProof/>
              </w:rPr>
              <w:t>2.2 Survey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F3C63" w14:textId="2E9D242C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59" w:history="1">
            <w:r w:rsidRPr="004130B5">
              <w:rPr>
                <w:rStyle w:val="Hyperlink"/>
                <w:noProof/>
              </w:rPr>
              <w:t>2.3 Fforwm Building University of Wales Trinity Saint David.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0C65ED" w14:textId="37F005BA" w:rsidR="00E866A8" w:rsidRDefault="00E866A8" w:rsidP="00A5706A">
          <w:pPr>
            <w:pStyle w:val="TOC1"/>
            <w:tabs>
              <w:tab w:val="left" w:pos="720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0" w:history="1">
            <w:r w:rsidRPr="004130B5">
              <w:rPr>
                <w:rStyle w:val="Hyperlink"/>
                <w:noProof/>
              </w:rPr>
              <w:t>3.0</w:t>
            </w:r>
            <w:r w:rsidR="00266EC6">
              <w:rPr>
                <w:rFonts w:eastAsiaTheme="minorEastAsia"/>
                <w:noProof/>
                <w:sz w:val="24"/>
                <w:szCs w:val="24"/>
                <w:lang w:eastAsia="en-GB"/>
              </w:rPr>
              <w:t xml:space="preserve"> </w:t>
            </w:r>
            <w:r w:rsidRPr="004130B5">
              <w:rPr>
                <w:rStyle w:val="Hyperlink"/>
                <w:noProof/>
              </w:rPr>
              <w:t>Selection of Digital Tools and Technologies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F0547" w14:textId="618CADFD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1" w:history="1">
            <w:r w:rsidRPr="004130B5">
              <w:rPr>
                <w:rStyle w:val="Hyperlink"/>
                <w:noProof/>
              </w:rPr>
              <w:t>3.1 Drones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A268B" w14:textId="396CBEFA" w:rsidR="00E866A8" w:rsidRDefault="00E866A8" w:rsidP="00A5706A">
          <w:pPr>
            <w:pStyle w:val="TOC3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2" w:history="1">
            <w:r w:rsidRPr="004130B5">
              <w:rPr>
                <w:rStyle w:val="Hyperlink"/>
                <w:noProof/>
              </w:rPr>
              <w:t>3.1.1 Drone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593B7" w14:textId="6C918C3D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3" w:history="1">
            <w:r w:rsidRPr="004130B5">
              <w:rPr>
                <w:rStyle w:val="Hyperlink"/>
                <w:noProof/>
              </w:rPr>
              <w:t>3.2 Thermal Imaging Cameras.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9B849" w14:textId="41952B8A" w:rsidR="00E866A8" w:rsidRDefault="00E866A8" w:rsidP="00A5706A">
          <w:pPr>
            <w:pStyle w:val="TOC3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5" w:history="1">
            <w:r w:rsidRPr="004130B5">
              <w:rPr>
                <w:rStyle w:val="Hyperlink"/>
                <w:noProof/>
              </w:rPr>
              <w:t>3.2.1 Thermal Imaging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F988B" w14:textId="2FCE85D6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6" w:history="1">
            <w:r w:rsidRPr="004130B5">
              <w:rPr>
                <w:rStyle w:val="Hyperlink"/>
                <w:noProof/>
              </w:rPr>
              <w:t>3.3 Laser Scanner &amp; Building Information Modelling (BIM)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BE60A" w14:textId="3490EE12" w:rsidR="00E866A8" w:rsidRDefault="00E866A8" w:rsidP="00A5706A">
          <w:pPr>
            <w:pStyle w:val="TOC3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7" w:history="1">
            <w:r w:rsidRPr="004130B5">
              <w:rPr>
                <w:rStyle w:val="Hyperlink"/>
                <w:noProof/>
              </w:rPr>
              <w:t>3.3.1 Laser Scanner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4C36F" w14:textId="76D44F12" w:rsidR="00E866A8" w:rsidRDefault="00E866A8" w:rsidP="00A5706A">
          <w:pPr>
            <w:pStyle w:val="TOC1"/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8" w:history="1">
            <w:r w:rsidRPr="004130B5">
              <w:rPr>
                <w:rStyle w:val="Hyperlink"/>
                <w:noProof/>
              </w:rPr>
              <w:t>4.0 Survey Plan &amp;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2A3CD5" w14:textId="26D66B1A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69" w:history="1">
            <w:r w:rsidRPr="004130B5">
              <w:rPr>
                <w:rStyle w:val="Hyperlink"/>
                <w:noProof/>
              </w:rPr>
              <w:t>4.1 Pre-Survey Preparation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CAA78" w14:textId="4B986318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0" w:history="1">
            <w:r w:rsidRPr="004130B5">
              <w:rPr>
                <w:rStyle w:val="Hyperlink"/>
                <w:noProof/>
              </w:rPr>
              <w:t>4.2 Drone Survey Including Thermography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4976E" w14:textId="1842FDA4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1" w:history="1">
            <w:r w:rsidRPr="004130B5">
              <w:rPr>
                <w:rStyle w:val="Hyperlink"/>
                <w:noProof/>
              </w:rPr>
              <w:t>4.3 Laser Scanning &amp; BIM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24EFE" w14:textId="67FB6F40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2" w:history="1">
            <w:r w:rsidRPr="004130B5">
              <w:rPr>
                <w:rStyle w:val="Hyperlink"/>
                <w:noProof/>
              </w:rPr>
              <w:t>4.4 Data Process &amp;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D6607" w14:textId="2584E7C5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3" w:history="1">
            <w:r w:rsidRPr="004130B5">
              <w:rPr>
                <w:rStyle w:val="Hyperlink"/>
                <w:noProof/>
              </w:rPr>
              <w:t>4.5 Reporting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FE8D8" w14:textId="3DD7249F" w:rsidR="00E866A8" w:rsidRDefault="00E866A8" w:rsidP="00A5706A">
          <w:pPr>
            <w:pStyle w:val="TOC1"/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4" w:history="1">
            <w:r w:rsidRPr="004130B5">
              <w:rPr>
                <w:rStyle w:val="Hyperlink"/>
                <w:noProof/>
              </w:rPr>
              <w:t>5.0 Survey Challenges &amp;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47930" w14:textId="1D71E036" w:rsidR="00E866A8" w:rsidRDefault="00E866A8" w:rsidP="00A5706A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5" w:history="1">
            <w:r w:rsidRPr="004130B5">
              <w:rPr>
                <w:rStyle w:val="Hyperlink"/>
                <w:noProof/>
              </w:rPr>
              <w:t>5.1 Additional Potential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A14A8" w14:textId="03C36103" w:rsidR="00E866A8" w:rsidRDefault="00E866A8" w:rsidP="00A5706A">
          <w:pPr>
            <w:pStyle w:val="TOC1"/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6" w:history="1">
            <w:r w:rsidRPr="004130B5">
              <w:rPr>
                <w:rStyle w:val="Hyperlink"/>
                <w:noProof/>
              </w:rPr>
              <w:t>6.0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7525C" w14:textId="52491E10" w:rsidR="00E866A8" w:rsidRDefault="00E866A8" w:rsidP="00A5706A">
          <w:pPr>
            <w:pStyle w:val="TOC1"/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282777" w:history="1">
            <w:r w:rsidRPr="004130B5">
              <w:rPr>
                <w:rStyle w:val="Hyperlink"/>
                <w:noProof/>
              </w:rPr>
              <w:t>7.0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_Toc185282777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01391" w14:textId="563F91C0" w:rsidR="007D2F42" w:rsidRDefault="007D2F42" w:rsidP="00A5706A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3EA7FF02" w14:textId="49B5A13C" w:rsidR="007D2F42" w:rsidRDefault="007D2F42">
      <w:pPr>
        <w:pStyle w:val="TOC3"/>
        <w:ind w:left="446"/>
      </w:pPr>
    </w:p>
    <w:p w14:paraId="4BB5D453" w14:textId="77777777" w:rsidR="00735874" w:rsidRDefault="00735874">
      <w:pPr>
        <w:rPr>
          <w:rFonts w:ascii="Century Gothic" w:hAnsi="Century Gothic"/>
          <w:sz w:val="20"/>
          <w:szCs w:val="20"/>
        </w:rPr>
      </w:pPr>
    </w:p>
    <w:p w14:paraId="1DA9338A" w14:textId="77777777" w:rsidR="001E0D6C" w:rsidRDefault="001E0D6C">
      <w:pPr>
        <w:rPr>
          <w:rFonts w:ascii="Century Gothic" w:hAnsi="Century Gothic"/>
          <w:sz w:val="20"/>
          <w:szCs w:val="20"/>
        </w:rPr>
      </w:pPr>
    </w:p>
    <w:p w14:paraId="2F04E511" w14:textId="77777777" w:rsidR="00D16539" w:rsidRDefault="00D16539" w:rsidP="00656A27">
      <w:pPr>
        <w:spacing w:before="120" w:after="120"/>
        <w:jc w:val="both"/>
        <w:rPr>
          <w:rFonts w:ascii="Century Gothic" w:hAnsi="Century Gothic"/>
          <w:sz w:val="20"/>
          <w:szCs w:val="20"/>
        </w:rPr>
      </w:pPr>
    </w:p>
    <w:p w14:paraId="09E0299F" w14:textId="1FE797A5" w:rsidR="002B54B8" w:rsidRPr="002B54B8" w:rsidRDefault="000170D6" w:rsidP="00491B3D">
      <w:pPr>
        <w:pStyle w:val="TOCHeading"/>
        <w:spacing w:line="360" w:lineRule="auto"/>
        <w:jc w:val="center"/>
        <w:rPr>
          <w:sz w:val="40"/>
          <w:szCs w:val="40"/>
        </w:rPr>
      </w:pPr>
      <w:r w:rsidRPr="0031644B">
        <w:rPr>
          <w:sz w:val="40"/>
          <w:szCs w:val="40"/>
        </w:rPr>
        <w:lastRenderedPageBreak/>
        <w:t>Figures List</w:t>
      </w:r>
    </w:p>
    <w:p w14:paraId="33B039C6" w14:textId="518C3B0A" w:rsidR="007A7A5B" w:rsidRDefault="008472ED" w:rsidP="00491B3D">
      <w:pPr>
        <w:spacing w:line="360" w:lineRule="auto"/>
        <w:jc w:val="both"/>
        <w:rPr>
          <w:lang w:eastAsia="en-GB"/>
        </w:rPr>
      </w:pPr>
      <w:r>
        <w:rPr>
          <w:lang w:eastAsia="en-GB"/>
        </w:rPr>
        <w:t xml:space="preserve">Figure 1- </w:t>
      </w:r>
      <w:r w:rsidR="002048C8">
        <w:rPr>
          <w:lang w:eastAsia="en-GB"/>
        </w:rPr>
        <w:t>Y Ffor</w:t>
      </w:r>
      <w:r w:rsidR="007A7A5B">
        <w:rPr>
          <w:lang w:eastAsia="en-GB"/>
        </w:rPr>
        <w:t xml:space="preserve">wm Building (UWTSD, </w:t>
      </w:r>
      <w:r w:rsidR="00A80F58">
        <w:rPr>
          <w:lang w:eastAsia="en-GB"/>
        </w:rPr>
        <w:t>2020) …</w:t>
      </w:r>
      <w:r w:rsidR="007A7A5B">
        <w:rPr>
          <w:lang w:eastAsia="en-GB"/>
        </w:rPr>
        <w:t>…………</w:t>
      </w:r>
      <w:r w:rsidR="008F1D80">
        <w:rPr>
          <w:lang w:eastAsia="en-GB"/>
        </w:rPr>
        <w:t>….</w:t>
      </w:r>
      <w:r w:rsidR="007A7A5B">
        <w:rPr>
          <w:lang w:eastAsia="en-GB"/>
        </w:rPr>
        <w:t>…………………………………………</w:t>
      </w:r>
      <w:r w:rsidR="005D4D84">
        <w:rPr>
          <w:lang w:eastAsia="en-GB"/>
        </w:rPr>
        <w:t>…</w:t>
      </w:r>
      <w:r w:rsidR="007A7A5B">
        <w:rPr>
          <w:lang w:eastAsia="en-GB"/>
        </w:rPr>
        <w:t>………</w:t>
      </w:r>
      <w:r w:rsidR="008F1D80">
        <w:rPr>
          <w:lang w:eastAsia="en-GB"/>
        </w:rPr>
        <w:t>..</w:t>
      </w:r>
      <w:r w:rsidR="00441224">
        <w:rPr>
          <w:lang w:eastAsia="en-GB"/>
        </w:rPr>
        <w:t>5</w:t>
      </w:r>
    </w:p>
    <w:p w14:paraId="34DB72D9" w14:textId="23F83E59" w:rsidR="008472ED" w:rsidRDefault="008472ED" w:rsidP="00491B3D">
      <w:pPr>
        <w:spacing w:line="360" w:lineRule="auto"/>
        <w:jc w:val="both"/>
        <w:rPr>
          <w:lang w:eastAsia="en-GB"/>
        </w:rPr>
      </w:pPr>
      <w:r>
        <w:rPr>
          <w:lang w:eastAsia="en-GB"/>
        </w:rPr>
        <w:t>Figure 2-</w:t>
      </w:r>
      <w:r w:rsidR="00934E12">
        <w:rPr>
          <w:lang w:eastAsia="en-GB"/>
        </w:rPr>
        <w:t xml:space="preserve"> Y Fforwm Building Side View (Google, </w:t>
      </w:r>
      <w:r w:rsidR="00A80F58">
        <w:rPr>
          <w:lang w:eastAsia="en-GB"/>
        </w:rPr>
        <w:t>2022) …</w:t>
      </w:r>
      <w:r w:rsidR="00934E12">
        <w:rPr>
          <w:lang w:eastAsia="en-GB"/>
        </w:rPr>
        <w:t>…</w:t>
      </w:r>
      <w:r w:rsidR="00874462">
        <w:rPr>
          <w:lang w:eastAsia="en-GB"/>
        </w:rPr>
        <w:t>..</w:t>
      </w:r>
      <w:r w:rsidR="00934E12">
        <w:rPr>
          <w:lang w:eastAsia="en-GB"/>
        </w:rPr>
        <w:t>……………………………………</w:t>
      </w:r>
      <w:r w:rsidR="00A80F58">
        <w:rPr>
          <w:lang w:eastAsia="en-GB"/>
        </w:rPr>
        <w:t>…</w:t>
      </w:r>
      <w:r w:rsidR="00934E12">
        <w:rPr>
          <w:lang w:eastAsia="en-GB"/>
        </w:rPr>
        <w:t>…</w:t>
      </w:r>
      <w:r w:rsidR="005D4D84">
        <w:rPr>
          <w:lang w:eastAsia="en-GB"/>
        </w:rPr>
        <w:t>…</w:t>
      </w:r>
      <w:r w:rsidR="00934E12">
        <w:rPr>
          <w:lang w:eastAsia="en-GB"/>
        </w:rPr>
        <w:t>…</w:t>
      </w:r>
      <w:r w:rsidR="008F1D80">
        <w:rPr>
          <w:lang w:eastAsia="en-GB"/>
        </w:rPr>
        <w:t>.</w:t>
      </w:r>
      <w:r w:rsidR="00934E12">
        <w:rPr>
          <w:lang w:eastAsia="en-GB"/>
        </w:rPr>
        <w:t>…</w:t>
      </w:r>
      <w:r w:rsidR="00441224">
        <w:rPr>
          <w:lang w:eastAsia="en-GB"/>
        </w:rPr>
        <w:t>5</w:t>
      </w:r>
    </w:p>
    <w:p w14:paraId="5062263C" w14:textId="180D19B5" w:rsidR="008472ED" w:rsidRDefault="008472ED" w:rsidP="00491B3D">
      <w:pPr>
        <w:spacing w:line="360" w:lineRule="auto"/>
        <w:jc w:val="both"/>
        <w:rPr>
          <w:lang w:eastAsia="en-GB"/>
        </w:rPr>
      </w:pPr>
      <w:r>
        <w:rPr>
          <w:lang w:eastAsia="en-GB"/>
        </w:rPr>
        <w:t>Figure</w:t>
      </w:r>
      <w:r>
        <w:rPr>
          <w:lang w:eastAsia="en-GB"/>
        </w:rPr>
        <w:t xml:space="preserve"> 3-</w:t>
      </w:r>
      <w:r w:rsidR="00CD7AFE">
        <w:rPr>
          <w:lang w:eastAsia="en-GB"/>
        </w:rPr>
        <w:t xml:space="preserve"> Y Fforwm Building Location (Digimap, </w:t>
      </w:r>
      <w:r w:rsidR="00A80F58">
        <w:rPr>
          <w:lang w:eastAsia="en-GB"/>
        </w:rPr>
        <w:t>2024) …</w:t>
      </w:r>
      <w:r w:rsidR="00CD7AFE">
        <w:rPr>
          <w:lang w:eastAsia="en-GB"/>
        </w:rPr>
        <w:t>……</w:t>
      </w:r>
      <w:r w:rsidR="00874462">
        <w:rPr>
          <w:lang w:eastAsia="en-GB"/>
        </w:rPr>
        <w:t>.</w:t>
      </w:r>
      <w:r w:rsidR="00CD7AFE">
        <w:rPr>
          <w:lang w:eastAsia="en-GB"/>
        </w:rPr>
        <w:t>…………………………</w:t>
      </w:r>
      <w:r w:rsidR="00874462">
        <w:rPr>
          <w:lang w:eastAsia="en-GB"/>
        </w:rPr>
        <w:t>.</w:t>
      </w:r>
      <w:r w:rsidR="00CD7AFE">
        <w:rPr>
          <w:lang w:eastAsia="en-GB"/>
        </w:rPr>
        <w:t>……………</w:t>
      </w:r>
      <w:r w:rsidR="008F1D80">
        <w:rPr>
          <w:lang w:eastAsia="en-GB"/>
        </w:rPr>
        <w:t>.</w:t>
      </w:r>
      <w:r w:rsidR="00CD7AFE">
        <w:rPr>
          <w:lang w:eastAsia="en-GB"/>
        </w:rPr>
        <w:t>……</w:t>
      </w:r>
      <w:r w:rsidR="00A25983">
        <w:rPr>
          <w:lang w:eastAsia="en-GB"/>
        </w:rPr>
        <w:t>..</w:t>
      </w:r>
      <w:r w:rsidR="00441224">
        <w:rPr>
          <w:lang w:eastAsia="en-GB"/>
        </w:rPr>
        <w:t>5</w:t>
      </w:r>
    </w:p>
    <w:p w14:paraId="0474E313" w14:textId="1E8F28E6" w:rsidR="008472ED" w:rsidRDefault="008472ED" w:rsidP="00491B3D">
      <w:pPr>
        <w:spacing w:line="360" w:lineRule="auto"/>
        <w:jc w:val="both"/>
        <w:rPr>
          <w:lang w:eastAsia="en-GB"/>
        </w:rPr>
      </w:pPr>
      <w:r>
        <w:rPr>
          <w:lang w:eastAsia="en-GB"/>
        </w:rPr>
        <w:t>Figure</w:t>
      </w:r>
      <w:r>
        <w:rPr>
          <w:lang w:eastAsia="en-GB"/>
        </w:rPr>
        <w:t xml:space="preserve"> 4-</w:t>
      </w:r>
      <w:r w:rsidR="00A25983">
        <w:rPr>
          <w:lang w:eastAsia="en-GB"/>
        </w:rPr>
        <w:t xml:space="preserve"> Drone (CAA, </w:t>
      </w:r>
      <w:r w:rsidR="00A80F58">
        <w:rPr>
          <w:lang w:eastAsia="en-GB"/>
        </w:rPr>
        <w:t>n.d.) …</w:t>
      </w:r>
      <w:r w:rsidR="00A25983">
        <w:rPr>
          <w:lang w:eastAsia="en-GB"/>
        </w:rPr>
        <w:t>………………………………………………………………………………</w:t>
      </w:r>
      <w:r w:rsidR="00076436">
        <w:rPr>
          <w:lang w:eastAsia="en-GB"/>
        </w:rPr>
        <w:t>…</w:t>
      </w:r>
      <w:r w:rsidR="00A25983">
        <w:rPr>
          <w:lang w:eastAsia="en-GB"/>
        </w:rPr>
        <w:t>……….</w:t>
      </w:r>
      <w:r w:rsidR="00E350EC">
        <w:rPr>
          <w:lang w:eastAsia="en-GB"/>
        </w:rPr>
        <w:t>6</w:t>
      </w:r>
    </w:p>
    <w:p w14:paraId="5074F90F" w14:textId="55F0314B" w:rsidR="005D4D84" w:rsidRDefault="008472ED" w:rsidP="00491B3D">
      <w:pPr>
        <w:spacing w:line="360" w:lineRule="auto"/>
        <w:jc w:val="both"/>
        <w:rPr>
          <w:lang w:eastAsia="en-GB"/>
        </w:rPr>
      </w:pPr>
      <w:r>
        <w:rPr>
          <w:lang w:eastAsia="en-GB"/>
        </w:rPr>
        <w:t>Figure</w:t>
      </w:r>
      <w:r>
        <w:rPr>
          <w:lang w:eastAsia="en-GB"/>
        </w:rPr>
        <w:t xml:space="preserve"> 5-</w:t>
      </w:r>
      <w:r w:rsidR="005D4D84">
        <w:rPr>
          <w:lang w:eastAsia="en-GB"/>
        </w:rPr>
        <w:t xml:space="preserve"> Thermography (Bedford, </w:t>
      </w:r>
      <w:r w:rsidR="00A80F58">
        <w:rPr>
          <w:lang w:eastAsia="en-GB"/>
        </w:rPr>
        <w:t>2021) …</w:t>
      </w:r>
      <w:r w:rsidR="005D4D84">
        <w:rPr>
          <w:lang w:eastAsia="en-GB"/>
        </w:rPr>
        <w:t>………………………………………………</w:t>
      </w:r>
      <w:r w:rsidR="00076436">
        <w:rPr>
          <w:lang w:eastAsia="en-GB"/>
        </w:rPr>
        <w:t>.</w:t>
      </w:r>
      <w:r w:rsidR="005D4D84">
        <w:rPr>
          <w:lang w:eastAsia="en-GB"/>
        </w:rPr>
        <w:t>………</w:t>
      </w:r>
      <w:r w:rsidR="00874462">
        <w:rPr>
          <w:lang w:eastAsia="en-GB"/>
        </w:rPr>
        <w:t>..</w:t>
      </w:r>
      <w:r w:rsidR="005D4D84">
        <w:rPr>
          <w:lang w:eastAsia="en-GB"/>
        </w:rPr>
        <w:t>……………..</w:t>
      </w:r>
      <w:r w:rsidR="00791CF1">
        <w:rPr>
          <w:lang w:eastAsia="en-GB"/>
        </w:rPr>
        <w:t>7</w:t>
      </w:r>
    </w:p>
    <w:p w14:paraId="7781EFA6" w14:textId="6676352A" w:rsidR="008472ED" w:rsidRDefault="008472ED" w:rsidP="00491B3D">
      <w:pPr>
        <w:spacing w:line="360" w:lineRule="auto"/>
        <w:jc w:val="both"/>
        <w:rPr>
          <w:lang w:eastAsia="en-GB"/>
        </w:rPr>
      </w:pPr>
      <w:r>
        <w:rPr>
          <w:lang w:eastAsia="en-GB"/>
        </w:rPr>
        <w:t>Figure</w:t>
      </w:r>
      <w:r>
        <w:rPr>
          <w:lang w:eastAsia="en-GB"/>
        </w:rPr>
        <w:t xml:space="preserve"> 6-</w:t>
      </w:r>
      <w:r w:rsidR="00564DA5">
        <w:rPr>
          <w:lang w:eastAsia="en-GB"/>
        </w:rPr>
        <w:t xml:space="preserve"> Hand Held Laser Scanner (Skelson, </w:t>
      </w:r>
      <w:r w:rsidR="00A80F58">
        <w:rPr>
          <w:lang w:eastAsia="en-GB"/>
        </w:rPr>
        <w:t>2023) …</w:t>
      </w:r>
      <w:r w:rsidR="00C660AE">
        <w:rPr>
          <w:lang w:eastAsia="en-GB"/>
        </w:rPr>
        <w:t>………………………………………………………..</w:t>
      </w:r>
      <w:r w:rsidR="00791CF1">
        <w:rPr>
          <w:lang w:eastAsia="en-GB"/>
        </w:rPr>
        <w:t>8</w:t>
      </w:r>
    </w:p>
    <w:p w14:paraId="60B27D60" w14:textId="208051F2" w:rsidR="008472ED" w:rsidRDefault="008472ED" w:rsidP="00491B3D">
      <w:pPr>
        <w:spacing w:line="360" w:lineRule="auto"/>
        <w:rPr>
          <w:lang w:eastAsia="en-GB"/>
        </w:rPr>
      </w:pPr>
      <w:r>
        <w:rPr>
          <w:lang w:eastAsia="en-GB"/>
        </w:rPr>
        <w:t>Figure</w:t>
      </w:r>
      <w:r>
        <w:rPr>
          <w:lang w:eastAsia="en-GB"/>
        </w:rPr>
        <w:t xml:space="preserve"> 7- </w:t>
      </w:r>
      <w:r w:rsidR="00A80F58">
        <w:rPr>
          <w:lang w:eastAsia="en-GB"/>
        </w:rPr>
        <w:t>Recommended</w:t>
      </w:r>
      <w:r w:rsidR="00281984">
        <w:rPr>
          <w:lang w:eastAsia="en-GB"/>
        </w:rPr>
        <w:t xml:space="preserve"> Drone Pilot Take Off Zone (Digimap, </w:t>
      </w:r>
      <w:r w:rsidR="00A80F58">
        <w:rPr>
          <w:lang w:eastAsia="en-GB"/>
        </w:rPr>
        <w:t>2024</w:t>
      </w:r>
      <w:r w:rsidR="00207BE8">
        <w:rPr>
          <w:lang w:eastAsia="en-GB"/>
        </w:rPr>
        <w:t>) .</w:t>
      </w:r>
      <w:r w:rsidR="00A80F58">
        <w:rPr>
          <w:lang w:eastAsia="en-GB"/>
        </w:rPr>
        <w:t>…</w:t>
      </w:r>
      <w:r w:rsidR="00076436">
        <w:rPr>
          <w:lang w:eastAsia="en-GB"/>
        </w:rPr>
        <w:t>.</w:t>
      </w:r>
      <w:r w:rsidR="00281984">
        <w:rPr>
          <w:lang w:eastAsia="en-GB"/>
        </w:rPr>
        <w:t>…………</w:t>
      </w:r>
      <w:r w:rsidR="00D802F6">
        <w:rPr>
          <w:lang w:eastAsia="en-GB"/>
        </w:rPr>
        <w:t>…………………</w:t>
      </w:r>
      <w:r w:rsidR="00A80F58">
        <w:rPr>
          <w:lang w:eastAsia="en-GB"/>
        </w:rPr>
        <w:t>.</w:t>
      </w:r>
      <w:r w:rsidR="00207BE8">
        <w:rPr>
          <w:lang w:eastAsia="en-GB"/>
        </w:rPr>
        <w:t>.</w:t>
      </w:r>
      <w:r w:rsidR="00076436">
        <w:rPr>
          <w:lang w:eastAsia="en-GB"/>
        </w:rPr>
        <w:t>.</w:t>
      </w:r>
      <w:r w:rsidR="00D802F6" w:rsidRPr="00207BE8">
        <w:rPr>
          <w:sz w:val="21"/>
          <w:szCs w:val="21"/>
          <w:lang w:eastAsia="en-GB"/>
        </w:rPr>
        <w:t>1</w:t>
      </w:r>
      <w:r w:rsidR="00B81DA3">
        <w:rPr>
          <w:sz w:val="21"/>
          <w:szCs w:val="21"/>
          <w:lang w:eastAsia="en-GB"/>
        </w:rPr>
        <w:t>0</w:t>
      </w:r>
    </w:p>
    <w:p w14:paraId="7370DC78" w14:textId="77777777" w:rsidR="003C2AB5" w:rsidRPr="003C2AB5" w:rsidRDefault="003C2AB5" w:rsidP="00491B3D">
      <w:pPr>
        <w:spacing w:line="360" w:lineRule="auto"/>
        <w:jc w:val="both"/>
        <w:rPr>
          <w:lang w:eastAsia="en-GB"/>
        </w:rPr>
      </w:pPr>
    </w:p>
    <w:p w14:paraId="6D574E11" w14:textId="77777777" w:rsidR="00BC0077" w:rsidRDefault="00BC0077" w:rsidP="00CF1B52">
      <w:pPr>
        <w:pStyle w:val="Heading1"/>
        <w:spacing w:line="360" w:lineRule="auto"/>
        <w:jc w:val="both"/>
      </w:pPr>
    </w:p>
    <w:p w14:paraId="39C62D5F" w14:textId="77777777" w:rsidR="00BC0077" w:rsidRDefault="00BC0077" w:rsidP="00CF1B52">
      <w:pPr>
        <w:pStyle w:val="Heading1"/>
        <w:spacing w:line="360" w:lineRule="auto"/>
        <w:jc w:val="both"/>
      </w:pPr>
    </w:p>
    <w:p w14:paraId="381040FB" w14:textId="77777777" w:rsidR="00BC0077" w:rsidRDefault="00BC0077" w:rsidP="00CF1B52">
      <w:pPr>
        <w:pStyle w:val="Heading1"/>
        <w:spacing w:line="360" w:lineRule="auto"/>
        <w:jc w:val="both"/>
      </w:pPr>
    </w:p>
    <w:p w14:paraId="3C23BFF8" w14:textId="77777777" w:rsidR="00BC0077" w:rsidRDefault="00BC0077" w:rsidP="00CF1B52">
      <w:pPr>
        <w:pStyle w:val="Heading1"/>
        <w:spacing w:line="360" w:lineRule="auto"/>
        <w:jc w:val="both"/>
      </w:pPr>
    </w:p>
    <w:p w14:paraId="57C0A0B1" w14:textId="77777777" w:rsidR="00BC0077" w:rsidRDefault="00BC0077" w:rsidP="00CF1B52">
      <w:pPr>
        <w:pStyle w:val="Heading1"/>
        <w:spacing w:line="360" w:lineRule="auto"/>
        <w:jc w:val="both"/>
      </w:pPr>
    </w:p>
    <w:p w14:paraId="58476709" w14:textId="77777777" w:rsidR="002B54B8" w:rsidRDefault="002B54B8" w:rsidP="002B54B8"/>
    <w:p w14:paraId="6B482572" w14:textId="77777777" w:rsidR="002B54B8" w:rsidRDefault="002B54B8" w:rsidP="002B54B8"/>
    <w:p w14:paraId="59FB256D" w14:textId="77777777" w:rsidR="002B54B8" w:rsidRDefault="002B54B8" w:rsidP="002B54B8"/>
    <w:p w14:paraId="783DB74F" w14:textId="77777777" w:rsidR="002B54B8" w:rsidRPr="002B54B8" w:rsidRDefault="002B54B8" w:rsidP="002B54B8"/>
    <w:p w14:paraId="3413E43F" w14:textId="20938E23" w:rsidR="0073486F" w:rsidRPr="00F276CF" w:rsidRDefault="00F276CF" w:rsidP="00CF1B52">
      <w:pPr>
        <w:pStyle w:val="Heading1"/>
        <w:spacing w:line="360" w:lineRule="auto"/>
        <w:jc w:val="both"/>
      </w:pPr>
      <w:bookmarkStart w:id="0" w:name="_Toc185282755"/>
      <w:r>
        <w:lastRenderedPageBreak/>
        <w:t xml:space="preserve">1.0 </w:t>
      </w:r>
      <w:r w:rsidR="005250D7" w:rsidRPr="00F276CF">
        <w:t>Introduction</w:t>
      </w:r>
      <w:bookmarkEnd w:id="0"/>
    </w:p>
    <w:p w14:paraId="53F02280" w14:textId="57F8514E" w:rsidR="007F3115" w:rsidRPr="007B1494" w:rsidRDefault="00362A9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A building survey </w:t>
      </w:r>
      <w:r w:rsidR="005D5E16">
        <w:rPr>
          <w:rFonts w:ascii="Century Gothic" w:hAnsi="Century Gothic"/>
          <w:sz w:val="20"/>
          <w:szCs w:val="20"/>
        </w:rPr>
        <w:t>is a thorough and detailed evaluation of</w:t>
      </w:r>
      <w:r w:rsidR="00115052">
        <w:rPr>
          <w:rFonts w:ascii="Century Gothic" w:hAnsi="Century Gothic"/>
          <w:sz w:val="20"/>
          <w:szCs w:val="20"/>
        </w:rPr>
        <w:t xml:space="preserve"> its construction </w:t>
      </w:r>
      <w:r w:rsidR="00A623D2">
        <w:rPr>
          <w:rFonts w:ascii="Century Gothic" w:hAnsi="Century Gothic"/>
          <w:sz w:val="20"/>
          <w:szCs w:val="20"/>
        </w:rPr>
        <w:t xml:space="preserve">and </w:t>
      </w:r>
      <w:r w:rsidR="003A694F">
        <w:rPr>
          <w:rFonts w:ascii="Century Gothic" w:hAnsi="Century Gothic"/>
          <w:sz w:val="20"/>
          <w:szCs w:val="20"/>
        </w:rPr>
        <w:t>condition, involving an on-site inspection</w:t>
      </w:r>
      <w:r w:rsidR="00350360">
        <w:rPr>
          <w:rFonts w:ascii="Century Gothic" w:hAnsi="Century Gothic"/>
          <w:sz w:val="20"/>
          <w:szCs w:val="20"/>
        </w:rPr>
        <w:t xml:space="preserve"> (Smith and Grose, </w:t>
      </w:r>
      <w:r w:rsidR="00EE6D1D">
        <w:rPr>
          <w:rFonts w:ascii="Century Gothic" w:hAnsi="Century Gothic"/>
          <w:sz w:val="20"/>
          <w:szCs w:val="20"/>
        </w:rPr>
        <w:t>2019)</w:t>
      </w:r>
      <w:r w:rsidR="003A694F">
        <w:rPr>
          <w:rFonts w:ascii="Century Gothic" w:hAnsi="Century Gothic"/>
          <w:sz w:val="20"/>
          <w:szCs w:val="20"/>
        </w:rPr>
        <w:t xml:space="preserve">. </w:t>
      </w:r>
      <w:r w:rsidR="00E563EC">
        <w:rPr>
          <w:rFonts w:ascii="Century Gothic" w:hAnsi="Century Gothic"/>
          <w:sz w:val="20"/>
          <w:szCs w:val="20"/>
        </w:rPr>
        <w:t>S</w:t>
      </w:r>
      <w:r w:rsidR="00C67817" w:rsidRPr="007B1494">
        <w:rPr>
          <w:rFonts w:ascii="Century Gothic" w:hAnsi="Century Gothic"/>
          <w:sz w:val="20"/>
          <w:szCs w:val="20"/>
        </w:rPr>
        <w:t xml:space="preserve">urveys are </w:t>
      </w:r>
      <w:r w:rsidR="00B850B3" w:rsidRPr="007B1494">
        <w:rPr>
          <w:rFonts w:ascii="Century Gothic" w:hAnsi="Century Gothic"/>
          <w:sz w:val="20"/>
          <w:szCs w:val="20"/>
        </w:rPr>
        <w:t xml:space="preserve">vital in construction, they provide insights into </w:t>
      </w:r>
      <w:r w:rsidR="00676ABF" w:rsidRPr="007B1494">
        <w:rPr>
          <w:rFonts w:ascii="Century Gothic" w:hAnsi="Century Gothic"/>
          <w:sz w:val="20"/>
          <w:szCs w:val="20"/>
        </w:rPr>
        <w:t xml:space="preserve">the structural stability, energy performance </w:t>
      </w:r>
      <w:r w:rsidR="00180ED3" w:rsidRPr="007B1494">
        <w:rPr>
          <w:rFonts w:ascii="Century Gothic" w:hAnsi="Century Gothic"/>
          <w:sz w:val="20"/>
          <w:szCs w:val="20"/>
        </w:rPr>
        <w:t>and maintenance needs</w:t>
      </w:r>
      <w:r w:rsidR="006F5F91">
        <w:rPr>
          <w:rFonts w:ascii="Century Gothic" w:hAnsi="Century Gothic"/>
          <w:sz w:val="20"/>
          <w:szCs w:val="20"/>
        </w:rPr>
        <w:t xml:space="preserve"> </w:t>
      </w:r>
      <w:r w:rsidR="004067D1" w:rsidRPr="007B1494">
        <w:rPr>
          <w:rFonts w:ascii="Century Gothic" w:hAnsi="Century Gothic"/>
          <w:sz w:val="20"/>
          <w:szCs w:val="20"/>
        </w:rPr>
        <w:t xml:space="preserve">(RICS, </w:t>
      </w:r>
      <w:r w:rsidR="002A3963" w:rsidRPr="007B1494">
        <w:rPr>
          <w:rFonts w:ascii="Century Gothic" w:hAnsi="Century Gothic"/>
          <w:sz w:val="20"/>
          <w:szCs w:val="20"/>
        </w:rPr>
        <w:t>2018)</w:t>
      </w:r>
      <w:r w:rsidR="00180ED3" w:rsidRPr="007B1494">
        <w:rPr>
          <w:rFonts w:ascii="Century Gothic" w:hAnsi="Century Gothic"/>
          <w:sz w:val="20"/>
          <w:szCs w:val="20"/>
        </w:rPr>
        <w:t>.</w:t>
      </w:r>
      <w:r w:rsidR="00AB30C6" w:rsidRPr="007B1494">
        <w:rPr>
          <w:rFonts w:ascii="Century Gothic" w:hAnsi="Century Gothic"/>
          <w:sz w:val="20"/>
          <w:szCs w:val="20"/>
        </w:rPr>
        <w:t xml:space="preserve"> </w:t>
      </w:r>
      <w:r w:rsidR="00BF0392">
        <w:rPr>
          <w:rFonts w:ascii="Century Gothic" w:hAnsi="Century Gothic"/>
          <w:sz w:val="20"/>
          <w:szCs w:val="20"/>
        </w:rPr>
        <w:t>Building surveyors</w:t>
      </w:r>
      <w:r w:rsidR="00811131" w:rsidRPr="007B1494">
        <w:rPr>
          <w:rFonts w:ascii="Century Gothic" w:hAnsi="Century Gothic"/>
          <w:sz w:val="20"/>
          <w:szCs w:val="20"/>
        </w:rPr>
        <w:t xml:space="preserve"> </w:t>
      </w:r>
      <w:r w:rsidR="00AE2D0F">
        <w:rPr>
          <w:rFonts w:ascii="Century Gothic" w:hAnsi="Century Gothic"/>
          <w:sz w:val="20"/>
          <w:szCs w:val="20"/>
        </w:rPr>
        <w:t xml:space="preserve">inspect, assess and </w:t>
      </w:r>
      <w:r w:rsidR="008B0D83" w:rsidRPr="007B1494">
        <w:rPr>
          <w:rFonts w:ascii="Century Gothic" w:hAnsi="Century Gothic"/>
          <w:sz w:val="20"/>
          <w:szCs w:val="20"/>
        </w:rPr>
        <w:t>advise on</w:t>
      </w:r>
      <w:r w:rsidR="00AE2D0F">
        <w:rPr>
          <w:rFonts w:ascii="Century Gothic" w:hAnsi="Century Gothic"/>
          <w:sz w:val="20"/>
          <w:szCs w:val="20"/>
        </w:rPr>
        <w:t xml:space="preserve"> </w:t>
      </w:r>
      <w:r w:rsidR="008B0D83" w:rsidRPr="007B1494">
        <w:rPr>
          <w:rFonts w:ascii="Century Gothic" w:hAnsi="Century Gothic"/>
          <w:sz w:val="20"/>
          <w:szCs w:val="20"/>
        </w:rPr>
        <w:t>construction, safety and maintenance needs of buildings</w:t>
      </w:r>
      <w:r w:rsidR="00AE2D0F">
        <w:rPr>
          <w:rFonts w:ascii="Century Gothic" w:hAnsi="Century Gothic"/>
          <w:sz w:val="20"/>
          <w:szCs w:val="20"/>
        </w:rPr>
        <w:t xml:space="preserve"> ensuring </w:t>
      </w:r>
      <w:r w:rsidR="007A5258">
        <w:rPr>
          <w:rFonts w:ascii="Century Gothic" w:hAnsi="Century Gothic"/>
          <w:sz w:val="20"/>
          <w:szCs w:val="20"/>
        </w:rPr>
        <w:t xml:space="preserve">compliance with </w:t>
      </w:r>
      <w:r w:rsidR="00E123E4" w:rsidRPr="007B1494">
        <w:rPr>
          <w:rFonts w:ascii="Century Gothic" w:hAnsi="Century Gothic"/>
          <w:sz w:val="20"/>
          <w:szCs w:val="20"/>
        </w:rPr>
        <w:t xml:space="preserve">the </w:t>
      </w:r>
      <w:r w:rsidR="00A846E8" w:rsidRPr="007B1494">
        <w:rPr>
          <w:rFonts w:ascii="Century Gothic" w:hAnsi="Century Gothic"/>
          <w:sz w:val="20"/>
          <w:szCs w:val="20"/>
        </w:rPr>
        <w:t>bui</w:t>
      </w:r>
      <w:r w:rsidR="000C3AE8" w:rsidRPr="007B1494">
        <w:rPr>
          <w:rFonts w:ascii="Century Gothic" w:hAnsi="Century Gothic"/>
          <w:sz w:val="20"/>
          <w:szCs w:val="20"/>
        </w:rPr>
        <w:t>lding regulations set out in the UK.</w:t>
      </w:r>
      <w:r w:rsidR="004067D1" w:rsidRPr="007B1494">
        <w:rPr>
          <w:rFonts w:ascii="Century Gothic" w:hAnsi="Century Gothic"/>
          <w:sz w:val="20"/>
          <w:szCs w:val="20"/>
        </w:rPr>
        <w:t xml:space="preserve"> </w:t>
      </w:r>
    </w:p>
    <w:p w14:paraId="5FD76B5B" w14:textId="0E48BF1C" w:rsidR="00C97E09" w:rsidRPr="007B1494" w:rsidRDefault="00561F67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7B1494">
        <w:rPr>
          <w:rFonts w:ascii="Century Gothic" w:hAnsi="Century Gothic"/>
          <w:sz w:val="20"/>
          <w:szCs w:val="20"/>
        </w:rPr>
        <w:t>Building surveys have always been essential to construction practise</w:t>
      </w:r>
      <w:r w:rsidR="00DD09E1" w:rsidRPr="007B1494">
        <w:rPr>
          <w:rFonts w:ascii="Century Gothic" w:hAnsi="Century Gothic"/>
          <w:sz w:val="20"/>
          <w:szCs w:val="20"/>
        </w:rPr>
        <w:t>s.</w:t>
      </w:r>
      <w:r w:rsidR="00AA5FF0">
        <w:rPr>
          <w:rFonts w:ascii="Century Gothic" w:hAnsi="Century Gothic"/>
          <w:sz w:val="20"/>
          <w:szCs w:val="20"/>
        </w:rPr>
        <w:t xml:space="preserve"> Even dating back to</w:t>
      </w:r>
      <w:r w:rsidR="00DD09E1" w:rsidRPr="007B1494">
        <w:rPr>
          <w:rFonts w:ascii="Century Gothic" w:hAnsi="Century Gothic"/>
          <w:sz w:val="20"/>
          <w:szCs w:val="20"/>
        </w:rPr>
        <w:t xml:space="preserve"> the</w:t>
      </w:r>
      <w:r w:rsidR="00904827" w:rsidRPr="007B1494">
        <w:rPr>
          <w:rFonts w:ascii="Century Gothic" w:hAnsi="Century Gothic"/>
          <w:sz w:val="20"/>
          <w:szCs w:val="20"/>
        </w:rPr>
        <w:t xml:space="preserve"> construction of the Egyptian pyramids </w:t>
      </w:r>
      <w:r w:rsidR="00954E4A" w:rsidRPr="007B1494">
        <w:rPr>
          <w:rFonts w:ascii="Century Gothic" w:hAnsi="Century Gothic"/>
          <w:sz w:val="20"/>
          <w:szCs w:val="20"/>
        </w:rPr>
        <w:t xml:space="preserve">around 2,700 </w:t>
      </w:r>
      <w:r w:rsidR="00FA2B70" w:rsidRPr="007B1494">
        <w:rPr>
          <w:rFonts w:ascii="Century Gothic" w:hAnsi="Century Gothic"/>
          <w:sz w:val="20"/>
          <w:szCs w:val="20"/>
        </w:rPr>
        <w:t>BC, where</w:t>
      </w:r>
      <w:r w:rsidR="003E3E08" w:rsidRPr="007B1494">
        <w:rPr>
          <w:rFonts w:ascii="Century Gothic" w:hAnsi="Century Gothic"/>
          <w:sz w:val="20"/>
          <w:szCs w:val="20"/>
        </w:rPr>
        <w:t xml:space="preserve"> rope </w:t>
      </w:r>
      <w:r w:rsidR="009F062D" w:rsidRPr="007B1494">
        <w:rPr>
          <w:rFonts w:ascii="Century Gothic" w:hAnsi="Century Gothic"/>
          <w:sz w:val="20"/>
          <w:szCs w:val="20"/>
        </w:rPr>
        <w:t xml:space="preserve">stretchers </w:t>
      </w:r>
      <w:r w:rsidR="00FA54E7">
        <w:rPr>
          <w:rFonts w:ascii="Century Gothic" w:hAnsi="Century Gothic"/>
          <w:sz w:val="20"/>
          <w:szCs w:val="20"/>
        </w:rPr>
        <w:t xml:space="preserve">were used to </w:t>
      </w:r>
      <w:r w:rsidR="00874023" w:rsidRPr="007B1494">
        <w:rPr>
          <w:rFonts w:ascii="Century Gothic" w:hAnsi="Century Gothic"/>
          <w:sz w:val="20"/>
          <w:szCs w:val="20"/>
        </w:rPr>
        <w:t>establish equal length</w:t>
      </w:r>
      <w:r w:rsidR="00FA2B70" w:rsidRPr="007B1494">
        <w:rPr>
          <w:rFonts w:ascii="Century Gothic" w:hAnsi="Century Gothic"/>
          <w:sz w:val="20"/>
          <w:szCs w:val="20"/>
        </w:rPr>
        <w:t>s</w:t>
      </w:r>
      <w:r w:rsidR="00625D40" w:rsidRPr="007B1494">
        <w:rPr>
          <w:rFonts w:ascii="Century Gothic" w:hAnsi="Century Gothic"/>
          <w:sz w:val="20"/>
          <w:szCs w:val="20"/>
        </w:rPr>
        <w:t xml:space="preserve"> (</w:t>
      </w:r>
      <w:r w:rsidR="00CF5FE2" w:rsidRPr="007B1494">
        <w:rPr>
          <w:rFonts w:ascii="Century Gothic" w:hAnsi="Century Gothic"/>
          <w:sz w:val="20"/>
          <w:szCs w:val="20"/>
        </w:rPr>
        <w:t>The Survey Association, 2023)</w:t>
      </w:r>
      <w:r w:rsidR="00FA2B70" w:rsidRPr="007B1494">
        <w:rPr>
          <w:rFonts w:ascii="Century Gothic" w:hAnsi="Century Gothic"/>
          <w:sz w:val="20"/>
          <w:szCs w:val="20"/>
        </w:rPr>
        <w:t xml:space="preserve">. However, </w:t>
      </w:r>
      <w:r w:rsidR="009C4262" w:rsidRPr="007B1494">
        <w:rPr>
          <w:rFonts w:ascii="Century Gothic" w:hAnsi="Century Gothic"/>
          <w:sz w:val="20"/>
          <w:szCs w:val="20"/>
        </w:rPr>
        <w:t>since then building surveys and their methods have revolutionised</w:t>
      </w:r>
      <w:r w:rsidR="00BE6063">
        <w:rPr>
          <w:rFonts w:ascii="Century Gothic" w:hAnsi="Century Gothic"/>
          <w:sz w:val="20"/>
          <w:szCs w:val="20"/>
        </w:rPr>
        <w:t>.</w:t>
      </w:r>
      <w:r w:rsidR="008502AF" w:rsidRPr="007B1494">
        <w:rPr>
          <w:rFonts w:ascii="Century Gothic" w:hAnsi="Century Gothic"/>
          <w:sz w:val="20"/>
          <w:szCs w:val="20"/>
        </w:rPr>
        <w:t xml:space="preserve"> </w:t>
      </w:r>
      <w:r w:rsidR="0018724D" w:rsidRPr="007B1494">
        <w:rPr>
          <w:rFonts w:ascii="Century Gothic" w:hAnsi="Century Gothic"/>
          <w:sz w:val="20"/>
          <w:szCs w:val="20"/>
        </w:rPr>
        <w:t>From using rope stretchers,</w:t>
      </w:r>
      <w:r w:rsidR="004620C3">
        <w:rPr>
          <w:rFonts w:ascii="Century Gothic" w:hAnsi="Century Gothic"/>
          <w:sz w:val="20"/>
          <w:szCs w:val="20"/>
        </w:rPr>
        <w:t xml:space="preserve"> and </w:t>
      </w:r>
      <w:r w:rsidR="002118D3">
        <w:rPr>
          <w:rFonts w:ascii="Century Gothic" w:hAnsi="Century Gothic"/>
          <w:sz w:val="20"/>
          <w:szCs w:val="20"/>
        </w:rPr>
        <w:t>theodolites</w:t>
      </w:r>
      <w:r w:rsidR="00EE233E" w:rsidRPr="007B1494">
        <w:rPr>
          <w:rFonts w:ascii="Century Gothic" w:hAnsi="Century Gothic"/>
          <w:sz w:val="20"/>
          <w:szCs w:val="20"/>
        </w:rPr>
        <w:t xml:space="preserve"> to </w:t>
      </w:r>
      <w:r w:rsidR="009C2390" w:rsidRPr="007B1494">
        <w:rPr>
          <w:rFonts w:ascii="Century Gothic" w:hAnsi="Century Gothic"/>
          <w:sz w:val="20"/>
          <w:szCs w:val="20"/>
        </w:rPr>
        <w:t xml:space="preserve">advancing technologies </w:t>
      </w:r>
      <w:r w:rsidR="002118D3">
        <w:rPr>
          <w:rFonts w:ascii="Century Gothic" w:hAnsi="Century Gothic"/>
          <w:sz w:val="20"/>
          <w:szCs w:val="20"/>
        </w:rPr>
        <w:t>like</w:t>
      </w:r>
      <w:r w:rsidR="009C2390" w:rsidRPr="007B1494">
        <w:rPr>
          <w:rFonts w:ascii="Century Gothic" w:hAnsi="Century Gothic"/>
          <w:sz w:val="20"/>
          <w:szCs w:val="20"/>
        </w:rPr>
        <w:t xml:space="preserve"> </w:t>
      </w:r>
      <w:r w:rsidR="00752467" w:rsidRPr="007B1494">
        <w:rPr>
          <w:rFonts w:ascii="Century Gothic" w:hAnsi="Century Gothic"/>
          <w:sz w:val="20"/>
          <w:szCs w:val="20"/>
        </w:rPr>
        <w:t>laser scanning</w:t>
      </w:r>
      <w:r w:rsidR="003E7443">
        <w:rPr>
          <w:rFonts w:ascii="Century Gothic" w:hAnsi="Century Gothic"/>
          <w:sz w:val="20"/>
          <w:szCs w:val="20"/>
        </w:rPr>
        <w:t xml:space="preserve"> and drones</w:t>
      </w:r>
      <w:r w:rsidR="002118D3">
        <w:rPr>
          <w:rFonts w:ascii="Century Gothic" w:hAnsi="Century Gothic"/>
          <w:sz w:val="20"/>
          <w:szCs w:val="20"/>
        </w:rPr>
        <w:t xml:space="preserve">. </w:t>
      </w:r>
      <w:r w:rsidR="005F56EB" w:rsidRPr="007B1494">
        <w:rPr>
          <w:rFonts w:ascii="Century Gothic" w:hAnsi="Century Gothic"/>
          <w:sz w:val="20"/>
          <w:szCs w:val="20"/>
        </w:rPr>
        <w:t>These new digital technologies en</w:t>
      </w:r>
      <w:r w:rsidR="008946C8" w:rsidRPr="007B1494">
        <w:rPr>
          <w:rFonts w:ascii="Century Gothic" w:hAnsi="Century Gothic"/>
          <w:sz w:val="20"/>
          <w:szCs w:val="20"/>
        </w:rPr>
        <w:t xml:space="preserve">hance accuracy and efficiency </w:t>
      </w:r>
      <w:r w:rsidR="00A903F7" w:rsidRPr="007B1494">
        <w:rPr>
          <w:rFonts w:ascii="Century Gothic" w:hAnsi="Century Gothic"/>
          <w:sz w:val="20"/>
          <w:szCs w:val="20"/>
        </w:rPr>
        <w:t xml:space="preserve">with </w:t>
      </w:r>
      <w:r w:rsidR="00230FB4" w:rsidRPr="007B1494">
        <w:rPr>
          <w:rFonts w:ascii="Century Gothic" w:hAnsi="Century Gothic"/>
          <w:sz w:val="20"/>
          <w:szCs w:val="20"/>
        </w:rPr>
        <w:t>new software’s</w:t>
      </w:r>
      <w:r w:rsidR="00A903F7" w:rsidRPr="007B1494">
        <w:rPr>
          <w:rFonts w:ascii="Century Gothic" w:hAnsi="Century Gothic"/>
          <w:sz w:val="20"/>
          <w:szCs w:val="20"/>
        </w:rPr>
        <w:t xml:space="preserve"> ability to </w:t>
      </w:r>
      <w:r w:rsidR="00230FB4" w:rsidRPr="007B1494">
        <w:rPr>
          <w:rFonts w:ascii="Century Gothic" w:hAnsi="Century Gothic"/>
          <w:sz w:val="20"/>
          <w:szCs w:val="20"/>
        </w:rPr>
        <w:t>facilitate comprehensive data collection and analysis</w:t>
      </w:r>
      <w:r w:rsidR="007E4F27">
        <w:rPr>
          <w:rFonts w:ascii="Century Gothic" w:hAnsi="Century Gothic"/>
          <w:sz w:val="20"/>
          <w:szCs w:val="20"/>
        </w:rPr>
        <w:t>,</w:t>
      </w:r>
      <w:r w:rsidR="00230FB4" w:rsidRPr="007B1494">
        <w:rPr>
          <w:rFonts w:ascii="Century Gothic" w:hAnsi="Century Gothic"/>
          <w:sz w:val="20"/>
          <w:szCs w:val="20"/>
        </w:rPr>
        <w:t xml:space="preserve"> </w:t>
      </w:r>
      <w:r w:rsidR="004B6595" w:rsidRPr="007B1494">
        <w:rPr>
          <w:rFonts w:ascii="Century Gothic" w:hAnsi="Century Gothic"/>
          <w:sz w:val="20"/>
          <w:szCs w:val="20"/>
        </w:rPr>
        <w:t>reducing human error</w:t>
      </w:r>
      <w:r w:rsidR="003D528B" w:rsidRPr="007B1494">
        <w:rPr>
          <w:rFonts w:ascii="Century Gothic" w:hAnsi="Century Gothic"/>
          <w:sz w:val="20"/>
          <w:szCs w:val="20"/>
        </w:rPr>
        <w:t xml:space="preserve"> (</w:t>
      </w:r>
      <w:r w:rsidR="00581CD5" w:rsidRPr="007B1494">
        <w:rPr>
          <w:rFonts w:ascii="Century Gothic" w:hAnsi="Century Gothic"/>
          <w:sz w:val="20"/>
          <w:szCs w:val="20"/>
        </w:rPr>
        <w:t>GoReport, 2024)</w:t>
      </w:r>
    </w:p>
    <w:p w14:paraId="60EA4FB2" w14:textId="6409BE28" w:rsidR="00940980" w:rsidRDefault="00EE5F4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7B1494">
        <w:rPr>
          <w:rFonts w:ascii="Century Gothic" w:hAnsi="Century Gothic"/>
          <w:sz w:val="20"/>
          <w:szCs w:val="20"/>
        </w:rPr>
        <w:t xml:space="preserve">This </w:t>
      </w:r>
      <w:r w:rsidR="00A666F3" w:rsidRPr="007B1494">
        <w:rPr>
          <w:rFonts w:ascii="Century Gothic" w:hAnsi="Century Gothic"/>
          <w:sz w:val="20"/>
          <w:szCs w:val="20"/>
        </w:rPr>
        <w:t xml:space="preserve">assignment will explore the application of advanced digital tools and techniques </w:t>
      </w:r>
      <w:r w:rsidR="00D5527B">
        <w:rPr>
          <w:rFonts w:ascii="Century Gothic" w:hAnsi="Century Gothic"/>
          <w:sz w:val="20"/>
          <w:szCs w:val="20"/>
        </w:rPr>
        <w:t xml:space="preserve">to </w:t>
      </w:r>
      <w:r w:rsidR="00313982" w:rsidRPr="007B1494">
        <w:rPr>
          <w:rFonts w:ascii="Century Gothic" w:hAnsi="Century Gothic"/>
          <w:sz w:val="20"/>
          <w:szCs w:val="20"/>
        </w:rPr>
        <w:t xml:space="preserve">building surveys. </w:t>
      </w:r>
      <w:r w:rsidR="003820B9" w:rsidRPr="007B1494">
        <w:rPr>
          <w:rFonts w:ascii="Century Gothic" w:hAnsi="Century Gothic"/>
          <w:sz w:val="20"/>
          <w:szCs w:val="20"/>
        </w:rPr>
        <w:t>Using</w:t>
      </w:r>
      <w:r w:rsidR="001B4B0A" w:rsidRPr="007B1494">
        <w:rPr>
          <w:rFonts w:ascii="Century Gothic" w:hAnsi="Century Gothic"/>
          <w:sz w:val="20"/>
          <w:szCs w:val="20"/>
        </w:rPr>
        <w:t xml:space="preserve"> these tools and technologies</w:t>
      </w:r>
      <w:r w:rsidR="00B6521A">
        <w:rPr>
          <w:rFonts w:ascii="Century Gothic" w:hAnsi="Century Gothic"/>
          <w:sz w:val="20"/>
          <w:szCs w:val="20"/>
        </w:rPr>
        <w:t>,</w:t>
      </w:r>
      <w:r w:rsidR="001B4B0A" w:rsidRPr="007B1494">
        <w:rPr>
          <w:rFonts w:ascii="Century Gothic" w:hAnsi="Century Gothic"/>
          <w:sz w:val="20"/>
          <w:szCs w:val="20"/>
        </w:rPr>
        <w:t xml:space="preserve"> the survey aims to highlight the</w:t>
      </w:r>
      <w:r w:rsidR="00CF63FA">
        <w:rPr>
          <w:rFonts w:ascii="Century Gothic" w:hAnsi="Century Gothic"/>
          <w:sz w:val="20"/>
          <w:szCs w:val="20"/>
        </w:rPr>
        <w:t>ir</w:t>
      </w:r>
      <w:r w:rsidR="001B4B0A" w:rsidRPr="007B1494">
        <w:rPr>
          <w:rFonts w:ascii="Century Gothic" w:hAnsi="Century Gothic"/>
          <w:sz w:val="20"/>
          <w:szCs w:val="20"/>
        </w:rPr>
        <w:t xml:space="preserve"> importance </w:t>
      </w:r>
      <w:r w:rsidR="00960280" w:rsidRPr="007B1494">
        <w:rPr>
          <w:rFonts w:ascii="Century Gothic" w:hAnsi="Century Gothic"/>
          <w:sz w:val="20"/>
          <w:szCs w:val="20"/>
        </w:rPr>
        <w:t>in improving the precision</w:t>
      </w:r>
      <w:r w:rsidR="00FF39E0" w:rsidRPr="007B1494">
        <w:rPr>
          <w:rFonts w:ascii="Century Gothic" w:hAnsi="Century Gothic"/>
          <w:sz w:val="20"/>
          <w:szCs w:val="20"/>
        </w:rPr>
        <w:t xml:space="preserve"> and effi</w:t>
      </w:r>
      <w:r w:rsidR="004B729F" w:rsidRPr="007B1494">
        <w:rPr>
          <w:rFonts w:ascii="Century Gothic" w:hAnsi="Century Gothic"/>
          <w:sz w:val="20"/>
          <w:szCs w:val="20"/>
        </w:rPr>
        <w:t>ci</w:t>
      </w:r>
      <w:r w:rsidR="00FF39E0" w:rsidRPr="007B1494">
        <w:rPr>
          <w:rFonts w:ascii="Century Gothic" w:hAnsi="Century Gothic"/>
          <w:sz w:val="20"/>
          <w:szCs w:val="20"/>
        </w:rPr>
        <w:t>ency whilst also discussing some challenges and considerations needed</w:t>
      </w:r>
      <w:r w:rsidR="007E3A03" w:rsidRPr="007B1494">
        <w:rPr>
          <w:rFonts w:ascii="Century Gothic" w:hAnsi="Century Gothic"/>
          <w:sz w:val="20"/>
          <w:szCs w:val="20"/>
        </w:rPr>
        <w:t xml:space="preserve"> in a </w:t>
      </w:r>
      <w:r w:rsidR="00EB439D" w:rsidRPr="007B1494">
        <w:rPr>
          <w:rFonts w:ascii="Century Gothic" w:hAnsi="Century Gothic"/>
          <w:sz w:val="20"/>
          <w:szCs w:val="20"/>
        </w:rPr>
        <w:t>real-life</w:t>
      </w:r>
      <w:r w:rsidR="007E3A03" w:rsidRPr="007B1494">
        <w:rPr>
          <w:rFonts w:ascii="Century Gothic" w:hAnsi="Century Gothic"/>
          <w:sz w:val="20"/>
          <w:szCs w:val="20"/>
        </w:rPr>
        <w:t xml:space="preserve"> scenario.</w:t>
      </w:r>
      <w:r w:rsidR="00FC440F" w:rsidRPr="007B1494">
        <w:rPr>
          <w:rFonts w:ascii="Century Gothic" w:hAnsi="Century Gothic"/>
          <w:sz w:val="20"/>
          <w:szCs w:val="20"/>
        </w:rPr>
        <w:t xml:space="preserve"> </w:t>
      </w:r>
    </w:p>
    <w:p w14:paraId="4CFF2A1D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2948C23F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20DCE224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20E7E81A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0D9CF2F5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70C3AC8F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620E9F62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79A1FF8C" w14:textId="77777777" w:rsidR="00444BB3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5D2331DD" w14:textId="77777777" w:rsidR="00444BB3" w:rsidRPr="00F4286F" w:rsidRDefault="00444BB3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7DB1BD56" w14:textId="43EAED63" w:rsidR="00F276CF" w:rsidRPr="00F276CF" w:rsidRDefault="00F276CF" w:rsidP="00444BB3">
      <w:pPr>
        <w:pStyle w:val="Heading1"/>
        <w:numPr>
          <w:ilvl w:val="0"/>
          <w:numId w:val="6"/>
        </w:numPr>
        <w:spacing w:line="360" w:lineRule="auto"/>
        <w:jc w:val="both"/>
      </w:pPr>
      <w:bookmarkStart w:id="1" w:name="_Toc185282756"/>
      <w:r w:rsidRPr="00F276CF">
        <w:lastRenderedPageBreak/>
        <w:t>Survey Objectives and Scope</w:t>
      </w:r>
      <w:bookmarkEnd w:id="1"/>
    </w:p>
    <w:p w14:paraId="7FD4EA55" w14:textId="6CE1597F" w:rsidR="00F276CF" w:rsidRDefault="00F276CF" w:rsidP="00444BB3">
      <w:pPr>
        <w:pStyle w:val="Heading2"/>
        <w:spacing w:line="360" w:lineRule="auto"/>
        <w:jc w:val="both"/>
      </w:pPr>
      <w:bookmarkStart w:id="2" w:name="_Toc185282757"/>
      <w:r>
        <w:t>2.1 Survey Objectives</w:t>
      </w:r>
      <w:bookmarkEnd w:id="2"/>
    </w:p>
    <w:p w14:paraId="74B3FC6C" w14:textId="7CED385F" w:rsidR="00F276CF" w:rsidRPr="0053744C" w:rsidRDefault="00304D21" w:rsidP="00444BB3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53744C">
        <w:rPr>
          <w:rFonts w:ascii="Century Gothic" w:hAnsi="Century Gothic"/>
          <w:sz w:val="20"/>
          <w:szCs w:val="20"/>
        </w:rPr>
        <w:t xml:space="preserve">The </w:t>
      </w:r>
      <w:r w:rsidR="007D7F20">
        <w:rPr>
          <w:rFonts w:ascii="Century Gothic" w:hAnsi="Century Gothic"/>
          <w:sz w:val="20"/>
          <w:szCs w:val="20"/>
        </w:rPr>
        <w:t>s</w:t>
      </w:r>
      <w:r w:rsidRPr="0053744C">
        <w:rPr>
          <w:rFonts w:ascii="Century Gothic" w:hAnsi="Century Gothic"/>
          <w:sz w:val="20"/>
          <w:szCs w:val="20"/>
        </w:rPr>
        <w:t xml:space="preserve">urvey </w:t>
      </w:r>
      <w:r w:rsidR="007D7F20">
        <w:rPr>
          <w:rFonts w:ascii="Century Gothic" w:hAnsi="Century Gothic"/>
          <w:sz w:val="20"/>
          <w:szCs w:val="20"/>
        </w:rPr>
        <w:t xml:space="preserve">aims </w:t>
      </w:r>
      <w:r w:rsidRPr="0053744C">
        <w:rPr>
          <w:rFonts w:ascii="Century Gothic" w:hAnsi="Century Gothic"/>
          <w:sz w:val="20"/>
          <w:szCs w:val="20"/>
        </w:rPr>
        <w:t xml:space="preserve">to </w:t>
      </w:r>
      <w:r w:rsidR="00740A15" w:rsidRPr="0053744C">
        <w:rPr>
          <w:rFonts w:ascii="Century Gothic" w:hAnsi="Century Gothic"/>
          <w:sz w:val="20"/>
          <w:szCs w:val="20"/>
        </w:rPr>
        <w:t xml:space="preserve">develop a detailed plan </w:t>
      </w:r>
      <w:r w:rsidR="00FF729C">
        <w:rPr>
          <w:rFonts w:ascii="Century Gothic" w:hAnsi="Century Gothic"/>
          <w:sz w:val="20"/>
          <w:szCs w:val="20"/>
        </w:rPr>
        <w:t>for assessing a commercial building using digital tools</w:t>
      </w:r>
      <w:r w:rsidR="00695A04" w:rsidRPr="0053744C">
        <w:rPr>
          <w:rFonts w:ascii="Century Gothic" w:hAnsi="Century Gothic"/>
          <w:sz w:val="20"/>
          <w:szCs w:val="20"/>
        </w:rPr>
        <w:t xml:space="preserve">. </w:t>
      </w:r>
      <w:r w:rsidR="00AF039C">
        <w:rPr>
          <w:rFonts w:ascii="Century Gothic" w:hAnsi="Century Gothic"/>
          <w:sz w:val="20"/>
          <w:szCs w:val="20"/>
        </w:rPr>
        <w:t>Objectives include</w:t>
      </w:r>
      <w:r w:rsidR="00695A04" w:rsidRPr="0053744C">
        <w:rPr>
          <w:rFonts w:ascii="Century Gothic" w:hAnsi="Century Gothic"/>
          <w:sz w:val="20"/>
          <w:szCs w:val="20"/>
        </w:rPr>
        <w:t xml:space="preserve"> collecting accurate data</w:t>
      </w:r>
      <w:r w:rsidR="00AC3A0B" w:rsidRPr="0053744C">
        <w:rPr>
          <w:rFonts w:ascii="Century Gothic" w:hAnsi="Century Gothic"/>
          <w:sz w:val="20"/>
          <w:szCs w:val="20"/>
        </w:rPr>
        <w:t xml:space="preserve">, identifying structural and functional issues </w:t>
      </w:r>
      <w:r w:rsidR="00B87957" w:rsidRPr="0053744C">
        <w:rPr>
          <w:rFonts w:ascii="Century Gothic" w:hAnsi="Century Gothic"/>
          <w:sz w:val="20"/>
          <w:szCs w:val="20"/>
        </w:rPr>
        <w:t xml:space="preserve">and </w:t>
      </w:r>
      <w:r w:rsidR="00AF039C">
        <w:rPr>
          <w:rFonts w:ascii="Century Gothic" w:hAnsi="Century Gothic"/>
          <w:sz w:val="20"/>
          <w:szCs w:val="20"/>
        </w:rPr>
        <w:t>producing detailed documentation</w:t>
      </w:r>
      <w:r w:rsidR="00674273" w:rsidRPr="0053744C">
        <w:rPr>
          <w:rFonts w:ascii="Century Gothic" w:hAnsi="Century Gothic"/>
          <w:sz w:val="20"/>
          <w:szCs w:val="20"/>
        </w:rPr>
        <w:t xml:space="preserve">. </w:t>
      </w:r>
      <w:r w:rsidR="00B774AC" w:rsidRPr="0053744C">
        <w:rPr>
          <w:rFonts w:ascii="Century Gothic" w:hAnsi="Century Gothic"/>
          <w:sz w:val="20"/>
          <w:szCs w:val="20"/>
        </w:rPr>
        <w:t>The survey will</w:t>
      </w:r>
      <w:r w:rsidR="001850A6" w:rsidRPr="0053744C">
        <w:rPr>
          <w:rFonts w:ascii="Century Gothic" w:hAnsi="Century Gothic"/>
          <w:sz w:val="20"/>
          <w:szCs w:val="20"/>
        </w:rPr>
        <w:t xml:space="preserve"> develop a plan for </w:t>
      </w:r>
      <w:r w:rsidR="00CD04BB" w:rsidRPr="0053744C">
        <w:rPr>
          <w:rFonts w:ascii="Century Gothic" w:hAnsi="Century Gothic"/>
          <w:sz w:val="20"/>
          <w:szCs w:val="20"/>
        </w:rPr>
        <w:t xml:space="preserve">the use of </w:t>
      </w:r>
      <w:r w:rsidR="001850A6" w:rsidRPr="0053744C">
        <w:rPr>
          <w:rFonts w:ascii="Century Gothic" w:hAnsi="Century Gothic"/>
          <w:sz w:val="20"/>
          <w:szCs w:val="20"/>
        </w:rPr>
        <w:t xml:space="preserve">each of the tools, </w:t>
      </w:r>
      <w:r w:rsidR="00EF3077">
        <w:rPr>
          <w:rFonts w:ascii="Century Gothic" w:hAnsi="Century Gothic"/>
          <w:sz w:val="20"/>
          <w:szCs w:val="20"/>
        </w:rPr>
        <w:t xml:space="preserve">addressing some of the challenges </w:t>
      </w:r>
      <w:r w:rsidR="00516ED6">
        <w:rPr>
          <w:rFonts w:ascii="Century Gothic" w:hAnsi="Century Gothic"/>
          <w:sz w:val="20"/>
          <w:szCs w:val="20"/>
        </w:rPr>
        <w:t>and benefits of digital technologies in improving the accuracy and eff</w:t>
      </w:r>
      <w:r w:rsidR="000B590B">
        <w:rPr>
          <w:rFonts w:ascii="Century Gothic" w:hAnsi="Century Gothic"/>
          <w:sz w:val="20"/>
          <w:szCs w:val="20"/>
        </w:rPr>
        <w:t xml:space="preserve">iciency of building assessments. </w:t>
      </w:r>
    </w:p>
    <w:p w14:paraId="6A94F76E" w14:textId="4AA70EB3" w:rsidR="00657A25" w:rsidRDefault="0001196D" w:rsidP="00444BB3">
      <w:pPr>
        <w:pStyle w:val="Heading2"/>
        <w:spacing w:line="360" w:lineRule="auto"/>
        <w:jc w:val="both"/>
      </w:pPr>
      <w:bookmarkStart w:id="3" w:name="_Toc185282758"/>
      <w:r>
        <w:t>2.2 Survey Scope</w:t>
      </w:r>
      <w:bookmarkEnd w:id="3"/>
    </w:p>
    <w:p w14:paraId="64D31632" w14:textId="77777777" w:rsidR="00E0393B" w:rsidRDefault="007969A6" w:rsidP="00444BB3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53744C">
        <w:rPr>
          <w:rFonts w:ascii="Century Gothic" w:hAnsi="Century Gothic"/>
          <w:sz w:val="20"/>
          <w:szCs w:val="20"/>
        </w:rPr>
        <w:t xml:space="preserve">This survey will focus on ‘Y </w:t>
      </w:r>
      <w:r w:rsidR="00640DF2" w:rsidRPr="0053744C">
        <w:rPr>
          <w:rFonts w:ascii="Century Gothic" w:hAnsi="Century Gothic"/>
          <w:sz w:val="20"/>
          <w:szCs w:val="20"/>
        </w:rPr>
        <w:t>Fforwm</w:t>
      </w:r>
      <w:r w:rsidRPr="0053744C">
        <w:rPr>
          <w:rFonts w:ascii="Century Gothic" w:hAnsi="Century Gothic"/>
          <w:sz w:val="20"/>
          <w:szCs w:val="20"/>
        </w:rPr>
        <w:t>’ Building</w:t>
      </w:r>
      <w:r w:rsidR="003A57A5" w:rsidRPr="0053744C">
        <w:rPr>
          <w:rFonts w:ascii="Century Gothic" w:hAnsi="Century Gothic"/>
          <w:sz w:val="20"/>
          <w:szCs w:val="20"/>
        </w:rPr>
        <w:t xml:space="preserve"> </w:t>
      </w:r>
      <w:r w:rsidR="00F52814">
        <w:rPr>
          <w:rFonts w:ascii="Century Gothic" w:hAnsi="Century Gothic"/>
          <w:sz w:val="20"/>
          <w:szCs w:val="20"/>
        </w:rPr>
        <w:t xml:space="preserve">at </w:t>
      </w:r>
      <w:r w:rsidR="003A57A5" w:rsidRPr="0053744C">
        <w:rPr>
          <w:rFonts w:ascii="Century Gothic" w:hAnsi="Century Gothic"/>
          <w:sz w:val="20"/>
          <w:szCs w:val="20"/>
        </w:rPr>
        <w:t>the University of Wales Trinity Saint David</w:t>
      </w:r>
      <w:r w:rsidR="00F52814">
        <w:rPr>
          <w:rFonts w:ascii="Century Gothic" w:hAnsi="Century Gothic"/>
          <w:sz w:val="20"/>
          <w:szCs w:val="20"/>
        </w:rPr>
        <w:t xml:space="preserve"> (UWTSD)</w:t>
      </w:r>
      <w:r w:rsidR="003A57A5" w:rsidRPr="0053744C">
        <w:rPr>
          <w:rFonts w:ascii="Century Gothic" w:hAnsi="Century Gothic"/>
          <w:sz w:val="20"/>
          <w:szCs w:val="20"/>
        </w:rPr>
        <w:t xml:space="preserve"> SA1 Campus.</w:t>
      </w:r>
      <w:r w:rsidR="00331B8E" w:rsidRPr="0053744C">
        <w:rPr>
          <w:rFonts w:ascii="Century Gothic" w:hAnsi="Century Gothic"/>
          <w:sz w:val="20"/>
          <w:szCs w:val="20"/>
        </w:rPr>
        <w:t xml:space="preserve"> </w:t>
      </w:r>
      <w:r w:rsidR="00EE1099" w:rsidRPr="0053744C">
        <w:rPr>
          <w:rFonts w:ascii="Century Gothic" w:hAnsi="Century Gothic"/>
          <w:sz w:val="20"/>
          <w:szCs w:val="20"/>
        </w:rPr>
        <w:t>T</w:t>
      </w:r>
      <w:r w:rsidR="00F22B16">
        <w:rPr>
          <w:rFonts w:ascii="Century Gothic" w:hAnsi="Century Gothic"/>
          <w:sz w:val="20"/>
          <w:szCs w:val="20"/>
        </w:rPr>
        <w:t>his modern, three-storey library</w:t>
      </w:r>
      <w:r w:rsidR="00EE1099" w:rsidRPr="0053744C">
        <w:rPr>
          <w:rFonts w:ascii="Century Gothic" w:hAnsi="Century Gothic"/>
          <w:sz w:val="20"/>
          <w:szCs w:val="20"/>
        </w:rPr>
        <w:t xml:space="preserve"> bu</w:t>
      </w:r>
      <w:r w:rsidR="009A46E5" w:rsidRPr="0053744C">
        <w:rPr>
          <w:rFonts w:ascii="Century Gothic" w:hAnsi="Century Gothic"/>
          <w:sz w:val="20"/>
          <w:szCs w:val="20"/>
        </w:rPr>
        <w:t xml:space="preserve">ilding </w:t>
      </w:r>
      <w:r w:rsidR="007E1157" w:rsidRPr="0053744C">
        <w:rPr>
          <w:rFonts w:ascii="Century Gothic" w:hAnsi="Century Gothic"/>
          <w:sz w:val="20"/>
          <w:szCs w:val="20"/>
        </w:rPr>
        <w:t xml:space="preserve">spans 2,705 </w:t>
      </w:r>
      <w:r w:rsidR="00143311" w:rsidRPr="0053744C">
        <w:rPr>
          <w:rFonts w:ascii="Century Gothic" w:hAnsi="Century Gothic"/>
          <w:sz w:val="20"/>
          <w:szCs w:val="20"/>
        </w:rPr>
        <w:t>square</w:t>
      </w:r>
      <w:r w:rsidR="007E1157" w:rsidRPr="0053744C">
        <w:rPr>
          <w:rFonts w:ascii="Century Gothic" w:hAnsi="Century Gothic"/>
          <w:sz w:val="20"/>
          <w:szCs w:val="20"/>
        </w:rPr>
        <w:t xml:space="preserve"> metres </w:t>
      </w:r>
      <w:r w:rsidR="00952E75">
        <w:rPr>
          <w:rFonts w:ascii="Century Gothic" w:hAnsi="Century Gothic"/>
          <w:sz w:val="20"/>
          <w:szCs w:val="20"/>
        </w:rPr>
        <w:t xml:space="preserve">featuring </w:t>
      </w:r>
      <w:r w:rsidR="00622958" w:rsidRPr="0053744C">
        <w:rPr>
          <w:rFonts w:ascii="Century Gothic" w:hAnsi="Century Gothic"/>
          <w:sz w:val="20"/>
          <w:szCs w:val="20"/>
        </w:rPr>
        <w:t>a</w:t>
      </w:r>
      <w:r w:rsidR="00497F57" w:rsidRPr="0053744C">
        <w:rPr>
          <w:rFonts w:ascii="Century Gothic" w:hAnsi="Century Gothic"/>
          <w:sz w:val="20"/>
          <w:szCs w:val="20"/>
        </w:rPr>
        <w:t xml:space="preserve"> reinforced concrete frame at low level, steel frame for the upper</w:t>
      </w:r>
      <w:r w:rsidR="00622958" w:rsidRPr="0053744C">
        <w:rPr>
          <w:rFonts w:ascii="Century Gothic" w:hAnsi="Century Gothic"/>
          <w:sz w:val="20"/>
          <w:szCs w:val="20"/>
        </w:rPr>
        <w:t xml:space="preserve"> levels with brick-clad walls and profiled metal roofing</w:t>
      </w:r>
      <w:r w:rsidR="00FB4C2C" w:rsidRPr="0053744C">
        <w:rPr>
          <w:rFonts w:ascii="Century Gothic" w:hAnsi="Century Gothic"/>
          <w:sz w:val="20"/>
          <w:szCs w:val="20"/>
        </w:rPr>
        <w:t xml:space="preserve"> (NEC, n.d.)</w:t>
      </w:r>
      <w:r w:rsidR="00622958" w:rsidRPr="0053744C">
        <w:rPr>
          <w:rFonts w:ascii="Century Gothic" w:hAnsi="Century Gothic"/>
          <w:sz w:val="20"/>
          <w:szCs w:val="20"/>
        </w:rPr>
        <w:t xml:space="preserve">. </w:t>
      </w:r>
      <w:r w:rsidR="0063644C" w:rsidRPr="0053744C">
        <w:rPr>
          <w:rFonts w:ascii="Century Gothic" w:hAnsi="Century Gothic"/>
          <w:sz w:val="20"/>
          <w:szCs w:val="20"/>
        </w:rPr>
        <w:t xml:space="preserve">The survey will develop a survey plan for the </w:t>
      </w:r>
      <w:r w:rsidR="006677C4" w:rsidRPr="0053744C">
        <w:rPr>
          <w:rFonts w:ascii="Century Gothic" w:hAnsi="Century Gothic"/>
          <w:sz w:val="20"/>
          <w:szCs w:val="20"/>
        </w:rPr>
        <w:t>building</w:t>
      </w:r>
      <w:r w:rsidR="00076FEA" w:rsidRPr="0053744C">
        <w:rPr>
          <w:rFonts w:ascii="Century Gothic" w:hAnsi="Century Gothic"/>
          <w:sz w:val="20"/>
          <w:szCs w:val="20"/>
        </w:rPr>
        <w:t xml:space="preserve"> which will address th</w:t>
      </w:r>
      <w:r w:rsidR="00077A64" w:rsidRPr="0053744C">
        <w:rPr>
          <w:rFonts w:ascii="Century Gothic" w:hAnsi="Century Gothic"/>
          <w:sz w:val="20"/>
          <w:szCs w:val="20"/>
        </w:rPr>
        <w:t xml:space="preserve">ree main areas. </w:t>
      </w:r>
    </w:p>
    <w:p w14:paraId="3CEFCEE9" w14:textId="3E070A3A" w:rsidR="0062506B" w:rsidRPr="003271FE" w:rsidRDefault="003271FE" w:rsidP="00444BB3">
      <w:pPr>
        <w:spacing w:line="360" w:lineRule="auto"/>
        <w:rPr>
          <w:rFonts w:ascii="Century Gothic" w:hAnsi="Century Gothic"/>
          <w:sz w:val="20"/>
          <w:szCs w:val="20"/>
        </w:rPr>
      </w:pPr>
      <w:r w:rsidRPr="003271FE">
        <w:rPr>
          <w:rFonts w:ascii="Century Gothic" w:hAnsi="Century Gothic"/>
          <w:b/>
          <w:bCs/>
          <w:i/>
          <w:iCs/>
          <w:sz w:val="20"/>
          <w:szCs w:val="20"/>
        </w:rPr>
        <w:t>Building Envelope</w:t>
      </w:r>
      <w:r>
        <w:rPr>
          <w:rFonts w:ascii="Century Gothic" w:hAnsi="Century Gothic"/>
          <w:sz w:val="20"/>
          <w:szCs w:val="20"/>
        </w:rPr>
        <w:t xml:space="preserve">- </w:t>
      </w:r>
      <w:r w:rsidR="0062506B" w:rsidRPr="003271FE">
        <w:rPr>
          <w:rFonts w:ascii="Century Gothic" w:hAnsi="Century Gothic"/>
          <w:sz w:val="20"/>
          <w:szCs w:val="20"/>
        </w:rPr>
        <w:t>A</w:t>
      </w:r>
      <w:r w:rsidR="00DE7AD4" w:rsidRPr="003271FE">
        <w:rPr>
          <w:rFonts w:ascii="Century Gothic" w:hAnsi="Century Gothic"/>
          <w:sz w:val="20"/>
          <w:szCs w:val="20"/>
        </w:rPr>
        <w:t>ssess</w:t>
      </w:r>
      <w:r w:rsidR="00887A5B" w:rsidRPr="003271FE">
        <w:rPr>
          <w:rFonts w:ascii="Century Gothic" w:hAnsi="Century Gothic"/>
          <w:sz w:val="20"/>
          <w:szCs w:val="20"/>
        </w:rPr>
        <w:t xml:space="preserve"> the façade, roofing and insulation to </w:t>
      </w:r>
      <w:r w:rsidR="00FA5591" w:rsidRPr="003271FE">
        <w:rPr>
          <w:rFonts w:ascii="Century Gothic" w:hAnsi="Century Gothic"/>
          <w:sz w:val="20"/>
          <w:szCs w:val="20"/>
        </w:rPr>
        <w:t>identify the</w:t>
      </w:r>
      <w:r w:rsidR="00F34856" w:rsidRPr="003271FE">
        <w:rPr>
          <w:rFonts w:ascii="Century Gothic" w:hAnsi="Century Gothic"/>
          <w:sz w:val="20"/>
          <w:szCs w:val="20"/>
        </w:rPr>
        <w:t xml:space="preserve"> energy performance, thermal efficiency</w:t>
      </w:r>
      <w:r w:rsidR="00FA5591" w:rsidRPr="003271FE">
        <w:rPr>
          <w:rFonts w:ascii="Century Gothic" w:hAnsi="Century Gothic"/>
          <w:sz w:val="20"/>
          <w:szCs w:val="20"/>
        </w:rPr>
        <w:t>, waterproofing and signs of deterioration.</w:t>
      </w:r>
    </w:p>
    <w:p w14:paraId="4439BC3E" w14:textId="2E62DA1E" w:rsidR="005E244E" w:rsidRPr="003271FE" w:rsidRDefault="003271FE" w:rsidP="00444BB3">
      <w:pPr>
        <w:spacing w:line="360" w:lineRule="auto"/>
        <w:rPr>
          <w:rFonts w:ascii="Century Gothic" w:hAnsi="Century Gothic"/>
          <w:sz w:val="20"/>
          <w:szCs w:val="20"/>
        </w:rPr>
      </w:pPr>
      <w:r w:rsidRPr="0032260E">
        <w:rPr>
          <w:rFonts w:ascii="Century Gothic" w:hAnsi="Century Gothic"/>
          <w:b/>
          <w:bCs/>
          <w:i/>
          <w:iCs/>
          <w:sz w:val="20"/>
          <w:szCs w:val="20"/>
        </w:rPr>
        <w:t>Structural Integrity</w:t>
      </w:r>
      <w:r>
        <w:rPr>
          <w:rFonts w:ascii="Century Gothic" w:hAnsi="Century Gothic"/>
          <w:sz w:val="20"/>
          <w:szCs w:val="20"/>
        </w:rPr>
        <w:t xml:space="preserve">- </w:t>
      </w:r>
      <w:r w:rsidR="00D44D60" w:rsidRPr="003271FE">
        <w:rPr>
          <w:rFonts w:ascii="Century Gothic" w:hAnsi="Century Gothic"/>
          <w:sz w:val="20"/>
          <w:szCs w:val="20"/>
        </w:rPr>
        <w:t>K</w:t>
      </w:r>
      <w:r w:rsidR="00054229" w:rsidRPr="003271FE">
        <w:rPr>
          <w:rFonts w:ascii="Century Gothic" w:hAnsi="Century Gothic"/>
          <w:sz w:val="20"/>
          <w:szCs w:val="20"/>
        </w:rPr>
        <w:t xml:space="preserve">ey </w:t>
      </w:r>
      <w:r w:rsidR="00DE3093" w:rsidRPr="003271FE">
        <w:rPr>
          <w:rFonts w:ascii="Century Gothic" w:hAnsi="Century Gothic"/>
          <w:sz w:val="20"/>
          <w:szCs w:val="20"/>
        </w:rPr>
        <w:t>elements such as walls, columns, beams</w:t>
      </w:r>
      <w:r w:rsidR="000D381F" w:rsidRPr="003271FE">
        <w:rPr>
          <w:rFonts w:ascii="Century Gothic" w:hAnsi="Century Gothic"/>
          <w:sz w:val="20"/>
          <w:szCs w:val="20"/>
        </w:rPr>
        <w:t xml:space="preserve"> will be assessed</w:t>
      </w:r>
      <w:r w:rsidR="004A1932" w:rsidRPr="003271FE">
        <w:rPr>
          <w:rFonts w:ascii="Century Gothic" w:hAnsi="Century Gothic"/>
          <w:sz w:val="20"/>
          <w:szCs w:val="20"/>
        </w:rPr>
        <w:t xml:space="preserve"> for any cracks</w:t>
      </w:r>
      <w:r w:rsidR="00D01353" w:rsidRPr="003271FE">
        <w:rPr>
          <w:rFonts w:ascii="Century Gothic" w:hAnsi="Century Gothic"/>
          <w:sz w:val="20"/>
          <w:szCs w:val="20"/>
        </w:rPr>
        <w:t xml:space="preserve"> </w:t>
      </w:r>
      <w:r w:rsidR="00AA32AF" w:rsidRPr="003271FE">
        <w:rPr>
          <w:rFonts w:ascii="Century Gothic" w:hAnsi="Century Gothic"/>
          <w:sz w:val="20"/>
          <w:szCs w:val="20"/>
        </w:rPr>
        <w:t>wear or other structural issues</w:t>
      </w:r>
      <w:r w:rsidR="005E244E" w:rsidRPr="003271FE">
        <w:rPr>
          <w:rFonts w:ascii="Century Gothic" w:hAnsi="Century Gothic"/>
          <w:sz w:val="20"/>
          <w:szCs w:val="20"/>
        </w:rPr>
        <w:t>.</w:t>
      </w:r>
    </w:p>
    <w:p w14:paraId="43B0C3E7" w14:textId="07AF1FC1" w:rsidR="00657A25" w:rsidRPr="003271FE" w:rsidRDefault="003271FE" w:rsidP="00444BB3">
      <w:pPr>
        <w:spacing w:line="360" w:lineRule="auto"/>
        <w:rPr>
          <w:rFonts w:ascii="Century Gothic" w:hAnsi="Century Gothic"/>
          <w:sz w:val="20"/>
          <w:szCs w:val="20"/>
        </w:rPr>
      </w:pPr>
      <w:r w:rsidRPr="0032260E">
        <w:rPr>
          <w:rFonts w:ascii="Century Gothic" w:hAnsi="Century Gothic"/>
          <w:b/>
          <w:bCs/>
          <w:i/>
          <w:iCs/>
          <w:sz w:val="20"/>
          <w:szCs w:val="20"/>
        </w:rPr>
        <w:t>Building S</w:t>
      </w:r>
      <w:r w:rsidR="00275DCD" w:rsidRPr="0032260E">
        <w:rPr>
          <w:rFonts w:ascii="Century Gothic" w:hAnsi="Century Gothic"/>
          <w:b/>
          <w:bCs/>
          <w:i/>
          <w:iCs/>
          <w:sz w:val="20"/>
          <w:szCs w:val="20"/>
        </w:rPr>
        <w:t>ervices</w:t>
      </w:r>
      <w:r w:rsidR="00275DCD">
        <w:rPr>
          <w:rFonts w:ascii="Century Gothic" w:hAnsi="Century Gothic"/>
          <w:sz w:val="20"/>
          <w:szCs w:val="20"/>
        </w:rPr>
        <w:t xml:space="preserve">- </w:t>
      </w:r>
      <w:r w:rsidRPr="003271FE">
        <w:rPr>
          <w:rFonts w:ascii="Century Gothic" w:hAnsi="Century Gothic"/>
          <w:sz w:val="20"/>
          <w:szCs w:val="20"/>
        </w:rPr>
        <w:t xml:space="preserve">Evaluate </w:t>
      </w:r>
      <w:r w:rsidR="0007719D" w:rsidRPr="003271FE">
        <w:rPr>
          <w:rFonts w:ascii="Century Gothic" w:hAnsi="Century Gothic"/>
          <w:sz w:val="20"/>
          <w:szCs w:val="20"/>
        </w:rPr>
        <w:t xml:space="preserve">the </w:t>
      </w:r>
      <w:r w:rsidR="00EA57B9" w:rsidRPr="003271FE">
        <w:rPr>
          <w:rFonts w:ascii="Century Gothic" w:hAnsi="Century Gothic"/>
          <w:sz w:val="20"/>
          <w:szCs w:val="20"/>
        </w:rPr>
        <w:t>building ser</w:t>
      </w:r>
      <w:r w:rsidR="0093173C" w:rsidRPr="003271FE">
        <w:rPr>
          <w:rFonts w:ascii="Century Gothic" w:hAnsi="Century Gothic"/>
          <w:sz w:val="20"/>
          <w:szCs w:val="20"/>
        </w:rPr>
        <w:t xml:space="preserve">vices </w:t>
      </w:r>
      <w:r w:rsidR="0010063E" w:rsidRPr="003271FE">
        <w:rPr>
          <w:rFonts w:ascii="Century Gothic" w:hAnsi="Century Gothic"/>
          <w:sz w:val="20"/>
          <w:szCs w:val="20"/>
        </w:rPr>
        <w:t>and facilities specifically crit</w:t>
      </w:r>
      <w:r w:rsidR="002F05E4" w:rsidRPr="003271FE">
        <w:rPr>
          <w:rFonts w:ascii="Century Gothic" w:hAnsi="Century Gothic"/>
          <w:sz w:val="20"/>
          <w:szCs w:val="20"/>
        </w:rPr>
        <w:t xml:space="preserve">iquing the efficiency </w:t>
      </w:r>
      <w:r w:rsidR="0048067A" w:rsidRPr="003271FE">
        <w:rPr>
          <w:rFonts w:ascii="Century Gothic" w:hAnsi="Century Gothic"/>
          <w:sz w:val="20"/>
          <w:szCs w:val="20"/>
        </w:rPr>
        <w:t>of the HVAC, electrical &amp; plumbing systems</w:t>
      </w:r>
      <w:r w:rsidR="00486EDF" w:rsidRPr="003271FE">
        <w:rPr>
          <w:rFonts w:ascii="Century Gothic" w:hAnsi="Century Gothic"/>
          <w:sz w:val="20"/>
          <w:szCs w:val="20"/>
        </w:rPr>
        <w:t>.</w:t>
      </w:r>
      <w:r w:rsidR="00800FA2" w:rsidRPr="003271FE">
        <w:rPr>
          <w:rFonts w:ascii="Century Gothic" w:hAnsi="Century Gothic"/>
          <w:sz w:val="20"/>
          <w:szCs w:val="20"/>
        </w:rPr>
        <w:t xml:space="preserve">                                                                     </w:t>
      </w:r>
    </w:p>
    <w:p w14:paraId="700439E7" w14:textId="77777777" w:rsidR="00940980" w:rsidRDefault="00940980" w:rsidP="00CF1B52">
      <w:pPr>
        <w:jc w:val="both"/>
        <w:rPr>
          <w:rFonts w:ascii="Century Gothic" w:hAnsi="Century Gothic"/>
          <w:b/>
          <w:bCs/>
          <w:sz w:val="20"/>
          <w:szCs w:val="20"/>
        </w:rPr>
      </w:pPr>
    </w:p>
    <w:p w14:paraId="2171C977" w14:textId="3455C40F" w:rsidR="00940980" w:rsidRDefault="00940980" w:rsidP="00CF1B52">
      <w:pPr>
        <w:jc w:val="both"/>
        <w:rPr>
          <w:rFonts w:ascii="Century Gothic" w:hAnsi="Century Gothic"/>
          <w:b/>
          <w:bCs/>
          <w:sz w:val="20"/>
          <w:szCs w:val="20"/>
        </w:rPr>
      </w:pPr>
    </w:p>
    <w:p w14:paraId="5309F968" w14:textId="77777777" w:rsidR="004D610B" w:rsidRDefault="004D610B" w:rsidP="00CF1B52">
      <w:pPr>
        <w:jc w:val="both"/>
        <w:rPr>
          <w:rFonts w:ascii="Century Gothic" w:hAnsi="Century Gothic"/>
          <w:b/>
          <w:bCs/>
          <w:sz w:val="20"/>
          <w:szCs w:val="20"/>
        </w:rPr>
      </w:pPr>
    </w:p>
    <w:p w14:paraId="39B218D7" w14:textId="77777777" w:rsidR="00940980" w:rsidRDefault="00940980" w:rsidP="00CF1B52">
      <w:pPr>
        <w:jc w:val="both"/>
        <w:rPr>
          <w:rFonts w:ascii="Century Gothic" w:hAnsi="Century Gothic"/>
          <w:b/>
          <w:bCs/>
          <w:sz w:val="20"/>
          <w:szCs w:val="20"/>
        </w:rPr>
      </w:pPr>
    </w:p>
    <w:p w14:paraId="0FD7AA3F" w14:textId="77777777" w:rsidR="0053744C" w:rsidRPr="00DD3682" w:rsidRDefault="0053744C" w:rsidP="00CF1B52">
      <w:pPr>
        <w:jc w:val="both"/>
        <w:rPr>
          <w:rFonts w:ascii="Century Gothic" w:hAnsi="Century Gothic"/>
          <w:b/>
          <w:bCs/>
          <w:sz w:val="20"/>
          <w:szCs w:val="20"/>
        </w:rPr>
      </w:pPr>
    </w:p>
    <w:p w14:paraId="17C91C0D" w14:textId="77777777" w:rsidR="00C45D7D" w:rsidRDefault="00C45D7D" w:rsidP="00CF1B52">
      <w:pPr>
        <w:pStyle w:val="Heading2"/>
        <w:ind w:left="360"/>
        <w:jc w:val="both"/>
        <w:rPr>
          <w:noProof/>
        </w:rPr>
      </w:pPr>
    </w:p>
    <w:p w14:paraId="2A525586" w14:textId="77777777" w:rsidR="00C45D7D" w:rsidRDefault="00C45D7D" w:rsidP="00CF1B52">
      <w:pPr>
        <w:pStyle w:val="Heading2"/>
        <w:ind w:left="360"/>
        <w:jc w:val="both"/>
        <w:rPr>
          <w:noProof/>
        </w:rPr>
      </w:pPr>
    </w:p>
    <w:p w14:paraId="452A9182" w14:textId="77777777" w:rsidR="00C45D7D" w:rsidRDefault="00C45D7D" w:rsidP="00CF1B52">
      <w:pPr>
        <w:pStyle w:val="Heading2"/>
        <w:ind w:left="360"/>
        <w:jc w:val="both"/>
        <w:rPr>
          <w:noProof/>
        </w:rPr>
      </w:pPr>
    </w:p>
    <w:p w14:paraId="6CE219B6" w14:textId="77777777" w:rsidR="00C45D7D" w:rsidRPr="00C45D7D" w:rsidRDefault="00C45D7D" w:rsidP="00C45D7D"/>
    <w:p w14:paraId="5F39D402" w14:textId="14669FC5" w:rsidR="00DF3884" w:rsidRDefault="00F276CF" w:rsidP="00F276CF">
      <w:pPr>
        <w:pStyle w:val="Heading2"/>
        <w:ind w:left="360"/>
      </w:pPr>
      <w:bookmarkStart w:id="4" w:name="_Toc185282759"/>
      <w:r>
        <w:lastRenderedPageBreak/>
        <w:t xml:space="preserve">2.3 </w:t>
      </w:r>
      <w:r w:rsidR="00DF3884">
        <w:t>Fforwm Building University of Wales Trinity S</w:t>
      </w:r>
      <w:r w:rsidR="00FC440F">
        <w:t>aint</w:t>
      </w:r>
      <w:r w:rsidR="00DF3884">
        <w:t xml:space="preserve"> David.</w:t>
      </w:r>
      <w:bookmarkEnd w:id="4"/>
    </w:p>
    <w:p w14:paraId="1384EB65" w14:textId="4273BF68" w:rsidR="003619B9" w:rsidRPr="004D610B" w:rsidRDefault="00615451" w:rsidP="00C45D7D">
      <w:pPr>
        <w:keepNext/>
        <w:rPr>
          <w:i/>
          <w:iCs/>
          <w:sz w:val="18"/>
          <w:szCs w:val="18"/>
        </w:rPr>
      </w:pPr>
      <w:r w:rsidRPr="008C6B93">
        <w:rPr>
          <w:rFonts w:ascii="Century Gothic" w:hAnsi="Century Gothic"/>
          <w:noProof/>
          <w:sz w:val="20"/>
          <w:szCs w:val="20"/>
        </w:rPr>
        <w:drawing>
          <wp:anchor distT="0" distB="0" distL="114300" distR="114300" simplePos="0" relativeHeight="251639296" behindDoc="1" locked="0" layoutInCell="1" allowOverlap="1" wp14:anchorId="5E16AFEE" wp14:editId="4756BAE3">
            <wp:simplePos x="0" y="0"/>
            <wp:positionH relativeFrom="column">
              <wp:posOffset>-685800</wp:posOffset>
            </wp:positionH>
            <wp:positionV relativeFrom="paragraph">
              <wp:posOffset>222885</wp:posOffset>
            </wp:positionV>
            <wp:extent cx="3581400" cy="2857500"/>
            <wp:effectExtent l="0" t="0" r="0" b="0"/>
            <wp:wrapTight wrapText="bothSides">
              <wp:wrapPolygon edited="0">
                <wp:start x="0" y="0"/>
                <wp:lineTo x="0" y="21456"/>
                <wp:lineTo x="21485" y="21456"/>
                <wp:lineTo x="21485" y="0"/>
                <wp:lineTo x="0" y="0"/>
              </wp:wrapPolygon>
            </wp:wrapTight>
            <wp:docPr id="1313107656" name="Picture 1" descr="A building with glass wind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107656" name="Picture 1" descr="A building with glass window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D610B">
        <w:br w:type="textWrapping" w:clear="all"/>
      </w:r>
    </w:p>
    <w:p w14:paraId="63DD359B" w14:textId="24F048B9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172BD683" w14:textId="5CF6F8D1" w:rsidR="003619B9" w:rsidRDefault="003619B9" w:rsidP="00F276CF">
      <w:pPr>
        <w:pStyle w:val="Heading1"/>
        <w:ind w:left="720"/>
      </w:pPr>
    </w:p>
    <w:p w14:paraId="7D0E6B3D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6430EB27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57D7411C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593992F1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41198222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0AC562A2" w14:textId="010EF5F0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3ED04505" w14:textId="38A2CAC1" w:rsidR="003619B9" w:rsidRDefault="00310799" w:rsidP="005250D7">
      <w:pPr>
        <w:rPr>
          <w:rFonts w:ascii="Century Gothic" w:hAnsi="Century Gothic"/>
          <w:b/>
          <w:bCs/>
          <w:sz w:val="20"/>
          <w:szCs w:val="20"/>
        </w:rPr>
      </w:pPr>
      <w:r>
        <w:rPr>
          <w:rFonts w:ascii="Century Gothic" w:hAnsi="Century Gothic"/>
          <w:b/>
          <w:bCs/>
          <w:noProof/>
          <w:sz w:val="20"/>
          <w:szCs w:val="20"/>
        </w:rPr>
        <w:drawing>
          <wp:anchor distT="0" distB="0" distL="114300" distR="114300" simplePos="0" relativeHeight="251647488" behindDoc="1" locked="0" layoutInCell="1" allowOverlap="1" wp14:anchorId="62DE9E37" wp14:editId="6A436014">
            <wp:simplePos x="0" y="0"/>
            <wp:positionH relativeFrom="column">
              <wp:posOffset>2645410</wp:posOffset>
            </wp:positionH>
            <wp:positionV relativeFrom="paragraph">
              <wp:posOffset>169545</wp:posOffset>
            </wp:positionV>
            <wp:extent cx="3577590" cy="2819400"/>
            <wp:effectExtent l="0" t="0" r="3810" b="0"/>
            <wp:wrapTight wrapText="bothSides">
              <wp:wrapPolygon edited="0">
                <wp:start x="0" y="0"/>
                <wp:lineTo x="0" y="21454"/>
                <wp:lineTo x="21508" y="21454"/>
                <wp:lineTo x="21508" y="0"/>
                <wp:lineTo x="0" y="0"/>
              </wp:wrapPolygon>
            </wp:wrapTight>
            <wp:docPr id="2030080139" name="Picture 2" descr="A building with cars parked in front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080139" name="Picture 2" descr="A building with cars parked in front of i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759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0A9A50" w14:textId="3085859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29B9C8BD" w14:textId="70D864E0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3402CF36" w14:textId="66E9D4A3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64CCED9A" w14:textId="76BC3873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0FCF187D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55486F42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149C6499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048D2F35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617653A3" w14:textId="51E35B9D" w:rsidR="003619B9" w:rsidRDefault="000D6DAE" w:rsidP="005250D7">
      <w:pPr>
        <w:rPr>
          <w:rFonts w:ascii="Century Gothic" w:hAnsi="Century Gothic"/>
          <w:b/>
          <w:bCs/>
          <w:sz w:val="20"/>
          <w:szCs w:val="20"/>
        </w:rPr>
      </w:pPr>
      <w:r w:rsidRPr="008E52D0">
        <w:rPr>
          <w:rFonts w:ascii="Century Gothic" w:hAnsi="Century Gothic"/>
          <w:noProof/>
          <w:sz w:val="20"/>
          <w:szCs w:val="20"/>
        </w:rPr>
        <w:drawing>
          <wp:anchor distT="0" distB="0" distL="114300" distR="114300" simplePos="0" relativeHeight="251643392" behindDoc="1" locked="0" layoutInCell="1" allowOverlap="1" wp14:anchorId="31818A1D" wp14:editId="48B19461">
            <wp:simplePos x="0" y="0"/>
            <wp:positionH relativeFrom="column">
              <wp:posOffset>-736600</wp:posOffset>
            </wp:positionH>
            <wp:positionV relativeFrom="paragraph">
              <wp:posOffset>414232</wp:posOffset>
            </wp:positionV>
            <wp:extent cx="3581400" cy="2865120"/>
            <wp:effectExtent l="0" t="0" r="0" b="0"/>
            <wp:wrapTight wrapText="bothSides">
              <wp:wrapPolygon edited="0">
                <wp:start x="0" y="0"/>
                <wp:lineTo x="0" y="21399"/>
                <wp:lineTo x="21485" y="21399"/>
                <wp:lineTo x="21485" y="0"/>
                <wp:lineTo x="0" y="0"/>
              </wp:wrapPolygon>
            </wp:wrapTight>
            <wp:docPr id="8832002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20024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2865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3168A1" w14:textId="77777777" w:rsidR="003619B9" w:rsidRDefault="003619B9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5947C935" w14:textId="77777777" w:rsidR="00BD49F2" w:rsidRDefault="00BD49F2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16908542" w14:textId="77777777" w:rsidR="00BD49F2" w:rsidRDefault="00BD49F2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16A593C0" w14:textId="43D9F9EB" w:rsidR="0073486F" w:rsidRPr="0073486F" w:rsidRDefault="0073486F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7B0304CD" w14:textId="58B611C8" w:rsidR="00640DEA" w:rsidRDefault="00640DEA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4029B75C" w14:textId="77777777" w:rsidR="00640DEA" w:rsidRDefault="00640DEA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1BDF9474" w14:textId="77777777" w:rsidR="000D6DAE" w:rsidRDefault="000D6DAE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6A214258" w14:textId="77777777" w:rsidR="000D6DAE" w:rsidRDefault="000D6DAE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75F54BBA" w14:textId="77777777" w:rsidR="000D6DAE" w:rsidRDefault="000D6DAE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35E91A1B" w14:textId="77777777" w:rsidR="000D6DAE" w:rsidRDefault="000D6DAE" w:rsidP="005250D7">
      <w:pPr>
        <w:rPr>
          <w:rFonts w:ascii="Century Gothic" w:hAnsi="Century Gothic"/>
          <w:b/>
          <w:bCs/>
          <w:sz w:val="20"/>
          <w:szCs w:val="20"/>
        </w:rPr>
      </w:pPr>
    </w:p>
    <w:p w14:paraId="45C31E5D" w14:textId="3AC762E1" w:rsidR="000D6DAE" w:rsidRDefault="005F0565" w:rsidP="00CF1B52">
      <w:pPr>
        <w:pStyle w:val="Heading1"/>
        <w:numPr>
          <w:ilvl w:val="0"/>
          <w:numId w:val="7"/>
        </w:numPr>
        <w:spacing w:line="360" w:lineRule="auto"/>
        <w:jc w:val="both"/>
      </w:pPr>
      <w:bookmarkStart w:id="5" w:name="_Toc185282760"/>
      <w:r>
        <w:lastRenderedPageBreak/>
        <w:t>Selection of Digital Tools and Technologies</w:t>
      </w:r>
      <w:bookmarkEnd w:id="5"/>
    </w:p>
    <w:p w14:paraId="03FA648E" w14:textId="06573DAB" w:rsidR="00353C95" w:rsidRPr="00E91D8B" w:rsidRDefault="0029067D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E91D8B">
        <w:rPr>
          <w:rFonts w:ascii="Century Gothic" w:hAnsi="Century Gothic"/>
          <w:sz w:val="20"/>
          <w:szCs w:val="20"/>
        </w:rPr>
        <w:t xml:space="preserve">To effectively assess the three </w:t>
      </w:r>
      <w:r w:rsidR="00E45855" w:rsidRPr="00E91D8B">
        <w:rPr>
          <w:rFonts w:ascii="Century Gothic" w:hAnsi="Century Gothic"/>
          <w:sz w:val="20"/>
          <w:szCs w:val="20"/>
        </w:rPr>
        <w:t xml:space="preserve">targeted areas of the library building, three </w:t>
      </w:r>
      <w:r w:rsidR="007E1BB8" w:rsidRPr="00E91D8B">
        <w:rPr>
          <w:rFonts w:ascii="Century Gothic" w:hAnsi="Century Gothic"/>
          <w:sz w:val="20"/>
          <w:szCs w:val="20"/>
        </w:rPr>
        <w:t>digital technolog</w:t>
      </w:r>
      <w:r w:rsidR="00EB7830" w:rsidRPr="00E91D8B">
        <w:rPr>
          <w:rFonts w:ascii="Century Gothic" w:hAnsi="Century Gothic"/>
          <w:sz w:val="20"/>
          <w:szCs w:val="20"/>
        </w:rPr>
        <w:t xml:space="preserve">ies will be </w:t>
      </w:r>
      <w:r w:rsidR="00E6254A" w:rsidRPr="00E91D8B">
        <w:rPr>
          <w:rFonts w:ascii="Century Gothic" w:hAnsi="Century Gothic"/>
          <w:sz w:val="20"/>
          <w:szCs w:val="20"/>
        </w:rPr>
        <w:t>utilised:</w:t>
      </w:r>
      <w:r w:rsidR="007E1BB8" w:rsidRPr="00E91D8B">
        <w:rPr>
          <w:rFonts w:ascii="Century Gothic" w:hAnsi="Century Gothic"/>
          <w:sz w:val="20"/>
          <w:szCs w:val="20"/>
        </w:rPr>
        <w:t xml:space="preserve"> drones, laser s</w:t>
      </w:r>
      <w:r w:rsidR="00425558" w:rsidRPr="00E91D8B">
        <w:rPr>
          <w:rFonts w:ascii="Century Gothic" w:hAnsi="Century Gothic"/>
          <w:sz w:val="20"/>
          <w:szCs w:val="20"/>
        </w:rPr>
        <w:t>canning a</w:t>
      </w:r>
      <w:r w:rsidR="00E6254A">
        <w:rPr>
          <w:rFonts w:ascii="Century Gothic" w:hAnsi="Century Gothic"/>
          <w:sz w:val="20"/>
          <w:szCs w:val="20"/>
        </w:rPr>
        <w:t>nd</w:t>
      </w:r>
      <w:r w:rsidR="00425558" w:rsidRPr="00E91D8B">
        <w:rPr>
          <w:rFonts w:ascii="Century Gothic" w:hAnsi="Century Gothic"/>
          <w:sz w:val="20"/>
          <w:szCs w:val="20"/>
        </w:rPr>
        <w:t xml:space="preserve"> thermal cameras. These tools </w:t>
      </w:r>
      <w:r w:rsidR="00CF1F5B" w:rsidRPr="00E91D8B">
        <w:rPr>
          <w:rFonts w:ascii="Century Gothic" w:hAnsi="Century Gothic"/>
          <w:sz w:val="20"/>
          <w:szCs w:val="20"/>
        </w:rPr>
        <w:t>offer a mixture of capabilities</w:t>
      </w:r>
      <w:r w:rsidR="00E91D8B" w:rsidRPr="00E91D8B">
        <w:rPr>
          <w:rFonts w:ascii="Century Gothic" w:hAnsi="Century Gothic"/>
          <w:sz w:val="20"/>
          <w:szCs w:val="20"/>
        </w:rPr>
        <w:t>, provid</w:t>
      </w:r>
      <w:r w:rsidR="008E3BEB">
        <w:rPr>
          <w:rFonts w:ascii="Century Gothic" w:hAnsi="Century Gothic"/>
          <w:sz w:val="20"/>
          <w:szCs w:val="20"/>
        </w:rPr>
        <w:t>ing</w:t>
      </w:r>
      <w:r w:rsidR="00E91D8B" w:rsidRPr="00E91D8B">
        <w:rPr>
          <w:rFonts w:ascii="Century Gothic" w:hAnsi="Century Gothic"/>
          <w:sz w:val="20"/>
          <w:szCs w:val="20"/>
        </w:rPr>
        <w:t xml:space="preserve"> comprehensive data and accuracy.</w:t>
      </w:r>
    </w:p>
    <w:p w14:paraId="4F417800" w14:textId="04A2C04E" w:rsidR="00E91D8B" w:rsidRDefault="00F96C11" w:rsidP="00CF1B52">
      <w:pPr>
        <w:pStyle w:val="Heading2"/>
        <w:spacing w:line="360" w:lineRule="auto"/>
        <w:jc w:val="both"/>
      </w:pPr>
      <w:bookmarkStart w:id="6" w:name="_Toc185282761"/>
      <w:r>
        <w:t>3.1 Drones</w:t>
      </w:r>
      <w:bookmarkEnd w:id="6"/>
    </w:p>
    <w:p w14:paraId="386809E7" w14:textId="645F9B5C" w:rsidR="00352DF4" w:rsidRPr="00A53573" w:rsidRDefault="00221865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A53573">
        <w:rPr>
          <w:rFonts w:ascii="Century Gothic" w:hAnsi="Century Gothic"/>
          <w:sz w:val="20"/>
          <w:szCs w:val="20"/>
        </w:rPr>
        <w:t>Drones</w:t>
      </w:r>
      <w:r w:rsidR="00870E28">
        <w:rPr>
          <w:rFonts w:ascii="Century Gothic" w:hAnsi="Century Gothic"/>
          <w:sz w:val="20"/>
          <w:szCs w:val="20"/>
        </w:rPr>
        <w:t>,</w:t>
      </w:r>
      <w:r w:rsidRPr="00A53573">
        <w:rPr>
          <w:rFonts w:ascii="Century Gothic" w:hAnsi="Century Gothic"/>
          <w:sz w:val="20"/>
          <w:szCs w:val="20"/>
        </w:rPr>
        <w:t xml:space="preserve"> also known as </w:t>
      </w:r>
      <w:r w:rsidR="00D3743A" w:rsidRPr="00A53573">
        <w:rPr>
          <w:rFonts w:ascii="Century Gothic" w:hAnsi="Century Gothic"/>
          <w:sz w:val="20"/>
          <w:szCs w:val="20"/>
        </w:rPr>
        <w:t>unmanned aerial vehicles (UAV’s)</w:t>
      </w:r>
      <w:r w:rsidR="00870E28">
        <w:rPr>
          <w:rFonts w:ascii="Century Gothic" w:hAnsi="Century Gothic"/>
          <w:sz w:val="20"/>
          <w:szCs w:val="20"/>
        </w:rPr>
        <w:t>,</w:t>
      </w:r>
      <w:r w:rsidR="00D3743A" w:rsidRPr="00A53573">
        <w:rPr>
          <w:rFonts w:ascii="Century Gothic" w:hAnsi="Century Gothic"/>
          <w:sz w:val="20"/>
          <w:szCs w:val="20"/>
        </w:rPr>
        <w:t xml:space="preserve"> </w:t>
      </w:r>
      <w:r w:rsidR="004050BE">
        <w:rPr>
          <w:rFonts w:ascii="Century Gothic" w:hAnsi="Century Gothic"/>
          <w:sz w:val="20"/>
          <w:szCs w:val="20"/>
        </w:rPr>
        <w:t>are</w:t>
      </w:r>
      <w:r w:rsidR="00D4564E" w:rsidRPr="00A53573">
        <w:rPr>
          <w:rFonts w:ascii="Century Gothic" w:hAnsi="Century Gothic"/>
          <w:sz w:val="20"/>
          <w:szCs w:val="20"/>
        </w:rPr>
        <w:t xml:space="preserve"> aerial vehicle</w:t>
      </w:r>
      <w:r w:rsidR="004050BE">
        <w:rPr>
          <w:rFonts w:ascii="Century Gothic" w:hAnsi="Century Gothic"/>
          <w:sz w:val="20"/>
          <w:szCs w:val="20"/>
        </w:rPr>
        <w:t>s</w:t>
      </w:r>
      <w:r w:rsidR="00D4564E" w:rsidRPr="00A53573">
        <w:rPr>
          <w:rFonts w:ascii="Century Gothic" w:hAnsi="Century Gothic"/>
          <w:sz w:val="20"/>
          <w:szCs w:val="20"/>
        </w:rPr>
        <w:t xml:space="preserve"> that receive commands </w:t>
      </w:r>
      <w:r w:rsidR="00AA182A" w:rsidRPr="00A53573">
        <w:rPr>
          <w:rFonts w:ascii="Century Gothic" w:hAnsi="Century Gothic"/>
          <w:sz w:val="20"/>
          <w:szCs w:val="20"/>
        </w:rPr>
        <w:t xml:space="preserve">from a pilot or on software to complete autonomous flights (BBC, 2012). </w:t>
      </w:r>
      <w:r w:rsidR="00DE2896" w:rsidRPr="00A53573">
        <w:rPr>
          <w:rFonts w:ascii="Century Gothic" w:hAnsi="Century Gothic"/>
          <w:sz w:val="20"/>
          <w:szCs w:val="20"/>
        </w:rPr>
        <w:t xml:space="preserve">Drones equipped </w:t>
      </w:r>
      <w:r w:rsidR="00F415BB" w:rsidRPr="00A53573">
        <w:rPr>
          <w:rFonts w:ascii="Century Gothic" w:hAnsi="Century Gothic"/>
          <w:sz w:val="20"/>
          <w:szCs w:val="20"/>
        </w:rPr>
        <w:t xml:space="preserve">with high resolution cameras allow </w:t>
      </w:r>
      <w:r w:rsidR="00580359" w:rsidRPr="00A53573">
        <w:rPr>
          <w:rFonts w:ascii="Century Gothic" w:hAnsi="Century Gothic"/>
          <w:sz w:val="20"/>
          <w:szCs w:val="20"/>
        </w:rPr>
        <w:t xml:space="preserve">for aerial </w:t>
      </w:r>
      <w:r w:rsidR="00F765DA" w:rsidRPr="00A53573">
        <w:rPr>
          <w:rFonts w:ascii="Century Gothic" w:hAnsi="Century Gothic"/>
          <w:sz w:val="20"/>
          <w:szCs w:val="20"/>
        </w:rPr>
        <w:t xml:space="preserve">photography </w:t>
      </w:r>
      <w:r w:rsidR="00580359" w:rsidRPr="00A53573">
        <w:rPr>
          <w:rFonts w:ascii="Century Gothic" w:hAnsi="Century Gothic"/>
          <w:sz w:val="20"/>
          <w:szCs w:val="20"/>
        </w:rPr>
        <w:t xml:space="preserve">and close up inspections of a building’s exterior. </w:t>
      </w:r>
      <w:r w:rsidR="0043381E" w:rsidRPr="00A53573">
        <w:rPr>
          <w:rFonts w:ascii="Century Gothic" w:hAnsi="Century Gothic"/>
          <w:sz w:val="20"/>
          <w:szCs w:val="20"/>
        </w:rPr>
        <w:t xml:space="preserve"> </w:t>
      </w:r>
      <w:r w:rsidR="00F765DA" w:rsidRPr="00A53573">
        <w:rPr>
          <w:rFonts w:ascii="Century Gothic" w:hAnsi="Century Gothic"/>
          <w:sz w:val="20"/>
          <w:szCs w:val="20"/>
        </w:rPr>
        <w:t>The key benefit of a drone is the abil</w:t>
      </w:r>
      <w:r w:rsidR="007E5739" w:rsidRPr="00A53573">
        <w:rPr>
          <w:rFonts w:ascii="Century Gothic" w:hAnsi="Century Gothic"/>
          <w:sz w:val="20"/>
          <w:szCs w:val="20"/>
        </w:rPr>
        <w:t xml:space="preserve">ity to survey areas that are difficult or </w:t>
      </w:r>
      <w:r w:rsidR="00E34C3B" w:rsidRPr="00A53573">
        <w:rPr>
          <w:rFonts w:ascii="Century Gothic" w:hAnsi="Century Gothic"/>
          <w:sz w:val="20"/>
          <w:szCs w:val="20"/>
        </w:rPr>
        <w:t>unsafe to access, including</w:t>
      </w:r>
      <w:r w:rsidR="001A7800" w:rsidRPr="00A53573">
        <w:rPr>
          <w:rFonts w:ascii="Century Gothic" w:hAnsi="Century Gothic"/>
          <w:sz w:val="20"/>
          <w:szCs w:val="20"/>
        </w:rPr>
        <w:t xml:space="preserve"> roofs,</w:t>
      </w:r>
      <w:r w:rsidR="00872C03" w:rsidRPr="00A53573">
        <w:rPr>
          <w:rFonts w:ascii="Century Gothic" w:hAnsi="Century Gothic"/>
          <w:sz w:val="20"/>
          <w:szCs w:val="20"/>
        </w:rPr>
        <w:t xml:space="preserve"> eaves and facades.</w:t>
      </w:r>
      <w:r w:rsidR="005E1C3C" w:rsidRPr="00A53573">
        <w:rPr>
          <w:rFonts w:ascii="Century Gothic" w:hAnsi="Century Gothic"/>
          <w:sz w:val="20"/>
          <w:szCs w:val="20"/>
        </w:rPr>
        <w:t xml:space="preserve"> </w:t>
      </w:r>
      <w:r w:rsidR="00777632">
        <w:rPr>
          <w:rFonts w:ascii="Century Gothic" w:hAnsi="Century Gothic"/>
          <w:sz w:val="20"/>
          <w:szCs w:val="20"/>
        </w:rPr>
        <w:t>W</w:t>
      </w:r>
      <w:r w:rsidR="005E1C3C" w:rsidRPr="00A53573">
        <w:rPr>
          <w:rFonts w:ascii="Century Gothic" w:hAnsi="Century Gothic"/>
          <w:sz w:val="20"/>
          <w:szCs w:val="20"/>
        </w:rPr>
        <w:t>ith the</w:t>
      </w:r>
      <w:r w:rsidR="000D69C6" w:rsidRPr="00A53573">
        <w:rPr>
          <w:rFonts w:ascii="Century Gothic" w:hAnsi="Century Gothic"/>
          <w:sz w:val="20"/>
          <w:szCs w:val="20"/>
        </w:rPr>
        <w:t xml:space="preserve"> further advancements of </w:t>
      </w:r>
      <w:r w:rsidR="003B45D2" w:rsidRPr="00A53573">
        <w:rPr>
          <w:rFonts w:ascii="Century Gothic" w:hAnsi="Century Gothic"/>
          <w:sz w:val="20"/>
          <w:szCs w:val="20"/>
        </w:rPr>
        <w:t xml:space="preserve">sensors </w:t>
      </w:r>
      <w:r w:rsidR="009A59EF" w:rsidRPr="00A53573">
        <w:rPr>
          <w:rFonts w:ascii="Century Gothic" w:hAnsi="Century Gothic"/>
          <w:sz w:val="20"/>
          <w:szCs w:val="20"/>
        </w:rPr>
        <w:t>including ultra-</w:t>
      </w:r>
      <w:r w:rsidR="00A53573" w:rsidRPr="00A53573">
        <w:rPr>
          <w:rFonts w:ascii="Century Gothic" w:hAnsi="Century Gothic"/>
          <w:sz w:val="20"/>
          <w:szCs w:val="20"/>
        </w:rPr>
        <w:t>high-definition</w:t>
      </w:r>
      <w:r w:rsidR="009A59EF" w:rsidRPr="00A53573">
        <w:rPr>
          <w:rFonts w:ascii="Century Gothic" w:hAnsi="Century Gothic"/>
          <w:sz w:val="20"/>
          <w:szCs w:val="20"/>
        </w:rPr>
        <w:t xml:space="preserve"> video, optical and thermal </w:t>
      </w:r>
      <w:r w:rsidR="00EF3A24" w:rsidRPr="00A53573">
        <w:rPr>
          <w:rFonts w:ascii="Century Gothic" w:hAnsi="Century Gothic"/>
          <w:sz w:val="20"/>
          <w:szCs w:val="20"/>
        </w:rPr>
        <w:t xml:space="preserve">cameras, drones will create a big advantage to this survey (RICS, </w:t>
      </w:r>
      <w:r w:rsidR="0079024A" w:rsidRPr="00A53573">
        <w:rPr>
          <w:rFonts w:ascii="Century Gothic" w:hAnsi="Century Gothic"/>
          <w:sz w:val="20"/>
          <w:szCs w:val="20"/>
        </w:rPr>
        <w:t xml:space="preserve">2019). </w:t>
      </w:r>
    </w:p>
    <w:p w14:paraId="254B2BEF" w14:textId="0399DBEA" w:rsidR="000E4478" w:rsidRDefault="000E4478" w:rsidP="00CF1B52">
      <w:pPr>
        <w:pStyle w:val="Heading3"/>
        <w:spacing w:line="360" w:lineRule="auto"/>
        <w:jc w:val="both"/>
      </w:pPr>
      <w:bookmarkStart w:id="7" w:name="_Toc185282762"/>
      <w:r>
        <w:t>3.1.1 Drone Application</w:t>
      </w:r>
      <w:bookmarkEnd w:id="7"/>
    </w:p>
    <w:p w14:paraId="3CD3A98D" w14:textId="675A5B02" w:rsidR="006E152D" w:rsidRDefault="00E32F57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32260E">
        <w:rPr>
          <w:rFonts w:ascii="Century Gothic" w:hAnsi="Century Gothic"/>
          <w:b/>
          <w:bCs/>
          <w:i/>
          <w:iCs/>
          <w:sz w:val="20"/>
          <w:szCs w:val="20"/>
        </w:rPr>
        <w:t>Building Envelop</w:t>
      </w:r>
      <w:r w:rsidR="0066728D" w:rsidRPr="0032260E">
        <w:rPr>
          <w:rFonts w:ascii="Century Gothic" w:hAnsi="Century Gothic"/>
          <w:b/>
          <w:bCs/>
          <w:i/>
          <w:iCs/>
          <w:sz w:val="20"/>
          <w:szCs w:val="20"/>
        </w:rPr>
        <w:t>e</w:t>
      </w:r>
      <w:r w:rsidR="0066728D">
        <w:rPr>
          <w:rFonts w:ascii="Century Gothic" w:hAnsi="Century Gothic"/>
          <w:b/>
          <w:bCs/>
          <w:sz w:val="20"/>
          <w:szCs w:val="20"/>
        </w:rPr>
        <w:t xml:space="preserve">- </w:t>
      </w:r>
      <w:r w:rsidR="009568F8">
        <w:rPr>
          <w:rFonts w:ascii="Century Gothic" w:hAnsi="Century Gothic"/>
          <w:sz w:val="20"/>
          <w:szCs w:val="20"/>
        </w:rPr>
        <w:t xml:space="preserve">With </w:t>
      </w:r>
      <w:r w:rsidR="006F377A">
        <w:rPr>
          <w:rFonts w:ascii="Century Gothic" w:hAnsi="Century Gothic"/>
          <w:sz w:val="20"/>
          <w:szCs w:val="20"/>
        </w:rPr>
        <w:t xml:space="preserve">the </w:t>
      </w:r>
      <w:r w:rsidR="009568F8">
        <w:rPr>
          <w:rFonts w:ascii="Century Gothic" w:hAnsi="Century Gothic"/>
          <w:sz w:val="20"/>
          <w:szCs w:val="20"/>
        </w:rPr>
        <w:t>ability to re</w:t>
      </w:r>
      <w:r w:rsidR="001666A9">
        <w:rPr>
          <w:rFonts w:ascii="Century Gothic" w:hAnsi="Century Gothic"/>
          <w:sz w:val="20"/>
          <w:szCs w:val="20"/>
        </w:rPr>
        <w:t>ach difficult areas including around the eaves, roof, and upper facades</w:t>
      </w:r>
      <w:r w:rsidR="00996035">
        <w:rPr>
          <w:rFonts w:ascii="Century Gothic" w:hAnsi="Century Gothic"/>
          <w:sz w:val="20"/>
          <w:szCs w:val="20"/>
        </w:rPr>
        <w:t xml:space="preserve">, high </w:t>
      </w:r>
      <w:r w:rsidR="006F377A">
        <w:rPr>
          <w:rFonts w:ascii="Century Gothic" w:hAnsi="Century Gothic"/>
          <w:sz w:val="20"/>
          <w:szCs w:val="20"/>
        </w:rPr>
        <w:t>resolution</w:t>
      </w:r>
      <w:r w:rsidR="00996035">
        <w:rPr>
          <w:rFonts w:ascii="Century Gothic" w:hAnsi="Century Gothic"/>
          <w:sz w:val="20"/>
          <w:szCs w:val="20"/>
        </w:rPr>
        <w:t xml:space="preserve"> drones will be able to provide </w:t>
      </w:r>
      <w:r w:rsidR="006F377A">
        <w:rPr>
          <w:rFonts w:ascii="Century Gothic" w:hAnsi="Century Gothic"/>
          <w:sz w:val="20"/>
          <w:szCs w:val="20"/>
        </w:rPr>
        <w:t xml:space="preserve">clear </w:t>
      </w:r>
      <w:r w:rsidR="00996035">
        <w:rPr>
          <w:rFonts w:ascii="Century Gothic" w:hAnsi="Century Gothic"/>
          <w:sz w:val="20"/>
          <w:szCs w:val="20"/>
        </w:rPr>
        <w:t xml:space="preserve">aerial </w:t>
      </w:r>
      <w:r w:rsidR="006F377A">
        <w:rPr>
          <w:rFonts w:ascii="Century Gothic" w:hAnsi="Century Gothic"/>
          <w:sz w:val="20"/>
          <w:szCs w:val="20"/>
        </w:rPr>
        <w:t>photography</w:t>
      </w:r>
      <w:r w:rsidR="00996035">
        <w:rPr>
          <w:rFonts w:ascii="Century Gothic" w:hAnsi="Century Gothic"/>
          <w:sz w:val="20"/>
          <w:szCs w:val="20"/>
        </w:rPr>
        <w:t xml:space="preserve"> and </w:t>
      </w:r>
      <w:r w:rsidR="006F377A">
        <w:rPr>
          <w:rFonts w:ascii="Century Gothic" w:hAnsi="Century Gothic"/>
          <w:sz w:val="20"/>
          <w:szCs w:val="20"/>
        </w:rPr>
        <w:t xml:space="preserve">detailed </w:t>
      </w:r>
      <w:r w:rsidR="00260083">
        <w:rPr>
          <w:rFonts w:ascii="Century Gothic" w:hAnsi="Century Gothic"/>
          <w:sz w:val="20"/>
          <w:szCs w:val="20"/>
        </w:rPr>
        <w:t>close-up</w:t>
      </w:r>
      <w:r w:rsidR="00996035">
        <w:rPr>
          <w:rFonts w:ascii="Century Gothic" w:hAnsi="Century Gothic"/>
          <w:sz w:val="20"/>
          <w:szCs w:val="20"/>
        </w:rPr>
        <w:t xml:space="preserve"> images to analyse the</w:t>
      </w:r>
      <w:r w:rsidR="001049A8">
        <w:rPr>
          <w:rFonts w:ascii="Century Gothic" w:hAnsi="Century Gothic"/>
          <w:sz w:val="20"/>
          <w:szCs w:val="20"/>
        </w:rPr>
        <w:t xml:space="preserve"> envelope comprehensively. This eliminates the need for manual inspection</w:t>
      </w:r>
      <w:r w:rsidR="00E52D3B">
        <w:rPr>
          <w:rFonts w:ascii="Century Gothic" w:hAnsi="Century Gothic"/>
          <w:sz w:val="20"/>
          <w:szCs w:val="20"/>
        </w:rPr>
        <w:t xml:space="preserve">, improving safety and efficiency. </w:t>
      </w:r>
    </w:p>
    <w:p w14:paraId="03D1ED96" w14:textId="2E36BC02" w:rsidR="00FD0E85" w:rsidRDefault="00A31755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32260E">
        <w:rPr>
          <w:i/>
          <w:iCs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6E4405C" wp14:editId="50CAD19E">
                <wp:simplePos x="0" y="0"/>
                <wp:positionH relativeFrom="column">
                  <wp:posOffset>2997200</wp:posOffset>
                </wp:positionH>
                <wp:positionV relativeFrom="paragraph">
                  <wp:posOffset>2569210</wp:posOffset>
                </wp:positionV>
                <wp:extent cx="3263900" cy="228600"/>
                <wp:effectExtent l="0" t="0" r="0" b="0"/>
                <wp:wrapTopAndBottom/>
                <wp:docPr id="6636501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3900" cy="228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A6963C" w14:textId="3966C4D9" w:rsidR="008D1DD6" w:rsidRPr="00AE33E3" w:rsidRDefault="008D1DD6" w:rsidP="008D1DD6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4- Drone (CAA, n.d.)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E4405C" id="_x0000_s1029" type="#_x0000_t202" style="position:absolute;left:0;text-align:left;margin-left:236pt;margin-top:202.3pt;width:257pt;height:18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" stroked="f">
                <v:textbox inset="0,0,0,0">
                  <w:txbxContent>
                    <w:p w14:paraId="0DA6963C" w14:textId="3966C4D9" w:rsidR="008D1DD6" w:rsidRPr="00AE33E3" w:rsidRDefault="008D1DD6" w:rsidP="008D1DD6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4- Drone (CAA, n.d.) 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32260E">
        <w:rPr>
          <w:i/>
          <w:iCs/>
          <w:noProof/>
        </w:rPr>
        <w:drawing>
          <wp:anchor distT="0" distB="0" distL="114300" distR="114300" simplePos="0" relativeHeight="251652608" behindDoc="0" locked="0" layoutInCell="1" allowOverlap="1" wp14:anchorId="107F0C3C" wp14:editId="7069A411">
            <wp:simplePos x="0" y="0"/>
            <wp:positionH relativeFrom="margin">
              <wp:posOffset>2987040</wp:posOffset>
            </wp:positionH>
            <wp:positionV relativeFrom="paragraph">
              <wp:posOffset>953615</wp:posOffset>
            </wp:positionV>
            <wp:extent cx="3276600" cy="1846735"/>
            <wp:effectExtent l="190500" t="190500" r="190500" b="191770"/>
            <wp:wrapNone/>
            <wp:docPr id="1040106150" name="Picture 1" descr="Civil Aviation Author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vil Aviation Authority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3524" cy="185063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728D" w:rsidRPr="0032260E">
        <w:rPr>
          <w:rFonts w:ascii="Century Gothic" w:hAnsi="Century Gothic"/>
          <w:b/>
          <w:bCs/>
          <w:i/>
          <w:iCs/>
          <w:sz w:val="20"/>
          <w:szCs w:val="20"/>
        </w:rPr>
        <w:t>Structural Integrity</w:t>
      </w:r>
      <w:r w:rsidR="0066728D">
        <w:rPr>
          <w:rFonts w:ascii="Century Gothic" w:hAnsi="Century Gothic"/>
          <w:sz w:val="20"/>
          <w:szCs w:val="20"/>
        </w:rPr>
        <w:t xml:space="preserve">- </w:t>
      </w:r>
      <w:r w:rsidR="00A140ED">
        <w:rPr>
          <w:rFonts w:ascii="Century Gothic" w:hAnsi="Century Gothic"/>
          <w:sz w:val="20"/>
          <w:szCs w:val="20"/>
        </w:rPr>
        <w:t>Drones can be used</w:t>
      </w:r>
      <w:r w:rsidR="00BF72BC">
        <w:rPr>
          <w:rFonts w:ascii="Century Gothic" w:hAnsi="Century Gothic"/>
          <w:sz w:val="20"/>
          <w:szCs w:val="20"/>
        </w:rPr>
        <w:t xml:space="preserve"> </w:t>
      </w:r>
      <w:r w:rsidR="00091B6A">
        <w:rPr>
          <w:rFonts w:ascii="Century Gothic" w:hAnsi="Century Gothic"/>
          <w:sz w:val="20"/>
          <w:szCs w:val="20"/>
        </w:rPr>
        <w:t>t</w:t>
      </w:r>
      <w:r w:rsidR="00A140ED">
        <w:rPr>
          <w:rFonts w:ascii="Century Gothic" w:hAnsi="Century Gothic"/>
          <w:sz w:val="20"/>
          <w:szCs w:val="20"/>
        </w:rPr>
        <w:t xml:space="preserve">o assess </w:t>
      </w:r>
      <w:r w:rsidR="00512B0E">
        <w:rPr>
          <w:rFonts w:ascii="Century Gothic" w:hAnsi="Century Gothic"/>
          <w:sz w:val="20"/>
          <w:szCs w:val="20"/>
        </w:rPr>
        <w:t xml:space="preserve">beams, columns, including their encasements, and </w:t>
      </w:r>
      <w:r w:rsidR="00C32B78">
        <w:rPr>
          <w:rFonts w:ascii="Century Gothic" w:hAnsi="Century Gothic"/>
          <w:sz w:val="20"/>
          <w:szCs w:val="20"/>
        </w:rPr>
        <w:t>external</w:t>
      </w:r>
      <w:r w:rsidR="00BF72BC">
        <w:rPr>
          <w:rFonts w:ascii="Century Gothic" w:hAnsi="Century Gothic"/>
          <w:sz w:val="20"/>
          <w:szCs w:val="20"/>
        </w:rPr>
        <w:t>ly</w:t>
      </w:r>
      <w:r w:rsidR="00C32B78">
        <w:rPr>
          <w:rFonts w:ascii="Century Gothic" w:hAnsi="Century Gothic"/>
          <w:sz w:val="20"/>
          <w:szCs w:val="20"/>
        </w:rPr>
        <w:t xml:space="preserve"> </w:t>
      </w:r>
      <w:r w:rsidR="00D41977">
        <w:rPr>
          <w:rFonts w:ascii="Century Gothic" w:hAnsi="Century Gothic"/>
          <w:sz w:val="20"/>
          <w:szCs w:val="20"/>
        </w:rPr>
        <w:t>with</w:t>
      </w:r>
      <w:r w:rsidR="00C32B78">
        <w:rPr>
          <w:rFonts w:ascii="Century Gothic" w:hAnsi="Century Gothic"/>
          <w:sz w:val="20"/>
          <w:szCs w:val="20"/>
        </w:rPr>
        <w:t xml:space="preserve"> high resolution imagery and videogr</w:t>
      </w:r>
      <w:r w:rsidR="00D41977">
        <w:rPr>
          <w:rFonts w:ascii="Century Gothic" w:hAnsi="Century Gothic"/>
          <w:sz w:val="20"/>
          <w:szCs w:val="20"/>
        </w:rPr>
        <w:t xml:space="preserve">aphy </w:t>
      </w:r>
      <w:r w:rsidR="00C32B78">
        <w:rPr>
          <w:rFonts w:ascii="Century Gothic" w:hAnsi="Century Gothic"/>
          <w:sz w:val="20"/>
          <w:szCs w:val="20"/>
        </w:rPr>
        <w:t>for later assessments.</w:t>
      </w:r>
      <w:r w:rsidR="00512B0E">
        <w:rPr>
          <w:rFonts w:ascii="Century Gothic" w:hAnsi="Century Gothic"/>
          <w:sz w:val="20"/>
          <w:szCs w:val="20"/>
        </w:rPr>
        <w:t xml:space="preserve"> </w:t>
      </w:r>
    </w:p>
    <w:p w14:paraId="0CE724FA" w14:textId="77777777" w:rsidR="00D41977" w:rsidRDefault="00D41977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147C9A2D" w14:textId="77777777" w:rsidR="00D41977" w:rsidRDefault="00D41977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505806FE" w14:textId="77777777" w:rsidR="00D41977" w:rsidRDefault="00D41977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068BEC74" w14:textId="77777777" w:rsidR="004E386A" w:rsidRDefault="009D3D6A" w:rsidP="00CF1B52">
      <w:pPr>
        <w:pStyle w:val="Heading2"/>
        <w:spacing w:line="360" w:lineRule="auto"/>
        <w:jc w:val="both"/>
      </w:pPr>
      <w:bookmarkStart w:id="8" w:name="_Toc185282763"/>
      <w:r>
        <w:lastRenderedPageBreak/>
        <w:t xml:space="preserve">3.2 Thermal </w:t>
      </w:r>
      <w:r w:rsidR="00A16797">
        <w:t xml:space="preserve">Imaging </w:t>
      </w:r>
      <w:r>
        <w:t>Cameras.</w:t>
      </w:r>
      <w:bookmarkEnd w:id="8"/>
      <w:r w:rsidR="00FA0688">
        <w:t xml:space="preserve"> </w:t>
      </w:r>
    </w:p>
    <w:p w14:paraId="19C92957" w14:textId="76E1906D" w:rsidR="00A16C16" w:rsidRPr="004E386A" w:rsidRDefault="00695396" w:rsidP="00CF1B52">
      <w:pPr>
        <w:pStyle w:val="Heading2"/>
        <w:spacing w:line="360" w:lineRule="auto"/>
        <w:jc w:val="both"/>
      </w:pPr>
      <w:bookmarkStart w:id="9" w:name="_Toc185279005"/>
      <w:bookmarkStart w:id="10" w:name="_Toc185282764"/>
      <w:r>
        <w:rPr>
          <w:rFonts w:ascii="Century Gothic" w:hAnsi="Century Gothic"/>
          <w:color w:val="auto"/>
          <w:sz w:val="20"/>
          <w:szCs w:val="20"/>
        </w:rPr>
        <w:t xml:space="preserve">Thermal </w:t>
      </w:r>
      <w:r w:rsidR="003B3D86" w:rsidRPr="00A31755">
        <w:rPr>
          <w:rFonts w:ascii="Century Gothic" w:hAnsi="Century Gothic"/>
          <w:color w:val="auto"/>
          <w:sz w:val="20"/>
          <w:szCs w:val="20"/>
        </w:rPr>
        <w:t>camera</w:t>
      </w:r>
      <w:r>
        <w:rPr>
          <w:rFonts w:ascii="Century Gothic" w:hAnsi="Century Gothic"/>
          <w:color w:val="auto"/>
          <w:sz w:val="20"/>
          <w:szCs w:val="20"/>
        </w:rPr>
        <w:t>s</w:t>
      </w:r>
      <w:r w:rsidR="003B3D86" w:rsidRPr="00A31755">
        <w:rPr>
          <w:rFonts w:ascii="Century Gothic" w:hAnsi="Century Gothic"/>
          <w:color w:val="auto"/>
          <w:sz w:val="20"/>
          <w:szCs w:val="20"/>
        </w:rPr>
        <w:t xml:space="preserve"> </w:t>
      </w:r>
      <w:r w:rsidRPr="00A31755">
        <w:rPr>
          <w:rFonts w:ascii="Century Gothic" w:hAnsi="Century Gothic"/>
          <w:color w:val="auto"/>
          <w:sz w:val="20"/>
          <w:szCs w:val="20"/>
        </w:rPr>
        <w:t>detect</w:t>
      </w:r>
      <w:r w:rsidR="00B01CFC">
        <w:rPr>
          <w:rFonts w:ascii="Century Gothic" w:hAnsi="Century Gothic"/>
          <w:color w:val="auto"/>
          <w:sz w:val="20"/>
          <w:szCs w:val="20"/>
        </w:rPr>
        <w:t xml:space="preserve"> variations in surface temperatures</w:t>
      </w:r>
      <w:r>
        <w:rPr>
          <w:rFonts w:ascii="Century Gothic" w:hAnsi="Century Gothic"/>
          <w:color w:val="auto"/>
          <w:sz w:val="20"/>
          <w:szCs w:val="20"/>
        </w:rPr>
        <w:t>, revealing issues invisible to the human eye</w:t>
      </w:r>
      <w:r w:rsidR="003B3D86" w:rsidRPr="00A31755">
        <w:rPr>
          <w:rFonts w:ascii="Century Gothic" w:hAnsi="Century Gothic"/>
          <w:color w:val="auto"/>
          <w:sz w:val="20"/>
          <w:szCs w:val="20"/>
        </w:rPr>
        <w:t xml:space="preserve"> </w:t>
      </w:r>
      <w:r w:rsidR="00FA5E46" w:rsidRPr="00A31755">
        <w:rPr>
          <w:rFonts w:ascii="Century Gothic" w:hAnsi="Century Gothic"/>
          <w:color w:val="auto"/>
          <w:sz w:val="20"/>
          <w:szCs w:val="20"/>
        </w:rPr>
        <w:t>(Bedford, 2021)</w:t>
      </w:r>
      <w:r w:rsidR="003D766D" w:rsidRPr="00A31755">
        <w:rPr>
          <w:rFonts w:ascii="Century Gothic" w:hAnsi="Century Gothic"/>
          <w:color w:val="auto"/>
          <w:sz w:val="20"/>
          <w:szCs w:val="20"/>
        </w:rPr>
        <w:t xml:space="preserve">. </w:t>
      </w:r>
      <w:r>
        <w:rPr>
          <w:rFonts w:ascii="Century Gothic" w:hAnsi="Century Gothic"/>
          <w:color w:val="auto"/>
          <w:sz w:val="20"/>
          <w:szCs w:val="20"/>
        </w:rPr>
        <w:t>These cameras</w:t>
      </w:r>
      <w:r w:rsidR="00B72238" w:rsidRPr="00A31755">
        <w:rPr>
          <w:rFonts w:ascii="Century Gothic" w:hAnsi="Century Gothic"/>
          <w:color w:val="auto"/>
          <w:sz w:val="20"/>
          <w:szCs w:val="20"/>
        </w:rPr>
        <w:t xml:space="preserve"> </w:t>
      </w:r>
      <w:r w:rsidR="00D63113">
        <w:rPr>
          <w:rFonts w:ascii="Century Gothic" w:hAnsi="Century Gothic"/>
          <w:color w:val="auto"/>
          <w:sz w:val="20"/>
          <w:szCs w:val="20"/>
        </w:rPr>
        <w:t>are key to identifying heat loss, moisture issues,</w:t>
      </w:r>
      <w:r w:rsidR="00BF5985">
        <w:rPr>
          <w:rFonts w:ascii="Century Gothic" w:hAnsi="Century Gothic"/>
          <w:color w:val="auto"/>
          <w:sz w:val="20"/>
          <w:szCs w:val="20"/>
        </w:rPr>
        <w:t xml:space="preserve"> and thermal inefficiencies in building systems.</w:t>
      </w:r>
      <w:bookmarkEnd w:id="9"/>
      <w:bookmarkEnd w:id="10"/>
    </w:p>
    <w:p w14:paraId="41FE4113" w14:textId="5D3A0AF2" w:rsidR="00CF6FFC" w:rsidRPr="00CF6FFC" w:rsidRDefault="00CF6FFC" w:rsidP="00CF1B52">
      <w:pPr>
        <w:pStyle w:val="Heading3"/>
        <w:spacing w:line="360" w:lineRule="auto"/>
        <w:jc w:val="both"/>
      </w:pPr>
      <w:bookmarkStart w:id="11" w:name="_Toc185282765"/>
      <w:r>
        <w:t>3.2.1</w:t>
      </w:r>
      <w:r w:rsidR="004E386A">
        <w:t xml:space="preserve"> Thermal Imaging Application</w:t>
      </w:r>
      <w:bookmarkEnd w:id="11"/>
      <w:r w:rsidR="004E386A">
        <w:t xml:space="preserve"> </w:t>
      </w:r>
    </w:p>
    <w:p w14:paraId="372B04C9" w14:textId="54E65C3B" w:rsidR="005B695D" w:rsidRDefault="005B695D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E52D3B">
        <w:rPr>
          <w:rFonts w:ascii="Century Gothic" w:hAnsi="Century Gothic"/>
          <w:b/>
          <w:bCs/>
          <w:sz w:val="20"/>
          <w:szCs w:val="20"/>
        </w:rPr>
        <w:t>Building Envelop</w:t>
      </w:r>
      <w:r>
        <w:rPr>
          <w:rFonts w:ascii="Century Gothic" w:hAnsi="Century Gothic"/>
          <w:b/>
          <w:bCs/>
          <w:sz w:val="20"/>
          <w:szCs w:val="20"/>
        </w:rPr>
        <w:t>e</w:t>
      </w:r>
      <w:r w:rsidR="005E5825">
        <w:rPr>
          <w:rFonts w:ascii="Century Gothic" w:hAnsi="Century Gothic"/>
          <w:b/>
          <w:bCs/>
          <w:sz w:val="20"/>
          <w:szCs w:val="20"/>
        </w:rPr>
        <w:t xml:space="preserve">- </w:t>
      </w:r>
      <w:r w:rsidR="005E5825" w:rsidRPr="00BC5012">
        <w:rPr>
          <w:rFonts w:ascii="Century Gothic" w:hAnsi="Century Gothic"/>
          <w:sz w:val="20"/>
          <w:szCs w:val="20"/>
        </w:rPr>
        <w:t>Identifying</w:t>
      </w:r>
      <w:r w:rsidR="00AD3756" w:rsidRPr="00BC5012">
        <w:rPr>
          <w:rFonts w:ascii="Century Gothic" w:hAnsi="Century Gothic"/>
          <w:sz w:val="20"/>
          <w:szCs w:val="20"/>
        </w:rPr>
        <w:t xml:space="preserve"> heat loss, damp spots and </w:t>
      </w:r>
      <w:r w:rsidR="00001BFE">
        <w:rPr>
          <w:rFonts w:ascii="Century Gothic" w:hAnsi="Century Gothic"/>
          <w:sz w:val="20"/>
          <w:szCs w:val="20"/>
        </w:rPr>
        <w:t>energy ineffici</w:t>
      </w:r>
      <w:r w:rsidR="005E5825">
        <w:rPr>
          <w:rFonts w:ascii="Century Gothic" w:hAnsi="Century Gothic"/>
          <w:sz w:val="20"/>
          <w:szCs w:val="20"/>
        </w:rPr>
        <w:t>encies</w:t>
      </w:r>
      <w:r w:rsidR="00AD3756" w:rsidRPr="00BC5012">
        <w:rPr>
          <w:rFonts w:ascii="Century Gothic" w:hAnsi="Century Gothic"/>
          <w:sz w:val="20"/>
          <w:szCs w:val="20"/>
        </w:rPr>
        <w:t xml:space="preserve"> of the building envelope. </w:t>
      </w:r>
      <w:r w:rsidR="00CF647C">
        <w:rPr>
          <w:rFonts w:ascii="Century Gothic" w:hAnsi="Century Gothic"/>
          <w:sz w:val="20"/>
          <w:szCs w:val="20"/>
        </w:rPr>
        <w:t xml:space="preserve">With the added ability of </w:t>
      </w:r>
      <w:r w:rsidR="00843398">
        <w:rPr>
          <w:rFonts w:ascii="Century Gothic" w:hAnsi="Century Gothic"/>
          <w:sz w:val="20"/>
          <w:szCs w:val="20"/>
        </w:rPr>
        <w:t xml:space="preserve">potentially </w:t>
      </w:r>
      <w:r w:rsidR="00CF647C">
        <w:rPr>
          <w:rFonts w:ascii="Century Gothic" w:hAnsi="Century Gothic"/>
          <w:sz w:val="20"/>
          <w:szCs w:val="20"/>
        </w:rPr>
        <w:t xml:space="preserve">using a thermal camera on the drone, </w:t>
      </w:r>
      <w:r w:rsidR="005949B2">
        <w:rPr>
          <w:rFonts w:ascii="Century Gothic" w:hAnsi="Century Gothic"/>
          <w:sz w:val="20"/>
          <w:szCs w:val="20"/>
        </w:rPr>
        <w:t xml:space="preserve">all aspects of the building can be thermally detected including the difficult, hard to reach areas. </w:t>
      </w:r>
    </w:p>
    <w:p w14:paraId="607F4538" w14:textId="4B766258" w:rsidR="00976D3A" w:rsidRDefault="00976D3A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D94E30">
        <w:rPr>
          <w:rFonts w:ascii="Century Gothic" w:hAnsi="Century Gothic"/>
          <w:b/>
          <w:bCs/>
          <w:sz w:val="20"/>
          <w:szCs w:val="20"/>
        </w:rPr>
        <w:t>Structural Integrity</w:t>
      </w:r>
      <w:r>
        <w:rPr>
          <w:rFonts w:ascii="Century Gothic" w:hAnsi="Century Gothic"/>
          <w:sz w:val="20"/>
          <w:szCs w:val="20"/>
        </w:rPr>
        <w:t xml:space="preserve">- </w:t>
      </w:r>
      <w:r w:rsidR="005E5825">
        <w:rPr>
          <w:rFonts w:ascii="Century Gothic" w:hAnsi="Century Gothic"/>
          <w:sz w:val="20"/>
          <w:szCs w:val="20"/>
        </w:rPr>
        <w:t>S</w:t>
      </w:r>
      <w:r w:rsidR="003869F3">
        <w:rPr>
          <w:rFonts w:ascii="Century Gothic" w:hAnsi="Century Gothic"/>
          <w:sz w:val="20"/>
          <w:szCs w:val="20"/>
        </w:rPr>
        <w:t>ome structural conditions can be identified</w:t>
      </w:r>
      <w:r w:rsidR="00CC497F">
        <w:rPr>
          <w:rFonts w:ascii="Century Gothic" w:hAnsi="Century Gothic"/>
          <w:sz w:val="20"/>
          <w:szCs w:val="20"/>
        </w:rPr>
        <w:t xml:space="preserve"> indirectly</w:t>
      </w:r>
      <w:r w:rsidR="003869F3">
        <w:rPr>
          <w:rFonts w:ascii="Century Gothic" w:hAnsi="Century Gothic"/>
          <w:sz w:val="20"/>
          <w:szCs w:val="20"/>
        </w:rPr>
        <w:t xml:space="preserve">. </w:t>
      </w:r>
      <w:r w:rsidR="00552012">
        <w:rPr>
          <w:rFonts w:ascii="Century Gothic" w:hAnsi="Century Gothic"/>
          <w:sz w:val="20"/>
          <w:szCs w:val="20"/>
        </w:rPr>
        <w:t>Moisture</w:t>
      </w:r>
      <w:r w:rsidR="00940D05">
        <w:rPr>
          <w:rFonts w:ascii="Century Gothic" w:hAnsi="Century Gothic"/>
          <w:sz w:val="20"/>
          <w:szCs w:val="20"/>
        </w:rPr>
        <w:t xml:space="preserve"> can be detected</w:t>
      </w:r>
      <w:r w:rsidR="004E2CF1">
        <w:rPr>
          <w:rFonts w:ascii="Century Gothic" w:hAnsi="Century Gothic"/>
          <w:sz w:val="20"/>
          <w:szCs w:val="20"/>
        </w:rPr>
        <w:t xml:space="preserve"> in </w:t>
      </w:r>
      <w:r w:rsidR="00CC497F">
        <w:rPr>
          <w:rFonts w:ascii="Century Gothic" w:hAnsi="Century Gothic"/>
          <w:sz w:val="20"/>
          <w:szCs w:val="20"/>
        </w:rPr>
        <w:t>walls</w:t>
      </w:r>
      <w:r w:rsidR="004E2CF1">
        <w:rPr>
          <w:rFonts w:ascii="Century Gothic" w:hAnsi="Century Gothic"/>
          <w:sz w:val="20"/>
          <w:szCs w:val="20"/>
        </w:rPr>
        <w:t xml:space="preserve"> or ceilings or other key components </w:t>
      </w:r>
      <w:r w:rsidR="00CC497F">
        <w:rPr>
          <w:rFonts w:ascii="Century Gothic" w:hAnsi="Century Gothic"/>
          <w:sz w:val="20"/>
          <w:szCs w:val="20"/>
        </w:rPr>
        <w:t xml:space="preserve">and hence the </w:t>
      </w:r>
      <w:r w:rsidR="00446716">
        <w:rPr>
          <w:rFonts w:ascii="Century Gothic" w:hAnsi="Century Gothic"/>
          <w:sz w:val="20"/>
          <w:szCs w:val="20"/>
        </w:rPr>
        <w:t>structural</w:t>
      </w:r>
      <w:r w:rsidR="00CC497F">
        <w:rPr>
          <w:rFonts w:ascii="Century Gothic" w:hAnsi="Century Gothic"/>
          <w:sz w:val="20"/>
          <w:szCs w:val="20"/>
        </w:rPr>
        <w:t xml:space="preserve"> integrity would be weakened</w:t>
      </w:r>
      <w:r w:rsidR="00CB787D">
        <w:rPr>
          <w:rFonts w:ascii="Century Gothic" w:hAnsi="Century Gothic"/>
          <w:sz w:val="20"/>
          <w:szCs w:val="20"/>
        </w:rPr>
        <w:t>.</w:t>
      </w:r>
      <w:r w:rsidR="00CC497F">
        <w:rPr>
          <w:rFonts w:ascii="Century Gothic" w:hAnsi="Century Gothic"/>
          <w:sz w:val="20"/>
          <w:szCs w:val="20"/>
        </w:rPr>
        <w:t xml:space="preserve"> </w:t>
      </w:r>
      <w:r w:rsidR="00CB787D">
        <w:rPr>
          <w:rFonts w:ascii="Century Gothic" w:hAnsi="Century Gothic"/>
          <w:sz w:val="20"/>
          <w:szCs w:val="20"/>
        </w:rPr>
        <w:t>U</w:t>
      </w:r>
      <w:r w:rsidR="006457A3">
        <w:rPr>
          <w:rFonts w:ascii="Century Gothic" w:hAnsi="Century Gothic"/>
          <w:sz w:val="20"/>
          <w:szCs w:val="20"/>
        </w:rPr>
        <w:t xml:space="preserve">neven heat transfer </w:t>
      </w:r>
      <w:r w:rsidR="00CB787D">
        <w:rPr>
          <w:rFonts w:ascii="Century Gothic" w:hAnsi="Century Gothic"/>
          <w:sz w:val="20"/>
          <w:szCs w:val="20"/>
        </w:rPr>
        <w:t xml:space="preserve">can be </w:t>
      </w:r>
      <w:r w:rsidR="00164E78">
        <w:rPr>
          <w:rFonts w:ascii="Century Gothic" w:hAnsi="Century Gothic"/>
          <w:sz w:val="20"/>
          <w:szCs w:val="20"/>
        </w:rPr>
        <w:t>identified,</w:t>
      </w:r>
      <w:r w:rsidR="005E1AA6">
        <w:rPr>
          <w:rFonts w:ascii="Century Gothic" w:hAnsi="Century Gothic"/>
          <w:sz w:val="20"/>
          <w:szCs w:val="20"/>
        </w:rPr>
        <w:t xml:space="preserve"> and this can </w:t>
      </w:r>
      <w:r w:rsidR="006457A3">
        <w:rPr>
          <w:rFonts w:ascii="Century Gothic" w:hAnsi="Century Gothic"/>
          <w:sz w:val="20"/>
          <w:szCs w:val="20"/>
        </w:rPr>
        <w:t>indicate cracks, or damage</w:t>
      </w:r>
      <w:r w:rsidR="005E1AA6">
        <w:rPr>
          <w:rFonts w:ascii="Century Gothic" w:hAnsi="Century Gothic"/>
          <w:sz w:val="20"/>
          <w:szCs w:val="20"/>
        </w:rPr>
        <w:t>s to the materials.</w:t>
      </w:r>
    </w:p>
    <w:p w14:paraId="3CDD507E" w14:textId="69363B59" w:rsidR="00446716" w:rsidRDefault="00A31755" w:rsidP="00CF1B5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1CE24413" wp14:editId="5ECEDCCD">
                <wp:simplePos x="0" y="0"/>
                <wp:positionH relativeFrom="column">
                  <wp:posOffset>2649855</wp:posOffset>
                </wp:positionH>
                <wp:positionV relativeFrom="paragraph">
                  <wp:posOffset>3489960</wp:posOffset>
                </wp:positionV>
                <wp:extent cx="3594100" cy="228600"/>
                <wp:effectExtent l="0" t="0" r="6350" b="0"/>
                <wp:wrapTopAndBottom/>
                <wp:docPr id="8279102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4100" cy="228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CF1616" w14:textId="6B68B024" w:rsidR="00DE649B" w:rsidRPr="00CD7783" w:rsidRDefault="00DE649B" w:rsidP="00DE649B">
                            <w:pPr>
                              <w:pStyle w:val="Caption"/>
                              <w:rPr>
                                <w:rFonts w:ascii="Century Gothic" w:hAnsi="Century Gothic"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5- Thermography (Bedford, 2021)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E24413" id="_x0000_s1030" type="#_x0000_t202" style="position:absolute;left:0;text-align:left;margin-left:208.65pt;margin-top:274.8pt;width:283pt;height:18pt;z-index: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" stroked="f">
                <v:textbox inset="0,0,0,0">
                  <w:txbxContent>
                    <w:p w14:paraId="43CF1616" w14:textId="6B68B024" w:rsidR="00DE649B" w:rsidRPr="00CD7783" w:rsidRDefault="00DE649B" w:rsidP="00DE649B">
                      <w:pPr>
                        <w:pStyle w:val="Caption"/>
                        <w:rPr>
                          <w:rFonts w:ascii="Century Gothic" w:hAnsi="Century Gothic"/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5- Thermography (Bedford, 2021) 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rFonts w:ascii="Century Gothic" w:hAnsi="Century Gothic"/>
          <w:noProof/>
          <w:sz w:val="20"/>
          <w:szCs w:val="20"/>
        </w:rPr>
        <w:drawing>
          <wp:anchor distT="0" distB="0" distL="114300" distR="114300" simplePos="0" relativeHeight="251661824" behindDoc="0" locked="0" layoutInCell="1" allowOverlap="1" wp14:anchorId="0A19D1E6" wp14:editId="0030A6F7">
            <wp:simplePos x="0" y="0"/>
            <wp:positionH relativeFrom="column">
              <wp:posOffset>2657475</wp:posOffset>
            </wp:positionH>
            <wp:positionV relativeFrom="paragraph">
              <wp:posOffset>1652905</wp:posOffset>
            </wp:positionV>
            <wp:extent cx="3586480" cy="2017395"/>
            <wp:effectExtent l="190500" t="190500" r="185420" b="192405"/>
            <wp:wrapTopAndBottom/>
            <wp:docPr id="76308405" name="Picture 2" descr="A multicolored building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08405" name="Picture 2" descr="A multicolored building with a black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6480" cy="20173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46716" w:rsidRPr="00446716">
        <w:rPr>
          <w:rFonts w:ascii="Century Gothic" w:hAnsi="Century Gothic"/>
          <w:b/>
          <w:bCs/>
          <w:sz w:val="20"/>
          <w:szCs w:val="20"/>
        </w:rPr>
        <w:t>Building Services</w:t>
      </w:r>
      <w:r w:rsidR="00446716" w:rsidRPr="008A3068">
        <w:rPr>
          <w:rFonts w:ascii="Century Gothic" w:hAnsi="Century Gothic"/>
          <w:sz w:val="20"/>
          <w:szCs w:val="20"/>
        </w:rPr>
        <w:t>-</w:t>
      </w:r>
      <w:r w:rsidR="008A3068">
        <w:rPr>
          <w:rFonts w:ascii="Century Gothic" w:hAnsi="Century Gothic"/>
          <w:sz w:val="20"/>
          <w:szCs w:val="20"/>
        </w:rPr>
        <w:t xml:space="preserve"> </w:t>
      </w:r>
      <w:r w:rsidR="00B70F69">
        <w:rPr>
          <w:rFonts w:ascii="Century Gothic" w:hAnsi="Century Gothic"/>
          <w:sz w:val="20"/>
          <w:szCs w:val="20"/>
        </w:rPr>
        <w:t xml:space="preserve">HVAC systems can be assessed for leaks or uneven performance, plumbing can be detected for hidden </w:t>
      </w:r>
      <w:r w:rsidR="009B538A">
        <w:rPr>
          <w:rFonts w:ascii="Century Gothic" w:hAnsi="Century Gothic"/>
          <w:sz w:val="20"/>
          <w:szCs w:val="20"/>
        </w:rPr>
        <w:t>leaks,</w:t>
      </w:r>
      <w:r w:rsidR="00B70F69">
        <w:rPr>
          <w:rFonts w:ascii="Century Gothic" w:hAnsi="Century Gothic"/>
          <w:sz w:val="20"/>
          <w:szCs w:val="20"/>
        </w:rPr>
        <w:t xml:space="preserve"> or any blockages</w:t>
      </w:r>
      <w:r w:rsidR="00A94A1E">
        <w:rPr>
          <w:rFonts w:ascii="Century Gothic" w:hAnsi="Century Gothic"/>
          <w:sz w:val="20"/>
          <w:szCs w:val="20"/>
        </w:rPr>
        <w:t xml:space="preserve"> and electrical components can be assessed </w:t>
      </w:r>
      <w:r w:rsidR="002D4C48">
        <w:rPr>
          <w:rFonts w:ascii="Century Gothic" w:hAnsi="Century Gothic"/>
          <w:sz w:val="20"/>
          <w:szCs w:val="20"/>
        </w:rPr>
        <w:t xml:space="preserve">for overheating. </w:t>
      </w:r>
    </w:p>
    <w:p w14:paraId="27B7C8D2" w14:textId="77777777" w:rsidR="004E386A" w:rsidRDefault="004E386A" w:rsidP="008123BE">
      <w:pPr>
        <w:pStyle w:val="Heading2"/>
      </w:pPr>
    </w:p>
    <w:p w14:paraId="06F1C7D9" w14:textId="77777777" w:rsidR="0055665D" w:rsidRDefault="0055665D" w:rsidP="0055665D"/>
    <w:p w14:paraId="1D656192" w14:textId="77777777" w:rsidR="0055665D" w:rsidRDefault="0055665D" w:rsidP="0055665D"/>
    <w:p w14:paraId="12E5E54D" w14:textId="77777777" w:rsidR="009C2C3B" w:rsidRDefault="009C2C3B" w:rsidP="0055665D"/>
    <w:p w14:paraId="7665879B" w14:textId="77777777" w:rsidR="002A15C3" w:rsidRPr="0055665D" w:rsidRDefault="002A15C3" w:rsidP="0055665D"/>
    <w:p w14:paraId="482C6AE6" w14:textId="2F4C9333" w:rsidR="008123BE" w:rsidRDefault="003C167C" w:rsidP="00ED68AF">
      <w:pPr>
        <w:pStyle w:val="Heading2"/>
        <w:spacing w:line="360" w:lineRule="auto"/>
        <w:jc w:val="both"/>
      </w:pPr>
      <w:bookmarkStart w:id="12" w:name="_Toc185282766"/>
      <w:r>
        <w:lastRenderedPageBreak/>
        <w:t>3.3 Laser Scann</w:t>
      </w:r>
      <w:r w:rsidR="003C762B">
        <w:t>er</w:t>
      </w:r>
      <w:r w:rsidR="00CF6FFC">
        <w:t xml:space="preserve"> &amp; Building Information Modelling (BIM)</w:t>
      </w:r>
      <w:bookmarkEnd w:id="12"/>
    </w:p>
    <w:p w14:paraId="34A2E827" w14:textId="06CA1900" w:rsidR="00533201" w:rsidRDefault="00006DE6" w:rsidP="00ED68AF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Terrestrial laser scanning is a technology that uses laser</w:t>
      </w:r>
      <w:r w:rsidR="0084010D">
        <w:rPr>
          <w:rFonts w:ascii="Century Gothic" w:hAnsi="Century Gothic"/>
          <w:sz w:val="20"/>
          <w:szCs w:val="20"/>
        </w:rPr>
        <w:t xml:space="preserve"> beams to measure distances </w:t>
      </w:r>
      <w:r w:rsidR="0077407B">
        <w:rPr>
          <w:rFonts w:ascii="Century Gothic" w:hAnsi="Century Gothic"/>
          <w:sz w:val="20"/>
          <w:szCs w:val="20"/>
        </w:rPr>
        <w:t>by emitting laser pulses and recording the reflected signals</w:t>
      </w:r>
      <w:r w:rsidR="000D471F">
        <w:rPr>
          <w:rFonts w:ascii="Century Gothic" w:hAnsi="Century Gothic"/>
          <w:sz w:val="20"/>
          <w:szCs w:val="20"/>
        </w:rPr>
        <w:t>. I</w:t>
      </w:r>
      <w:r w:rsidR="0077407B">
        <w:rPr>
          <w:rFonts w:ascii="Century Gothic" w:hAnsi="Century Gothic"/>
          <w:sz w:val="20"/>
          <w:szCs w:val="20"/>
        </w:rPr>
        <w:t xml:space="preserve">t captures millions of data points which </w:t>
      </w:r>
      <w:r w:rsidR="00AF307F">
        <w:rPr>
          <w:rFonts w:ascii="Century Gothic" w:hAnsi="Century Gothic"/>
          <w:sz w:val="20"/>
          <w:szCs w:val="20"/>
        </w:rPr>
        <w:t>can then be processed to create 3D</w:t>
      </w:r>
      <w:r w:rsidR="00CD7FB6">
        <w:rPr>
          <w:rFonts w:ascii="Century Gothic" w:hAnsi="Century Gothic"/>
          <w:sz w:val="20"/>
          <w:szCs w:val="20"/>
        </w:rPr>
        <w:t xml:space="preserve"> BIM</w:t>
      </w:r>
      <w:r w:rsidR="00AF307F">
        <w:rPr>
          <w:rFonts w:ascii="Century Gothic" w:hAnsi="Century Gothic"/>
          <w:sz w:val="20"/>
          <w:szCs w:val="20"/>
        </w:rPr>
        <w:t xml:space="preserve"> models</w:t>
      </w:r>
      <w:r w:rsidR="008F63A4">
        <w:rPr>
          <w:rFonts w:ascii="Century Gothic" w:hAnsi="Century Gothic"/>
          <w:sz w:val="20"/>
          <w:szCs w:val="20"/>
        </w:rPr>
        <w:t xml:space="preserve"> (TSA, 2022)</w:t>
      </w:r>
      <w:r w:rsidR="00767BC4">
        <w:rPr>
          <w:rFonts w:ascii="Century Gothic" w:hAnsi="Century Gothic"/>
          <w:sz w:val="20"/>
          <w:szCs w:val="20"/>
        </w:rPr>
        <w:t xml:space="preserve">. </w:t>
      </w:r>
      <w:r w:rsidR="003A6028">
        <w:rPr>
          <w:rFonts w:ascii="Century Gothic" w:hAnsi="Century Gothic"/>
          <w:sz w:val="20"/>
          <w:szCs w:val="20"/>
        </w:rPr>
        <w:t>Laser scanning can be used to identify defects, measure precise dimensions and assess the over</w:t>
      </w:r>
      <w:r w:rsidR="003019F1">
        <w:rPr>
          <w:rFonts w:ascii="Century Gothic" w:hAnsi="Century Gothic"/>
          <w:sz w:val="20"/>
          <w:szCs w:val="20"/>
        </w:rPr>
        <w:t xml:space="preserve">all condition of a building. </w:t>
      </w:r>
      <w:r w:rsidR="00613220">
        <w:rPr>
          <w:rFonts w:ascii="Century Gothic" w:hAnsi="Century Gothic"/>
          <w:sz w:val="20"/>
          <w:szCs w:val="20"/>
        </w:rPr>
        <w:t>When combined with BIM software,</w:t>
      </w:r>
      <w:r w:rsidR="00CC076B">
        <w:rPr>
          <w:rFonts w:ascii="Century Gothic" w:hAnsi="Century Gothic"/>
          <w:sz w:val="20"/>
          <w:szCs w:val="20"/>
        </w:rPr>
        <w:t xml:space="preserve"> it</w:t>
      </w:r>
      <w:r w:rsidR="00D22F31">
        <w:rPr>
          <w:rFonts w:ascii="Century Gothic" w:hAnsi="Century Gothic"/>
          <w:sz w:val="20"/>
          <w:szCs w:val="20"/>
        </w:rPr>
        <w:t xml:space="preserve"> enhances </w:t>
      </w:r>
      <w:r w:rsidR="0084096A">
        <w:rPr>
          <w:rFonts w:ascii="Century Gothic" w:hAnsi="Century Gothic"/>
          <w:sz w:val="20"/>
          <w:szCs w:val="20"/>
        </w:rPr>
        <w:t>the visualisation and analysis</w:t>
      </w:r>
      <w:r w:rsidR="00856B4F">
        <w:rPr>
          <w:rFonts w:ascii="Century Gothic" w:hAnsi="Century Gothic"/>
          <w:sz w:val="20"/>
          <w:szCs w:val="20"/>
        </w:rPr>
        <w:t xml:space="preserve"> and will play a big part in the documentation of the survey. </w:t>
      </w:r>
    </w:p>
    <w:p w14:paraId="1BEB7307" w14:textId="4AE2E8B5" w:rsidR="003C5DDE" w:rsidRDefault="007A03EB" w:rsidP="00ED68AF">
      <w:pPr>
        <w:pStyle w:val="Heading3"/>
        <w:spacing w:line="360" w:lineRule="auto"/>
        <w:jc w:val="both"/>
      </w:pPr>
      <w:bookmarkStart w:id="13" w:name="_Toc185282767"/>
      <w:r>
        <w:t>3.3.1 Laser Scanner Application</w:t>
      </w:r>
      <w:bookmarkEnd w:id="13"/>
    </w:p>
    <w:p w14:paraId="78117E41" w14:textId="3C52D3C0" w:rsidR="003019F1" w:rsidRDefault="003C5DDE" w:rsidP="00ED68AF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7A03EB">
        <w:rPr>
          <w:rFonts w:ascii="Century Gothic" w:hAnsi="Century Gothic"/>
          <w:b/>
          <w:bCs/>
          <w:sz w:val="20"/>
          <w:szCs w:val="20"/>
        </w:rPr>
        <w:t>Building Envelope</w:t>
      </w:r>
      <w:r w:rsidR="00697FD9">
        <w:rPr>
          <w:rFonts w:ascii="Century Gothic" w:hAnsi="Century Gothic"/>
          <w:sz w:val="20"/>
          <w:szCs w:val="20"/>
        </w:rPr>
        <w:t xml:space="preserve">- </w:t>
      </w:r>
      <w:r w:rsidR="00CC076B">
        <w:rPr>
          <w:rFonts w:ascii="Century Gothic" w:hAnsi="Century Gothic"/>
          <w:sz w:val="20"/>
          <w:szCs w:val="20"/>
        </w:rPr>
        <w:t>M</w:t>
      </w:r>
      <w:r w:rsidR="00680003">
        <w:rPr>
          <w:rFonts w:ascii="Century Gothic" w:hAnsi="Century Gothic"/>
          <w:sz w:val="20"/>
          <w:szCs w:val="20"/>
        </w:rPr>
        <w:t>apping of the</w:t>
      </w:r>
      <w:r w:rsidR="003F7FC8">
        <w:rPr>
          <w:rFonts w:ascii="Century Gothic" w:hAnsi="Century Gothic"/>
          <w:sz w:val="20"/>
          <w:szCs w:val="20"/>
        </w:rPr>
        <w:t xml:space="preserve"> entire</w:t>
      </w:r>
      <w:r w:rsidR="00680003">
        <w:rPr>
          <w:rFonts w:ascii="Century Gothic" w:hAnsi="Century Gothic"/>
          <w:sz w:val="20"/>
          <w:szCs w:val="20"/>
        </w:rPr>
        <w:t xml:space="preserve"> building envelope producing a 3D model and still images to </w:t>
      </w:r>
      <w:r w:rsidR="00EB3670">
        <w:rPr>
          <w:rFonts w:ascii="Century Gothic" w:hAnsi="Century Gothic"/>
          <w:sz w:val="20"/>
          <w:szCs w:val="20"/>
        </w:rPr>
        <w:t xml:space="preserve">then assess. </w:t>
      </w:r>
      <w:r w:rsidR="000804E7">
        <w:rPr>
          <w:rFonts w:ascii="Century Gothic" w:hAnsi="Century Gothic"/>
          <w:sz w:val="20"/>
          <w:szCs w:val="20"/>
        </w:rPr>
        <w:t xml:space="preserve">Additionally, </w:t>
      </w:r>
      <w:r w:rsidR="0001734D">
        <w:rPr>
          <w:rFonts w:ascii="Century Gothic" w:hAnsi="Century Gothic"/>
          <w:sz w:val="20"/>
          <w:szCs w:val="20"/>
        </w:rPr>
        <w:t xml:space="preserve">drones can be fitted with a laser scan </w:t>
      </w:r>
      <w:r w:rsidR="006C1311">
        <w:rPr>
          <w:rFonts w:ascii="Century Gothic" w:hAnsi="Century Gothic"/>
          <w:sz w:val="20"/>
          <w:szCs w:val="20"/>
        </w:rPr>
        <w:t>attachment,</w:t>
      </w:r>
      <w:r w:rsidR="0001734D">
        <w:rPr>
          <w:rFonts w:ascii="Century Gothic" w:hAnsi="Century Gothic"/>
          <w:sz w:val="20"/>
          <w:szCs w:val="20"/>
        </w:rPr>
        <w:t xml:space="preserve"> and this </w:t>
      </w:r>
      <w:r w:rsidR="002174E2">
        <w:rPr>
          <w:rFonts w:ascii="Century Gothic" w:hAnsi="Century Gothic"/>
          <w:sz w:val="20"/>
          <w:szCs w:val="20"/>
        </w:rPr>
        <w:t>can</w:t>
      </w:r>
      <w:r w:rsidR="0001734D">
        <w:rPr>
          <w:rFonts w:ascii="Century Gothic" w:hAnsi="Century Gothic"/>
          <w:sz w:val="20"/>
          <w:szCs w:val="20"/>
        </w:rPr>
        <w:t xml:space="preserve"> be used to map the entirety of the building.</w:t>
      </w:r>
    </w:p>
    <w:p w14:paraId="0D96E451" w14:textId="34149307" w:rsidR="00ED68AF" w:rsidRDefault="006C1311" w:rsidP="00ED68AF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BF355F">
        <w:rPr>
          <w:rFonts w:ascii="Century Gothic" w:hAnsi="Century Gothic"/>
          <w:b/>
          <w:bCs/>
          <w:sz w:val="20"/>
          <w:szCs w:val="20"/>
        </w:rPr>
        <w:t>Structural Integrity</w:t>
      </w:r>
      <w:r>
        <w:rPr>
          <w:rFonts w:ascii="Century Gothic" w:hAnsi="Century Gothic"/>
          <w:sz w:val="20"/>
          <w:szCs w:val="20"/>
        </w:rPr>
        <w:t xml:space="preserve">- </w:t>
      </w:r>
      <w:r w:rsidR="000406CA">
        <w:rPr>
          <w:rFonts w:ascii="Century Gothic" w:hAnsi="Century Gothic"/>
          <w:sz w:val="20"/>
          <w:szCs w:val="20"/>
        </w:rPr>
        <w:t>Provides a c</w:t>
      </w:r>
      <w:r w:rsidR="00065F97">
        <w:rPr>
          <w:rFonts w:ascii="Century Gothic" w:hAnsi="Century Gothic"/>
          <w:sz w:val="20"/>
          <w:szCs w:val="20"/>
        </w:rPr>
        <w:t xml:space="preserve">omprehensive view of the structural components </w:t>
      </w:r>
      <w:r w:rsidR="00ED68AF">
        <w:rPr>
          <w:rFonts w:ascii="Century Gothic" w:hAnsi="Century Gothic"/>
          <w:sz w:val="20"/>
          <w:szCs w:val="20"/>
        </w:rPr>
        <w:t xml:space="preserve">and take accurate measures, where potential issues or cracks are found these can be measured to assess the severity. </w:t>
      </w:r>
    </w:p>
    <w:p w14:paraId="677D4B53" w14:textId="4920E250" w:rsidR="005B0D95" w:rsidRPr="00ED68AF" w:rsidRDefault="004E386A" w:rsidP="00ED68AF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3192AC43" wp14:editId="66A730B7">
                <wp:simplePos x="0" y="0"/>
                <wp:positionH relativeFrom="column">
                  <wp:posOffset>2581487</wp:posOffset>
                </wp:positionH>
                <wp:positionV relativeFrom="paragraph">
                  <wp:posOffset>2609850</wp:posOffset>
                </wp:positionV>
                <wp:extent cx="3813810" cy="249555"/>
                <wp:effectExtent l="0" t="0" r="0" b="0"/>
                <wp:wrapTopAndBottom/>
                <wp:docPr id="13537589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3810" cy="2495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D4BA85" w14:textId="730B96B7" w:rsidR="00B03021" w:rsidRPr="005F4D7B" w:rsidRDefault="00B03021" w:rsidP="00B03021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6- Hand Held Laser </w:t>
                            </w:r>
                            <w:r w:rsidR="00FA5209">
                              <w:t>Scanner (Skelson,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92AC43" id="_x0000_s1031" type="#_x0000_t202" style="position:absolute;left:0;text-align:left;margin-left:203.25pt;margin-top:205.5pt;width:300.3pt;height:19.65pt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" stroked="f">
                <v:textbox inset="0,0,0,0">
                  <w:txbxContent>
                    <w:p w14:paraId="3CD4BA85" w14:textId="730B96B7" w:rsidR="00B03021" w:rsidRPr="005F4D7B" w:rsidRDefault="00B03021" w:rsidP="00B03021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6- Hand Held Laser </w:t>
                      </w:r>
                      <w:r w:rsidR="00FA5209">
                        <w:t>Scanner (Skelson, 2023)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016" behindDoc="0" locked="0" layoutInCell="1" allowOverlap="1" wp14:anchorId="1F6BE9EE" wp14:editId="20B2EC3D">
            <wp:simplePos x="0" y="0"/>
            <wp:positionH relativeFrom="column">
              <wp:posOffset>2574501</wp:posOffset>
            </wp:positionH>
            <wp:positionV relativeFrom="paragraph">
              <wp:posOffset>516467</wp:posOffset>
            </wp:positionV>
            <wp:extent cx="3810000" cy="2143125"/>
            <wp:effectExtent l="190500" t="190500" r="190500" b="200025"/>
            <wp:wrapTopAndBottom/>
            <wp:docPr id="6490472" name="Picture 3" descr="Matterport Pro3 laser scan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tterport Pro3 laser scanner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14312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6A951C" w14:textId="19B81DC7" w:rsidR="005B0D95" w:rsidRDefault="005B0D95" w:rsidP="00A53573">
      <w:pPr>
        <w:spacing w:line="360" w:lineRule="auto"/>
        <w:rPr>
          <w:rFonts w:ascii="Century Gothic" w:hAnsi="Century Gothic"/>
          <w:b/>
          <w:bCs/>
          <w:sz w:val="20"/>
          <w:szCs w:val="20"/>
        </w:rPr>
      </w:pPr>
    </w:p>
    <w:p w14:paraId="73060EC0" w14:textId="32B7B053" w:rsidR="006E3EA0" w:rsidRDefault="006E3EA0" w:rsidP="00A53573">
      <w:pPr>
        <w:spacing w:line="360" w:lineRule="auto"/>
        <w:rPr>
          <w:rFonts w:ascii="Century Gothic" w:hAnsi="Century Gothic"/>
          <w:b/>
          <w:bCs/>
          <w:sz w:val="20"/>
          <w:szCs w:val="20"/>
        </w:rPr>
      </w:pPr>
    </w:p>
    <w:p w14:paraId="63ECF141" w14:textId="0E41C264" w:rsidR="006E3EA0" w:rsidRDefault="006E3EA0" w:rsidP="00A53573">
      <w:pPr>
        <w:spacing w:line="360" w:lineRule="auto"/>
        <w:rPr>
          <w:rFonts w:ascii="Century Gothic" w:hAnsi="Century Gothic"/>
          <w:b/>
          <w:bCs/>
          <w:sz w:val="20"/>
          <w:szCs w:val="20"/>
        </w:rPr>
      </w:pPr>
    </w:p>
    <w:p w14:paraId="01B2C549" w14:textId="77777777" w:rsidR="006E3EA0" w:rsidRDefault="006E3EA0" w:rsidP="00A53573">
      <w:pPr>
        <w:spacing w:line="360" w:lineRule="auto"/>
        <w:rPr>
          <w:rFonts w:ascii="Century Gothic" w:hAnsi="Century Gothic"/>
          <w:b/>
          <w:bCs/>
          <w:sz w:val="20"/>
          <w:szCs w:val="20"/>
        </w:rPr>
      </w:pPr>
    </w:p>
    <w:p w14:paraId="2DAA6078" w14:textId="77777777" w:rsidR="000B1A7F" w:rsidRDefault="000B1A7F" w:rsidP="00A53573">
      <w:pPr>
        <w:spacing w:line="360" w:lineRule="auto"/>
        <w:rPr>
          <w:rFonts w:ascii="Century Gothic" w:hAnsi="Century Gothic"/>
          <w:b/>
          <w:bCs/>
          <w:sz w:val="20"/>
          <w:szCs w:val="20"/>
        </w:rPr>
      </w:pPr>
    </w:p>
    <w:p w14:paraId="4CB99350" w14:textId="77777777" w:rsidR="000B1A7F" w:rsidRDefault="000B1A7F" w:rsidP="00A53573">
      <w:pPr>
        <w:spacing w:line="360" w:lineRule="auto"/>
        <w:rPr>
          <w:rFonts w:ascii="Century Gothic" w:hAnsi="Century Gothic"/>
          <w:b/>
          <w:bCs/>
          <w:sz w:val="20"/>
          <w:szCs w:val="20"/>
        </w:rPr>
      </w:pPr>
    </w:p>
    <w:p w14:paraId="129E7147" w14:textId="4794715B" w:rsidR="000B1A7F" w:rsidRDefault="00ED68AF" w:rsidP="00D6013A">
      <w:pPr>
        <w:pStyle w:val="Heading1"/>
        <w:spacing w:line="360" w:lineRule="auto"/>
      </w:pPr>
      <w:bookmarkStart w:id="14" w:name="_Toc185282768"/>
      <w:r>
        <w:lastRenderedPageBreak/>
        <w:t xml:space="preserve">4.0 </w:t>
      </w:r>
      <w:r w:rsidR="007A58AF">
        <w:t>Survey Plan &amp; Methodology</w:t>
      </w:r>
      <w:bookmarkEnd w:id="14"/>
    </w:p>
    <w:p w14:paraId="072D5B6C" w14:textId="3893FB39" w:rsidR="000B1A7F" w:rsidRPr="00A601BE" w:rsidRDefault="00A601BE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As discussed in section 2</w:t>
      </w:r>
      <w:r w:rsidR="00F7721E">
        <w:rPr>
          <w:rFonts w:ascii="Century Gothic" w:hAnsi="Century Gothic"/>
          <w:sz w:val="20"/>
          <w:szCs w:val="20"/>
        </w:rPr>
        <w:t>,</w:t>
      </w:r>
      <w:r>
        <w:rPr>
          <w:rFonts w:ascii="Century Gothic" w:hAnsi="Century Gothic"/>
          <w:sz w:val="20"/>
          <w:szCs w:val="20"/>
        </w:rPr>
        <w:t xml:space="preserve"> the survey</w:t>
      </w:r>
      <w:r w:rsidR="00342574">
        <w:rPr>
          <w:rFonts w:ascii="Century Gothic" w:hAnsi="Century Gothic"/>
          <w:sz w:val="20"/>
          <w:szCs w:val="20"/>
        </w:rPr>
        <w:t xml:space="preserve"> plan</w:t>
      </w:r>
      <w:r w:rsidR="0032355E">
        <w:rPr>
          <w:rFonts w:ascii="Century Gothic" w:hAnsi="Century Gothic"/>
          <w:sz w:val="20"/>
          <w:szCs w:val="20"/>
        </w:rPr>
        <w:t xml:space="preserve"> aims to assess three key areas of the building: the building envelope, structural performance, and building services performance and efficiency</w:t>
      </w:r>
      <w:r w:rsidR="00737CD2">
        <w:rPr>
          <w:rFonts w:ascii="Century Gothic" w:hAnsi="Century Gothic"/>
          <w:sz w:val="20"/>
          <w:szCs w:val="20"/>
        </w:rPr>
        <w:t xml:space="preserve"> using the advanced digital technologies selected</w:t>
      </w:r>
      <w:r w:rsidR="0032355E">
        <w:rPr>
          <w:rFonts w:ascii="Century Gothic" w:hAnsi="Century Gothic"/>
          <w:sz w:val="20"/>
          <w:szCs w:val="20"/>
        </w:rPr>
        <w:t xml:space="preserve">. </w:t>
      </w:r>
      <w:r w:rsidR="00364593">
        <w:rPr>
          <w:rFonts w:ascii="Century Gothic" w:hAnsi="Century Gothic"/>
          <w:sz w:val="20"/>
          <w:szCs w:val="20"/>
        </w:rPr>
        <w:t xml:space="preserve">The survey plan will be broken down into the following key stages to </w:t>
      </w:r>
      <w:r w:rsidR="00E532B8">
        <w:rPr>
          <w:rFonts w:ascii="Century Gothic" w:hAnsi="Century Gothic"/>
          <w:sz w:val="20"/>
          <w:szCs w:val="20"/>
        </w:rPr>
        <w:t xml:space="preserve">ensure a </w:t>
      </w:r>
      <w:r w:rsidR="004436AD">
        <w:rPr>
          <w:rFonts w:ascii="Century Gothic" w:hAnsi="Century Gothic"/>
          <w:sz w:val="20"/>
          <w:szCs w:val="20"/>
        </w:rPr>
        <w:t xml:space="preserve">safe and </w:t>
      </w:r>
      <w:r w:rsidR="00E532B8">
        <w:rPr>
          <w:rFonts w:ascii="Century Gothic" w:hAnsi="Century Gothic"/>
          <w:sz w:val="20"/>
          <w:szCs w:val="20"/>
        </w:rPr>
        <w:t xml:space="preserve">successful </w:t>
      </w:r>
      <w:r w:rsidR="00342574">
        <w:rPr>
          <w:rFonts w:ascii="Century Gothic" w:hAnsi="Century Gothic"/>
          <w:sz w:val="20"/>
          <w:szCs w:val="20"/>
        </w:rPr>
        <w:t xml:space="preserve">survey. </w:t>
      </w:r>
    </w:p>
    <w:p w14:paraId="4BD20CD9" w14:textId="529CC638" w:rsidR="004B5307" w:rsidRDefault="001A4D29" w:rsidP="00D6013A">
      <w:pPr>
        <w:pStyle w:val="Heading2"/>
        <w:spacing w:line="360" w:lineRule="auto"/>
        <w:jc w:val="both"/>
      </w:pPr>
      <w:bookmarkStart w:id="15" w:name="_Toc185282769"/>
      <w:r>
        <w:t>4.1 Pre-Survey Preparation</w:t>
      </w:r>
      <w:bookmarkEnd w:id="15"/>
    </w:p>
    <w:p w14:paraId="5BD555AF" w14:textId="3F1DC069" w:rsidR="00717C08" w:rsidRDefault="00C943D6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Before commencing the survey, a preliminary</w:t>
      </w:r>
      <w:r w:rsidR="007B1745">
        <w:rPr>
          <w:rFonts w:ascii="Century Gothic" w:hAnsi="Century Gothic"/>
          <w:sz w:val="20"/>
          <w:szCs w:val="20"/>
        </w:rPr>
        <w:t xml:space="preserve"> desktop survey would be advised to </w:t>
      </w:r>
      <w:r w:rsidR="007537A7">
        <w:rPr>
          <w:rFonts w:ascii="Century Gothic" w:hAnsi="Century Gothic"/>
          <w:sz w:val="20"/>
          <w:szCs w:val="20"/>
        </w:rPr>
        <w:t>define</w:t>
      </w:r>
      <w:r w:rsidR="009423D6">
        <w:rPr>
          <w:rFonts w:ascii="Century Gothic" w:hAnsi="Century Gothic"/>
          <w:sz w:val="20"/>
          <w:szCs w:val="20"/>
        </w:rPr>
        <w:t xml:space="preserve"> the survey boundaries</w:t>
      </w:r>
      <w:r w:rsidR="00000D76">
        <w:rPr>
          <w:rFonts w:ascii="Century Gothic" w:hAnsi="Century Gothic"/>
          <w:sz w:val="20"/>
          <w:szCs w:val="20"/>
        </w:rPr>
        <w:t>, permissions and potential risks</w:t>
      </w:r>
      <w:r w:rsidR="009423D6">
        <w:rPr>
          <w:rFonts w:ascii="Century Gothic" w:hAnsi="Century Gothic"/>
          <w:sz w:val="20"/>
          <w:szCs w:val="20"/>
        </w:rPr>
        <w:t xml:space="preserve">. </w:t>
      </w:r>
      <w:r w:rsidR="00500AF1">
        <w:rPr>
          <w:rFonts w:ascii="Century Gothic" w:hAnsi="Century Gothic"/>
          <w:sz w:val="20"/>
          <w:szCs w:val="20"/>
        </w:rPr>
        <w:t>Permission and advice</w:t>
      </w:r>
      <w:r w:rsidR="00313D0B">
        <w:rPr>
          <w:rFonts w:ascii="Century Gothic" w:hAnsi="Century Gothic"/>
          <w:sz w:val="20"/>
          <w:szCs w:val="20"/>
        </w:rPr>
        <w:t xml:space="preserve"> should be </w:t>
      </w:r>
      <w:r w:rsidR="00B71864">
        <w:rPr>
          <w:rFonts w:ascii="Century Gothic" w:hAnsi="Century Gothic"/>
          <w:sz w:val="20"/>
          <w:szCs w:val="20"/>
        </w:rPr>
        <w:t>sought</w:t>
      </w:r>
      <w:r w:rsidR="00313D0B">
        <w:rPr>
          <w:rFonts w:ascii="Century Gothic" w:hAnsi="Century Gothic"/>
          <w:sz w:val="20"/>
          <w:szCs w:val="20"/>
        </w:rPr>
        <w:t xml:space="preserve"> from the relevant </w:t>
      </w:r>
      <w:r w:rsidR="00D750E0">
        <w:rPr>
          <w:rFonts w:ascii="Century Gothic" w:hAnsi="Century Gothic"/>
          <w:sz w:val="20"/>
          <w:szCs w:val="20"/>
        </w:rPr>
        <w:t>authorities (</w:t>
      </w:r>
      <w:r w:rsidR="00890D8F">
        <w:rPr>
          <w:rFonts w:ascii="Century Gothic" w:hAnsi="Century Gothic"/>
          <w:sz w:val="20"/>
          <w:szCs w:val="20"/>
        </w:rPr>
        <w:t>Swansea Council and UWTSD)</w:t>
      </w:r>
      <w:r w:rsidR="00B71864">
        <w:rPr>
          <w:rFonts w:ascii="Century Gothic" w:hAnsi="Century Gothic"/>
          <w:sz w:val="20"/>
          <w:szCs w:val="20"/>
        </w:rPr>
        <w:t xml:space="preserve">. Once </w:t>
      </w:r>
      <w:r w:rsidR="00500AF1">
        <w:rPr>
          <w:rFonts w:ascii="Century Gothic" w:hAnsi="Century Gothic"/>
          <w:sz w:val="20"/>
          <w:szCs w:val="20"/>
        </w:rPr>
        <w:t>approv</w:t>
      </w:r>
      <w:r w:rsidR="004D579E">
        <w:rPr>
          <w:rFonts w:ascii="Century Gothic" w:hAnsi="Century Gothic"/>
          <w:sz w:val="20"/>
          <w:szCs w:val="20"/>
        </w:rPr>
        <w:t>ed</w:t>
      </w:r>
      <w:r w:rsidR="00C85186">
        <w:rPr>
          <w:rFonts w:ascii="Century Gothic" w:hAnsi="Century Gothic"/>
          <w:sz w:val="20"/>
          <w:szCs w:val="20"/>
        </w:rPr>
        <w:t xml:space="preserve"> and risks identified</w:t>
      </w:r>
      <w:r w:rsidR="004D579E">
        <w:rPr>
          <w:rFonts w:ascii="Century Gothic" w:hAnsi="Century Gothic"/>
          <w:sz w:val="20"/>
          <w:szCs w:val="20"/>
        </w:rPr>
        <w:t xml:space="preserve">, a preliminary </w:t>
      </w:r>
      <w:r w:rsidR="00F7721E">
        <w:rPr>
          <w:rFonts w:ascii="Century Gothic" w:hAnsi="Century Gothic"/>
          <w:sz w:val="20"/>
          <w:szCs w:val="20"/>
        </w:rPr>
        <w:t>on-</w:t>
      </w:r>
      <w:r w:rsidR="004D579E">
        <w:rPr>
          <w:rFonts w:ascii="Century Gothic" w:hAnsi="Century Gothic"/>
          <w:sz w:val="20"/>
          <w:szCs w:val="20"/>
        </w:rPr>
        <w:t xml:space="preserve">site survey </w:t>
      </w:r>
      <w:r w:rsidR="005E483D">
        <w:rPr>
          <w:rFonts w:ascii="Century Gothic" w:hAnsi="Century Gothic"/>
          <w:sz w:val="20"/>
          <w:szCs w:val="20"/>
        </w:rPr>
        <w:t>would be</w:t>
      </w:r>
      <w:r w:rsidR="004D579E">
        <w:rPr>
          <w:rFonts w:ascii="Century Gothic" w:hAnsi="Century Gothic"/>
          <w:sz w:val="20"/>
          <w:szCs w:val="20"/>
        </w:rPr>
        <w:t xml:space="preserve"> advised to </w:t>
      </w:r>
      <w:r w:rsidR="0054498F">
        <w:rPr>
          <w:rFonts w:ascii="Century Gothic" w:hAnsi="Century Gothic"/>
          <w:sz w:val="20"/>
          <w:szCs w:val="20"/>
        </w:rPr>
        <w:t>identify the focus areas</w:t>
      </w:r>
      <w:r w:rsidR="004D579E">
        <w:rPr>
          <w:rFonts w:ascii="Century Gothic" w:hAnsi="Century Gothic"/>
          <w:sz w:val="20"/>
          <w:szCs w:val="20"/>
        </w:rPr>
        <w:t xml:space="preserve"> and determine </w:t>
      </w:r>
      <w:r w:rsidR="00C85186">
        <w:rPr>
          <w:rFonts w:ascii="Century Gothic" w:hAnsi="Century Gothic"/>
          <w:sz w:val="20"/>
          <w:szCs w:val="20"/>
        </w:rPr>
        <w:t>any further risk</w:t>
      </w:r>
      <w:r w:rsidR="00CB5090">
        <w:rPr>
          <w:rFonts w:ascii="Century Gothic" w:hAnsi="Century Gothic"/>
          <w:sz w:val="20"/>
          <w:szCs w:val="20"/>
        </w:rPr>
        <w:t>s</w:t>
      </w:r>
      <w:r w:rsidR="00C85186">
        <w:rPr>
          <w:rFonts w:ascii="Century Gothic" w:hAnsi="Century Gothic"/>
          <w:sz w:val="20"/>
          <w:szCs w:val="20"/>
        </w:rPr>
        <w:t xml:space="preserve">, </w:t>
      </w:r>
      <w:r w:rsidR="005225F7">
        <w:rPr>
          <w:rFonts w:ascii="Century Gothic" w:hAnsi="Century Gothic"/>
          <w:sz w:val="20"/>
          <w:szCs w:val="20"/>
        </w:rPr>
        <w:t>which must be documented and mitigate</w:t>
      </w:r>
      <w:r w:rsidR="00CB5090">
        <w:rPr>
          <w:rFonts w:ascii="Century Gothic" w:hAnsi="Century Gothic"/>
          <w:sz w:val="20"/>
          <w:szCs w:val="20"/>
        </w:rPr>
        <w:t>d</w:t>
      </w:r>
      <w:r w:rsidR="005225F7">
        <w:rPr>
          <w:rFonts w:ascii="Century Gothic" w:hAnsi="Century Gothic"/>
          <w:sz w:val="20"/>
          <w:szCs w:val="20"/>
        </w:rPr>
        <w:t xml:space="preserve"> prior to </w:t>
      </w:r>
      <w:r w:rsidR="00717C08">
        <w:rPr>
          <w:rFonts w:ascii="Century Gothic" w:hAnsi="Century Gothic"/>
          <w:sz w:val="20"/>
          <w:szCs w:val="20"/>
        </w:rPr>
        <w:t>conducting the survey.</w:t>
      </w:r>
    </w:p>
    <w:p w14:paraId="4E2E2FAF" w14:textId="287BE064" w:rsidR="00B56C88" w:rsidRDefault="00CB5090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Prior to commencing </w:t>
      </w:r>
      <w:r w:rsidR="00820489">
        <w:rPr>
          <w:rFonts w:ascii="Century Gothic" w:hAnsi="Century Gothic"/>
          <w:sz w:val="20"/>
          <w:szCs w:val="20"/>
        </w:rPr>
        <w:t xml:space="preserve">the survey, the correct tools and equipment shall be selected. </w:t>
      </w:r>
      <w:r w:rsidR="009D75AC">
        <w:rPr>
          <w:rFonts w:ascii="Century Gothic" w:hAnsi="Century Gothic"/>
          <w:sz w:val="20"/>
          <w:szCs w:val="20"/>
        </w:rPr>
        <w:t xml:space="preserve">A suitable drone shall be selected with a </w:t>
      </w:r>
      <w:r w:rsidR="004043B0">
        <w:rPr>
          <w:rFonts w:ascii="Century Gothic" w:hAnsi="Century Gothic"/>
          <w:sz w:val="20"/>
          <w:szCs w:val="20"/>
        </w:rPr>
        <w:t xml:space="preserve">quality </w:t>
      </w:r>
      <w:r w:rsidR="0026712D">
        <w:rPr>
          <w:rFonts w:ascii="Century Gothic" w:hAnsi="Century Gothic"/>
          <w:sz w:val="20"/>
          <w:szCs w:val="20"/>
        </w:rPr>
        <w:t xml:space="preserve">high resolution </w:t>
      </w:r>
      <w:r w:rsidR="004043B0">
        <w:rPr>
          <w:rFonts w:ascii="Century Gothic" w:hAnsi="Century Gothic"/>
          <w:sz w:val="20"/>
          <w:szCs w:val="20"/>
        </w:rPr>
        <w:t>sensor</w:t>
      </w:r>
      <w:r w:rsidR="0026712D">
        <w:rPr>
          <w:rFonts w:ascii="Century Gothic" w:hAnsi="Century Gothic"/>
          <w:sz w:val="20"/>
          <w:szCs w:val="20"/>
        </w:rPr>
        <w:t xml:space="preserve"> which is compatible with BIM software</w:t>
      </w:r>
      <w:r w:rsidR="00FE3788">
        <w:rPr>
          <w:rFonts w:ascii="Century Gothic" w:hAnsi="Century Gothic"/>
          <w:sz w:val="20"/>
          <w:szCs w:val="20"/>
        </w:rPr>
        <w:t xml:space="preserve">, this </w:t>
      </w:r>
      <w:r w:rsidR="00963349">
        <w:rPr>
          <w:rFonts w:ascii="Century Gothic" w:hAnsi="Century Gothic"/>
          <w:sz w:val="20"/>
          <w:szCs w:val="20"/>
        </w:rPr>
        <w:t xml:space="preserve">is </w:t>
      </w:r>
      <w:r w:rsidR="00FE3788">
        <w:rPr>
          <w:rFonts w:ascii="Century Gothic" w:hAnsi="Century Gothic"/>
          <w:sz w:val="20"/>
          <w:szCs w:val="20"/>
        </w:rPr>
        <w:t xml:space="preserve">vital for the documentation of the survey. </w:t>
      </w:r>
      <w:r w:rsidR="000B7798">
        <w:rPr>
          <w:rFonts w:ascii="Century Gothic" w:hAnsi="Century Gothic"/>
          <w:sz w:val="20"/>
          <w:szCs w:val="20"/>
        </w:rPr>
        <w:t>A thermal camera shall be selected</w:t>
      </w:r>
      <w:r w:rsidR="00CE04AE">
        <w:rPr>
          <w:rFonts w:ascii="Century Gothic" w:hAnsi="Century Gothic"/>
          <w:sz w:val="20"/>
          <w:szCs w:val="20"/>
        </w:rPr>
        <w:t xml:space="preserve">, which has </w:t>
      </w:r>
      <w:r w:rsidR="00827424">
        <w:rPr>
          <w:rFonts w:ascii="Century Gothic" w:hAnsi="Century Gothic"/>
          <w:sz w:val="20"/>
          <w:szCs w:val="20"/>
        </w:rPr>
        <w:t xml:space="preserve">high pixel resolution for the best accuracy. During the </w:t>
      </w:r>
      <w:r w:rsidR="000B3F2F">
        <w:rPr>
          <w:rFonts w:ascii="Century Gothic" w:hAnsi="Century Gothic"/>
          <w:sz w:val="20"/>
          <w:szCs w:val="20"/>
        </w:rPr>
        <w:t>preliminary</w:t>
      </w:r>
      <w:r w:rsidR="00C63A12">
        <w:rPr>
          <w:rFonts w:ascii="Century Gothic" w:hAnsi="Century Gothic"/>
          <w:sz w:val="20"/>
          <w:szCs w:val="20"/>
        </w:rPr>
        <w:t xml:space="preserve"> </w:t>
      </w:r>
      <w:r w:rsidR="000B3F2F">
        <w:rPr>
          <w:rFonts w:ascii="Century Gothic" w:hAnsi="Century Gothic"/>
          <w:sz w:val="20"/>
          <w:szCs w:val="20"/>
        </w:rPr>
        <w:t>survey</w:t>
      </w:r>
      <w:r w:rsidR="00C63A12">
        <w:rPr>
          <w:rFonts w:ascii="Century Gothic" w:hAnsi="Century Gothic"/>
          <w:sz w:val="20"/>
          <w:szCs w:val="20"/>
        </w:rPr>
        <w:t>s</w:t>
      </w:r>
      <w:r w:rsidR="00696E40">
        <w:rPr>
          <w:rFonts w:ascii="Century Gothic" w:hAnsi="Century Gothic"/>
          <w:sz w:val="20"/>
          <w:szCs w:val="20"/>
        </w:rPr>
        <w:t xml:space="preserve">, the feasibility of a </w:t>
      </w:r>
      <w:r w:rsidR="00530321">
        <w:rPr>
          <w:rFonts w:ascii="Century Gothic" w:hAnsi="Century Gothic"/>
          <w:sz w:val="20"/>
          <w:szCs w:val="20"/>
        </w:rPr>
        <w:t>handheld</w:t>
      </w:r>
      <w:r w:rsidR="00696E40">
        <w:rPr>
          <w:rFonts w:ascii="Century Gothic" w:hAnsi="Century Gothic"/>
          <w:sz w:val="20"/>
          <w:szCs w:val="20"/>
        </w:rPr>
        <w:t xml:space="preserve"> thermal scanner vs </w:t>
      </w:r>
      <w:r w:rsidR="00F22B83">
        <w:rPr>
          <w:rFonts w:ascii="Century Gothic" w:hAnsi="Century Gothic"/>
          <w:sz w:val="20"/>
          <w:szCs w:val="20"/>
        </w:rPr>
        <w:t>thermal drone attachment shall be assessed</w:t>
      </w:r>
      <w:r w:rsidR="00D00655">
        <w:rPr>
          <w:rFonts w:ascii="Century Gothic" w:hAnsi="Century Gothic"/>
          <w:sz w:val="20"/>
          <w:szCs w:val="20"/>
        </w:rPr>
        <w:t xml:space="preserve">, </w:t>
      </w:r>
      <w:r w:rsidR="000C218A">
        <w:rPr>
          <w:rFonts w:ascii="Century Gothic" w:hAnsi="Century Gothic"/>
          <w:sz w:val="20"/>
          <w:szCs w:val="20"/>
        </w:rPr>
        <w:t>based on</w:t>
      </w:r>
      <w:r w:rsidR="00A25383">
        <w:rPr>
          <w:rFonts w:ascii="Century Gothic" w:hAnsi="Century Gothic"/>
          <w:sz w:val="20"/>
          <w:szCs w:val="20"/>
        </w:rPr>
        <w:t xml:space="preserve"> </w:t>
      </w:r>
      <w:r w:rsidR="00D00655">
        <w:rPr>
          <w:rFonts w:ascii="Century Gothic" w:hAnsi="Century Gothic"/>
          <w:sz w:val="20"/>
          <w:szCs w:val="20"/>
        </w:rPr>
        <w:t xml:space="preserve">accessibility. </w:t>
      </w:r>
      <w:r w:rsidR="00C806CC">
        <w:rPr>
          <w:rFonts w:ascii="Century Gothic" w:hAnsi="Century Gothic"/>
          <w:sz w:val="20"/>
          <w:szCs w:val="20"/>
        </w:rPr>
        <w:t xml:space="preserve">Finally, the appropriate laser scanner </w:t>
      </w:r>
      <w:r w:rsidR="00851E2B">
        <w:rPr>
          <w:rFonts w:ascii="Century Gothic" w:hAnsi="Century Gothic"/>
          <w:sz w:val="20"/>
          <w:szCs w:val="20"/>
        </w:rPr>
        <w:t xml:space="preserve">with BIM software compatibility </w:t>
      </w:r>
      <w:r w:rsidR="00C806CC">
        <w:rPr>
          <w:rFonts w:ascii="Century Gothic" w:hAnsi="Century Gothic"/>
          <w:sz w:val="20"/>
          <w:szCs w:val="20"/>
        </w:rPr>
        <w:t xml:space="preserve">shall be selected. </w:t>
      </w:r>
      <w:r w:rsidR="000B3F2F">
        <w:rPr>
          <w:rFonts w:ascii="Century Gothic" w:hAnsi="Century Gothic"/>
          <w:sz w:val="20"/>
          <w:szCs w:val="20"/>
        </w:rPr>
        <w:t xml:space="preserve"> </w:t>
      </w:r>
      <w:r w:rsidR="00681C76">
        <w:rPr>
          <w:rFonts w:ascii="Century Gothic" w:hAnsi="Century Gothic"/>
          <w:sz w:val="20"/>
          <w:szCs w:val="20"/>
        </w:rPr>
        <w:t xml:space="preserve">These tools must be </w:t>
      </w:r>
      <w:r w:rsidR="00A12DDF">
        <w:rPr>
          <w:rFonts w:ascii="Century Gothic" w:hAnsi="Century Gothic"/>
          <w:sz w:val="20"/>
          <w:szCs w:val="20"/>
        </w:rPr>
        <w:t xml:space="preserve">calibrated and </w:t>
      </w:r>
      <w:r w:rsidR="007D3554">
        <w:rPr>
          <w:rFonts w:ascii="Century Gothic" w:hAnsi="Century Gothic"/>
          <w:sz w:val="20"/>
          <w:szCs w:val="20"/>
        </w:rPr>
        <w:t xml:space="preserve">selected appropriately </w:t>
      </w:r>
      <w:r w:rsidR="005F57AA">
        <w:rPr>
          <w:rFonts w:ascii="Century Gothic" w:hAnsi="Century Gothic"/>
          <w:sz w:val="20"/>
          <w:szCs w:val="20"/>
        </w:rPr>
        <w:t>to ensure compatibility with site conditions</w:t>
      </w:r>
      <w:r w:rsidR="005D0F2A">
        <w:rPr>
          <w:rFonts w:ascii="Century Gothic" w:hAnsi="Century Gothic"/>
          <w:sz w:val="20"/>
          <w:szCs w:val="20"/>
        </w:rPr>
        <w:t xml:space="preserve"> to provide an accurate surve</w:t>
      </w:r>
      <w:r w:rsidR="00995827">
        <w:rPr>
          <w:rFonts w:ascii="Century Gothic" w:hAnsi="Century Gothic"/>
          <w:sz w:val="20"/>
          <w:szCs w:val="20"/>
        </w:rPr>
        <w:t>y</w:t>
      </w:r>
      <w:r w:rsidR="005F57AA">
        <w:rPr>
          <w:rFonts w:ascii="Century Gothic" w:hAnsi="Century Gothic"/>
          <w:sz w:val="20"/>
          <w:szCs w:val="20"/>
        </w:rPr>
        <w:t xml:space="preserve">. </w:t>
      </w:r>
    </w:p>
    <w:p w14:paraId="4C4BC0E4" w14:textId="4F32F68A" w:rsidR="005D0F2A" w:rsidRDefault="005D0F2A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The </w:t>
      </w:r>
      <w:r w:rsidR="00B44A25">
        <w:rPr>
          <w:rFonts w:ascii="Century Gothic" w:hAnsi="Century Gothic"/>
          <w:sz w:val="20"/>
          <w:szCs w:val="20"/>
        </w:rPr>
        <w:t xml:space="preserve">appropriate </w:t>
      </w:r>
      <w:r>
        <w:rPr>
          <w:rFonts w:ascii="Century Gothic" w:hAnsi="Century Gothic"/>
          <w:sz w:val="20"/>
          <w:szCs w:val="20"/>
        </w:rPr>
        <w:t xml:space="preserve">conditions are crucial for the </w:t>
      </w:r>
      <w:r w:rsidR="00995827">
        <w:rPr>
          <w:rFonts w:ascii="Century Gothic" w:hAnsi="Century Gothic"/>
          <w:sz w:val="20"/>
          <w:szCs w:val="20"/>
        </w:rPr>
        <w:t xml:space="preserve">survey. </w:t>
      </w:r>
      <w:r w:rsidR="003C0CFD">
        <w:rPr>
          <w:rFonts w:ascii="Century Gothic" w:hAnsi="Century Gothic"/>
          <w:sz w:val="20"/>
          <w:szCs w:val="20"/>
        </w:rPr>
        <w:t xml:space="preserve">Conditions such as heavy rain, snow, or </w:t>
      </w:r>
      <w:r w:rsidR="00E53683">
        <w:rPr>
          <w:rFonts w:ascii="Century Gothic" w:hAnsi="Century Gothic"/>
          <w:sz w:val="20"/>
          <w:szCs w:val="20"/>
        </w:rPr>
        <w:t>wind</w:t>
      </w:r>
      <w:r w:rsidR="0009788F">
        <w:rPr>
          <w:rFonts w:ascii="Century Gothic" w:hAnsi="Century Gothic"/>
          <w:sz w:val="20"/>
          <w:szCs w:val="20"/>
        </w:rPr>
        <w:t xml:space="preserve">, can </w:t>
      </w:r>
      <w:r w:rsidR="00DB75DD">
        <w:rPr>
          <w:rFonts w:ascii="Century Gothic" w:hAnsi="Century Gothic"/>
          <w:sz w:val="20"/>
          <w:szCs w:val="20"/>
        </w:rPr>
        <w:t>negatively</w:t>
      </w:r>
      <w:r w:rsidR="0009788F">
        <w:rPr>
          <w:rFonts w:ascii="Century Gothic" w:hAnsi="Century Gothic"/>
          <w:sz w:val="20"/>
          <w:szCs w:val="20"/>
        </w:rPr>
        <w:t xml:space="preserve"> impact the </w:t>
      </w:r>
      <w:r w:rsidR="00DB75DD">
        <w:rPr>
          <w:rFonts w:ascii="Century Gothic" w:hAnsi="Century Gothic"/>
          <w:sz w:val="20"/>
          <w:szCs w:val="20"/>
        </w:rPr>
        <w:t>accuracy</w:t>
      </w:r>
      <w:r w:rsidR="00E53683">
        <w:rPr>
          <w:rFonts w:ascii="Century Gothic" w:hAnsi="Century Gothic"/>
          <w:sz w:val="20"/>
          <w:szCs w:val="20"/>
        </w:rPr>
        <w:t xml:space="preserve">, </w:t>
      </w:r>
      <w:r w:rsidR="00DB75DD">
        <w:rPr>
          <w:rFonts w:ascii="Century Gothic" w:hAnsi="Century Gothic"/>
          <w:sz w:val="20"/>
          <w:szCs w:val="20"/>
        </w:rPr>
        <w:t xml:space="preserve">efficiency </w:t>
      </w:r>
      <w:r w:rsidR="00E53683">
        <w:rPr>
          <w:rFonts w:ascii="Century Gothic" w:hAnsi="Century Gothic"/>
          <w:sz w:val="20"/>
          <w:szCs w:val="20"/>
        </w:rPr>
        <w:t xml:space="preserve">and safety </w:t>
      </w:r>
      <w:r w:rsidR="00716542">
        <w:rPr>
          <w:rFonts w:ascii="Century Gothic" w:hAnsi="Century Gothic"/>
          <w:sz w:val="20"/>
          <w:szCs w:val="20"/>
        </w:rPr>
        <w:t xml:space="preserve">of the survey (Gallie, </w:t>
      </w:r>
      <w:r w:rsidR="00AE5D0A">
        <w:rPr>
          <w:rFonts w:ascii="Century Gothic" w:hAnsi="Century Gothic"/>
          <w:sz w:val="20"/>
          <w:szCs w:val="20"/>
        </w:rPr>
        <w:t>n.d.)</w:t>
      </w:r>
      <w:r w:rsidR="00915241">
        <w:rPr>
          <w:rFonts w:ascii="Century Gothic" w:hAnsi="Century Gothic"/>
          <w:sz w:val="20"/>
          <w:szCs w:val="20"/>
        </w:rPr>
        <w:t xml:space="preserve">. </w:t>
      </w:r>
      <w:r w:rsidR="00FC391D">
        <w:rPr>
          <w:rFonts w:ascii="Century Gothic" w:hAnsi="Century Gothic"/>
          <w:sz w:val="20"/>
          <w:szCs w:val="20"/>
        </w:rPr>
        <w:t>Therefore,</w:t>
      </w:r>
      <w:r w:rsidR="00915241">
        <w:rPr>
          <w:rFonts w:ascii="Century Gothic" w:hAnsi="Century Gothic"/>
          <w:sz w:val="20"/>
          <w:szCs w:val="20"/>
        </w:rPr>
        <w:t xml:space="preserve"> it is critical that the conditions </w:t>
      </w:r>
      <w:r w:rsidR="005F08AF">
        <w:rPr>
          <w:rFonts w:ascii="Century Gothic" w:hAnsi="Century Gothic"/>
          <w:sz w:val="20"/>
          <w:szCs w:val="20"/>
        </w:rPr>
        <w:t>are</w:t>
      </w:r>
      <w:r w:rsidR="003C6841">
        <w:rPr>
          <w:rFonts w:ascii="Century Gothic" w:hAnsi="Century Gothic"/>
          <w:sz w:val="20"/>
          <w:szCs w:val="20"/>
        </w:rPr>
        <w:t xml:space="preserve"> assessed prior to surveying</w:t>
      </w:r>
      <w:r w:rsidR="00E70065">
        <w:rPr>
          <w:rFonts w:ascii="Century Gothic" w:hAnsi="Century Gothic"/>
          <w:sz w:val="20"/>
          <w:szCs w:val="20"/>
        </w:rPr>
        <w:t>,</w:t>
      </w:r>
      <w:r w:rsidR="003C6841">
        <w:rPr>
          <w:rFonts w:ascii="Century Gothic" w:hAnsi="Century Gothic"/>
          <w:sz w:val="20"/>
          <w:szCs w:val="20"/>
        </w:rPr>
        <w:t xml:space="preserve"> to plan </w:t>
      </w:r>
      <w:r w:rsidR="000D24B5">
        <w:rPr>
          <w:rFonts w:ascii="Century Gothic" w:hAnsi="Century Gothic"/>
          <w:sz w:val="20"/>
          <w:szCs w:val="20"/>
        </w:rPr>
        <w:t xml:space="preserve">the correct date. </w:t>
      </w:r>
      <w:r w:rsidR="00033923">
        <w:rPr>
          <w:rFonts w:ascii="Century Gothic" w:hAnsi="Century Gothic"/>
          <w:sz w:val="20"/>
          <w:szCs w:val="20"/>
        </w:rPr>
        <w:t>If adverse weather is unavoidable,</w:t>
      </w:r>
      <w:r w:rsidR="009C0F40">
        <w:rPr>
          <w:rFonts w:ascii="Century Gothic" w:hAnsi="Century Gothic"/>
          <w:sz w:val="20"/>
          <w:szCs w:val="20"/>
        </w:rPr>
        <w:t xml:space="preserve"> weather</w:t>
      </w:r>
      <w:r w:rsidR="00613DFA">
        <w:rPr>
          <w:rFonts w:ascii="Century Gothic" w:hAnsi="Century Gothic"/>
          <w:sz w:val="20"/>
          <w:szCs w:val="20"/>
        </w:rPr>
        <w:t xml:space="preserve"> resistant equipment shall be </w:t>
      </w:r>
      <w:r w:rsidR="00BC68F3">
        <w:rPr>
          <w:rFonts w:ascii="Century Gothic" w:hAnsi="Century Gothic"/>
          <w:sz w:val="20"/>
          <w:szCs w:val="20"/>
        </w:rPr>
        <w:t>selected,</w:t>
      </w:r>
      <w:r w:rsidR="00613DFA">
        <w:rPr>
          <w:rFonts w:ascii="Century Gothic" w:hAnsi="Century Gothic"/>
          <w:sz w:val="20"/>
          <w:szCs w:val="20"/>
        </w:rPr>
        <w:t xml:space="preserve"> and multiple measurements </w:t>
      </w:r>
      <w:r w:rsidR="005831FC">
        <w:rPr>
          <w:rFonts w:ascii="Century Gothic" w:hAnsi="Century Gothic"/>
          <w:sz w:val="20"/>
          <w:szCs w:val="20"/>
        </w:rPr>
        <w:t>shall be taken and cross referenced</w:t>
      </w:r>
      <w:r w:rsidR="00613DFA">
        <w:rPr>
          <w:rFonts w:ascii="Century Gothic" w:hAnsi="Century Gothic"/>
          <w:sz w:val="20"/>
          <w:szCs w:val="20"/>
        </w:rPr>
        <w:t xml:space="preserve"> </w:t>
      </w:r>
      <w:r w:rsidR="00401243">
        <w:rPr>
          <w:rFonts w:ascii="Century Gothic" w:hAnsi="Century Gothic"/>
          <w:sz w:val="20"/>
          <w:szCs w:val="20"/>
        </w:rPr>
        <w:t xml:space="preserve">to ensure accuracy. </w:t>
      </w:r>
    </w:p>
    <w:p w14:paraId="28B0BFF5" w14:textId="0D7FF2BA" w:rsidR="003738BE" w:rsidRPr="003738BE" w:rsidRDefault="00401243" w:rsidP="00D6013A">
      <w:pPr>
        <w:pStyle w:val="Heading2"/>
        <w:spacing w:line="360" w:lineRule="auto"/>
      </w:pPr>
      <w:bookmarkStart w:id="16" w:name="_Toc185282770"/>
      <w:r>
        <w:t xml:space="preserve">4.2 </w:t>
      </w:r>
      <w:r w:rsidR="00BD570C">
        <w:t>Drone Survey</w:t>
      </w:r>
      <w:r w:rsidR="001F2E1A">
        <w:t xml:space="preserve"> Including Thermography</w:t>
      </w:r>
      <w:bookmarkEnd w:id="16"/>
    </w:p>
    <w:p w14:paraId="4CB17D8A" w14:textId="11D7C349" w:rsidR="00717C08" w:rsidRDefault="00F14BA1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The first recommended tool and survey to be carried out is the drone survey. </w:t>
      </w:r>
      <w:r w:rsidR="00AE734A">
        <w:rPr>
          <w:rFonts w:ascii="Century Gothic" w:hAnsi="Century Gothic"/>
          <w:sz w:val="20"/>
          <w:szCs w:val="20"/>
        </w:rPr>
        <w:t xml:space="preserve">The </w:t>
      </w:r>
      <w:r w:rsidR="00460857">
        <w:rPr>
          <w:rFonts w:ascii="Century Gothic" w:hAnsi="Century Gothic"/>
          <w:sz w:val="20"/>
          <w:szCs w:val="20"/>
        </w:rPr>
        <w:t xml:space="preserve">drone will </w:t>
      </w:r>
      <w:r w:rsidR="00F43362">
        <w:rPr>
          <w:rFonts w:ascii="Century Gothic" w:hAnsi="Century Gothic"/>
          <w:sz w:val="20"/>
          <w:szCs w:val="20"/>
        </w:rPr>
        <w:t xml:space="preserve">be </w:t>
      </w:r>
      <w:r w:rsidR="003E7BF2">
        <w:rPr>
          <w:rFonts w:ascii="Century Gothic" w:hAnsi="Century Gothic"/>
          <w:sz w:val="20"/>
          <w:szCs w:val="20"/>
        </w:rPr>
        <w:t xml:space="preserve">used to </w:t>
      </w:r>
      <w:r w:rsidR="00460857">
        <w:rPr>
          <w:rFonts w:ascii="Century Gothic" w:hAnsi="Century Gothic"/>
          <w:sz w:val="20"/>
          <w:szCs w:val="20"/>
        </w:rPr>
        <w:t xml:space="preserve">assess the </w:t>
      </w:r>
      <w:r w:rsidR="00AE734A">
        <w:rPr>
          <w:rFonts w:ascii="Century Gothic" w:hAnsi="Century Gothic"/>
          <w:sz w:val="20"/>
          <w:szCs w:val="20"/>
        </w:rPr>
        <w:t xml:space="preserve">building envelope </w:t>
      </w:r>
      <w:r w:rsidR="00460857">
        <w:rPr>
          <w:rFonts w:ascii="Century Gothic" w:hAnsi="Century Gothic"/>
          <w:sz w:val="20"/>
          <w:szCs w:val="20"/>
        </w:rPr>
        <w:t>and structural integrity</w:t>
      </w:r>
      <w:r w:rsidR="00AE734A">
        <w:rPr>
          <w:rFonts w:ascii="Century Gothic" w:hAnsi="Century Gothic"/>
          <w:sz w:val="20"/>
          <w:szCs w:val="20"/>
        </w:rPr>
        <w:t>.</w:t>
      </w:r>
    </w:p>
    <w:p w14:paraId="7E70E3F9" w14:textId="0F37AFE6" w:rsidR="00B65B20" w:rsidRDefault="00382C7F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T</w:t>
      </w:r>
      <w:r w:rsidR="00B65B20">
        <w:rPr>
          <w:rFonts w:ascii="Century Gothic" w:hAnsi="Century Gothic"/>
          <w:sz w:val="20"/>
          <w:szCs w:val="20"/>
        </w:rPr>
        <w:t xml:space="preserve">he drone should be deployed </w:t>
      </w:r>
      <w:r>
        <w:rPr>
          <w:rFonts w:ascii="Century Gothic" w:hAnsi="Century Gothic"/>
          <w:sz w:val="20"/>
          <w:szCs w:val="20"/>
        </w:rPr>
        <w:t>from</w:t>
      </w:r>
      <w:r w:rsidR="00AA591E">
        <w:rPr>
          <w:rFonts w:ascii="Century Gothic" w:hAnsi="Century Gothic"/>
          <w:sz w:val="20"/>
          <w:szCs w:val="20"/>
        </w:rPr>
        <w:t xml:space="preserve"> the recommended</w:t>
      </w:r>
      <w:r>
        <w:rPr>
          <w:rFonts w:ascii="Century Gothic" w:hAnsi="Century Gothic"/>
          <w:sz w:val="20"/>
          <w:szCs w:val="20"/>
        </w:rPr>
        <w:t xml:space="preserve"> Point A on Figure 7 </w:t>
      </w:r>
      <w:r w:rsidR="00B65B20">
        <w:rPr>
          <w:rFonts w:ascii="Century Gothic" w:hAnsi="Century Gothic"/>
          <w:sz w:val="20"/>
          <w:szCs w:val="20"/>
        </w:rPr>
        <w:t xml:space="preserve">to </w:t>
      </w:r>
      <w:r w:rsidR="00052C5F">
        <w:rPr>
          <w:rFonts w:ascii="Century Gothic" w:hAnsi="Century Gothic"/>
          <w:sz w:val="20"/>
          <w:szCs w:val="20"/>
        </w:rPr>
        <w:t xml:space="preserve">scan the entirety of the building. </w:t>
      </w:r>
      <w:r w:rsidR="00FE78FD">
        <w:rPr>
          <w:rFonts w:ascii="Century Gothic" w:hAnsi="Century Gothic"/>
          <w:sz w:val="20"/>
          <w:szCs w:val="20"/>
        </w:rPr>
        <w:t>Where k</w:t>
      </w:r>
      <w:r w:rsidR="00052C5F">
        <w:rPr>
          <w:rFonts w:ascii="Century Gothic" w:hAnsi="Century Gothic"/>
          <w:sz w:val="20"/>
          <w:szCs w:val="20"/>
        </w:rPr>
        <w:t>ey elements</w:t>
      </w:r>
      <w:r w:rsidR="00FE78FD">
        <w:rPr>
          <w:rFonts w:ascii="Century Gothic" w:hAnsi="Century Gothic"/>
          <w:sz w:val="20"/>
          <w:szCs w:val="20"/>
        </w:rPr>
        <w:t xml:space="preserve"> should have been found</w:t>
      </w:r>
      <w:r w:rsidR="00A932D4">
        <w:rPr>
          <w:rFonts w:ascii="Century Gothic" w:hAnsi="Century Gothic"/>
          <w:sz w:val="20"/>
          <w:szCs w:val="20"/>
        </w:rPr>
        <w:t xml:space="preserve"> in the preliminary survey</w:t>
      </w:r>
      <w:r w:rsidR="00FE78FD">
        <w:rPr>
          <w:rFonts w:ascii="Century Gothic" w:hAnsi="Century Gothic"/>
          <w:sz w:val="20"/>
          <w:szCs w:val="20"/>
        </w:rPr>
        <w:t xml:space="preserve">, </w:t>
      </w:r>
      <w:r w:rsidR="00D20088">
        <w:rPr>
          <w:rFonts w:ascii="Century Gothic" w:hAnsi="Century Gothic"/>
          <w:sz w:val="20"/>
          <w:szCs w:val="20"/>
        </w:rPr>
        <w:t xml:space="preserve">these shall be </w:t>
      </w:r>
      <w:r w:rsidR="00C4613E">
        <w:rPr>
          <w:rFonts w:ascii="Century Gothic" w:hAnsi="Century Gothic"/>
          <w:sz w:val="20"/>
          <w:szCs w:val="20"/>
        </w:rPr>
        <w:t xml:space="preserve">inspected for </w:t>
      </w:r>
      <w:r w:rsidR="004B776B">
        <w:rPr>
          <w:rFonts w:ascii="Century Gothic" w:hAnsi="Century Gothic"/>
          <w:sz w:val="20"/>
          <w:szCs w:val="20"/>
        </w:rPr>
        <w:t>close</w:t>
      </w:r>
      <w:r w:rsidR="00C4613E">
        <w:rPr>
          <w:rFonts w:ascii="Century Gothic" w:hAnsi="Century Gothic"/>
          <w:sz w:val="20"/>
          <w:szCs w:val="20"/>
        </w:rPr>
        <w:t xml:space="preserve"> images for use later on. </w:t>
      </w:r>
    </w:p>
    <w:p w14:paraId="2FAE3087" w14:textId="77777777" w:rsidR="00904DA3" w:rsidRDefault="00904DA3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</w:p>
    <w:p w14:paraId="0A598F13" w14:textId="77777777" w:rsidR="00514A7F" w:rsidRDefault="004B776B" w:rsidP="00D6013A">
      <w:pPr>
        <w:keepNext/>
        <w:spacing w:line="360" w:lineRule="auto"/>
        <w:jc w:val="both"/>
      </w:pPr>
      <w:r>
        <w:rPr>
          <w:rFonts w:ascii="Century Gothic" w:hAnsi="Century Gothic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0478742F" wp14:editId="45F42246">
                <wp:simplePos x="0" y="0"/>
                <wp:positionH relativeFrom="column">
                  <wp:posOffset>1295400</wp:posOffset>
                </wp:positionH>
                <wp:positionV relativeFrom="paragraph">
                  <wp:posOffset>1133475</wp:posOffset>
                </wp:positionV>
                <wp:extent cx="1095375" cy="885825"/>
                <wp:effectExtent l="38100" t="38100" r="47625" b="47625"/>
                <wp:wrapNone/>
                <wp:docPr id="456333926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375" cy="885825"/>
                        </a:xfrm>
                        <a:prstGeom prst="ellipse">
                          <a:avLst/>
                        </a:prstGeom>
                        <a:noFill/>
                        <a:ln w="762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C7617F" w14:textId="41D3A8CD" w:rsidR="004B776B" w:rsidRPr="004B776B" w:rsidRDefault="004B776B" w:rsidP="004B776B">
                            <w:pPr>
                              <w:jc w:val="center"/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4B776B"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478742F" id="Oval 1" o:spid="_x0000_s1032" style="position:absolute;left:0;text-align:left;margin-left:102pt;margin-top:89.25pt;width:86.25pt;height:69.75pt;z-index:25167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" filled="f" strokecolor="red" strokeweight="6pt">
                <v:stroke joinstyle="miter"/>
                <v:textbox>
                  <w:txbxContent>
                    <w:p w14:paraId="52C7617F" w14:textId="41D3A8CD" w:rsidR="004B776B" w:rsidRPr="004B776B" w:rsidRDefault="004B776B" w:rsidP="004B776B">
                      <w:pPr>
                        <w:jc w:val="center"/>
                        <w:rPr>
                          <w:b/>
                          <w:bCs/>
                          <w:sz w:val="56"/>
                          <w:szCs w:val="56"/>
                        </w:rPr>
                      </w:pPr>
                      <w:r w:rsidRPr="004B776B">
                        <w:rPr>
                          <w:b/>
                          <w:bCs/>
                          <w:sz w:val="56"/>
                          <w:szCs w:val="56"/>
                        </w:rPr>
                        <w:t>A</w:t>
                      </w:r>
                    </w:p>
                  </w:txbxContent>
                </v:textbox>
              </v:oval>
            </w:pict>
          </mc:Fallback>
        </mc:AlternateContent>
      </w:r>
      <w:r w:rsidRPr="004B776B">
        <w:rPr>
          <w:rFonts w:ascii="Century Gothic" w:hAnsi="Century Gothic"/>
          <w:noProof/>
          <w:sz w:val="20"/>
          <w:szCs w:val="20"/>
        </w:rPr>
        <w:drawing>
          <wp:inline distT="0" distB="0" distL="0" distR="0" wp14:anchorId="1108EADB" wp14:editId="6158637E">
            <wp:extent cx="3781425" cy="2248913"/>
            <wp:effectExtent l="76200" t="76200" r="123825" b="132715"/>
            <wp:docPr id="2078694876" name="Picture 1" descr="A satellite view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694876" name="Picture 1" descr="A satellite view of a building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790231" cy="22541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65579FA" w14:textId="13D89561" w:rsidR="00C4613E" w:rsidRPr="00D6013A" w:rsidRDefault="00514A7F" w:rsidP="00D6013A">
      <w:pPr>
        <w:pStyle w:val="Caption"/>
        <w:spacing w:line="360" w:lineRule="auto"/>
        <w:jc w:val="both"/>
        <w:rPr>
          <w:rFonts w:ascii="Century Gothic" w:hAnsi="Century Gothic"/>
          <w:color w:val="auto"/>
          <w:sz w:val="20"/>
          <w:szCs w:val="20"/>
        </w:rPr>
      </w:pPr>
      <w:r w:rsidRPr="00D6013A">
        <w:rPr>
          <w:color w:val="auto"/>
        </w:rPr>
        <w:t>Figure 7-</w:t>
      </w:r>
      <w:r w:rsidR="0054645D" w:rsidRPr="00D6013A">
        <w:rPr>
          <w:color w:val="auto"/>
        </w:rPr>
        <w:t>Recommended</w:t>
      </w:r>
      <w:r w:rsidRPr="00D6013A">
        <w:rPr>
          <w:color w:val="auto"/>
        </w:rPr>
        <w:t xml:space="preserve"> Drone Pilot Take Off </w:t>
      </w:r>
      <w:r w:rsidR="00196B7C" w:rsidRPr="00D6013A">
        <w:rPr>
          <w:color w:val="auto"/>
        </w:rPr>
        <w:t>Zone (</w:t>
      </w:r>
      <w:r w:rsidR="0054645D" w:rsidRPr="00D6013A">
        <w:rPr>
          <w:color w:val="auto"/>
        </w:rPr>
        <w:t>Digi</w:t>
      </w:r>
      <w:r w:rsidR="00D6013A">
        <w:rPr>
          <w:color w:val="auto"/>
        </w:rPr>
        <w:t>m</w:t>
      </w:r>
      <w:r w:rsidR="0054645D" w:rsidRPr="00D6013A">
        <w:rPr>
          <w:color w:val="auto"/>
        </w:rPr>
        <w:t>ap, 2024)</w:t>
      </w:r>
    </w:p>
    <w:p w14:paraId="100D3163" w14:textId="08A14140" w:rsidR="00691F67" w:rsidRDefault="001A07CD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530CB9">
        <w:rPr>
          <w:rFonts w:ascii="Century Gothic" w:hAnsi="Century Gothic"/>
          <w:sz w:val="20"/>
          <w:szCs w:val="20"/>
        </w:rPr>
        <w:t xml:space="preserve">As stated in the </w:t>
      </w:r>
      <w:r w:rsidR="00691F67" w:rsidRPr="00530CB9">
        <w:rPr>
          <w:rFonts w:ascii="Century Gothic" w:hAnsi="Century Gothic"/>
          <w:sz w:val="20"/>
          <w:szCs w:val="20"/>
        </w:rPr>
        <w:t>Civil</w:t>
      </w:r>
      <w:r w:rsidR="00454453" w:rsidRPr="00530CB9">
        <w:rPr>
          <w:rFonts w:ascii="Century Gothic" w:hAnsi="Century Gothic"/>
          <w:sz w:val="20"/>
          <w:szCs w:val="20"/>
        </w:rPr>
        <w:t xml:space="preserve"> </w:t>
      </w:r>
      <w:r w:rsidR="00691F67" w:rsidRPr="00530CB9">
        <w:rPr>
          <w:rFonts w:ascii="Century Gothic" w:hAnsi="Century Gothic"/>
          <w:sz w:val="20"/>
          <w:szCs w:val="20"/>
        </w:rPr>
        <w:t>Aviation</w:t>
      </w:r>
      <w:r w:rsidR="00454453" w:rsidRPr="00530CB9">
        <w:rPr>
          <w:rFonts w:ascii="Century Gothic" w:hAnsi="Century Gothic"/>
          <w:sz w:val="20"/>
          <w:szCs w:val="20"/>
        </w:rPr>
        <w:t xml:space="preserve"> Authority code (CAA), </w:t>
      </w:r>
      <w:r w:rsidR="008D1C92" w:rsidRPr="00530CB9">
        <w:rPr>
          <w:rFonts w:ascii="Century Gothic" w:hAnsi="Century Gothic"/>
          <w:sz w:val="20"/>
          <w:szCs w:val="20"/>
        </w:rPr>
        <w:t>the drone must fly safely</w:t>
      </w:r>
      <w:r w:rsidR="005F1AD6" w:rsidRPr="00530CB9">
        <w:rPr>
          <w:rFonts w:ascii="Century Gothic" w:hAnsi="Century Gothic"/>
          <w:sz w:val="20"/>
          <w:szCs w:val="20"/>
        </w:rPr>
        <w:t>, responsibly</w:t>
      </w:r>
      <w:r w:rsidR="00470B60" w:rsidRPr="00530CB9">
        <w:rPr>
          <w:rFonts w:ascii="Century Gothic" w:hAnsi="Century Gothic"/>
          <w:sz w:val="20"/>
          <w:szCs w:val="20"/>
        </w:rPr>
        <w:t>, below 120 metres</w:t>
      </w:r>
      <w:r w:rsidR="0055521A">
        <w:rPr>
          <w:rFonts w:ascii="Century Gothic" w:hAnsi="Century Gothic"/>
          <w:sz w:val="20"/>
          <w:szCs w:val="20"/>
        </w:rPr>
        <w:t xml:space="preserve"> high</w:t>
      </w:r>
      <w:r w:rsidR="00470B60" w:rsidRPr="00530CB9">
        <w:rPr>
          <w:rFonts w:ascii="Century Gothic" w:hAnsi="Century Gothic"/>
          <w:sz w:val="20"/>
          <w:szCs w:val="20"/>
        </w:rPr>
        <w:t xml:space="preserve"> and 50 metres </w:t>
      </w:r>
      <w:r w:rsidR="00EE080B" w:rsidRPr="00530CB9">
        <w:rPr>
          <w:rFonts w:ascii="Century Gothic" w:hAnsi="Century Gothic"/>
          <w:sz w:val="20"/>
          <w:szCs w:val="20"/>
        </w:rPr>
        <w:t>away from people. The recommended flying zone ensures adequate space from</w:t>
      </w:r>
      <w:r w:rsidR="00B35B6B" w:rsidRPr="00530CB9">
        <w:rPr>
          <w:rFonts w:ascii="Century Gothic" w:hAnsi="Century Gothic"/>
          <w:sz w:val="20"/>
          <w:szCs w:val="20"/>
        </w:rPr>
        <w:t xml:space="preserve"> people and a clear view for the drone’s flight</w:t>
      </w:r>
      <w:r w:rsidR="00530CB9" w:rsidRPr="00530CB9">
        <w:rPr>
          <w:rFonts w:ascii="Century Gothic" w:hAnsi="Century Gothic"/>
          <w:sz w:val="20"/>
          <w:szCs w:val="20"/>
        </w:rPr>
        <w:t xml:space="preserve"> with</w:t>
      </w:r>
      <w:r w:rsidR="00132FFD">
        <w:rPr>
          <w:rFonts w:ascii="Century Gothic" w:hAnsi="Century Gothic"/>
          <w:sz w:val="20"/>
          <w:szCs w:val="20"/>
        </w:rPr>
        <w:t xml:space="preserve"> </w:t>
      </w:r>
      <w:r w:rsidR="00D6013A">
        <w:rPr>
          <w:rFonts w:ascii="Century Gothic" w:hAnsi="Century Gothic"/>
          <w:sz w:val="20"/>
          <w:szCs w:val="20"/>
        </w:rPr>
        <w:t>proximity</w:t>
      </w:r>
      <w:r w:rsidR="00530CB9" w:rsidRPr="00530CB9">
        <w:rPr>
          <w:rFonts w:ascii="Century Gothic" w:hAnsi="Century Gothic"/>
          <w:sz w:val="20"/>
          <w:szCs w:val="20"/>
        </w:rPr>
        <w:t xml:space="preserve"> to the library.</w:t>
      </w:r>
    </w:p>
    <w:p w14:paraId="00766C52" w14:textId="2CBB4ADE" w:rsidR="003738BE" w:rsidRDefault="0074642E" w:rsidP="00D6013A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The drone would also then be recommended to complete the thermography </w:t>
      </w:r>
      <w:r w:rsidR="00514490">
        <w:rPr>
          <w:rFonts w:ascii="Century Gothic" w:hAnsi="Century Gothic"/>
          <w:sz w:val="20"/>
          <w:szCs w:val="20"/>
        </w:rPr>
        <w:t>survey</w:t>
      </w:r>
      <w:r w:rsidR="0044586B">
        <w:rPr>
          <w:rFonts w:ascii="Century Gothic" w:hAnsi="Century Gothic"/>
          <w:sz w:val="20"/>
          <w:szCs w:val="20"/>
        </w:rPr>
        <w:t xml:space="preserve">. The drone shall be </w:t>
      </w:r>
      <w:r w:rsidR="008C70FC">
        <w:rPr>
          <w:rFonts w:ascii="Century Gothic" w:hAnsi="Century Gothic"/>
          <w:sz w:val="20"/>
          <w:szCs w:val="20"/>
        </w:rPr>
        <w:t xml:space="preserve">deployed in the same area as Point A and cover </w:t>
      </w:r>
      <w:r w:rsidR="002F6BF1">
        <w:rPr>
          <w:rFonts w:ascii="Century Gothic" w:hAnsi="Century Gothic"/>
          <w:sz w:val="20"/>
          <w:szCs w:val="20"/>
        </w:rPr>
        <w:t xml:space="preserve">the entirety of the </w:t>
      </w:r>
      <w:r w:rsidR="00531747">
        <w:rPr>
          <w:rFonts w:ascii="Century Gothic" w:hAnsi="Century Gothic"/>
          <w:sz w:val="20"/>
          <w:szCs w:val="20"/>
        </w:rPr>
        <w:t xml:space="preserve">building envelope including the </w:t>
      </w:r>
      <w:r w:rsidR="00987814">
        <w:rPr>
          <w:rFonts w:ascii="Century Gothic" w:hAnsi="Century Gothic"/>
          <w:sz w:val="20"/>
          <w:szCs w:val="20"/>
        </w:rPr>
        <w:t xml:space="preserve">roof, eaves and </w:t>
      </w:r>
      <w:r w:rsidR="00B37B4D">
        <w:rPr>
          <w:rFonts w:ascii="Century Gothic" w:hAnsi="Century Gothic"/>
          <w:sz w:val="20"/>
          <w:szCs w:val="20"/>
        </w:rPr>
        <w:t>high-level</w:t>
      </w:r>
      <w:r w:rsidR="00987814">
        <w:rPr>
          <w:rFonts w:ascii="Century Gothic" w:hAnsi="Century Gothic"/>
          <w:sz w:val="20"/>
          <w:szCs w:val="20"/>
        </w:rPr>
        <w:t xml:space="preserve"> facades. Close inspections and images shall be shot in these </w:t>
      </w:r>
      <w:r w:rsidR="001310F4">
        <w:rPr>
          <w:rFonts w:ascii="Century Gothic" w:hAnsi="Century Gothic"/>
          <w:sz w:val="20"/>
          <w:szCs w:val="20"/>
        </w:rPr>
        <w:t xml:space="preserve">significant areas for documentation. </w:t>
      </w:r>
      <w:r w:rsidR="007955C6">
        <w:rPr>
          <w:rFonts w:ascii="Century Gothic" w:hAnsi="Century Gothic"/>
          <w:sz w:val="20"/>
          <w:szCs w:val="20"/>
        </w:rPr>
        <w:t>This will</w:t>
      </w:r>
      <w:r w:rsidR="0058298F">
        <w:rPr>
          <w:rFonts w:ascii="Century Gothic" w:hAnsi="Century Gothic"/>
          <w:sz w:val="20"/>
          <w:szCs w:val="20"/>
        </w:rPr>
        <w:t xml:space="preserve"> provide a great benefit to the survey, providing information</w:t>
      </w:r>
      <w:r w:rsidR="001E2F95">
        <w:rPr>
          <w:rFonts w:ascii="Century Gothic" w:hAnsi="Century Gothic"/>
          <w:sz w:val="20"/>
          <w:szCs w:val="20"/>
        </w:rPr>
        <w:t xml:space="preserve"> </w:t>
      </w:r>
      <w:r w:rsidR="005A4E1B">
        <w:rPr>
          <w:rFonts w:ascii="Century Gothic" w:hAnsi="Century Gothic"/>
          <w:sz w:val="20"/>
          <w:szCs w:val="20"/>
        </w:rPr>
        <w:t>on thermal factors such as insulation defects, or inefficiencies</w:t>
      </w:r>
      <w:r w:rsidR="00C221E2">
        <w:rPr>
          <w:rFonts w:ascii="Century Gothic" w:hAnsi="Century Gothic"/>
          <w:sz w:val="20"/>
          <w:szCs w:val="20"/>
        </w:rPr>
        <w:t xml:space="preserve"> to the </w:t>
      </w:r>
      <w:r w:rsidR="006C4315">
        <w:rPr>
          <w:rFonts w:ascii="Century Gothic" w:hAnsi="Century Gothic"/>
          <w:sz w:val="20"/>
          <w:szCs w:val="20"/>
        </w:rPr>
        <w:t>difficult areas.</w:t>
      </w:r>
      <w:r w:rsidR="005A4E1B">
        <w:rPr>
          <w:rFonts w:ascii="Century Gothic" w:hAnsi="Century Gothic"/>
          <w:sz w:val="20"/>
          <w:szCs w:val="20"/>
        </w:rPr>
        <w:t xml:space="preserve"> </w:t>
      </w:r>
    </w:p>
    <w:p w14:paraId="52D348E5" w14:textId="4B34387E" w:rsidR="009929AE" w:rsidRDefault="00777051" w:rsidP="00D6013A">
      <w:pPr>
        <w:pStyle w:val="Heading2"/>
        <w:spacing w:line="360" w:lineRule="auto"/>
      </w:pPr>
      <w:bookmarkStart w:id="17" w:name="_Toc185282771"/>
      <w:r>
        <w:t xml:space="preserve">4.3 </w:t>
      </w:r>
      <w:r w:rsidR="009929AE">
        <w:t>Laser Scanning &amp; BIM</w:t>
      </w:r>
      <w:bookmarkEnd w:id="17"/>
      <w:r w:rsidR="009929AE">
        <w:t xml:space="preserve"> </w:t>
      </w:r>
    </w:p>
    <w:p w14:paraId="0C4105A9" w14:textId="12AE7D0B" w:rsidR="00777051" w:rsidRDefault="00777051" w:rsidP="00D6013A">
      <w:pPr>
        <w:spacing w:line="360" w:lineRule="auto"/>
        <w:rPr>
          <w:rFonts w:ascii="Century Gothic" w:hAnsi="Century Gothic"/>
          <w:sz w:val="20"/>
          <w:szCs w:val="20"/>
        </w:rPr>
      </w:pPr>
      <w:r w:rsidRPr="000F34E6">
        <w:rPr>
          <w:rFonts w:ascii="Century Gothic" w:hAnsi="Century Gothic"/>
          <w:sz w:val="20"/>
          <w:szCs w:val="20"/>
        </w:rPr>
        <w:t xml:space="preserve">The laser </w:t>
      </w:r>
      <w:r w:rsidR="00277252" w:rsidRPr="000F34E6">
        <w:rPr>
          <w:rFonts w:ascii="Century Gothic" w:hAnsi="Century Gothic"/>
          <w:sz w:val="20"/>
          <w:szCs w:val="20"/>
        </w:rPr>
        <w:t xml:space="preserve">scanner shall then be </w:t>
      </w:r>
      <w:r w:rsidR="0007520A">
        <w:rPr>
          <w:rFonts w:ascii="Century Gothic" w:hAnsi="Century Gothic"/>
          <w:sz w:val="20"/>
          <w:szCs w:val="20"/>
        </w:rPr>
        <w:t>utilised</w:t>
      </w:r>
      <w:r w:rsidR="00277252" w:rsidRPr="000F34E6">
        <w:rPr>
          <w:rFonts w:ascii="Century Gothic" w:hAnsi="Century Gothic"/>
          <w:sz w:val="20"/>
          <w:szCs w:val="20"/>
        </w:rPr>
        <w:t xml:space="preserve"> to </w:t>
      </w:r>
      <w:r w:rsidR="006B75E3">
        <w:rPr>
          <w:rFonts w:ascii="Century Gothic" w:hAnsi="Century Gothic"/>
          <w:sz w:val="20"/>
          <w:szCs w:val="20"/>
        </w:rPr>
        <w:t xml:space="preserve">capture both internal </w:t>
      </w:r>
      <w:r w:rsidR="009C2CD4">
        <w:rPr>
          <w:rFonts w:ascii="Century Gothic" w:hAnsi="Century Gothic"/>
          <w:sz w:val="20"/>
          <w:szCs w:val="20"/>
        </w:rPr>
        <w:t>and external data</w:t>
      </w:r>
      <w:r w:rsidR="00475A60">
        <w:rPr>
          <w:rFonts w:ascii="Century Gothic" w:hAnsi="Century Gothic"/>
          <w:sz w:val="20"/>
          <w:szCs w:val="20"/>
        </w:rPr>
        <w:t xml:space="preserve"> to then</w:t>
      </w:r>
      <w:r w:rsidR="00FB3CDD">
        <w:rPr>
          <w:rFonts w:ascii="Century Gothic" w:hAnsi="Century Gothic"/>
          <w:sz w:val="20"/>
          <w:szCs w:val="20"/>
        </w:rPr>
        <w:t xml:space="preserve"> create </w:t>
      </w:r>
      <w:r w:rsidR="006C4315">
        <w:rPr>
          <w:rFonts w:ascii="Century Gothic" w:hAnsi="Century Gothic"/>
          <w:sz w:val="20"/>
          <w:szCs w:val="20"/>
        </w:rPr>
        <w:t>a</w:t>
      </w:r>
      <w:r w:rsidR="00D33B66">
        <w:rPr>
          <w:rFonts w:ascii="Century Gothic" w:hAnsi="Century Gothic"/>
          <w:sz w:val="20"/>
          <w:szCs w:val="20"/>
        </w:rPr>
        <w:t xml:space="preserve"> 3D</w:t>
      </w:r>
      <w:r w:rsidR="00FB3CDD">
        <w:rPr>
          <w:rFonts w:ascii="Century Gothic" w:hAnsi="Century Gothic"/>
          <w:sz w:val="20"/>
          <w:szCs w:val="20"/>
        </w:rPr>
        <w:t xml:space="preserve"> building mo</w:t>
      </w:r>
      <w:r w:rsidR="00D33B66">
        <w:rPr>
          <w:rFonts w:ascii="Century Gothic" w:hAnsi="Century Gothic"/>
          <w:sz w:val="20"/>
          <w:szCs w:val="20"/>
        </w:rPr>
        <w:t>del</w:t>
      </w:r>
      <w:r w:rsidR="00277252" w:rsidRPr="000F34E6">
        <w:rPr>
          <w:rFonts w:ascii="Century Gothic" w:hAnsi="Century Gothic"/>
          <w:sz w:val="20"/>
          <w:szCs w:val="20"/>
        </w:rPr>
        <w:t xml:space="preserve">. </w:t>
      </w:r>
      <w:r w:rsidR="00FF38B4">
        <w:rPr>
          <w:rFonts w:ascii="Century Gothic" w:hAnsi="Century Gothic"/>
          <w:sz w:val="20"/>
          <w:szCs w:val="20"/>
        </w:rPr>
        <w:t xml:space="preserve">During the </w:t>
      </w:r>
      <w:r w:rsidR="00AB5A5F">
        <w:rPr>
          <w:rFonts w:ascii="Century Gothic" w:hAnsi="Century Gothic"/>
          <w:sz w:val="20"/>
          <w:szCs w:val="20"/>
        </w:rPr>
        <w:t xml:space="preserve">desktop &amp; preliminary survey stages, </w:t>
      </w:r>
      <w:r w:rsidR="00B22757">
        <w:rPr>
          <w:rFonts w:ascii="Century Gothic" w:hAnsi="Century Gothic"/>
          <w:sz w:val="20"/>
          <w:szCs w:val="20"/>
        </w:rPr>
        <w:t xml:space="preserve">the site will have been assessed and strategically planned to ensure </w:t>
      </w:r>
      <w:r w:rsidR="007F5C12">
        <w:rPr>
          <w:rFonts w:ascii="Century Gothic" w:hAnsi="Century Gothic"/>
          <w:sz w:val="20"/>
          <w:szCs w:val="20"/>
        </w:rPr>
        <w:t xml:space="preserve">the key areas of interest are identified. </w:t>
      </w:r>
      <w:r w:rsidR="007A367B">
        <w:rPr>
          <w:rFonts w:ascii="Century Gothic" w:hAnsi="Century Gothic"/>
          <w:sz w:val="20"/>
          <w:szCs w:val="20"/>
        </w:rPr>
        <w:t xml:space="preserve">Control points shall be established </w:t>
      </w:r>
      <w:r w:rsidR="002440F1">
        <w:rPr>
          <w:rFonts w:ascii="Century Gothic" w:hAnsi="Century Gothic"/>
          <w:sz w:val="20"/>
          <w:szCs w:val="20"/>
        </w:rPr>
        <w:t xml:space="preserve">to act as references ensuring that the scans are </w:t>
      </w:r>
      <w:r w:rsidR="00856E6A">
        <w:rPr>
          <w:rFonts w:ascii="Century Gothic" w:hAnsi="Century Gothic"/>
          <w:sz w:val="20"/>
          <w:szCs w:val="20"/>
        </w:rPr>
        <w:t xml:space="preserve">aligned. </w:t>
      </w:r>
      <w:r w:rsidR="006D4812">
        <w:rPr>
          <w:rFonts w:ascii="Century Gothic" w:hAnsi="Century Gothic"/>
          <w:sz w:val="20"/>
          <w:szCs w:val="20"/>
        </w:rPr>
        <w:t xml:space="preserve">Externally, </w:t>
      </w:r>
      <w:r w:rsidR="00054F3A">
        <w:rPr>
          <w:rFonts w:ascii="Century Gothic" w:hAnsi="Century Gothic"/>
          <w:sz w:val="20"/>
          <w:szCs w:val="20"/>
        </w:rPr>
        <w:t>data points should be captured at every angle of the building</w:t>
      </w:r>
      <w:r w:rsidR="00D31668">
        <w:rPr>
          <w:rFonts w:ascii="Century Gothic" w:hAnsi="Century Gothic"/>
          <w:sz w:val="20"/>
          <w:szCs w:val="20"/>
        </w:rPr>
        <w:t xml:space="preserve">. Internally, various pathways and routes should be taken to ensure the entirety is covered, especially the key elements </w:t>
      </w:r>
      <w:r w:rsidR="00A05D75">
        <w:rPr>
          <w:rFonts w:ascii="Century Gothic" w:hAnsi="Century Gothic"/>
          <w:sz w:val="20"/>
          <w:szCs w:val="20"/>
        </w:rPr>
        <w:t>such as building services</w:t>
      </w:r>
      <w:r w:rsidR="00F91127">
        <w:rPr>
          <w:rFonts w:ascii="Century Gothic" w:hAnsi="Century Gothic"/>
          <w:sz w:val="20"/>
          <w:szCs w:val="20"/>
        </w:rPr>
        <w:t xml:space="preserve"> </w:t>
      </w:r>
      <w:r w:rsidR="00D31668">
        <w:rPr>
          <w:rFonts w:ascii="Century Gothic" w:hAnsi="Century Gothic"/>
          <w:sz w:val="20"/>
          <w:szCs w:val="20"/>
        </w:rPr>
        <w:t xml:space="preserve">which should be referenced </w:t>
      </w:r>
      <w:r w:rsidR="0086299E">
        <w:rPr>
          <w:rFonts w:ascii="Century Gothic" w:hAnsi="Century Gothic"/>
          <w:sz w:val="20"/>
          <w:szCs w:val="20"/>
        </w:rPr>
        <w:t xml:space="preserve">throughout </w:t>
      </w:r>
      <w:r w:rsidR="00D31668">
        <w:rPr>
          <w:rFonts w:ascii="Century Gothic" w:hAnsi="Century Gothic"/>
          <w:sz w:val="20"/>
          <w:szCs w:val="20"/>
        </w:rPr>
        <w:t>to enhance the documentation.</w:t>
      </w:r>
      <w:r w:rsidR="0086299E">
        <w:rPr>
          <w:rFonts w:ascii="Century Gothic" w:hAnsi="Century Gothic"/>
          <w:sz w:val="20"/>
          <w:szCs w:val="20"/>
        </w:rPr>
        <w:t xml:space="preserve"> This data shall then be processed </w:t>
      </w:r>
      <w:r w:rsidR="00DF0952">
        <w:rPr>
          <w:rFonts w:ascii="Century Gothic" w:hAnsi="Century Gothic"/>
          <w:sz w:val="20"/>
          <w:szCs w:val="20"/>
        </w:rPr>
        <w:t xml:space="preserve">to create the 3D BIM model, by </w:t>
      </w:r>
      <w:r w:rsidR="000344D5">
        <w:rPr>
          <w:rFonts w:ascii="Century Gothic" w:hAnsi="Century Gothic"/>
          <w:sz w:val="20"/>
          <w:szCs w:val="20"/>
        </w:rPr>
        <w:t>taking many paths and different angles of the building millions of data points will be captured</w:t>
      </w:r>
      <w:r w:rsidR="006E60A2">
        <w:rPr>
          <w:rFonts w:ascii="Century Gothic" w:hAnsi="Century Gothic"/>
          <w:sz w:val="20"/>
          <w:szCs w:val="20"/>
        </w:rPr>
        <w:t xml:space="preserve"> and improve the overall precision.</w:t>
      </w:r>
    </w:p>
    <w:p w14:paraId="13BB5028" w14:textId="77777777" w:rsidR="00E03793" w:rsidRDefault="00E03793" w:rsidP="00D6013A">
      <w:pPr>
        <w:spacing w:line="360" w:lineRule="auto"/>
        <w:rPr>
          <w:rFonts w:ascii="Century Gothic" w:hAnsi="Century Gothic"/>
          <w:sz w:val="20"/>
          <w:szCs w:val="20"/>
        </w:rPr>
      </w:pPr>
    </w:p>
    <w:p w14:paraId="31374373" w14:textId="77777777" w:rsidR="00E03793" w:rsidRDefault="00E03793" w:rsidP="00D6013A">
      <w:pPr>
        <w:spacing w:line="360" w:lineRule="auto"/>
        <w:rPr>
          <w:rFonts w:ascii="Century Gothic" w:hAnsi="Century Gothic"/>
          <w:sz w:val="20"/>
          <w:szCs w:val="20"/>
        </w:rPr>
      </w:pPr>
    </w:p>
    <w:p w14:paraId="57A9567C" w14:textId="1D6B7740" w:rsidR="00E03793" w:rsidRDefault="00E03793" w:rsidP="00D6013A">
      <w:pPr>
        <w:pStyle w:val="Heading2"/>
        <w:spacing w:line="360" w:lineRule="auto"/>
      </w:pPr>
      <w:bookmarkStart w:id="18" w:name="_Toc185282772"/>
      <w:r>
        <w:lastRenderedPageBreak/>
        <w:t xml:space="preserve">4.4 </w:t>
      </w:r>
      <w:r w:rsidR="007607FA">
        <w:t>Data Process &amp;</w:t>
      </w:r>
      <w:r>
        <w:t xml:space="preserve"> </w:t>
      </w:r>
      <w:r w:rsidR="00005315">
        <w:t>Documentation</w:t>
      </w:r>
      <w:bookmarkEnd w:id="18"/>
    </w:p>
    <w:p w14:paraId="19E10DB0" w14:textId="48AC66C0" w:rsidR="00822FAE" w:rsidRPr="001D0530" w:rsidRDefault="00005315" w:rsidP="00D6013A">
      <w:pPr>
        <w:spacing w:line="360" w:lineRule="auto"/>
        <w:rPr>
          <w:rFonts w:ascii="Century Gothic" w:hAnsi="Century Gothic"/>
          <w:sz w:val="20"/>
          <w:szCs w:val="20"/>
        </w:rPr>
      </w:pPr>
      <w:r w:rsidRPr="00917A84">
        <w:rPr>
          <w:rFonts w:ascii="Century Gothic" w:hAnsi="Century Gothic"/>
          <w:sz w:val="20"/>
          <w:szCs w:val="20"/>
        </w:rPr>
        <w:t xml:space="preserve">Once the survey is complete and all data collected, the </w:t>
      </w:r>
      <w:r w:rsidR="00050494" w:rsidRPr="00917A84">
        <w:rPr>
          <w:rFonts w:ascii="Century Gothic" w:hAnsi="Century Gothic"/>
          <w:sz w:val="20"/>
          <w:szCs w:val="20"/>
        </w:rPr>
        <w:t xml:space="preserve">3D model can be </w:t>
      </w:r>
      <w:r w:rsidR="00A51E3A" w:rsidRPr="00917A84">
        <w:rPr>
          <w:rFonts w:ascii="Century Gothic" w:hAnsi="Century Gothic"/>
          <w:sz w:val="20"/>
          <w:szCs w:val="20"/>
        </w:rPr>
        <w:t xml:space="preserve">analysed to extract the </w:t>
      </w:r>
      <w:r w:rsidR="00AD5304">
        <w:rPr>
          <w:rFonts w:ascii="Century Gothic" w:hAnsi="Century Gothic"/>
          <w:sz w:val="20"/>
          <w:szCs w:val="20"/>
        </w:rPr>
        <w:t>key findings</w:t>
      </w:r>
      <w:r w:rsidR="00A51E3A" w:rsidRPr="00917A84">
        <w:rPr>
          <w:rFonts w:ascii="Century Gothic" w:hAnsi="Century Gothic"/>
          <w:sz w:val="20"/>
          <w:szCs w:val="20"/>
        </w:rPr>
        <w:t xml:space="preserve"> </w:t>
      </w:r>
      <w:r w:rsidR="00AD5304">
        <w:rPr>
          <w:rFonts w:ascii="Century Gothic" w:hAnsi="Century Gothic"/>
          <w:sz w:val="20"/>
          <w:szCs w:val="20"/>
        </w:rPr>
        <w:t xml:space="preserve">and </w:t>
      </w:r>
      <w:r w:rsidR="00A51E3A" w:rsidRPr="00917A84">
        <w:rPr>
          <w:rFonts w:ascii="Century Gothic" w:hAnsi="Century Gothic"/>
          <w:sz w:val="20"/>
          <w:szCs w:val="20"/>
        </w:rPr>
        <w:t xml:space="preserve">information. </w:t>
      </w:r>
      <w:r w:rsidR="00465B89" w:rsidRPr="00917A84">
        <w:rPr>
          <w:rFonts w:ascii="Century Gothic" w:hAnsi="Century Gothic"/>
          <w:sz w:val="20"/>
          <w:szCs w:val="20"/>
        </w:rPr>
        <w:t xml:space="preserve">This combined with the thermal imagery, and drone footage </w:t>
      </w:r>
      <w:r w:rsidR="00564FC1" w:rsidRPr="00917A84">
        <w:rPr>
          <w:rFonts w:ascii="Century Gothic" w:hAnsi="Century Gothic"/>
          <w:sz w:val="20"/>
          <w:szCs w:val="20"/>
        </w:rPr>
        <w:t xml:space="preserve">ensures a comprehensive data set </w:t>
      </w:r>
      <w:r w:rsidR="004546D9" w:rsidRPr="00917A84">
        <w:rPr>
          <w:rFonts w:ascii="Century Gothic" w:hAnsi="Century Gothic"/>
          <w:sz w:val="20"/>
          <w:szCs w:val="20"/>
        </w:rPr>
        <w:t>which can then be analysed to identify the</w:t>
      </w:r>
      <w:r w:rsidR="00B00726" w:rsidRPr="00917A84">
        <w:rPr>
          <w:rFonts w:ascii="Century Gothic" w:hAnsi="Century Gothic"/>
          <w:sz w:val="20"/>
          <w:szCs w:val="20"/>
        </w:rPr>
        <w:t xml:space="preserve"> potential anomalies found such as energy inefficiencies, moisture </w:t>
      </w:r>
      <w:r w:rsidR="00D053A0" w:rsidRPr="00917A84">
        <w:rPr>
          <w:rFonts w:ascii="Century Gothic" w:hAnsi="Century Gothic"/>
          <w:sz w:val="20"/>
          <w:szCs w:val="20"/>
        </w:rPr>
        <w:t xml:space="preserve">intrusion, structural stability </w:t>
      </w:r>
      <w:r w:rsidR="00822FAE" w:rsidRPr="00917A84">
        <w:rPr>
          <w:rFonts w:ascii="Century Gothic" w:hAnsi="Century Gothic"/>
          <w:sz w:val="20"/>
          <w:szCs w:val="20"/>
        </w:rPr>
        <w:t>and overall building condition.</w:t>
      </w:r>
      <w:r w:rsidR="00F433DD">
        <w:rPr>
          <w:rFonts w:ascii="Century Gothic" w:hAnsi="Century Gothic"/>
          <w:sz w:val="20"/>
          <w:szCs w:val="20"/>
        </w:rPr>
        <w:t xml:space="preserve"> </w:t>
      </w:r>
      <w:r w:rsidR="00A57D62">
        <w:rPr>
          <w:rFonts w:ascii="Century Gothic" w:hAnsi="Century Gothic"/>
          <w:sz w:val="20"/>
          <w:szCs w:val="20"/>
        </w:rPr>
        <w:t>This</w:t>
      </w:r>
      <w:r w:rsidR="00541840">
        <w:rPr>
          <w:rFonts w:ascii="Century Gothic" w:hAnsi="Century Gothic"/>
          <w:sz w:val="20"/>
          <w:szCs w:val="20"/>
        </w:rPr>
        <w:t xml:space="preserve"> data will be comprehensive and time consuming to analyse and extract, so </w:t>
      </w:r>
      <w:r w:rsidR="003E6745">
        <w:rPr>
          <w:rFonts w:ascii="Century Gothic" w:hAnsi="Century Gothic"/>
          <w:sz w:val="20"/>
          <w:szCs w:val="20"/>
        </w:rPr>
        <w:t>sufficient time must be given for an accurate analysis</w:t>
      </w:r>
      <w:r w:rsidR="002D37AE">
        <w:rPr>
          <w:rFonts w:ascii="Century Gothic" w:hAnsi="Century Gothic"/>
          <w:sz w:val="20"/>
          <w:szCs w:val="20"/>
        </w:rPr>
        <w:t>.</w:t>
      </w:r>
    </w:p>
    <w:p w14:paraId="743B4456" w14:textId="7502CCCB" w:rsidR="00822FAE" w:rsidRDefault="00822FAE" w:rsidP="00D6013A">
      <w:pPr>
        <w:pStyle w:val="Heading2"/>
        <w:spacing w:line="360" w:lineRule="auto"/>
      </w:pPr>
      <w:bookmarkStart w:id="19" w:name="_Toc185282773"/>
      <w:r>
        <w:t xml:space="preserve">4.5 </w:t>
      </w:r>
      <w:r w:rsidR="0070288C">
        <w:t>Reporting</w:t>
      </w:r>
      <w:bookmarkEnd w:id="19"/>
      <w:r w:rsidR="0070288C">
        <w:t xml:space="preserve"> </w:t>
      </w:r>
    </w:p>
    <w:p w14:paraId="3D8C1531" w14:textId="23EA84F8" w:rsidR="009929AE" w:rsidRPr="002411B4" w:rsidRDefault="0070288C" w:rsidP="002411B4">
      <w:pPr>
        <w:spacing w:line="360" w:lineRule="auto"/>
        <w:rPr>
          <w:rFonts w:ascii="Century Gothic" w:hAnsi="Century Gothic"/>
          <w:sz w:val="20"/>
          <w:szCs w:val="20"/>
        </w:rPr>
      </w:pPr>
      <w:r w:rsidRPr="00917A84">
        <w:rPr>
          <w:rFonts w:ascii="Century Gothic" w:hAnsi="Century Gothic"/>
          <w:sz w:val="20"/>
          <w:szCs w:val="20"/>
        </w:rPr>
        <w:t xml:space="preserve">The final step of the survey </w:t>
      </w:r>
      <w:r w:rsidR="00204765" w:rsidRPr="00917A84">
        <w:rPr>
          <w:rFonts w:ascii="Century Gothic" w:hAnsi="Century Gothic"/>
          <w:sz w:val="20"/>
          <w:szCs w:val="20"/>
        </w:rPr>
        <w:t>is to report the findings. The 3D BIM model, along wit</w:t>
      </w:r>
      <w:r w:rsidR="000B5D6F" w:rsidRPr="00917A84">
        <w:rPr>
          <w:rFonts w:ascii="Century Gothic" w:hAnsi="Century Gothic"/>
          <w:sz w:val="20"/>
          <w:szCs w:val="20"/>
        </w:rPr>
        <w:t>h key images</w:t>
      </w:r>
      <w:r w:rsidR="009C6DE3" w:rsidRPr="00917A84">
        <w:rPr>
          <w:rFonts w:ascii="Century Gothic" w:hAnsi="Century Gothic"/>
          <w:sz w:val="20"/>
          <w:szCs w:val="20"/>
        </w:rPr>
        <w:t xml:space="preserve"> and visuals shall be appropriately displayed to highlight the found issues along with the </w:t>
      </w:r>
      <w:r w:rsidR="00FF02C6" w:rsidRPr="00917A84">
        <w:rPr>
          <w:rFonts w:ascii="Century Gothic" w:hAnsi="Century Gothic"/>
          <w:sz w:val="20"/>
          <w:szCs w:val="20"/>
        </w:rPr>
        <w:t>possible recomme</w:t>
      </w:r>
      <w:r w:rsidR="001475A3" w:rsidRPr="00917A84">
        <w:rPr>
          <w:rFonts w:ascii="Century Gothic" w:hAnsi="Century Gothic"/>
          <w:sz w:val="20"/>
          <w:szCs w:val="20"/>
        </w:rPr>
        <w:t xml:space="preserve">ndations and solutions. </w:t>
      </w:r>
      <w:r w:rsidR="007A72EA">
        <w:rPr>
          <w:rFonts w:ascii="Century Gothic" w:hAnsi="Century Gothic"/>
          <w:sz w:val="20"/>
          <w:szCs w:val="20"/>
        </w:rPr>
        <w:t>With the vast amount of d</w:t>
      </w:r>
      <w:r w:rsidR="00AD72D0">
        <w:rPr>
          <w:rFonts w:ascii="Century Gothic" w:hAnsi="Century Gothic"/>
          <w:sz w:val="20"/>
          <w:szCs w:val="20"/>
        </w:rPr>
        <w:t>ata</w:t>
      </w:r>
      <w:r w:rsidR="007A72EA">
        <w:rPr>
          <w:rFonts w:ascii="Century Gothic" w:hAnsi="Century Gothic"/>
          <w:sz w:val="20"/>
          <w:szCs w:val="20"/>
        </w:rPr>
        <w:t xml:space="preserve"> able to be collected, this report should be comprehensive </w:t>
      </w:r>
      <w:r w:rsidR="002411B4">
        <w:rPr>
          <w:rFonts w:ascii="Century Gothic" w:hAnsi="Century Gothic"/>
          <w:sz w:val="20"/>
          <w:szCs w:val="20"/>
        </w:rPr>
        <w:t>and highly informative.</w:t>
      </w:r>
    </w:p>
    <w:p w14:paraId="434C41F4" w14:textId="274F23B4" w:rsidR="004B5307" w:rsidRDefault="00917A84" w:rsidP="00D53A92">
      <w:pPr>
        <w:pStyle w:val="Heading1"/>
        <w:spacing w:line="360" w:lineRule="auto"/>
        <w:rPr>
          <w:rFonts w:ascii="Century Gothic" w:hAnsi="Century Gothic"/>
          <w:b/>
          <w:bCs/>
          <w:sz w:val="20"/>
          <w:szCs w:val="20"/>
        </w:rPr>
      </w:pPr>
      <w:bookmarkStart w:id="20" w:name="_Toc185282774"/>
      <w:r>
        <w:t>5.0 Survey Challenges &amp; Solutions</w:t>
      </w:r>
      <w:bookmarkEnd w:id="20"/>
    </w:p>
    <w:p w14:paraId="759A2AC4" w14:textId="5580F702" w:rsidR="00E45F8E" w:rsidRDefault="00917A84" w:rsidP="00D53A9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Throughout section </w:t>
      </w:r>
      <w:r w:rsidR="00D00846">
        <w:rPr>
          <w:rFonts w:ascii="Century Gothic" w:hAnsi="Century Gothic"/>
          <w:sz w:val="20"/>
          <w:szCs w:val="20"/>
        </w:rPr>
        <w:t xml:space="preserve">4, </w:t>
      </w:r>
      <w:r w:rsidR="00D2168C">
        <w:rPr>
          <w:rFonts w:ascii="Century Gothic" w:hAnsi="Century Gothic"/>
          <w:sz w:val="20"/>
          <w:szCs w:val="20"/>
        </w:rPr>
        <w:t>several</w:t>
      </w:r>
      <w:r w:rsidR="00D00846">
        <w:rPr>
          <w:rFonts w:ascii="Century Gothic" w:hAnsi="Century Gothic"/>
          <w:sz w:val="20"/>
          <w:szCs w:val="20"/>
        </w:rPr>
        <w:t xml:space="preserve"> challenges have </w:t>
      </w:r>
      <w:r w:rsidR="00D2168C">
        <w:rPr>
          <w:rFonts w:ascii="Century Gothic" w:hAnsi="Century Gothic"/>
          <w:sz w:val="20"/>
          <w:szCs w:val="20"/>
        </w:rPr>
        <w:t>alrea</w:t>
      </w:r>
      <w:r w:rsidR="00E45F8E">
        <w:rPr>
          <w:rFonts w:ascii="Century Gothic" w:hAnsi="Century Gothic"/>
          <w:sz w:val="20"/>
          <w:szCs w:val="20"/>
        </w:rPr>
        <w:t>dy been addressed, this includes:</w:t>
      </w:r>
    </w:p>
    <w:p w14:paraId="33EB4A0F" w14:textId="76732102" w:rsidR="00E45F8E" w:rsidRDefault="002F33B1" w:rsidP="00917A84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376ABE">
        <w:rPr>
          <w:rFonts w:ascii="Century Gothic" w:hAnsi="Century Gothic"/>
          <w:b/>
          <w:bCs/>
          <w:i/>
          <w:iCs/>
          <w:sz w:val="20"/>
          <w:szCs w:val="20"/>
        </w:rPr>
        <w:t>Weather Conditions</w:t>
      </w:r>
      <w:r>
        <w:rPr>
          <w:rFonts w:ascii="Century Gothic" w:hAnsi="Century Gothic"/>
          <w:sz w:val="20"/>
          <w:szCs w:val="20"/>
        </w:rPr>
        <w:t xml:space="preserve">- Adverse weather can impact </w:t>
      </w:r>
      <w:r w:rsidR="00453CC3">
        <w:rPr>
          <w:rFonts w:ascii="Century Gothic" w:hAnsi="Century Gothic"/>
          <w:sz w:val="20"/>
          <w:szCs w:val="20"/>
        </w:rPr>
        <w:t>drone flights and thermal imaging accuracy</w:t>
      </w:r>
      <w:r w:rsidR="00B74F8C">
        <w:rPr>
          <w:rFonts w:ascii="Century Gothic" w:hAnsi="Century Gothic"/>
          <w:sz w:val="20"/>
          <w:szCs w:val="20"/>
        </w:rPr>
        <w:t>, therefore, careful planning and contingency measures</w:t>
      </w:r>
      <w:r w:rsidR="00226431">
        <w:rPr>
          <w:rFonts w:ascii="Century Gothic" w:hAnsi="Century Gothic"/>
          <w:sz w:val="20"/>
          <w:szCs w:val="20"/>
        </w:rPr>
        <w:t xml:space="preserve"> should be in place</w:t>
      </w:r>
      <w:r w:rsidR="00C8229A">
        <w:rPr>
          <w:rFonts w:ascii="Century Gothic" w:hAnsi="Century Gothic"/>
          <w:sz w:val="20"/>
          <w:szCs w:val="20"/>
        </w:rPr>
        <w:t xml:space="preserve"> such as weather resistant equipment</w:t>
      </w:r>
      <w:r w:rsidR="00F10DDB">
        <w:rPr>
          <w:rFonts w:ascii="Century Gothic" w:hAnsi="Century Gothic"/>
          <w:sz w:val="20"/>
          <w:szCs w:val="20"/>
        </w:rPr>
        <w:t>.</w:t>
      </w:r>
    </w:p>
    <w:p w14:paraId="55097FAF" w14:textId="4D197957" w:rsidR="00453CC3" w:rsidRDefault="00453CC3" w:rsidP="00917A84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376ABE">
        <w:rPr>
          <w:rFonts w:ascii="Century Gothic" w:hAnsi="Century Gothic"/>
          <w:b/>
          <w:bCs/>
          <w:i/>
          <w:iCs/>
          <w:sz w:val="20"/>
          <w:szCs w:val="20"/>
        </w:rPr>
        <w:t>Site Access &amp; Permissions</w:t>
      </w:r>
      <w:r w:rsidR="00356362">
        <w:rPr>
          <w:rFonts w:ascii="Century Gothic" w:hAnsi="Century Gothic"/>
          <w:sz w:val="20"/>
          <w:szCs w:val="20"/>
        </w:rPr>
        <w:t>- Secur</w:t>
      </w:r>
      <w:r w:rsidR="002B4A25">
        <w:rPr>
          <w:rFonts w:ascii="Century Gothic" w:hAnsi="Century Gothic"/>
          <w:sz w:val="20"/>
          <w:szCs w:val="20"/>
        </w:rPr>
        <w:t xml:space="preserve">ing </w:t>
      </w:r>
      <w:r w:rsidR="00356362">
        <w:rPr>
          <w:rFonts w:ascii="Century Gothic" w:hAnsi="Century Gothic"/>
          <w:sz w:val="20"/>
          <w:szCs w:val="20"/>
        </w:rPr>
        <w:t xml:space="preserve">approval from the relevant authorities and adhering to the CAA regulations </w:t>
      </w:r>
      <w:r w:rsidR="00E82B39">
        <w:rPr>
          <w:rFonts w:ascii="Century Gothic" w:hAnsi="Century Gothic"/>
          <w:sz w:val="20"/>
          <w:szCs w:val="20"/>
        </w:rPr>
        <w:t>ensuring safety and compliance.</w:t>
      </w:r>
    </w:p>
    <w:p w14:paraId="6B4FAAC8" w14:textId="05853301" w:rsidR="00E82B39" w:rsidRDefault="0041610C" w:rsidP="00917A84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376ABE">
        <w:rPr>
          <w:rFonts w:ascii="Century Gothic" w:hAnsi="Century Gothic"/>
          <w:b/>
          <w:bCs/>
          <w:i/>
          <w:iCs/>
          <w:sz w:val="20"/>
          <w:szCs w:val="20"/>
        </w:rPr>
        <w:t>Equipment Calibration</w:t>
      </w:r>
      <w:r>
        <w:rPr>
          <w:rFonts w:ascii="Century Gothic" w:hAnsi="Century Gothic"/>
          <w:sz w:val="20"/>
          <w:szCs w:val="20"/>
        </w:rPr>
        <w:t>- Ensuring the tools utilised</w:t>
      </w:r>
      <w:r w:rsidR="00F10DDB">
        <w:rPr>
          <w:rFonts w:ascii="Century Gothic" w:hAnsi="Century Gothic"/>
          <w:sz w:val="20"/>
          <w:szCs w:val="20"/>
        </w:rPr>
        <w:t xml:space="preserve"> </w:t>
      </w:r>
      <w:r w:rsidR="00511123">
        <w:rPr>
          <w:rFonts w:ascii="Century Gothic" w:hAnsi="Century Gothic"/>
          <w:sz w:val="20"/>
          <w:szCs w:val="20"/>
        </w:rPr>
        <w:t>are properly configured to ensure accuracy.</w:t>
      </w:r>
    </w:p>
    <w:p w14:paraId="5824E551" w14:textId="66667C35" w:rsidR="00F10DDB" w:rsidRPr="00F10DDB" w:rsidRDefault="00F10DDB" w:rsidP="00D53A92">
      <w:pPr>
        <w:pStyle w:val="Heading2"/>
        <w:spacing w:line="360" w:lineRule="auto"/>
      </w:pPr>
      <w:bookmarkStart w:id="21" w:name="_Toc185282775"/>
      <w:r>
        <w:t xml:space="preserve">5.1 </w:t>
      </w:r>
      <w:r w:rsidR="00611F3F">
        <w:t xml:space="preserve">Additional </w:t>
      </w:r>
      <w:r>
        <w:t>P</w:t>
      </w:r>
      <w:r w:rsidR="00611F3F">
        <w:t xml:space="preserve">otential </w:t>
      </w:r>
      <w:r>
        <w:t>C</w:t>
      </w:r>
      <w:r w:rsidR="00611F3F">
        <w:t>hallenges</w:t>
      </w:r>
      <w:bookmarkEnd w:id="21"/>
    </w:p>
    <w:p w14:paraId="72409BA6" w14:textId="5142E29E" w:rsidR="004B5307" w:rsidRDefault="000E7B0B" w:rsidP="00D53A9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376ABE">
        <w:rPr>
          <w:rFonts w:ascii="Century Gothic" w:hAnsi="Century Gothic"/>
          <w:b/>
          <w:bCs/>
          <w:i/>
          <w:iCs/>
          <w:sz w:val="20"/>
          <w:szCs w:val="20"/>
        </w:rPr>
        <w:t>Accuracy &amp; Human Error</w:t>
      </w:r>
      <w:r>
        <w:rPr>
          <w:rFonts w:ascii="Century Gothic" w:hAnsi="Century Gothic"/>
          <w:sz w:val="20"/>
          <w:szCs w:val="20"/>
        </w:rPr>
        <w:t xml:space="preserve">- </w:t>
      </w:r>
      <w:r w:rsidR="00DE119A">
        <w:rPr>
          <w:rFonts w:ascii="Century Gothic" w:hAnsi="Century Gothic"/>
          <w:sz w:val="20"/>
          <w:szCs w:val="20"/>
        </w:rPr>
        <w:t xml:space="preserve">Despite digital tools being highly accurate, improper </w:t>
      </w:r>
      <w:r w:rsidR="002D52D2">
        <w:rPr>
          <w:rFonts w:ascii="Century Gothic" w:hAnsi="Century Gothic"/>
          <w:sz w:val="20"/>
          <w:szCs w:val="20"/>
        </w:rPr>
        <w:t>use can still lead to errors affecting the survey results.</w:t>
      </w:r>
      <w:r w:rsidR="004D2FEE">
        <w:rPr>
          <w:rFonts w:ascii="Century Gothic" w:hAnsi="Century Gothic"/>
          <w:sz w:val="20"/>
          <w:szCs w:val="20"/>
        </w:rPr>
        <w:t xml:space="preserve"> Operators must be adequately trained</w:t>
      </w:r>
      <w:r w:rsidR="0081219F">
        <w:rPr>
          <w:rFonts w:ascii="Century Gothic" w:hAnsi="Century Gothic"/>
          <w:sz w:val="20"/>
          <w:szCs w:val="20"/>
        </w:rPr>
        <w:t xml:space="preserve"> in the associated </w:t>
      </w:r>
      <w:r w:rsidR="00DB2E19">
        <w:rPr>
          <w:rFonts w:ascii="Century Gothic" w:hAnsi="Century Gothic"/>
          <w:sz w:val="20"/>
          <w:szCs w:val="20"/>
        </w:rPr>
        <w:t>digital tool</w:t>
      </w:r>
      <w:r w:rsidR="004D2FEE">
        <w:rPr>
          <w:rFonts w:ascii="Century Gothic" w:hAnsi="Century Gothic"/>
          <w:sz w:val="20"/>
          <w:szCs w:val="20"/>
        </w:rPr>
        <w:t xml:space="preserve"> </w:t>
      </w:r>
      <w:r w:rsidR="0081219F">
        <w:rPr>
          <w:rFonts w:ascii="Century Gothic" w:hAnsi="Century Gothic"/>
          <w:sz w:val="20"/>
          <w:szCs w:val="20"/>
        </w:rPr>
        <w:t xml:space="preserve">and have experience to </w:t>
      </w:r>
      <w:r w:rsidR="00DB2E19">
        <w:rPr>
          <w:rFonts w:ascii="Century Gothic" w:hAnsi="Century Gothic"/>
          <w:sz w:val="20"/>
          <w:szCs w:val="20"/>
        </w:rPr>
        <w:t>ensure they are being used correctly.</w:t>
      </w:r>
      <w:r w:rsidR="00815DB0">
        <w:rPr>
          <w:rFonts w:ascii="Century Gothic" w:hAnsi="Century Gothic"/>
          <w:sz w:val="20"/>
          <w:szCs w:val="20"/>
        </w:rPr>
        <w:t xml:space="preserve"> Data should also be cross-referenced </w:t>
      </w:r>
      <w:r w:rsidR="00376ABE">
        <w:rPr>
          <w:rFonts w:ascii="Century Gothic" w:hAnsi="Century Gothic"/>
          <w:sz w:val="20"/>
          <w:szCs w:val="20"/>
        </w:rPr>
        <w:t>for verification.</w:t>
      </w:r>
    </w:p>
    <w:p w14:paraId="7A9FC46A" w14:textId="01B93873" w:rsidR="0024059C" w:rsidRDefault="00376ABE" w:rsidP="00D53A9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376ABE">
        <w:rPr>
          <w:rFonts w:ascii="Century Gothic" w:hAnsi="Century Gothic"/>
          <w:b/>
          <w:bCs/>
          <w:sz w:val="20"/>
          <w:szCs w:val="20"/>
        </w:rPr>
        <w:t>Cost</w:t>
      </w:r>
      <w:r>
        <w:rPr>
          <w:rFonts w:ascii="Century Gothic" w:hAnsi="Century Gothic"/>
          <w:sz w:val="20"/>
          <w:szCs w:val="20"/>
        </w:rPr>
        <w:t xml:space="preserve">- </w:t>
      </w:r>
      <w:r w:rsidR="00254AF2">
        <w:rPr>
          <w:rFonts w:ascii="Century Gothic" w:hAnsi="Century Gothic"/>
          <w:sz w:val="20"/>
          <w:szCs w:val="20"/>
        </w:rPr>
        <w:t>These technologies can be costly, especia</w:t>
      </w:r>
      <w:r w:rsidR="009916F0">
        <w:rPr>
          <w:rFonts w:ascii="Century Gothic" w:hAnsi="Century Gothic"/>
          <w:sz w:val="20"/>
          <w:szCs w:val="20"/>
        </w:rPr>
        <w:t xml:space="preserve">lly if purchased or hired for short term/one off projects. </w:t>
      </w:r>
      <w:r w:rsidR="00E25ED5">
        <w:rPr>
          <w:rFonts w:ascii="Century Gothic" w:hAnsi="Century Gothic"/>
          <w:sz w:val="20"/>
          <w:szCs w:val="20"/>
        </w:rPr>
        <w:t>Some potential cost strategies include buying the equipment and then renting the</w:t>
      </w:r>
      <w:r w:rsidR="00F90E08">
        <w:rPr>
          <w:rFonts w:ascii="Century Gothic" w:hAnsi="Century Gothic"/>
          <w:sz w:val="20"/>
          <w:szCs w:val="20"/>
        </w:rPr>
        <w:t>m out</w:t>
      </w:r>
      <w:r w:rsidR="006B154A">
        <w:rPr>
          <w:rFonts w:ascii="Century Gothic" w:hAnsi="Century Gothic"/>
          <w:sz w:val="20"/>
          <w:szCs w:val="20"/>
        </w:rPr>
        <w:t xml:space="preserve">, or potentially looking at </w:t>
      </w:r>
      <w:r w:rsidR="00851D82">
        <w:rPr>
          <w:rFonts w:ascii="Century Gothic" w:hAnsi="Century Gothic"/>
          <w:sz w:val="20"/>
          <w:szCs w:val="20"/>
        </w:rPr>
        <w:t xml:space="preserve">budget-friendly </w:t>
      </w:r>
      <w:r w:rsidR="0024059C">
        <w:rPr>
          <w:rFonts w:ascii="Century Gothic" w:hAnsi="Century Gothic"/>
          <w:sz w:val="20"/>
          <w:szCs w:val="20"/>
        </w:rPr>
        <w:t>models of the</w:t>
      </w:r>
      <w:r w:rsidR="006B154A">
        <w:rPr>
          <w:rFonts w:ascii="Century Gothic" w:hAnsi="Century Gothic"/>
          <w:sz w:val="20"/>
          <w:szCs w:val="20"/>
        </w:rPr>
        <w:t xml:space="preserve"> tools</w:t>
      </w:r>
      <w:r w:rsidR="0004623E">
        <w:rPr>
          <w:rFonts w:ascii="Century Gothic" w:hAnsi="Century Gothic"/>
          <w:sz w:val="20"/>
          <w:szCs w:val="20"/>
        </w:rPr>
        <w:t xml:space="preserve"> or </w:t>
      </w:r>
      <w:r w:rsidR="00DE2235">
        <w:rPr>
          <w:rFonts w:ascii="Century Gothic" w:hAnsi="Century Gothic"/>
          <w:sz w:val="20"/>
          <w:szCs w:val="20"/>
        </w:rPr>
        <w:t xml:space="preserve">using </w:t>
      </w:r>
      <w:r w:rsidR="0004623E">
        <w:rPr>
          <w:rFonts w:ascii="Century Gothic" w:hAnsi="Century Gothic"/>
          <w:sz w:val="20"/>
          <w:szCs w:val="20"/>
        </w:rPr>
        <w:t>different methods</w:t>
      </w:r>
      <w:r w:rsidR="0024059C">
        <w:rPr>
          <w:rFonts w:ascii="Century Gothic" w:hAnsi="Century Gothic"/>
          <w:sz w:val="20"/>
          <w:szCs w:val="20"/>
        </w:rPr>
        <w:t>.</w:t>
      </w:r>
    </w:p>
    <w:p w14:paraId="01E5AC31" w14:textId="070828E4" w:rsidR="00376ABE" w:rsidRDefault="0097550D" w:rsidP="00D53A92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97550D">
        <w:rPr>
          <w:rFonts w:ascii="Century Gothic" w:hAnsi="Century Gothic"/>
          <w:b/>
          <w:bCs/>
          <w:sz w:val="20"/>
          <w:szCs w:val="20"/>
        </w:rPr>
        <w:t>Safety Risks</w:t>
      </w:r>
      <w:r>
        <w:rPr>
          <w:rFonts w:ascii="Century Gothic" w:hAnsi="Century Gothic"/>
          <w:sz w:val="20"/>
          <w:szCs w:val="20"/>
        </w:rPr>
        <w:t xml:space="preserve">- The use of drones, </w:t>
      </w:r>
      <w:r w:rsidR="00712536">
        <w:rPr>
          <w:rFonts w:ascii="Century Gothic" w:hAnsi="Century Gothic"/>
          <w:sz w:val="20"/>
          <w:szCs w:val="20"/>
        </w:rPr>
        <w:t xml:space="preserve">and </w:t>
      </w:r>
      <w:r w:rsidR="00B16518">
        <w:rPr>
          <w:rFonts w:ascii="Century Gothic" w:hAnsi="Century Gothic"/>
          <w:sz w:val="20"/>
          <w:szCs w:val="20"/>
        </w:rPr>
        <w:t>heavy equipment in populated areas presents a safety r</w:t>
      </w:r>
      <w:r w:rsidR="00B74CE8">
        <w:rPr>
          <w:rFonts w:ascii="Century Gothic" w:hAnsi="Century Gothic"/>
          <w:sz w:val="20"/>
          <w:szCs w:val="20"/>
        </w:rPr>
        <w:t xml:space="preserve">isk. </w:t>
      </w:r>
      <w:r w:rsidR="000816A7">
        <w:rPr>
          <w:rFonts w:ascii="Century Gothic" w:hAnsi="Century Gothic"/>
          <w:sz w:val="20"/>
          <w:szCs w:val="20"/>
        </w:rPr>
        <w:t xml:space="preserve">Licensed drone pilots must be used </w:t>
      </w:r>
      <w:r w:rsidR="000C7FA5">
        <w:rPr>
          <w:rFonts w:ascii="Century Gothic" w:hAnsi="Century Gothic"/>
          <w:sz w:val="20"/>
          <w:szCs w:val="20"/>
        </w:rPr>
        <w:t xml:space="preserve">and compliance with the UK’s CAA regulations. </w:t>
      </w:r>
      <w:r w:rsidR="00F21CCD">
        <w:rPr>
          <w:rFonts w:ascii="Century Gothic" w:hAnsi="Century Gothic"/>
          <w:sz w:val="20"/>
          <w:szCs w:val="20"/>
        </w:rPr>
        <w:t xml:space="preserve">These </w:t>
      </w:r>
      <w:r w:rsidR="00F21CCD">
        <w:rPr>
          <w:rFonts w:ascii="Century Gothic" w:hAnsi="Century Gothic"/>
          <w:sz w:val="20"/>
          <w:szCs w:val="20"/>
        </w:rPr>
        <w:lastRenderedPageBreak/>
        <w:t xml:space="preserve">operations should be taken in off-peak hours and adequate personal protective equipment (PPE) </w:t>
      </w:r>
      <w:r w:rsidR="00894F86">
        <w:rPr>
          <w:rFonts w:ascii="Century Gothic" w:hAnsi="Century Gothic"/>
          <w:sz w:val="20"/>
          <w:szCs w:val="20"/>
        </w:rPr>
        <w:t>e.g.</w:t>
      </w:r>
      <w:r w:rsidR="00CC7763">
        <w:rPr>
          <w:rFonts w:ascii="Century Gothic" w:hAnsi="Century Gothic"/>
          <w:sz w:val="20"/>
          <w:szCs w:val="20"/>
        </w:rPr>
        <w:t xml:space="preserve"> high visibility clothing, helmets</w:t>
      </w:r>
      <w:r w:rsidR="00056EC4">
        <w:rPr>
          <w:rFonts w:ascii="Century Gothic" w:hAnsi="Century Gothic"/>
          <w:sz w:val="20"/>
          <w:szCs w:val="20"/>
        </w:rPr>
        <w:t xml:space="preserve"> an</w:t>
      </w:r>
      <w:r w:rsidR="00EC3092">
        <w:rPr>
          <w:rFonts w:ascii="Century Gothic" w:hAnsi="Century Gothic"/>
          <w:sz w:val="20"/>
          <w:szCs w:val="20"/>
        </w:rPr>
        <w:t>d</w:t>
      </w:r>
      <w:r w:rsidR="00056EC4">
        <w:rPr>
          <w:rFonts w:ascii="Century Gothic" w:hAnsi="Century Gothic"/>
          <w:sz w:val="20"/>
          <w:szCs w:val="20"/>
        </w:rPr>
        <w:t xml:space="preserve"> gloves should be worn </w:t>
      </w:r>
      <w:r w:rsidR="007E192F">
        <w:rPr>
          <w:rFonts w:ascii="Century Gothic" w:hAnsi="Century Gothic"/>
          <w:sz w:val="20"/>
          <w:szCs w:val="20"/>
        </w:rPr>
        <w:t>to ensure safety and visibility</w:t>
      </w:r>
      <w:r w:rsidR="00E25ED5">
        <w:rPr>
          <w:rFonts w:ascii="Century Gothic" w:hAnsi="Century Gothic"/>
          <w:sz w:val="20"/>
          <w:szCs w:val="20"/>
        </w:rPr>
        <w:t xml:space="preserve"> </w:t>
      </w:r>
      <w:r w:rsidR="00AC6812" w:rsidRPr="002F5D27">
        <w:rPr>
          <w:rFonts w:ascii="Century Gothic" w:hAnsi="Century Gothic"/>
          <w:sz w:val="20"/>
          <w:szCs w:val="20"/>
        </w:rPr>
        <w:t>(</w:t>
      </w:r>
      <w:r w:rsidR="002F5D27" w:rsidRPr="002F5D27">
        <w:rPr>
          <w:rFonts w:ascii="Century Gothic" w:hAnsi="Century Gothic"/>
          <w:sz w:val="20"/>
          <w:szCs w:val="20"/>
        </w:rPr>
        <w:t>RICS, 2018</w:t>
      </w:r>
      <w:r w:rsidR="00AC6812" w:rsidRPr="002F5D27">
        <w:rPr>
          <w:rFonts w:ascii="Century Gothic" w:hAnsi="Century Gothic"/>
          <w:sz w:val="20"/>
          <w:szCs w:val="20"/>
        </w:rPr>
        <w:t>)</w:t>
      </w:r>
      <w:r w:rsidR="002F5D27" w:rsidRPr="002F5D27">
        <w:rPr>
          <w:rFonts w:ascii="Century Gothic" w:hAnsi="Century Gothic"/>
          <w:sz w:val="20"/>
          <w:szCs w:val="20"/>
        </w:rPr>
        <w:t>.</w:t>
      </w:r>
    </w:p>
    <w:p w14:paraId="01451CF9" w14:textId="146B5CE8" w:rsidR="00873CCE" w:rsidRPr="00D12264" w:rsidRDefault="00873CCE" w:rsidP="00917A84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  <w:r w:rsidRPr="00D12264">
        <w:rPr>
          <w:rFonts w:ascii="Century Gothic" w:hAnsi="Century Gothic"/>
          <w:b/>
          <w:bCs/>
          <w:sz w:val="20"/>
          <w:szCs w:val="20"/>
        </w:rPr>
        <w:t>Data P</w:t>
      </w:r>
      <w:r w:rsidR="00D12264" w:rsidRPr="00D12264">
        <w:rPr>
          <w:rFonts w:ascii="Century Gothic" w:hAnsi="Century Gothic"/>
          <w:b/>
          <w:bCs/>
          <w:sz w:val="20"/>
          <w:szCs w:val="20"/>
        </w:rPr>
        <w:t>rocessing</w:t>
      </w:r>
      <w:r w:rsidR="00D12264">
        <w:rPr>
          <w:rFonts w:ascii="Century Gothic" w:hAnsi="Century Gothic"/>
          <w:sz w:val="20"/>
          <w:szCs w:val="20"/>
        </w:rPr>
        <w:t xml:space="preserve">- </w:t>
      </w:r>
      <w:r w:rsidR="00231E67">
        <w:rPr>
          <w:rFonts w:ascii="Century Gothic" w:hAnsi="Century Gothic"/>
          <w:sz w:val="20"/>
          <w:szCs w:val="20"/>
        </w:rPr>
        <w:t>As previously outlined, th</w:t>
      </w:r>
      <w:r w:rsidR="00EC3092">
        <w:rPr>
          <w:rFonts w:ascii="Century Gothic" w:hAnsi="Century Gothic"/>
          <w:sz w:val="20"/>
          <w:szCs w:val="20"/>
        </w:rPr>
        <w:t>is</w:t>
      </w:r>
      <w:r w:rsidR="00231E67">
        <w:rPr>
          <w:rFonts w:ascii="Century Gothic" w:hAnsi="Century Gothic"/>
          <w:sz w:val="20"/>
          <w:szCs w:val="20"/>
        </w:rPr>
        <w:t xml:space="preserve"> survey will generate a large set of data. </w:t>
      </w:r>
      <w:r w:rsidR="00D42728">
        <w:rPr>
          <w:rFonts w:ascii="Century Gothic" w:hAnsi="Century Gothic"/>
          <w:sz w:val="20"/>
          <w:szCs w:val="20"/>
        </w:rPr>
        <w:t>This can be difficult to store, analyse, and find the</w:t>
      </w:r>
      <w:r w:rsidR="00D33C4A">
        <w:rPr>
          <w:rFonts w:ascii="Century Gothic" w:hAnsi="Century Gothic"/>
          <w:sz w:val="20"/>
          <w:szCs w:val="20"/>
        </w:rPr>
        <w:t xml:space="preserve"> appropriate technical expertise to interpret and </w:t>
      </w:r>
      <w:r w:rsidR="002D300C">
        <w:rPr>
          <w:rFonts w:ascii="Century Gothic" w:hAnsi="Century Gothic"/>
          <w:sz w:val="20"/>
          <w:szCs w:val="20"/>
        </w:rPr>
        <w:t>compile this information</w:t>
      </w:r>
      <w:r w:rsidR="00F8730F">
        <w:rPr>
          <w:rFonts w:ascii="Century Gothic" w:hAnsi="Century Gothic"/>
          <w:sz w:val="20"/>
          <w:szCs w:val="20"/>
        </w:rPr>
        <w:t>.</w:t>
      </w:r>
      <w:r w:rsidR="009832C7">
        <w:rPr>
          <w:rFonts w:ascii="Century Gothic" w:hAnsi="Century Gothic"/>
          <w:sz w:val="20"/>
          <w:szCs w:val="20"/>
        </w:rPr>
        <w:t xml:space="preserve"> </w:t>
      </w:r>
      <w:r w:rsidR="005C413E">
        <w:rPr>
          <w:rFonts w:ascii="Century Gothic" w:hAnsi="Century Gothic"/>
          <w:sz w:val="20"/>
          <w:szCs w:val="20"/>
        </w:rPr>
        <w:t xml:space="preserve">Cloud based platforms and BIM can speed up this </w:t>
      </w:r>
      <w:r w:rsidR="00ED590C">
        <w:rPr>
          <w:rFonts w:ascii="Century Gothic" w:hAnsi="Century Gothic"/>
          <w:sz w:val="20"/>
          <w:szCs w:val="20"/>
        </w:rPr>
        <w:t>process</w:t>
      </w:r>
      <w:r w:rsidR="005C413E">
        <w:rPr>
          <w:rFonts w:ascii="Century Gothic" w:hAnsi="Century Gothic"/>
          <w:sz w:val="20"/>
          <w:szCs w:val="20"/>
        </w:rPr>
        <w:t xml:space="preserve"> </w:t>
      </w:r>
      <w:r w:rsidR="00ED590C">
        <w:rPr>
          <w:rFonts w:ascii="Century Gothic" w:hAnsi="Century Gothic"/>
          <w:sz w:val="20"/>
          <w:szCs w:val="20"/>
        </w:rPr>
        <w:t>whilst</w:t>
      </w:r>
      <w:r w:rsidR="005C413E">
        <w:rPr>
          <w:rFonts w:ascii="Century Gothic" w:hAnsi="Century Gothic"/>
          <w:sz w:val="20"/>
          <w:szCs w:val="20"/>
        </w:rPr>
        <w:t xml:space="preserve"> allow</w:t>
      </w:r>
      <w:r w:rsidR="00ED590C">
        <w:rPr>
          <w:rFonts w:ascii="Century Gothic" w:hAnsi="Century Gothic"/>
          <w:sz w:val="20"/>
          <w:szCs w:val="20"/>
        </w:rPr>
        <w:t>ing</w:t>
      </w:r>
      <w:r w:rsidR="005C413E">
        <w:rPr>
          <w:rFonts w:ascii="Century Gothic" w:hAnsi="Century Gothic"/>
          <w:sz w:val="20"/>
          <w:szCs w:val="20"/>
        </w:rPr>
        <w:t xml:space="preserve"> for </w:t>
      </w:r>
      <w:r w:rsidR="007C476C">
        <w:rPr>
          <w:rFonts w:ascii="Century Gothic" w:hAnsi="Century Gothic"/>
          <w:sz w:val="20"/>
          <w:szCs w:val="20"/>
        </w:rPr>
        <w:t>significant storage</w:t>
      </w:r>
      <w:r w:rsidR="00EC3092">
        <w:rPr>
          <w:rFonts w:ascii="Century Gothic" w:hAnsi="Century Gothic"/>
          <w:sz w:val="20"/>
          <w:szCs w:val="20"/>
        </w:rPr>
        <w:t>.</w:t>
      </w:r>
    </w:p>
    <w:p w14:paraId="38CE269D" w14:textId="450DCA2F" w:rsidR="00376ABE" w:rsidRDefault="007E192F" w:rsidP="00917A84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By creating a </w:t>
      </w:r>
      <w:r w:rsidR="003B501F">
        <w:rPr>
          <w:rFonts w:ascii="Century Gothic" w:hAnsi="Century Gothic"/>
          <w:sz w:val="20"/>
          <w:szCs w:val="20"/>
        </w:rPr>
        <w:t>thorough</w:t>
      </w:r>
      <w:r w:rsidR="005D65DF">
        <w:rPr>
          <w:rFonts w:ascii="Century Gothic" w:hAnsi="Century Gothic"/>
          <w:sz w:val="20"/>
          <w:szCs w:val="20"/>
        </w:rPr>
        <w:t xml:space="preserve"> preliminary survey and desktop plan the</w:t>
      </w:r>
      <w:r w:rsidR="00CB6E7A">
        <w:rPr>
          <w:rFonts w:ascii="Century Gothic" w:hAnsi="Century Gothic"/>
          <w:sz w:val="20"/>
          <w:szCs w:val="20"/>
        </w:rPr>
        <w:t>se challenges can be effectively</w:t>
      </w:r>
      <w:r w:rsidR="00BF72F3">
        <w:rPr>
          <w:rFonts w:ascii="Century Gothic" w:hAnsi="Century Gothic"/>
          <w:sz w:val="20"/>
          <w:szCs w:val="20"/>
        </w:rPr>
        <w:t xml:space="preserve"> identified </w:t>
      </w:r>
      <w:r w:rsidR="00D82ACC">
        <w:rPr>
          <w:rFonts w:ascii="Century Gothic" w:hAnsi="Century Gothic"/>
          <w:sz w:val="20"/>
          <w:szCs w:val="20"/>
        </w:rPr>
        <w:t xml:space="preserve">and addressed </w:t>
      </w:r>
      <w:r w:rsidR="003B501F">
        <w:rPr>
          <w:rFonts w:ascii="Century Gothic" w:hAnsi="Century Gothic"/>
          <w:sz w:val="20"/>
          <w:szCs w:val="20"/>
        </w:rPr>
        <w:t xml:space="preserve">to ensure the survey conducted is efficient, accurate and safe. </w:t>
      </w:r>
    </w:p>
    <w:p w14:paraId="456EBB96" w14:textId="59E9DD18" w:rsidR="002D52D2" w:rsidRPr="00917A84" w:rsidRDefault="008A3EAD" w:rsidP="007E7CA1">
      <w:pPr>
        <w:pStyle w:val="Heading1"/>
        <w:spacing w:line="360" w:lineRule="auto"/>
      </w:pPr>
      <w:bookmarkStart w:id="22" w:name="_Toc185282776"/>
      <w:r>
        <w:t>6.0 Conclusion</w:t>
      </w:r>
      <w:bookmarkEnd w:id="22"/>
    </w:p>
    <w:p w14:paraId="208DFF88" w14:textId="180F6900" w:rsidR="004B5307" w:rsidRPr="007A3686" w:rsidRDefault="008A3EAD" w:rsidP="007E7CA1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7A3686">
        <w:rPr>
          <w:rFonts w:ascii="Century Gothic" w:hAnsi="Century Gothic"/>
          <w:sz w:val="20"/>
          <w:szCs w:val="20"/>
        </w:rPr>
        <w:t xml:space="preserve">Overall, </w:t>
      </w:r>
      <w:r w:rsidR="00445C89" w:rsidRPr="007A3686">
        <w:rPr>
          <w:rFonts w:ascii="Century Gothic" w:hAnsi="Century Gothic"/>
          <w:sz w:val="20"/>
          <w:szCs w:val="20"/>
        </w:rPr>
        <w:t xml:space="preserve">advanced digital technologies in building surveys </w:t>
      </w:r>
      <w:r w:rsidR="0001468C" w:rsidRPr="007A3686">
        <w:rPr>
          <w:rFonts w:ascii="Century Gothic" w:hAnsi="Century Gothic"/>
          <w:sz w:val="20"/>
          <w:szCs w:val="20"/>
        </w:rPr>
        <w:t>significantly strengthens</w:t>
      </w:r>
      <w:r w:rsidR="0085382C">
        <w:rPr>
          <w:rFonts w:ascii="Century Gothic" w:hAnsi="Century Gothic"/>
          <w:sz w:val="20"/>
          <w:szCs w:val="20"/>
        </w:rPr>
        <w:t xml:space="preserve"> the</w:t>
      </w:r>
      <w:r w:rsidR="0001468C" w:rsidRPr="007A3686">
        <w:rPr>
          <w:rFonts w:ascii="Century Gothic" w:hAnsi="Century Gothic"/>
          <w:sz w:val="20"/>
          <w:szCs w:val="20"/>
        </w:rPr>
        <w:t xml:space="preserve"> efficiency, accuracy and safety. </w:t>
      </w:r>
      <w:r w:rsidR="000F2420" w:rsidRPr="007A3686">
        <w:rPr>
          <w:rFonts w:ascii="Century Gothic" w:hAnsi="Century Gothic"/>
          <w:sz w:val="20"/>
          <w:szCs w:val="20"/>
        </w:rPr>
        <w:t>T</w:t>
      </w:r>
      <w:r w:rsidR="004D7EE0" w:rsidRPr="007A3686">
        <w:rPr>
          <w:rFonts w:ascii="Century Gothic" w:hAnsi="Century Gothic"/>
          <w:sz w:val="20"/>
          <w:szCs w:val="20"/>
        </w:rPr>
        <w:t>his survey plan for the UWTSD library building u</w:t>
      </w:r>
      <w:r w:rsidR="00961C89">
        <w:rPr>
          <w:rFonts w:ascii="Century Gothic" w:hAnsi="Century Gothic"/>
          <w:sz w:val="20"/>
          <w:szCs w:val="20"/>
        </w:rPr>
        <w:t>ses</w:t>
      </w:r>
      <w:r w:rsidR="004D7EE0" w:rsidRPr="007A3686">
        <w:rPr>
          <w:rFonts w:ascii="Century Gothic" w:hAnsi="Century Gothic"/>
          <w:sz w:val="20"/>
          <w:szCs w:val="20"/>
        </w:rPr>
        <w:t xml:space="preserve"> drones, thermal imagery and laser scanning to </w:t>
      </w:r>
      <w:r w:rsidR="00687B25" w:rsidRPr="007A3686">
        <w:rPr>
          <w:rFonts w:ascii="Century Gothic" w:hAnsi="Century Gothic"/>
          <w:sz w:val="20"/>
          <w:szCs w:val="20"/>
        </w:rPr>
        <w:t>assess the target</w:t>
      </w:r>
      <w:r w:rsidR="002A09DF" w:rsidRPr="007A3686">
        <w:rPr>
          <w:rFonts w:ascii="Century Gothic" w:hAnsi="Century Gothic"/>
          <w:sz w:val="20"/>
          <w:szCs w:val="20"/>
        </w:rPr>
        <w:t>ed</w:t>
      </w:r>
      <w:r w:rsidR="00687B25" w:rsidRPr="007A3686">
        <w:rPr>
          <w:rFonts w:ascii="Century Gothic" w:hAnsi="Century Gothic"/>
          <w:sz w:val="20"/>
          <w:szCs w:val="20"/>
        </w:rPr>
        <w:t xml:space="preserve"> areas</w:t>
      </w:r>
      <w:r w:rsidR="009E7F86">
        <w:rPr>
          <w:rFonts w:ascii="Century Gothic" w:hAnsi="Century Gothic"/>
          <w:sz w:val="20"/>
          <w:szCs w:val="20"/>
        </w:rPr>
        <w:t>.</w:t>
      </w:r>
      <w:r w:rsidR="00B71665" w:rsidRPr="007A3686">
        <w:rPr>
          <w:rFonts w:ascii="Century Gothic" w:hAnsi="Century Gothic"/>
          <w:sz w:val="20"/>
          <w:szCs w:val="20"/>
        </w:rPr>
        <w:t xml:space="preserve"> </w:t>
      </w:r>
    </w:p>
    <w:p w14:paraId="612C9CEF" w14:textId="275CB446" w:rsidR="008A6D48" w:rsidRPr="007A3686" w:rsidRDefault="008A6D48" w:rsidP="007E7CA1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7A3686">
        <w:rPr>
          <w:rFonts w:ascii="Century Gothic" w:hAnsi="Century Gothic"/>
          <w:sz w:val="20"/>
          <w:szCs w:val="20"/>
        </w:rPr>
        <w:t>Key stages included pre-survey preparation</w:t>
      </w:r>
      <w:r w:rsidR="00C61429" w:rsidRPr="007A3686">
        <w:rPr>
          <w:rFonts w:ascii="Century Gothic" w:hAnsi="Century Gothic"/>
          <w:sz w:val="20"/>
          <w:szCs w:val="20"/>
        </w:rPr>
        <w:t>, on</w:t>
      </w:r>
      <w:r w:rsidR="00961C89">
        <w:rPr>
          <w:rFonts w:ascii="Century Gothic" w:hAnsi="Century Gothic"/>
          <w:sz w:val="20"/>
          <w:szCs w:val="20"/>
        </w:rPr>
        <w:t>-</w:t>
      </w:r>
      <w:r w:rsidR="00C61429" w:rsidRPr="007A3686">
        <w:rPr>
          <w:rFonts w:ascii="Century Gothic" w:hAnsi="Century Gothic"/>
          <w:sz w:val="20"/>
          <w:szCs w:val="20"/>
        </w:rPr>
        <w:t xml:space="preserve">site survey, data processing and finally </w:t>
      </w:r>
      <w:r w:rsidR="00285494" w:rsidRPr="007A3686">
        <w:rPr>
          <w:rFonts w:ascii="Century Gothic" w:hAnsi="Century Gothic"/>
          <w:sz w:val="20"/>
          <w:szCs w:val="20"/>
        </w:rPr>
        <w:t xml:space="preserve">reporting to ensure a structured plan. Key challenges </w:t>
      </w:r>
      <w:r w:rsidR="002E3F59" w:rsidRPr="007A3686">
        <w:rPr>
          <w:rFonts w:ascii="Century Gothic" w:hAnsi="Century Gothic"/>
          <w:sz w:val="20"/>
          <w:szCs w:val="20"/>
        </w:rPr>
        <w:t xml:space="preserve">such as weather conditions, access restrictions </w:t>
      </w:r>
      <w:r w:rsidR="00240BCD" w:rsidRPr="007A3686">
        <w:rPr>
          <w:rFonts w:ascii="Century Gothic" w:hAnsi="Century Gothic"/>
          <w:sz w:val="20"/>
          <w:szCs w:val="20"/>
        </w:rPr>
        <w:t xml:space="preserve">and safety </w:t>
      </w:r>
      <w:r w:rsidR="00AF0B3A" w:rsidRPr="007A3686">
        <w:rPr>
          <w:rFonts w:ascii="Century Gothic" w:hAnsi="Century Gothic"/>
          <w:sz w:val="20"/>
          <w:szCs w:val="20"/>
        </w:rPr>
        <w:t xml:space="preserve">were identified with solutions proposed to reduce the impact. </w:t>
      </w:r>
    </w:p>
    <w:p w14:paraId="475DCAEF" w14:textId="1F621FDC" w:rsidR="00A37FB2" w:rsidRPr="007A3686" w:rsidRDefault="00A37FB2" w:rsidP="007E7CA1">
      <w:pPr>
        <w:spacing w:line="360" w:lineRule="auto"/>
        <w:jc w:val="both"/>
        <w:rPr>
          <w:rFonts w:ascii="Century Gothic" w:hAnsi="Century Gothic"/>
          <w:sz w:val="20"/>
          <w:szCs w:val="20"/>
        </w:rPr>
      </w:pPr>
      <w:r w:rsidRPr="007A3686">
        <w:rPr>
          <w:rFonts w:ascii="Century Gothic" w:hAnsi="Century Gothic"/>
          <w:sz w:val="20"/>
          <w:szCs w:val="20"/>
        </w:rPr>
        <w:t xml:space="preserve">The findings and recommendations from this survey will provide </w:t>
      </w:r>
      <w:r w:rsidR="00444A9F" w:rsidRPr="007A3686">
        <w:rPr>
          <w:rFonts w:ascii="Century Gothic" w:hAnsi="Century Gothic"/>
          <w:sz w:val="20"/>
          <w:szCs w:val="20"/>
        </w:rPr>
        <w:t>a clear insight into the building’s current condition enabling future recommendations for im</w:t>
      </w:r>
      <w:r w:rsidR="00180789" w:rsidRPr="007A3686">
        <w:rPr>
          <w:rFonts w:ascii="Century Gothic" w:hAnsi="Century Gothic"/>
          <w:sz w:val="20"/>
          <w:szCs w:val="20"/>
        </w:rPr>
        <w:t xml:space="preserve">provement and maintenance. By adopting these digital technologies, </w:t>
      </w:r>
      <w:r w:rsidR="005F45E9" w:rsidRPr="007A3686">
        <w:rPr>
          <w:rFonts w:ascii="Century Gothic" w:hAnsi="Century Gothic"/>
          <w:sz w:val="20"/>
          <w:szCs w:val="20"/>
        </w:rPr>
        <w:t>surveys</w:t>
      </w:r>
      <w:r w:rsidR="00095953" w:rsidRPr="007A3686">
        <w:rPr>
          <w:rFonts w:ascii="Century Gothic" w:hAnsi="Century Gothic"/>
          <w:sz w:val="20"/>
          <w:szCs w:val="20"/>
        </w:rPr>
        <w:t xml:space="preserve"> can be more precise, safe and contribute </w:t>
      </w:r>
      <w:r w:rsidR="001B6518">
        <w:rPr>
          <w:rFonts w:ascii="Century Gothic" w:hAnsi="Century Gothic"/>
          <w:sz w:val="20"/>
          <w:szCs w:val="20"/>
        </w:rPr>
        <w:t xml:space="preserve">significantly </w:t>
      </w:r>
      <w:r w:rsidR="00095953" w:rsidRPr="007A3686">
        <w:rPr>
          <w:rFonts w:ascii="Century Gothic" w:hAnsi="Century Gothic"/>
          <w:sz w:val="20"/>
          <w:szCs w:val="20"/>
        </w:rPr>
        <w:t xml:space="preserve">to </w:t>
      </w:r>
      <w:r w:rsidR="007A3686" w:rsidRPr="007A3686">
        <w:rPr>
          <w:rFonts w:ascii="Century Gothic" w:hAnsi="Century Gothic"/>
          <w:sz w:val="20"/>
          <w:szCs w:val="20"/>
        </w:rPr>
        <w:t>sustain</w:t>
      </w:r>
      <w:r w:rsidR="003F238F">
        <w:rPr>
          <w:rFonts w:ascii="Century Gothic" w:hAnsi="Century Gothic"/>
          <w:sz w:val="20"/>
          <w:szCs w:val="20"/>
        </w:rPr>
        <w:t xml:space="preserve"> and maintain</w:t>
      </w:r>
      <w:r w:rsidR="007A3686" w:rsidRPr="007A3686">
        <w:rPr>
          <w:rFonts w:ascii="Century Gothic" w:hAnsi="Century Gothic"/>
          <w:sz w:val="20"/>
          <w:szCs w:val="20"/>
        </w:rPr>
        <w:t xml:space="preserve"> modern building</w:t>
      </w:r>
      <w:r w:rsidR="003F238F">
        <w:rPr>
          <w:rFonts w:ascii="Century Gothic" w:hAnsi="Century Gothic"/>
          <w:sz w:val="20"/>
          <w:szCs w:val="20"/>
        </w:rPr>
        <w:t>s.</w:t>
      </w:r>
    </w:p>
    <w:p w14:paraId="071BB18F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1D10918D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38883B3C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2950463C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1DF28D0B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5CACD43E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4740A097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43496D3B" w14:textId="77777777" w:rsidR="004B5307" w:rsidRDefault="004B5307" w:rsidP="00D42526">
      <w:pPr>
        <w:spacing w:line="360" w:lineRule="auto"/>
        <w:jc w:val="both"/>
        <w:rPr>
          <w:rFonts w:ascii="Century Gothic" w:hAnsi="Century Gothic"/>
          <w:b/>
          <w:bCs/>
          <w:sz w:val="20"/>
          <w:szCs w:val="20"/>
        </w:rPr>
      </w:pPr>
    </w:p>
    <w:p w14:paraId="5AE2EBA0" w14:textId="77777777" w:rsidR="001444C3" w:rsidRDefault="001444C3">
      <w:pPr>
        <w:rPr>
          <w:rFonts w:ascii="Century Gothic" w:hAnsi="Century Gothic"/>
          <w:sz w:val="20"/>
          <w:szCs w:val="20"/>
        </w:rPr>
      </w:pPr>
    </w:p>
    <w:p w14:paraId="386457B0" w14:textId="324A6FA9" w:rsidR="0073486F" w:rsidRDefault="005F45E9" w:rsidP="001444C3">
      <w:pPr>
        <w:pStyle w:val="Heading1"/>
      </w:pPr>
      <w:bookmarkStart w:id="23" w:name="_Toc185282777"/>
      <w:r>
        <w:lastRenderedPageBreak/>
        <w:t xml:space="preserve">7.0 </w:t>
      </w:r>
      <w:r w:rsidR="0073486F">
        <w:t>References</w:t>
      </w:r>
      <w:bookmarkEnd w:id="23"/>
    </w:p>
    <w:p w14:paraId="698766D4" w14:textId="77777777" w:rsidR="003A60BE" w:rsidRPr="003A60BE" w:rsidRDefault="003A60BE" w:rsidP="003A60BE"/>
    <w:p w14:paraId="60356BF7" w14:textId="1222651C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BBC</w:t>
      </w:r>
      <w:r w:rsidR="00B60873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(2012). </w:t>
      </w:r>
      <w:r w:rsidRPr="00D74929">
        <w:rPr>
          <w:rFonts w:ascii="Century Gothic" w:hAnsi="Century Gothic"/>
          <w:i/>
          <w:iCs/>
          <w:sz w:val="20"/>
          <w:szCs w:val="20"/>
        </w:rPr>
        <w:t>Drones- What are they and how do they wor</w:t>
      </w:r>
      <w:r w:rsidRPr="00D74929">
        <w:rPr>
          <w:rFonts w:ascii="Century Gothic" w:hAnsi="Century Gothic"/>
          <w:sz w:val="20"/>
          <w:szCs w:val="20"/>
        </w:rPr>
        <w:t>k?</w:t>
      </w:r>
      <w:r>
        <w:rPr>
          <w:rFonts w:ascii="Century Gothic" w:hAnsi="Century Gothic"/>
          <w:sz w:val="20"/>
          <w:szCs w:val="20"/>
        </w:rPr>
        <w:t xml:space="preserve"> Available at </w:t>
      </w:r>
      <w:hyperlink r:id="rId16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https://www.bbc.co.uk/news/world-south-asia-10713898</w:t>
        </w:r>
      </w:hyperlink>
      <w:r>
        <w:rPr>
          <w:rFonts w:ascii="Century Gothic" w:hAnsi="Century Gothic"/>
          <w:sz w:val="20"/>
          <w:szCs w:val="20"/>
        </w:rPr>
        <w:t>. [Accessed 8</w:t>
      </w:r>
      <w:r w:rsidRPr="008B571E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</w:t>
      </w:r>
    </w:p>
    <w:p w14:paraId="7C7BBA05" w14:textId="45C97EE5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Bedford R. (2021). </w:t>
      </w:r>
      <w:r w:rsidRPr="0069779B">
        <w:rPr>
          <w:rFonts w:ascii="Century Gothic" w:hAnsi="Century Gothic"/>
          <w:i/>
          <w:iCs/>
          <w:sz w:val="20"/>
          <w:szCs w:val="20"/>
        </w:rPr>
        <w:t>Conducting a successful thermographic survey</w:t>
      </w:r>
      <w:r>
        <w:rPr>
          <w:rFonts w:ascii="Century Gothic" w:hAnsi="Century Gothic"/>
          <w:sz w:val="20"/>
          <w:szCs w:val="20"/>
        </w:rPr>
        <w:t xml:space="preserve">. Available at </w:t>
      </w:r>
      <w:hyperlink r:id="rId17" w:anchor=":~:text=A%20thermographic%20survey%20is%20undertaken%20using%20thermal%20imaging,detect%20variations%20in%20the%20temperatures%20of%20different%20surfaces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https://ww3.rics.org/uk/en/journals/built-environment-journal/conducting-a-successful-thermographic-survey.html#:~:text=A%20thermographic%20survey%20is%20undertaken%20using%20thermal%20imaging,detect%20variations%20in%20the%20temperatures%20of%20different%20surfaces</w:t>
        </w:r>
      </w:hyperlink>
      <w:r>
        <w:rPr>
          <w:rFonts w:ascii="Century Gothic" w:hAnsi="Century Gothic"/>
          <w:sz w:val="20"/>
          <w:szCs w:val="20"/>
        </w:rPr>
        <w:t>. [Accessed 9</w:t>
      </w:r>
      <w:r w:rsidRPr="00D74929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2024). </w:t>
      </w:r>
    </w:p>
    <w:p w14:paraId="319C431C" w14:textId="77777777" w:rsidR="001532D2" w:rsidRDefault="001532D2" w:rsidP="00026963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Digimap. (2024). </w:t>
      </w:r>
      <w:r w:rsidRPr="0059262F">
        <w:rPr>
          <w:rFonts w:ascii="Century Gothic" w:hAnsi="Century Gothic"/>
          <w:i/>
          <w:iCs/>
          <w:sz w:val="20"/>
          <w:szCs w:val="20"/>
        </w:rPr>
        <w:t>Aerial Digimap of UWTSD SA1 Campus</w:t>
      </w:r>
      <w:r>
        <w:rPr>
          <w:rFonts w:ascii="Century Gothic" w:hAnsi="Century Gothic"/>
          <w:sz w:val="20"/>
          <w:szCs w:val="20"/>
        </w:rPr>
        <w:t xml:space="preserve">. Available at </w:t>
      </w:r>
      <w:hyperlink r:id="rId18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https://digimap.edina.ac.uk/roam/map/aerial</w:t>
        </w:r>
      </w:hyperlink>
      <w:r>
        <w:rPr>
          <w:rFonts w:ascii="Century Gothic" w:hAnsi="Century Gothic"/>
          <w:sz w:val="20"/>
          <w:szCs w:val="20"/>
        </w:rPr>
        <w:t>. [Accessed 7</w:t>
      </w:r>
      <w:r w:rsidRPr="0019660F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</w:t>
      </w:r>
    </w:p>
    <w:p w14:paraId="52C75539" w14:textId="77777777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Gallie M. (n.d.). </w:t>
      </w:r>
      <w:r w:rsidRPr="001C7256">
        <w:rPr>
          <w:rFonts w:ascii="Century Gothic" w:hAnsi="Century Gothic"/>
          <w:i/>
          <w:iCs/>
          <w:sz w:val="20"/>
          <w:szCs w:val="20"/>
        </w:rPr>
        <w:t xml:space="preserve">Best Practices For Conducting Measured Building Surveys </w:t>
      </w:r>
      <w:proofErr w:type="gramStart"/>
      <w:r w:rsidRPr="001C7256">
        <w:rPr>
          <w:rFonts w:ascii="Century Gothic" w:hAnsi="Century Gothic"/>
          <w:i/>
          <w:iCs/>
          <w:sz w:val="20"/>
          <w:szCs w:val="20"/>
        </w:rPr>
        <w:t>In</w:t>
      </w:r>
      <w:proofErr w:type="gramEnd"/>
      <w:r w:rsidRPr="001C7256">
        <w:rPr>
          <w:rFonts w:ascii="Century Gothic" w:hAnsi="Century Gothic"/>
          <w:i/>
          <w:iCs/>
          <w:sz w:val="20"/>
          <w:szCs w:val="20"/>
        </w:rPr>
        <w:t xml:space="preserve"> Challenging Environments</w:t>
      </w:r>
      <w:r>
        <w:rPr>
          <w:rFonts w:ascii="Century Gothic" w:hAnsi="Century Gothic"/>
          <w:i/>
          <w:iCs/>
          <w:sz w:val="20"/>
          <w:szCs w:val="20"/>
        </w:rPr>
        <w:t xml:space="preserve">. </w:t>
      </w:r>
      <w:r w:rsidRPr="00374B12">
        <w:rPr>
          <w:rFonts w:ascii="Century Gothic" w:hAnsi="Century Gothic"/>
          <w:sz w:val="20"/>
          <w:szCs w:val="20"/>
        </w:rPr>
        <w:t xml:space="preserve">Available at </w:t>
      </w:r>
      <w:hyperlink r:id="rId19" w:history="1">
        <w:r w:rsidRPr="00374B12">
          <w:rPr>
            <w:rStyle w:val="Hyperlink"/>
            <w:rFonts w:ascii="Century Gothic" w:hAnsi="Century Gothic"/>
            <w:sz w:val="20"/>
            <w:szCs w:val="20"/>
          </w:rPr>
          <w:t>https://www.michaelgallie.co.uk/conducting-measured-building-surveys-in-challenging-environments/</w:t>
        </w:r>
      </w:hyperlink>
      <w:r w:rsidRPr="00374B12">
        <w:rPr>
          <w:rFonts w:ascii="Century Gothic" w:hAnsi="Century Gothic"/>
          <w:sz w:val="20"/>
          <w:szCs w:val="20"/>
        </w:rPr>
        <w:t xml:space="preserve">. </w:t>
      </w:r>
      <w:r>
        <w:rPr>
          <w:rFonts w:ascii="Century Gothic" w:hAnsi="Century Gothic"/>
          <w:sz w:val="20"/>
          <w:szCs w:val="20"/>
        </w:rPr>
        <w:t>[Accessed 11</w:t>
      </w:r>
      <w:r w:rsidRPr="00915241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 </w:t>
      </w:r>
    </w:p>
    <w:p w14:paraId="441D538F" w14:textId="5E15E1E5" w:rsidR="001532D2" w:rsidRDefault="001532D2" w:rsidP="00026963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Google</w:t>
      </w:r>
      <w:r w:rsidR="00BA72ED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(2022). </w:t>
      </w:r>
      <w:r w:rsidRPr="00CA1CB9">
        <w:rPr>
          <w:rFonts w:ascii="Century Gothic" w:hAnsi="Century Gothic"/>
          <w:i/>
          <w:iCs/>
          <w:sz w:val="20"/>
          <w:szCs w:val="20"/>
        </w:rPr>
        <w:t xml:space="preserve">Google Maps Street View of Y Fforwm Building, Island Road, Swansea. </w:t>
      </w:r>
      <w:r>
        <w:rPr>
          <w:rFonts w:ascii="Century Gothic" w:hAnsi="Century Gothic"/>
          <w:sz w:val="20"/>
          <w:szCs w:val="20"/>
        </w:rPr>
        <w:t xml:space="preserve">Available at </w:t>
      </w:r>
      <w:hyperlink r:id="rId20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www.google.co.uk/maps/@51.6176715,-3.9271779,3a,75y,202.27h,93t/data=!3m7!1e1!3m5!1s8_GTYBNN6W4axsXP5NuQKw!2e0!6shttps:%2F%2Fstreetviewpixels-pa.googleapis.com%2Fv1%2Fthumbnail%3Fcb_client%3Dmaps_sv.tactile%26w%3D900%26h%3D600%26pitch%3D-2.9970397668136854%26panoid%3D8_GTYBNN6W4axsXP5NuQKw%26yaw%3D202.26988013133789!7i16384!8i8192?entry=ttu&amp;g_ep=EgoyMDI0MTIwNC4wIKXMDSoASAFQAw%3D%3D</w:t>
        </w:r>
      </w:hyperlink>
      <w:r>
        <w:rPr>
          <w:rFonts w:ascii="Century Gothic" w:hAnsi="Century Gothic"/>
          <w:sz w:val="20"/>
          <w:szCs w:val="20"/>
        </w:rPr>
        <w:t>. [Accessed 7</w:t>
      </w:r>
      <w:r w:rsidRPr="008C105C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 </w:t>
      </w:r>
    </w:p>
    <w:p w14:paraId="341B6559" w14:textId="2270B279" w:rsidR="001532D2" w:rsidRDefault="001532D2" w:rsidP="00026963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GoReport</w:t>
      </w:r>
      <w:r w:rsidR="000D652A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(2024). </w:t>
      </w:r>
      <w:r w:rsidRPr="003C52AA">
        <w:rPr>
          <w:rFonts w:ascii="Century Gothic" w:hAnsi="Century Gothic"/>
          <w:i/>
          <w:iCs/>
          <w:sz w:val="20"/>
          <w:szCs w:val="20"/>
        </w:rPr>
        <w:t>Five reasons why digitisation is the future of surveying.</w:t>
      </w:r>
      <w:r>
        <w:rPr>
          <w:rFonts w:ascii="Century Gothic" w:hAnsi="Century Gothic"/>
          <w:sz w:val="20"/>
          <w:szCs w:val="20"/>
        </w:rPr>
        <w:t xml:space="preserve"> </w:t>
      </w:r>
      <w:hyperlink r:id="rId21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https://goreport.com/five-reasons-why-digitisation-is-the-future-of-surveying/</w:t>
        </w:r>
      </w:hyperlink>
      <w:r>
        <w:rPr>
          <w:rFonts w:ascii="Century Gothic" w:hAnsi="Century Gothic"/>
          <w:sz w:val="20"/>
          <w:szCs w:val="20"/>
        </w:rPr>
        <w:t>. [Accessed 7</w:t>
      </w:r>
      <w:r w:rsidRPr="003C52AA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</w:t>
      </w:r>
    </w:p>
    <w:p w14:paraId="1A0BDD5A" w14:textId="55791D95" w:rsidR="001532D2" w:rsidRDefault="001532D2" w:rsidP="00026963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NEC</w:t>
      </w:r>
      <w:r w:rsidR="000D652A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(2019). </w:t>
      </w:r>
      <w:r w:rsidRPr="0057269D">
        <w:rPr>
          <w:rFonts w:ascii="Century Gothic" w:hAnsi="Century Gothic"/>
          <w:i/>
          <w:iCs/>
          <w:sz w:val="20"/>
          <w:szCs w:val="20"/>
        </w:rPr>
        <w:t xml:space="preserve">SA1 Swansea Waterfront campus, University of Wales Trinity Saint David. Available </w:t>
      </w:r>
      <w:r>
        <w:rPr>
          <w:rFonts w:ascii="Century Gothic" w:hAnsi="Century Gothic"/>
          <w:sz w:val="20"/>
          <w:szCs w:val="20"/>
        </w:rPr>
        <w:t xml:space="preserve">at </w:t>
      </w:r>
      <w:hyperlink r:id="rId22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https://www.neccontract.com/projects/sa1-swansea-waterfront-campus-university-of-wales-trinity-saint-david</w:t>
        </w:r>
      </w:hyperlink>
      <w:r>
        <w:rPr>
          <w:rFonts w:ascii="Century Gothic" w:hAnsi="Century Gothic"/>
          <w:sz w:val="20"/>
          <w:szCs w:val="20"/>
        </w:rPr>
        <w:t>. [Accessed 7</w:t>
      </w:r>
      <w:r w:rsidRPr="00563ABA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</w:t>
      </w:r>
    </w:p>
    <w:p w14:paraId="54378D40" w14:textId="0887EBB5" w:rsidR="001532D2" w:rsidRDefault="002F5D27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Royal In</w:t>
      </w:r>
      <w:r w:rsidR="000D652A">
        <w:rPr>
          <w:rFonts w:ascii="Century Gothic" w:hAnsi="Century Gothic"/>
          <w:sz w:val="20"/>
          <w:szCs w:val="20"/>
        </w:rPr>
        <w:t>stitution of Chartered Surveyors (</w:t>
      </w:r>
      <w:r w:rsidR="001532D2">
        <w:rPr>
          <w:rFonts w:ascii="Century Gothic" w:hAnsi="Century Gothic"/>
          <w:sz w:val="20"/>
          <w:szCs w:val="20"/>
        </w:rPr>
        <w:t>RICS</w:t>
      </w:r>
      <w:r w:rsidR="000D652A">
        <w:rPr>
          <w:rFonts w:ascii="Century Gothic" w:hAnsi="Century Gothic"/>
          <w:sz w:val="20"/>
          <w:szCs w:val="20"/>
        </w:rPr>
        <w:t>)</w:t>
      </w:r>
      <w:r w:rsidR="00BA72ED">
        <w:rPr>
          <w:rFonts w:ascii="Century Gothic" w:hAnsi="Century Gothic"/>
          <w:sz w:val="20"/>
          <w:szCs w:val="20"/>
        </w:rPr>
        <w:t>.</w:t>
      </w:r>
      <w:r w:rsidR="001532D2">
        <w:rPr>
          <w:rFonts w:ascii="Century Gothic" w:hAnsi="Century Gothic"/>
          <w:sz w:val="20"/>
          <w:szCs w:val="20"/>
        </w:rPr>
        <w:t xml:space="preserve"> (2019). </w:t>
      </w:r>
      <w:r w:rsidR="001532D2" w:rsidRPr="003F53C1">
        <w:rPr>
          <w:rFonts w:ascii="Century Gothic" w:hAnsi="Century Gothic"/>
          <w:i/>
          <w:iCs/>
          <w:sz w:val="20"/>
          <w:szCs w:val="20"/>
        </w:rPr>
        <w:t>Drones: applications and compliance for surveyors</w:t>
      </w:r>
      <w:r w:rsidR="001532D2">
        <w:rPr>
          <w:rFonts w:ascii="Century Gothic" w:hAnsi="Century Gothic"/>
          <w:sz w:val="20"/>
          <w:szCs w:val="20"/>
        </w:rPr>
        <w:t xml:space="preserve">. Available at </w:t>
      </w:r>
      <w:hyperlink r:id="rId23" w:history="1">
        <w:r w:rsidR="001532D2" w:rsidRPr="000033DF">
          <w:rPr>
            <w:rStyle w:val="Hyperlink"/>
            <w:rFonts w:ascii="Century Gothic" w:hAnsi="Century Gothic"/>
            <w:sz w:val="20"/>
            <w:szCs w:val="20"/>
          </w:rPr>
          <w:t>https://www.rics.org/content/dam/ricsglobal/documents/to-be-sorted/drones-applications-and-compliance-for-surveyors-rics.pdf</w:t>
        </w:r>
      </w:hyperlink>
      <w:r w:rsidR="001532D2">
        <w:rPr>
          <w:rFonts w:ascii="Century Gothic" w:hAnsi="Century Gothic"/>
          <w:sz w:val="20"/>
          <w:szCs w:val="20"/>
        </w:rPr>
        <w:t>. [Accessed 8</w:t>
      </w:r>
      <w:r w:rsidR="001532D2" w:rsidRPr="00DB3B81">
        <w:rPr>
          <w:rFonts w:ascii="Century Gothic" w:hAnsi="Century Gothic"/>
          <w:sz w:val="20"/>
          <w:szCs w:val="20"/>
          <w:vertAlign w:val="superscript"/>
        </w:rPr>
        <w:t>th</w:t>
      </w:r>
      <w:r w:rsidR="001532D2">
        <w:rPr>
          <w:rFonts w:ascii="Century Gothic" w:hAnsi="Century Gothic"/>
          <w:sz w:val="20"/>
          <w:szCs w:val="20"/>
        </w:rPr>
        <w:t xml:space="preserve"> December 2024]. </w:t>
      </w:r>
    </w:p>
    <w:p w14:paraId="7232BBFF" w14:textId="63EC2B8D" w:rsidR="001532D2" w:rsidRDefault="001532D2" w:rsidP="00026963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 w:rsidRPr="005250D7">
        <w:rPr>
          <w:rFonts w:ascii="Century Gothic" w:hAnsi="Century Gothic"/>
          <w:sz w:val="20"/>
          <w:szCs w:val="20"/>
        </w:rPr>
        <w:t>Royal Institution of Chartered Surveyors (RICS)</w:t>
      </w:r>
      <w:r w:rsidR="00BA559B">
        <w:rPr>
          <w:rFonts w:ascii="Century Gothic" w:hAnsi="Century Gothic"/>
          <w:sz w:val="20"/>
          <w:szCs w:val="20"/>
        </w:rPr>
        <w:t>.</w:t>
      </w:r>
      <w:r w:rsidRPr="005250D7">
        <w:rPr>
          <w:rFonts w:ascii="Century Gothic" w:hAnsi="Century Gothic"/>
          <w:sz w:val="20"/>
          <w:szCs w:val="20"/>
        </w:rPr>
        <w:t xml:space="preserve"> (20</w:t>
      </w:r>
      <w:r>
        <w:rPr>
          <w:rFonts w:ascii="Century Gothic" w:hAnsi="Century Gothic"/>
          <w:sz w:val="20"/>
          <w:szCs w:val="20"/>
        </w:rPr>
        <w:t>18</w:t>
      </w:r>
      <w:r w:rsidRPr="005250D7">
        <w:rPr>
          <w:rFonts w:ascii="Century Gothic" w:hAnsi="Century Gothic"/>
          <w:sz w:val="20"/>
          <w:szCs w:val="20"/>
        </w:rPr>
        <w:t xml:space="preserve">). </w:t>
      </w:r>
      <w:r>
        <w:rPr>
          <w:rFonts w:ascii="Century Gothic" w:hAnsi="Century Gothic"/>
          <w:i/>
          <w:iCs/>
          <w:sz w:val="20"/>
          <w:szCs w:val="20"/>
        </w:rPr>
        <w:t xml:space="preserve">Building </w:t>
      </w:r>
      <w:r w:rsidRPr="005250D7">
        <w:rPr>
          <w:rFonts w:ascii="Century Gothic" w:hAnsi="Century Gothic"/>
          <w:i/>
          <w:iCs/>
          <w:sz w:val="20"/>
          <w:szCs w:val="20"/>
        </w:rPr>
        <w:t>s</w:t>
      </w:r>
      <w:r>
        <w:rPr>
          <w:rFonts w:ascii="Century Gothic" w:hAnsi="Century Gothic"/>
          <w:i/>
          <w:iCs/>
          <w:sz w:val="20"/>
          <w:szCs w:val="20"/>
        </w:rPr>
        <w:t>urveying pathway guide</w:t>
      </w:r>
      <w:r w:rsidRPr="005250D7">
        <w:rPr>
          <w:rFonts w:ascii="Century Gothic" w:hAnsi="Century Gothic"/>
          <w:sz w:val="20"/>
          <w:szCs w:val="20"/>
        </w:rPr>
        <w:t>. Available at</w:t>
      </w:r>
      <w:r>
        <w:rPr>
          <w:rFonts w:ascii="Century Gothic" w:hAnsi="Century Gothic"/>
          <w:sz w:val="20"/>
          <w:szCs w:val="20"/>
        </w:rPr>
        <w:t xml:space="preserve"> </w:t>
      </w:r>
      <w:hyperlink r:id="rId24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https://www.rics.org/content/dam/ricsglobal/documents/join-rics/building_surveying_pathway_guide_chartered_rics.pdf</w:t>
        </w:r>
      </w:hyperlink>
      <w:r>
        <w:rPr>
          <w:rFonts w:ascii="Century Gothic" w:hAnsi="Century Gothic"/>
          <w:sz w:val="20"/>
          <w:szCs w:val="20"/>
        </w:rPr>
        <w:t>. [Accessed 6</w:t>
      </w:r>
      <w:r w:rsidRPr="004966F0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</w:t>
      </w:r>
    </w:p>
    <w:p w14:paraId="260A3D73" w14:textId="764FAF57" w:rsidR="00743808" w:rsidRPr="000561E0" w:rsidRDefault="00743808" w:rsidP="000561E0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 w:rsidRPr="005250D7">
        <w:rPr>
          <w:rFonts w:ascii="Century Gothic" w:hAnsi="Century Gothic"/>
          <w:sz w:val="20"/>
          <w:szCs w:val="20"/>
        </w:rPr>
        <w:t>Royal Institution of Chartered Surveyors (RICS)</w:t>
      </w:r>
      <w:r w:rsidR="00BA559B">
        <w:rPr>
          <w:rFonts w:ascii="Century Gothic" w:hAnsi="Century Gothic"/>
          <w:sz w:val="20"/>
          <w:szCs w:val="20"/>
        </w:rPr>
        <w:t>.</w:t>
      </w:r>
      <w:r w:rsidRPr="005250D7">
        <w:rPr>
          <w:rFonts w:ascii="Century Gothic" w:hAnsi="Century Gothic"/>
          <w:sz w:val="20"/>
          <w:szCs w:val="20"/>
        </w:rPr>
        <w:t xml:space="preserve"> (20</w:t>
      </w:r>
      <w:r>
        <w:rPr>
          <w:rFonts w:ascii="Century Gothic" w:hAnsi="Century Gothic"/>
          <w:sz w:val="20"/>
          <w:szCs w:val="20"/>
        </w:rPr>
        <w:t>18</w:t>
      </w:r>
      <w:r w:rsidRPr="005250D7">
        <w:rPr>
          <w:rFonts w:ascii="Century Gothic" w:hAnsi="Century Gothic"/>
          <w:sz w:val="20"/>
          <w:szCs w:val="20"/>
        </w:rPr>
        <w:t xml:space="preserve">). </w:t>
      </w:r>
      <w:r w:rsidR="00325BD6">
        <w:rPr>
          <w:rFonts w:ascii="Century Gothic" w:hAnsi="Century Gothic"/>
          <w:i/>
          <w:iCs/>
          <w:sz w:val="20"/>
          <w:szCs w:val="20"/>
        </w:rPr>
        <w:t>Surveying safely: health and safety principles</w:t>
      </w:r>
      <w:r w:rsidR="00C203CD">
        <w:rPr>
          <w:rFonts w:ascii="Century Gothic" w:hAnsi="Century Gothic"/>
          <w:i/>
          <w:iCs/>
          <w:sz w:val="20"/>
          <w:szCs w:val="20"/>
        </w:rPr>
        <w:t xml:space="preserve"> for property pr</w:t>
      </w:r>
      <w:r w:rsidR="00720956">
        <w:rPr>
          <w:rFonts w:ascii="Century Gothic" w:hAnsi="Century Gothic"/>
          <w:i/>
          <w:iCs/>
          <w:sz w:val="20"/>
          <w:szCs w:val="20"/>
        </w:rPr>
        <w:t>inciples for property professionals.</w:t>
      </w:r>
      <w:r w:rsidRPr="005250D7">
        <w:rPr>
          <w:rFonts w:ascii="Century Gothic" w:hAnsi="Century Gothic"/>
          <w:sz w:val="20"/>
          <w:szCs w:val="20"/>
        </w:rPr>
        <w:t xml:space="preserve"> Available at</w:t>
      </w:r>
      <w:r>
        <w:rPr>
          <w:rFonts w:ascii="Century Gothic" w:hAnsi="Century Gothic"/>
          <w:sz w:val="20"/>
          <w:szCs w:val="20"/>
        </w:rPr>
        <w:t xml:space="preserve"> </w:t>
      </w:r>
      <w:hyperlink r:id="rId25" w:history="1">
        <w:r w:rsidR="00DB769D" w:rsidRPr="008D16D5">
          <w:rPr>
            <w:rStyle w:val="Hyperlink"/>
            <w:rFonts w:ascii="Century Gothic" w:hAnsi="Century Gothic"/>
            <w:sz w:val="20"/>
            <w:szCs w:val="20"/>
          </w:rPr>
          <w:t>https://www.rics.org/content/dam/ricsglobal/documents/standards/November_2018_Surveying_Safely_Health_And_Safety_Principles_For_Property_Professionals_2nd_Edition.pdf</w:t>
        </w:r>
      </w:hyperlink>
      <w:r w:rsidR="00DB769D">
        <w:rPr>
          <w:rFonts w:ascii="Century Gothic" w:hAnsi="Century Gothic"/>
          <w:sz w:val="20"/>
          <w:szCs w:val="20"/>
        </w:rPr>
        <w:t>.</w:t>
      </w:r>
      <w:r w:rsidR="000561E0">
        <w:rPr>
          <w:rFonts w:ascii="Century Gothic" w:hAnsi="Century Gothic"/>
          <w:sz w:val="20"/>
          <w:szCs w:val="20"/>
        </w:rPr>
        <w:t xml:space="preserve"> </w:t>
      </w:r>
      <w:r>
        <w:rPr>
          <w:rFonts w:ascii="Century Gothic" w:hAnsi="Century Gothic"/>
          <w:sz w:val="20"/>
          <w:szCs w:val="20"/>
        </w:rPr>
        <w:t xml:space="preserve">[Accessed </w:t>
      </w:r>
      <w:r w:rsidR="000561E0">
        <w:rPr>
          <w:rFonts w:ascii="Century Gothic" w:hAnsi="Century Gothic"/>
          <w:sz w:val="20"/>
          <w:szCs w:val="20"/>
        </w:rPr>
        <w:t>1</w:t>
      </w:r>
      <w:r>
        <w:rPr>
          <w:rFonts w:ascii="Century Gothic" w:hAnsi="Century Gothic"/>
          <w:sz w:val="20"/>
          <w:szCs w:val="20"/>
        </w:rPr>
        <w:t>6</w:t>
      </w:r>
      <w:r w:rsidRPr="004966F0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</w:t>
      </w:r>
    </w:p>
    <w:p w14:paraId="1F63071F" w14:textId="77777777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lastRenderedPageBreak/>
        <w:t xml:space="preserve">Skelson K. (2023). </w:t>
      </w:r>
      <w:r w:rsidRPr="00AC3D95">
        <w:rPr>
          <w:rFonts w:ascii="Century Gothic" w:hAnsi="Century Gothic"/>
          <w:i/>
          <w:iCs/>
          <w:sz w:val="20"/>
          <w:szCs w:val="20"/>
        </w:rPr>
        <w:t>Building Surveying with Laser Scanning: An Overview</w:t>
      </w:r>
      <w:r>
        <w:rPr>
          <w:rFonts w:ascii="Century Gothic" w:hAnsi="Century Gothic"/>
          <w:sz w:val="20"/>
          <w:szCs w:val="20"/>
        </w:rPr>
        <w:t xml:space="preserve">. Available at </w:t>
      </w:r>
      <w:hyperlink r:id="rId26" w:anchor=":~:text=Laser%20scanning%20technology%20has%20revolutionized%20the%20way%20building,areas%2C%20such%20as%20roofs%2C%20facades%2C%20and%20high-level%20structures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https://survey-tech.co.uk/blogs/news/building-surveying-with-laser-scanning-an-overview#:~:text=Laser%20scanning%20technology%20has%20revolutionized%20the%20way%20building,areas%2C%20such%20as%20roofs%2C%20facades%2C%20and%20high-level%20structures</w:t>
        </w:r>
      </w:hyperlink>
      <w:r w:rsidRPr="009C2659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[Accessed 9</w:t>
      </w:r>
      <w:r w:rsidRPr="00891F59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</w:t>
      </w:r>
    </w:p>
    <w:p w14:paraId="3514EFE0" w14:textId="63C59F10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Smith M. and Grose R. </w:t>
      </w:r>
      <w:r w:rsidR="008B7277">
        <w:rPr>
          <w:rFonts w:ascii="Century Gothic" w:hAnsi="Century Gothic"/>
          <w:sz w:val="20"/>
          <w:szCs w:val="20"/>
        </w:rPr>
        <w:t>(</w:t>
      </w:r>
      <w:r>
        <w:rPr>
          <w:rFonts w:ascii="Century Gothic" w:hAnsi="Century Gothic"/>
          <w:sz w:val="20"/>
          <w:szCs w:val="20"/>
        </w:rPr>
        <w:t>2021</w:t>
      </w:r>
      <w:r w:rsidR="008B7277">
        <w:rPr>
          <w:rFonts w:ascii="Century Gothic" w:hAnsi="Century Gothic"/>
          <w:sz w:val="20"/>
          <w:szCs w:val="20"/>
        </w:rPr>
        <w:t>)</w:t>
      </w:r>
      <w:r w:rsidRPr="005C25FD">
        <w:rPr>
          <w:rFonts w:ascii="Century Gothic" w:hAnsi="Century Gothic"/>
          <w:i/>
          <w:iCs/>
          <w:sz w:val="20"/>
          <w:szCs w:val="20"/>
        </w:rPr>
        <w:t>. The Building Surveyor’s Pocket Book</w:t>
      </w:r>
      <w:r>
        <w:rPr>
          <w:rFonts w:ascii="Century Gothic" w:hAnsi="Century Gothic"/>
          <w:sz w:val="20"/>
          <w:szCs w:val="20"/>
        </w:rPr>
        <w:t>. 1</w:t>
      </w:r>
      <w:r w:rsidRPr="002159ED">
        <w:rPr>
          <w:rFonts w:ascii="Century Gothic" w:hAnsi="Century Gothic"/>
          <w:sz w:val="20"/>
          <w:szCs w:val="20"/>
          <w:vertAlign w:val="superscript"/>
        </w:rPr>
        <w:t>st</w:t>
      </w:r>
      <w:r>
        <w:rPr>
          <w:rFonts w:ascii="Century Gothic" w:hAnsi="Century Gothic"/>
          <w:sz w:val="20"/>
          <w:szCs w:val="20"/>
        </w:rPr>
        <w:t xml:space="preserve"> ed. Routledge: London.  </w:t>
      </w:r>
    </w:p>
    <w:p w14:paraId="7F434661" w14:textId="54C7DAD1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The Survey Association (TSA)</w:t>
      </w:r>
      <w:r w:rsidR="00B60873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(2022). </w:t>
      </w:r>
      <w:r w:rsidRPr="00AC3D95">
        <w:rPr>
          <w:rFonts w:ascii="Century Gothic" w:hAnsi="Century Gothic"/>
          <w:i/>
          <w:iCs/>
          <w:sz w:val="20"/>
          <w:szCs w:val="20"/>
        </w:rPr>
        <w:t>Introducing the new Terrestrial Laser Scanning Client Guide</w:t>
      </w:r>
      <w:r>
        <w:rPr>
          <w:rFonts w:ascii="Century Gothic" w:hAnsi="Century Gothic"/>
          <w:sz w:val="20"/>
          <w:szCs w:val="20"/>
        </w:rPr>
        <w:t xml:space="preserve">. Available at </w:t>
      </w:r>
      <w:hyperlink r:id="rId27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https://www.tsa-uk.org.uk/introducing-the-new-terrestrial-laser-scanning-client-guide/</w:t>
        </w:r>
      </w:hyperlink>
      <w:r>
        <w:rPr>
          <w:rFonts w:ascii="Century Gothic" w:hAnsi="Century Gothic"/>
          <w:sz w:val="20"/>
          <w:szCs w:val="20"/>
        </w:rPr>
        <w:t>. [Accessed 9</w:t>
      </w:r>
      <w:r w:rsidRPr="00196A82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 </w:t>
      </w:r>
    </w:p>
    <w:p w14:paraId="52EFE78E" w14:textId="6A0684C1" w:rsidR="001532D2" w:rsidRDefault="001532D2" w:rsidP="00026963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The Survey Association (TSA)</w:t>
      </w:r>
      <w:r w:rsidR="00BA559B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(2023). </w:t>
      </w:r>
      <w:r w:rsidRPr="005E2FEB">
        <w:rPr>
          <w:rFonts w:ascii="Century Gothic" w:hAnsi="Century Gothic"/>
          <w:i/>
          <w:iCs/>
          <w:sz w:val="20"/>
          <w:szCs w:val="20"/>
        </w:rPr>
        <w:t>Surveying the past- the origins of surveying</w:t>
      </w:r>
      <w:r>
        <w:rPr>
          <w:rFonts w:ascii="Century Gothic" w:hAnsi="Century Gothic"/>
          <w:sz w:val="20"/>
          <w:szCs w:val="20"/>
        </w:rPr>
        <w:t xml:space="preserve">. </w:t>
      </w:r>
      <w:hyperlink r:id="rId28" w:history="1">
        <w:r w:rsidRPr="000033DF">
          <w:rPr>
            <w:rStyle w:val="Hyperlink"/>
            <w:rFonts w:ascii="Century Gothic" w:hAnsi="Century Gothic"/>
            <w:sz w:val="20"/>
            <w:szCs w:val="20"/>
          </w:rPr>
          <w:t>https://www.tsa-uk.org.uk/surveying-the-past-the-origins-of-surveying/</w:t>
        </w:r>
      </w:hyperlink>
      <w:r>
        <w:rPr>
          <w:rFonts w:ascii="Century Gothic" w:hAnsi="Century Gothic"/>
          <w:sz w:val="20"/>
          <w:szCs w:val="20"/>
        </w:rPr>
        <w:t xml:space="preserve"> [Accessed 7</w:t>
      </w:r>
      <w:r w:rsidRPr="008502AF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 </w:t>
      </w:r>
    </w:p>
    <w:p w14:paraId="58931737" w14:textId="171FCC8A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UK Civil Aviation Authority (CAA)</w:t>
      </w:r>
      <w:r w:rsidR="00BA559B">
        <w:rPr>
          <w:rFonts w:ascii="Century Gothic" w:hAnsi="Century Gothic"/>
          <w:sz w:val="20"/>
          <w:szCs w:val="20"/>
        </w:rPr>
        <w:t>.</w:t>
      </w:r>
      <w:r>
        <w:rPr>
          <w:rFonts w:ascii="Century Gothic" w:hAnsi="Century Gothic"/>
          <w:sz w:val="20"/>
          <w:szCs w:val="20"/>
        </w:rPr>
        <w:t xml:space="preserve"> (n.d.). </w:t>
      </w:r>
      <w:r w:rsidRPr="00C86A9E">
        <w:rPr>
          <w:rFonts w:ascii="Century Gothic" w:hAnsi="Century Gothic"/>
          <w:i/>
          <w:iCs/>
          <w:sz w:val="20"/>
          <w:szCs w:val="20"/>
        </w:rPr>
        <w:t>Drones</w:t>
      </w:r>
      <w:r>
        <w:rPr>
          <w:rFonts w:ascii="Century Gothic" w:hAnsi="Century Gothic"/>
          <w:i/>
          <w:iCs/>
          <w:sz w:val="20"/>
          <w:szCs w:val="20"/>
        </w:rPr>
        <w:t xml:space="preserve">. </w:t>
      </w:r>
      <w:r w:rsidRPr="008A0437">
        <w:rPr>
          <w:rFonts w:ascii="Century Gothic" w:hAnsi="Century Gothic"/>
          <w:sz w:val="20"/>
          <w:szCs w:val="20"/>
        </w:rPr>
        <w:t xml:space="preserve">Available at </w:t>
      </w:r>
      <w:hyperlink r:id="rId29" w:history="1">
        <w:r w:rsidRPr="008A0437">
          <w:rPr>
            <w:rStyle w:val="Hyperlink"/>
            <w:rFonts w:ascii="Century Gothic" w:hAnsi="Century Gothic"/>
            <w:sz w:val="20"/>
            <w:szCs w:val="20"/>
          </w:rPr>
          <w:t>https://www.caa.co.uk/drones/</w:t>
        </w:r>
      </w:hyperlink>
      <w:r w:rsidRPr="008A0437">
        <w:rPr>
          <w:rFonts w:ascii="Century Gothic" w:hAnsi="Century Gothic"/>
          <w:sz w:val="20"/>
          <w:szCs w:val="20"/>
        </w:rPr>
        <w:t>. [Accessed 9</w:t>
      </w:r>
      <w:r w:rsidRPr="008A0437">
        <w:rPr>
          <w:rFonts w:ascii="Century Gothic" w:hAnsi="Century Gothic"/>
          <w:sz w:val="20"/>
          <w:szCs w:val="20"/>
          <w:vertAlign w:val="superscript"/>
        </w:rPr>
        <w:t>th</w:t>
      </w:r>
      <w:r w:rsidRPr="008A0437">
        <w:rPr>
          <w:rFonts w:ascii="Century Gothic" w:hAnsi="Century Gothic"/>
          <w:sz w:val="20"/>
          <w:szCs w:val="20"/>
        </w:rPr>
        <w:t xml:space="preserve"> December 2024].</w:t>
      </w:r>
    </w:p>
    <w:p w14:paraId="1DEE70A6" w14:textId="77777777" w:rsidR="001532D2" w:rsidRDefault="001532D2" w:rsidP="00C23617">
      <w:pPr>
        <w:numPr>
          <w:ilvl w:val="0"/>
          <w:numId w:val="3"/>
        </w:num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UK Civil Aviation Authority. (2024). </w:t>
      </w:r>
      <w:r w:rsidRPr="00514A7F">
        <w:rPr>
          <w:rFonts w:ascii="Century Gothic" w:hAnsi="Century Gothic"/>
          <w:i/>
          <w:iCs/>
          <w:sz w:val="20"/>
          <w:szCs w:val="20"/>
        </w:rPr>
        <w:t>The Drone and Model Aircraft Code</w:t>
      </w:r>
      <w:r>
        <w:rPr>
          <w:rFonts w:ascii="Century Gothic" w:hAnsi="Century Gothic"/>
          <w:sz w:val="20"/>
          <w:szCs w:val="20"/>
        </w:rPr>
        <w:t xml:space="preserve">. Available at </w:t>
      </w:r>
      <w:hyperlink r:id="rId30" w:history="1">
        <w:r w:rsidRPr="00BC79C0">
          <w:rPr>
            <w:rStyle w:val="Hyperlink"/>
            <w:rFonts w:ascii="Century Gothic" w:hAnsi="Century Gothic"/>
            <w:sz w:val="20"/>
            <w:szCs w:val="20"/>
          </w:rPr>
          <w:t>https://register-drones.caa.co.uk/drone-code/the_drone_code.pdf</w:t>
        </w:r>
      </w:hyperlink>
      <w:r>
        <w:rPr>
          <w:rFonts w:ascii="Century Gothic" w:hAnsi="Century Gothic"/>
          <w:sz w:val="20"/>
          <w:szCs w:val="20"/>
        </w:rPr>
        <w:t>. [Accessed 13</w:t>
      </w:r>
      <w:r w:rsidRPr="00D24454">
        <w:rPr>
          <w:rFonts w:ascii="Century Gothic" w:hAnsi="Century Gothic"/>
          <w:sz w:val="20"/>
          <w:szCs w:val="20"/>
          <w:vertAlign w:val="superscript"/>
        </w:rPr>
        <w:t>th</w:t>
      </w:r>
      <w:r>
        <w:rPr>
          <w:rFonts w:ascii="Century Gothic" w:hAnsi="Century Gothic"/>
          <w:sz w:val="20"/>
          <w:szCs w:val="20"/>
        </w:rPr>
        <w:t xml:space="preserve"> December 2024]. </w:t>
      </w:r>
    </w:p>
    <w:p w14:paraId="751B8895" w14:textId="2EEDED33" w:rsidR="00A374CE" w:rsidRDefault="00A374CE" w:rsidP="00A374CE">
      <w:pPr>
        <w:rPr>
          <w:rFonts w:ascii="Century Gothic" w:hAnsi="Century Gothic"/>
          <w:sz w:val="20"/>
          <w:szCs w:val="20"/>
        </w:rPr>
      </w:pPr>
    </w:p>
    <w:p w14:paraId="00F8B213" w14:textId="6FA244F1" w:rsidR="001C032A" w:rsidRDefault="001C032A" w:rsidP="00A374CE">
      <w:pPr>
        <w:ind w:left="360"/>
        <w:rPr>
          <w:rFonts w:ascii="Century Gothic" w:hAnsi="Century Gothic"/>
          <w:sz w:val="20"/>
          <w:szCs w:val="20"/>
        </w:rPr>
      </w:pPr>
    </w:p>
    <w:p w14:paraId="6402F497" w14:textId="77777777" w:rsidR="006068BB" w:rsidRDefault="006068BB" w:rsidP="006068BB">
      <w:pPr>
        <w:rPr>
          <w:rFonts w:ascii="Century Gothic" w:hAnsi="Century Gothic"/>
          <w:sz w:val="20"/>
          <w:szCs w:val="20"/>
        </w:rPr>
      </w:pPr>
    </w:p>
    <w:p w14:paraId="21D0C221" w14:textId="4F3629DD" w:rsidR="00241471" w:rsidRPr="00BA6A7D" w:rsidRDefault="00241471">
      <w:pPr>
        <w:rPr>
          <w:rFonts w:ascii="Century Gothic" w:hAnsi="Century Gothic"/>
          <w:sz w:val="20"/>
          <w:szCs w:val="20"/>
        </w:rPr>
      </w:pPr>
    </w:p>
    <w:sectPr w:rsidR="00241471" w:rsidRPr="00BA6A7D" w:rsidSect="0059232D"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E441C8" w14:textId="77777777" w:rsidR="00512EEB" w:rsidRDefault="00512EEB" w:rsidP="0059232D">
      <w:pPr>
        <w:spacing w:after="0" w:line="240" w:lineRule="auto"/>
      </w:pPr>
      <w:r>
        <w:separator/>
      </w:r>
    </w:p>
  </w:endnote>
  <w:endnote w:type="continuationSeparator" w:id="0">
    <w:p w14:paraId="2B485843" w14:textId="77777777" w:rsidR="00512EEB" w:rsidRDefault="00512EEB" w:rsidP="005923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48246664"/>
      <w:docPartObj>
        <w:docPartGallery w:val="Page Numbers (Bottom of Page)"/>
        <w:docPartUnique/>
      </w:docPartObj>
    </w:sdtPr>
    <w:sdtEndPr/>
    <w:sdtContent>
      <w:p w14:paraId="592C67A8" w14:textId="4567E00A" w:rsidR="0059232D" w:rsidRDefault="0059232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9F769C9" w14:textId="77777777" w:rsidR="0059232D" w:rsidRDefault="005923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E9B193" w14:textId="77777777" w:rsidR="00512EEB" w:rsidRDefault="00512EEB" w:rsidP="0059232D">
      <w:pPr>
        <w:spacing w:after="0" w:line="240" w:lineRule="auto"/>
      </w:pPr>
      <w:r>
        <w:separator/>
      </w:r>
    </w:p>
  </w:footnote>
  <w:footnote w:type="continuationSeparator" w:id="0">
    <w:p w14:paraId="325F5D0F" w14:textId="77777777" w:rsidR="00512EEB" w:rsidRDefault="00512EEB" w:rsidP="005923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1B6222"/>
    <w:multiLevelType w:val="multilevel"/>
    <w:tmpl w:val="0240C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5A6DE8"/>
    <w:multiLevelType w:val="multilevel"/>
    <w:tmpl w:val="78F6E2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EA7A44"/>
    <w:multiLevelType w:val="multilevel"/>
    <w:tmpl w:val="883AAD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4675B8"/>
    <w:multiLevelType w:val="multilevel"/>
    <w:tmpl w:val="A0ECED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21C40472"/>
    <w:multiLevelType w:val="hybridMultilevel"/>
    <w:tmpl w:val="8E3AEF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456365F"/>
    <w:multiLevelType w:val="multilevel"/>
    <w:tmpl w:val="11068052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6" w15:restartNumberingAfterBreak="0">
    <w:nsid w:val="278015A8"/>
    <w:multiLevelType w:val="multilevel"/>
    <w:tmpl w:val="0538A7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CE154F"/>
    <w:multiLevelType w:val="multilevel"/>
    <w:tmpl w:val="3C4EE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9D74F1B"/>
    <w:multiLevelType w:val="multilevel"/>
    <w:tmpl w:val="1A5C8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F2132C7"/>
    <w:multiLevelType w:val="multilevel"/>
    <w:tmpl w:val="96A6D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1582BDB"/>
    <w:multiLevelType w:val="multilevel"/>
    <w:tmpl w:val="4F281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7FD2404"/>
    <w:multiLevelType w:val="multilevel"/>
    <w:tmpl w:val="DDF2284E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2" w15:restartNumberingAfterBreak="0">
    <w:nsid w:val="41941E8E"/>
    <w:multiLevelType w:val="multilevel"/>
    <w:tmpl w:val="E9D4E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5C97242"/>
    <w:multiLevelType w:val="multilevel"/>
    <w:tmpl w:val="2FB22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82B657F"/>
    <w:multiLevelType w:val="multilevel"/>
    <w:tmpl w:val="1EA058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2415D1A"/>
    <w:multiLevelType w:val="multilevel"/>
    <w:tmpl w:val="E86617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25F5214"/>
    <w:multiLevelType w:val="multilevel"/>
    <w:tmpl w:val="2C645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E8B36EE"/>
    <w:multiLevelType w:val="multilevel"/>
    <w:tmpl w:val="FCD88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BAB3F58"/>
    <w:multiLevelType w:val="hybridMultilevel"/>
    <w:tmpl w:val="8E3AEFA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F3A50DE"/>
    <w:multiLevelType w:val="multilevel"/>
    <w:tmpl w:val="A0ECED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0" w15:restartNumberingAfterBreak="0">
    <w:nsid w:val="71371E57"/>
    <w:multiLevelType w:val="multilevel"/>
    <w:tmpl w:val="2BA4C0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7815A07"/>
    <w:multiLevelType w:val="multilevel"/>
    <w:tmpl w:val="26CA72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DA8768A"/>
    <w:multiLevelType w:val="multilevel"/>
    <w:tmpl w:val="DB8037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04826044">
    <w:abstractNumId w:val="4"/>
  </w:num>
  <w:num w:numId="2" w16cid:durableId="1473870475">
    <w:abstractNumId w:val="18"/>
  </w:num>
  <w:num w:numId="3" w16cid:durableId="1425299944">
    <w:abstractNumId w:val="15"/>
  </w:num>
  <w:num w:numId="4" w16cid:durableId="889028084">
    <w:abstractNumId w:val="19"/>
  </w:num>
  <w:num w:numId="5" w16cid:durableId="1424764252">
    <w:abstractNumId w:val="3"/>
  </w:num>
  <w:num w:numId="6" w16cid:durableId="1075974758">
    <w:abstractNumId w:val="11"/>
  </w:num>
  <w:num w:numId="7" w16cid:durableId="929922572">
    <w:abstractNumId w:val="5"/>
  </w:num>
  <w:num w:numId="8" w16cid:durableId="28380434">
    <w:abstractNumId w:val="6"/>
  </w:num>
  <w:num w:numId="9" w16cid:durableId="151454424">
    <w:abstractNumId w:val="9"/>
  </w:num>
  <w:num w:numId="10" w16cid:durableId="1464736729">
    <w:abstractNumId w:val="13"/>
  </w:num>
  <w:num w:numId="11" w16cid:durableId="740105845">
    <w:abstractNumId w:val="0"/>
  </w:num>
  <w:num w:numId="12" w16cid:durableId="1146431993">
    <w:abstractNumId w:val="2"/>
  </w:num>
  <w:num w:numId="13" w16cid:durableId="919606211">
    <w:abstractNumId w:val="21"/>
  </w:num>
  <w:num w:numId="14" w16cid:durableId="634917021">
    <w:abstractNumId w:val="17"/>
  </w:num>
  <w:num w:numId="15" w16cid:durableId="1718119140">
    <w:abstractNumId w:val="22"/>
  </w:num>
  <w:num w:numId="16" w16cid:durableId="1943219134">
    <w:abstractNumId w:val="16"/>
  </w:num>
  <w:num w:numId="17" w16cid:durableId="1672831530">
    <w:abstractNumId w:val="14"/>
  </w:num>
  <w:num w:numId="18" w16cid:durableId="583148408">
    <w:abstractNumId w:val="12"/>
  </w:num>
  <w:num w:numId="19" w16cid:durableId="884756356">
    <w:abstractNumId w:val="20"/>
  </w:num>
  <w:num w:numId="20" w16cid:durableId="1646617580">
    <w:abstractNumId w:val="10"/>
  </w:num>
  <w:num w:numId="21" w16cid:durableId="2094468786">
    <w:abstractNumId w:val="8"/>
  </w:num>
  <w:num w:numId="22" w16cid:durableId="1243418925">
    <w:abstractNumId w:val="1"/>
  </w:num>
  <w:num w:numId="23" w16cid:durableId="45845690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32D"/>
    <w:rsid w:val="00000D76"/>
    <w:rsid w:val="00001BFE"/>
    <w:rsid w:val="00005315"/>
    <w:rsid w:val="00006DE6"/>
    <w:rsid w:val="0000715C"/>
    <w:rsid w:val="000075DE"/>
    <w:rsid w:val="0001196D"/>
    <w:rsid w:val="0001468C"/>
    <w:rsid w:val="00015353"/>
    <w:rsid w:val="000170D6"/>
    <w:rsid w:val="0001734D"/>
    <w:rsid w:val="00026963"/>
    <w:rsid w:val="00027400"/>
    <w:rsid w:val="00030E66"/>
    <w:rsid w:val="00033923"/>
    <w:rsid w:val="000344D5"/>
    <w:rsid w:val="0003593C"/>
    <w:rsid w:val="000406CA"/>
    <w:rsid w:val="00041AE2"/>
    <w:rsid w:val="00043D4B"/>
    <w:rsid w:val="0004623E"/>
    <w:rsid w:val="000470A3"/>
    <w:rsid w:val="00050494"/>
    <w:rsid w:val="00052C5F"/>
    <w:rsid w:val="00053FD6"/>
    <w:rsid w:val="00054229"/>
    <w:rsid w:val="00054F3A"/>
    <w:rsid w:val="000561E0"/>
    <w:rsid w:val="00056EC4"/>
    <w:rsid w:val="0005715D"/>
    <w:rsid w:val="00065F97"/>
    <w:rsid w:val="0007520A"/>
    <w:rsid w:val="00076436"/>
    <w:rsid w:val="00076FEA"/>
    <w:rsid w:val="0007719D"/>
    <w:rsid w:val="00077A64"/>
    <w:rsid w:val="000804E7"/>
    <w:rsid w:val="000816A7"/>
    <w:rsid w:val="00083EC7"/>
    <w:rsid w:val="00091B6A"/>
    <w:rsid w:val="00095953"/>
    <w:rsid w:val="0009788F"/>
    <w:rsid w:val="000B1A7F"/>
    <w:rsid w:val="000B2D20"/>
    <w:rsid w:val="000B3F2F"/>
    <w:rsid w:val="000B590B"/>
    <w:rsid w:val="000B5D6F"/>
    <w:rsid w:val="000B7798"/>
    <w:rsid w:val="000C218A"/>
    <w:rsid w:val="000C333C"/>
    <w:rsid w:val="000C3AE8"/>
    <w:rsid w:val="000C53D9"/>
    <w:rsid w:val="000C6AB3"/>
    <w:rsid w:val="000C7FA5"/>
    <w:rsid w:val="000D24B5"/>
    <w:rsid w:val="000D381F"/>
    <w:rsid w:val="000D471F"/>
    <w:rsid w:val="000D652A"/>
    <w:rsid w:val="000D69C6"/>
    <w:rsid w:val="000D6DAE"/>
    <w:rsid w:val="000E4478"/>
    <w:rsid w:val="000E7B0B"/>
    <w:rsid w:val="000F2420"/>
    <w:rsid w:val="000F34E6"/>
    <w:rsid w:val="0010063E"/>
    <w:rsid w:val="00103BC8"/>
    <w:rsid w:val="001049A8"/>
    <w:rsid w:val="00106BC2"/>
    <w:rsid w:val="00115052"/>
    <w:rsid w:val="00122EA7"/>
    <w:rsid w:val="001310F4"/>
    <w:rsid w:val="00132973"/>
    <w:rsid w:val="00132FFD"/>
    <w:rsid w:val="00133FBA"/>
    <w:rsid w:val="00143311"/>
    <w:rsid w:val="001444C3"/>
    <w:rsid w:val="00146C17"/>
    <w:rsid w:val="0014732C"/>
    <w:rsid w:val="001475A3"/>
    <w:rsid w:val="001532D2"/>
    <w:rsid w:val="00164E78"/>
    <w:rsid w:val="001666A9"/>
    <w:rsid w:val="00170077"/>
    <w:rsid w:val="0017565C"/>
    <w:rsid w:val="0017734C"/>
    <w:rsid w:val="00180214"/>
    <w:rsid w:val="00180789"/>
    <w:rsid w:val="00180ED3"/>
    <w:rsid w:val="00182B0F"/>
    <w:rsid w:val="001850A6"/>
    <w:rsid w:val="0018724D"/>
    <w:rsid w:val="00194477"/>
    <w:rsid w:val="0019660F"/>
    <w:rsid w:val="00196A82"/>
    <w:rsid w:val="00196B7C"/>
    <w:rsid w:val="001A07CD"/>
    <w:rsid w:val="001A4D29"/>
    <w:rsid w:val="001A5C79"/>
    <w:rsid w:val="001A7800"/>
    <w:rsid w:val="001B4B0A"/>
    <w:rsid w:val="001B6518"/>
    <w:rsid w:val="001C032A"/>
    <w:rsid w:val="001C28D3"/>
    <w:rsid w:val="001C63F1"/>
    <w:rsid w:val="001C7256"/>
    <w:rsid w:val="001D0530"/>
    <w:rsid w:val="001D7A75"/>
    <w:rsid w:val="001E0D6C"/>
    <w:rsid w:val="001E2F95"/>
    <w:rsid w:val="001E71EF"/>
    <w:rsid w:val="001F05F0"/>
    <w:rsid w:val="001F1A94"/>
    <w:rsid w:val="001F1E0D"/>
    <w:rsid w:val="001F2E1A"/>
    <w:rsid w:val="001F389E"/>
    <w:rsid w:val="001F4586"/>
    <w:rsid w:val="001F4DCC"/>
    <w:rsid w:val="001F5082"/>
    <w:rsid w:val="002027DF"/>
    <w:rsid w:val="00204765"/>
    <w:rsid w:val="002047BE"/>
    <w:rsid w:val="002048C8"/>
    <w:rsid w:val="00207BE8"/>
    <w:rsid w:val="00207C1B"/>
    <w:rsid w:val="002118D3"/>
    <w:rsid w:val="002159ED"/>
    <w:rsid w:val="0021622A"/>
    <w:rsid w:val="002174E2"/>
    <w:rsid w:val="00221865"/>
    <w:rsid w:val="00226431"/>
    <w:rsid w:val="00227A1B"/>
    <w:rsid w:val="00230FB4"/>
    <w:rsid w:val="00231E67"/>
    <w:rsid w:val="0023480A"/>
    <w:rsid w:val="0024059C"/>
    <w:rsid w:val="00240BCD"/>
    <w:rsid w:val="002411B4"/>
    <w:rsid w:val="00241471"/>
    <w:rsid w:val="002440F1"/>
    <w:rsid w:val="0024569A"/>
    <w:rsid w:val="00254AF2"/>
    <w:rsid w:val="00260083"/>
    <w:rsid w:val="00266EC6"/>
    <w:rsid w:val="0026712D"/>
    <w:rsid w:val="00273EA3"/>
    <w:rsid w:val="00275DCD"/>
    <w:rsid w:val="00277252"/>
    <w:rsid w:val="00281984"/>
    <w:rsid w:val="00285494"/>
    <w:rsid w:val="0029067D"/>
    <w:rsid w:val="002A09DF"/>
    <w:rsid w:val="002A15C3"/>
    <w:rsid w:val="002A3963"/>
    <w:rsid w:val="002B4A25"/>
    <w:rsid w:val="002B54B8"/>
    <w:rsid w:val="002B5DC7"/>
    <w:rsid w:val="002C31AF"/>
    <w:rsid w:val="002D300C"/>
    <w:rsid w:val="002D37AE"/>
    <w:rsid w:val="002D4C48"/>
    <w:rsid w:val="002D52D2"/>
    <w:rsid w:val="002E3CCE"/>
    <w:rsid w:val="002E3F59"/>
    <w:rsid w:val="002E5517"/>
    <w:rsid w:val="002F05E4"/>
    <w:rsid w:val="002F33B1"/>
    <w:rsid w:val="002F4599"/>
    <w:rsid w:val="002F5A05"/>
    <w:rsid w:val="002F5D27"/>
    <w:rsid w:val="002F6BF1"/>
    <w:rsid w:val="003019F1"/>
    <w:rsid w:val="00304D21"/>
    <w:rsid w:val="00310799"/>
    <w:rsid w:val="00313982"/>
    <w:rsid w:val="00313D0B"/>
    <w:rsid w:val="0031644B"/>
    <w:rsid w:val="003179D7"/>
    <w:rsid w:val="0032260E"/>
    <w:rsid w:val="0032355E"/>
    <w:rsid w:val="00323AE8"/>
    <w:rsid w:val="00325A5E"/>
    <w:rsid w:val="00325BD6"/>
    <w:rsid w:val="003271FE"/>
    <w:rsid w:val="00331B8E"/>
    <w:rsid w:val="003414B9"/>
    <w:rsid w:val="00342574"/>
    <w:rsid w:val="00350360"/>
    <w:rsid w:val="00350CBD"/>
    <w:rsid w:val="00352577"/>
    <w:rsid w:val="00352DF4"/>
    <w:rsid w:val="00353C95"/>
    <w:rsid w:val="00356362"/>
    <w:rsid w:val="003619B9"/>
    <w:rsid w:val="00362A93"/>
    <w:rsid w:val="003633CE"/>
    <w:rsid w:val="0036357F"/>
    <w:rsid w:val="00364593"/>
    <w:rsid w:val="00370A81"/>
    <w:rsid w:val="003738BE"/>
    <w:rsid w:val="00374B12"/>
    <w:rsid w:val="00376ABE"/>
    <w:rsid w:val="003820B9"/>
    <w:rsid w:val="00382C7F"/>
    <w:rsid w:val="003869F3"/>
    <w:rsid w:val="003A22FC"/>
    <w:rsid w:val="003A57A5"/>
    <w:rsid w:val="003A6028"/>
    <w:rsid w:val="003A60BE"/>
    <w:rsid w:val="003A694F"/>
    <w:rsid w:val="003B3D86"/>
    <w:rsid w:val="003B4425"/>
    <w:rsid w:val="003B45D2"/>
    <w:rsid w:val="003B501F"/>
    <w:rsid w:val="003C0CFD"/>
    <w:rsid w:val="003C130B"/>
    <w:rsid w:val="003C167C"/>
    <w:rsid w:val="003C2AB5"/>
    <w:rsid w:val="003C52AA"/>
    <w:rsid w:val="003C5DDE"/>
    <w:rsid w:val="003C66B1"/>
    <w:rsid w:val="003C6841"/>
    <w:rsid w:val="003C762B"/>
    <w:rsid w:val="003D1994"/>
    <w:rsid w:val="003D528B"/>
    <w:rsid w:val="003D766D"/>
    <w:rsid w:val="003E3E08"/>
    <w:rsid w:val="003E6745"/>
    <w:rsid w:val="003E7443"/>
    <w:rsid w:val="003E7BF2"/>
    <w:rsid w:val="003F238F"/>
    <w:rsid w:val="003F37A3"/>
    <w:rsid w:val="003F53C1"/>
    <w:rsid w:val="003F7352"/>
    <w:rsid w:val="003F7FC8"/>
    <w:rsid w:val="00401243"/>
    <w:rsid w:val="004043B0"/>
    <w:rsid w:val="004050BE"/>
    <w:rsid w:val="004067D1"/>
    <w:rsid w:val="0041610C"/>
    <w:rsid w:val="00425558"/>
    <w:rsid w:val="004276B8"/>
    <w:rsid w:val="004319AC"/>
    <w:rsid w:val="004331FA"/>
    <w:rsid w:val="0043381E"/>
    <w:rsid w:val="00436148"/>
    <w:rsid w:val="00436722"/>
    <w:rsid w:val="00441224"/>
    <w:rsid w:val="004436AD"/>
    <w:rsid w:val="00444A9F"/>
    <w:rsid w:val="00444BB3"/>
    <w:rsid w:val="0044586B"/>
    <w:rsid w:val="00445C89"/>
    <w:rsid w:val="00446716"/>
    <w:rsid w:val="00453CC3"/>
    <w:rsid w:val="00454453"/>
    <w:rsid w:val="004546D9"/>
    <w:rsid w:val="00460857"/>
    <w:rsid w:val="004620C3"/>
    <w:rsid w:val="00465B89"/>
    <w:rsid w:val="00470B60"/>
    <w:rsid w:val="00475A60"/>
    <w:rsid w:val="0048067A"/>
    <w:rsid w:val="00486EDF"/>
    <w:rsid w:val="00487F2A"/>
    <w:rsid w:val="00491706"/>
    <w:rsid w:val="00491B3D"/>
    <w:rsid w:val="00492DCE"/>
    <w:rsid w:val="0049511B"/>
    <w:rsid w:val="0049513F"/>
    <w:rsid w:val="004966F0"/>
    <w:rsid w:val="00497F57"/>
    <w:rsid w:val="004A111D"/>
    <w:rsid w:val="004A1932"/>
    <w:rsid w:val="004A4D7B"/>
    <w:rsid w:val="004A62F9"/>
    <w:rsid w:val="004B26D3"/>
    <w:rsid w:val="004B5307"/>
    <w:rsid w:val="004B5830"/>
    <w:rsid w:val="004B6595"/>
    <w:rsid w:val="004B729F"/>
    <w:rsid w:val="004B776B"/>
    <w:rsid w:val="004C4243"/>
    <w:rsid w:val="004D2FEE"/>
    <w:rsid w:val="004D560E"/>
    <w:rsid w:val="004D579E"/>
    <w:rsid w:val="004D610B"/>
    <w:rsid w:val="004D7EE0"/>
    <w:rsid w:val="004E2CF1"/>
    <w:rsid w:val="004E386A"/>
    <w:rsid w:val="004E5D8F"/>
    <w:rsid w:val="004E7C0F"/>
    <w:rsid w:val="004F618B"/>
    <w:rsid w:val="004F78DA"/>
    <w:rsid w:val="00500AF1"/>
    <w:rsid w:val="00501179"/>
    <w:rsid w:val="005100B7"/>
    <w:rsid w:val="00511123"/>
    <w:rsid w:val="00512B0E"/>
    <w:rsid w:val="00512EEB"/>
    <w:rsid w:val="00514490"/>
    <w:rsid w:val="00514A7F"/>
    <w:rsid w:val="00516ED6"/>
    <w:rsid w:val="00521712"/>
    <w:rsid w:val="005225F7"/>
    <w:rsid w:val="005241C8"/>
    <w:rsid w:val="005250D7"/>
    <w:rsid w:val="00530321"/>
    <w:rsid w:val="00530CB9"/>
    <w:rsid w:val="00531747"/>
    <w:rsid w:val="00533201"/>
    <w:rsid w:val="0053744C"/>
    <w:rsid w:val="00541840"/>
    <w:rsid w:val="0054498F"/>
    <w:rsid w:val="00545247"/>
    <w:rsid w:val="0054645D"/>
    <w:rsid w:val="00552012"/>
    <w:rsid w:val="0055521A"/>
    <w:rsid w:val="0055665D"/>
    <w:rsid w:val="00561521"/>
    <w:rsid w:val="00561F67"/>
    <w:rsid w:val="00563ABA"/>
    <w:rsid w:val="00564DA5"/>
    <w:rsid w:val="00564FC1"/>
    <w:rsid w:val="0056662E"/>
    <w:rsid w:val="0057269D"/>
    <w:rsid w:val="00576787"/>
    <w:rsid w:val="00580359"/>
    <w:rsid w:val="00581CD5"/>
    <w:rsid w:val="0058298F"/>
    <w:rsid w:val="005831FC"/>
    <w:rsid w:val="0059232D"/>
    <w:rsid w:val="0059262F"/>
    <w:rsid w:val="0059356E"/>
    <w:rsid w:val="005949B2"/>
    <w:rsid w:val="005A4E1B"/>
    <w:rsid w:val="005B0D95"/>
    <w:rsid w:val="005B695D"/>
    <w:rsid w:val="005C25FD"/>
    <w:rsid w:val="005C413E"/>
    <w:rsid w:val="005C6BDB"/>
    <w:rsid w:val="005D0F2A"/>
    <w:rsid w:val="005D4142"/>
    <w:rsid w:val="005D4D84"/>
    <w:rsid w:val="005D5E16"/>
    <w:rsid w:val="005D65DF"/>
    <w:rsid w:val="005D66F3"/>
    <w:rsid w:val="005E18A3"/>
    <w:rsid w:val="005E1AA6"/>
    <w:rsid w:val="005E1C3C"/>
    <w:rsid w:val="005E244E"/>
    <w:rsid w:val="005E2FEB"/>
    <w:rsid w:val="005E483D"/>
    <w:rsid w:val="005E5825"/>
    <w:rsid w:val="005F0565"/>
    <w:rsid w:val="005F08AF"/>
    <w:rsid w:val="005F1AD6"/>
    <w:rsid w:val="005F366D"/>
    <w:rsid w:val="005F371D"/>
    <w:rsid w:val="005F45E9"/>
    <w:rsid w:val="005F52DE"/>
    <w:rsid w:val="005F56EB"/>
    <w:rsid w:val="005F57AA"/>
    <w:rsid w:val="0060415D"/>
    <w:rsid w:val="006068BB"/>
    <w:rsid w:val="00611F3F"/>
    <w:rsid w:val="00613220"/>
    <w:rsid w:val="00613DFA"/>
    <w:rsid w:val="00615451"/>
    <w:rsid w:val="006216D5"/>
    <w:rsid w:val="00621D8D"/>
    <w:rsid w:val="00622958"/>
    <w:rsid w:val="0062506B"/>
    <w:rsid w:val="00625D40"/>
    <w:rsid w:val="0063409A"/>
    <w:rsid w:val="0063447E"/>
    <w:rsid w:val="0063644C"/>
    <w:rsid w:val="006378AF"/>
    <w:rsid w:val="00640DEA"/>
    <w:rsid w:val="00640DF2"/>
    <w:rsid w:val="00641808"/>
    <w:rsid w:val="006457A3"/>
    <w:rsid w:val="006469BE"/>
    <w:rsid w:val="00647570"/>
    <w:rsid w:val="00651A74"/>
    <w:rsid w:val="00656A27"/>
    <w:rsid w:val="00657A25"/>
    <w:rsid w:val="00660530"/>
    <w:rsid w:val="00661150"/>
    <w:rsid w:val="0066147B"/>
    <w:rsid w:val="0066728D"/>
    <w:rsid w:val="006677C4"/>
    <w:rsid w:val="00672DF8"/>
    <w:rsid w:val="00674273"/>
    <w:rsid w:val="00676ABF"/>
    <w:rsid w:val="00676B61"/>
    <w:rsid w:val="00680003"/>
    <w:rsid w:val="00681C76"/>
    <w:rsid w:val="00687B25"/>
    <w:rsid w:val="00691F67"/>
    <w:rsid w:val="00695396"/>
    <w:rsid w:val="00695A04"/>
    <w:rsid w:val="00696E40"/>
    <w:rsid w:val="0069779B"/>
    <w:rsid w:val="00697FD9"/>
    <w:rsid w:val="006A2A4F"/>
    <w:rsid w:val="006B154A"/>
    <w:rsid w:val="006B75E3"/>
    <w:rsid w:val="006C1311"/>
    <w:rsid w:val="006C4315"/>
    <w:rsid w:val="006D0F32"/>
    <w:rsid w:val="006D4812"/>
    <w:rsid w:val="006E152D"/>
    <w:rsid w:val="006E3EA0"/>
    <w:rsid w:val="006E5280"/>
    <w:rsid w:val="006E60A2"/>
    <w:rsid w:val="006E7AFB"/>
    <w:rsid w:val="006F377A"/>
    <w:rsid w:val="006F5F91"/>
    <w:rsid w:val="0070288C"/>
    <w:rsid w:val="00702AF0"/>
    <w:rsid w:val="00703D99"/>
    <w:rsid w:val="007050CE"/>
    <w:rsid w:val="00712536"/>
    <w:rsid w:val="007125DB"/>
    <w:rsid w:val="00716542"/>
    <w:rsid w:val="00716C97"/>
    <w:rsid w:val="00717C08"/>
    <w:rsid w:val="00720956"/>
    <w:rsid w:val="00724C30"/>
    <w:rsid w:val="007317C9"/>
    <w:rsid w:val="0073486F"/>
    <w:rsid w:val="00735554"/>
    <w:rsid w:val="00735874"/>
    <w:rsid w:val="00737CD2"/>
    <w:rsid w:val="00740A15"/>
    <w:rsid w:val="00743808"/>
    <w:rsid w:val="0074642E"/>
    <w:rsid w:val="00752467"/>
    <w:rsid w:val="007537A7"/>
    <w:rsid w:val="007572D2"/>
    <w:rsid w:val="007607FA"/>
    <w:rsid w:val="00767BC4"/>
    <w:rsid w:val="0077407B"/>
    <w:rsid w:val="00777051"/>
    <w:rsid w:val="00777632"/>
    <w:rsid w:val="0078287E"/>
    <w:rsid w:val="0079024A"/>
    <w:rsid w:val="00791CF1"/>
    <w:rsid w:val="007955C6"/>
    <w:rsid w:val="00796476"/>
    <w:rsid w:val="007969A6"/>
    <w:rsid w:val="007A03EB"/>
    <w:rsid w:val="007A367B"/>
    <w:rsid w:val="007A3686"/>
    <w:rsid w:val="007A5258"/>
    <w:rsid w:val="007A58AF"/>
    <w:rsid w:val="007A72EA"/>
    <w:rsid w:val="007A7A5B"/>
    <w:rsid w:val="007B0461"/>
    <w:rsid w:val="007B1494"/>
    <w:rsid w:val="007B1745"/>
    <w:rsid w:val="007B458F"/>
    <w:rsid w:val="007C476C"/>
    <w:rsid w:val="007D2F42"/>
    <w:rsid w:val="007D3554"/>
    <w:rsid w:val="007D7F20"/>
    <w:rsid w:val="007E1157"/>
    <w:rsid w:val="007E192F"/>
    <w:rsid w:val="007E1BB8"/>
    <w:rsid w:val="007E3A03"/>
    <w:rsid w:val="007E4F27"/>
    <w:rsid w:val="007E5739"/>
    <w:rsid w:val="007E7CA1"/>
    <w:rsid w:val="007F3115"/>
    <w:rsid w:val="007F4731"/>
    <w:rsid w:val="007F5C12"/>
    <w:rsid w:val="0080098D"/>
    <w:rsid w:val="00800FA2"/>
    <w:rsid w:val="0080449A"/>
    <w:rsid w:val="00811131"/>
    <w:rsid w:val="0081219F"/>
    <w:rsid w:val="008123BE"/>
    <w:rsid w:val="00815DB0"/>
    <w:rsid w:val="00820489"/>
    <w:rsid w:val="00822FAE"/>
    <w:rsid w:val="00827424"/>
    <w:rsid w:val="00836DA2"/>
    <w:rsid w:val="0083770F"/>
    <w:rsid w:val="0084010D"/>
    <w:rsid w:val="0084096A"/>
    <w:rsid w:val="00843398"/>
    <w:rsid w:val="008472ED"/>
    <w:rsid w:val="008502AF"/>
    <w:rsid w:val="00851D82"/>
    <w:rsid w:val="00851E2B"/>
    <w:rsid w:val="0085382C"/>
    <w:rsid w:val="00856B4F"/>
    <w:rsid w:val="00856E6A"/>
    <w:rsid w:val="0086299E"/>
    <w:rsid w:val="00870E28"/>
    <w:rsid w:val="00872C03"/>
    <w:rsid w:val="00873CCE"/>
    <w:rsid w:val="00874023"/>
    <w:rsid w:val="00874462"/>
    <w:rsid w:val="008776A4"/>
    <w:rsid w:val="00885004"/>
    <w:rsid w:val="00887A5B"/>
    <w:rsid w:val="00890D8F"/>
    <w:rsid w:val="00891F59"/>
    <w:rsid w:val="00892621"/>
    <w:rsid w:val="008946C8"/>
    <w:rsid w:val="00894F86"/>
    <w:rsid w:val="00897CEB"/>
    <w:rsid w:val="008A0437"/>
    <w:rsid w:val="008A3068"/>
    <w:rsid w:val="008A3EAD"/>
    <w:rsid w:val="008A6D48"/>
    <w:rsid w:val="008A700A"/>
    <w:rsid w:val="008B0D83"/>
    <w:rsid w:val="008B571E"/>
    <w:rsid w:val="008B6FE7"/>
    <w:rsid w:val="008B7277"/>
    <w:rsid w:val="008C105C"/>
    <w:rsid w:val="008C234F"/>
    <w:rsid w:val="008C5D14"/>
    <w:rsid w:val="008C70FC"/>
    <w:rsid w:val="008D1C92"/>
    <w:rsid w:val="008D1DD6"/>
    <w:rsid w:val="008E3BEB"/>
    <w:rsid w:val="008F1D80"/>
    <w:rsid w:val="008F63A4"/>
    <w:rsid w:val="008F6ADD"/>
    <w:rsid w:val="00904827"/>
    <w:rsid w:val="00904DA3"/>
    <w:rsid w:val="00912DA4"/>
    <w:rsid w:val="00915241"/>
    <w:rsid w:val="00917A84"/>
    <w:rsid w:val="0093173C"/>
    <w:rsid w:val="00934E12"/>
    <w:rsid w:val="00940980"/>
    <w:rsid w:val="00940D05"/>
    <w:rsid w:val="009423D6"/>
    <w:rsid w:val="00942E57"/>
    <w:rsid w:val="0094525C"/>
    <w:rsid w:val="00946EBF"/>
    <w:rsid w:val="0094737B"/>
    <w:rsid w:val="00952E75"/>
    <w:rsid w:val="00954E4A"/>
    <w:rsid w:val="009568F8"/>
    <w:rsid w:val="00960280"/>
    <w:rsid w:val="00961C89"/>
    <w:rsid w:val="0096329D"/>
    <w:rsid w:val="00963349"/>
    <w:rsid w:val="00966E1C"/>
    <w:rsid w:val="0097550D"/>
    <w:rsid w:val="00976D3A"/>
    <w:rsid w:val="009832C7"/>
    <w:rsid w:val="00987814"/>
    <w:rsid w:val="00987DAD"/>
    <w:rsid w:val="009916F0"/>
    <w:rsid w:val="009929AE"/>
    <w:rsid w:val="00995827"/>
    <w:rsid w:val="00996035"/>
    <w:rsid w:val="00996AAF"/>
    <w:rsid w:val="009A3414"/>
    <w:rsid w:val="009A46E5"/>
    <w:rsid w:val="009A59EF"/>
    <w:rsid w:val="009B538A"/>
    <w:rsid w:val="009C0AE3"/>
    <w:rsid w:val="009C0F40"/>
    <w:rsid w:val="009C2390"/>
    <w:rsid w:val="009C2659"/>
    <w:rsid w:val="009C2C3B"/>
    <w:rsid w:val="009C2CD4"/>
    <w:rsid w:val="009C2EDA"/>
    <w:rsid w:val="009C4262"/>
    <w:rsid w:val="009C55FC"/>
    <w:rsid w:val="009C6DE3"/>
    <w:rsid w:val="009D3D6A"/>
    <w:rsid w:val="009D75AC"/>
    <w:rsid w:val="009E7F86"/>
    <w:rsid w:val="009F062D"/>
    <w:rsid w:val="009F6563"/>
    <w:rsid w:val="00A013C7"/>
    <w:rsid w:val="00A01FCE"/>
    <w:rsid w:val="00A037D5"/>
    <w:rsid w:val="00A05D75"/>
    <w:rsid w:val="00A12DDF"/>
    <w:rsid w:val="00A140ED"/>
    <w:rsid w:val="00A16797"/>
    <w:rsid w:val="00A16C16"/>
    <w:rsid w:val="00A25383"/>
    <w:rsid w:val="00A25983"/>
    <w:rsid w:val="00A30898"/>
    <w:rsid w:val="00A31755"/>
    <w:rsid w:val="00A33534"/>
    <w:rsid w:val="00A34FF3"/>
    <w:rsid w:val="00A374CE"/>
    <w:rsid w:val="00A37FB2"/>
    <w:rsid w:val="00A42845"/>
    <w:rsid w:val="00A46482"/>
    <w:rsid w:val="00A506E6"/>
    <w:rsid w:val="00A51E3A"/>
    <w:rsid w:val="00A53573"/>
    <w:rsid w:val="00A5706A"/>
    <w:rsid w:val="00A57D62"/>
    <w:rsid w:val="00A601BE"/>
    <w:rsid w:val="00A60F17"/>
    <w:rsid w:val="00A60F2F"/>
    <w:rsid w:val="00A623D2"/>
    <w:rsid w:val="00A62B72"/>
    <w:rsid w:val="00A666F3"/>
    <w:rsid w:val="00A72F65"/>
    <w:rsid w:val="00A80F58"/>
    <w:rsid w:val="00A837BB"/>
    <w:rsid w:val="00A846E8"/>
    <w:rsid w:val="00A86784"/>
    <w:rsid w:val="00A903F7"/>
    <w:rsid w:val="00A92D56"/>
    <w:rsid w:val="00A932D4"/>
    <w:rsid w:val="00A94A1E"/>
    <w:rsid w:val="00A96F61"/>
    <w:rsid w:val="00AA182A"/>
    <w:rsid w:val="00AA32AF"/>
    <w:rsid w:val="00AA591E"/>
    <w:rsid w:val="00AA5FF0"/>
    <w:rsid w:val="00AB0BA1"/>
    <w:rsid w:val="00AB2D16"/>
    <w:rsid w:val="00AB30C6"/>
    <w:rsid w:val="00AB5A5F"/>
    <w:rsid w:val="00AC03D2"/>
    <w:rsid w:val="00AC0E11"/>
    <w:rsid w:val="00AC3A0B"/>
    <w:rsid w:val="00AC3D95"/>
    <w:rsid w:val="00AC6812"/>
    <w:rsid w:val="00AD3756"/>
    <w:rsid w:val="00AD49F1"/>
    <w:rsid w:val="00AD5304"/>
    <w:rsid w:val="00AD72D0"/>
    <w:rsid w:val="00AE176B"/>
    <w:rsid w:val="00AE278A"/>
    <w:rsid w:val="00AE2D0F"/>
    <w:rsid w:val="00AE5D0A"/>
    <w:rsid w:val="00AE734A"/>
    <w:rsid w:val="00AF039C"/>
    <w:rsid w:val="00AF0B3A"/>
    <w:rsid w:val="00AF307F"/>
    <w:rsid w:val="00AF40DB"/>
    <w:rsid w:val="00B00726"/>
    <w:rsid w:val="00B01CFC"/>
    <w:rsid w:val="00B03021"/>
    <w:rsid w:val="00B16518"/>
    <w:rsid w:val="00B16B19"/>
    <w:rsid w:val="00B17AD4"/>
    <w:rsid w:val="00B22757"/>
    <w:rsid w:val="00B26D57"/>
    <w:rsid w:val="00B35B6B"/>
    <w:rsid w:val="00B37B4D"/>
    <w:rsid w:val="00B4075C"/>
    <w:rsid w:val="00B44A25"/>
    <w:rsid w:val="00B56C88"/>
    <w:rsid w:val="00B60631"/>
    <w:rsid w:val="00B60873"/>
    <w:rsid w:val="00B64350"/>
    <w:rsid w:val="00B6521A"/>
    <w:rsid w:val="00B65B20"/>
    <w:rsid w:val="00B70F69"/>
    <w:rsid w:val="00B7141A"/>
    <w:rsid w:val="00B71665"/>
    <w:rsid w:val="00B71864"/>
    <w:rsid w:val="00B72238"/>
    <w:rsid w:val="00B73916"/>
    <w:rsid w:val="00B74CE8"/>
    <w:rsid w:val="00B74F8C"/>
    <w:rsid w:val="00B76AD0"/>
    <w:rsid w:val="00B774AC"/>
    <w:rsid w:val="00B81DA3"/>
    <w:rsid w:val="00B850B3"/>
    <w:rsid w:val="00B87957"/>
    <w:rsid w:val="00BA559B"/>
    <w:rsid w:val="00BA6A7D"/>
    <w:rsid w:val="00BA72ED"/>
    <w:rsid w:val="00BC0077"/>
    <w:rsid w:val="00BC5012"/>
    <w:rsid w:val="00BC68F3"/>
    <w:rsid w:val="00BD2EA8"/>
    <w:rsid w:val="00BD49F2"/>
    <w:rsid w:val="00BD570C"/>
    <w:rsid w:val="00BE2DBC"/>
    <w:rsid w:val="00BE33CC"/>
    <w:rsid w:val="00BE6063"/>
    <w:rsid w:val="00BF0392"/>
    <w:rsid w:val="00BF355F"/>
    <w:rsid w:val="00BF5985"/>
    <w:rsid w:val="00BF72BC"/>
    <w:rsid w:val="00BF72F3"/>
    <w:rsid w:val="00C143AD"/>
    <w:rsid w:val="00C203CD"/>
    <w:rsid w:val="00C21BB3"/>
    <w:rsid w:val="00C221E2"/>
    <w:rsid w:val="00C23617"/>
    <w:rsid w:val="00C32B78"/>
    <w:rsid w:val="00C3698C"/>
    <w:rsid w:val="00C41667"/>
    <w:rsid w:val="00C448AF"/>
    <w:rsid w:val="00C45D7D"/>
    <w:rsid w:val="00C4613E"/>
    <w:rsid w:val="00C54038"/>
    <w:rsid w:val="00C61429"/>
    <w:rsid w:val="00C63A12"/>
    <w:rsid w:val="00C660AE"/>
    <w:rsid w:val="00C67817"/>
    <w:rsid w:val="00C749A4"/>
    <w:rsid w:val="00C806CC"/>
    <w:rsid w:val="00C8229A"/>
    <w:rsid w:val="00C846CA"/>
    <w:rsid w:val="00C85186"/>
    <w:rsid w:val="00C86A9E"/>
    <w:rsid w:val="00C943D6"/>
    <w:rsid w:val="00C953DD"/>
    <w:rsid w:val="00C972EA"/>
    <w:rsid w:val="00C97E09"/>
    <w:rsid w:val="00CA1CB9"/>
    <w:rsid w:val="00CB5090"/>
    <w:rsid w:val="00CB6E7A"/>
    <w:rsid w:val="00CB787D"/>
    <w:rsid w:val="00CC076B"/>
    <w:rsid w:val="00CC26F8"/>
    <w:rsid w:val="00CC33CC"/>
    <w:rsid w:val="00CC497F"/>
    <w:rsid w:val="00CC7763"/>
    <w:rsid w:val="00CC786D"/>
    <w:rsid w:val="00CD04BB"/>
    <w:rsid w:val="00CD7AFE"/>
    <w:rsid w:val="00CD7FB6"/>
    <w:rsid w:val="00CE04AE"/>
    <w:rsid w:val="00CE7BAA"/>
    <w:rsid w:val="00CF1788"/>
    <w:rsid w:val="00CF1B52"/>
    <w:rsid w:val="00CF1F5B"/>
    <w:rsid w:val="00CF25CC"/>
    <w:rsid w:val="00CF5C16"/>
    <w:rsid w:val="00CF5FE2"/>
    <w:rsid w:val="00CF63FA"/>
    <w:rsid w:val="00CF647C"/>
    <w:rsid w:val="00CF6FFC"/>
    <w:rsid w:val="00D00655"/>
    <w:rsid w:val="00D00846"/>
    <w:rsid w:val="00D01353"/>
    <w:rsid w:val="00D053A0"/>
    <w:rsid w:val="00D0641C"/>
    <w:rsid w:val="00D06D56"/>
    <w:rsid w:val="00D12264"/>
    <w:rsid w:val="00D154BB"/>
    <w:rsid w:val="00D16539"/>
    <w:rsid w:val="00D20088"/>
    <w:rsid w:val="00D2168C"/>
    <w:rsid w:val="00D22F31"/>
    <w:rsid w:val="00D24454"/>
    <w:rsid w:val="00D24BB4"/>
    <w:rsid w:val="00D31668"/>
    <w:rsid w:val="00D33B66"/>
    <w:rsid w:val="00D33C4A"/>
    <w:rsid w:val="00D3743A"/>
    <w:rsid w:val="00D41977"/>
    <w:rsid w:val="00D42526"/>
    <w:rsid w:val="00D42728"/>
    <w:rsid w:val="00D44D60"/>
    <w:rsid w:val="00D4564E"/>
    <w:rsid w:val="00D53A92"/>
    <w:rsid w:val="00D5527B"/>
    <w:rsid w:val="00D6013A"/>
    <w:rsid w:val="00D63113"/>
    <w:rsid w:val="00D64926"/>
    <w:rsid w:val="00D74929"/>
    <w:rsid w:val="00D750E0"/>
    <w:rsid w:val="00D77974"/>
    <w:rsid w:val="00D802F6"/>
    <w:rsid w:val="00D82ACC"/>
    <w:rsid w:val="00D94E30"/>
    <w:rsid w:val="00DA0484"/>
    <w:rsid w:val="00DB2E19"/>
    <w:rsid w:val="00DB33A4"/>
    <w:rsid w:val="00DB3B81"/>
    <w:rsid w:val="00DB75DD"/>
    <w:rsid w:val="00DB769D"/>
    <w:rsid w:val="00DC503D"/>
    <w:rsid w:val="00DD09E1"/>
    <w:rsid w:val="00DD22FB"/>
    <w:rsid w:val="00DD3682"/>
    <w:rsid w:val="00DD5E6F"/>
    <w:rsid w:val="00DE119A"/>
    <w:rsid w:val="00DE2235"/>
    <w:rsid w:val="00DE2896"/>
    <w:rsid w:val="00DE3093"/>
    <w:rsid w:val="00DE649B"/>
    <w:rsid w:val="00DE7AD4"/>
    <w:rsid w:val="00DF0952"/>
    <w:rsid w:val="00DF3884"/>
    <w:rsid w:val="00DF56D5"/>
    <w:rsid w:val="00DF6BF2"/>
    <w:rsid w:val="00DF6E8A"/>
    <w:rsid w:val="00E01B5D"/>
    <w:rsid w:val="00E03793"/>
    <w:rsid w:val="00E0393B"/>
    <w:rsid w:val="00E123E4"/>
    <w:rsid w:val="00E1372C"/>
    <w:rsid w:val="00E21F6D"/>
    <w:rsid w:val="00E23600"/>
    <w:rsid w:val="00E25ED5"/>
    <w:rsid w:val="00E32F57"/>
    <w:rsid w:val="00E34C3B"/>
    <w:rsid w:val="00E350EC"/>
    <w:rsid w:val="00E359B9"/>
    <w:rsid w:val="00E3608E"/>
    <w:rsid w:val="00E41973"/>
    <w:rsid w:val="00E4242E"/>
    <w:rsid w:val="00E45855"/>
    <w:rsid w:val="00E45F8E"/>
    <w:rsid w:val="00E50BA8"/>
    <w:rsid w:val="00E52D3B"/>
    <w:rsid w:val="00E532B8"/>
    <w:rsid w:val="00E53683"/>
    <w:rsid w:val="00E563EC"/>
    <w:rsid w:val="00E6254A"/>
    <w:rsid w:val="00E660DB"/>
    <w:rsid w:val="00E70065"/>
    <w:rsid w:val="00E82B39"/>
    <w:rsid w:val="00E866A8"/>
    <w:rsid w:val="00E873A3"/>
    <w:rsid w:val="00E91D8B"/>
    <w:rsid w:val="00E96CD4"/>
    <w:rsid w:val="00E9757D"/>
    <w:rsid w:val="00EA57B9"/>
    <w:rsid w:val="00EB06C4"/>
    <w:rsid w:val="00EB3670"/>
    <w:rsid w:val="00EB439D"/>
    <w:rsid w:val="00EB7830"/>
    <w:rsid w:val="00EC06BF"/>
    <w:rsid w:val="00EC3092"/>
    <w:rsid w:val="00EC7822"/>
    <w:rsid w:val="00ED3E50"/>
    <w:rsid w:val="00ED590C"/>
    <w:rsid w:val="00ED68AF"/>
    <w:rsid w:val="00EE080B"/>
    <w:rsid w:val="00EE1099"/>
    <w:rsid w:val="00EE233E"/>
    <w:rsid w:val="00EE5F43"/>
    <w:rsid w:val="00EE6D1D"/>
    <w:rsid w:val="00EF3077"/>
    <w:rsid w:val="00EF3A24"/>
    <w:rsid w:val="00F04A4D"/>
    <w:rsid w:val="00F0671E"/>
    <w:rsid w:val="00F10DDB"/>
    <w:rsid w:val="00F14BA1"/>
    <w:rsid w:val="00F16D10"/>
    <w:rsid w:val="00F21CCD"/>
    <w:rsid w:val="00F22B16"/>
    <w:rsid w:val="00F22B83"/>
    <w:rsid w:val="00F276CF"/>
    <w:rsid w:val="00F34856"/>
    <w:rsid w:val="00F34B79"/>
    <w:rsid w:val="00F415BB"/>
    <w:rsid w:val="00F4286F"/>
    <w:rsid w:val="00F43362"/>
    <w:rsid w:val="00F433DD"/>
    <w:rsid w:val="00F44F01"/>
    <w:rsid w:val="00F52814"/>
    <w:rsid w:val="00F5314F"/>
    <w:rsid w:val="00F53718"/>
    <w:rsid w:val="00F765DA"/>
    <w:rsid w:val="00F7721E"/>
    <w:rsid w:val="00F8730F"/>
    <w:rsid w:val="00F87E7D"/>
    <w:rsid w:val="00F90E08"/>
    <w:rsid w:val="00F91127"/>
    <w:rsid w:val="00F94EC8"/>
    <w:rsid w:val="00F96C11"/>
    <w:rsid w:val="00FA0688"/>
    <w:rsid w:val="00FA2B70"/>
    <w:rsid w:val="00FA5209"/>
    <w:rsid w:val="00FA54E7"/>
    <w:rsid w:val="00FA5591"/>
    <w:rsid w:val="00FA5E46"/>
    <w:rsid w:val="00FB2EE5"/>
    <w:rsid w:val="00FB3CDD"/>
    <w:rsid w:val="00FB4C2C"/>
    <w:rsid w:val="00FC391D"/>
    <w:rsid w:val="00FC440F"/>
    <w:rsid w:val="00FD0E85"/>
    <w:rsid w:val="00FD5959"/>
    <w:rsid w:val="00FE1B01"/>
    <w:rsid w:val="00FE3788"/>
    <w:rsid w:val="00FE78FD"/>
    <w:rsid w:val="00FF02C6"/>
    <w:rsid w:val="00FF38B4"/>
    <w:rsid w:val="00FF39E0"/>
    <w:rsid w:val="00FF7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41927C69"/>
  <w15:chartTrackingRefBased/>
  <w15:docId w15:val="{7D1FEC0B-87C1-41A9-A5C4-E264E807E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23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23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23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23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23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23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23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23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23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23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923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923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23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23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23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23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23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23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23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23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23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23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23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23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23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23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23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23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232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92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32D"/>
  </w:style>
  <w:style w:type="paragraph" w:styleId="Footer">
    <w:name w:val="footer"/>
    <w:basedOn w:val="Normal"/>
    <w:link w:val="FooterChar"/>
    <w:uiPriority w:val="99"/>
    <w:unhideWhenUsed/>
    <w:rsid w:val="00592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32D"/>
  </w:style>
  <w:style w:type="paragraph" w:styleId="NoSpacing">
    <w:name w:val="No Spacing"/>
    <w:link w:val="NoSpacingChar"/>
    <w:uiPriority w:val="1"/>
    <w:qFormat/>
    <w:rsid w:val="0059232D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9232D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9232D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customStyle="1" w:styleId="Default">
    <w:name w:val="Default"/>
    <w:rsid w:val="00656A27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5250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0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C28D3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C846C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7D2F42"/>
    <w:pPr>
      <w:tabs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D2F4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D2F42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528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8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45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92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52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04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8936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48573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683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7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717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991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9674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2434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6004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3485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74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1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hyperlink" Target="https://digimap.edina.ac.uk/roam/map/aerial" TargetMode="External"/><Relationship Id="rId26" Type="http://schemas.openxmlformats.org/officeDocument/2006/relationships/hyperlink" Target="https://survey-tech.co.uk/blogs/news/building-surveying-with-laser-scanning-an-overview" TargetMode="External"/><Relationship Id="rId3" Type="http://schemas.openxmlformats.org/officeDocument/2006/relationships/styles" Target="styles.xml"/><Relationship Id="rId21" Type="http://schemas.openxmlformats.org/officeDocument/2006/relationships/hyperlink" Target="https://goreport.com/five-reasons-why-digitisation-is-the-future-of-surveying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3.rics.org/uk/en/journals/built-environment-journal/conducting-a-successful-thermographic-survey.html" TargetMode="External"/><Relationship Id="rId25" Type="http://schemas.openxmlformats.org/officeDocument/2006/relationships/hyperlink" Target="https://www.rics.org/content/dam/ricsglobal/documents/standards/November_2018_Surveying_Safely_Health_And_Safety_Principles_For_Property_Professionals_2nd_Edition.pdf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bbc.co.uk/news/world-south-asia-10713898" TargetMode="External"/><Relationship Id="rId20" Type="http://schemas.openxmlformats.org/officeDocument/2006/relationships/hyperlink" Target="https://www.google.co.uk/maps/@51.6176715,-3.9271779,3a,75y,202.27h,93t/data=!3m7!1e1!3m5!1s8_GTYBNN6W4axsXP5NuQKw!2e0!6shttps:%2F%2Fstreetviewpixels-pa.googleapis.com%2Fv1%2Fthumbnail%3Fcb_client%3Dmaps_sv.tactile%26w%3D900%26h%3D600%26pitch%3D-2.9970397668136854%26panoid%3D8_GTYBNN6W4axsXP5NuQKw%26yaw%3D202.26988013133789!7i16384!8i8192?entry=ttu&amp;g_ep=EgoyMDI0MTIwNC4wIKXMDSoASAFQAw%3D%3D" TargetMode="External"/><Relationship Id="rId29" Type="http://schemas.openxmlformats.org/officeDocument/2006/relationships/hyperlink" Target="https://www.caa.co.uk/drone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rics.org/content/dam/ricsglobal/documents/join-rics/building_surveying_pathway_guide_chartered_rics.pdf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rics.org/content/dam/ricsglobal/documents/to-be-sorted/drones-applications-and-compliance-for-surveyors-rics.pdf" TargetMode="External"/><Relationship Id="rId28" Type="http://schemas.openxmlformats.org/officeDocument/2006/relationships/hyperlink" Target="https://www.tsa-uk.org.uk/surveying-the-past-the-origins-of-surveying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michaelgallie.co.uk/conducting-measured-building-surveys-in-challenging-environments/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gif"/><Relationship Id="rId22" Type="http://schemas.openxmlformats.org/officeDocument/2006/relationships/hyperlink" Target="https://www.neccontract.com/projects/sa1-swansea-waterfront-campus-university-of-wales-trinity-saint-david" TargetMode="External"/><Relationship Id="rId27" Type="http://schemas.openxmlformats.org/officeDocument/2006/relationships/hyperlink" Target="https://www.tsa-uk.org.uk/introducing-the-new-terrestrial-laser-scanning-client-guide/" TargetMode="External"/><Relationship Id="rId30" Type="http://schemas.openxmlformats.org/officeDocument/2006/relationships/hyperlink" Target="https://register-drones.caa.co.uk/drone-code/the_drone_code.pdf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33DA66-BB30-472C-AC24-F8B8C0BC54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3497</Words>
  <Characters>19938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BUILDING SURVEYING</vt:lpstr>
    </vt:vector>
  </TitlesOfParts>
  <Company/>
  <LinksUpToDate>false</LinksUpToDate>
  <CharactersWithSpaces>23389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BUILDING SURVEYING</dc:title>
  <dc:subject/>
  <dc:creator>Liam Miles</dc:creator>
  <cp:keywords/>
  <dc:description/>
  <cp:lastModifiedBy>Liam Miles</cp:lastModifiedBy>
  <cp:revision>2</cp:revision>
  <dcterms:created xsi:type="dcterms:W3CDTF">2024-12-16T23:08:00Z</dcterms:created>
  <dcterms:modified xsi:type="dcterms:W3CDTF">2024-12-16T23:08:00Z</dcterms:modified>
  <cp:category>2318509</cp:category>
</cp:coreProperties>
</file>