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7A0B" w14:textId="77777777" w:rsidR="00C730D0" w:rsidRPr="0074121B" w:rsidRDefault="00C730D0"/>
    <w:p w14:paraId="0675AF24" w14:textId="77777777" w:rsidR="00C730D0" w:rsidRPr="0074121B" w:rsidRDefault="00C730D0"/>
    <w:p w14:paraId="265F9271" w14:textId="77777777" w:rsidR="00C730D0" w:rsidRDefault="00C730D0"/>
    <w:p w14:paraId="3326078D" w14:textId="77777777" w:rsidR="00EA2CE1" w:rsidRDefault="00EA2CE1" w:rsidP="00EA2CE1">
      <w:pPr>
        <w:jc w:val="center"/>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54FC7F51" w14:textId="77777777" w:rsidR="00EA2CE1" w:rsidRDefault="00EA2CE1" w:rsidP="00EA2CE1">
      <w:pPr>
        <w:jc w:val="center"/>
        <w:rPr>
          <w:rFonts w:cs="Times New Roman"/>
          <w:sz w:val="36"/>
          <w:szCs w:val="36"/>
        </w:rPr>
      </w:pPr>
    </w:p>
    <w:p w14:paraId="75AD311F" w14:textId="77777777" w:rsidR="00EA2CE1" w:rsidRPr="004D327D" w:rsidRDefault="00EA2CE1" w:rsidP="00EA2CE1">
      <w:pPr>
        <w:jc w:val="left"/>
        <w:rPr>
          <w:rFonts w:asciiTheme="minorHAnsi" w:hAnsiTheme="minorHAnsi" w:cstheme="minorHAnsi"/>
        </w:rPr>
      </w:pPr>
      <w:proofErr w:type="gramStart"/>
      <w:r w:rsidRPr="004D327D">
        <w:rPr>
          <w:rFonts w:asciiTheme="minorHAnsi" w:hAnsiTheme="minorHAnsi" w:cstheme="minorHAnsi"/>
        </w:rPr>
        <w:t>Student :</w:t>
      </w:r>
      <w:proofErr w:type="gramEnd"/>
      <w:r w:rsidRPr="004D327D">
        <w:rPr>
          <w:rFonts w:asciiTheme="minorHAnsi" w:hAnsiTheme="minorHAnsi" w:cstheme="minorHAnsi"/>
        </w:rPr>
        <w:t xml:space="preserve"> 2126722</w:t>
      </w:r>
    </w:p>
    <w:p w14:paraId="10426548" w14:textId="57B88E00" w:rsidR="00EA2CE1" w:rsidRPr="004D327D" w:rsidRDefault="00EA2CE1" w:rsidP="00EA2CE1">
      <w:pPr>
        <w:jc w:val="left"/>
        <w:rPr>
          <w:rFonts w:asciiTheme="minorHAnsi" w:hAnsiTheme="minorHAnsi" w:cstheme="minorHAnsi"/>
        </w:rPr>
      </w:pPr>
      <w:r w:rsidRPr="004D327D">
        <w:rPr>
          <w:rFonts w:asciiTheme="minorHAnsi" w:hAnsiTheme="minorHAnsi" w:cstheme="minorHAnsi"/>
        </w:rPr>
        <w:t>Module Title:</w:t>
      </w:r>
      <w:r w:rsidRPr="004D327D">
        <w:rPr>
          <w:rFonts w:asciiTheme="minorHAnsi" w:hAnsiTheme="minorHAnsi" w:cstheme="minorHAnsi"/>
          <w:b/>
          <w:bCs/>
          <w:sz w:val="32"/>
          <w:szCs w:val="36"/>
        </w:rPr>
        <w:t xml:space="preserve"> </w:t>
      </w:r>
      <w:r>
        <w:rPr>
          <w:rFonts w:asciiTheme="minorHAnsi" w:hAnsiTheme="minorHAnsi" w:cstheme="minorHAnsi"/>
        </w:rPr>
        <w:t xml:space="preserve">Managing </w:t>
      </w:r>
      <w:r>
        <w:rPr>
          <w:rFonts w:asciiTheme="minorHAnsi" w:hAnsiTheme="minorHAnsi" w:cstheme="minorHAnsi"/>
        </w:rPr>
        <w:t>Hotel Administration</w:t>
      </w:r>
    </w:p>
    <w:p w14:paraId="5E3427BD" w14:textId="7E10F416" w:rsidR="00EA2CE1" w:rsidRPr="004D327D" w:rsidRDefault="00EA2CE1" w:rsidP="00EA2CE1">
      <w:pPr>
        <w:tabs>
          <w:tab w:val="right" w:pos="9360"/>
        </w:tabs>
        <w:jc w:val="left"/>
        <w:rPr>
          <w:rFonts w:asciiTheme="minorHAnsi" w:hAnsiTheme="minorHAnsi" w:cstheme="minorHAnsi"/>
        </w:rPr>
      </w:pPr>
      <w:r w:rsidRPr="004D327D">
        <w:rPr>
          <w:rFonts w:asciiTheme="minorHAnsi" w:hAnsiTheme="minorHAnsi" w:cstheme="minorHAnsi"/>
        </w:rPr>
        <w:t>Module code:  BMIH600</w:t>
      </w:r>
      <w:r>
        <w:rPr>
          <w:rFonts w:asciiTheme="minorHAnsi" w:hAnsiTheme="minorHAnsi" w:cstheme="minorHAnsi"/>
        </w:rPr>
        <w:t>4</w:t>
      </w:r>
    </w:p>
    <w:p w14:paraId="11E55A6D" w14:textId="77777777" w:rsidR="00EA2CE1" w:rsidRPr="004D327D" w:rsidRDefault="00EA2CE1" w:rsidP="00EA2CE1">
      <w:pPr>
        <w:jc w:val="left"/>
        <w:rPr>
          <w:rFonts w:asciiTheme="minorHAnsi" w:hAnsiTheme="minorHAnsi" w:cstheme="minorHAnsi"/>
        </w:rPr>
      </w:pPr>
      <w:r w:rsidRPr="004D327D">
        <w:rPr>
          <w:rFonts w:asciiTheme="minorHAnsi" w:hAnsiTheme="minorHAnsi" w:cstheme="minorHAnsi"/>
        </w:rPr>
        <w:t xml:space="preserve">Tutor: Kathryn </w:t>
      </w:r>
      <w:r>
        <w:rPr>
          <w:rFonts w:asciiTheme="minorHAnsi" w:hAnsiTheme="minorHAnsi" w:cstheme="minorHAnsi"/>
        </w:rPr>
        <w:t>Roberts</w:t>
      </w:r>
    </w:p>
    <w:p w14:paraId="26CAB621" w14:textId="77777777" w:rsidR="00EA2CE1" w:rsidRPr="004D327D" w:rsidRDefault="00EA2CE1" w:rsidP="00EA2CE1">
      <w:pPr>
        <w:jc w:val="left"/>
        <w:rPr>
          <w:rFonts w:asciiTheme="minorHAnsi" w:hAnsiTheme="minorHAnsi" w:cstheme="minorHAnsi"/>
        </w:rPr>
      </w:pPr>
      <w:r w:rsidRPr="004D327D">
        <w:rPr>
          <w:rFonts w:asciiTheme="minorHAnsi" w:hAnsiTheme="minorHAnsi" w:cstheme="minorHAnsi"/>
        </w:rPr>
        <w:t xml:space="preserve">Word Count: </w:t>
      </w:r>
      <w:r>
        <w:rPr>
          <w:rFonts w:asciiTheme="minorHAnsi" w:hAnsiTheme="minorHAnsi" w:cstheme="minorHAnsi"/>
        </w:rPr>
        <w:t>1200</w:t>
      </w:r>
    </w:p>
    <w:p w14:paraId="49B9E21C" w14:textId="77777777" w:rsidR="00EA2CE1" w:rsidRPr="004D327D" w:rsidRDefault="00EA2CE1" w:rsidP="00EA2CE1">
      <w:pPr>
        <w:rPr>
          <w:rFonts w:asciiTheme="minorHAnsi" w:hAnsiTheme="minorHAnsi" w:cstheme="minorHAnsi"/>
        </w:rPr>
      </w:pPr>
    </w:p>
    <w:p w14:paraId="7B242901" w14:textId="77777777" w:rsidR="00EA2CE1" w:rsidRPr="004D327D" w:rsidRDefault="00EA2CE1" w:rsidP="00EA2CE1">
      <w:pPr>
        <w:rPr>
          <w:rFonts w:asciiTheme="minorHAnsi" w:hAnsiTheme="minorHAnsi" w:cstheme="minorHAnsi"/>
        </w:rPr>
      </w:pPr>
    </w:p>
    <w:p w14:paraId="35460D97" w14:textId="77777777" w:rsidR="00EA2CE1" w:rsidRPr="004D327D" w:rsidRDefault="00EA2CE1" w:rsidP="00EA2CE1">
      <w:pPr>
        <w:rPr>
          <w:rFonts w:asciiTheme="minorHAnsi" w:hAnsiTheme="minorHAnsi" w:cstheme="minorHAnsi"/>
        </w:rPr>
      </w:pPr>
    </w:p>
    <w:p w14:paraId="5B842801" w14:textId="77777777" w:rsidR="00EA2CE1" w:rsidRPr="004D327D" w:rsidRDefault="00EA2CE1" w:rsidP="00EA2CE1">
      <w:pPr>
        <w:spacing w:before="100" w:beforeAutospacing="1" w:after="100" w:afterAutospacing="1" w:line="240" w:lineRule="auto"/>
        <w:rPr>
          <w:rFonts w:asciiTheme="minorHAnsi" w:eastAsia="Times New Roman" w:hAnsiTheme="minorHAnsi" w:cstheme="minorHAnsi"/>
          <w:lang w:eastAsia="en-GB"/>
        </w:rPr>
      </w:pPr>
      <w:r w:rsidRPr="004D327D">
        <w:rPr>
          <w:rFonts w:asciiTheme="minorHAnsi" w:eastAsia="Times New Roman" w:hAnsiTheme="minorHAnsi" w:cstheme="minorHAnsi"/>
          <w:lang w:eastAsia="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77FF9982" w14:textId="77777777" w:rsidR="00EA2CE1" w:rsidRPr="004D327D" w:rsidRDefault="00EA2CE1" w:rsidP="00EA2CE1">
      <w:pPr>
        <w:rPr>
          <w:rFonts w:asciiTheme="minorHAnsi" w:hAnsiTheme="minorHAnsi" w:cstheme="minorHAnsi"/>
        </w:rPr>
      </w:pPr>
    </w:p>
    <w:p w14:paraId="23B106B1" w14:textId="77777777" w:rsidR="00EA2CE1" w:rsidRDefault="00EA2CE1" w:rsidP="00EA2CE1">
      <w:pPr>
        <w:spacing w:before="100" w:line="276" w:lineRule="auto"/>
        <w:jc w:val="left"/>
      </w:pPr>
    </w:p>
    <w:p w14:paraId="5B4BE6B5" w14:textId="77777777" w:rsidR="00D15D76" w:rsidRDefault="00D15D76"/>
    <w:p w14:paraId="3AB3D07E" w14:textId="77777777" w:rsidR="00D15D76" w:rsidRDefault="00D15D76"/>
    <w:p w14:paraId="32739FFC" w14:textId="77777777" w:rsidR="00D15D76" w:rsidRDefault="00D15D76"/>
    <w:p w14:paraId="192E50B1" w14:textId="77777777" w:rsidR="00D15D76" w:rsidRDefault="00D15D76"/>
    <w:p w14:paraId="74388756" w14:textId="77777777" w:rsidR="00D15D76" w:rsidRDefault="00D15D76"/>
    <w:p w14:paraId="009A9949" w14:textId="77777777" w:rsidR="00D15D76" w:rsidRDefault="00D15D76"/>
    <w:p w14:paraId="3804C3CD" w14:textId="77777777" w:rsidR="00D15D76" w:rsidRDefault="00D15D76"/>
    <w:p w14:paraId="6F60E751" w14:textId="77777777" w:rsidR="00D15D76" w:rsidRDefault="00D15D76"/>
    <w:p w14:paraId="033BDDB5" w14:textId="77777777" w:rsidR="00D15D76" w:rsidRDefault="00D15D76"/>
    <w:p w14:paraId="010E94DA" w14:textId="77777777" w:rsidR="00D15D76" w:rsidRDefault="00D15D76"/>
    <w:p w14:paraId="3C70F975" w14:textId="77777777" w:rsidR="00D15D76" w:rsidRDefault="00D15D76"/>
    <w:p w14:paraId="19E65BCD" w14:textId="77777777" w:rsidR="00D15D76" w:rsidRDefault="00D15D76"/>
    <w:p w14:paraId="3AE22B8D" w14:textId="77777777" w:rsidR="00D15D76" w:rsidRDefault="00D15D76"/>
    <w:sdt>
      <w:sdtPr>
        <w:rPr>
          <w:caps w:val="0"/>
          <w:color w:val="auto"/>
          <w:spacing w:val="0"/>
        </w:rPr>
        <w:id w:val="864494639"/>
        <w:docPartObj>
          <w:docPartGallery w:val="Table of Contents"/>
          <w:docPartUnique/>
        </w:docPartObj>
      </w:sdtPr>
      <w:sdtEndPr>
        <w:rPr>
          <w:b/>
          <w:bCs/>
        </w:rPr>
      </w:sdtEndPr>
      <w:sdtContent>
        <w:p w14:paraId="75DFD83B" w14:textId="319A2E56" w:rsidR="00D15D76" w:rsidRDefault="00D15D76">
          <w:pPr>
            <w:pStyle w:val="TOCHeading"/>
          </w:pPr>
          <w:r>
            <w:t>Contents</w:t>
          </w:r>
        </w:p>
        <w:p w14:paraId="4B559962" w14:textId="48A34E97" w:rsidR="00D15D76" w:rsidRDefault="00D15D76">
          <w:pPr>
            <w:pStyle w:val="TOC1"/>
            <w:tabs>
              <w:tab w:val="right" w:leader="dot" w:pos="9350"/>
            </w:tabs>
            <w:rPr>
              <w:noProof/>
            </w:rPr>
          </w:pPr>
          <w:r>
            <w:fldChar w:fldCharType="begin"/>
          </w:r>
          <w:r>
            <w:instrText xml:space="preserve"> TOC \o "1-3" \h \z \u </w:instrText>
          </w:r>
          <w:r>
            <w:fldChar w:fldCharType="separate"/>
          </w:r>
          <w:hyperlink w:anchor="_Toc199664886" w:history="1">
            <w:r w:rsidRPr="00C726AD">
              <w:rPr>
                <w:rStyle w:val="Hyperlink"/>
                <w:noProof/>
              </w:rPr>
              <w:t>Introduction</w:t>
            </w:r>
            <w:r>
              <w:rPr>
                <w:noProof/>
                <w:webHidden/>
              </w:rPr>
              <w:tab/>
            </w:r>
            <w:r>
              <w:rPr>
                <w:noProof/>
                <w:webHidden/>
              </w:rPr>
              <w:fldChar w:fldCharType="begin"/>
            </w:r>
            <w:r>
              <w:rPr>
                <w:noProof/>
                <w:webHidden/>
              </w:rPr>
              <w:instrText xml:space="preserve"> PAGEREF _Toc199664886 \h </w:instrText>
            </w:r>
            <w:r>
              <w:rPr>
                <w:noProof/>
                <w:webHidden/>
              </w:rPr>
            </w:r>
            <w:r>
              <w:rPr>
                <w:noProof/>
                <w:webHidden/>
              </w:rPr>
              <w:fldChar w:fldCharType="separate"/>
            </w:r>
            <w:r>
              <w:rPr>
                <w:noProof/>
                <w:webHidden/>
              </w:rPr>
              <w:t>2</w:t>
            </w:r>
            <w:r>
              <w:rPr>
                <w:noProof/>
                <w:webHidden/>
              </w:rPr>
              <w:fldChar w:fldCharType="end"/>
            </w:r>
          </w:hyperlink>
        </w:p>
        <w:p w14:paraId="2DEA1A52" w14:textId="08481392" w:rsidR="00D15D76" w:rsidRDefault="00000000">
          <w:pPr>
            <w:pStyle w:val="TOC1"/>
            <w:tabs>
              <w:tab w:val="right" w:leader="dot" w:pos="9350"/>
            </w:tabs>
            <w:rPr>
              <w:noProof/>
            </w:rPr>
          </w:pPr>
          <w:hyperlink w:anchor="_Toc199664887" w:history="1">
            <w:r w:rsidR="00D15D76" w:rsidRPr="00C726AD">
              <w:rPr>
                <w:rStyle w:val="Hyperlink"/>
                <w:noProof/>
              </w:rPr>
              <w:t>Section 1: Role Reflection</w:t>
            </w:r>
            <w:r w:rsidR="00D15D76">
              <w:rPr>
                <w:noProof/>
                <w:webHidden/>
              </w:rPr>
              <w:tab/>
            </w:r>
            <w:r w:rsidR="00D15D76">
              <w:rPr>
                <w:noProof/>
                <w:webHidden/>
              </w:rPr>
              <w:fldChar w:fldCharType="begin"/>
            </w:r>
            <w:r w:rsidR="00D15D76">
              <w:rPr>
                <w:noProof/>
                <w:webHidden/>
              </w:rPr>
              <w:instrText xml:space="preserve"> PAGEREF _Toc199664887 \h </w:instrText>
            </w:r>
            <w:r w:rsidR="00D15D76">
              <w:rPr>
                <w:noProof/>
                <w:webHidden/>
              </w:rPr>
            </w:r>
            <w:r w:rsidR="00D15D76">
              <w:rPr>
                <w:noProof/>
                <w:webHidden/>
              </w:rPr>
              <w:fldChar w:fldCharType="separate"/>
            </w:r>
            <w:r w:rsidR="00D15D76">
              <w:rPr>
                <w:noProof/>
                <w:webHidden/>
              </w:rPr>
              <w:t>3</w:t>
            </w:r>
            <w:r w:rsidR="00D15D76">
              <w:rPr>
                <w:noProof/>
                <w:webHidden/>
              </w:rPr>
              <w:fldChar w:fldCharType="end"/>
            </w:r>
          </w:hyperlink>
        </w:p>
        <w:p w14:paraId="09008DD7" w14:textId="7AD9390C" w:rsidR="00D15D76" w:rsidRDefault="00000000">
          <w:pPr>
            <w:pStyle w:val="TOC1"/>
            <w:tabs>
              <w:tab w:val="right" w:leader="dot" w:pos="9350"/>
            </w:tabs>
            <w:rPr>
              <w:noProof/>
            </w:rPr>
          </w:pPr>
          <w:hyperlink w:anchor="_Toc199664888" w:history="1">
            <w:r w:rsidR="00D15D76" w:rsidRPr="00C726AD">
              <w:rPr>
                <w:rStyle w:val="Hyperlink"/>
                <w:noProof/>
              </w:rPr>
              <w:t>Section 2: Discussion of Key Hotel Administration Issues</w:t>
            </w:r>
            <w:r w:rsidR="00D15D76">
              <w:rPr>
                <w:noProof/>
                <w:webHidden/>
              </w:rPr>
              <w:tab/>
            </w:r>
            <w:r w:rsidR="00D15D76">
              <w:rPr>
                <w:noProof/>
                <w:webHidden/>
              </w:rPr>
              <w:fldChar w:fldCharType="begin"/>
            </w:r>
            <w:r w:rsidR="00D15D76">
              <w:rPr>
                <w:noProof/>
                <w:webHidden/>
              </w:rPr>
              <w:instrText xml:space="preserve"> PAGEREF _Toc199664888 \h </w:instrText>
            </w:r>
            <w:r w:rsidR="00D15D76">
              <w:rPr>
                <w:noProof/>
                <w:webHidden/>
              </w:rPr>
            </w:r>
            <w:r w:rsidR="00D15D76">
              <w:rPr>
                <w:noProof/>
                <w:webHidden/>
              </w:rPr>
              <w:fldChar w:fldCharType="separate"/>
            </w:r>
            <w:r w:rsidR="00D15D76">
              <w:rPr>
                <w:noProof/>
                <w:webHidden/>
              </w:rPr>
              <w:t>6</w:t>
            </w:r>
            <w:r w:rsidR="00D15D76">
              <w:rPr>
                <w:noProof/>
                <w:webHidden/>
              </w:rPr>
              <w:fldChar w:fldCharType="end"/>
            </w:r>
          </w:hyperlink>
        </w:p>
        <w:p w14:paraId="754E209B" w14:textId="7A4DFB93" w:rsidR="00D15D76" w:rsidRDefault="00000000">
          <w:pPr>
            <w:pStyle w:val="TOC1"/>
            <w:tabs>
              <w:tab w:val="right" w:leader="dot" w:pos="9350"/>
            </w:tabs>
            <w:rPr>
              <w:noProof/>
            </w:rPr>
          </w:pPr>
          <w:hyperlink w:anchor="_Toc199664889" w:history="1">
            <w:r w:rsidR="00D15D76" w:rsidRPr="00C726AD">
              <w:rPr>
                <w:rStyle w:val="Hyperlink"/>
                <w:noProof/>
              </w:rPr>
              <w:t>Section 3: Future Trends in Hotel Administration</w:t>
            </w:r>
            <w:r w:rsidR="00D15D76">
              <w:rPr>
                <w:noProof/>
                <w:webHidden/>
              </w:rPr>
              <w:tab/>
            </w:r>
            <w:r w:rsidR="00D15D76">
              <w:rPr>
                <w:noProof/>
                <w:webHidden/>
              </w:rPr>
              <w:fldChar w:fldCharType="begin"/>
            </w:r>
            <w:r w:rsidR="00D15D76">
              <w:rPr>
                <w:noProof/>
                <w:webHidden/>
              </w:rPr>
              <w:instrText xml:space="preserve"> PAGEREF _Toc199664889 \h </w:instrText>
            </w:r>
            <w:r w:rsidR="00D15D76">
              <w:rPr>
                <w:noProof/>
                <w:webHidden/>
              </w:rPr>
            </w:r>
            <w:r w:rsidR="00D15D76">
              <w:rPr>
                <w:noProof/>
                <w:webHidden/>
              </w:rPr>
              <w:fldChar w:fldCharType="separate"/>
            </w:r>
            <w:r w:rsidR="00D15D76">
              <w:rPr>
                <w:noProof/>
                <w:webHidden/>
              </w:rPr>
              <w:t>7</w:t>
            </w:r>
            <w:r w:rsidR="00D15D76">
              <w:rPr>
                <w:noProof/>
                <w:webHidden/>
              </w:rPr>
              <w:fldChar w:fldCharType="end"/>
            </w:r>
          </w:hyperlink>
        </w:p>
        <w:p w14:paraId="5145E0A7" w14:textId="0676C0D2" w:rsidR="00D15D76" w:rsidRDefault="00000000">
          <w:pPr>
            <w:pStyle w:val="TOC1"/>
            <w:tabs>
              <w:tab w:val="right" w:leader="dot" w:pos="9350"/>
            </w:tabs>
            <w:rPr>
              <w:noProof/>
            </w:rPr>
          </w:pPr>
          <w:hyperlink w:anchor="_Toc199664890" w:history="1">
            <w:r w:rsidR="00D15D76" w:rsidRPr="00C726AD">
              <w:rPr>
                <w:rStyle w:val="Hyperlink"/>
                <w:noProof/>
              </w:rPr>
              <w:t>Conclusion</w:t>
            </w:r>
            <w:r w:rsidR="00D15D76">
              <w:rPr>
                <w:noProof/>
                <w:webHidden/>
              </w:rPr>
              <w:tab/>
            </w:r>
            <w:r w:rsidR="00D15D76">
              <w:rPr>
                <w:noProof/>
                <w:webHidden/>
              </w:rPr>
              <w:fldChar w:fldCharType="begin"/>
            </w:r>
            <w:r w:rsidR="00D15D76">
              <w:rPr>
                <w:noProof/>
                <w:webHidden/>
              </w:rPr>
              <w:instrText xml:space="preserve"> PAGEREF _Toc199664890 \h </w:instrText>
            </w:r>
            <w:r w:rsidR="00D15D76">
              <w:rPr>
                <w:noProof/>
                <w:webHidden/>
              </w:rPr>
            </w:r>
            <w:r w:rsidR="00D15D76">
              <w:rPr>
                <w:noProof/>
                <w:webHidden/>
              </w:rPr>
              <w:fldChar w:fldCharType="separate"/>
            </w:r>
            <w:r w:rsidR="00D15D76">
              <w:rPr>
                <w:noProof/>
                <w:webHidden/>
              </w:rPr>
              <w:t>7</w:t>
            </w:r>
            <w:r w:rsidR="00D15D76">
              <w:rPr>
                <w:noProof/>
                <w:webHidden/>
              </w:rPr>
              <w:fldChar w:fldCharType="end"/>
            </w:r>
          </w:hyperlink>
        </w:p>
        <w:p w14:paraId="00C85ABC" w14:textId="0804AAD6" w:rsidR="00D15D76" w:rsidRDefault="00000000">
          <w:pPr>
            <w:pStyle w:val="TOC1"/>
            <w:tabs>
              <w:tab w:val="right" w:leader="dot" w:pos="9350"/>
            </w:tabs>
            <w:rPr>
              <w:noProof/>
            </w:rPr>
          </w:pPr>
          <w:hyperlink w:anchor="_Toc199664891" w:history="1">
            <w:r w:rsidR="00D15D76" w:rsidRPr="00C726AD">
              <w:rPr>
                <w:rStyle w:val="Hyperlink"/>
                <w:noProof/>
              </w:rPr>
              <w:t>Reference</w:t>
            </w:r>
            <w:r w:rsidR="00D15D76">
              <w:rPr>
                <w:noProof/>
                <w:webHidden/>
              </w:rPr>
              <w:tab/>
            </w:r>
            <w:r w:rsidR="00D15D76">
              <w:rPr>
                <w:noProof/>
                <w:webHidden/>
              </w:rPr>
              <w:fldChar w:fldCharType="begin"/>
            </w:r>
            <w:r w:rsidR="00D15D76">
              <w:rPr>
                <w:noProof/>
                <w:webHidden/>
              </w:rPr>
              <w:instrText xml:space="preserve"> PAGEREF _Toc199664891 \h </w:instrText>
            </w:r>
            <w:r w:rsidR="00D15D76">
              <w:rPr>
                <w:noProof/>
                <w:webHidden/>
              </w:rPr>
            </w:r>
            <w:r w:rsidR="00D15D76">
              <w:rPr>
                <w:noProof/>
                <w:webHidden/>
              </w:rPr>
              <w:fldChar w:fldCharType="separate"/>
            </w:r>
            <w:r w:rsidR="00D15D76">
              <w:rPr>
                <w:noProof/>
                <w:webHidden/>
              </w:rPr>
              <w:t>8</w:t>
            </w:r>
            <w:r w:rsidR="00D15D76">
              <w:rPr>
                <w:noProof/>
                <w:webHidden/>
              </w:rPr>
              <w:fldChar w:fldCharType="end"/>
            </w:r>
          </w:hyperlink>
        </w:p>
        <w:p w14:paraId="27774B38" w14:textId="361A7F80" w:rsidR="00D15D76" w:rsidRDefault="00D15D76">
          <w:r>
            <w:rPr>
              <w:b/>
              <w:bCs/>
            </w:rPr>
            <w:fldChar w:fldCharType="end"/>
          </w:r>
        </w:p>
      </w:sdtContent>
    </w:sdt>
    <w:p w14:paraId="489DD048" w14:textId="77777777" w:rsidR="00D15D76" w:rsidRPr="0074121B" w:rsidRDefault="00D15D76"/>
    <w:p w14:paraId="79AA7E5E" w14:textId="77777777" w:rsidR="00C730D0" w:rsidRPr="0074121B" w:rsidRDefault="00C730D0"/>
    <w:p w14:paraId="5D9D2288" w14:textId="77777777" w:rsidR="00C730D0" w:rsidRPr="0074121B" w:rsidRDefault="00C730D0"/>
    <w:p w14:paraId="48192464" w14:textId="77777777" w:rsidR="00C730D0" w:rsidRPr="0074121B" w:rsidRDefault="00C730D0"/>
    <w:p w14:paraId="1DDABE92" w14:textId="77777777" w:rsidR="00C730D0" w:rsidRPr="0074121B" w:rsidRDefault="00C730D0"/>
    <w:p w14:paraId="4BFDB0FC" w14:textId="77777777" w:rsidR="00C730D0" w:rsidRPr="0074121B" w:rsidRDefault="00C730D0"/>
    <w:p w14:paraId="441CE9F3" w14:textId="77777777" w:rsidR="00C730D0" w:rsidRPr="0074121B" w:rsidRDefault="00C730D0"/>
    <w:p w14:paraId="742EC7EF" w14:textId="77777777" w:rsidR="00C730D0" w:rsidRPr="0074121B" w:rsidRDefault="00C730D0"/>
    <w:p w14:paraId="7119BC77" w14:textId="77777777" w:rsidR="00C730D0" w:rsidRPr="0074121B" w:rsidRDefault="00C730D0"/>
    <w:p w14:paraId="19121B1B" w14:textId="77777777" w:rsidR="00C730D0" w:rsidRPr="0074121B" w:rsidRDefault="00C730D0"/>
    <w:p w14:paraId="587D04D0" w14:textId="77777777" w:rsidR="00C730D0" w:rsidRPr="0074121B" w:rsidRDefault="00C730D0"/>
    <w:p w14:paraId="48E248D3" w14:textId="77777777" w:rsidR="00C730D0" w:rsidRPr="0074121B" w:rsidRDefault="00C730D0"/>
    <w:p w14:paraId="1728B995" w14:textId="77777777" w:rsidR="00C730D0" w:rsidRPr="0074121B" w:rsidRDefault="00C730D0"/>
    <w:p w14:paraId="735B769D" w14:textId="77777777" w:rsidR="00C730D0" w:rsidRPr="0074121B" w:rsidRDefault="00C730D0"/>
    <w:p w14:paraId="713C90F2" w14:textId="5345D5EF" w:rsidR="00C730D0" w:rsidRPr="0074121B" w:rsidRDefault="00C730D0" w:rsidP="00C730D0">
      <w:pPr>
        <w:pStyle w:val="Heading1"/>
      </w:pPr>
      <w:bookmarkStart w:id="0" w:name="_Toc199664886"/>
      <w:r w:rsidRPr="0074121B">
        <w:t>Introduction</w:t>
      </w:r>
      <w:bookmarkEnd w:id="0"/>
    </w:p>
    <w:p w14:paraId="20754A08" w14:textId="4073280A" w:rsidR="00690536" w:rsidRPr="0074121B" w:rsidRDefault="00C730D0" w:rsidP="00C730D0">
      <w:pPr>
        <w:spacing w:after="160"/>
        <w:rPr>
          <w:rFonts w:asciiTheme="minorHAnsi" w:hAnsiTheme="minorHAnsi" w:cstheme="minorHAnsi"/>
          <w:lang w:bidi="en-US"/>
        </w:rPr>
      </w:pPr>
      <w:r w:rsidRPr="0074121B">
        <w:rPr>
          <w:rFonts w:asciiTheme="minorHAnsi" w:hAnsiTheme="minorHAnsi" w:cstheme="minorHAnsi"/>
          <w:lang w:bidi="en-US"/>
        </w:rPr>
        <w:t>The following</w:t>
      </w:r>
      <w:r w:rsidRPr="00C730D0">
        <w:rPr>
          <w:rFonts w:asciiTheme="minorHAnsi" w:hAnsiTheme="minorHAnsi" w:cstheme="minorHAnsi"/>
          <w:lang w:bidi="en-US"/>
        </w:rPr>
        <w:t xml:space="preserve"> reflective learning log </w:t>
      </w:r>
      <w:r w:rsidRPr="0074121B">
        <w:rPr>
          <w:rFonts w:asciiTheme="minorHAnsi" w:hAnsiTheme="minorHAnsi" w:cstheme="minorHAnsi"/>
          <w:lang w:bidi="en-US"/>
        </w:rPr>
        <w:t xml:space="preserve">is focused on the </w:t>
      </w:r>
      <w:r w:rsidRPr="00C730D0">
        <w:rPr>
          <w:rFonts w:asciiTheme="minorHAnsi" w:hAnsiTheme="minorHAnsi" w:cstheme="minorHAnsi"/>
          <w:lang w:bidi="en-US"/>
        </w:rPr>
        <w:t xml:space="preserve">Human Resources Management (HRM) </w:t>
      </w:r>
      <w:r w:rsidRPr="0074121B">
        <w:rPr>
          <w:rFonts w:asciiTheme="minorHAnsi" w:hAnsiTheme="minorHAnsi" w:cstheme="minorHAnsi"/>
          <w:lang w:bidi="en-US"/>
        </w:rPr>
        <w:t xml:space="preserve">department of </w:t>
      </w:r>
      <w:r w:rsidRPr="00C730D0">
        <w:rPr>
          <w:rFonts w:asciiTheme="minorHAnsi" w:hAnsiTheme="minorHAnsi" w:cstheme="minorHAnsi"/>
          <w:lang w:bidi="en-US"/>
        </w:rPr>
        <w:t>Delta Hotels by Marriott Birmingham</w:t>
      </w:r>
      <w:r w:rsidR="00D830BA" w:rsidRPr="0074121B">
        <w:rPr>
          <w:rFonts w:asciiTheme="minorHAnsi" w:hAnsiTheme="minorHAnsi" w:cstheme="minorHAnsi"/>
          <w:lang w:bidi="en-US"/>
        </w:rPr>
        <w:t xml:space="preserve">. This is a highly reputed </w:t>
      </w:r>
      <w:r w:rsidRPr="00C730D0">
        <w:rPr>
          <w:rFonts w:asciiTheme="minorHAnsi" w:hAnsiTheme="minorHAnsi" w:cstheme="minorHAnsi"/>
          <w:lang w:bidi="en-US"/>
        </w:rPr>
        <w:t>4-star hotel</w:t>
      </w:r>
      <w:r w:rsidR="00D830BA" w:rsidRPr="0074121B">
        <w:rPr>
          <w:rFonts w:asciiTheme="minorHAnsi" w:hAnsiTheme="minorHAnsi" w:cstheme="minorHAnsi"/>
          <w:lang w:bidi="en-US"/>
        </w:rPr>
        <w:t xml:space="preserve"> located at the </w:t>
      </w:r>
      <w:r w:rsidRPr="00C730D0">
        <w:rPr>
          <w:rFonts w:asciiTheme="minorHAnsi" w:hAnsiTheme="minorHAnsi" w:cstheme="minorHAnsi"/>
          <w:lang w:bidi="en-US"/>
        </w:rPr>
        <w:t xml:space="preserve">city centre </w:t>
      </w:r>
      <w:r w:rsidR="00690536" w:rsidRPr="0074121B">
        <w:rPr>
          <w:rFonts w:asciiTheme="minorHAnsi" w:hAnsiTheme="minorHAnsi" w:cstheme="minorHAnsi"/>
          <w:lang w:bidi="en-US"/>
        </w:rPr>
        <w:t>and well known for its</w:t>
      </w:r>
      <w:r w:rsidRPr="00C730D0">
        <w:rPr>
          <w:rFonts w:asciiTheme="minorHAnsi" w:hAnsiTheme="minorHAnsi" w:cstheme="minorHAnsi"/>
          <w:lang w:bidi="en-US"/>
        </w:rPr>
        <w:t xml:space="preserve"> modern service </w:t>
      </w:r>
      <w:r w:rsidR="00690536" w:rsidRPr="0074121B">
        <w:rPr>
          <w:rFonts w:asciiTheme="minorHAnsi" w:hAnsiTheme="minorHAnsi" w:cstheme="minorHAnsi"/>
          <w:lang w:bidi="en-US"/>
        </w:rPr>
        <w:t>and</w:t>
      </w:r>
      <w:r w:rsidRPr="00C730D0">
        <w:rPr>
          <w:rFonts w:asciiTheme="minorHAnsi" w:hAnsiTheme="minorHAnsi" w:cstheme="minorHAnsi"/>
          <w:lang w:bidi="en-US"/>
        </w:rPr>
        <w:t xml:space="preserve"> business-friendly</w:t>
      </w:r>
      <w:r w:rsidR="00690536" w:rsidRPr="0074121B">
        <w:rPr>
          <w:rFonts w:asciiTheme="minorHAnsi" w:hAnsiTheme="minorHAnsi" w:cstheme="minorHAnsi"/>
          <w:lang w:bidi="en-US"/>
        </w:rPr>
        <w:t xml:space="preserve"> facilities</w:t>
      </w:r>
      <w:r w:rsidR="00E32178" w:rsidRPr="0074121B">
        <w:rPr>
          <w:rFonts w:asciiTheme="minorHAnsi" w:hAnsiTheme="minorHAnsi" w:cstheme="minorHAnsi"/>
          <w:lang w:bidi="en-US"/>
        </w:rPr>
        <w:t xml:space="preserve"> (</w:t>
      </w:r>
      <w:r w:rsidR="00E32178" w:rsidRPr="00E55E1F">
        <w:t>Marriott</w:t>
      </w:r>
      <w:r w:rsidR="00E32178" w:rsidRPr="0074121B">
        <w:t>, 2025)</w:t>
      </w:r>
      <w:r w:rsidR="00690536" w:rsidRPr="0074121B">
        <w:rPr>
          <w:rFonts w:asciiTheme="minorHAnsi" w:hAnsiTheme="minorHAnsi" w:cstheme="minorHAnsi"/>
          <w:lang w:bidi="en-US"/>
        </w:rPr>
        <w:t xml:space="preserve">. </w:t>
      </w:r>
    </w:p>
    <w:p w14:paraId="5EFD04E8" w14:textId="0115ACFC" w:rsidR="00C730D0" w:rsidRPr="0074121B" w:rsidRDefault="00C730D0" w:rsidP="00C730D0">
      <w:pPr>
        <w:spacing w:after="160"/>
        <w:rPr>
          <w:rFonts w:asciiTheme="minorHAnsi" w:hAnsiTheme="minorHAnsi" w:cstheme="minorHAnsi"/>
          <w:lang w:bidi="en-US"/>
        </w:rPr>
      </w:pPr>
      <w:r w:rsidRPr="00C730D0">
        <w:rPr>
          <w:rFonts w:asciiTheme="minorHAnsi" w:hAnsiTheme="minorHAnsi" w:cstheme="minorHAnsi"/>
          <w:lang w:bidi="en-US"/>
        </w:rPr>
        <w:t xml:space="preserve">HRM department </w:t>
      </w:r>
      <w:r w:rsidR="00690536" w:rsidRPr="0074121B">
        <w:rPr>
          <w:rFonts w:asciiTheme="minorHAnsi" w:hAnsiTheme="minorHAnsi" w:cstheme="minorHAnsi"/>
          <w:lang w:bidi="en-US"/>
        </w:rPr>
        <w:t>is one of the crucial components of its</w:t>
      </w:r>
      <w:r w:rsidRPr="00C730D0">
        <w:rPr>
          <w:rFonts w:asciiTheme="minorHAnsi" w:hAnsiTheme="minorHAnsi" w:cstheme="minorHAnsi"/>
          <w:lang w:bidi="en-US"/>
        </w:rPr>
        <w:t xml:space="preserve"> operational success</w:t>
      </w:r>
      <w:r w:rsidR="00690536" w:rsidRPr="0074121B">
        <w:rPr>
          <w:rFonts w:asciiTheme="minorHAnsi" w:hAnsiTheme="minorHAnsi" w:cstheme="minorHAnsi"/>
          <w:lang w:bidi="en-US"/>
        </w:rPr>
        <w:t xml:space="preserve"> as</w:t>
      </w:r>
      <w:r w:rsidRPr="00C730D0">
        <w:rPr>
          <w:rFonts w:asciiTheme="minorHAnsi" w:hAnsiTheme="minorHAnsi" w:cstheme="minorHAnsi"/>
          <w:lang w:bidi="en-US"/>
        </w:rPr>
        <w:t xml:space="preserve"> </w:t>
      </w:r>
      <w:r w:rsidR="00690536" w:rsidRPr="0074121B">
        <w:rPr>
          <w:rFonts w:asciiTheme="minorHAnsi" w:hAnsiTheme="minorHAnsi" w:cstheme="minorHAnsi"/>
          <w:lang w:bidi="en-US"/>
        </w:rPr>
        <w:t xml:space="preserve">it directly handles </w:t>
      </w:r>
      <w:r w:rsidRPr="00C730D0">
        <w:rPr>
          <w:rFonts w:asciiTheme="minorHAnsi" w:hAnsiTheme="minorHAnsi" w:cstheme="minorHAnsi"/>
          <w:lang w:bidi="en-US"/>
        </w:rPr>
        <w:t xml:space="preserve">recruitment, staff development, employee relations, </w:t>
      </w:r>
      <w:r w:rsidR="00690536" w:rsidRPr="0074121B">
        <w:rPr>
          <w:rFonts w:asciiTheme="minorHAnsi" w:hAnsiTheme="minorHAnsi" w:cstheme="minorHAnsi"/>
          <w:lang w:bidi="en-US"/>
        </w:rPr>
        <w:t>and</w:t>
      </w:r>
      <w:r w:rsidRPr="00C730D0">
        <w:rPr>
          <w:rFonts w:asciiTheme="minorHAnsi" w:hAnsiTheme="minorHAnsi" w:cstheme="minorHAnsi"/>
          <w:lang w:bidi="en-US"/>
        </w:rPr>
        <w:t xml:space="preserve"> performance management</w:t>
      </w:r>
      <w:r w:rsidR="00690536" w:rsidRPr="0074121B">
        <w:rPr>
          <w:rFonts w:asciiTheme="minorHAnsi" w:hAnsiTheme="minorHAnsi" w:cstheme="minorHAnsi"/>
          <w:lang w:bidi="en-US"/>
        </w:rPr>
        <w:t>.</w:t>
      </w:r>
      <w:r w:rsidR="007B2882" w:rsidRPr="0074121B">
        <w:rPr>
          <w:rFonts w:asciiTheme="minorHAnsi" w:hAnsiTheme="minorHAnsi" w:cstheme="minorHAnsi"/>
          <w:lang w:bidi="en-US"/>
        </w:rPr>
        <w:t xml:space="preserve"> During my placement I was fortunate enough to observe its </w:t>
      </w:r>
      <w:r w:rsidR="00E55E1F" w:rsidRPr="0074121B">
        <w:rPr>
          <w:rFonts w:asciiTheme="minorHAnsi" w:hAnsiTheme="minorHAnsi" w:cstheme="minorHAnsi"/>
          <w:lang w:bidi="en-US"/>
        </w:rPr>
        <w:t>roles</w:t>
      </w:r>
      <w:r w:rsidR="007B2882" w:rsidRPr="0074121B">
        <w:rPr>
          <w:rFonts w:asciiTheme="minorHAnsi" w:hAnsiTheme="minorHAnsi" w:cstheme="minorHAnsi"/>
          <w:lang w:bidi="en-US"/>
        </w:rPr>
        <w:t xml:space="preserve"> very closely which help me to understand its</w:t>
      </w:r>
      <w:r w:rsidRPr="00C730D0">
        <w:rPr>
          <w:rFonts w:asciiTheme="minorHAnsi" w:hAnsiTheme="minorHAnsi" w:cstheme="minorHAnsi"/>
          <w:lang w:bidi="en-US"/>
        </w:rPr>
        <w:t xml:space="preserve"> strategic </w:t>
      </w:r>
      <w:r w:rsidR="007B2882" w:rsidRPr="0074121B">
        <w:rPr>
          <w:rFonts w:asciiTheme="minorHAnsi" w:hAnsiTheme="minorHAnsi" w:cstheme="minorHAnsi"/>
          <w:lang w:bidi="en-US"/>
        </w:rPr>
        <w:t>and</w:t>
      </w:r>
      <w:r w:rsidRPr="00C730D0">
        <w:rPr>
          <w:rFonts w:asciiTheme="minorHAnsi" w:hAnsiTheme="minorHAnsi" w:cstheme="minorHAnsi"/>
          <w:lang w:bidi="en-US"/>
        </w:rPr>
        <w:t xml:space="preserve"> operational </w:t>
      </w:r>
      <w:r w:rsidR="007B2882" w:rsidRPr="0074121B">
        <w:rPr>
          <w:rFonts w:asciiTheme="minorHAnsi" w:hAnsiTheme="minorHAnsi" w:cstheme="minorHAnsi"/>
          <w:lang w:bidi="en-US"/>
        </w:rPr>
        <w:t>functions</w:t>
      </w:r>
      <w:r w:rsidRPr="00C730D0">
        <w:rPr>
          <w:rFonts w:asciiTheme="minorHAnsi" w:hAnsiTheme="minorHAnsi" w:cstheme="minorHAnsi"/>
          <w:lang w:bidi="en-US"/>
        </w:rPr>
        <w:t xml:space="preserve"> </w:t>
      </w:r>
      <w:r w:rsidR="007B2882" w:rsidRPr="0074121B">
        <w:rPr>
          <w:rFonts w:asciiTheme="minorHAnsi" w:hAnsiTheme="minorHAnsi" w:cstheme="minorHAnsi"/>
          <w:lang w:bidi="en-US"/>
        </w:rPr>
        <w:t xml:space="preserve">in a </w:t>
      </w:r>
      <w:r w:rsidRPr="00C730D0">
        <w:rPr>
          <w:rFonts w:asciiTheme="minorHAnsi" w:hAnsiTheme="minorHAnsi" w:cstheme="minorHAnsi"/>
          <w:lang w:bidi="en-US"/>
        </w:rPr>
        <w:t>practical</w:t>
      </w:r>
      <w:r w:rsidR="007B2882" w:rsidRPr="0074121B">
        <w:rPr>
          <w:rFonts w:asciiTheme="minorHAnsi" w:hAnsiTheme="minorHAnsi" w:cstheme="minorHAnsi"/>
          <w:lang w:bidi="en-US"/>
        </w:rPr>
        <w:t xml:space="preserve"> and </w:t>
      </w:r>
      <w:r w:rsidR="00E55E1F" w:rsidRPr="0074121B">
        <w:rPr>
          <w:rFonts w:asciiTheme="minorHAnsi" w:hAnsiTheme="minorHAnsi" w:cstheme="minorHAnsi"/>
          <w:lang w:bidi="en-US"/>
        </w:rPr>
        <w:t>high-pressure</w:t>
      </w:r>
      <w:r w:rsidR="007B2882" w:rsidRPr="0074121B">
        <w:rPr>
          <w:rFonts w:asciiTheme="minorHAnsi" w:hAnsiTheme="minorHAnsi" w:cstheme="minorHAnsi"/>
          <w:lang w:bidi="en-US"/>
        </w:rPr>
        <w:t xml:space="preserve"> </w:t>
      </w:r>
      <w:r w:rsidR="00E55E1F" w:rsidRPr="0074121B">
        <w:rPr>
          <w:rFonts w:asciiTheme="minorHAnsi" w:hAnsiTheme="minorHAnsi" w:cstheme="minorHAnsi"/>
          <w:lang w:bidi="en-US"/>
        </w:rPr>
        <w:t>hotel environment.</w:t>
      </w:r>
    </w:p>
    <w:p w14:paraId="15A2835D" w14:textId="7BBF5AF4" w:rsidR="00BF47B4" w:rsidRPr="0074121B" w:rsidRDefault="00BF47B4" w:rsidP="00C730D0">
      <w:pPr>
        <w:spacing w:after="160"/>
        <w:rPr>
          <w:rFonts w:asciiTheme="minorHAnsi" w:hAnsiTheme="minorHAnsi" w:cstheme="minorHAnsi"/>
          <w:lang w:bidi="en-US"/>
        </w:rPr>
      </w:pPr>
      <w:r w:rsidRPr="0074121B">
        <w:rPr>
          <w:rFonts w:asciiTheme="minorHAnsi" w:hAnsiTheme="minorHAnsi" w:cstheme="minorHAnsi"/>
          <w:lang w:bidi="en-US"/>
        </w:rPr>
        <w:t>The learning objectives included:</w:t>
      </w:r>
    </w:p>
    <w:p w14:paraId="567A1D89" w14:textId="320C2DE7" w:rsidR="00BF47B4" w:rsidRPr="0074121B" w:rsidRDefault="00BF47B4" w:rsidP="00E45825">
      <w:pPr>
        <w:pStyle w:val="ListParagraph"/>
        <w:numPr>
          <w:ilvl w:val="0"/>
          <w:numId w:val="2"/>
        </w:numPr>
        <w:spacing w:after="160"/>
        <w:rPr>
          <w:rFonts w:asciiTheme="minorHAnsi" w:hAnsiTheme="minorHAnsi" w:cstheme="minorHAnsi"/>
          <w:lang w:bidi="en-US"/>
        </w:rPr>
      </w:pPr>
      <w:r w:rsidRPr="0074121B">
        <w:rPr>
          <w:rFonts w:asciiTheme="minorHAnsi" w:hAnsiTheme="minorHAnsi" w:cstheme="minorHAnsi"/>
          <w:lang w:bidi="en-US"/>
        </w:rPr>
        <w:lastRenderedPageBreak/>
        <w:t>To understand recruitment and onboarding in hotel industry.</w:t>
      </w:r>
    </w:p>
    <w:p w14:paraId="19F45FDB" w14:textId="05891A03" w:rsidR="00BF47B4" w:rsidRPr="0074121B" w:rsidRDefault="00BF47B4" w:rsidP="00E45825">
      <w:pPr>
        <w:pStyle w:val="ListParagraph"/>
        <w:numPr>
          <w:ilvl w:val="0"/>
          <w:numId w:val="2"/>
        </w:numPr>
        <w:spacing w:after="160"/>
        <w:rPr>
          <w:rFonts w:asciiTheme="minorHAnsi" w:hAnsiTheme="minorHAnsi" w:cstheme="minorHAnsi"/>
          <w:lang w:bidi="en-US"/>
        </w:rPr>
      </w:pPr>
      <w:r w:rsidRPr="0074121B">
        <w:rPr>
          <w:rFonts w:asciiTheme="minorHAnsi" w:hAnsiTheme="minorHAnsi" w:cstheme="minorHAnsi"/>
          <w:lang w:bidi="en-US"/>
        </w:rPr>
        <w:t xml:space="preserve">To obtain </w:t>
      </w:r>
      <w:r w:rsidR="00E45825" w:rsidRPr="0074121B">
        <w:rPr>
          <w:rFonts w:asciiTheme="minorHAnsi" w:hAnsiTheme="minorHAnsi" w:cstheme="minorHAnsi"/>
          <w:lang w:bidi="en-US"/>
        </w:rPr>
        <w:t>practical experience regarding</w:t>
      </w:r>
      <w:r w:rsidRPr="0074121B">
        <w:rPr>
          <w:rFonts w:asciiTheme="minorHAnsi" w:hAnsiTheme="minorHAnsi" w:cstheme="minorHAnsi"/>
          <w:lang w:bidi="en-US"/>
        </w:rPr>
        <w:t xml:space="preserve"> HR information systems and software for employee </w:t>
      </w:r>
      <w:r w:rsidR="00E45825" w:rsidRPr="0074121B">
        <w:rPr>
          <w:rFonts w:asciiTheme="minorHAnsi" w:hAnsiTheme="minorHAnsi" w:cstheme="minorHAnsi"/>
          <w:lang w:bidi="en-US"/>
        </w:rPr>
        <w:t xml:space="preserve">management </w:t>
      </w:r>
      <w:r w:rsidRPr="0074121B">
        <w:rPr>
          <w:rFonts w:asciiTheme="minorHAnsi" w:hAnsiTheme="minorHAnsi" w:cstheme="minorHAnsi"/>
          <w:lang w:bidi="en-US"/>
        </w:rPr>
        <w:t xml:space="preserve">and training </w:t>
      </w:r>
    </w:p>
    <w:p w14:paraId="6D3DFEA1" w14:textId="45C44D0F" w:rsidR="00BF47B4" w:rsidRPr="0074121B" w:rsidRDefault="00E45825" w:rsidP="00E45825">
      <w:pPr>
        <w:pStyle w:val="ListParagraph"/>
        <w:numPr>
          <w:ilvl w:val="0"/>
          <w:numId w:val="2"/>
        </w:numPr>
        <w:spacing w:after="160"/>
        <w:rPr>
          <w:rFonts w:asciiTheme="minorHAnsi" w:hAnsiTheme="minorHAnsi" w:cstheme="minorHAnsi"/>
          <w:lang w:bidi="en-US"/>
        </w:rPr>
      </w:pPr>
      <w:r w:rsidRPr="0074121B">
        <w:rPr>
          <w:rFonts w:asciiTheme="minorHAnsi" w:hAnsiTheme="minorHAnsi" w:cstheme="minorHAnsi"/>
          <w:lang w:bidi="en-US"/>
        </w:rPr>
        <w:t>To i</w:t>
      </w:r>
      <w:r w:rsidR="00BF47B4" w:rsidRPr="0074121B">
        <w:rPr>
          <w:rFonts w:asciiTheme="minorHAnsi" w:hAnsiTheme="minorHAnsi" w:cstheme="minorHAnsi"/>
          <w:lang w:bidi="en-US"/>
        </w:rPr>
        <w:t xml:space="preserve">mprove </w:t>
      </w:r>
      <w:r w:rsidRPr="0074121B">
        <w:rPr>
          <w:rFonts w:asciiTheme="minorHAnsi" w:hAnsiTheme="minorHAnsi" w:cstheme="minorHAnsi"/>
          <w:lang w:bidi="en-US"/>
        </w:rPr>
        <w:t xml:space="preserve">business </w:t>
      </w:r>
      <w:r w:rsidR="00BF47B4" w:rsidRPr="0074121B">
        <w:rPr>
          <w:rFonts w:asciiTheme="minorHAnsi" w:hAnsiTheme="minorHAnsi" w:cstheme="minorHAnsi"/>
          <w:lang w:bidi="en-US"/>
        </w:rPr>
        <w:t>communication and interpersonal skills</w:t>
      </w:r>
      <w:r w:rsidRPr="0074121B">
        <w:rPr>
          <w:rFonts w:asciiTheme="minorHAnsi" w:hAnsiTheme="minorHAnsi" w:cstheme="minorHAnsi"/>
          <w:lang w:bidi="en-US"/>
        </w:rPr>
        <w:t xml:space="preserve"> in the context of </w:t>
      </w:r>
      <w:r w:rsidR="005C671E" w:rsidRPr="00C730D0">
        <w:rPr>
          <w:rFonts w:asciiTheme="minorHAnsi" w:hAnsiTheme="minorHAnsi" w:cstheme="minorHAnsi"/>
          <w:lang w:bidi="en-US"/>
        </w:rPr>
        <w:t>practical</w:t>
      </w:r>
      <w:r w:rsidR="005C671E" w:rsidRPr="0074121B">
        <w:rPr>
          <w:rFonts w:asciiTheme="minorHAnsi" w:hAnsiTheme="minorHAnsi" w:cstheme="minorHAnsi"/>
          <w:lang w:bidi="en-US"/>
        </w:rPr>
        <w:t xml:space="preserve"> and high-pressure hotel environment</w:t>
      </w:r>
      <w:r w:rsidR="00BF47B4" w:rsidRPr="0074121B">
        <w:rPr>
          <w:rFonts w:asciiTheme="minorHAnsi" w:hAnsiTheme="minorHAnsi" w:cstheme="minorHAnsi"/>
          <w:lang w:bidi="en-US"/>
        </w:rPr>
        <w:t xml:space="preserve"> </w:t>
      </w:r>
    </w:p>
    <w:p w14:paraId="00021B1F" w14:textId="0A769255" w:rsidR="00C730D0" w:rsidRDefault="005C671E" w:rsidP="005C671E">
      <w:pPr>
        <w:spacing w:after="160"/>
        <w:rPr>
          <w:rFonts w:asciiTheme="minorHAnsi" w:hAnsiTheme="minorHAnsi" w:cstheme="minorHAnsi"/>
          <w:lang w:bidi="en-US"/>
        </w:rPr>
      </w:pPr>
      <w:r w:rsidRPr="0074121B">
        <w:rPr>
          <w:rFonts w:asciiTheme="minorHAnsi" w:hAnsiTheme="minorHAnsi" w:cstheme="minorHAnsi"/>
          <w:lang w:bidi="en-US"/>
        </w:rPr>
        <w:t xml:space="preserve">In this </w:t>
      </w:r>
      <w:r w:rsidR="001652BB" w:rsidRPr="0074121B">
        <w:rPr>
          <w:rFonts w:asciiTheme="minorHAnsi" w:hAnsiTheme="minorHAnsi" w:cstheme="minorHAnsi"/>
          <w:lang w:bidi="en-US"/>
        </w:rPr>
        <w:t xml:space="preserve">reflective </w:t>
      </w:r>
      <w:r w:rsidRPr="0074121B">
        <w:rPr>
          <w:rFonts w:asciiTheme="minorHAnsi" w:hAnsiTheme="minorHAnsi" w:cstheme="minorHAnsi"/>
          <w:lang w:bidi="en-US"/>
        </w:rPr>
        <w:t xml:space="preserve">log using the </w:t>
      </w:r>
      <w:r w:rsidR="00C730D0" w:rsidRPr="00C730D0">
        <w:rPr>
          <w:rFonts w:asciiTheme="minorHAnsi" w:hAnsiTheme="minorHAnsi" w:cstheme="minorHAnsi"/>
          <w:lang w:bidi="en-US"/>
        </w:rPr>
        <w:t>Gibbs’ Reflective Cycle</w:t>
      </w:r>
      <w:r w:rsidRPr="0074121B">
        <w:rPr>
          <w:rFonts w:asciiTheme="minorHAnsi" w:hAnsiTheme="minorHAnsi" w:cstheme="minorHAnsi"/>
          <w:lang w:bidi="en-US"/>
        </w:rPr>
        <w:t xml:space="preserve"> I have reflected on my role and experiences in regard to HRM activities at the aforementioned hotel</w:t>
      </w:r>
      <w:r w:rsidR="00C730D0" w:rsidRPr="00C730D0">
        <w:rPr>
          <w:rFonts w:asciiTheme="minorHAnsi" w:hAnsiTheme="minorHAnsi" w:cstheme="minorHAnsi"/>
          <w:lang w:bidi="en-US"/>
        </w:rPr>
        <w:t xml:space="preserve"> critically </w:t>
      </w:r>
      <w:r w:rsidR="001652BB" w:rsidRPr="0074121B">
        <w:rPr>
          <w:rFonts w:asciiTheme="minorHAnsi" w:hAnsiTheme="minorHAnsi" w:cstheme="minorHAnsi"/>
          <w:lang w:bidi="en-US"/>
        </w:rPr>
        <w:t xml:space="preserve">analysing pertinent HR functions and trends in </w:t>
      </w:r>
      <w:r w:rsidR="00C730D0" w:rsidRPr="00C730D0">
        <w:rPr>
          <w:rFonts w:asciiTheme="minorHAnsi" w:hAnsiTheme="minorHAnsi" w:cstheme="minorHAnsi"/>
          <w:lang w:bidi="en-US"/>
        </w:rPr>
        <w:t>hotel HR practices</w:t>
      </w:r>
      <w:r w:rsidR="0074121B" w:rsidRPr="0074121B">
        <w:rPr>
          <w:rFonts w:asciiTheme="minorHAnsi" w:hAnsiTheme="minorHAnsi" w:cstheme="minorHAnsi"/>
          <w:lang w:bidi="en-US"/>
        </w:rPr>
        <w:t>.</w:t>
      </w:r>
    </w:p>
    <w:p w14:paraId="5C3D6F9C" w14:textId="77777777" w:rsidR="009B6D28" w:rsidRPr="00C730D0" w:rsidRDefault="009B6D28" w:rsidP="005C671E">
      <w:pPr>
        <w:spacing w:after="160"/>
        <w:rPr>
          <w:rFonts w:asciiTheme="minorHAnsi" w:hAnsiTheme="minorHAnsi" w:cstheme="minorHAnsi"/>
          <w:lang w:bidi="en-US"/>
        </w:rPr>
      </w:pPr>
    </w:p>
    <w:p w14:paraId="4455D008" w14:textId="426D3FFF" w:rsidR="00C730D0" w:rsidRDefault="009B6D28" w:rsidP="009B6D28">
      <w:pPr>
        <w:pStyle w:val="Heading1"/>
      </w:pPr>
      <w:bookmarkStart w:id="1" w:name="_Toc199664887"/>
      <w:r w:rsidRPr="009B6D28">
        <w:t>Section 1: Role Reflection</w:t>
      </w:r>
      <w:bookmarkEnd w:id="1"/>
    </w:p>
    <w:p w14:paraId="6CBE9BEC" w14:textId="626FDEFE" w:rsidR="009B6D28" w:rsidRDefault="009B6D28" w:rsidP="009B6D28">
      <w:r>
        <w:t>The following reflection section utilised the</w:t>
      </w:r>
      <w:r w:rsidR="009123C4">
        <w:t xml:space="preserve"> </w:t>
      </w:r>
      <w:r>
        <w:t xml:space="preserve">Reflective Cycle </w:t>
      </w:r>
      <w:r w:rsidR="009123C4">
        <w:t xml:space="preserve">proposed by Gibbs </w:t>
      </w:r>
      <w:r>
        <w:t xml:space="preserve">(1988) which is comprised of six phases: </w:t>
      </w:r>
      <w:r w:rsidRPr="009B6D28">
        <w:t>description, feelings, evaluation, analysis, conclusion, and action plan</w:t>
      </w:r>
      <w:r>
        <w:t>.</w:t>
      </w:r>
    </w:p>
    <w:p w14:paraId="5336C870" w14:textId="51421EF7" w:rsidR="00DF5BE7" w:rsidRDefault="00DF5BE7" w:rsidP="009123C4">
      <w:pPr>
        <w:jc w:val="center"/>
      </w:pPr>
      <w:r>
        <w:rPr>
          <w:noProof/>
        </w:rPr>
        <w:drawing>
          <wp:inline distT="0" distB="0" distL="0" distR="0" wp14:anchorId="5983BBFA" wp14:editId="42715466">
            <wp:extent cx="3532909" cy="2410212"/>
            <wp:effectExtent l="0" t="0" r="0" b="9525"/>
            <wp:docPr id="485704458"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98" t="11855" r="1575" b="887"/>
                    <a:stretch>
                      <a:fillRect/>
                    </a:stretch>
                  </pic:blipFill>
                  <pic:spPr bwMode="auto">
                    <a:xfrm>
                      <a:off x="0" y="0"/>
                      <a:ext cx="3543481" cy="2417424"/>
                    </a:xfrm>
                    <a:prstGeom prst="rect">
                      <a:avLst/>
                    </a:prstGeom>
                    <a:noFill/>
                    <a:ln>
                      <a:noFill/>
                    </a:ln>
                    <a:extLst>
                      <a:ext uri="{53640926-AAD7-44D8-BBD7-CCE9431645EC}">
                        <a14:shadowObscured xmlns:a14="http://schemas.microsoft.com/office/drawing/2010/main"/>
                      </a:ext>
                    </a:extLst>
                  </pic:spPr>
                </pic:pic>
              </a:graphicData>
            </a:graphic>
          </wp:inline>
        </w:drawing>
      </w:r>
    </w:p>
    <w:p w14:paraId="15CA745F" w14:textId="1D35B5B0" w:rsidR="009B6D28" w:rsidRDefault="00DF5BE7" w:rsidP="00DF5BE7">
      <w:pPr>
        <w:jc w:val="center"/>
      </w:pPr>
      <w:r w:rsidRPr="00DF5BE7">
        <w:t>Sundgren</w:t>
      </w:r>
      <w:r>
        <w:t xml:space="preserve"> et al. (2021)</w:t>
      </w:r>
    </w:p>
    <w:p w14:paraId="67708B84" w14:textId="78CA90B5" w:rsidR="009B6D28" w:rsidRPr="009123C4" w:rsidRDefault="009B6D28" w:rsidP="009B6D28">
      <w:pPr>
        <w:rPr>
          <w:b/>
          <w:bCs/>
          <w:i/>
          <w:iCs/>
        </w:rPr>
      </w:pPr>
      <w:r w:rsidRPr="009123C4">
        <w:rPr>
          <w:b/>
          <w:bCs/>
          <w:i/>
          <w:iCs/>
        </w:rPr>
        <w:t>Description</w:t>
      </w:r>
    </w:p>
    <w:p w14:paraId="63A53E9D" w14:textId="3BC229B3" w:rsidR="009B6D28" w:rsidRDefault="00D374AE" w:rsidP="00885CF8">
      <w:pPr>
        <w:rPr>
          <w:rFonts w:asciiTheme="minorHAnsi" w:hAnsiTheme="minorHAnsi" w:cstheme="minorHAnsi"/>
        </w:rPr>
      </w:pPr>
      <w:r w:rsidRPr="00922643">
        <w:rPr>
          <w:rFonts w:asciiTheme="minorHAnsi" w:hAnsiTheme="minorHAnsi" w:cstheme="minorHAnsi"/>
        </w:rPr>
        <w:t>During the time of my</w:t>
      </w:r>
      <w:r w:rsidR="009B6D28" w:rsidRPr="00922643">
        <w:rPr>
          <w:rFonts w:asciiTheme="minorHAnsi" w:hAnsiTheme="minorHAnsi" w:cstheme="minorHAnsi"/>
        </w:rPr>
        <w:t xml:space="preserve"> placement </w:t>
      </w:r>
      <w:r w:rsidRPr="00922643">
        <w:rPr>
          <w:rFonts w:asciiTheme="minorHAnsi" w:hAnsiTheme="minorHAnsi" w:cstheme="minorHAnsi"/>
        </w:rPr>
        <w:t>at the</w:t>
      </w:r>
      <w:r w:rsidR="009B6D28" w:rsidRPr="00922643">
        <w:rPr>
          <w:rFonts w:asciiTheme="minorHAnsi" w:hAnsiTheme="minorHAnsi" w:cstheme="minorHAnsi"/>
        </w:rPr>
        <w:t xml:space="preserve"> Human Resources Management (HRM) department</w:t>
      </w:r>
      <w:r w:rsidRPr="00922643">
        <w:rPr>
          <w:rFonts w:asciiTheme="minorHAnsi" w:hAnsiTheme="minorHAnsi" w:cstheme="minorHAnsi"/>
        </w:rPr>
        <w:t xml:space="preserve"> </w:t>
      </w:r>
      <w:r w:rsidRPr="00922643">
        <w:rPr>
          <w:rFonts w:asciiTheme="minorHAnsi" w:hAnsiTheme="minorHAnsi" w:cstheme="minorHAnsi"/>
          <w:lang w:bidi="en-US"/>
        </w:rPr>
        <w:t xml:space="preserve">of </w:t>
      </w:r>
      <w:r w:rsidRPr="00C730D0">
        <w:rPr>
          <w:rFonts w:asciiTheme="minorHAnsi" w:hAnsiTheme="minorHAnsi" w:cstheme="minorHAnsi"/>
          <w:lang w:bidi="en-US"/>
        </w:rPr>
        <w:t>Delta Hotels by Marriott Birmingham</w:t>
      </w:r>
      <w:r w:rsidR="00885CF8" w:rsidRPr="00922643">
        <w:rPr>
          <w:rFonts w:asciiTheme="minorHAnsi" w:hAnsiTheme="minorHAnsi" w:cstheme="minorHAnsi"/>
          <w:lang w:bidi="en-US"/>
        </w:rPr>
        <w:t>, I worked as a</w:t>
      </w:r>
      <w:r w:rsidRPr="00922643">
        <w:rPr>
          <w:rFonts w:asciiTheme="minorHAnsi" w:hAnsiTheme="minorHAnsi" w:cstheme="minorHAnsi"/>
        </w:rPr>
        <w:t xml:space="preserve"> </w:t>
      </w:r>
      <w:r w:rsidR="009B6D28" w:rsidRPr="00922643">
        <w:rPr>
          <w:rFonts w:asciiTheme="minorHAnsi" w:hAnsiTheme="minorHAnsi" w:cstheme="minorHAnsi"/>
        </w:rPr>
        <w:t xml:space="preserve">HR Assistant Intern </w:t>
      </w:r>
      <w:r w:rsidR="00885CF8" w:rsidRPr="00922643">
        <w:rPr>
          <w:rFonts w:asciiTheme="minorHAnsi" w:hAnsiTheme="minorHAnsi" w:cstheme="minorHAnsi"/>
        </w:rPr>
        <w:t>and my responsibilities included helping in the</w:t>
      </w:r>
      <w:r w:rsidR="009B6D28" w:rsidRPr="00922643">
        <w:rPr>
          <w:rFonts w:asciiTheme="minorHAnsi" w:hAnsiTheme="minorHAnsi" w:cstheme="minorHAnsi"/>
        </w:rPr>
        <w:t xml:space="preserve"> recruitment process, employee records </w:t>
      </w:r>
      <w:r w:rsidR="00885CF8" w:rsidRPr="00922643">
        <w:rPr>
          <w:rFonts w:asciiTheme="minorHAnsi" w:hAnsiTheme="minorHAnsi" w:cstheme="minorHAnsi"/>
        </w:rPr>
        <w:t>maintenance using</w:t>
      </w:r>
      <w:r w:rsidR="009B6D28" w:rsidRPr="00922643">
        <w:rPr>
          <w:rFonts w:asciiTheme="minorHAnsi" w:hAnsiTheme="minorHAnsi" w:cstheme="minorHAnsi"/>
        </w:rPr>
        <w:t xml:space="preserve"> </w:t>
      </w:r>
      <w:r w:rsidR="00885CF8" w:rsidRPr="00922643">
        <w:rPr>
          <w:rFonts w:asciiTheme="minorHAnsi" w:hAnsiTheme="minorHAnsi" w:cstheme="minorHAnsi"/>
        </w:rPr>
        <w:t xml:space="preserve">HR </w:t>
      </w:r>
      <w:r w:rsidR="00885CF8" w:rsidRPr="00922643">
        <w:rPr>
          <w:rFonts w:asciiTheme="minorHAnsi" w:hAnsiTheme="minorHAnsi" w:cstheme="minorHAnsi"/>
        </w:rPr>
        <w:lastRenderedPageBreak/>
        <w:t>information systems</w:t>
      </w:r>
      <w:r w:rsidR="009B6D28" w:rsidRPr="00922643">
        <w:rPr>
          <w:rFonts w:asciiTheme="minorHAnsi" w:hAnsiTheme="minorHAnsi" w:cstheme="minorHAnsi"/>
        </w:rPr>
        <w:t xml:space="preserve">, </w:t>
      </w:r>
      <w:r w:rsidR="00885CF8" w:rsidRPr="00922643">
        <w:rPr>
          <w:rFonts w:asciiTheme="minorHAnsi" w:hAnsiTheme="minorHAnsi" w:cstheme="minorHAnsi"/>
        </w:rPr>
        <w:t xml:space="preserve">supporting </w:t>
      </w:r>
      <w:r w:rsidR="009B6D28" w:rsidRPr="00922643">
        <w:rPr>
          <w:rFonts w:asciiTheme="minorHAnsi" w:hAnsiTheme="minorHAnsi" w:cstheme="minorHAnsi"/>
        </w:rPr>
        <w:t>training coordination</w:t>
      </w:r>
      <w:r w:rsidR="007C69A1" w:rsidRPr="00922643">
        <w:rPr>
          <w:rFonts w:asciiTheme="minorHAnsi" w:hAnsiTheme="minorHAnsi" w:cstheme="minorHAnsi"/>
        </w:rPr>
        <w:t>,</w:t>
      </w:r>
      <w:r w:rsidR="009B6D28" w:rsidRPr="00922643">
        <w:rPr>
          <w:rFonts w:asciiTheme="minorHAnsi" w:hAnsiTheme="minorHAnsi" w:cstheme="minorHAnsi"/>
        </w:rPr>
        <w:t xml:space="preserve"> </w:t>
      </w:r>
      <w:r w:rsidR="007C69A1" w:rsidRPr="00922643">
        <w:rPr>
          <w:rFonts w:asciiTheme="minorHAnsi" w:hAnsiTheme="minorHAnsi" w:cstheme="minorHAnsi"/>
        </w:rPr>
        <w:t>and</w:t>
      </w:r>
      <w:r w:rsidR="009B6D28" w:rsidRPr="00922643">
        <w:rPr>
          <w:rFonts w:asciiTheme="minorHAnsi" w:hAnsiTheme="minorHAnsi" w:cstheme="minorHAnsi"/>
        </w:rPr>
        <w:t xml:space="preserve"> </w:t>
      </w:r>
      <w:r w:rsidR="007C69A1" w:rsidRPr="00922643">
        <w:rPr>
          <w:rFonts w:asciiTheme="minorHAnsi" w:hAnsiTheme="minorHAnsi" w:cstheme="minorHAnsi"/>
        </w:rPr>
        <w:t xml:space="preserve">helping to ensure efficient communication between </w:t>
      </w:r>
      <w:r w:rsidR="009B6D28" w:rsidRPr="00922643">
        <w:rPr>
          <w:rFonts w:asciiTheme="minorHAnsi" w:hAnsiTheme="minorHAnsi" w:cstheme="minorHAnsi"/>
        </w:rPr>
        <w:t xml:space="preserve">staff </w:t>
      </w:r>
      <w:r w:rsidR="007C69A1" w:rsidRPr="00922643">
        <w:rPr>
          <w:rFonts w:asciiTheme="minorHAnsi" w:hAnsiTheme="minorHAnsi" w:cstheme="minorHAnsi"/>
        </w:rPr>
        <w:t>and</w:t>
      </w:r>
      <w:r w:rsidR="009B6D28" w:rsidRPr="00922643">
        <w:rPr>
          <w:rFonts w:asciiTheme="minorHAnsi" w:hAnsiTheme="minorHAnsi" w:cstheme="minorHAnsi"/>
        </w:rPr>
        <w:t xml:space="preserve"> management</w:t>
      </w:r>
      <w:r w:rsidR="007C69A1" w:rsidRPr="00922643">
        <w:rPr>
          <w:rFonts w:asciiTheme="minorHAnsi" w:hAnsiTheme="minorHAnsi" w:cstheme="minorHAnsi"/>
        </w:rPr>
        <w:t>. The</w:t>
      </w:r>
      <w:r w:rsidR="009B6D28" w:rsidRPr="00922643">
        <w:rPr>
          <w:rFonts w:asciiTheme="minorHAnsi" w:hAnsiTheme="minorHAnsi" w:cstheme="minorHAnsi"/>
        </w:rPr>
        <w:t xml:space="preserve"> department</w:t>
      </w:r>
      <w:r w:rsidR="007C69A1" w:rsidRPr="00922643">
        <w:rPr>
          <w:rFonts w:asciiTheme="minorHAnsi" w:hAnsiTheme="minorHAnsi" w:cstheme="minorHAnsi"/>
        </w:rPr>
        <w:t xml:space="preserve"> was</w:t>
      </w:r>
      <w:r w:rsidR="009B6D28" w:rsidRPr="00922643">
        <w:rPr>
          <w:rFonts w:asciiTheme="minorHAnsi" w:hAnsiTheme="minorHAnsi" w:cstheme="minorHAnsi"/>
        </w:rPr>
        <w:t xml:space="preserve"> </w:t>
      </w:r>
      <w:r w:rsidR="007C69A1" w:rsidRPr="00922643">
        <w:rPr>
          <w:rFonts w:asciiTheme="minorHAnsi" w:hAnsiTheme="minorHAnsi" w:cstheme="minorHAnsi"/>
        </w:rPr>
        <w:t>led by a</w:t>
      </w:r>
      <w:r w:rsidR="009B6D28" w:rsidRPr="00922643">
        <w:rPr>
          <w:rFonts w:asciiTheme="minorHAnsi" w:hAnsiTheme="minorHAnsi" w:cstheme="minorHAnsi"/>
        </w:rPr>
        <w:t xml:space="preserve"> HR Manager, </w:t>
      </w:r>
      <w:r w:rsidR="00922643" w:rsidRPr="00922643">
        <w:rPr>
          <w:rFonts w:asciiTheme="minorHAnsi" w:hAnsiTheme="minorHAnsi" w:cstheme="minorHAnsi"/>
        </w:rPr>
        <w:t>who demonstrated</w:t>
      </w:r>
      <w:r w:rsidR="009B6D28" w:rsidRPr="00922643">
        <w:rPr>
          <w:rFonts w:asciiTheme="minorHAnsi" w:hAnsiTheme="minorHAnsi" w:cstheme="minorHAnsi"/>
        </w:rPr>
        <w:t xml:space="preserve"> </w:t>
      </w:r>
      <w:r w:rsidR="00922643" w:rsidRPr="00922643">
        <w:rPr>
          <w:rFonts w:asciiTheme="minorHAnsi" w:hAnsiTheme="minorHAnsi" w:cstheme="minorHAnsi"/>
        </w:rPr>
        <w:t xml:space="preserve">a strong </w:t>
      </w:r>
      <w:r w:rsidR="009B6D28" w:rsidRPr="00922643">
        <w:rPr>
          <w:rFonts w:asciiTheme="minorHAnsi" w:hAnsiTheme="minorHAnsi" w:cstheme="minorHAnsi"/>
        </w:rPr>
        <w:t>transformational leadership</w:t>
      </w:r>
      <w:r w:rsidR="00922643" w:rsidRPr="00922643">
        <w:rPr>
          <w:rFonts w:asciiTheme="minorHAnsi" w:hAnsiTheme="minorHAnsi" w:cstheme="minorHAnsi"/>
        </w:rPr>
        <w:t xml:space="preserve"> style encouraging</w:t>
      </w:r>
      <w:r w:rsidR="009B6D28" w:rsidRPr="00922643">
        <w:rPr>
          <w:rFonts w:asciiTheme="minorHAnsi" w:hAnsiTheme="minorHAnsi" w:cstheme="minorHAnsi"/>
        </w:rPr>
        <w:t xml:space="preserve"> team collaboration </w:t>
      </w:r>
      <w:r w:rsidR="00922643" w:rsidRPr="00922643">
        <w:rPr>
          <w:rFonts w:asciiTheme="minorHAnsi" w:hAnsiTheme="minorHAnsi" w:cstheme="minorHAnsi"/>
        </w:rPr>
        <w:t>and</w:t>
      </w:r>
      <w:r w:rsidR="009B6D28" w:rsidRPr="00922643">
        <w:rPr>
          <w:rFonts w:asciiTheme="minorHAnsi" w:hAnsiTheme="minorHAnsi" w:cstheme="minorHAnsi"/>
        </w:rPr>
        <w:t xml:space="preserve"> continuous improvement</w:t>
      </w:r>
      <w:r w:rsidR="00922643" w:rsidRPr="00922643">
        <w:rPr>
          <w:rFonts w:asciiTheme="minorHAnsi" w:hAnsiTheme="minorHAnsi" w:cstheme="minorHAnsi"/>
        </w:rPr>
        <w:t>.</w:t>
      </w:r>
    </w:p>
    <w:p w14:paraId="771E47A6" w14:textId="224F732A" w:rsidR="00D5699B" w:rsidRDefault="00C417A2" w:rsidP="00885CF8">
      <w:pPr>
        <w:rPr>
          <w:rFonts w:asciiTheme="minorHAnsi" w:hAnsiTheme="minorHAnsi" w:cstheme="minorHAnsi"/>
        </w:rPr>
      </w:pPr>
      <w:r>
        <w:rPr>
          <w:rFonts w:asciiTheme="minorHAnsi" w:hAnsiTheme="minorHAnsi" w:cstheme="minorHAnsi"/>
        </w:rPr>
        <w:t xml:space="preserve">According to </w:t>
      </w:r>
      <w:proofErr w:type="spellStart"/>
      <w:r w:rsidRPr="00D5699B">
        <w:t>Greimel</w:t>
      </w:r>
      <w:proofErr w:type="spellEnd"/>
      <w:r w:rsidRPr="00D5699B">
        <w:rPr>
          <w:rFonts w:asciiTheme="minorHAnsi" w:hAnsiTheme="minorHAnsi" w:cstheme="minorHAnsi"/>
        </w:rPr>
        <w:t xml:space="preserve"> </w:t>
      </w:r>
      <w:r>
        <w:rPr>
          <w:rFonts w:asciiTheme="minorHAnsi" w:hAnsiTheme="minorHAnsi" w:cstheme="minorHAnsi"/>
        </w:rPr>
        <w:t>et al. (2023) in this type of</w:t>
      </w:r>
      <w:r w:rsidR="00D5699B" w:rsidRPr="00D5699B">
        <w:rPr>
          <w:rFonts w:asciiTheme="minorHAnsi" w:hAnsiTheme="minorHAnsi" w:cstheme="minorHAnsi"/>
        </w:rPr>
        <w:t xml:space="preserve"> leadership style leaders </w:t>
      </w:r>
      <w:r>
        <w:rPr>
          <w:rFonts w:asciiTheme="minorHAnsi" w:hAnsiTheme="minorHAnsi" w:cstheme="minorHAnsi"/>
        </w:rPr>
        <w:t xml:space="preserve">try to </w:t>
      </w:r>
      <w:r w:rsidR="00D5699B" w:rsidRPr="00D5699B">
        <w:rPr>
          <w:rFonts w:asciiTheme="minorHAnsi" w:hAnsiTheme="minorHAnsi" w:cstheme="minorHAnsi"/>
        </w:rPr>
        <w:t xml:space="preserve">inspire and motivate </w:t>
      </w:r>
      <w:r>
        <w:rPr>
          <w:rFonts w:asciiTheme="minorHAnsi" w:hAnsiTheme="minorHAnsi" w:cstheme="minorHAnsi"/>
        </w:rPr>
        <w:t>the employees</w:t>
      </w:r>
      <w:r w:rsidR="00D5699B" w:rsidRPr="00D5699B">
        <w:rPr>
          <w:rFonts w:asciiTheme="minorHAnsi" w:hAnsiTheme="minorHAnsi" w:cstheme="minorHAnsi"/>
        </w:rPr>
        <w:t xml:space="preserve"> to </w:t>
      </w:r>
      <w:r w:rsidR="00047946">
        <w:rPr>
          <w:rFonts w:asciiTheme="minorHAnsi" w:hAnsiTheme="minorHAnsi" w:cstheme="minorHAnsi"/>
        </w:rPr>
        <w:t>attain</w:t>
      </w:r>
      <w:r w:rsidR="00D5699B" w:rsidRPr="00D5699B">
        <w:rPr>
          <w:rFonts w:asciiTheme="minorHAnsi" w:hAnsiTheme="minorHAnsi" w:cstheme="minorHAnsi"/>
        </w:rPr>
        <w:t xml:space="preserve"> a shared vision emphasi</w:t>
      </w:r>
      <w:r w:rsidR="00047946">
        <w:rPr>
          <w:rFonts w:asciiTheme="minorHAnsi" w:hAnsiTheme="minorHAnsi" w:cstheme="minorHAnsi"/>
        </w:rPr>
        <w:t>sing</w:t>
      </w:r>
      <w:r w:rsidR="00D5699B" w:rsidRPr="00D5699B">
        <w:rPr>
          <w:rFonts w:asciiTheme="minorHAnsi" w:hAnsiTheme="minorHAnsi" w:cstheme="minorHAnsi"/>
        </w:rPr>
        <w:t xml:space="preserve"> </w:t>
      </w:r>
      <w:r w:rsidR="00047946">
        <w:rPr>
          <w:rFonts w:asciiTheme="minorHAnsi" w:hAnsiTheme="minorHAnsi" w:cstheme="minorHAnsi"/>
        </w:rPr>
        <w:t>on strong</w:t>
      </w:r>
      <w:r w:rsidR="00D5699B" w:rsidRPr="00D5699B">
        <w:rPr>
          <w:rFonts w:asciiTheme="minorHAnsi" w:hAnsiTheme="minorHAnsi" w:cstheme="minorHAnsi"/>
        </w:rPr>
        <w:t xml:space="preserve"> sense of purpose</w:t>
      </w:r>
      <w:r w:rsidR="00047946">
        <w:rPr>
          <w:rFonts w:asciiTheme="minorHAnsi" w:hAnsiTheme="minorHAnsi" w:cstheme="minorHAnsi"/>
        </w:rPr>
        <w:t>, belongingness and</w:t>
      </w:r>
      <w:r w:rsidR="00D5699B" w:rsidRPr="00D5699B">
        <w:rPr>
          <w:rFonts w:asciiTheme="minorHAnsi" w:hAnsiTheme="minorHAnsi" w:cstheme="minorHAnsi"/>
        </w:rPr>
        <w:t xml:space="preserve"> </w:t>
      </w:r>
      <w:r w:rsidR="00047946">
        <w:rPr>
          <w:rFonts w:asciiTheme="minorHAnsi" w:hAnsiTheme="minorHAnsi" w:cstheme="minorHAnsi"/>
        </w:rPr>
        <w:t>teamwork to reach their full potential at individual levels.</w:t>
      </w:r>
    </w:p>
    <w:p w14:paraId="089CB74D" w14:textId="77777777" w:rsidR="00A963DE" w:rsidRDefault="00A963DE" w:rsidP="00885CF8">
      <w:pPr>
        <w:rPr>
          <w:rFonts w:asciiTheme="minorHAnsi" w:hAnsiTheme="minorHAnsi" w:cstheme="minorHAnsi"/>
        </w:rPr>
      </w:pPr>
      <w:r>
        <w:rPr>
          <w:rFonts w:asciiTheme="minorHAnsi" w:hAnsiTheme="minorHAnsi" w:cstheme="minorHAnsi"/>
        </w:rPr>
        <w:t>The following are two most notable duties I performed at HR department during my placement:</w:t>
      </w:r>
    </w:p>
    <w:p w14:paraId="35CDD472" w14:textId="48669BBB" w:rsidR="00CC6076" w:rsidRPr="00CC6076" w:rsidRDefault="00CC6076" w:rsidP="00CC6076">
      <w:pPr>
        <w:pStyle w:val="ListParagraph"/>
        <w:numPr>
          <w:ilvl w:val="0"/>
          <w:numId w:val="4"/>
        </w:numPr>
        <w:rPr>
          <w:rFonts w:asciiTheme="minorHAnsi" w:hAnsiTheme="minorHAnsi" w:cstheme="minorHAnsi"/>
        </w:rPr>
      </w:pPr>
      <w:r w:rsidRPr="00CC6076">
        <w:rPr>
          <w:rFonts w:asciiTheme="minorHAnsi" w:hAnsiTheme="minorHAnsi" w:cstheme="minorHAnsi"/>
        </w:rPr>
        <w:t>During my placement, I used Oracle PeopleSoft to update employee records like attendance and leave, ensuring data accuracy and compliance.</w:t>
      </w:r>
    </w:p>
    <w:p w14:paraId="345BF3B5" w14:textId="3C201F69" w:rsidR="00CC6076" w:rsidRPr="00CC6076" w:rsidRDefault="00CC6076" w:rsidP="00CC6076">
      <w:pPr>
        <w:pStyle w:val="ListParagraph"/>
        <w:numPr>
          <w:ilvl w:val="0"/>
          <w:numId w:val="4"/>
        </w:numPr>
        <w:rPr>
          <w:rFonts w:asciiTheme="minorHAnsi" w:hAnsiTheme="minorHAnsi" w:cstheme="minorHAnsi"/>
        </w:rPr>
      </w:pPr>
      <w:r w:rsidRPr="00CC6076">
        <w:rPr>
          <w:rFonts w:asciiTheme="minorHAnsi" w:hAnsiTheme="minorHAnsi" w:cstheme="minorHAnsi"/>
        </w:rPr>
        <w:t>I helped coordinate staff training using Cornerstone OnDemand LMS to schedule sessions, track progress, and generate reports, improving training efficiency.</w:t>
      </w:r>
    </w:p>
    <w:p w14:paraId="5B9ECBBE" w14:textId="4FCA7EAC" w:rsidR="009B6D28" w:rsidRPr="00047946" w:rsidRDefault="009B6D28" w:rsidP="009B6D28">
      <w:pPr>
        <w:rPr>
          <w:b/>
          <w:bCs/>
          <w:i/>
          <w:iCs/>
        </w:rPr>
      </w:pPr>
      <w:r w:rsidRPr="00047946">
        <w:rPr>
          <w:b/>
          <w:bCs/>
          <w:i/>
          <w:iCs/>
        </w:rPr>
        <w:t>Feelings</w:t>
      </w:r>
    </w:p>
    <w:p w14:paraId="65719C9C" w14:textId="1244304D" w:rsidR="009E5300" w:rsidRDefault="009E5300" w:rsidP="009E5300">
      <w:r>
        <w:t>Understanding that HR operations are vital to general hotel performance, I first felt both thrilled and nervous about working in a fast-paced hotel atmosphere. As I got into, I felt more confident about managing administrative duties and interacting with staff members at several levels.</w:t>
      </w:r>
    </w:p>
    <w:p w14:paraId="454669C7" w14:textId="6897BA3D" w:rsidR="009B6D28" w:rsidRPr="009E5300" w:rsidRDefault="009B6D28" w:rsidP="009B6D28">
      <w:pPr>
        <w:rPr>
          <w:b/>
          <w:bCs/>
          <w:i/>
          <w:iCs/>
        </w:rPr>
      </w:pPr>
      <w:r w:rsidRPr="009E5300">
        <w:rPr>
          <w:b/>
          <w:bCs/>
          <w:i/>
          <w:iCs/>
        </w:rPr>
        <w:t>Evaluation</w:t>
      </w:r>
    </w:p>
    <w:p w14:paraId="4037983F" w14:textId="3DA548AE" w:rsidR="009B6D28" w:rsidRPr="0074121B" w:rsidRDefault="009E5300">
      <w:r w:rsidRPr="009E5300">
        <w:t xml:space="preserve">One </w:t>
      </w:r>
      <w:r w:rsidR="00480517">
        <w:t>positive</w:t>
      </w:r>
      <w:r w:rsidRPr="009E5300">
        <w:t xml:space="preserve"> feature of my placement was the chance I had to work directly with the HR software system, which greatly enhanced my technical aptitude. I also noted how well departmental leadership and communication boosted operational effectiveness. Managing time during busy recruiting times was one of my difficulties; occasionally this resulted in stress and pressure</w:t>
      </w:r>
      <w:r w:rsidR="00533DA9">
        <w:t xml:space="preserve"> which is common as mentioned by </w:t>
      </w:r>
      <w:r w:rsidR="00533DA9" w:rsidRPr="00533DA9">
        <w:t>Bardi</w:t>
      </w:r>
      <w:r w:rsidR="00533DA9">
        <w:t xml:space="preserve"> (2010)</w:t>
      </w:r>
      <w:r w:rsidRPr="009E5300">
        <w:t>.</w:t>
      </w:r>
    </w:p>
    <w:p w14:paraId="393DE311" w14:textId="11328268" w:rsidR="00C730D0" w:rsidRPr="008B78BA" w:rsidRDefault="008B78BA">
      <w:pPr>
        <w:rPr>
          <w:b/>
          <w:bCs/>
          <w:i/>
          <w:iCs/>
        </w:rPr>
      </w:pPr>
      <w:r>
        <w:rPr>
          <w:b/>
          <w:bCs/>
          <w:i/>
          <w:iCs/>
        </w:rPr>
        <w:t xml:space="preserve">Analysis </w:t>
      </w:r>
    </w:p>
    <w:p w14:paraId="2CADBEB3" w14:textId="35CF7076" w:rsidR="008B78BA" w:rsidRPr="00B876BD" w:rsidRDefault="008B78BA" w:rsidP="008B78BA">
      <w:pPr>
        <w:rPr>
          <w:rFonts w:asciiTheme="minorHAnsi" w:hAnsiTheme="minorHAnsi" w:cstheme="minorHAnsi"/>
        </w:rPr>
      </w:pPr>
      <w:r w:rsidRPr="00B876BD">
        <w:rPr>
          <w:rFonts w:asciiTheme="minorHAnsi" w:hAnsiTheme="minorHAnsi" w:cstheme="minorHAnsi"/>
        </w:rPr>
        <w:t>The supervisory role performed by HR department plays a key role in developing operational efficiency, through strong leadership and clear communication</w:t>
      </w:r>
      <w:r w:rsidR="00DD7119">
        <w:rPr>
          <w:rFonts w:asciiTheme="minorHAnsi" w:hAnsiTheme="minorHAnsi" w:cstheme="minorHAnsi"/>
        </w:rPr>
        <w:t xml:space="preserve"> </w:t>
      </w:r>
      <w:r w:rsidR="00DD7119" w:rsidRPr="00DD7119">
        <w:rPr>
          <w:rFonts w:asciiTheme="minorHAnsi" w:hAnsiTheme="minorHAnsi" w:cstheme="minorHAnsi"/>
        </w:rPr>
        <w:t xml:space="preserve">(Costa, Oliveira and Oliveira, </w:t>
      </w:r>
      <w:r w:rsidR="00DD7119" w:rsidRPr="00DD7119">
        <w:rPr>
          <w:rFonts w:asciiTheme="minorHAnsi" w:hAnsiTheme="minorHAnsi" w:cstheme="minorHAnsi"/>
        </w:rPr>
        <w:lastRenderedPageBreak/>
        <w:t>2021)</w:t>
      </w:r>
      <w:r w:rsidRPr="00B876BD">
        <w:rPr>
          <w:rFonts w:asciiTheme="minorHAnsi" w:hAnsiTheme="minorHAnsi" w:cstheme="minorHAnsi"/>
        </w:rPr>
        <w:t xml:space="preserve">. </w:t>
      </w:r>
      <w:r w:rsidR="00821597" w:rsidRPr="00B876BD">
        <w:rPr>
          <w:rFonts w:asciiTheme="minorHAnsi" w:hAnsiTheme="minorHAnsi" w:cstheme="minorHAnsi"/>
        </w:rPr>
        <w:t>The</w:t>
      </w:r>
      <w:r w:rsidRPr="00B876BD">
        <w:rPr>
          <w:rFonts w:asciiTheme="minorHAnsi" w:hAnsiTheme="minorHAnsi" w:cstheme="minorHAnsi"/>
        </w:rPr>
        <w:t xml:space="preserve"> transformational leadership style</w:t>
      </w:r>
      <w:r w:rsidR="00821597" w:rsidRPr="00B876BD">
        <w:rPr>
          <w:rFonts w:asciiTheme="minorHAnsi" w:hAnsiTheme="minorHAnsi" w:cstheme="minorHAnsi"/>
        </w:rPr>
        <w:t xml:space="preserve"> following by the HR manager helped to </w:t>
      </w:r>
      <w:r w:rsidR="00721D13" w:rsidRPr="00B876BD">
        <w:rPr>
          <w:rFonts w:asciiTheme="minorHAnsi" w:hAnsiTheme="minorHAnsi" w:cstheme="minorHAnsi"/>
        </w:rPr>
        <w:t>create</w:t>
      </w:r>
      <w:r w:rsidR="00821597" w:rsidRPr="00B876BD">
        <w:rPr>
          <w:rFonts w:asciiTheme="minorHAnsi" w:hAnsiTheme="minorHAnsi" w:cstheme="minorHAnsi"/>
        </w:rPr>
        <w:t xml:space="preserve"> a</w:t>
      </w:r>
      <w:r w:rsidRPr="00B876BD">
        <w:rPr>
          <w:rFonts w:asciiTheme="minorHAnsi" w:hAnsiTheme="minorHAnsi" w:cstheme="minorHAnsi"/>
        </w:rPr>
        <w:t xml:space="preserve"> positive work environment </w:t>
      </w:r>
      <w:r w:rsidR="00821597" w:rsidRPr="00B876BD">
        <w:rPr>
          <w:rFonts w:asciiTheme="minorHAnsi" w:hAnsiTheme="minorHAnsi" w:cstheme="minorHAnsi"/>
        </w:rPr>
        <w:t>that encouraged</w:t>
      </w:r>
      <w:r w:rsidRPr="00B876BD">
        <w:rPr>
          <w:rFonts w:asciiTheme="minorHAnsi" w:hAnsiTheme="minorHAnsi" w:cstheme="minorHAnsi"/>
        </w:rPr>
        <w:t xml:space="preserve"> team collaboration</w:t>
      </w:r>
      <w:r w:rsidR="00821597" w:rsidRPr="00B876BD">
        <w:rPr>
          <w:rFonts w:asciiTheme="minorHAnsi" w:hAnsiTheme="minorHAnsi" w:cstheme="minorHAnsi"/>
        </w:rPr>
        <w:t xml:space="preserve">. In my experience, it also helped to streamline </w:t>
      </w:r>
      <w:r w:rsidRPr="00B876BD">
        <w:rPr>
          <w:rFonts w:asciiTheme="minorHAnsi" w:hAnsiTheme="minorHAnsi" w:cstheme="minorHAnsi"/>
        </w:rPr>
        <w:t xml:space="preserve">recruitment </w:t>
      </w:r>
      <w:r w:rsidR="00821597" w:rsidRPr="00B876BD">
        <w:rPr>
          <w:rFonts w:asciiTheme="minorHAnsi" w:hAnsiTheme="minorHAnsi" w:cstheme="minorHAnsi"/>
        </w:rPr>
        <w:t>and</w:t>
      </w:r>
      <w:r w:rsidRPr="00B876BD">
        <w:rPr>
          <w:rFonts w:asciiTheme="minorHAnsi" w:hAnsiTheme="minorHAnsi" w:cstheme="minorHAnsi"/>
        </w:rPr>
        <w:t xml:space="preserve"> training process </w:t>
      </w:r>
      <w:r w:rsidR="00821597" w:rsidRPr="00B876BD">
        <w:rPr>
          <w:rFonts w:asciiTheme="minorHAnsi" w:hAnsiTheme="minorHAnsi" w:cstheme="minorHAnsi"/>
        </w:rPr>
        <w:t xml:space="preserve">as </w:t>
      </w:r>
      <w:r w:rsidR="008731B2" w:rsidRPr="00B876BD">
        <w:rPr>
          <w:rFonts w:asciiTheme="minorHAnsi" w:hAnsiTheme="minorHAnsi" w:cstheme="minorHAnsi"/>
        </w:rPr>
        <w:t>the employee were highly motivated to maintain positive communication, highly efficient service delivery</w:t>
      </w:r>
      <w:r w:rsidR="00D15F32" w:rsidRPr="00B876BD">
        <w:rPr>
          <w:rFonts w:asciiTheme="minorHAnsi" w:hAnsiTheme="minorHAnsi" w:cstheme="minorHAnsi"/>
        </w:rPr>
        <w:t xml:space="preserve"> and prioritising the integrity of strong team performance over individual performance</w:t>
      </w:r>
      <w:r w:rsidR="00DD7119">
        <w:rPr>
          <w:rFonts w:asciiTheme="minorHAnsi" w:hAnsiTheme="minorHAnsi" w:cstheme="minorHAnsi"/>
        </w:rPr>
        <w:t xml:space="preserve"> </w:t>
      </w:r>
      <w:r w:rsidR="00DD7119" w:rsidRPr="00DD7119">
        <w:rPr>
          <w:rFonts w:asciiTheme="minorHAnsi" w:hAnsiTheme="minorHAnsi" w:cstheme="minorHAnsi"/>
        </w:rPr>
        <w:t>(Sarwar, Ishaq and Franzoni, 2024)</w:t>
      </w:r>
      <w:r w:rsidR="00D15F32" w:rsidRPr="00B876BD">
        <w:rPr>
          <w:rFonts w:asciiTheme="minorHAnsi" w:hAnsiTheme="minorHAnsi" w:cstheme="minorHAnsi"/>
        </w:rPr>
        <w:t xml:space="preserve">.  </w:t>
      </w:r>
      <w:r w:rsidR="008731B2" w:rsidRPr="00B876BD">
        <w:rPr>
          <w:rFonts w:asciiTheme="minorHAnsi" w:hAnsiTheme="minorHAnsi" w:cstheme="minorHAnsi"/>
        </w:rPr>
        <w:t xml:space="preserve"> </w:t>
      </w:r>
    </w:p>
    <w:p w14:paraId="6CAA7CEE" w14:textId="1D65AA94" w:rsidR="008B78BA" w:rsidRDefault="00B876BD" w:rsidP="008B78BA">
      <w:pPr>
        <w:rPr>
          <w:rFonts w:asciiTheme="minorHAnsi" w:hAnsiTheme="minorHAnsi" w:cstheme="minorHAnsi"/>
        </w:rPr>
      </w:pPr>
      <w:r w:rsidRPr="00B876BD">
        <w:rPr>
          <w:rFonts w:asciiTheme="minorHAnsi" w:hAnsiTheme="minorHAnsi" w:cstheme="minorHAnsi"/>
        </w:rPr>
        <w:t xml:space="preserve">From purely technical perspective, software like the </w:t>
      </w:r>
      <w:r w:rsidR="008B78BA" w:rsidRPr="00B876BD">
        <w:rPr>
          <w:rFonts w:asciiTheme="minorHAnsi" w:hAnsiTheme="minorHAnsi" w:cstheme="minorHAnsi"/>
        </w:rPr>
        <w:t>Oracle PeopleSoft</w:t>
      </w:r>
      <w:r w:rsidRPr="00B876BD">
        <w:rPr>
          <w:rFonts w:asciiTheme="minorHAnsi" w:hAnsiTheme="minorHAnsi" w:cstheme="minorHAnsi"/>
        </w:rPr>
        <w:t xml:space="preserve"> and</w:t>
      </w:r>
      <w:r w:rsidR="008B78BA" w:rsidRPr="00B876BD">
        <w:rPr>
          <w:rFonts w:asciiTheme="minorHAnsi" w:hAnsiTheme="minorHAnsi" w:cstheme="minorHAnsi"/>
        </w:rPr>
        <w:t xml:space="preserve"> Cornerstone OnDemand LMS </w:t>
      </w:r>
      <w:r w:rsidRPr="00B876BD">
        <w:rPr>
          <w:rFonts w:asciiTheme="minorHAnsi" w:hAnsiTheme="minorHAnsi" w:cstheme="minorHAnsi"/>
        </w:rPr>
        <w:t>helped to accurately maintain and manage</w:t>
      </w:r>
      <w:r w:rsidR="008B78BA" w:rsidRPr="00B876BD">
        <w:rPr>
          <w:rFonts w:asciiTheme="minorHAnsi" w:hAnsiTheme="minorHAnsi" w:cstheme="minorHAnsi"/>
        </w:rPr>
        <w:t xml:space="preserve"> employee records maintain </w:t>
      </w:r>
      <w:r w:rsidRPr="00B876BD">
        <w:rPr>
          <w:rFonts w:asciiTheme="minorHAnsi" w:hAnsiTheme="minorHAnsi" w:cstheme="minorHAnsi"/>
        </w:rPr>
        <w:t>and ensure the effectiveness of t</w:t>
      </w:r>
      <w:r w:rsidR="008B78BA" w:rsidRPr="00B876BD">
        <w:rPr>
          <w:rFonts w:asciiTheme="minorHAnsi" w:hAnsiTheme="minorHAnsi" w:cstheme="minorHAnsi"/>
        </w:rPr>
        <w:t>raining</w:t>
      </w:r>
      <w:r w:rsidRPr="00B876BD">
        <w:rPr>
          <w:rFonts w:asciiTheme="minorHAnsi" w:hAnsiTheme="minorHAnsi" w:cstheme="minorHAnsi"/>
        </w:rPr>
        <w:t xml:space="preserve"> programs. These tools show how modern</w:t>
      </w:r>
      <w:r w:rsidR="008B78BA" w:rsidRPr="00B876BD">
        <w:rPr>
          <w:rFonts w:asciiTheme="minorHAnsi" w:hAnsiTheme="minorHAnsi" w:cstheme="minorHAnsi"/>
        </w:rPr>
        <w:t xml:space="preserve"> HR practices </w:t>
      </w:r>
      <w:r w:rsidRPr="00B876BD">
        <w:rPr>
          <w:rFonts w:asciiTheme="minorHAnsi" w:hAnsiTheme="minorHAnsi" w:cstheme="minorHAnsi"/>
        </w:rPr>
        <w:t xml:space="preserve">are empowered by </w:t>
      </w:r>
      <w:r w:rsidR="008B78BA" w:rsidRPr="00B876BD">
        <w:rPr>
          <w:rFonts w:asciiTheme="minorHAnsi" w:hAnsiTheme="minorHAnsi" w:cstheme="minorHAnsi"/>
        </w:rPr>
        <w:t>technology</w:t>
      </w:r>
      <w:r w:rsidR="00DD7119">
        <w:rPr>
          <w:rFonts w:asciiTheme="minorHAnsi" w:hAnsiTheme="minorHAnsi" w:cstheme="minorHAnsi"/>
        </w:rPr>
        <w:t xml:space="preserve"> </w:t>
      </w:r>
      <w:r w:rsidR="00DD7119" w:rsidRPr="00DD7119">
        <w:rPr>
          <w:rFonts w:asciiTheme="minorHAnsi" w:hAnsiTheme="minorHAnsi" w:cstheme="minorHAnsi"/>
        </w:rPr>
        <w:t>(Islam et al., 2022)</w:t>
      </w:r>
      <w:r w:rsidRPr="00B876BD">
        <w:rPr>
          <w:rFonts w:asciiTheme="minorHAnsi" w:hAnsiTheme="minorHAnsi" w:cstheme="minorHAnsi"/>
        </w:rPr>
        <w:t>.</w:t>
      </w:r>
      <w:r w:rsidR="008B78BA" w:rsidRPr="00B876BD">
        <w:rPr>
          <w:rFonts w:asciiTheme="minorHAnsi" w:hAnsiTheme="minorHAnsi" w:cstheme="minorHAnsi"/>
        </w:rPr>
        <w:t xml:space="preserve"> </w:t>
      </w:r>
    </w:p>
    <w:p w14:paraId="13074FBA" w14:textId="4F218082" w:rsidR="00047977" w:rsidRPr="00047977" w:rsidRDefault="00047977" w:rsidP="00047977">
      <w:pPr>
        <w:rPr>
          <w:rFonts w:asciiTheme="minorHAnsi" w:hAnsiTheme="minorHAnsi" w:cstheme="minorHAnsi"/>
        </w:rPr>
      </w:pPr>
      <w:r w:rsidRPr="00047977">
        <w:rPr>
          <w:rFonts w:asciiTheme="minorHAnsi" w:hAnsiTheme="minorHAnsi" w:cstheme="minorHAnsi"/>
        </w:rPr>
        <w:t xml:space="preserve">About my personal strengths, I showed great adaptability and attention to detail, which enabled me to precisely handle employee data and seamlessly organize training sessions. My interactions with personnel at varying levels also helped me to hone my </w:t>
      </w:r>
      <w:r>
        <w:rPr>
          <w:rFonts w:asciiTheme="minorHAnsi" w:hAnsiTheme="minorHAnsi" w:cstheme="minorHAnsi"/>
        </w:rPr>
        <w:t xml:space="preserve">report </w:t>
      </w:r>
      <w:r w:rsidRPr="00047977">
        <w:rPr>
          <w:rFonts w:asciiTheme="minorHAnsi" w:hAnsiTheme="minorHAnsi" w:cstheme="minorHAnsi"/>
        </w:rPr>
        <w:t>writing ability.</w:t>
      </w:r>
    </w:p>
    <w:p w14:paraId="48E1472C" w14:textId="0F36F001" w:rsidR="00047977" w:rsidRDefault="00047977" w:rsidP="00047977">
      <w:pPr>
        <w:rPr>
          <w:rFonts w:asciiTheme="minorHAnsi" w:hAnsiTheme="minorHAnsi" w:cstheme="minorHAnsi"/>
        </w:rPr>
      </w:pPr>
      <w:r w:rsidRPr="00047977">
        <w:rPr>
          <w:rFonts w:asciiTheme="minorHAnsi" w:hAnsiTheme="minorHAnsi" w:cstheme="minorHAnsi"/>
        </w:rPr>
        <w:t xml:space="preserve">I also noticed flaws primarily in time management and stress handling under intense recruiting pressure. These difficulties occasionally interfered with my ability to </w:t>
      </w:r>
      <w:r w:rsidR="00721D13">
        <w:rPr>
          <w:rFonts w:asciiTheme="minorHAnsi" w:hAnsiTheme="minorHAnsi" w:cstheme="minorHAnsi"/>
        </w:rPr>
        <w:t>staying calm</w:t>
      </w:r>
      <w:r w:rsidRPr="00047977">
        <w:rPr>
          <w:rFonts w:asciiTheme="minorHAnsi" w:hAnsiTheme="minorHAnsi" w:cstheme="minorHAnsi"/>
        </w:rPr>
        <w:t xml:space="preserve"> under pressure</w:t>
      </w:r>
      <w:r w:rsidR="00721D13">
        <w:rPr>
          <w:rFonts w:asciiTheme="minorHAnsi" w:hAnsiTheme="minorHAnsi" w:cstheme="minorHAnsi"/>
        </w:rPr>
        <w:t>.</w:t>
      </w:r>
      <w:r w:rsidRPr="00047977">
        <w:rPr>
          <w:rFonts w:asciiTheme="minorHAnsi" w:hAnsiTheme="minorHAnsi" w:cstheme="minorHAnsi"/>
        </w:rPr>
        <w:t xml:space="preserve"> </w:t>
      </w:r>
    </w:p>
    <w:p w14:paraId="5124A5B9" w14:textId="600331B3" w:rsidR="0053426F" w:rsidRDefault="0053426F" w:rsidP="00047977">
      <w:pPr>
        <w:rPr>
          <w:rFonts w:asciiTheme="minorHAnsi" w:hAnsiTheme="minorHAnsi" w:cstheme="minorHAnsi"/>
          <w:b/>
          <w:bCs/>
          <w:i/>
          <w:iCs/>
        </w:rPr>
      </w:pPr>
      <w:r>
        <w:rPr>
          <w:rFonts w:asciiTheme="minorHAnsi" w:hAnsiTheme="minorHAnsi" w:cstheme="minorHAnsi"/>
          <w:b/>
          <w:bCs/>
          <w:i/>
          <w:iCs/>
        </w:rPr>
        <w:t xml:space="preserve">Conclusion </w:t>
      </w:r>
    </w:p>
    <w:p w14:paraId="29918287" w14:textId="782E5472" w:rsidR="0053426F" w:rsidRDefault="0053426F" w:rsidP="00047977">
      <w:pPr>
        <w:rPr>
          <w:rFonts w:asciiTheme="minorHAnsi" w:hAnsiTheme="minorHAnsi" w:cstheme="minorHAnsi"/>
        </w:rPr>
      </w:pPr>
      <w:r w:rsidRPr="0053426F">
        <w:rPr>
          <w:rFonts w:asciiTheme="minorHAnsi" w:hAnsiTheme="minorHAnsi" w:cstheme="minorHAnsi"/>
        </w:rPr>
        <w:t xml:space="preserve">My </w:t>
      </w:r>
      <w:r>
        <w:rPr>
          <w:rFonts w:asciiTheme="minorHAnsi" w:hAnsiTheme="minorHAnsi" w:cstheme="minorHAnsi"/>
        </w:rPr>
        <w:t>placement</w:t>
      </w:r>
      <w:r w:rsidRPr="0053426F">
        <w:rPr>
          <w:rFonts w:asciiTheme="minorHAnsi" w:hAnsiTheme="minorHAnsi" w:cstheme="minorHAnsi"/>
        </w:rPr>
        <w:t xml:space="preserve"> in human resources operations at Delta Hotels by Marriott Birmingham confirmed the need of leadership and communication in improving departmental efficiency and gave insightful </w:t>
      </w:r>
      <w:r>
        <w:rPr>
          <w:rFonts w:asciiTheme="minorHAnsi" w:hAnsiTheme="minorHAnsi" w:cstheme="minorHAnsi"/>
        </w:rPr>
        <w:t>practical</w:t>
      </w:r>
      <w:r w:rsidRPr="0053426F">
        <w:rPr>
          <w:rFonts w:asciiTheme="minorHAnsi" w:hAnsiTheme="minorHAnsi" w:cstheme="minorHAnsi"/>
        </w:rPr>
        <w:t xml:space="preserve"> experience. Although I effectively gained technical knowledge using HR software, I saw areas for improvement—especially in time and stress management during </w:t>
      </w:r>
      <w:r w:rsidR="00175276">
        <w:rPr>
          <w:rFonts w:asciiTheme="minorHAnsi" w:hAnsiTheme="minorHAnsi" w:cstheme="minorHAnsi"/>
        </w:rPr>
        <w:t xml:space="preserve">high-pressure and stressful </w:t>
      </w:r>
      <w:r w:rsidRPr="0053426F">
        <w:rPr>
          <w:rFonts w:asciiTheme="minorHAnsi" w:hAnsiTheme="minorHAnsi" w:cstheme="minorHAnsi"/>
        </w:rPr>
        <w:t>times.</w:t>
      </w:r>
    </w:p>
    <w:p w14:paraId="28CD918F" w14:textId="2DEB90DA" w:rsidR="00175276" w:rsidRPr="00175276" w:rsidRDefault="00175276" w:rsidP="00047977">
      <w:pPr>
        <w:rPr>
          <w:rFonts w:asciiTheme="minorHAnsi" w:hAnsiTheme="minorHAnsi" w:cstheme="minorHAnsi"/>
          <w:b/>
          <w:bCs/>
          <w:i/>
          <w:iCs/>
        </w:rPr>
      </w:pPr>
      <w:r w:rsidRPr="00175276">
        <w:rPr>
          <w:rFonts w:asciiTheme="minorHAnsi" w:hAnsiTheme="minorHAnsi" w:cstheme="minorHAnsi"/>
          <w:b/>
          <w:bCs/>
          <w:i/>
          <w:iCs/>
        </w:rPr>
        <w:t xml:space="preserve">Action Plan </w:t>
      </w:r>
    </w:p>
    <w:p w14:paraId="1593211E" w14:textId="77777777" w:rsidR="00CD63D0" w:rsidRDefault="00175276" w:rsidP="00047977">
      <w:pPr>
        <w:rPr>
          <w:rFonts w:asciiTheme="minorHAnsi" w:hAnsiTheme="minorHAnsi" w:cstheme="minorHAnsi"/>
        </w:rPr>
      </w:pPr>
      <w:r>
        <w:rPr>
          <w:rFonts w:asciiTheme="minorHAnsi" w:hAnsiTheme="minorHAnsi" w:cstheme="minorHAnsi"/>
        </w:rPr>
        <w:t xml:space="preserve">Considering the strengths and weaknesses revealed through my experience I plan to perform the following to improve my knowledge, skills and abilities: </w:t>
      </w:r>
    </w:p>
    <w:p w14:paraId="66FA63E6" w14:textId="77777777" w:rsidR="00CD63D0" w:rsidRPr="00CD63D0" w:rsidRDefault="00CD63D0" w:rsidP="00CD63D0">
      <w:pPr>
        <w:pStyle w:val="ListParagraph"/>
        <w:numPr>
          <w:ilvl w:val="0"/>
          <w:numId w:val="5"/>
        </w:numPr>
        <w:rPr>
          <w:rFonts w:asciiTheme="minorHAnsi" w:hAnsiTheme="minorHAnsi" w:cstheme="minorHAnsi"/>
        </w:rPr>
      </w:pPr>
      <w:r w:rsidRPr="00CD63D0">
        <w:rPr>
          <w:rFonts w:asciiTheme="minorHAnsi" w:hAnsiTheme="minorHAnsi" w:cstheme="minorHAnsi"/>
        </w:rPr>
        <w:t>Enrol in a project management course to improve my time management and organizational skills.</w:t>
      </w:r>
    </w:p>
    <w:p w14:paraId="15DE46E6" w14:textId="77777777" w:rsidR="00CD63D0" w:rsidRPr="00CD63D0" w:rsidRDefault="00CD63D0" w:rsidP="00CD63D0">
      <w:pPr>
        <w:pStyle w:val="ListParagraph"/>
        <w:numPr>
          <w:ilvl w:val="0"/>
          <w:numId w:val="5"/>
        </w:numPr>
        <w:rPr>
          <w:rFonts w:asciiTheme="minorHAnsi" w:hAnsiTheme="minorHAnsi" w:cstheme="minorHAnsi"/>
        </w:rPr>
      </w:pPr>
      <w:r w:rsidRPr="00CD63D0">
        <w:rPr>
          <w:rFonts w:asciiTheme="minorHAnsi" w:hAnsiTheme="minorHAnsi" w:cstheme="minorHAnsi"/>
        </w:rPr>
        <w:lastRenderedPageBreak/>
        <w:t>Pursue certification in HR software tools like Oracle PeopleSoft to deepen my technical expertise.</w:t>
      </w:r>
    </w:p>
    <w:p w14:paraId="61CAC2C3" w14:textId="7BAB8F3B" w:rsidR="00DD7119" w:rsidRPr="00CD63D0" w:rsidRDefault="00CD63D0" w:rsidP="00CD63D0">
      <w:pPr>
        <w:pStyle w:val="ListParagraph"/>
        <w:numPr>
          <w:ilvl w:val="0"/>
          <w:numId w:val="5"/>
        </w:numPr>
        <w:rPr>
          <w:rFonts w:asciiTheme="minorHAnsi" w:hAnsiTheme="minorHAnsi" w:cstheme="minorHAnsi"/>
        </w:rPr>
      </w:pPr>
      <w:r w:rsidRPr="00CD63D0">
        <w:rPr>
          <w:rFonts w:asciiTheme="minorHAnsi" w:hAnsiTheme="minorHAnsi" w:cstheme="minorHAnsi"/>
        </w:rPr>
        <w:t>Attend workshops focused on communication and stress management to better handle high-pressure situations in a dynamic workplace.</w:t>
      </w:r>
      <w:r w:rsidR="00175276" w:rsidRPr="00CD63D0">
        <w:rPr>
          <w:rFonts w:asciiTheme="minorHAnsi" w:hAnsiTheme="minorHAnsi" w:cstheme="minorHAnsi"/>
        </w:rPr>
        <w:t xml:space="preserve">    </w:t>
      </w:r>
    </w:p>
    <w:p w14:paraId="6F58224B" w14:textId="77777777" w:rsidR="00A209D2" w:rsidRDefault="00A209D2" w:rsidP="00A209D2">
      <w:pPr>
        <w:pStyle w:val="Heading1"/>
      </w:pPr>
      <w:bookmarkStart w:id="2" w:name="_Toc199664888"/>
      <w:r w:rsidRPr="00C93E3F">
        <w:t>Section 2: Discussion of Key Hotel Administration Issues</w:t>
      </w:r>
      <w:bookmarkEnd w:id="2"/>
    </w:p>
    <w:p w14:paraId="23288CE3" w14:textId="77777777" w:rsidR="00A209D2" w:rsidRPr="00D817CA" w:rsidRDefault="00A209D2" w:rsidP="00A209D2">
      <w:pPr>
        <w:rPr>
          <w:rFonts w:asciiTheme="minorHAnsi" w:hAnsiTheme="minorHAnsi" w:cstheme="minorHAnsi"/>
        </w:rPr>
      </w:pPr>
      <w:r w:rsidRPr="00D817CA">
        <w:rPr>
          <w:rFonts w:asciiTheme="minorHAnsi" w:hAnsiTheme="minorHAnsi" w:cstheme="minorHAnsi"/>
        </w:rPr>
        <w:t>During my placement at the HRM department of Delta Hotels by Marriott Birmingham I observed some issues in regard to limited follow-up in employee training. Even though the hotel uses Cornerstone OnDemand LMS for onboarding and compliance training, new recruited stuff did not receive enough supervision or feedback after finishing initial modules which led to inefficient knowledge application and job performance on the floor (</w:t>
      </w:r>
      <w:proofErr w:type="spellStart"/>
      <w:r w:rsidRPr="00D817CA">
        <w:rPr>
          <w:rFonts w:asciiTheme="minorHAnsi" w:hAnsiTheme="minorHAnsi" w:cstheme="minorHAnsi"/>
        </w:rPr>
        <w:t>Pinnington</w:t>
      </w:r>
      <w:proofErr w:type="spellEnd"/>
      <w:r w:rsidRPr="00D817CA">
        <w:rPr>
          <w:rFonts w:asciiTheme="minorHAnsi" w:hAnsiTheme="minorHAnsi" w:cstheme="minorHAnsi"/>
        </w:rPr>
        <w:t xml:space="preserve"> et al., 2022).</w:t>
      </w:r>
    </w:p>
    <w:p w14:paraId="65B19AD5" w14:textId="77777777" w:rsidR="00A209D2" w:rsidRPr="00D817CA" w:rsidRDefault="00A209D2" w:rsidP="00A209D2">
      <w:pPr>
        <w:rPr>
          <w:rFonts w:asciiTheme="minorHAnsi" w:hAnsiTheme="minorHAnsi" w:cstheme="minorHAnsi"/>
        </w:rPr>
      </w:pPr>
      <w:r w:rsidRPr="00D817CA">
        <w:rPr>
          <w:rFonts w:asciiTheme="minorHAnsi" w:hAnsiTheme="minorHAnsi" w:cstheme="minorHAnsi"/>
        </w:rPr>
        <w:t>I could relate this problem with the previous lessons I received in my earlier level 4 and 5 modules regarding Personnel Resourcing and Development that highlighted the significance of ongoing training and Continuous Professional Development (CPD) (</w:t>
      </w:r>
      <w:proofErr w:type="spellStart"/>
      <w:r w:rsidRPr="00D817CA">
        <w:rPr>
          <w:rFonts w:asciiTheme="minorHAnsi" w:hAnsiTheme="minorHAnsi" w:cstheme="minorHAnsi"/>
        </w:rPr>
        <w:t>Harunavamwe</w:t>
      </w:r>
      <w:proofErr w:type="spellEnd"/>
      <w:r w:rsidRPr="00D817CA">
        <w:rPr>
          <w:rFonts w:asciiTheme="minorHAnsi" w:hAnsiTheme="minorHAnsi" w:cstheme="minorHAnsi"/>
        </w:rPr>
        <w:t xml:space="preserve"> and </w:t>
      </w:r>
      <w:proofErr w:type="spellStart"/>
      <w:r w:rsidRPr="00D817CA">
        <w:rPr>
          <w:rFonts w:asciiTheme="minorHAnsi" w:hAnsiTheme="minorHAnsi" w:cstheme="minorHAnsi"/>
        </w:rPr>
        <w:t>Mnqayi</w:t>
      </w:r>
      <w:proofErr w:type="spellEnd"/>
      <w:r w:rsidRPr="00D817CA">
        <w:rPr>
          <w:rFonts w:asciiTheme="minorHAnsi" w:hAnsiTheme="minorHAnsi" w:cstheme="minorHAnsi"/>
        </w:rPr>
        <w:t xml:space="preserve">, 2021). </w:t>
      </w:r>
    </w:p>
    <w:p w14:paraId="698DCA53" w14:textId="77777777" w:rsidR="00A209D2" w:rsidRDefault="00A209D2" w:rsidP="00A209D2">
      <w:pPr>
        <w:rPr>
          <w:rFonts w:asciiTheme="minorHAnsi" w:hAnsiTheme="minorHAnsi" w:cstheme="minorHAnsi"/>
        </w:rPr>
      </w:pPr>
      <w:r w:rsidRPr="00D817CA">
        <w:rPr>
          <w:rFonts w:asciiTheme="minorHAnsi" w:hAnsiTheme="minorHAnsi" w:cstheme="minorHAnsi"/>
        </w:rPr>
        <w:t>According to Taylor and Woodhams, (2022) without reinforcement or feedbacks, training cannot bring meaningful changes to employee attitude or performance. I got to experience that first hand as I saw many of the new staff confused about their roles and asking HR members about operational procedures, which should have been covered by the initial onboarding and followed up through reinforcements (Kalgi, Kale and Punde, 2022).</w:t>
      </w:r>
    </w:p>
    <w:p w14:paraId="5350CF1C" w14:textId="770C19C7" w:rsidR="00381E5A" w:rsidRPr="00381E5A" w:rsidRDefault="00381E5A" w:rsidP="00381E5A">
      <w:pPr>
        <w:rPr>
          <w:rFonts w:asciiTheme="minorHAnsi" w:hAnsiTheme="minorHAnsi" w:cstheme="minorHAnsi"/>
        </w:rPr>
      </w:pPr>
      <w:r w:rsidRPr="00381E5A">
        <w:rPr>
          <w:rFonts w:asciiTheme="minorHAnsi" w:hAnsiTheme="minorHAnsi" w:cstheme="minorHAnsi"/>
        </w:rPr>
        <w:t xml:space="preserve">Moreover, one-time training is insufficient given changing guest expectations and higher service levels. </w:t>
      </w:r>
      <w:r w:rsidR="00DB00B4" w:rsidRPr="00DB00B4">
        <w:rPr>
          <w:rFonts w:asciiTheme="minorHAnsi" w:hAnsiTheme="minorHAnsi" w:cstheme="minorHAnsi"/>
        </w:rPr>
        <w:t xml:space="preserve">Briffa, </w:t>
      </w:r>
      <w:r w:rsidR="00DB00B4">
        <w:rPr>
          <w:rFonts w:asciiTheme="minorHAnsi" w:hAnsiTheme="minorHAnsi" w:cstheme="minorHAnsi"/>
        </w:rPr>
        <w:t>(</w:t>
      </w:r>
      <w:r w:rsidR="00DB00B4" w:rsidRPr="00DB00B4">
        <w:rPr>
          <w:rFonts w:asciiTheme="minorHAnsi" w:hAnsiTheme="minorHAnsi" w:cstheme="minorHAnsi"/>
        </w:rPr>
        <w:t>2022)</w:t>
      </w:r>
      <w:r w:rsidR="00DB00B4">
        <w:rPr>
          <w:rFonts w:asciiTheme="minorHAnsi" w:hAnsiTheme="minorHAnsi" w:cstheme="minorHAnsi"/>
        </w:rPr>
        <w:t xml:space="preserve"> </w:t>
      </w:r>
      <w:r w:rsidRPr="00381E5A">
        <w:rPr>
          <w:rFonts w:asciiTheme="minorHAnsi" w:hAnsiTheme="minorHAnsi" w:cstheme="minorHAnsi"/>
        </w:rPr>
        <w:t xml:space="preserve">argues that in order to acquire both technical and soft skills, hospitality workers must receive constant </w:t>
      </w:r>
      <w:r w:rsidR="00DB00B4">
        <w:rPr>
          <w:rFonts w:asciiTheme="minorHAnsi" w:hAnsiTheme="minorHAnsi" w:cstheme="minorHAnsi"/>
        </w:rPr>
        <w:t>training</w:t>
      </w:r>
      <w:r w:rsidRPr="00381E5A">
        <w:rPr>
          <w:rFonts w:asciiTheme="minorHAnsi" w:hAnsiTheme="minorHAnsi" w:cstheme="minorHAnsi"/>
        </w:rPr>
        <w:t xml:space="preserve">. </w:t>
      </w:r>
      <w:r w:rsidR="000D021D">
        <w:rPr>
          <w:rFonts w:asciiTheme="minorHAnsi" w:hAnsiTheme="minorHAnsi" w:cstheme="minorHAnsi"/>
        </w:rPr>
        <w:t xml:space="preserve">Even though the hotel has employed sophisticated software system, there is a lack of human touch.  </w:t>
      </w:r>
    </w:p>
    <w:p w14:paraId="12C12275" w14:textId="5D709307" w:rsidR="00381E5A" w:rsidRDefault="00381E5A" w:rsidP="00381E5A">
      <w:pPr>
        <w:rPr>
          <w:rFonts w:asciiTheme="minorHAnsi" w:hAnsiTheme="minorHAnsi" w:cstheme="minorHAnsi"/>
        </w:rPr>
      </w:pPr>
      <w:r w:rsidRPr="00381E5A">
        <w:rPr>
          <w:rFonts w:asciiTheme="minorHAnsi" w:hAnsiTheme="minorHAnsi" w:cstheme="minorHAnsi"/>
        </w:rPr>
        <w:t>The hotel could set up organized feedback points and designate departmental "training buddies" to handle this. These minor adjustments would improve knowledge retention, boost confidence, and enhance service quality, hence aligning practical HR delivery with theory-driven best practices</w:t>
      </w:r>
      <w:r w:rsidR="000D021D">
        <w:rPr>
          <w:rFonts w:asciiTheme="minorHAnsi" w:hAnsiTheme="minorHAnsi" w:cstheme="minorHAnsi"/>
        </w:rPr>
        <w:t xml:space="preserve"> </w:t>
      </w:r>
      <w:r w:rsidR="000D021D" w:rsidRPr="00DB00B4">
        <w:rPr>
          <w:rFonts w:asciiTheme="minorHAnsi" w:hAnsiTheme="minorHAnsi" w:cstheme="minorHAnsi"/>
        </w:rPr>
        <w:t>(Webster, 2023)</w:t>
      </w:r>
      <w:r w:rsidRPr="00381E5A">
        <w:rPr>
          <w:rFonts w:asciiTheme="minorHAnsi" w:hAnsiTheme="minorHAnsi" w:cstheme="minorHAnsi"/>
        </w:rPr>
        <w:t>.</w:t>
      </w:r>
    </w:p>
    <w:p w14:paraId="79420063" w14:textId="242FE4D5" w:rsidR="007A5FAE" w:rsidRDefault="007A5FAE" w:rsidP="007A5FAE">
      <w:pPr>
        <w:pStyle w:val="Heading1"/>
      </w:pPr>
      <w:bookmarkStart w:id="3" w:name="_Toc199664889"/>
      <w:r w:rsidRPr="007A5FAE">
        <w:lastRenderedPageBreak/>
        <w:t>Section 3: Future Trends in Hotel Administration</w:t>
      </w:r>
      <w:bookmarkEnd w:id="3"/>
    </w:p>
    <w:p w14:paraId="09B92055" w14:textId="59ABC5B5" w:rsidR="007A5FAE" w:rsidRPr="007A5FAE" w:rsidRDefault="007A5FAE" w:rsidP="007A5FAE">
      <w:pPr>
        <w:rPr>
          <w:rFonts w:asciiTheme="minorHAnsi" w:hAnsiTheme="minorHAnsi" w:cstheme="minorHAnsi"/>
        </w:rPr>
      </w:pPr>
      <w:r w:rsidRPr="007A5FAE">
        <w:rPr>
          <w:rFonts w:asciiTheme="minorHAnsi" w:hAnsiTheme="minorHAnsi" w:cstheme="minorHAnsi"/>
        </w:rPr>
        <w:t>The inclusion of artificial intelligence (AI) in administrative operations including recruiting, scheduling, and performance monitoring is one developing trend influencing hotel HRM. Digital tools like Oracle PeopleSoft and Cornerstone OnDemand</w:t>
      </w:r>
      <w:r w:rsidR="00106881">
        <w:rPr>
          <w:rFonts w:asciiTheme="minorHAnsi" w:hAnsiTheme="minorHAnsi" w:cstheme="minorHAnsi"/>
        </w:rPr>
        <w:t xml:space="preserve"> can </w:t>
      </w:r>
      <w:r w:rsidRPr="007A5FAE">
        <w:rPr>
          <w:rFonts w:asciiTheme="minorHAnsi" w:hAnsiTheme="minorHAnsi" w:cstheme="minorHAnsi"/>
        </w:rPr>
        <w:t>aid in simplifying data management and training</w:t>
      </w:r>
      <w:r w:rsidR="00106881">
        <w:rPr>
          <w:rFonts w:asciiTheme="minorHAnsi" w:hAnsiTheme="minorHAnsi" w:cstheme="minorHAnsi"/>
        </w:rPr>
        <w:t xml:space="preserve"> procedure</w:t>
      </w:r>
      <w:r w:rsidRPr="007A5FAE">
        <w:rPr>
          <w:rFonts w:asciiTheme="minorHAnsi" w:hAnsiTheme="minorHAnsi" w:cstheme="minorHAnsi"/>
        </w:rPr>
        <w:t xml:space="preserve">. Future systems, however, might use AI </w:t>
      </w:r>
      <w:r w:rsidR="00106881">
        <w:rPr>
          <w:rFonts w:asciiTheme="minorHAnsi" w:hAnsiTheme="minorHAnsi" w:cstheme="minorHAnsi"/>
        </w:rPr>
        <w:t xml:space="preserve">for </w:t>
      </w:r>
      <w:r w:rsidR="005B7B82">
        <w:rPr>
          <w:rFonts w:asciiTheme="minorHAnsi" w:hAnsiTheme="minorHAnsi" w:cstheme="minorHAnsi"/>
        </w:rPr>
        <w:t>recruitment</w:t>
      </w:r>
      <w:r w:rsidRPr="007A5FAE">
        <w:rPr>
          <w:rFonts w:asciiTheme="minorHAnsi" w:hAnsiTheme="minorHAnsi" w:cstheme="minorHAnsi"/>
        </w:rPr>
        <w:t xml:space="preserve">, forecast employee turnover, or </w:t>
      </w:r>
      <w:r w:rsidR="005B7B82">
        <w:rPr>
          <w:rFonts w:asciiTheme="minorHAnsi" w:hAnsiTheme="minorHAnsi" w:cstheme="minorHAnsi"/>
        </w:rPr>
        <w:t>provide more personalised</w:t>
      </w:r>
      <w:r w:rsidRPr="007A5FAE">
        <w:rPr>
          <w:rFonts w:asciiTheme="minorHAnsi" w:hAnsiTheme="minorHAnsi" w:cstheme="minorHAnsi"/>
        </w:rPr>
        <w:t xml:space="preserve"> training</w:t>
      </w:r>
      <w:r w:rsidR="00F8220F">
        <w:rPr>
          <w:rFonts w:asciiTheme="minorHAnsi" w:hAnsiTheme="minorHAnsi" w:cstheme="minorHAnsi"/>
        </w:rPr>
        <w:t xml:space="preserve"> </w:t>
      </w:r>
      <w:r w:rsidR="00F8220F" w:rsidRPr="00F8220F">
        <w:rPr>
          <w:rFonts w:asciiTheme="minorHAnsi" w:hAnsiTheme="minorHAnsi" w:cstheme="minorHAnsi"/>
        </w:rPr>
        <w:t>(Mer, 2023)</w:t>
      </w:r>
      <w:r w:rsidRPr="007A5FAE">
        <w:rPr>
          <w:rFonts w:asciiTheme="minorHAnsi" w:hAnsiTheme="minorHAnsi" w:cstheme="minorHAnsi"/>
        </w:rPr>
        <w:t>.</w:t>
      </w:r>
    </w:p>
    <w:p w14:paraId="69C13B6B" w14:textId="634BFD5D" w:rsidR="007A5FAE" w:rsidRPr="007A5FAE" w:rsidRDefault="007A5FAE" w:rsidP="007A5FAE">
      <w:pPr>
        <w:rPr>
          <w:rFonts w:asciiTheme="minorHAnsi" w:hAnsiTheme="minorHAnsi" w:cstheme="minorHAnsi"/>
        </w:rPr>
      </w:pPr>
      <w:r w:rsidRPr="007A5FAE">
        <w:rPr>
          <w:rFonts w:asciiTheme="minorHAnsi" w:hAnsiTheme="minorHAnsi" w:cstheme="minorHAnsi"/>
        </w:rPr>
        <w:t xml:space="preserve">Technological developments are also </w:t>
      </w:r>
      <w:r w:rsidR="005B7B82">
        <w:rPr>
          <w:rFonts w:asciiTheme="minorHAnsi" w:hAnsiTheme="minorHAnsi" w:cstheme="minorHAnsi"/>
        </w:rPr>
        <w:t>improving</w:t>
      </w:r>
      <w:r w:rsidRPr="007A5FAE">
        <w:rPr>
          <w:rFonts w:asciiTheme="minorHAnsi" w:hAnsiTheme="minorHAnsi" w:cstheme="minorHAnsi"/>
        </w:rPr>
        <w:t xml:space="preserve"> the automation of basic human resources activities, therefore allowing human resources departments to focus more on strategic roles</w:t>
      </w:r>
      <w:r w:rsidR="00F8220F">
        <w:rPr>
          <w:rFonts w:asciiTheme="minorHAnsi" w:hAnsiTheme="minorHAnsi" w:cstheme="minorHAnsi"/>
        </w:rPr>
        <w:t xml:space="preserve"> </w:t>
      </w:r>
      <w:r w:rsidR="00F8220F" w:rsidRPr="00F8220F">
        <w:rPr>
          <w:rFonts w:asciiTheme="minorHAnsi" w:hAnsiTheme="minorHAnsi" w:cstheme="minorHAnsi"/>
        </w:rPr>
        <w:t>(</w:t>
      </w:r>
      <w:proofErr w:type="spellStart"/>
      <w:r w:rsidR="00F8220F" w:rsidRPr="00F8220F">
        <w:rPr>
          <w:rFonts w:asciiTheme="minorHAnsi" w:hAnsiTheme="minorHAnsi" w:cstheme="minorHAnsi"/>
        </w:rPr>
        <w:t>Giousmpasoglou</w:t>
      </w:r>
      <w:proofErr w:type="spellEnd"/>
      <w:r w:rsidR="00F8220F" w:rsidRPr="00F8220F">
        <w:rPr>
          <w:rFonts w:asciiTheme="minorHAnsi" w:hAnsiTheme="minorHAnsi" w:cstheme="minorHAnsi"/>
        </w:rPr>
        <w:t xml:space="preserve"> and </w:t>
      </w:r>
      <w:proofErr w:type="spellStart"/>
      <w:r w:rsidR="00F8220F" w:rsidRPr="00F8220F">
        <w:rPr>
          <w:rFonts w:asciiTheme="minorHAnsi" w:hAnsiTheme="minorHAnsi" w:cstheme="minorHAnsi"/>
        </w:rPr>
        <w:t>Marinakou</w:t>
      </w:r>
      <w:proofErr w:type="spellEnd"/>
      <w:r w:rsidR="00F8220F" w:rsidRPr="00F8220F">
        <w:rPr>
          <w:rFonts w:asciiTheme="minorHAnsi" w:hAnsiTheme="minorHAnsi" w:cstheme="minorHAnsi"/>
        </w:rPr>
        <w:t>, 2024)</w:t>
      </w:r>
      <w:r w:rsidRPr="007A5FAE">
        <w:rPr>
          <w:rFonts w:asciiTheme="minorHAnsi" w:hAnsiTheme="minorHAnsi" w:cstheme="minorHAnsi"/>
        </w:rPr>
        <w:t xml:space="preserve">. This is in line with </w:t>
      </w:r>
      <w:r w:rsidR="005B7B82">
        <w:rPr>
          <w:rFonts w:asciiTheme="minorHAnsi" w:hAnsiTheme="minorHAnsi" w:cstheme="minorHAnsi"/>
        </w:rPr>
        <w:t>existing body of</w:t>
      </w:r>
      <w:r w:rsidRPr="007A5FAE">
        <w:rPr>
          <w:rFonts w:asciiTheme="minorHAnsi" w:hAnsiTheme="minorHAnsi" w:cstheme="minorHAnsi"/>
        </w:rPr>
        <w:t xml:space="preserve"> research, which emphasi</w:t>
      </w:r>
      <w:r w:rsidR="005B7B82">
        <w:rPr>
          <w:rFonts w:asciiTheme="minorHAnsi" w:hAnsiTheme="minorHAnsi" w:cstheme="minorHAnsi"/>
        </w:rPr>
        <w:t>s</w:t>
      </w:r>
      <w:r w:rsidRPr="007A5FAE">
        <w:rPr>
          <w:rFonts w:asciiTheme="minorHAnsi" w:hAnsiTheme="minorHAnsi" w:cstheme="minorHAnsi"/>
        </w:rPr>
        <w:t>e how AI improves decision-making and lowers administrative burden</w:t>
      </w:r>
      <w:r w:rsidR="00F8220F">
        <w:rPr>
          <w:rFonts w:asciiTheme="minorHAnsi" w:hAnsiTheme="minorHAnsi" w:cstheme="minorHAnsi"/>
        </w:rPr>
        <w:t xml:space="preserve"> </w:t>
      </w:r>
      <w:r w:rsidR="00F8220F" w:rsidRPr="00F8220F">
        <w:rPr>
          <w:rFonts w:asciiTheme="minorHAnsi" w:hAnsiTheme="minorHAnsi" w:cstheme="minorHAnsi"/>
        </w:rPr>
        <w:t>(</w:t>
      </w:r>
      <w:proofErr w:type="spellStart"/>
      <w:r w:rsidR="00F8220F" w:rsidRPr="00F8220F">
        <w:rPr>
          <w:rFonts w:asciiTheme="minorHAnsi" w:hAnsiTheme="minorHAnsi" w:cstheme="minorHAnsi"/>
        </w:rPr>
        <w:t>Kichuk</w:t>
      </w:r>
      <w:proofErr w:type="spellEnd"/>
      <w:r w:rsidR="00F8220F" w:rsidRPr="00F8220F">
        <w:rPr>
          <w:rFonts w:asciiTheme="minorHAnsi" w:hAnsiTheme="minorHAnsi" w:cstheme="minorHAnsi"/>
        </w:rPr>
        <w:t xml:space="preserve">, Hui and </w:t>
      </w:r>
      <w:proofErr w:type="spellStart"/>
      <w:r w:rsidR="00F8220F" w:rsidRPr="00F8220F">
        <w:rPr>
          <w:rFonts w:asciiTheme="minorHAnsi" w:hAnsiTheme="minorHAnsi" w:cstheme="minorHAnsi"/>
        </w:rPr>
        <w:t>Kourtidis</w:t>
      </w:r>
      <w:proofErr w:type="spellEnd"/>
      <w:r w:rsidR="00F8220F" w:rsidRPr="00F8220F">
        <w:rPr>
          <w:rFonts w:asciiTheme="minorHAnsi" w:hAnsiTheme="minorHAnsi" w:cstheme="minorHAnsi"/>
        </w:rPr>
        <w:t>, 2024)</w:t>
      </w:r>
      <w:r w:rsidRPr="007A5FAE">
        <w:rPr>
          <w:rFonts w:asciiTheme="minorHAnsi" w:hAnsiTheme="minorHAnsi" w:cstheme="minorHAnsi"/>
        </w:rPr>
        <w:t>.</w:t>
      </w:r>
    </w:p>
    <w:p w14:paraId="55F0B5BD" w14:textId="6706B96B" w:rsidR="00DB00B4" w:rsidRDefault="007A5FAE" w:rsidP="007A5FAE">
      <w:pPr>
        <w:rPr>
          <w:rFonts w:asciiTheme="minorHAnsi" w:hAnsiTheme="minorHAnsi" w:cstheme="minorHAnsi"/>
        </w:rPr>
      </w:pPr>
      <w:r w:rsidRPr="007A5FAE">
        <w:rPr>
          <w:rFonts w:asciiTheme="minorHAnsi" w:hAnsiTheme="minorHAnsi" w:cstheme="minorHAnsi"/>
        </w:rPr>
        <w:t xml:space="preserve">These developments will </w:t>
      </w:r>
      <w:r w:rsidR="005B7B82">
        <w:rPr>
          <w:rFonts w:asciiTheme="minorHAnsi" w:hAnsiTheme="minorHAnsi" w:cstheme="minorHAnsi"/>
        </w:rPr>
        <w:t>require</w:t>
      </w:r>
      <w:r w:rsidRPr="007A5FAE">
        <w:rPr>
          <w:rFonts w:asciiTheme="minorHAnsi" w:hAnsiTheme="minorHAnsi" w:cstheme="minorHAnsi"/>
        </w:rPr>
        <w:t xml:space="preserve"> HR </w:t>
      </w:r>
      <w:r w:rsidR="00173006">
        <w:rPr>
          <w:rFonts w:asciiTheme="minorHAnsi" w:hAnsiTheme="minorHAnsi" w:cstheme="minorHAnsi"/>
        </w:rPr>
        <w:t>employees to become more</w:t>
      </w:r>
      <w:r w:rsidRPr="007A5FAE">
        <w:rPr>
          <w:rFonts w:asciiTheme="minorHAnsi" w:hAnsiTheme="minorHAnsi" w:cstheme="minorHAnsi"/>
        </w:rPr>
        <w:t xml:space="preserve"> flexible and emotionally intelligent</w:t>
      </w:r>
      <w:r w:rsidR="00173006">
        <w:rPr>
          <w:rFonts w:asciiTheme="minorHAnsi" w:hAnsiTheme="minorHAnsi" w:cstheme="minorHAnsi"/>
        </w:rPr>
        <w:t xml:space="preserve"> with certain technological expertise</w:t>
      </w:r>
      <w:r w:rsidR="007D7001">
        <w:rPr>
          <w:rFonts w:asciiTheme="minorHAnsi" w:hAnsiTheme="minorHAnsi" w:cstheme="minorHAnsi"/>
        </w:rPr>
        <w:t xml:space="preserve"> (</w:t>
      </w:r>
      <w:r w:rsidR="007D7001" w:rsidRPr="00533DA9">
        <w:t>Casado</w:t>
      </w:r>
      <w:r w:rsidR="007D7001">
        <w:t>, 2012)</w:t>
      </w:r>
      <w:r w:rsidRPr="007A5FAE">
        <w:rPr>
          <w:rFonts w:asciiTheme="minorHAnsi" w:hAnsiTheme="minorHAnsi" w:cstheme="minorHAnsi"/>
        </w:rPr>
        <w:t>. My placement experience shows a rising need—particularly in service-driven sectors like hospitality—to balance human empathy with digital efficiency.</w:t>
      </w:r>
    </w:p>
    <w:p w14:paraId="59F66F7E" w14:textId="77777777" w:rsidR="00342EB4" w:rsidRDefault="00342EB4" w:rsidP="007A5FAE">
      <w:pPr>
        <w:rPr>
          <w:rFonts w:asciiTheme="minorHAnsi" w:hAnsiTheme="minorHAnsi" w:cstheme="minorHAnsi"/>
        </w:rPr>
      </w:pPr>
    </w:p>
    <w:p w14:paraId="3A8BFDA7" w14:textId="77777777" w:rsidR="00342EB4" w:rsidRDefault="00342EB4" w:rsidP="00342EB4">
      <w:pPr>
        <w:pStyle w:val="Heading1"/>
      </w:pPr>
      <w:bookmarkStart w:id="4" w:name="_Toc199664890"/>
      <w:r>
        <w:t>Conclusion</w:t>
      </w:r>
      <w:bookmarkEnd w:id="4"/>
    </w:p>
    <w:p w14:paraId="10C058FC" w14:textId="2B2CEA84" w:rsidR="00342EB4" w:rsidRDefault="00342EB4" w:rsidP="007A5FAE">
      <w:pPr>
        <w:rPr>
          <w:rFonts w:asciiTheme="minorHAnsi" w:hAnsiTheme="minorHAnsi" w:cstheme="minorHAnsi"/>
        </w:rPr>
      </w:pPr>
      <w:r w:rsidRPr="00342EB4">
        <w:rPr>
          <w:rFonts w:asciiTheme="minorHAnsi" w:hAnsiTheme="minorHAnsi" w:cstheme="minorHAnsi"/>
        </w:rPr>
        <w:t>My placement at Delta Hotels HRM confirmed leadership and communication are essential for efficiency. I gained strong technical skills but saw weaknesses in time and stress management. Continuous learning and balanced human-tech skills will be vital for future HR success in hospitality.</w:t>
      </w:r>
      <w:r>
        <w:rPr>
          <w:rFonts w:asciiTheme="minorHAnsi" w:hAnsiTheme="minorHAnsi" w:cstheme="minorHAnsi"/>
        </w:rPr>
        <w:t xml:space="preserve"> </w:t>
      </w:r>
    </w:p>
    <w:p w14:paraId="74C782F2" w14:textId="77777777" w:rsidR="00F8220F" w:rsidRDefault="00F8220F" w:rsidP="007A5FAE">
      <w:pPr>
        <w:rPr>
          <w:rFonts w:asciiTheme="minorHAnsi" w:hAnsiTheme="minorHAnsi" w:cstheme="minorHAnsi"/>
        </w:rPr>
      </w:pPr>
    </w:p>
    <w:p w14:paraId="505767FB" w14:textId="77777777" w:rsidR="00DB00B4" w:rsidRPr="00D817CA" w:rsidRDefault="00DB00B4" w:rsidP="00381E5A">
      <w:pPr>
        <w:rPr>
          <w:rFonts w:asciiTheme="minorHAnsi" w:hAnsiTheme="minorHAnsi" w:cstheme="minorHAnsi"/>
        </w:rPr>
      </w:pPr>
    </w:p>
    <w:p w14:paraId="65CE283A" w14:textId="77777777" w:rsidR="008B78BA" w:rsidRDefault="008B78BA"/>
    <w:p w14:paraId="45E06890" w14:textId="77777777" w:rsidR="0074121B" w:rsidRDefault="0074121B"/>
    <w:p w14:paraId="71D4E138" w14:textId="77777777" w:rsidR="00342EB4" w:rsidRDefault="00342EB4"/>
    <w:p w14:paraId="05D8E271" w14:textId="77777777" w:rsidR="00342EB4" w:rsidRDefault="00342EB4"/>
    <w:p w14:paraId="2DE6864C" w14:textId="77777777" w:rsidR="00342EB4" w:rsidRDefault="00342EB4"/>
    <w:p w14:paraId="3CB45CD1" w14:textId="77777777" w:rsidR="00342EB4" w:rsidRDefault="00342EB4"/>
    <w:p w14:paraId="7F118102" w14:textId="77777777" w:rsidR="00342EB4" w:rsidRDefault="00342EB4"/>
    <w:p w14:paraId="581A6347" w14:textId="77777777" w:rsidR="00342EB4" w:rsidRDefault="00342EB4"/>
    <w:p w14:paraId="736663E4" w14:textId="77777777" w:rsidR="00342EB4" w:rsidRDefault="00342EB4"/>
    <w:p w14:paraId="0BB13736" w14:textId="77777777" w:rsidR="00342EB4" w:rsidRDefault="00342EB4"/>
    <w:p w14:paraId="13B90151" w14:textId="77777777" w:rsidR="00342EB4" w:rsidRDefault="00342EB4"/>
    <w:p w14:paraId="76453C13" w14:textId="77777777" w:rsidR="00342EB4" w:rsidRDefault="00342EB4"/>
    <w:p w14:paraId="329DA1F7" w14:textId="77777777" w:rsidR="0074121B" w:rsidRPr="0074121B" w:rsidRDefault="0074121B"/>
    <w:p w14:paraId="6B2936EA" w14:textId="1CFE95AF" w:rsidR="00E55E1F" w:rsidRPr="0074121B" w:rsidRDefault="00E55E1F" w:rsidP="00E55E1F">
      <w:pPr>
        <w:pStyle w:val="Heading1"/>
      </w:pPr>
      <w:bookmarkStart w:id="5" w:name="_Toc199664891"/>
      <w:r w:rsidRPr="0074121B">
        <w:t>Reference</w:t>
      </w:r>
      <w:bookmarkEnd w:id="5"/>
      <w:r w:rsidRPr="0074121B">
        <w:t xml:space="preserve"> </w:t>
      </w:r>
    </w:p>
    <w:p w14:paraId="52D68657" w14:textId="77777777" w:rsidR="00CC4631" w:rsidRPr="00533DA9" w:rsidRDefault="00CC4631" w:rsidP="00533DA9">
      <w:r w:rsidRPr="00533DA9">
        <w:t>Bardi, J.A., (2011). Hotel Front Office Management.</w:t>
      </w:r>
    </w:p>
    <w:p w14:paraId="0AEC8C94" w14:textId="77777777" w:rsidR="00CC4631" w:rsidRDefault="00CC4631" w:rsidP="002F7585">
      <w:r w:rsidRPr="00381E5A">
        <w:t xml:space="preserve">Briffa, M.R., </w:t>
      </w:r>
      <w:r>
        <w:t>(</w:t>
      </w:r>
      <w:r w:rsidRPr="00381E5A">
        <w:t>2022</w:t>
      </w:r>
      <w:r>
        <w:t>)</w:t>
      </w:r>
      <w:r w:rsidRPr="00381E5A">
        <w:t>. Continuing Professional Development in the Tourism and Hospitality Industry among Women in Malta: Opportunities, Motivations, Expectations, and COVID-19 Pandemic. </w:t>
      </w:r>
      <w:r w:rsidRPr="00381E5A">
        <w:rPr>
          <w:i/>
          <w:iCs/>
        </w:rPr>
        <w:t>The Online Open Access Repository of the Institute of Tourism Studies (Malta)</w:t>
      </w:r>
      <w:r w:rsidRPr="00381E5A">
        <w:t>.</w:t>
      </w:r>
    </w:p>
    <w:p w14:paraId="2FD9BC7E" w14:textId="77777777" w:rsidR="00CC4631" w:rsidRPr="00533DA9" w:rsidRDefault="00CC4631" w:rsidP="00533DA9">
      <w:r w:rsidRPr="00533DA9">
        <w:t>Casado, M.A., (2011). </w:t>
      </w:r>
      <w:r w:rsidRPr="00533DA9">
        <w:rPr>
          <w:i/>
          <w:iCs/>
        </w:rPr>
        <w:t>Housekeeping management</w:t>
      </w:r>
      <w:r w:rsidRPr="00533DA9">
        <w:t>. John Wiley &amp; Sons.</w:t>
      </w:r>
    </w:p>
    <w:p w14:paraId="4F21067D" w14:textId="77777777" w:rsidR="00CC4631" w:rsidRDefault="00CC4631" w:rsidP="00E55E1F">
      <w:r w:rsidRPr="00D66840">
        <w:t xml:space="preserve">Costa, N., Oliveira, C.M. and Oliveira, I., </w:t>
      </w:r>
      <w:r>
        <w:t>(</w:t>
      </w:r>
      <w:r w:rsidRPr="00D66840">
        <w:t>2021</w:t>
      </w:r>
      <w:r>
        <w:t>)</w:t>
      </w:r>
      <w:r w:rsidRPr="00D66840">
        <w:t xml:space="preserve">. The role and relevance of human resource management and its practices in the </w:t>
      </w:r>
      <w:proofErr w:type="spellStart"/>
      <w:r w:rsidRPr="00D66840">
        <w:t>portuguese</w:t>
      </w:r>
      <w:proofErr w:type="spellEnd"/>
      <w:r w:rsidRPr="00D66840">
        <w:t xml:space="preserve"> hotel industry. </w:t>
      </w:r>
      <w:r w:rsidRPr="00D66840">
        <w:rPr>
          <w:i/>
          <w:iCs/>
        </w:rPr>
        <w:t>Tourism and hospitality management</w:t>
      </w:r>
      <w:r w:rsidRPr="00D66840">
        <w:t>, </w:t>
      </w:r>
      <w:r w:rsidRPr="00D66840">
        <w:rPr>
          <w:i/>
          <w:iCs/>
        </w:rPr>
        <w:t>27</w:t>
      </w:r>
      <w:r w:rsidRPr="00D66840">
        <w:t>(2), pp.407-427.</w:t>
      </w:r>
    </w:p>
    <w:p w14:paraId="4102C5A6" w14:textId="77777777" w:rsidR="00CC4631" w:rsidRPr="00E55E1F" w:rsidRDefault="00CC4631" w:rsidP="00E55E1F">
      <w:r w:rsidRPr="00E55E1F">
        <w:t>Gibbs, G., (1988). Learning by doing: A guide to teaching and learning methods. </w:t>
      </w:r>
      <w:r w:rsidRPr="00E55E1F">
        <w:rPr>
          <w:i/>
          <w:iCs/>
        </w:rPr>
        <w:t>Further Education Unit</w:t>
      </w:r>
      <w:r w:rsidRPr="00E55E1F">
        <w:t>.</w:t>
      </w:r>
    </w:p>
    <w:p w14:paraId="22653BC9" w14:textId="77777777" w:rsidR="00CC4631" w:rsidRDefault="00CC4631" w:rsidP="002F7585">
      <w:proofErr w:type="spellStart"/>
      <w:r w:rsidRPr="001917AE">
        <w:lastRenderedPageBreak/>
        <w:t>Giousmpasoglou</w:t>
      </w:r>
      <w:proofErr w:type="spellEnd"/>
      <w:r w:rsidRPr="001917AE">
        <w:t xml:space="preserve">, C. and </w:t>
      </w:r>
      <w:proofErr w:type="spellStart"/>
      <w:r w:rsidRPr="001917AE">
        <w:t>Marinakou</w:t>
      </w:r>
      <w:proofErr w:type="spellEnd"/>
      <w:r w:rsidRPr="001917AE">
        <w:t xml:space="preserve">, E., </w:t>
      </w:r>
      <w:r>
        <w:t>(</w:t>
      </w:r>
      <w:r w:rsidRPr="001917AE">
        <w:t>2024</w:t>
      </w:r>
      <w:r>
        <w:t>)</w:t>
      </w:r>
      <w:r w:rsidRPr="001917AE">
        <w:t>. Human resources management in hotels. In </w:t>
      </w:r>
      <w:r w:rsidRPr="001917AE">
        <w:rPr>
          <w:i/>
          <w:iCs/>
        </w:rPr>
        <w:t>The contemporary hotel industry: A people management perspective</w:t>
      </w:r>
      <w:r w:rsidRPr="001917AE">
        <w:t> (pp. 129-158). Cham: Springer International Publishing.</w:t>
      </w:r>
    </w:p>
    <w:p w14:paraId="20B356A1" w14:textId="77777777" w:rsidR="00CC4631" w:rsidRDefault="00CC4631" w:rsidP="00E55E1F">
      <w:proofErr w:type="spellStart"/>
      <w:r w:rsidRPr="00D5699B">
        <w:t>Greimel</w:t>
      </w:r>
      <w:proofErr w:type="spellEnd"/>
      <w:r w:rsidRPr="00D5699B">
        <w:t xml:space="preserve">, N.S., </w:t>
      </w:r>
      <w:proofErr w:type="spellStart"/>
      <w:r w:rsidRPr="00D5699B">
        <w:t>Kanbach</w:t>
      </w:r>
      <w:proofErr w:type="spellEnd"/>
      <w:r w:rsidRPr="00D5699B">
        <w:t xml:space="preserve">, D.K. and Chelaru, M., </w:t>
      </w:r>
      <w:r>
        <w:t>(</w:t>
      </w:r>
      <w:r w:rsidRPr="00D5699B">
        <w:t>2023</w:t>
      </w:r>
      <w:r>
        <w:t>)</w:t>
      </w:r>
      <w:r w:rsidRPr="00D5699B">
        <w:t>. Virtual teams and transformational leadership: An integrative literature review and avenues for further research. </w:t>
      </w:r>
      <w:r w:rsidRPr="00D5699B">
        <w:rPr>
          <w:i/>
          <w:iCs/>
        </w:rPr>
        <w:t>Journal of Innovation &amp; Knowledge</w:t>
      </w:r>
      <w:r w:rsidRPr="00D5699B">
        <w:t>, </w:t>
      </w:r>
      <w:r w:rsidRPr="00D5699B">
        <w:rPr>
          <w:i/>
          <w:iCs/>
        </w:rPr>
        <w:t>8</w:t>
      </w:r>
      <w:r w:rsidRPr="00D5699B">
        <w:t>(2), p.100351.</w:t>
      </w:r>
    </w:p>
    <w:p w14:paraId="1B0F1257" w14:textId="77777777" w:rsidR="00CC4631" w:rsidRPr="002F7585" w:rsidRDefault="00CC4631" w:rsidP="002F7585">
      <w:proofErr w:type="spellStart"/>
      <w:r w:rsidRPr="002F7585">
        <w:t>Harunavamwe</w:t>
      </w:r>
      <w:proofErr w:type="spellEnd"/>
      <w:r w:rsidRPr="002F7585">
        <w:t xml:space="preserve">, M. and </w:t>
      </w:r>
      <w:proofErr w:type="spellStart"/>
      <w:r w:rsidRPr="002F7585">
        <w:t>Mnqayi</w:t>
      </w:r>
      <w:proofErr w:type="spellEnd"/>
      <w:r w:rsidRPr="002F7585">
        <w:t>, R.B., (2021). Exploring the Effect of Continuous Professional Development (CPD) Programs on Employee Performance at Company A in Empangeni, KwaZulu-Natal. </w:t>
      </w:r>
      <w:r w:rsidRPr="002F7585">
        <w:rPr>
          <w:i/>
          <w:iCs/>
        </w:rPr>
        <w:t>Expert Journal of Business and Management</w:t>
      </w:r>
      <w:r w:rsidRPr="002F7585">
        <w:t>, </w:t>
      </w:r>
      <w:r w:rsidRPr="002F7585">
        <w:rPr>
          <w:i/>
          <w:iCs/>
        </w:rPr>
        <w:t>9</w:t>
      </w:r>
      <w:r w:rsidRPr="002F7585">
        <w:t>(1).</w:t>
      </w:r>
    </w:p>
    <w:p w14:paraId="2C3F61C2" w14:textId="77777777" w:rsidR="00CC4631" w:rsidRDefault="00CC4631" w:rsidP="00E55E1F">
      <w:r w:rsidRPr="00D66840">
        <w:t xml:space="preserve">Islam, M.A., Hack‐Polay, D., Haque, A., Rahman, M. and Hossain, M.S., </w:t>
      </w:r>
      <w:r>
        <w:t>(</w:t>
      </w:r>
      <w:r w:rsidRPr="00D66840">
        <w:t>2022</w:t>
      </w:r>
      <w:r>
        <w:t>)</w:t>
      </w:r>
      <w:r w:rsidRPr="00D66840">
        <w:t>. Moderating role of psychological empowerment on the relationship between green HRM practices and millennial employee retention in the hotel industry of Bangladesh. </w:t>
      </w:r>
      <w:r w:rsidRPr="00D66840">
        <w:rPr>
          <w:i/>
          <w:iCs/>
        </w:rPr>
        <w:t>Business Strategy &amp; Development</w:t>
      </w:r>
      <w:r w:rsidRPr="00D66840">
        <w:t>, </w:t>
      </w:r>
      <w:r w:rsidRPr="00D66840">
        <w:rPr>
          <w:i/>
          <w:iCs/>
        </w:rPr>
        <w:t>5</w:t>
      </w:r>
      <w:r w:rsidRPr="00D66840">
        <w:t>(1), pp.17-29.</w:t>
      </w:r>
    </w:p>
    <w:p w14:paraId="16961443" w14:textId="77777777" w:rsidR="00CC4631" w:rsidRPr="002F7585" w:rsidRDefault="00CC4631" w:rsidP="002F7585">
      <w:r w:rsidRPr="002F7585">
        <w:t>Kalgi, D., Kale, A. and Punde, P., (2022). A Study on the Significance of Training and Development in the Hospitality and Tourism Industry in India. </w:t>
      </w:r>
      <w:r w:rsidRPr="002F7585">
        <w:rPr>
          <w:i/>
          <w:iCs/>
        </w:rPr>
        <w:t>Current and Futuristic Trends</w:t>
      </w:r>
      <w:r w:rsidRPr="002F7585">
        <w:t>.</w:t>
      </w:r>
    </w:p>
    <w:p w14:paraId="16941E71" w14:textId="77777777" w:rsidR="00CC4631" w:rsidRDefault="00CC4631" w:rsidP="002F7585">
      <w:proofErr w:type="spellStart"/>
      <w:r w:rsidRPr="001917AE">
        <w:t>Kichuk</w:t>
      </w:r>
      <w:proofErr w:type="spellEnd"/>
      <w:r w:rsidRPr="001917AE">
        <w:t xml:space="preserve">, A., Hui, T. and Kourtidis, M., </w:t>
      </w:r>
      <w:r>
        <w:t>(</w:t>
      </w:r>
      <w:r w:rsidRPr="001917AE">
        <w:t>2024</w:t>
      </w:r>
      <w:r>
        <w:t>)</w:t>
      </w:r>
      <w:r w:rsidRPr="001917AE">
        <w:t>. Talent management strategies and practices in the age of digital transformation: Building bridges to successful hospitality organisations in the UK, Greece, and Hong Kong. </w:t>
      </w:r>
      <w:r w:rsidRPr="001917AE">
        <w:rPr>
          <w:i/>
          <w:iCs/>
        </w:rPr>
        <w:t>International Marketing Journal of Culture and Tourism</w:t>
      </w:r>
      <w:r w:rsidRPr="001917AE">
        <w:t>, (6), pp.28-47.</w:t>
      </w:r>
    </w:p>
    <w:p w14:paraId="4B608F32" w14:textId="77777777" w:rsidR="00CC4631" w:rsidRDefault="00CC4631" w:rsidP="00E55E1F">
      <w:r w:rsidRPr="00E55E1F">
        <w:t>Marriott.com. (2025). Available at: https://www.marriott.com/en-us/hotels/bhxde-delta-hotels-birmingham/overview/ [Accessed 30 May 2025].</w:t>
      </w:r>
    </w:p>
    <w:p w14:paraId="52624934" w14:textId="77777777" w:rsidR="00CC4631" w:rsidRPr="002F7585" w:rsidRDefault="00CC4631" w:rsidP="002F7585">
      <w:r w:rsidRPr="001917AE">
        <w:t xml:space="preserve">Mer, A., </w:t>
      </w:r>
      <w:r>
        <w:t>(</w:t>
      </w:r>
      <w:r w:rsidRPr="001917AE">
        <w:t>2023</w:t>
      </w:r>
      <w:r>
        <w:t>)</w:t>
      </w:r>
      <w:r w:rsidRPr="001917AE">
        <w:t>. Artificial intelligence in human resource management: Recent trends and research agenda. </w:t>
      </w:r>
      <w:r w:rsidRPr="001917AE">
        <w:rPr>
          <w:i/>
          <w:iCs/>
        </w:rPr>
        <w:t>Digital transformation, strategic resilience, cyber security and risk management</w:t>
      </w:r>
      <w:r w:rsidRPr="001917AE">
        <w:t>, pp.31-56.</w:t>
      </w:r>
    </w:p>
    <w:p w14:paraId="1F9F3A24" w14:textId="77777777" w:rsidR="00CC4631" w:rsidRPr="002F7585" w:rsidRDefault="00CC4631" w:rsidP="002F7585">
      <w:proofErr w:type="spellStart"/>
      <w:r w:rsidRPr="002F7585">
        <w:t>Pinnington</w:t>
      </w:r>
      <w:proofErr w:type="spellEnd"/>
      <w:r w:rsidRPr="002F7585">
        <w:t xml:space="preserve">, A., </w:t>
      </w:r>
      <w:proofErr w:type="spellStart"/>
      <w:r w:rsidRPr="002F7585">
        <w:t>Aldabbas</w:t>
      </w:r>
      <w:proofErr w:type="spellEnd"/>
      <w:r w:rsidRPr="002F7585">
        <w:t xml:space="preserve">, H., </w:t>
      </w:r>
      <w:proofErr w:type="spellStart"/>
      <w:r w:rsidRPr="002F7585">
        <w:t>Mirshahi</w:t>
      </w:r>
      <w:proofErr w:type="spellEnd"/>
      <w:r w:rsidRPr="002F7585">
        <w:t>, F. and Pirie, T., (2022). Organisational development programmes and employees’ career development: the moderating role of gender. </w:t>
      </w:r>
      <w:r w:rsidRPr="002F7585">
        <w:rPr>
          <w:i/>
          <w:iCs/>
        </w:rPr>
        <w:t>Journal of workplace learning</w:t>
      </w:r>
      <w:r w:rsidRPr="002F7585">
        <w:t>, </w:t>
      </w:r>
      <w:r w:rsidRPr="002F7585">
        <w:rPr>
          <w:i/>
          <w:iCs/>
        </w:rPr>
        <w:t>34</w:t>
      </w:r>
      <w:r w:rsidRPr="002F7585">
        <w:t>(5), pp.466-496.</w:t>
      </w:r>
    </w:p>
    <w:p w14:paraId="3A864049" w14:textId="77777777" w:rsidR="00CC4631" w:rsidRDefault="00CC4631" w:rsidP="00E55E1F">
      <w:r w:rsidRPr="00D66840">
        <w:lastRenderedPageBreak/>
        <w:t xml:space="preserve">Sarwar, H., Ishaq, M.I. and Franzoni, S., </w:t>
      </w:r>
      <w:r>
        <w:t>(</w:t>
      </w:r>
      <w:r w:rsidRPr="00D66840">
        <w:t>2024</w:t>
      </w:r>
      <w:r>
        <w:t>)</w:t>
      </w:r>
      <w:r w:rsidRPr="00D66840">
        <w:t>. Influence of HRM on CSR and performance of upscale hotels in developed and developing countries. </w:t>
      </w:r>
      <w:r w:rsidRPr="00D66840">
        <w:rPr>
          <w:i/>
          <w:iCs/>
        </w:rPr>
        <w:t>Environment, Development and Sustainability</w:t>
      </w:r>
      <w:r w:rsidRPr="00D66840">
        <w:t>, </w:t>
      </w:r>
      <w:r w:rsidRPr="00D66840">
        <w:rPr>
          <w:i/>
          <w:iCs/>
        </w:rPr>
        <w:t>26</w:t>
      </w:r>
      <w:r w:rsidRPr="00D66840">
        <w:t>(1), pp.335-357.</w:t>
      </w:r>
    </w:p>
    <w:p w14:paraId="4B5CF5C1" w14:textId="77777777" w:rsidR="00CC4631" w:rsidRDefault="00CC4631" w:rsidP="00E55E1F">
      <w:proofErr w:type="spellStart"/>
      <w:r w:rsidRPr="00DF5BE7">
        <w:t>Sundgren</w:t>
      </w:r>
      <w:proofErr w:type="spellEnd"/>
      <w:r w:rsidRPr="00DF5BE7">
        <w:t xml:space="preserve">, M.K., </w:t>
      </w:r>
      <w:proofErr w:type="spellStart"/>
      <w:r w:rsidRPr="00DF5BE7">
        <w:t>Millear</w:t>
      </w:r>
      <w:proofErr w:type="spellEnd"/>
      <w:r w:rsidRPr="00DF5BE7">
        <w:t xml:space="preserve">, P.M., </w:t>
      </w:r>
      <w:proofErr w:type="spellStart"/>
      <w:r w:rsidRPr="00DF5BE7">
        <w:t>Dawber</w:t>
      </w:r>
      <w:proofErr w:type="spellEnd"/>
      <w:r w:rsidRPr="00DF5BE7">
        <w:t xml:space="preserve">, C. and Medoro, L., </w:t>
      </w:r>
      <w:r>
        <w:t>(</w:t>
      </w:r>
      <w:r w:rsidRPr="00DF5BE7">
        <w:t>2021</w:t>
      </w:r>
      <w:r>
        <w:t>)</w:t>
      </w:r>
      <w:r w:rsidRPr="00DF5BE7">
        <w:t>. Reflective practice groups and nurse professional quality of life. </w:t>
      </w:r>
      <w:proofErr w:type="spellStart"/>
      <w:r w:rsidRPr="00DF5BE7">
        <w:rPr>
          <w:i/>
          <w:iCs/>
        </w:rPr>
        <w:t>TheAustralian</w:t>
      </w:r>
      <w:proofErr w:type="spellEnd"/>
      <w:r w:rsidRPr="00DF5BE7">
        <w:rPr>
          <w:i/>
          <w:iCs/>
        </w:rPr>
        <w:t xml:space="preserve"> Journal of Advanced Nursing</w:t>
      </w:r>
      <w:r w:rsidRPr="00DF5BE7">
        <w:t>, </w:t>
      </w:r>
      <w:r w:rsidRPr="00DF5BE7">
        <w:rPr>
          <w:i/>
          <w:iCs/>
        </w:rPr>
        <w:t>38</w:t>
      </w:r>
      <w:r w:rsidRPr="00DF5BE7">
        <w:t>(4), pp.49-67.</w:t>
      </w:r>
    </w:p>
    <w:p w14:paraId="484CC0A8" w14:textId="77777777" w:rsidR="00CC4631" w:rsidRDefault="00CC4631" w:rsidP="002F7585">
      <w:r w:rsidRPr="002F7585">
        <w:t>Taylor, S. and Woodhams, C., (2022). </w:t>
      </w:r>
      <w:r w:rsidRPr="002F7585">
        <w:rPr>
          <w:i/>
          <w:iCs/>
        </w:rPr>
        <w:t>Studying human resource management: a guide to the study, context and practice of HR</w:t>
      </w:r>
      <w:r w:rsidRPr="002F7585">
        <w:t>. Kogan Page Publishers.</w:t>
      </w:r>
    </w:p>
    <w:p w14:paraId="4387DB2D" w14:textId="77777777" w:rsidR="00CC4631" w:rsidRDefault="00CC4631" w:rsidP="002F7585">
      <w:r w:rsidRPr="004C5D80">
        <w:t xml:space="preserve">Webster, A., </w:t>
      </w:r>
      <w:r>
        <w:t>(</w:t>
      </w:r>
      <w:r w:rsidRPr="004C5D80">
        <w:t>2023</w:t>
      </w:r>
      <w:r>
        <w:t>)</w:t>
      </w:r>
      <w:r w:rsidRPr="004C5D80">
        <w:t>. Continuing professional development and the standards of practice.</w:t>
      </w:r>
    </w:p>
    <w:p w14:paraId="4C1C0446" w14:textId="77777777" w:rsidR="00533DA9" w:rsidRDefault="00533DA9" w:rsidP="002F7585"/>
    <w:p w14:paraId="7A882144" w14:textId="77777777" w:rsidR="002F7585" w:rsidRDefault="002F7585" w:rsidP="00E55E1F"/>
    <w:p w14:paraId="334DEA51" w14:textId="77777777" w:rsidR="00D66840" w:rsidRDefault="00D66840" w:rsidP="00E55E1F"/>
    <w:p w14:paraId="79A9A7B4" w14:textId="77777777" w:rsidR="00D66840" w:rsidRPr="00E55E1F" w:rsidRDefault="00D66840" w:rsidP="00E55E1F"/>
    <w:p w14:paraId="263B8CBF" w14:textId="77777777" w:rsidR="00E55E1F" w:rsidRPr="0074121B" w:rsidRDefault="00E55E1F"/>
    <w:p w14:paraId="347F7C16" w14:textId="77777777" w:rsidR="00C730D0" w:rsidRDefault="00C730D0"/>
    <w:sectPr w:rsidR="00C730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C27C8"/>
    <w:multiLevelType w:val="hybridMultilevel"/>
    <w:tmpl w:val="C364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5F0136"/>
    <w:multiLevelType w:val="multilevel"/>
    <w:tmpl w:val="5E1E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385DC1"/>
    <w:multiLevelType w:val="hybridMultilevel"/>
    <w:tmpl w:val="197AA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DB3693"/>
    <w:multiLevelType w:val="multilevel"/>
    <w:tmpl w:val="A3B01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930879"/>
    <w:multiLevelType w:val="hybridMultilevel"/>
    <w:tmpl w:val="594E7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908718">
    <w:abstractNumId w:val="1"/>
  </w:num>
  <w:num w:numId="2" w16cid:durableId="185560758">
    <w:abstractNumId w:val="0"/>
  </w:num>
  <w:num w:numId="3" w16cid:durableId="353069340">
    <w:abstractNumId w:val="3"/>
  </w:num>
  <w:num w:numId="4" w16cid:durableId="1021669214">
    <w:abstractNumId w:val="2"/>
  </w:num>
  <w:num w:numId="5" w16cid:durableId="622659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YytDQyM7U0NDS3NLRQ0lEKTi0uzszPAykwrAUAJ2Wb3ywAAAA="/>
  </w:docVars>
  <w:rsids>
    <w:rsidRoot w:val="00C730D0"/>
    <w:rsid w:val="00037DB7"/>
    <w:rsid w:val="00047946"/>
    <w:rsid w:val="00047977"/>
    <w:rsid w:val="000D021D"/>
    <w:rsid w:val="00106881"/>
    <w:rsid w:val="001652BB"/>
    <w:rsid w:val="00173006"/>
    <w:rsid w:val="00175276"/>
    <w:rsid w:val="001917AE"/>
    <w:rsid w:val="002F7585"/>
    <w:rsid w:val="00342EB4"/>
    <w:rsid w:val="00381E5A"/>
    <w:rsid w:val="003A388A"/>
    <w:rsid w:val="00402F6E"/>
    <w:rsid w:val="00480517"/>
    <w:rsid w:val="004B6C39"/>
    <w:rsid w:val="004C5D80"/>
    <w:rsid w:val="005157DB"/>
    <w:rsid w:val="00533DA9"/>
    <w:rsid w:val="0053426F"/>
    <w:rsid w:val="005A795D"/>
    <w:rsid w:val="005B7B82"/>
    <w:rsid w:val="005C671E"/>
    <w:rsid w:val="00690536"/>
    <w:rsid w:val="006B7AF6"/>
    <w:rsid w:val="006C4322"/>
    <w:rsid w:val="00721D13"/>
    <w:rsid w:val="0074121B"/>
    <w:rsid w:val="007A5FAE"/>
    <w:rsid w:val="007B2882"/>
    <w:rsid w:val="007C69A1"/>
    <w:rsid w:val="007D7001"/>
    <w:rsid w:val="00821597"/>
    <w:rsid w:val="008731B2"/>
    <w:rsid w:val="00885CF8"/>
    <w:rsid w:val="008B78BA"/>
    <w:rsid w:val="009123C4"/>
    <w:rsid w:val="00922643"/>
    <w:rsid w:val="009B6D28"/>
    <w:rsid w:val="009E5300"/>
    <w:rsid w:val="00A209D2"/>
    <w:rsid w:val="00A714FD"/>
    <w:rsid w:val="00A963DE"/>
    <w:rsid w:val="00A97D4F"/>
    <w:rsid w:val="00AE2BC5"/>
    <w:rsid w:val="00B876BD"/>
    <w:rsid w:val="00BF47B4"/>
    <w:rsid w:val="00C417A2"/>
    <w:rsid w:val="00C730D0"/>
    <w:rsid w:val="00CC4631"/>
    <w:rsid w:val="00CC6076"/>
    <w:rsid w:val="00CD63D0"/>
    <w:rsid w:val="00D15D76"/>
    <w:rsid w:val="00D15F32"/>
    <w:rsid w:val="00D374AE"/>
    <w:rsid w:val="00D5699B"/>
    <w:rsid w:val="00D66840"/>
    <w:rsid w:val="00D830BA"/>
    <w:rsid w:val="00DB00B4"/>
    <w:rsid w:val="00DD7119"/>
    <w:rsid w:val="00DE7BA9"/>
    <w:rsid w:val="00DF5BE7"/>
    <w:rsid w:val="00E32178"/>
    <w:rsid w:val="00E45825"/>
    <w:rsid w:val="00E55E1F"/>
    <w:rsid w:val="00EA2CE1"/>
    <w:rsid w:val="00ED68B2"/>
    <w:rsid w:val="00F82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AC666"/>
  <w15:chartTrackingRefBased/>
  <w15:docId w15:val="{138180C2-5F61-4247-BADC-B9E19CFCC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24"/>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119"/>
    <w:pPr>
      <w:spacing w:before="0" w:line="360" w:lineRule="auto"/>
      <w:jc w:val="both"/>
    </w:pPr>
    <w:rPr>
      <w:rFonts w:eastAsiaTheme="minorEastAsia"/>
      <w:szCs w:val="24"/>
      <w:lang w:val="en-GB"/>
    </w:rPr>
  </w:style>
  <w:style w:type="paragraph" w:styleId="Heading1">
    <w:name w:val="heading 1"/>
    <w:basedOn w:val="Normal"/>
    <w:next w:val="Normal"/>
    <w:link w:val="Heading1Char"/>
    <w:uiPriority w:val="9"/>
    <w:qFormat/>
    <w:rsid w:val="00C730D0"/>
    <w:pPr>
      <w:pBdr>
        <w:top w:val="single" w:sz="24" w:space="0" w:color="002060" w:themeColor="accent1"/>
        <w:left w:val="single" w:sz="24" w:space="0" w:color="002060" w:themeColor="accent1"/>
        <w:bottom w:val="single" w:sz="24" w:space="0" w:color="002060" w:themeColor="accent1"/>
        <w:right w:val="single" w:sz="24" w:space="0" w:color="002060" w:themeColor="accent1"/>
      </w:pBdr>
      <w:shd w:val="clear" w:color="auto" w:fill="002060"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C730D0"/>
    <w:pPr>
      <w:pBdr>
        <w:top w:val="single" w:sz="24" w:space="0" w:color="ACC7FF" w:themeColor="accent1" w:themeTint="33"/>
        <w:left w:val="single" w:sz="24" w:space="0" w:color="ACC7FF" w:themeColor="accent1" w:themeTint="33"/>
        <w:bottom w:val="single" w:sz="24" w:space="0" w:color="ACC7FF" w:themeColor="accent1" w:themeTint="33"/>
        <w:right w:val="single" w:sz="24" w:space="0" w:color="ACC7FF" w:themeColor="accent1" w:themeTint="33"/>
      </w:pBdr>
      <w:shd w:val="clear" w:color="auto" w:fill="ACC7F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C730D0"/>
    <w:pPr>
      <w:pBdr>
        <w:top w:val="single" w:sz="6" w:space="2" w:color="002060" w:themeColor="accent1"/>
      </w:pBdr>
      <w:spacing w:before="300" w:after="0"/>
      <w:outlineLvl w:val="2"/>
    </w:pPr>
    <w:rPr>
      <w:caps/>
      <w:color w:val="000F2F" w:themeColor="accent1" w:themeShade="7F"/>
      <w:spacing w:val="15"/>
    </w:rPr>
  </w:style>
  <w:style w:type="paragraph" w:styleId="Heading4">
    <w:name w:val="heading 4"/>
    <w:basedOn w:val="Normal"/>
    <w:next w:val="Normal"/>
    <w:link w:val="Heading4Char"/>
    <w:uiPriority w:val="9"/>
    <w:semiHidden/>
    <w:unhideWhenUsed/>
    <w:qFormat/>
    <w:rsid w:val="00C730D0"/>
    <w:pPr>
      <w:pBdr>
        <w:top w:val="dotted" w:sz="6" w:space="2" w:color="002060" w:themeColor="accent1"/>
      </w:pBdr>
      <w:spacing w:before="200" w:after="0"/>
      <w:outlineLvl w:val="3"/>
    </w:pPr>
    <w:rPr>
      <w:caps/>
      <w:color w:val="001747" w:themeColor="accent1" w:themeShade="BF"/>
      <w:spacing w:val="10"/>
    </w:rPr>
  </w:style>
  <w:style w:type="paragraph" w:styleId="Heading5">
    <w:name w:val="heading 5"/>
    <w:basedOn w:val="Normal"/>
    <w:next w:val="Normal"/>
    <w:link w:val="Heading5Char"/>
    <w:uiPriority w:val="9"/>
    <w:semiHidden/>
    <w:unhideWhenUsed/>
    <w:qFormat/>
    <w:rsid w:val="00C730D0"/>
    <w:pPr>
      <w:pBdr>
        <w:bottom w:val="single" w:sz="6" w:space="1" w:color="002060" w:themeColor="accent1"/>
      </w:pBdr>
      <w:spacing w:before="200" w:after="0"/>
      <w:outlineLvl w:val="4"/>
    </w:pPr>
    <w:rPr>
      <w:caps/>
      <w:color w:val="001747" w:themeColor="accent1" w:themeShade="BF"/>
      <w:spacing w:val="10"/>
    </w:rPr>
  </w:style>
  <w:style w:type="paragraph" w:styleId="Heading6">
    <w:name w:val="heading 6"/>
    <w:basedOn w:val="Normal"/>
    <w:next w:val="Normal"/>
    <w:link w:val="Heading6Char"/>
    <w:uiPriority w:val="9"/>
    <w:semiHidden/>
    <w:unhideWhenUsed/>
    <w:qFormat/>
    <w:rsid w:val="00C730D0"/>
    <w:pPr>
      <w:pBdr>
        <w:bottom w:val="dotted" w:sz="6" w:space="1" w:color="002060" w:themeColor="accent1"/>
      </w:pBdr>
      <w:spacing w:before="200" w:after="0"/>
      <w:outlineLvl w:val="5"/>
    </w:pPr>
    <w:rPr>
      <w:caps/>
      <w:color w:val="001747" w:themeColor="accent1" w:themeShade="BF"/>
      <w:spacing w:val="10"/>
    </w:rPr>
  </w:style>
  <w:style w:type="paragraph" w:styleId="Heading7">
    <w:name w:val="heading 7"/>
    <w:basedOn w:val="Normal"/>
    <w:next w:val="Normal"/>
    <w:link w:val="Heading7Char"/>
    <w:uiPriority w:val="9"/>
    <w:semiHidden/>
    <w:unhideWhenUsed/>
    <w:qFormat/>
    <w:rsid w:val="00C730D0"/>
    <w:pPr>
      <w:spacing w:before="200" w:after="0"/>
      <w:outlineLvl w:val="6"/>
    </w:pPr>
    <w:rPr>
      <w:caps/>
      <w:color w:val="001747" w:themeColor="accent1" w:themeShade="BF"/>
      <w:spacing w:val="10"/>
    </w:rPr>
  </w:style>
  <w:style w:type="paragraph" w:styleId="Heading8">
    <w:name w:val="heading 8"/>
    <w:basedOn w:val="Normal"/>
    <w:next w:val="Normal"/>
    <w:link w:val="Heading8Char"/>
    <w:uiPriority w:val="9"/>
    <w:semiHidden/>
    <w:unhideWhenUsed/>
    <w:qFormat/>
    <w:rsid w:val="00C730D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730D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0D0"/>
    <w:rPr>
      <w:rFonts w:eastAsiaTheme="minorEastAsia"/>
      <w:caps/>
      <w:color w:val="FFFFFF" w:themeColor="background1"/>
      <w:spacing w:val="15"/>
      <w:szCs w:val="24"/>
      <w:shd w:val="clear" w:color="auto" w:fill="002060" w:themeFill="accent1"/>
      <w:lang w:val="en"/>
    </w:rPr>
  </w:style>
  <w:style w:type="character" w:customStyle="1" w:styleId="Heading2Char">
    <w:name w:val="Heading 2 Char"/>
    <w:basedOn w:val="DefaultParagraphFont"/>
    <w:link w:val="Heading2"/>
    <w:uiPriority w:val="9"/>
    <w:rsid w:val="00C730D0"/>
    <w:rPr>
      <w:rFonts w:eastAsiaTheme="minorEastAsia"/>
      <w:caps/>
      <w:spacing w:val="15"/>
      <w:szCs w:val="24"/>
      <w:shd w:val="clear" w:color="auto" w:fill="ACC7FF" w:themeFill="accent1" w:themeFillTint="33"/>
      <w:lang w:val="en"/>
    </w:rPr>
  </w:style>
  <w:style w:type="character" w:customStyle="1" w:styleId="Heading3Char">
    <w:name w:val="Heading 3 Char"/>
    <w:basedOn w:val="DefaultParagraphFont"/>
    <w:link w:val="Heading3"/>
    <w:uiPriority w:val="9"/>
    <w:semiHidden/>
    <w:rsid w:val="00C730D0"/>
    <w:rPr>
      <w:rFonts w:eastAsiaTheme="minorEastAsia"/>
      <w:caps/>
      <w:color w:val="000F2F" w:themeColor="accent1" w:themeShade="7F"/>
      <w:spacing w:val="15"/>
      <w:szCs w:val="24"/>
      <w:lang w:val="en"/>
    </w:rPr>
  </w:style>
  <w:style w:type="character" w:customStyle="1" w:styleId="Heading4Char">
    <w:name w:val="Heading 4 Char"/>
    <w:basedOn w:val="DefaultParagraphFont"/>
    <w:link w:val="Heading4"/>
    <w:uiPriority w:val="9"/>
    <w:semiHidden/>
    <w:rsid w:val="00C730D0"/>
    <w:rPr>
      <w:rFonts w:eastAsiaTheme="minorEastAsia"/>
      <w:caps/>
      <w:color w:val="001747" w:themeColor="accent1" w:themeShade="BF"/>
      <w:spacing w:val="10"/>
      <w:szCs w:val="24"/>
      <w:lang w:val="en"/>
    </w:rPr>
  </w:style>
  <w:style w:type="character" w:customStyle="1" w:styleId="Heading5Char">
    <w:name w:val="Heading 5 Char"/>
    <w:basedOn w:val="DefaultParagraphFont"/>
    <w:link w:val="Heading5"/>
    <w:uiPriority w:val="9"/>
    <w:semiHidden/>
    <w:rsid w:val="00C730D0"/>
    <w:rPr>
      <w:rFonts w:eastAsiaTheme="minorEastAsia"/>
      <w:caps/>
      <w:color w:val="001747" w:themeColor="accent1" w:themeShade="BF"/>
      <w:spacing w:val="10"/>
      <w:szCs w:val="24"/>
      <w:lang w:val="en"/>
    </w:rPr>
  </w:style>
  <w:style w:type="character" w:customStyle="1" w:styleId="Heading6Char">
    <w:name w:val="Heading 6 Char"/>
    <w:basedOn w:val="DefaultParagraphFont"/>
    <w:link w:val="Heading6"/>
    <w:uiPriority w:val="9"/>
    <w:semiHidden/>
    <w:rsid w:val="00C730D0"/>
    <w:rPr>
      <w:rFonts w:eastAsiaTheme="minorEastAsia"/>
      <w:caps/>
      <w:color w:val="001747" w:themeColor="accent1" w:themeShade="BF"/>
      <w:spacing w:val="10"/>
      <w:szCs w:val="24"/>
      <w:lang w:val="en"/>
    </w:rPr>
  </w:style>
  <w:style w:type="character" w:customStyle="1" w:styleId="Heading7Char">
    <w:name w:val="Heading 7 Char"/>
    <w:basedOn w:val="DefaultParagraphFont"/>
    <w:link w:val="Heading7"/>
    <w:uiPriority w:val="9"/>
    <w:semiHidden/>
    <w:rsid w:val="00C730D0"/>
    <w:rPr>
      <w:rFonts w:eastAsiaTheme="minorEastAsia"/>
      <w:caps/>
      <w:color w:val="001747" w:themeColor="accent1" w:themeShade="BF"/>
      <w:spacing w:val="10"/>
      <w:szCs w:val="24"/>
      <w:lang w:val="en"/>
    </w:rPr>
  </w:style>
  <w:style w:type="character" w:customStyle="1" w:styleId="Heading8Char">
    <w:name w:val="Heading 8 Char"/>
    <w:basedOn w:val="DefaultParagraphFont"/>
    <w:link w:val="Heading8"/>
    <w:uiPriority w:val="9"/>
    <w:semiHidden/>
    <w:rsid w:val="00C730D0"/>
    <w:rPr>
      <w:rFonts w:eastAsiaTheme="minorEastAsia"/>
      <w:caps/>
      <w:spacing w:val="10"/>
      <w:sz w:val="18"/>
      <w:szCs w:val="18"/>
      <w:lang w:val="en"/>
    </w:rPr>
  </w:style>
  <w:style w:type="character" w:customStyle="1" w:styleId="Heading9Char">
    <w:name w:val="Heading 9 Char"/>
    <w:basedOn w:val="DefaultParagraphFont"/>
    <w:link w:val="Heading9"/>
    <w:uiPriority w:val="9"/>
    <w:semiHidden/>
    <w:rsid w:val="00C730D0"/>
    <w:rPr>
      <w:rFonts w:eastAsiaTheme="minorEastAsia"/>
      <w:i/>
      <w:iCs/>
      <w:caps/>
      <w:spacing w:val="10"/>
      <w:sz w:val="18"/>
      <w:szCs w:val="18"/>
      <w:lang w:val="en"/>
    </w:rPr>
  </w:style>
  <w:style w:type="paragraph" w:styleId="Title">
    <w:name w:val="Title"/>
    <w:basedOn w:val="Normal"/>
    <w:next w:val="Normal"/>
    <w:link w:val="TitleChar"/>
    <w:uiPriority w:val="10"/>
    <w:qFormat/>
    <w:rsid w:val="00C730D0"/>
    <w:pPr>
      <w:spacing w:after="0"/>
    </w:pPr>
    <w:rPr>
      <w:rFonts w:asciiTheme="majorHAnsi" w:eastAsiaTheme="majorEastAsia" w:hAnsiTheme="majorHAnsi" w:cstheme="majorBidi"/>
      <w:caps/>
      <w:color w:val="002060" w:themeColor="accent1"/>
      <w:spacing w:val="10"/>
      <w:sz w:val="52"/>
      <w:szCs w:val="52"/>
    </w:rPr>
  </w:style>
  <w:style w:type="character" w:customStyle="1" w:styleId="TitleChar">
    <w:name w:val="Title Char"/>
    <w:basedOn w:val="DefaultParagraphFont"/>
    <w:link w:val="Title"/>
    <w:uiPriority w:val="10"/>
    <w:rsid w:val="00C730D0"/>
    <w:rPr>
      <w:rFonts w:asciiTheme="majorHAnsi" w:eastAsiaTheme="majorEastAsia" w:hAnsiTheme="majorHAnsi" w:cstheme="majorBidi"/>
      <w:caps/>
      <w:color w:val="002060" w:themeColor="accent1"/>
      <w:spacing w:val="10"/>
      <w:sz w:val="52"/>
      <w:szCs w:val="52"/>
      <w:lang w:val="en"/>
    </w:rPr>
  </w:style>
  <w:style w:type="paragraph" w:styleId="Subtitle">
    <w:name w:val="Subtitle"/>
    <w:basedOn w:val="Normal"/>
    <w:next w:val="Normal"/>
    <w:link w:val="SubtitleChar"/>
    <w:uiPriority w:val="11"/>
    <w:qFormat/>
    <w:rsid w:val="00C730D0"/>
    <w:pPr>
      <w:spacing w:after="500" w:line="240" w:lineRule="auto"/>
    </w:pPr>
    <w:rPr>
      <w:caps/>
      <w:color w:val="0050F0" w:themeColor="text1" w:themeTint="A6"/>
      <w:spacing w:val="10"/>
      <w:sz w:val="21"/>
      <w:szCs w:val="21"/>
    </w:rPr>
  </w:style>
  <w:style w:type="character" w:customStyle="1" w:styleId="SubtitleChar">
    <w:name w:val="Subtitle Char"/>
    <w:basedOn w:val="DefaultParagraphFont"/>
    <w:link w:val="Subtitle"/>
    <w:uiPriority w:val="11"/>
    <w:rsid w:val="00C730D0"/>
    <w:rPr>
      <w:rFonts w:eastAsiaTheme="minorEastAsia"/>
      <w:caps/>
      <w:color w:val="0050F0" w:themeColor="text1" w:themeTint="A6"/>
      <w:spacing w:val="10"/>
      <w:sz w:val="21"/>
      <w:szCs w:val="21"/>
      <w:lang w:val="en"/>
    </w:rPr>
  </w:style>
  <w:style w:type="paragraph" w:styleId="Quote">
    <w:name w:val="Quote"/>
    <w:basedOn w:val="Normal"/>
    <w:next w:val="Normal"/>
    <w:link w:val="QuoteChar"/>
    <w:uiPriority w:val="29"/>
    <w:qFormat/>
    <w:rsid w:val="00C730D0"/>
    <w:rPr>
      <w:i/>
      <w:iCs/>
    </w:rPr>
  </w:style>
  <w:style w:type="character" w:customStyle="1" w:styleId="QuoteChar">
    <w:name w:val="Quote Char"/>
    <w:basedOn w:val="DefaultParagraphFont"/>
    <w:link w:val="Quote"/>
    <w:uiPriority w:val="29"/>
    <w:rsid w:val="00C730D0"/>
    <w:rPr>
      <w:rFonts w:eastAsiaTheme="minorEastAsia"/>
      <w:i/>
      <w:iCs/>
      <w:szCs w:val="24"/>
      <w:lang w:val="en"/>
    </w:rPr>
  </w:style>
  <w:style w:type="paragraph" w:styleId="ListParagraph">
    <w:name w:val="List Paragraph"/>
    <w:basedOn w:val="Normal"/>
    <w:uiPriority w:val="34"/>
    <w:qFormat/>
    <w:rsid w:val="00C730D0"/>
    <w:pPr>
      <w:ind w:left="720"/>
      <w:contextualSpacing/>
    </w:pPr>
  </w:style>
  <w:style w:type="character" w:styleId="IntenseEmphasis">
    <w:name w:val="Intense Emphasis"/>
    <w:uiPriority w:val="21"/>
    <w:qFormat/>
    <w:rsid w:val="00C730D0"/>
    <w:rPr>
      <w:b/>
      <w:bCs/>
      <w:caps/>
      <w:color w:val="000F2F" w:themeColor="accent1" w:themeShade="7F"/>
      <w:spacing w:val="10"/>
    </w:rPr>
  </w:style>
  <w:style w:type="paragraph" w:styleId="IntenseQuote">
    <w:name w:val="Intense Quote"/>
    <w:basedOn w:val="Normal"/>
    <w:next w:val="Normal"/>
    <w:link w:val="IntenseQuoteChar"/>
    <w:uiPriority w:val="30"/>
    <w:qFormat/>
    <w:rsid w:val="00C730D0"/>
    <w:pPr>
      <w:spacing w:before="240" w:after="240" w:line="240" w:lineRule="auto"/>
      <w:ind w:left="1080" w:right="1080"/>
      <w:jc w:val="center"/>
    </w:pPr>
    <w:rPr>
      <w:color w:val="002060" w:themeColor="accent1"/>
    </w:rPr>
  </w:style>
  <w:style w:type="character" w:customStyle="1" w:styleId="IntenseQuoteChar">
    <w:name w:val="Intense Quote Char"/>
    <w:basedOn w:val="DefaultParagraphFont"/>
    <w:link w:val="IntenseQuote"/>
    <w:uiPriority w:val="30"/>
    <w:rsid w:val="00C730D0"/>
    <w:rPr>
      <w:rFonts w:eastAsiaTheme="minorEastAsia"/>
      <w:color w:val="002060" w:themeColor="accent1"/>
      <w:szCs w:val="24"/>
      <w:lang w:val="en"/>
    </w:rPr>
  </w:style>
  <w:style w:type="character" w:styleId="IntenseReference">
    <w:name w:val="Intense Reference"/>
    <w:uiPriority w:val="32"/>
    <w:qFormat/>
    <w:rsid w:val="00C730D0"/>
    <w:rPr>
      <w:b/>
      <w:bCs/>
      <w:i/>
      <w:iCs/>
      <w:caps/>
      <w:color w:val="002060" w:themeColor="accent1"/>
    </w:rPr>
  </w:style>
  <w:style w:type="paragraph" w:styleId="Caption">
    <w:name w:val="caption"/>
    <w:basedOn w:val="Normal"/>
    <w:next w:val="Normal"/>
    <w:uiPriority w:val="35"/>
    <w:semiHidden/>
    <w:unhideWhenUsed/>
    <w:qFormat/>
    <w:rsid w:val="00C730D0"/>
    <w:rPr>
      <w:b/>
      <w:bCs/>
      <w:color w:val="001747" w:themeColor="accent1" w:themeShade="BF"/>
      <w:sz w:val="16"/>
      <w:szCs w:val="16"/>
    </w:rPr>
  </w:style>
  <w:style w:type="character" w:styleId="Strong">
    <w:name w:val="Strong"/>
    <w:uiPriority w:val="22"/>
    <w:qFormat/>
    <w:rsid w:val="00C730D0"/>
    <w:rPr>
      <w:b/>
      <w:bCs/>
    </w:rPr>
  </w:style>
  <w:style w:type="character" w:styleId="Emphasis">
    <w:name w:val="Emphasis"/>
    <w:uiPriority w:val="20"/>
    <w:qFormat/>
    <w:rsid w:val="00C730D0"/>
    <w:rPr>
      <w:caps/>
      <w:color w:val="000F2F" w:themeColor="accent1" w:themeShade="7F"/>
      <w:spacing w:val="5"/>
    </w:rPr>
  </w:style>
  <w:style w:type="paragraph" w:styleId="NoSpacing">
    <w:name w:val="No Spacing"/>
    <w:link w:val="NoSpacingChar"/>
    <w:uiPriority w:val="1"/>
    <w:qFormat/>
    <w:rsid w:val="00C730D0"/>
    <w:pPr>
      <w:spacing w:after="0" w:line="240" w:lineRule="auto"/>
    </w:pPr>
  </w:style>
  <w:style w:type="character" w:customStyle="1" w:styleId="NoSpacingChar">
    <w:name w:val="No Spacing Char"/>
    <w:basedOn w:val="DefaultParagraphFont"/>
    <w:link w:val="NoSpacing"/>
    <w:uiPriority w:val="1"/>
    <w:rsid w:val="00C730D0"/>
  </w:style>
  <w:style w:type="character" w:styleId="SubtleEmphasis">
    <w:name w:val="Subtle Emphasis"/>
    <w:uiPriority w:val="19"/>
    <w:qFormat/>
    <w:rsid w:val="00C730D0"/>
    <w:rPr>
      <w:i/>
      <w:iCs/>
      <w:color w:val="000F2F" w:themeColor="accent1" w:themeShade="7F"/>
    </w:rPr>
  </w:style>
  <w:style w:type="character" w:styleId="SubtleReference">
    <w:name w:val="Subtle Reference"/>
    <w:uiPriority w:val="31"/>
    <w:qFormat/>
    <w:rsid w:val="00C730D0"/>
    <w:rPr>
      <w:b/>
      <w:bCs/>
      <w:color w:val="002060" w:themeColor="accent1"/>
    </w:rPr>
  </w:style>
  <w:style w:type="character" w:styleId="BookTitle">
    <w:name w:val="Book Title"/>
    <w:uiPriority w:val="33"/>
    <w:qFormat/>
    <w:rsid w:val="00C730D0"/>
    <w:rPr>
      <w:b/>
      <w:bCs/>
      <w:i/>
      <w:iCs/>
      <w:spacing w:val="0"/>
    </w:rPr>
  </w:style>
  <w:style w:type="paragraph" w:styleId="TOCHeading">
    <w:name w:val="TOC Heading"/>
    <w:basedOn w:val="Heading1"/>
    <w:next w:val="Normal"/>
    <w:uiPriority w:val="39"/>
    <w:unhideWhenUsed/>
    <w:qFormat/>
    <w:rsid w:val="00C730D0"/>
    <w:pPr>
      <w:outlineLvl w:val="9"/>
    </w:pPr>
  </w:style>
  <w:style w:type="paragraph" w:styleId="TOC1">
    <w:name w:val="toc 1"/>
    <w:basedOn w:val="Normal"/>
    <w:next w:val="Normal"/>
    <w:autoRedefine/>
    <w:uiPriority w:val="39"/>
    <w:unhideWhenUsed/>
    <w:rsid w:val="00D15D76"/>
    <w:pPr>
      <w:spacing w:after="100"/>
    </w:pPr>
  </w:style>
  <w:style w:type="character" w:styleId="Hyperlink">
    <w:name w:val="Hyperlink"/>
    <w:basedOn w:val="DefaultParagraphFont"/>
    <w:uiPriority w:val="99"/>
    <w:unhideWhenUsed/>
    <w:rsid w:val="00D15D76"/>
    <w:rPr>
      <w:color w:val="F491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8790">
      <w:bodyDiv w:val="1"/>
      <w:marLeft w:val="0"/>
      <w:marRight w:val="0"/>
      <w:marTop w:val="0"/>
      <w:marBottom w:val="0"/>
      <w:divBdr>
        <w:top w:val="none" w:sz="0" w:space="0" w:color="auto"/>
        <w:left w:val="none" w:sz="0" w:space="0" w:color="auto"/>
        <w:bottom w:val="none" w:sz="0" w:space="0" w:color="auto"/>
        <w:right w:val="none" w:sz="0" w:space="0" w:color="auto"/>
      </w:divBdr>
    </w:div>
    <w:div w:id="370157111">
      <w:bodyDiv w:val="1"/>
      <w:marLeft w:val="0"/>
      <w:marRight w:val="0"/>
      <w:marTop w:val="0"/>
      <w:marBottom w:val="0"/>
      <w:divBdr>
        <w:top w:val="none" w:sz="0" w:space="0" w:color="auto"/>
        <w:left w:val="none" w:sz="0" w:space="0" w:color="auto"/>
        <w:bottom w:val="none" w:sz="0" w:space="0" w:color="auto"/>
        <w:right w:val="none" w:sz="0" w:space="0" w:color="auto"/>
      </w:divBdr>
    </w:div>
    <w:div w:id="761531610">
      <w:bodyDiv w:val="1"/>
      <w:marLeft w:val="0"/>
      <w:marRight w:val="0"/>
      <w:marTop w:val="0"/>
      <w:marBottom w:val="0"/>
      <w:divBdr>
        <w:top w:val="none" w:sz="0" w:space="0" w:color="auto"/>
        <w:left w:val="none" w:sz="0" w:space="0" w:color="auto"/>
        <w:bottom w:val="none" w:sz="0" w:space="0" w:color="auto"/>
        <w:right w:val="none" w:sz="0" w:space="0" w:color="auto"/>
      </w:divBdr>
    </w:div>
    <w:div w:id="140413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Custom 1">
      <a:dk1>
        <a:srgbClr val="002060"/>
      </a:dk1>
      <a:lt1>
        <a:sysClr val="window" lastClr="FFFFFF"/>
      </a:lt1>
      <a:dk2>
        <a:srgbClr val="002060"/>
      </a:dk2>
      <a:lt2>
        <a:srgbClr val="DBEFF9"/>
      </a:lt2>
      <a:accent1>
        <a:srgbClr val="002060"/>
      </a:accent1>
      <a:accent2>
        <a:srgbClr val="002060"/>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504EB-BBA7-40CB-AAE6-DBF202F87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2017</Words>
  <Characters>11498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Asif Deepro</dc:creator>
  <cp:keywords/>
  <dc:description/>
  <cp:lastModifiedBy>abdul hoque</cp:lastModifiedBy>
  <cp:revision>9</cp:revision>
  <dcterms:created xsi:type="dcterms:W3CDTF">2025-06-01T02:41:00Z</dcterms:created>
  <dcterms:modified xsi:type="dcterms:W3CDTF">2025-06-15T09:13:00Z</dcterms:modified>
</cp:coreProperties>
</file>