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95726344"/>
        <w:docPartObj>
          <w:docPartGallery w:val="Cover Pages"/>
          <w:docPartUnique/>
        </w:docPartObj>
      </w:sdtPr>
      <w:sdtContent>
        <w:p w14:paraId="28B7E25A" w14:textId="77777777" w:rsidR="00F30BA8" w:rsidRDefault="00F30BA8"/>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F30BA8" w14:paraId="330D5C53" w14:textId="77777777">
            <w:sdt>
              <w:sdtPr>
                <w:rPr>
                  <w:color w:val="2F5496" w:themeColor="accent1" w:themeShade="BF"/>
                  <w:sz w:val="28"/>
                  <w:szCs w:val="24"/>
                </w:rPr>
                <w:alias w:val="Company"/>
                <w:id w:val="13406915"/>
                <w:placeholder>
                  <w:docPart w:val="2A2AAF4CAC5F414B841EC67A3C7B8EC6"/>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31736599" w14:textId="77777777" w:rsidR="00F30BA8" w:rsidRDefault="00F30BA8">
                    <w:pPr>
                      <w:pStyle w:val="NoSpacing"/>
                      <w:rPr>
                        <w:color w:val="2F5496" w:themeColor="accent1" w:themeShade="BF"/>
                        <w:sz w:val="24"/>
                      </w:rPr>
                    </w:pPr>
                    <w:r w:rsidRPr="00F30BA8">
                      <w:rPr>
                        <w:color w:val="2F5496" w:themeColor="accent1" w:themeShade="BF"/>
                        <w:sz w:val="28"/>
                        <w:szCs w:val="24"/>
                      </w:rPr>
                      <w:t>University of Wales Trinity Saint David</w:t>
                    </w:r>
                  </w:p>
                </w:tc>
              </w:sdtContent>
            </w:sdt>
          </w:tr>
          <w:tr w:rsidR="00F30BA8" w14:paraId="48BEB8AC"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0B6218A910D14B4F8B142E385D4AD7FD"/>
                  </w:placeholder>
                  <w:dataBinding w:prefixMappings="xmlns:ns0='http://schemas.openxmlformats.org/package/2006/metadata/core-properties' xmlns:ns1='http://purl.org/dc/elements/1.1/'" w:xpath="/ns0:coreProperties[1]/ns1:title[1]" w:storeItemID="{6C3C8BC8-F283-45AE-878A-BAB7291924A1}"/>
                  <w:text/>
                </w:sdtPr>
                <w:sdtContent>
                  <w:p w14:paraId="229BA968" w14:textId="77777777" w:rsidR="00F30BA8" w:rsidRDefault="00F30BA8">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Domestic New-Build</w:t>
                    </w:r>
                  </w:p>
                </w:sdtContent>
              </w:sdt>
            </w:tc>
          </w:tr>
          <w:tr w:rsidR="00F30BA8" w14:paraId="67AB977F" w14:textId="77777777">
            <w:sdt>
              <w:sdtPr>
                <w:rPr>
                  <w:color w:val="2F5496" w:themeColor="accent1" w:themeShade="BF"/>
                  <w:sz w:val="28"/>
                  <w:szCs w:val="24"/>
                </w:rPr>
                <w:alias w:val="Subtitle"/>
                <w:id w:val="13406923"/>
                <w:placeholder>
                  <w:docPart w:val="9600AD5B222E4F98A1CAC89D626D60E1"/>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57BF79AC" w14:textId="77777777" w:rsidR="00F30BA8" w:rsidRDefault="00F30BA8">
                    <w:pPr>
                      <w:pStyle w:val="NoSpacing"/>
                      <w:rPr>
                        <w:color w:val="2F5496" w:themeColor="accent1" w:themeShade="BF"/>
                        <w:sz w:val="24"/>
                      </w:rPr>
                    </w:pPr>
                    <w:r w:rsidRPr="00F30BA8">
                      <w:rPr>
                        <w:color w:val="2F5496" w:themeColor="accent1" w:themeShade="BF"/>
                        <w:sz w:val="28"/>
                        <w:szCs w:val="24"/>
                      </w:rPr>
                      <w:t>Fundamentals of construction technology – Thomas Duxbury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F30BA8" w14:paraId="403E141A" w14:textId="77777777" w:rsidTr="00F30BA8">
            <w:trPr>
              <w:trHeight w:val="864"/>
            </w:trPr>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4D801D07969E4B5BBFA661AB12D90577"/>
                  </w:placeholder>
                  <w:dataBinding w:prefixMappings="xmlns:ns0='http://schemas.openxmlformats.org/package/2006/metadata/core-properties' xmlns:ns1='http://purl.org/dc/elements/1.1/'" w:xpath="/ns0:coreProperties[1]/ns1:creator[1]" w:storeItemID="{6C3C8BC8-F283-45AE-878A-BAB7291924A1}"/>
                  <w:text/>
                </w:sdtPr>
                <w:sdtContent>
                  <w:p w14:paraId="3CDFBF13" w14:textId="77777777" w:rsidR="00F30BA8" w:rsidRDefault="00F30BA8">
                    <w:pPr>
                      <w:pStyle w:val="NoSpacing"/>
                      <w:rPr>
                        <w:color w:val="4472C4" w:themeColor="accent1"/>
                        <w:sz w:val="28"/>
                        <w:szCs w:val="28"/>
                      </w:rPr>
                    </w:pPr>
                    <w:r>
                      <w:rPr>
                        <w:color w:val="4472C4" w:themeColor="accent1"/>
                        <w:sz w:val="28"/>
                        <w:szCs w:val="28"/>
                      </w:rPr>
                      <w:t>Jonathan Triggs</w:t>
                    </w:r>
                  </w:p>
                </w:sdtContent>
              </w:sdt>
              <w:p w14:paraId="6EB210DE" w14:textId="77777777" w:rsidR="00F30BA8" w:rsidRPr="00F30BA8" w:rsidRDefault="00F30BA8" w:rsidP="00F30BA8">
                <w:pPr>
                  <w:pStyle w:val="NoSpacing"/>
                  <w:rPr>
                    <w:color w:val="4472C4" w:themeColor="accent1"/>
                    <w:sz w:val="28"/>
                  </w:rPr>
                </w:pPr>
                <w:r w:rsidRPr="00F30BA8">
                  <w:rPr>
                    <w:color w:val="4472C4" w:themeColor="accent1"/>
                    <w:sz w:val="28"/>
                  </w:rPr>
                  <w:t>30-04-19</w:t>
                </w:r>
              </w:p>
            </w:tc>
          </w:tr>
        </w:tbl>
        <w:p w14:paraId="2896023D" w14:textId="77777777" w:rsidR="00F30BA8" w:rsidRDefault="00F30BA8">
          <w:r>
            <w:br w:type="page"/>
          </w:r>
        </w:p>
      </w:sdtContent>
    </w:sdt>
    <w:sdt>
      <w:sdtPr>
        <w:id w:val="39193266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1DE09B01" w14:textId="77777777" w:rsidR="00F30BA8" w:rsidRDefault="00F30BA8">
          <w:pPr>
            <w:pStyle w:val="TOCHeading"/>
          </w:pPr>
          <w:r>
            <w:t>Table of Contents</w:t>
          </w:r>
        </w:p>
        <w:p w14:paraId="59BAC642" w14:textId="14346EB5" w:rsidR="001F5260" w:rsidRDefault="00F30BA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469478" w:history="1">
            <w:r w:rsidR="001F5260" w:rsidRPr="007B0386">
              <w:rPr>
                <w:rStyle w:val="Hyperlink"/>
                <w:noProof/>
              </w:rPr>
              <w:t>Sub-Structure Detail</w:t>
            </w:r>
            <w:r w:rsidR="001F5260">
              <w:rPr>
                <w:noProof/>
                <w:webHidden/>
              </w:rPr>
              <w:tab/>
            </w:r>
            <w:r w:rsidR="001F5260">
              <w:rPr>
                <w:noProof/>
                <w:webHidden/>
              </w:rPr>
              <w:fldChar w:fldCharType="begin"/>
            </w:r>
            <w:r w:rsidR="001F5260">
              <w:rPr>
                <w:noProof/>
                <w:webHidden/>
              </w:rPr>
              <w:instrText xml:space="preserve"> PAGEREF _Toc7469478 \h </w:instrText>
            </w:r>
            <w:r w:rsidR="001F5260">
              <w:rPr>
                <w:noProof/>
                <w:webHidden/>
              </w:rPr>
            </w:r>
            <w:r w:rsidR="001F5260">
              <w:rPr>
                <w:noProof/>
                <w:webHidden/>
              </w:rPr>
              <w:fldChar w:fldCharType="separate"/>
            </w:r>
            <w:r w:rsidR="001F5260">
              <w:rPr>
                <w:noProof/>
                <w:webHidden/>
              </w:rPr>
              <w:t>2</w:t>
            </w:r>
            <w:r w:rsidR="001F5260">
              <w:rPr>
                <w:noProof/>
                <w:webHidden/>
              </w:rPr>
              <w:fldChar w:fldCharType="end"/>
            </w:r>
          </w:hyperlink>
        </w:p>
        <w:p w14:paraId="6D54B567" w14:textId="119DE333" w:rsidR="001F5260" w:rsidRDefault="001F5260">
          <w:pPr>
            <w:pStyle w:val="TOC2"/>
            <w:tabs>
              <w:tab w:val="right" w:leader="dot" w:pos="9350"/>
            </w:tabs>
            <w:rPr>
              <w:rFonts w:eastAsiaTheme="minorEastAsia"/>
              <w:noProof/>
            </w:rPr>
          </w:pPr>
          <w:hyperlink w:anchor="_Toc7469479" w:history="1">
            <w:r w:rsidRPr="007B0386">
              <w:rPr>
                <w:rStyle w:val="Hyperlink"/>
                <w:noProof/>
              </w:rPr>
              <w:t>Strip Foundation</w:t>
            </w:r>
            <w:r>
              <w:rPr>
                <w:noProof/>
                <w:webHidden/>
              </w:rPr>
              <w:tab/>
            </w:r>
            <w:r>
              <w:rPr>
                <w:noProof/>
                <w:webHidden/>
              </w:rPr>
              <w:fldChar w:fldCharType="begin"/>
            </w:r>
            <w:r>
              <w:rPr>
                <w:noProof/>
                <w:webHidden/>
              </w:rPr>
              <w:instrText xml:space="preserve"> PAGEREF _Toc7469479 \h </w:instrText>
            </w:r>
            <w:r>
              <w:rPr>
                <w:noProof/>
                <w:webHidden/>
              </w:rPr>
            </w:r>
            <w:r>
              <w:rPr>
                <w:noProof/>
                <w:webHidden/>
              </w:rPr>
              <w:fldChar w:fldCharType="separate"/>
            </w:r>
            <w:r>
              <w:rPr>
                <w:noProof/>
                <w:webHidden/>
              </w:rPr>
              <w:t>2</w:t>
            </w:r>
            <w:r>
              <w:rPr>
                <w:noProof/>
                <w:webHidden/>
              </w:rPr>
              <w:fldChar w:fldCharType="end"/>
            </w:r>
          </w:hyperlink>
        </w:p>
        <w:p w14:paraId="65C0320B" w14:textId="710065AF" w:rsidR="001F5260" w:rsidRDefault="001F5260">
          <w:pPr>
            <w:pStyle w:val="TOC1"/>
            <w:tabs>
              <w:tab w:val="right" w:leader="dot" w:pos="9350"/>
            </w:tabs>
            <w:rPr>
              <w:rFonts w:eastAsiaTheme="minorEastAsia"/>
              <w:noProof/>
            </w:rPr>
          </w:pPr>
          <w:hyperlink w:anchor="_Toc7469480" w:history="1">
            <w:r w:rsidRPr="007B0386">
              <w:rPr>
                <w:rStyle w:val="Hyperlink"/>
                <w:noProof/>
              </w:rPr>
              <w:t>Domestic House Details</w:t>
            </w:r>
            <w:r>
              <w:rPr>
                <w:noProof/>
                <w:webHidden/>
              </w:rPr>
              <w:tab/>
            </w:r>
            <w:r>
              <w:rPr>
                <w:noProof/>
                <w:webHidden/>
              </w:rPr>
              <w:fldChar w:fldCharType="begin"/>
            </w:r>
            <w:r>
              <w:rPr>
                <w:noProof/>
                <w:webHidden/>
              </w:rPr>
              <w:instrText xml:space="preserve"> PAGEREF _Toc7469480 \h </w:instrText>
            </w:r>
            <w:r>
              <w:rPr>
                <w:noProof/>
                <w:webHidden/>
              </w:rPr>
            </w:r>
            <w:r>
              <w:rPr>
                <w:noProof/>
                <w:webHidden/>
              </w:rPr>
              <w:fldChar w:fldCharType="separate"/>
            </w:r>
            <w:r>
              <w:rPr>
                <w:noProof/>
                <w:webHidden/>
              </w:rPr>
              <w:t>3</w:t>
            </w:r>
            <w:r>
              <w:rPr>
                <w:noProof/>
                <w:webHidden/>
              </w:rPr>
              <w:fldChar w:fldCharType="end"/>
            </w:r>
          </w:hyperlink>
        </w:p>
        <w:p w14:paraId="194CB321" w14:textId="2F928372" w:rsidR="001F5260" w:rsidRDefault="001F5260">
          <w:pPr>
            <w:pStyle w:val="TOC2"/>
            <w:tabs>
              <w:tab w:val="right" w:leader="dot" w:pos="9350"/>
            </w:tabs>
            <w:rPr>
              <w:rFonts w:eastAsiaTheme="minorEastAsia"/>
              <w:noProof/>
            </w:rPr>
          </w:pPr>
          <w:hyperlink w:anchor="_Toc7469481" w:history="1">
            <w:r w:rsidRPr="007B0386">
              <w:rPr>
                <w:rStyle w:val="Hyperlink"/>
                <w:noProof/>
              </w:rPr>
              <w:t>Ground Floor</w:t>
            </w:r>
            <w:r>
              <w:rPr>
                <w:noProof/>
                <w:webHidden/>
              </w:rPr>
              <w:tab/>
            </w:r>
            <w:r>
              <w:rPr>
                <w:noProof/>
                <w:webHidden/>
              </w:rPr>
              <w:fldChar w:fldCharType="begin"/>
            </w:r>
            <w:r>
              <w:rPr>
                <w:noProof/>
                <w:webHidden/>
              </w:rPr>
              <w:instrText xml:space="preserve"> PAGEREF _Toc7469481 \h </w:instrText>
            </w:r>
            <w:r>
              <w:rPr>
                <w:noProof/>
                <w:webHidden/>
              </w:rPr>
            </w:r>
            <w:r>
              <w:rPr>
                <w:noProof/>
                <w:webHidden/>
              </w:rPr>
              <w:fldChar w:fldCharType="separate"/>
            </w:r>
            <w:r>
              <w:rPr>
                <w:noProof/>
                <w:webHidden/>
              </w:rPr>
              <w:t>3</w:t>
            </w:r>
            <w:r>
              <w:rPr>
                <w:noProof/>
                <w:webHidden/>
              </w:rPr>
              <w:fldChar w:fldCharType="end"/>
            </w:r>
          </w:hyperlink>
        </w:p>
        <w:p w14:paraId="2E80B861" w14:textId="39D01404" w:rsidR="001F5260" w:rsidRDefault="001F5260">
          <w:pPr>
            <w:pStyle w:val="TOC2"/>
            <w:tabs>
              <w:tab w:val="right" w:leader="dot" w:pos="9350"/>
            </w:tabs>
            <w:rPr>
              <w:rFonts w:eastAsiaTheme="minorEastAsia"/>
              <w:noProof/>
            </w:rPr>
          </w:pPr>
          <w:hyperlink w:anchor="_Toc7469482" w:history="1">
            <w:r w:rsidRPr="007B0386">
              <w:rPr>
                <w:rStyle w:val="Hyperlink"/>
                <w:noProof/>
              </w:rPr>
              <w:t>First Floor</w:t>
            </w:r>
            <w:r>
              <w:rPr>
                <w:noProof/>
                <w:webHidden/>
              </w:rPr>
              <w:tab/>
            </w:r>
            <w:r>
              <w:rPr>
                <w:noProof/>
                <w:webHidden/>
              </w:rPr>
              <w:fldChar w:fldCharType="begin"/>
            </w:r>
            <w:r>
              <w:rPr>
                <w:noProof/>
                <w:webHidden/>
              </w:rPr>
              <w:instrText xml:space="preserve"> PAGEREF _Toc7469482 \h </w:instrText>
            </w:r>
            <w:r>
              <w:rPr>
                <w:noProof/>
                <w:webHidden/>
              </w:rPr>
            </w:r>
            <w:r>
              <w:rPr>
                <w:noProof/>
                <w:webHidden/>
              </w:rPr>
              <w:fldChar w:fldCharType="separate"/>
            </w:r>
            <w:r>
              <w:rPr>
                <w:noProof/>
                <w:webHidden/>
              </w:rPr>
              <w:t>4</w:t>
            </w:r>
            <w:r>
              <w:rPr>
                <w:noProof/>
                <w:webHidden/>
              </w:rPr>
              <w:fldChar w:fldCharType="end"/>
            </w:r>
          </w:hyperlink>
        </w:p>
        <w:p w14:paraId="1B2E2E58" w14:textId="015E02AF" w:rsidR="001F5260" w:rsidRDefault="001F5260">
          <w:pPr>
            <w:pStyle w:val="TOC2"/>
            <w:tabs>
              <w:tab w:val="right" w:leader="dot" w:pos="9350"/>
            </w:tabs>
            <w:rPr>
              <w:rFonts w:eastAsiaTheme="minorEastAsia"/>
              <w:noProof/>
            </w:rPr>
          </w:pPr>
          <w:hyperlink w:anchor="_Toc7469483" w:history="1">
            <w:r w:rsidRPr="007B0386">
              <w:rPr>
                <w:rStyle w:val="Hyperlink"/>
                <w:noProof/>
              </w:rPr>
              <w:t>Eaves Detailing and Roof Covering</w:t>
            </w:r>
            <w:r>
              <w:rPr>
                <w:noProof/>
                <w:webHidden/>
              </w:rPr>
              <w:tab/>
            </w:r>
            <w:r>
              <w:rPr>
                <w:noProof/>
                <w:webHidden/>
              </w:rPr>
              <w:fldChar w:fldCharType="begin"/>
            </w:r>
            <w:r>
              <w:rPr>
                <w:noProof/>
                <w:webHidden/>
              </w:rPr>
              <w:instrText xml:space="preserve"> PAGEREF _Toc7469483 \h </w:instrText>
            </w:r>
            <w:r>
              <w:rPr>
                <w:noProof/>
                <w:webHidden/>
              </w:rPr>
            </w:r>
            <w:r>
              <w:rPr>
                <w:noProof/>
                <w:webHidden/>
              </w:rPr>
              <w:fldChar w:fldCharType="separate"/>
            </w:r>
            <w:r>
              <w:rPr>
                <w:noProof/>
                <w:webHidden/>
              </w:rPr>
              <w:t>5</w:t>
            </w:r>
            <w:r>
              <w:rPr>
                <w:noProof/>
                <w:webHidden/>
              </w:rPr>
              <w:fldChar w:fldCharType="end"/>
            </w:r>
          </w:hyperlink>
        </w:p>
        <w:p w14:paraId="55B495EC" w14:textId="5CA9C87D" w:rsidR="001F5260" w:rsidRDefault="001F5260">
          <w:pPr>
            <w:pStyle w:val="TOC2"/>
            <w:tabs>
              <w:tab w:val="right" w:leader="dot" w:pos="9350"/>
            </w:tabs>
            <w:rPr>
              <w:rFonts w:eastAsiaTheme="minorEastAsia"/>
              <w:noProof/>
            </w:rPr>
          </w:pPr>
          <w:hyperlink w:anchor="_Toc7469484" w:history="1">
            <w:r w:rsidRPr="007B0386">
              <w:rPr>
                <w:rStyle w:val="Hyperlink"/>
                <w:noProof/>
              </w:rPr>
              <w:t>Main Roof Structure</w:t>
            </w:r>
            <w:r>
              <w:rPr>
                <w:noProof/>
                <w:webHidden/>
              </w:rPr>
              <w:tab/>
            </w:r>
            <w:r>
              <w:rPr>
                <w:noProof/>
                <w:webHidden/>
              </w:rPr>
              <w:fldChar w:fldCharType="begin"/>
            </w:r>
            <w:r>
              <w:rPr>
                <w:noProof/>
                <w:webHidden/>
              </w:rPr>
              <w:instrText xml:space="preserve"> PAGEREF _Toc7469484 \h </w:instrText>
            </w:r>
            <w:r>
              <w:rPr>
                <w:noProof/>
                <w:webHidden/>
              </w:rPr>
            </w:r>
            <w:r>
              <w:rPr>
                <w:noProof/>
                <w:webHidden/>
              </w:rPr>
              <w:fldChar w:fldCharType="separate"/>
            </w:r>
            <w:r>
              <w:rPr>
                <w:noProof/>
                <w:webHidden/>
              </w:rPr>
              <w:t>6</w:t>
            </w:r>
            <w:r>
              <w:rPr>
                <w:noProof/>
                <w:webHidden/>
              </w:rPr>
              <w:fldChar w:fldCharType="end"/>
            </w:r>
          </w:hyperlink>
        </w:p>
        <w:p w14:paraId="0BE8622B" w14:textId="29963A1F" w:rsidR="001F5260" w:rsidRDefault="001F5260">
          <w:pPr>
            <w:pStyle w:val="TOC1"/>
            <w:tabs>
              <w:tab w:val="right" w:leader="dot" w:pos="9350"/>
            </w:tabs>
            <w:rPr>
              <w:rFonts w:eastAsiaTheme="minorEastAsia"/>
              <w:noProof/>
            </w:rPr>
          </w:pPr>
          <w:hyperlink w:anchor="_Toc7469485" w:history="1">
            <w:r w:rsidRPr="007B0386">
              <w:rPr>
                <w:rStyle w:val="Hyperlink"/>
                <w:noProof/>
              </w:rPr>
              <w:t>Roof Structure - Trussed Rafters</w:t>
            </w:r>
            <w:r>
              <w:rPr>
                <w:noProof/>
                <w:webHidden/>
              </w:rPr>
              <w:tab/>
            </w:r>
            <w:r>
              <w:rPr>
                <w:noProof/>
                <w:webHidden/>
              </w:rPr>
              <w:fldChar w:fldCharType="begin"/>
            </w:r>
            <w:r>
              <w:rPr>
                <w:noProof/>
                <w:webHidden/>
              </w:rPr>
              <w:instrText xml:space="preserve"> PAGEREF _Toc7469485 \h </w:instrText>
            </w:r>
            <w:r>
              <w:rPr>
                <w:noProof/>
                <w:webHidden/>
              </w:rPr>
            </w:r>
            <w:r>
              <w:rPr>
                <w:noProof/>
                <w:webHidden/>
              </w:rPr>
              <w:fldChar w:fldCharType="separate"/>
            </w:r>
            <w:r>
              <w:rPr>
                <w:noProof/>
                <w:webHidden/>
              </w:rPr>
              <w:t>7</w:t>
            </w:r>
            <w:r>
              <w:rPr>
                <w:noProof/>
                <w:webHidden/>
              </w:rPr>
              <w:fldChar w:fldCharType="end"/>
            </w:r>
          </w:hyperlink>
        </w:p>
        <w:p w14:paraId="6D0AC085" w14:textId="60F91F6B" w:rsidR="001F5260" w:rsidRDefault="001F5260">
          <w:pPr>
            <w:pStyle w:val="TOC2"/>
            <w:tabs>
              <w:tab w:val="right" w:leader="dot" w:pos="9350"/>
            </w:tabs>
            <w:rPr>
              <w:rFonts w:eastAsiaTheme="minorEastAsia"/>
              <w:noProof/>
            </w:rPr>
          </w:pPr>
          <w:hyperlink w:anchor="_Toc7469486" w:history="1">
            <w:r w:rsidRPr="007B0386">
              <w:rPr>
                <w:rStyle w:val="Hyperlink"/>
                <w:noProof/>
              </w:rPr>
              <w:t>Advantages</w:t>
            </w:r>
            <w:r>
              <w:rPr>
                <w:noProof/>
                <w:webHidden/>
              </w:rPr>
              <w:tab/>
            </w:r>
            <w:r>
              <w:rPr>
                <w:noProof/>
                <w:webHidden/>
              </w:rPr>
              <w:fldChar w:fldCharType="begin"/>
            </w:r>
            <w:r>
              <w:rPr>
                <w:noProof/>
                <w:webHidden/>
              </w:rPr>
              <w:instrText xml:space="preserve"> PAGEREF _Toc7469486 \h </w:instrText>
            </w:r>
            <w:r>
              <w:rPr>
                <w:noProof/>
                <w:webHidden/>
              </w:rPr>
            </w:r>
            <w:r>
              <w:rPr>
                <w:noProof/>
                <w:webHidden/>
              </w:rPr>
              <w:fldChar w:fldCharType="separate"/>
            </w:r>
            <w:r>
              <w:rPr>
                <w:noProof/>
                <w:webHidden/>
              </w:rPr>
              <w:t>7</w:t>
            </w:r>
            <w:r>
              <w:rPr>
                <w:noProof/>
                <w:webHidden/>
              </w:rPr>
              <w:fldChar w:fldCharType="end"/>
            </w:r>
          </w:hyperlink>
        </w:p>
        <w:p w14:paraId="5088914C" w14:textId="5906F1CE" w:rsidR="001F5260" w:rsidRDefault="001F5260">
          <w:pPr>
            <w:pStyle w:val="TOC2"/>
            <w:tabs>
              <w:tab w:val="right" w:leader="dot" w:pos="9350"/>
            </w:tabs>
            <w:rPr>
              <w:rFonts w:eastAsiaTheme="minorEastAsia"/>
              <w:noProof/>
            </w:rPr>
          </w:pPr>
          <w:hyperlink w:anchor="_Toc7469487" w:history="1">
            <w:r w:rsidRPr="007B0386">
              <w:rPr>
                <w:rStyle w:val="Hyperlink"/>
                <w:noProof/>
              </w:rPr>
              <w:t>Disadvantages</w:t>
            </w:r>
            <w:r>
              <w:rPr>
                <w:noProof/>
                <w:webHidden/>
              </w:rPr>
              <w:tab/>
            </w:r>
            <w:r>
              <w:rPr>
                <w:noProof/>
                <w:webHidden/>
              </w:rPr>
              <w:fldChar w:fldCharType="begin"/>
            </w:r>
            <w:r>
              <w:rPr>
                <w:noProof/>
                <w:webHidden/>
              </w:rPr>
              <w:instrText xml:space="preserve"> PAGEREF _Toc7469487 \h </w:instrText>
            </w:r>
            <w:r>
              <w:rPr>
                <w:noProof/>
                <w:webHidden/>
              </w:rPr>
            </w:r>
            <w:r>
              <w:rPr>
                <w:noProof/>
                <w:webHidden/>
              </w:rPr>
              <w:fldChar w:fldCharType="separate"/>
            </w:r>
            <w:r>
              <w:rPr>
                <w:noProof/>
                <w:webHidden/>
              </w:rPr>
              <w:t>7</w:t>
            </w:r>
            <w:r>
              <w:rPr>
                <w:noProof/>
                <w:webHidden/>
              </w:rPr>
              <w:fldChar w:fldCharType="end"/>
            </w:r>
          </w:hyperlink>
        </w:p>
        <w:p w14:paraId="223AE881" w14:textId="6B00117A" w:rsidR="001F5260" w:rsidRDefault="001F5260">
          <w:pPr>
            <w:pStyle w:val="TOC2"/>
            <w:tabs>
              <w:tab w:val="right" w:leader="dot" w:pos="9350"/>
            </w:tabs>
            <w:rPr>
              <w:rFonts w:eastAsiaTheme="minorEastAsia"/>
              <w:noProof/>
            </w:rPr>
          </w:pPr>
          <w:hyperlink w:anchor="_Toc7469488" w:history="1">
            <w:r w:rsidRPr="007B0386">
              <w:rPr>
                <w:rStyle w:val="Hyperlink"/>
                <w:noProof/>
              </w:rPr>
              <w:t>Conclusion</w:t>
            </w:r>
            <w:r>
              <w:rPr>
                <w:noProof/>
                <w:webHidden/>
              </w:rPr>
              <w:tab/>
            </w:r>
            <w:r>
              <w:rPr>
                <w:noProof/>
                <w:webHidden/>
              </w:rPr>
              <w:fldChar w:fldCharType="begin"/>
            </w:r>
            <w:r>
              <w:rPr>
                <w:noProof/>
                <w:webHidden/>
              </w:rPr>
              <w:instrText xml:space="preserve"> PAGEREF _Toc7469488 \h </w:instrText>
            </w:r>
            <w:r>
              <w:rPr>
                <w:noProof/>
                <w:webHidden/>
              </w:rPr>
            </w:r>
            <w:r>
              <w:rPr>
                <w:noProof/>
                <w:webHidden/>
              </w:rPr>
              <w:fldChar w:fldCharType="separate"/>
            </w:r>
            <w:r>
              <w:rPr>
                <w:noProof/>
                <w:webHidden/>
              </w:rPr>
              <w:t>7</w:t>
            </w:r>
            <w:r>
              <w:rPr>
                <w:noProof/>
                <w:webHidden/>
              </w:rPr>
              <w:fldChar w:fldCharType="end"/>
            </w:r>
          </w:hyperlink>
        </w:p>
        <w:p w14:paraId="48F652D0" w14:textId="106CE3B6" w:rsidR="001F5260" w:rsidRDefault="001F5260">
          <w:pPr>
            <w:pStyle w:val="TOC1"/>
            <w:tabs>
              <w:tab w:val="right" w:leader="dot" w:pos="9350"/>
            </w:tabs>
            <w:rPr>
              <w:rFonts w:eastAsiaTheme="minorEastAsia"/>
              <w:noProof/>
            </w:rPr>
          </w:pPr>
          <w:hyperlink w:anchor="_Toc7469489" w:history="1">
            <w:r w:rsidRPr="007B0386">
              <w:rPr>
                <w:rStyle w:val="Hyperlink"/>
                <w:noProof/>
              </w:rPr>
              <w:t>Ventilation</w:t>
            </w:r>
            <w:r>
              <w:rPr>
                <w:noProof/>
                <w:webHidden/>
              </w:rPr>
              <w:tab/>
            </w:r>
            <w:r>
              <w:rPr>
                <w:noProof/>
                <w:webHidden/>
              </w:rPr>
              <w:fldChar w:fldCharType="begin"/>
            </w:r>
            <w:r>
              <w:rPr>
                <w:noProof/>
                <w:webHidden/>
              </w:rPr>
              <w:instrText xml:space="preserve"> PAGEREF _Toc7469489 \h </w:instrText>
            </w:r>
            <w:r>
              <w:rPr>
                <w:noProof/>
                <w:webHidden/>
              </w:rPr>
            </w:r>
            <w:r>
              <w:rPr>
                <w:noProof/>
                <w:webHidden/>
              </w:rPr>
              <w:fldChar w:fldCharType="separate"/>
            </w:r>
            <w:r>
              <w:rPr>
                <w:noProof/>
                <w:webHidden/>
              </w:rPr>
              <w:t>8</w:t>
            </w:r>
            <w:r>
              <w:rPr>
                <w:noProof/>
                <w:webHidden/>
              </w:rPr>
              <w:fldChar w:fldCharType="end"/>
            </w:r>
          </w:hyperlink>
        </w:p>
        <w:p w14:paraId="2CD3C703" w14:textId="5A61C57D" w:rsidR="001F5260" w:rsidRDefault="001F5260">
          <w:pPr>
            <w:pStyle w:val="TOC2"/>
            <w:tabs>
              <w:tab w:val="right" w:leader="dot" w:pos="9350"/>
            </w:tabs>
            <w:rPr>
              <w:rFonts w:eastAsiaTheme="minorEastAsia"/>
              <w:noProof/>
            </w:rPr>
          </w:pPr>
          <w:hyperlink w:anchor="_Toc7469490" w:history="1">
            <w:r w:rsidRPr="007B0386">
              <w:rPr>
                <w:rStyle w:val="Hyperlink"/>
                <w:noProof/>
              </w:rPr>
              <w:t>Condensation</w:t>
            </w:r>
            <w:r>
              <w:rPr>
                <w:noProof/>
                <w:webHidden/>
              </w:rPr>
              <w:tab/>
            </w:r>
            <w:r>
              <w:rPr>
                <w:noProof/>
                <w:webHidden/>
              </w:rPr>
              <w:fldChar w:fldCharType="begin"/>
            </w:r>
            <w:r>
              <w:rPr>
                <w:noProof/>
                <w:webHidden/>
              </w:rPr>
              <w:instrText xml:space="preserve"> PAGEREF _Toc7469490 \h </w:instrText>
            </w:r>
            <w:r>
              <w:rPr>
                <w:noProof/>
                <w:webHidden/>
              </w:rPr>
            </w:r>
            <w:r>
              <w:rPr>
                <w:noProof/>
                <w:webHidden/>
              </w:rPr>
              <w:fldChar w:fldCharType="separate"/>
            </w:r>
            <w:r>
              <w:rPr>
                <w:noProof/>
                <w:webHidden/>
              </w:rPr>
              <w:t>8</w:t>
            </w:r>
            <w:r>
              <w:rPr>
                <w:noProof/>
                <w:webHidden/>
              </w:rPr>
              <w:fldChar w:fldCharType="end"/>
            </w:r>
          </w:hyperlink>
        </w:p>
        <w:p w14:paraId="53868293" w14:textId="44599769" w:rsidR="001F5260" w:rsidRDefault="001F5260">
          <w:pPr>
            <w:pStyle w:val="TOC2"/>
            <w:tabs>
              <w:tab w:val="right" w:leader="dot" w:pos="9350"/>
            </w:tabs>
            <w:rPr>
              <w:rFonts w:eastAsiaTheme="minorEastAsia"/>
              <w:noProof/>
            </w:rPr>
          </w:pPr>
          <w:hyperlink w:anchor="_Toc7469491" w:history="1">
            <w:r w:rsidRPr="007B0386">
              <w:rPr>
                <w:rStyle w:val="Hyperlink"/>
                <w:noProof/>
              </w:rPr>
              <w:t>Cause</w:t>
            </w:r>
            <w:r>
              <w:rPr>
                <w:noProof/>
                <w:webHidden/>
              </w:rPr>
              <w:tab/>
            </w:r>
            <w:r>
              <w:rPr>
                <w:noProof/>
                <w:webHidden/>
              </w:rPr>
              <w:fldChar w:fldCharType="begin"/>
            </w:r>
            <w:r>
              <w:rPr>
                <w:noProof/>
                <w:webHidden/>
              </w:rPr>
              <w:instrText xml:space="preserve"> PAGEREF _Toc7469491 \h </w:instrText>
            </w:r>
            <w:r>
              <w:rPr>
                <w:noProof/>
                <w:webHidden/>
              </w:rPr>
            </w:r>
            <w:r>
              <w:rPr>
                <w:noProof/>
                <w:webHidden/>
              </w:rPr>
              <w:fldChar w:fldCharType="separate"/>
            </w:r>
            <w:r>
              <w:rPr>
                <w:noProof/>
                <w:webHidden/>
              </w:rPr>
              <w:t>8</w:t>
            </w:r>
            <w:r>
              <w:rPr>
                <w:noProof/>
                <w:webHidden/>
              </w:rPr>
              <w:fldChar w:fldCharType="end"/>
            </w:r>
          </w:hyperlink>
        </w:p>
        <w:p w14:paraId="6A4C1BFD" w14:textId="31708DFB" w:rsidR="001F5260" w:rsidRDefault="001F5260">
          <w:pPr>
            <w:pStyle w:val="TOC2"/>
            <w:tabs>
              <w:tab w:val="right" w:leader="dot" w:pos="9350"/>
            </w:tabs>
            <w:rPr>
              <w:rFonts w:eastAsiaTheme="minorEastAsia"/>
              <w:noProof/>
            </w:rPr>
          </w:pPr>
          <w:hyperlink w:anchor="_Toc7469492" w:history="1">
            <w:r w:rsidRPr="007B0386">
              <w:rPr>
                <w:rStyle w:val="Hyperlink"/>
                <w:noProof/>
              </w:rPr>
              <w:t>Sources</w:t>
            </w:r>
            <w:r>
              <w:rPr>
                <w:noProof/>
                <w:webHidden/>
              </w:rPr>
              <w:tab/>
            </w:r>
            <w:r>
              <w:rPr>
                <w:noProof/>
                <w:webHidden/>
              </w:rPr>
              <w:fldChar w:fldCharType="begin"/>
            </w:r>
            <w:r>
              <w:rPr>
                <w:noProof/>
                <w:webHidden/>
              </w:rPr>
              <w:instrText xml:space="preserve"> PAGEREF _Toc7469492 \h </w:instrText>
            </w:r>
            <w:r>
              <w:rPr>
                <w:noProof/>
                <w:webHidden/>
              </w:rPr>
            </w:r>
            <w:r>
              <w:rPr>
                <w:noProof/>
                <w:webHidden/>
              </w:rPr>
              <w:fldChar w:fldCharType="separate"/>
            </w:r>
            <w:r>
              <w:rPr>
                <w:noProof/>
                <w:webHidden/>
              </w:rPr>
              <w:t>8</w:t>
            </w:r>
            <w:r>
              <w:rPr>
                <w:noProof/>
                <w:webHidden/>
              </w:rPr>
              <w:fldChar w:fldCharType="end"/>
            </w:r>
          </w:hyperlink>
        </w:p>
        <w:p w14:paraId="04DAA9E8" w14:textId="778CD30C" w:rsidR="001F5260" w:rsidRDefault="001F5260">
          <w:pPr>
            <w:pStyle w:val="TOC2"/>
            <w:tabs>
              <w:tab w:val="right" w:leader="dot" w:pos="9350"/>
            </w:tabs>
            <w:rPr>
              <w:rFonts w:eastAsiaTheme="minorEastAsia"/>
              <w:noProof/>
            </w:rPr>
          </w:pPr>
          <w:hyperlink w:anchor="_Toc7469493" w:history="1">
            <w:r w:rsidRPr="007B0386">
              <w:rPr>
                <w:rStyle w:val="Hyperlink"/>
                <w:noProof/>
              </w:rPr>
              <w:t>Effects</w:t>
            </w:r>
            <w:r>
              <w:rPr>
                <w:noProof/>
                <w:webHidden/>
              </w:rPr>
              <w:tab/>
            </w:r>
            <w:r>
              <w:rPr>
                <w:noProof/>
                <w:webHidden/>
              </w:rPr>
              <w:fldChar w:fldCharType="begin"/>
            </w:r>
            <w:r>
              <w:rPr>
                <w:noProof/>
                <w:webHidden/>
              </w:rPr>
              <w:instrText xml:space="preserve"> PAGEREF _Toc7469493 \h </w:instrText>
            </w:r>
            <w:r>
              <w:rPr>
                <w:noProof/>
                <w:webHidden/>
              </w:rPr>
            </w:r>
            <w:r>
              <w:rPr>
                <w:noProof/>
                <w:webHidden/>
              </w:rPr>
              <w:fldChar w:fldCharType="separate"/>
            </w:r>
            <w:r>
              <w:rPr>
                <w:noProof/>
                <w:webHidden/>
              </w:rPr>
              <w:t>8</w:t>
            </w:r>
            <w:r>
              <w:rPr>
                <w:noProof/>
                <w:webHidden/>
              </w:rPr>
              <w:fldChar w:fldCharType="end"/>
            </w:r>
          </w:hyperlink>
        </w:p>
        <w:p w14:paraId="53B4D976" w14:textId="1C1697C9" w:rsidR="001F5260" w:rsidRDefault="001F5260">
          <w:pPr>
            <w:pStyle w:val="TOC2"/>
            <w:tabs>
              <w:tab w:val="right" w:leader="dot" w:pos="9350"/>
            </w:tabs>
            <w:rPr>
              <w:rFonts w:eastAsiaTheme="minorEastAsia"/>
              <w:noProof/>
            </w:rPr>
          </w:pPr>
          <w:hyperlink w:anchor="_Toc7469494" w:history="1">
            <w:r w:rsidRPr="007B0386">
              <w:rPr>
                <w:rStyle w:val="Hyperlink"/>
                <w:noProof/>
              </w:rPr>
              <w:t>Ventilation Methods</w:t>
            </w:r>
            <w:r>
              <w:rPr>
                <w:noProof/>
                <w:webHidden/>
              </w:rPr>
              <w:tab/>
            </w:r>
            <w:r>
              <w:rPr>
                <w:noProof/>
                <w:webHidden/>
              </w:rPr>
              <w:fldChar w:fldCharType="begin"/>
            </w:r>
            <w:r>
              <w:rPr>
                <w:noProof/>
                <w:webHidden/>
              </w:rPr>
              <w:instrText xml:space="preserve"> PAGEREF _Toc7469494 \h </w:instrText>
            </w:r>
            <w:r>
              <w:rPr>
                <w:noProof/>
                <w:webHidden/>
              </w:rPr>
            </w:r>
            <w:r>
              <w:rPr>
                <w:noProof/>
                <w:webHidden/>
              </w:rPr>
              <w:fldChar w:fldCharType="separate"/>
            </w:r>
            <w:r>
              <w:rPr>
                <w:noProof/>
                <w:webHidden/>
              </w:rPr>
              <w:t>9</w:t>
            </w:r>
            <w:r>
              <w:rPr>
                <w:noProof/>
                <w:webHidden/>
              </w:rPr>
              <w:fldChar w:fldCharType="end"/>
            </w:r>
          </w:hyperlink>
        </w:p>
        <w:p w14:paraId="5C0755D6" w14:textId="6DB483C3" w:rsidR="001F5260" w:rsidRDefault="001F5260">
          <w:pPr>
            <w:pStyle w:val="TOC2"/>
            <w:tabs>
              <w:tab w:val="right" w:leader="dot" w:pos="9350"/>
            </w:tabs>
            <w:rPr>
              <w:rFonts w:eastAsiaTheme="minorEastAsia"/>
              <w:noProof/>
            </w:rPr>
          </w:pPr>
          <w:hyperlink w:anchor="_Toc7469495" w:history="1">
            <w:r w:rsidRPr="007B0386">
              <w:rPr>
                <w:rStyle w:val="Hyperlink"/>
                <w:noProof/>
              </w:rPr>
              <w:t>Condensation Prevention</w:t>
            </w:r>
            <w:r>
              <w:rPr>
                <w:noProof/>
                <w:webHidden/>
              </w:rPr>
              <w:tab/>
            </w:r>
            <w:r>
              <w:rPr>
                <w:noProof/>
                <w:webHidden/>
              </w:rPr>
              <w:fldChar w:fldCharType="begin"/>
            </w:r>
            <w:r>
              <w:rPr>
                <w:noProof/>
                <w:webHidden/>
              </w:rPr>
              <w:instrText xml:space="preserve"> PAGEREF _Toc7469495 \h </w:instrText>
            </w:r>
            <w:r>
              <w:rPr>
                <w:noProof/>
                <w:webHidden/>
              </w:rPr>
            </w:r>
            <w:r>
              <w:rPr>
                <w:noProof/>
                <w:webHidden/>
              </w:rPr>
              <w:fldChar w:fldCharType="separate"/>
            </w:r>
            <w:r>
              <w:rPr>
                <w:noProof/>
                <w:webHidden/>
              </w:rPr>
              <w:t>9</w:t>
            </w:r>
            <w:r>
              <w:rPr>
                <w:noProof/>
                <w:webHidden/>
              </w:rPr>
              <w:fldChar w:fldCharType="end"/>
            </w:r>
          </w:hyperlink>
        </w:p>
        <w:p w14:paraId="2074E802" w14:textId="5F9926FF" w:rsidR="001F5260" w:rsidRDefault="001F5260">
          <w:pPr>
            <w:pStyle w:val="TOC1"/>
            <w:tabs>
              <w:tab w:val="right" w:leader="dot" w:pos="9350"/>
            </w:tabs>
            <w:rPr>
              <w:rFonts w:eastAsiaTheme="minorEastAsia"/>
              <w:noProof/>
            </w:rPr>
          </w:pPr>
          <w:hyperlink w:anchor="_Toc7469496" w:history="1">
            <w:r w:rsidRPr="007B0386">
              <w:rPr>
                <w:rStyle w:val="Hyperlink"/>
                <w:noProof/>
              </w:rPr>
              <w:t>References</w:t>
            </w:r>
            <w:r>
              <w:rPr>
                <w:noProof/>
                <w:webHidden/>
              </w:rPr>
              <w:tab/>
            </w:r>
            <w:r>
              <w:rPr>
                <w:noProof/>
                <w:webHidden/>
              </w:rPr>
              <w:fldChar w:fldCharType="begin"/>
            </w:r>
            <w:r>
              <w:rPr>
                <w:noProof/>
                <w:webHidden/>
              </w:rPr>
              <w:instrText xml:space="preserve"> PAGEREF _Toc7469496 \h </w:instrText>
            </w:r>
            <w:r>
              <w:rPr>
                <w:noProof/>
                <w:webHidden/>
              </w:rPr>
            </w:r>
            <w:r>
              <w:rPr>
                <w:noProof/>
                <w:webHidden/>
              </w:rPr>
              <w:fldChar w:fldCharType="separate"/>
            </w:r>
            <w:r>
              <w:rPr>
                <w:noProof/>
                <w:webHidden/>
              </w:rPr>
              <w:t>10</w:t>
            </w:r>
            <w:r>
              <w:rPr>
                <w:noProof/>
                <w:webHidden/>
              </w:rPr>
              <w:fldChar w:fldCharType="end"/>
            </w:r>
          </w:hyperlink>
        </w:p>
        <w:p w14:paraId="711DB90A" w14:textId="2A6AAEA5" w:rsidR="00F30BA8" w:rsidRDefault="00F30BA8">
          <w:r>
            <w:rPr>
              <w:b/>
              <w:bCs/>
              <w:noProof/>
            </w:rPr>
            <w:fldChar w:fldCharType="end"/>
          </w:r>
        </w:p>
      </w:sdtContent>
    </w:sdt>
    <w:p w14:paraId="1C50AEC5" w14:textId="77777777" w:rsidR="00716AF1" w:rsidRDefault="00716AF1"/>
    <w:p w14:paraId="5E4D720A" w14:textId="77777777" w:rsidR="0055715A" w:rsidRDefault="0055715A"/>
    <w:p w14:paraId="5C1CC57E" w14:textId="77777777" w:rsidR="0055715A" w:rsidRDefault="0055715A"/>
    <w:p w14:paraId="56D16723" w14:textId="77777777" w:rsidR="0055715A" w:rsidRDefault="0055715A"/>
    <w:p w14:paraId="3A6E86ED" w14:textId="77777777" w:rsidR="0055715A" w:rsidRDefault="0055715A"/>
    <w:p w14:paraId="3D3B0A70" w14:textId="77777777" w:rsidR="0055715A" w:rsidRDefault="0055715A"/>
    <w:p w14:paraId="1D0C4A73" w14:textId="77777777" w:rsidR="0055715A" w:rsidRDefault="0055715A"/>
    <w:p w14:paraId="7B90D67F" w14:textId="77777777" w:rsidR="0055715A" w:rsidRDefault="0055715A"/>
    <w:p w14:paraId="7E81B33B" w14:textId="77777777" w:rsidR="0055715A" w:rsidRDefault="0055715A"/>
    <w:p w14:paraId="43D16698" w14:textId="77777777" w:rsidR="00BC0B90" w:rsidRDefault="00BC0B90"/>
    <w:p w14:paraId="5359B8F3" w14:textId="77777777" w:rsidR="0055715A" w:rsidRDefault="0055715A" w:rsidP="0055715A">
      <w:pPr>
        <w:pStyle w:val="Heading1"/>
      </w:pPr>
      <w:bookmarkStart w:id="0" w:name="_Toc7469478"/>
      <w:r>
        <w:lastRenderedPageBreak/>
        <w:t>Sub-Structure Detail</w:t>
      </w:r>
      <w:bookmarkEnd w:id="0"/>
    </w:p>
    <w:p w14:paraId="3419130D" w14:textId="77777777" w:rsidR="0055715A" w:rsidRDefault="0055715A" w:rsidP="0055715A">
      <w:pPr>
        <w:pStyle w:val="Heading2"/>
      </w:pPr>
      <w:bookmarkStart w:id="1" w:name="_Toc7469479"/>
      <w:r>
        <w:t>Strip Foundation</w:t>
      </w:r>
      <w:bookmarkEnd w:id="1"/>
    </w:p>
    <w:p w14:paraId="40FCAC38" w14:textId="77777777" w:rsidR="0055715A" w:rsidRDefault="00D203BB" w:rsidP="0055715A">
      <w:r>
        <w:t xml:space="preserve">Strip foundations are a simple but effective method of constructing foundations. </w:t>
      </w:r>
      <w:r w:rsidR="0055715A">
        <w:t xml:space="preserve">Due to the </w:t>
      </w:r>
      <w:r>
        <w:t xml:space="preserve">firm sub-soil, we can assume that </w:t>
      </w:r>
      <w:r w:rsidR="00BC0B90">
        <w:t>the</w:t>
      </w:r>
      <w:r>
        <w:t xml:space="preserve"> strip foundation</w:t>
      </w:r>
      <w:r w:rsidR="00BC0B90">
        <w:t xml:space="preserve">’s reactive force </w:t>
      </w:r>
      <w:r>
        <w:t>will be able to</w:t>
      </w:r>
      <w:r w:rsidR="00BC0B90">
        <w:t xml:space="preserve"> withstand</w:t>
      </w:r>
      <w:r>
        <w:t xml:space="preserve"> </w:t>
      </w:r>
      <w:r w:rsidR="00BC0B90">
        <w:t xml:space="preserve">the </w:t>
      </w:r>
      <w:r>
        <w:t>weight of the house. Although an alternative method like piling would be able to support a larger weight and</w:t>
      </w:r>
      <w:r w:rsidR="00BC0B90">
        <w:t xml:space="preserve"> exert a greater reactive force</w:t>
      </w:r>
      <w:r>
        <w:t>, a strip foundation will still be able</w:t>
      </w:r>
      <w:r w:rsidR="00BC0B90">
        <w:t xml:space="preserve"> to</w:t>
      </w:r>
      <w:r>
        <w:t xml:space="preserve"> carry </w:t>
      </w:r>
      <w:r w:rsidR="00BC0B90">
        <w:t>out the required performance criteria from loads</w:t>
      </w:r>
      <w:r>
        <w:t xml:space="preserve"> exerted by the house while still being much cheaper and quicker. Due to its simplicity and cost</w:t>
      </w:r>
      <w:r w:rsidR="00BC0B90">
        <w:t>,</w:t>
      </w:r>
      <w:r>
        <w:t xml:space="preserve"> strip foundations would be the most practical method of choice for this domestic house.</w:t>
      </w:r>
    </w:p>
    <w:p w14:paraId="3867B9A9" w14:textId="77777777" w:rsidR="00BC0B90" w:rsidRDefault="00BC0B90" w:rsidP="0055715A"/>
    <w:p w14:paraId="7E4A4FA6" w14:textId="77777777" w:rsidR="00FC003F" w:rsidRDefault="00BC0B90" w:rsidP="0055715A">
      <w:r w:rsidRPr="00BC0B90">
        <w:drawing>
          <wp:inline distT="0" distB="0" distL="0" distR="0" wp14:anchorId="36C2C0FF" wp14:editId="6872CEE6">
            <wp:extent cx="5648325" cy="6144260"/>
            <wp:effectExtent l="0" t="0" r="952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60808" cy="6157839"/>
                    </a:xfrm>
                    <a:prstGeom prst="rect">
                      <a:avLst/>
                    </a:prstGeom>
                  </pic:spPr>
                </pic:pic>
              </a:graphicData>
            </a:graphic>
          </wp:inline>
        </w:drawing>
      </w:r>
    </w:p>
    <w:p w14:paraId="03DE898C" w14:textId="57853BD8" w:rsidR="00FC003F" w:rsidRDefault="00D518F8" w:rsidP="00D518F8">
      <w:pPr>
        <w:pStyle w:val="Heading1"/>
      </w:pPr>
      <w:bookmarkStart w:id="2" w:name="_Toc7469480"/>
      <w:r>
        <w:lastRenderedPageBreak/>
        <w:t>Domestic House Details</w:t>
      </w:r>
      <w:bookmarkEnd w:id="2"/>
    </w:p>
    <w:p w14:paraId="0B4F6541" w14:textId="09253E6B" w:rsidR="00D518F8" w:rsidRDefault="00D518F8" w:rsidP="00D518F8">
      <w:pPr>
        <w:pStyle w:val="Heading2"/>
      </w:pPr>
      <w:bookmarkStart w:id="3" w:name="_Toc7469481"/>
      <w:r>
        <w:t>Ground Floor</w:t>
      </w:r>
      <w:bookmarkEnd w:id="3"/>
    </w:p>
    <w:p w14:paraId="7FEC1439" w14:textId="4DD5C390" w:rsidR="00BC0B90" w:rsidRDefault="00D9299A" w:rsidP="00BC0B90">
      <w:r>
        <w:rPr>
          <w:noProof/>
        </w:rPr>
        <w:drawing>
          <wp:anchor distT="0" distB="0" distL="114300" distR="114300" simplePos="0" relativeHeight="251658240" behindDoc="1" locked="0" layoutInCell="1" allowOverlap="1" wp14:anchorId="7922016A" wp14:editId="1CBC3904">
            <wp:simplePos x="0" y="0"/>
            <wp:positionH relativeFrom="margin">
              <wp:align>left</wp:align>
            </wp:positionH>
            <wp:positionV relativeFrom="paragraph">
              <wp:posOffset>7033</wp:posOffset>
            </wp:positionV>
            <wp:extent cx="5257165" cy="7209790"/>
            <wp:effectExtent l="0" t="0" r="63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3017"/>
                    <a:stretch/>
                  </pic:blipFill>
                  <pic:spPr bwMode="auto">
                    <a:xfrm rot="10800000">
                      <a:off x="0" y="0"/>
                      <a:ext cx="5257165" cy="72097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This Sketch shows the detailing of the ground floor and how it joins with the walls</w:t>
      </w:r>
    </w:p>
    <w:p w14:paraId="2553B4CC" w14:textId="2AF68194" w:rsidR="00403327" w:rsidRDefault="00403327" w:rsidP="00BC0B90"/>
    <w:p w14:paraId="4D67E925" w14:textId="52DF2BE6" w:rsidR="00403327" w:rsidRDefault="00403327" w:rsidP="00BC0B90"/>
    <w:p w14:paraId="61AA5112" w14:textId="21CCE3BB" w:rsidR="00403327" w:rsidRDefault="00403327" w:rsidP="00BC0B90"/>
    <w:p w14:paraId="7E72E6A4" w14:textId="3EB05CE8" w:rsidR="00403327" w:rsidRDefault="00403327" w:rsidP="00BC0B90"/>
    <w:p w14:paraId="6C73B83B" w14:textId="747675FB" w:rsidR="00403327" w:rsidRDefault="00403327" w:rsidP="00BC0B90"/>
    <w:p w14:paraId="7F991458" w14:textId="57D87A20" w:rsidR="00403327" w:rsidRDefault="00403327" w:rsidP="00BC0B90"/>
    <w:p w14:paraId="26D1F12C" w14:textId="17A6B7E5" w:rsidR="00403327" w:rsidRDefault="00403327" w:rsidP="00BC0B90"/>
    <w:p w14:paraId="71E98CDA" w14:textId="7DE8355D" w:rsidR="00403327" w:rsidRDefault="00403327" w:rsidP="00BC0B90"/>
    <w:p w14:paraId="50543B07" w14:textId="12D73D9B" w:rsidR="00403327" w:rsidRDefault="00403327" w:rsidP="00BC0B90"/>
    <w:p w14:paraId="666323E5" w14:textId="34BF8903" w:rsidR="00403327" w:rsidRDefault="00403327" w:rsidP="00BC0B90"/>
    <w:p w14:paraId="32F8015F" w14:textId="39504870" w:rsidR="00403327" w:rsidRDefault="00403327" w:rsidP="00BC0B90"/>
    <w:p w14:paraId="57F7C774" w14:textId="5E49CFEC" w:rsidR="00403327" w:rsidRDefault="00403327" w:rsidP="00BC0B90"/>
    <w:p w14:paraId="50BA79DC" w14:textId="690D11D5" w:rsidR="00403327" w:rsidRDefault="00403327" w:rsidP="00BC0B90"/>
    <w:p w14:paraId="357214FC" w14:textId="251C14DB" w:rsidR="00403327" w:rsidRDefault="00403327" w:rsidP="00BC0B90"/>
    <w:p w14:paraId="4158D180" w14:textId="0D1297B1" w:rsidR="00403327" w:rsidRDefault="00403327" w:rsidP="00BC0B90"/>
    <w:p w14:paraId="1D521EBF" w14:textId="33ADC69B" w:rsidR="00403327" w:rsidRDefault="00403327" w:rsidP="00BC0B90"/>
    <w:p w14:paraId="2CA8F9FB" w14:textId="64FBD03D" w:rsidR="00403327" w:rsidRDefault="00403327" w:rsidP="00BC0B90"/>
    <w:p w14:paraId="2B70A681" w14:textId="5ECA73E7" w:rsidR="00403327" w:rsidRDefault="00403327" w:rsidP="00BC0B90"/>
    <w:p w14:paraId="17CD565D" w14:textId="0703B544" w:rsidR="00403327" w:rsidRDefault="00403327" w:rsidP="00BC0B90"/>
    <w:p w14:paraId="344D9A51" w14:textId="736DF818" w:rsidR="00403327" w:rsidRDefault="00403327" w:rsidP="00BC0B90"/>
    <w:p w14:paraId="5CD3AEBF" w14:textId="67F3CE1C" w:rsidR="00403327" w:rsidRDefault="00403327" w:rsidP="00BC0B90"/>
    <w:p w14:paraId="0F36EE14" w14:textId="02496E4F" w:rsidR="00403327" w:rsidRDefault="00403327" w:rsidP="00BC0B90"/>
    <w:p w14:paraId="56197A8E" w14:textId="3DFDDD92" w:rsidR="00403327" w:rsidRDefault="00403327" w:rsidP="00BC0B90"/>
    <w:p w14:paraId="4F29F232" w14:textId="69202724" w:rsidR="00403327" w:rsidRDefault="00403327" w:rsidP="00BC0B90"/>
    <w:p w14:paraId="118A754F" w14:textId="77777777" w:rsidR="00403327" w:rsidRPr="00BC0B90" w:rsidRDefault="00403327" w:rsidP="00BC0B90"/>
    <w:p w14:paraId="1ED0D5F4" w14:textId="77777777" w:rsidR="00D518F8" w:rsidRDefault="00D518F8" w:rsidP="00D518F8">
      <w:pPr>
        <w:pStyle w:val="Heading2"/>
      </w:pPr>
      <w:bookmarkStart w:id="4" w:name="_Toc7469482"/>
      <w:r>
        <w:lastRenderedPageBreak/>
        <w:t>First Floor</w:t>
      </w:r>
      <w:bookmarkEnd w:id="4"/>
    </w:p>
    <w:p w14:paraId="4CACC63C" w14:textId="32C61483" w:rsidR="00BC0B90" w:rsidRDefault="00DD2EB2" w:rsidP="00BC0B90">
      <w:r>
        <w:t xml:space="preserve">This sketch shows the detail of the first </w:t>
      </w:r>
      <w:r w:rsidR="001F2F7C">
        <w:t>floor and how it fits with the walls.</w:t>
      </w:r>
    </w:p>
    <w:p w14:paraId="4D5234A4" w14:textId="1E03DC13" w:rsidR="00403327" w:rsidRDefault="00DD2EB2" w:rsidP="00BC0B90">
      <w:r>
        <w:rPr>
          <w:noProof/>
        </w:rPr>
        <w:drawing>
          <wp:anchor distT="0" distB="0" distL="114300" distR="114300" simplePos="0" relativeHeight="251659264" behindDoc="1" locked="0" layoutInCell="1" allowOverlap="1" wp14:anchorId="3D88BDB9" wp14:editId="110E8942">
            <wp:simplePos x="0" y="0"/>
            <wp:positionH relativeFrom="column">
              <wp:posOffset>-635</wp:posOffset>
            </wp:positionH>
            <wp:positionV relativeFrom="paragraph">
              <wp:posOffset>209550</wp:posOffset>
            </wp:positionV>
            <wp:extent cx="5828665" cy="7516495"/>
            <wp:effectExtent l="0" t="0" r="635"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8658"/>
                    <a:stretch/>
                  </pic:blipFill>
                  <pic:spPr bwMode="auto">
                    <a:xfrm rot="10800000">
                      <a:off x="0" y="0"/>
                      <a:ext cx="5828665" cy="751649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E511A7C" w14:textId="12B3EB49" w:rsidR="00403327" w:rsidRDefault="00403327" w:rsidP="00BC0B90"/>
    <w:p w14:paraId="1B56070B" w14:textId="775F4C6D" w:rsidR="00403327" w:rsidRDefault="00403327" w:rsidP="00BC0B90"/>
    <w:p w14:paraId="3A0EC7CF" w14:textId="4EB9972C" w:rsidR="00403327" w:rsidRDefault="00403327" w:rsidP="00BC0B90"/>
    <w:p w14:paraId="40E94807" w14:textId="419586BF" w:rsidR="00403327" w:rsidRDefault="00403327" w:rsidP="00BC0B90"/>
    <w:p w14:paraId="205F1459" w14:textId="1C5D5CB7" w:rsidR="00403327" w:rsidRDefault="00403327" w:rsidP="00BC0B90"/>
    <w:p w14:paraId="44BA89EF" w14:textId="690BE9E9" w:rsidR="00403327" w:rsidRDefault="00403327" w:rsidP="00BC0B90"/>
    <w:p w14:paraId="09196DC2" w14:textId="5B470694" w:rsidR="00403327" w:rsidRDefault="00403327" w:rsidP="00BC0B90"/>
    <w:p w14:paraId="4ED4450A" w14:textId="445CE966" w:rsidR="00403327" w:rsidRDefault="00403327" w:rsidP="00BC0B90"/>
    <w:p w14:paraId="3B72BD41" w14:textId="55008E47" w:rsidR="00403327" w:rsidRDefault="00403327" w:rsidP="00BC0B90"/>
    <w:p w14:paraId="115F2D43" w14:textId="22D8531D" w:rsidR="00403327" w:rsidRDefault="00403327" w:rsidP="00BC0B90"/>
    <w:p w14:paraId="5FF93C27" w14:textId="27BCCB79" w:rsidR="00403327" w:rsidRDefault="00403327" w:rsidP="00BC0B90"/>
    <w:p w14:paraId="10D6AC0A" w14:textId="68B889A3" w:rsidR="00403327" w:rsidRDefault="00403327" w:rsidP="00BC0B90"/>
    <w:p w14:paraId="0A85278E" w14:textId="4E22624A" w:rsidR="00403327" w:rsidRDefault="00403327" w:rsidP="00BC0B90"/>
    <w:p w14:paraId="1821888D" w14:textId="260B6356" w:rsidR="00403327" w:rsidRDefault="00403327" w:rsidP="00BC0B90"/>
    <w:p w14:paraId="1DEE9909" w14:textId="2B390ED0" w:rsidR="00403327" w:rsidRDefault="00403327" w:rsidP="00BC0B90"/>
    <w:p w14:paraId="46FA12A3" w14:textId="067C94E5" w:rsidR="00403327" w:rsidRDefault="00403327" w:rsidP="00BC0B90"/>
    <w:p w14:paraId="7468C79E" w14:textId="33C35C2D" w:rsidR="00403327" w:rsidRDefault="00403327" w:rsidP="00BC0B90"/>
    <w:p w14:paraId="68B40802" w14:textId="60BACAE1" w:rsidR="00403327" w:rsidRDefault="00403327" w:rsidP="00BC0B90"/>
    <w:p w14:paraId="7905F1C7" w14:textId="3D70D871" w:rsidR="00403327" w:rsidRDefault="00403327" w:rsidP="00BC0B90"/>
    <w:p w14:paraId="2D2C3953" w14:textId="298CFB93" w:rsidR="00403327" w:rsidRDefault="00403327" w:rsidP="00BC0B90"/>
    <w:p w14:paraId="209C0C92" w14:textId="0F68A2E1" w:rsidR="00403327" w:rsidRDefault="00403327" w:rsidP="00BC0B90"/>
    <w:p w14:paraId="3C3D4A3C" w14:textId="5EC08B42" w:rsidR="00403327" w:rsidRDefault="00403327" w:rsidP="00BC0B90"/>
    <w:p w14:paraId="1BAB4F66" w14:textId="463965F8" w:rsidR="00403327" w:rsidRDefault="00403327" w:rsidP="00BC0B90"/>
    <w:p w14:paraId="2309AFD7" w14:textId="0F702E7C" w:rsidR="00403327" w:rsidRDefault="00403327" w:rsidP="00BC0B90"/>
    <w:p w14:paraId="5DB3F9BA" w14:textId="77777777" w:rsidR="00403327" w:rsidRPr="00BC0B90" w:rsidRDefault="00403327" w:rsidP="00BC0B90"/>
    <w:p w14:paraId="1B3DC869" w14:textId="77777777" w:rsidR="00D518F8" w:rsidRDefault="00BC0B90" w:rsidP="00BC0B90">
      <w:pPr>
        <w:pStyle w:val="Heading2"/>
      </w:pPr>
      <w:bookmarkStart w:id="5" w:name="_Toc7469483"/>
      <w:r>
        <w:lastRenderedPageBreak/>
        <w:t>Eaves Detailing and Roof Covering</w:t>
      </w:r>
      <w:bookmarkEnd w:id="5"/>
    </w:p>
    <w:p w14:paraId="2C3E2B1A" w14:textId="4819793E" w:rsidR="00BC0B90" w:rsidRDefault="00E651BD" w:rsidP="00BC0B90">
      <w:r>
        <w:rPr>
          <w:noProof/>
        </w:rPr>
        <w:drawing>
          <wp:anchor distT="0" distB="0" distL="114300" distR="114300" simplePos="0" relativeHeight="251660288" behindDoc="1" locked="0" layoutInCell="1" allowOverlap="1" wp14:anchorId="6BD29419" wp14:editId="033553D6">
            <wp:simplePos x="0" y="0"/>
            <wp:positionH relativeFrom="column">
              <wp:posOffset>-635</wp:posOffset>
            </wp:positionH>
            <wp:positionV relativeFrom="paragraph">
              <wp:posOffset>149860</wp:posOffset>
            </wp:positionV>
            <wp:extent cx="5828665" cy="7861300"/>
            <wp:effectExtent l="0" t="0" r="635"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4473"/>
                    <a:stretch/>
                  </pic:blipFill>
                  <pic:spPr bwMode="auto">
                    <a:xfrm rot="10800000">
                      <a:off x="0" y="0"/>
                      <a:ext cx="5828665" cy="78613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This sketch shows the eaves detailing as well as the roof covering layout.</w:t>
      </w:r>
    </w:p>
    <w:p w14:paraId="07392C7C" w14:textId="0A542D53" w:rsidR="00403327" w:rsidRDefault="00403327" w:rsidP="00BC0B90"/>
    <w:p w14:paraId="5A5B73A3" w14:textId="4C41DA6A" w:rsidR="00403327" w:rsidRDefault="00403327" w:rsidP="00BC0B90"/>
    <w:p w14:paraId="1564EC54" w14:textId="61A9F5DD" w:rsidR="00403327" w:rsidRDefault="00403327" w:rsidP="00BC0B90"/>
    <w:p w14:paraId="5049FD65" w14:textId="17FC3199" w:rsidR="00403327" w:rsidRDefault="00403327" w:rsidP="00BC0B90"/>
    <w:p w14:paraId="1DC485DC" w14:textId="2A5FFDA6" w:rsidR="00403327" w:rsidRDefault="00403327" w:rsidP="00BC0B90"/>
    <w:p w14:paraId="3F929C1A" w14:textId="20F8E057" w:rsidR="00403327" w:rsidRDefault="00403327" w:rsidP="00BC0B90"/>
    <w:p w14:paraId="06C32E2B" w14:textId="4AFBA33E" w:rsidR="00403327" w:rsidRDefault="00403327" w:rsidP="00BC0B90"/>
    <w:p w14:paraId="32B24FF9" w14:textId="5F610DAB" w:rsidR="00403327" w:rsidRDefault="00403327" w:rsidP="00BC0B90"/>
    <w:p w14:paraId="29565069" w14:textId="15958A3F" w:rsidR="00403327" w:rsidRDefault="00403327" w:rsidP="00BC0B90"/>
    <w:p w14:paraId="24E5434B" w14:textId="010E6B1B" w:rsidR="00403327" w:rsidRDefault="00403327" w:rsidP="00BC0B90"/>
    <w:p w14:paraId="212FAD7F" w14:textId="312C304D" w:rsidR="00403327" w:rsidRDefault="00403327" w:rsidP="00BC0B90"/>
    <w:p w14:paraId="0745BD7D" w14:textId="059F823E" w:rsidR="00403327" w:rsidRDefault="00403327" w:rsidP="00BC0B90"/>
    <w:p w14:paraId="5354378C" w14:textId="56C87262" w:rsidR="00403327" w:rsidRDefault="00403327" w:rsidP="00BC0B90"/>
    <w:p w14:paraId="62D8FA7B" w14:textId="6AC2B7DD" w:rsidR="00403327" w:rsidRDefault="00403327" w:rsidP="00BC0B90"/>
    <w:p w14:paraId="4B1499C9" w14:textId="50B623ED" w:rsidR="00403327" w:rsidRDefault="00403327" w:rsidP="00BC0B90"/>
    <w:p w14:paraId="768D2618" w14:textId="5460C297" w:rsidR="00403327" w:rsidRDefault="00403327" w:rsidP="00BC0B90"/>
    <w:p w14:paraId="1F160807" w14:textId="7264E763" w:rsidR="00403327" w:rsidRDefault="00403327" w:rsidP="00BC0B90"/>
    <w:p w14:paraId="240DBF39" w14:textId="1C52DE10" w:rsidR="00403327" w:rsidRDefault="00403327" w:rsidP="00BC0B90"/>
    <w:p w14:paraId="321DC06A" w14:textId="61AA7B16" w:rsidR="00403327" w:rsidRDefault="00403327" w:rsidP="00BC0B90"/>
    <w:p w14:paraId="6440DEA5" w14:textId="0953D654" w:rsidR="00403327" w:rsidRDefault="00403327" w:rsidP="00BC0B90"/>
    <w:p w14:paraId="7051F8EE" w14:textId="0577BAAE" w:rsidR="00403327" w:rsidRDefault="00403327" w:rsidP="00BC0B90"/>
    <w:p w14:paraId="5D4157C9" w14:textId="6739B49A" w:rsidR="00403327" w:rsidRDefault="00403327" w:rsidP="00BC0B90"/>
    <w:p w14:paraId="2BD26DF5" w14:textId="2DEEA8C4" w:rsidR="00403327" w:rsidRDefault="00403327" w:rsidP="00BC0B90"/>
    <w:p w14:paraId="37CD458A" w14:textId="2DF3E4FB" w:rsidR="00403327" w:rsidRDefault="00403327" w:rsidP="00BC0B90"/>
    <w:p w14:paraId="5E529C6C" w14:textId="64FE7CA9" w:rsidR="00403327" w:rsidRDefault="00403327" w:rsidP="00BC0B90"/>
    <w:p w14:paraId="12015BEE" w14:textId="77777777" w:rsidR="00403327" w:rsidRPr="00BC0B90" w:rsidRDefault="00403327" w:rsidP="00BC0B90"/>
    <w:p w14:paraId="68085ECF" w14:textId="77777777" w:rsidR="00BC0B90" w:rsidRDefault="00BC0B90" w:rsidP="00BC0B90">
      <w:pPr>
        <w:pStyle w:val="Heading2"/>
      </w:pPr>
      <w:bookmarkStart w:id="6" w:name="_Toc7469484"/>
      <w:r>
        <w:lastRenderedPageBreak/>
        <w:t>Main Roof Structure</w:t>
      </w:r>
      <w:bookmarkEnd w:id="6"/>
    </w:p>
    <w:p w14:paraId="242A074A" w14:textId="739F12CE" w:rsidR="00BC0B90" w:rsidRDefault="00E57BD6" w:rsidP="00BC0B90">
      <w:r>
        <w:rPr>
          <w:noProof/>
        </w:rPr>
        <w:drawing>
          <wp:anchor distT="0" distB="0" distL="114300" distR="114300" simplePos="0" relativeHeight="251661312" behindDoc="1" locked="0" layoutInCell="1" allowOverlap="1" wp14:anchorId="36A01B72" wp14:editId="1F1042F1">
            <wp:simplePos x="0" y="0"/>
            <wp:positionH relativeFrom="column">
              <wp:posOffset>-635</wp:posOffset>
            </wp:positionH>
            <wp:positionV relativeFrom="paragraph">
              <wp:posOffset>280670</wp:posOffset>
            </wp:positionV>
            <wp:extent cx="5828665" cy="7730490"/>
            <wp:effectExtent l="0" t="0" r="635"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6061"/>
                    <a:stretch/>
                  </pic:blipFill>
                  <pic:spPr bwMode="auto">
                    <a:xfrm rot="10800000">
                      <a:off x="0" y="0"/>
                      <a:ext cx="5828665" cy="773049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This sketch shows the trussed rafter’s main structure and placement.</w:t>
      </w:r>
    </w:p>
    <w:p w14:paraId="31294C5D" w14:textId="0241033D" w:rsidR="00403327" w:rsidRDefault="00403327" w:rsidP="00BC0B90"/>
    <w:p w14:paraId="1325E69F" w14:textId="4F402F62" w:rsidR="00403327" w:rsidRDefault="00403327" w:rsidP="00BC0B90"/>
    <w:p w14:paraId="6C66AEB9" w14:textId="3EB9DF96" w:rsidR="00403327" w:rsidRDefault="00403327" w:rsidP="00BC0B90"/>
    <w:p w14:paraId="7BC35C20" w14:textId="276124FB" w:rsidR="00403327" w:rsidRDefault="00403327" w:rsidP="00BC0B90"/>
    <w:p w14:paraId="54D4797D" w14:textId="65215358" w:rsidR="00403327" w:rsidRDefault="00403327" w:rsidP="00BC0B90"/>
    <w:p w14:paraId="4A873C1F" w14:textId="24F93D90" w:rsidR="00403327" w:rsidRDefault="00403327" w:rsidP="00BC0B90"/>
    <w:p w14:paraId="2F95796A" w14:textId="03D60EC7" w:rsidR="00403327" w:rsidRDefault="00403327" w:rsidP="00BC0B90"/>
    <w:p w14:paraId="4601AA14" w14:textId="0B36052E" w:rsidR="00403327" w:rsidRDefault="00403327" w:rsidP="00BC0B90"/>
    <w:p w14:paraId="32716D02" w14:textId="0755C3E2" w:rsidR="00403327" w:rsidRDefault="00403327" w:rsidP="00BC0B90"/>
    <w:p w14:paraId="004866B5" w14:textId="38D31FCF" w:rsidR="00403327" w:rsidRDefault="00403327" w:rsidP="00BC0B90"/>
    <w:p w14:paraId="16781A79" w14:textId="5A401151" w:rsidR="00403327" w:rsidRDefault="00403327" w:rsidP="00BC0B90"/>
    <w:p w14:paraId="66E52697" w14:textId="461CD4FE" w:rsidR="00403327" w:rsidRDefault="00403327" w:rsidP="00BC0B90"/>
    <w:p w14:paraId="5B2400C9" w14:textId="084A063D" w:rsidR="00403327" w:rsidRDefault="00403327" w:rsidP="00BC0B90"/>
    <w:p w14:paraId="1ADDFC0D" w14:textId="24C4210D" w:rsidR="00403327" w:rsidRDefault="00403327" w:rsidP="00BC0B90"/>
    <w:p w14:paraId="1334AFF0" w14:textId="6D6A8610" w:rsidR="00403327" w:rsidRDefault="00403327" w:rsidP="00BC0B90"/>
    <w:p w14:paraId="2AA61511" w14:textId="36CD8C69" w:rsidR="00403327" w:rsidRDefault="00403327" w:rsidP="00BC0B90"/>
    <w:p w14:paraId="06905969" w14:textId="58F99303" w:rsidR="00403327" w:rsidRDefault="00403327" w:rsidP="00BC0B90"/>
    <w:p w14:paraId="7989D066" w14:textId="24E67C0B" w:rsidR="00403327" w:rsidRDefault="00403327" w:rsidP="00BC0B90"/>
    <w:p w14:paraId="39317A01" w14:textId="204492F5" w:rsidR="00403327" w:rsidRDefault="00403327" w:rsidP="00BC0B90"/>
    <w:p w14:paraId="01C686D7" w14:textId="577772AF" w:rsidR="00403327" w:rsidRDefault="00403327" w:rsidP="00BC0B90"/>
    <w:p w14:paraId="1C7779D2" w14:textId="768C74EF" w:rsidR="00403327" w:rsidRDefault="00403327" w:rsidP="00BC0B90"/>
    <w:p w14:paraId="056EF687" w14:textId="19C72AAF" w:rsidR="00403327" w:rsidRDefault="00403327" w:rsidP="00BC0B90"/>
    <w:p w14:paraId="4921CDD8" w14:textId="6FA21B2F" w:rsidR="00403327" w:rsidRDefault="00403327" w:rsidP="00BC0B90"/>
    <w:p w14:paraId="38F9CED0" w14:textId="77777777" w:rsidR="00403327" w:rsidRPr="00BC0B90" w:rsidRDefault="00403327" w:rsidP="00BC0B90"/>
    <w:p w14:paraId="7B665E6C" w14:textId="77777777" w:rsidR="0055715A" w:rsidRDefault="00BC0B90" w:rsidP="00BC0B90">
      <w:pPr>
        <w:pStyle w:val="Heading1"/>
      </w:pPr>
      <w:bookmarkStart w:id="7" w:name="_Toc7469485"/>
      <w:r>
        <w:lastRenderedPageBreak/>
        <w:t>Roof Structure - Trussed Rafters</w:t>
      </w:r>
      <w:bookmarkEnd w:id="7"/>
    </w:p>
    <w:p w14:paraId="21414C73" w14:textId="77777777" w:rsidR="00BC0B90" w:rsidRDefault="00BC0B90" w:rsidP="00BC0B90">
      <w:pPr>
        <w:pStyle w:val="Heading2"/>
      </w:pPr>
      <w:bookmarkStart w:id="8" w:name="_Toc7469486"/>
      <w:r>
        <w:t>Advantages</w:t>
      </w:r>
      <w:bookmarkEnd w:id="8"/>
    </w:p>
    <w:p w14:paraId="611E8AF4" w14:textId="77777777" w:rsidR="00BC0B90" w:rsidRDefault="00BC0B90" w:rsidP="00BC0B90">
      <w:r>
        <w:t xml:space="preserve">Firstly, one of the main advantages of using trussed rafters as the method of support for the roof is that this method is faster than all other alternative methods. Due to the main structure being pre-fabricated the trussed rafters only need to be lifted, put into place and then fixed. This also means that due to minimal work being required on site reduced skilled operatives are required to construct the rafters saving money on </w:t>
      </w:r>
      <w:proofErr w:type="spellStart"/>
      <w:r>
        <w:t>labour</w:t>
      </w:r>
      <w:proofErr w:type="spellEnd"/>
      <w:r>
        <w:t xml:space="preserve"> costs. Due to it being pre-fabricated and being built in a factory off site, it is possible for factory’s to ensure that the rafters are all made to the correct specifications and are good quality due to quality control checks that can be carried out before the rafters get to site also saving time for the contractor. Due to its triangular design, trussed rafters have a high independent reactive force without additional supports which allows them to span over greater distances. This also means that there is less need for intermediate load bearing walls to be built to ensure that the rafters have enough support to hold the roof. Trussed rafters also use minimal material in its construction. This means that it is an effective use of material and reduces waste.</w:t>
      </w:r>
    </w:p>
    <w:p w14:paraId="6BC58ECD" w14:textId="77777777" w:rsidR="00BC0B90" w:rsidRPr="00BC0B90" w:rsidRDefault="00BC0B90" w:rsidP="00BC0B90">
      <w:pPr>
        <w:pStyle w:val="Heading2"/>
      </w:pPr>
      <w:bookmarkStart w:id="9" w:name="_Toc7469487"/>
      <w:r>
        <w:t>Disadvantages</w:t>
      </w:r>
      <w:bookmarkEnd w:id="9"/>
    </w:p>
    <w:p w14:paraId="15043859" w14:textId="77777777" w:rsidR="00BC0B90" w:rsidRDefault="00BC0B90" w:rsidP="00BC0B90">
      <w:r>
        <w:t>Trussed rafters being pre-fabricated and made in a factory off site has its advantages, but it also has its disadvantages. There is a risk of the trussed rafters being damaged as they are transported to site, if there is one defect on a trussed rafter they must be discarded, and a new rafter must be brought to site costing time. As trussed rafters are already made before coming to site how they are stored could affects its performance and therefore make it defective to use. A trussed rafters design is very specific to its environment so if anything is changed like the span, loading of covering or weather loads on site the trussed rafter would not meet specification and therefore if put in place could lead to failure. Blinders and braces must be installed be competent operatives to meet the specification and play a vital role in the performance of the truss rafter. Also, competent operatives must also ensure that every rafter is placed correctly, the rafters must be plumb and spaced evenly to ensure that they meet specification. Due to the trussed rafters internal triangular design the can sometimes have little space or no space at all for storage use. When building internal partition walls, they can only be completed one the roof has its full covering.</w:t>
      </w:r>
    </w:p>
    <w:p w14:paraId="5DF27B22" w14:textId="77777777" w:rsidR="00BC0B90" w:rsidRDefault="00BC0B90" w:rsidP="00BC0B90">
      <w:pPr>
        <w:pStyle w:val="Heading2"/>
      </w:pPr>
      <w:bookmarkStart w:id="10" w:name="_Toc7469488"/>
      <w:r>
        <w:t>Conclusion</w:t>
      </w:r>
      <w:bookmarkEnd w:id="10"/>
    </w:p>
    <w:p w14:paraId="40B40F17" w14:textId="6AB6529E" w:rsidR="00905126" w:rsidRPr="00BC0B90" w:rsidRDefault="00D86676" w:rsidP="00BC0B90">
      <w:r>
        <w:t>T</w:t>
      </w:r>
      <w:r w:rsidR="008252A5">
        <w:t xml:space="preserve">he use of truss rafters </w:t>
      </w:r>
      <w:r w:rsidR="00807878">
        <w:t xml:space="preserve">to a more </w:t>
      </w:r>
      <w:r w:rsidR="008941D5">
        <w:t>traditional</w:t>
      </w:r>
      <w:r w:rsidR="00807878">
        <w:t xml:space="preserve"> cut roof has its advantages and disadvantages. </w:t>
      </w:r>
      <w:r>
        <w:t>Traditionally</w:t>
      </w:r>
      <w:r w:rsidR="0093085C">
        <w:t xml:space="preserve"> cut roof</w:t>
      </w:r>
      <w:r>
        <w:t>s</w:t>
      </w:r>
      <w:r w:rsidR="0093085C">
        <w:t xml:space="preserve"> required a </w:t>
      </w:r>
      <w:r>
        <w:t>skilled</w:t>
      </w:r>
      <w:r w:rsidR="0093085C">
        <w:t xml:space="preserve"> and competent operative </w:t>
      </w:r>
      <w:r w:rsidR="002720EF">
        <w:t>to</w:t>
      </w:r>
      <w:r>
        <w:t xml:space="preserve"> be</w:t>
      </w:r>
      <w:r w:rsidR="002720EF">
        <w:t xml:space="preserve"> able to erect a roof as </w:t>
      </w:r>
      <w:r w:rsidR="008941D5">
        <w:t>because all the roof is made from scratch and assembled on site</w:t>
      </w:r>
      <w:r w:rsidR="002720EF">
        <w:t xml:space="preserve">. This does allow however allow for slight </w:t>
      </w:r>
      <w:r w:rsidR="008941D5">
        <w:t>changes</w:t>
      </w:r>
      <w:r w:rsidR="002720EF">
        <w:t xml:space="preserve"> on site when constructing the roof </w:t>
      </w:r>
      <w:r w:rsidR="008941D5">
        <w:t xml:space="preserve">to work around problems whereas the trussed rafters don’t have any flexibility. </w:t>
      </w:r>
      <w:r w:rsidR="000D0AB0">
        <w:t>A traditionally</w:t>
      </w:r>
      <w:r w:rsidR="008941D5">
        <w:t xml:space="preserve"> cut roof takes much more time </w:t>
      </w:r>
      <w:r w:rsidR="00396BB5">
        <w:t xml:space="preserve">to construct but due to it </w:t>
      </w:r>
      <w:r w:rsidR="00313B2C">
        <w:t>requiring</w:t>
      </w:r>
      <w:r w:rsidR="00396BB5">
        <w:t xml:space="preserve"> a skilled operative to erect </w:t>
      </w:r>
      <w:r w:rsidR="00313B2C">
        <w:t xml:space="preserve">they </w:t>
      </w:r>
      <w:r w:rsidR="00291F8D">
        <w:t>know how the roof should be made instead o</w:t>
      </w:r>
      <w:r w:rsidR="002A111E">
        <w:t>f</w:t>
      </w:r>
      <w:r w:rsidR="00291F8D">
        <w:t xml:space="preserve"> </w:t>
      </w:r>
      <w:r w:rsidR="002B580A">
        <w:t>an</w:t>
      </w:r>
      <w:r w:rsidR="00F01548">
        <w:t xml:space="preserve"> </w:t>
      </w:r>
      <w:r w:rsidR="002A111E">
        <w:t>unskilled operative just fixing a rafter into place. Traditionally cut roofs also allow for a space in the loft for usage.</w:t>
      </w:r>
    </w:p>
    <w:p w14:paraId="28C1FA72" w14:textId="77777777" w:rsidR="00BC0B90" w:rsidRDefault="00BC0B90" w:rsidP="00BC0B90">
      <w:pPr>
        <w:pStyle w:val="Heading1"/>
      </w:pPr>
      <w:bookmarkStart w:id="11" w:name="_Toc7469489"/>
      <w:r>
        <w:lastRenderedPageBreak/>
        <w:t>Ventilation</w:t>
      </w:r>
      <w:bookmarkEnd w:id="11"/>
    </w:p>
    <w:p w14:paraId="34B1C12E" w14:textId="4406A0B1" w:rsidR="00BC0B90" w:rsidRDefault="00BC0B90" w:rsidP="00BC0B90">
      <w:pPr>
        <w:pStyle w:val="Heading2"/>
      </w:pPr>
      <w:bookmarkStart w:id="12" w:name="_Toc7469490"/>
      <w:r>
        <w:t>Condensation</w:t>
      </w:r>
      <w:bookmarkEnd w:id="12"/>
    </w:p>
    <w:p w14:paraId="4D4F6D55" w14:textId="6ED14098" w:rsidR="00AA4A0B" w:rsidRPr="00AA4A0B" w:rsidRDefault="00AA4A0B" w:rsidP="00AA4A0B">
      <w:pPr>
        <w:pStyle w:val="Heading2"/>
      </w:pPr>
      <w:bookmarkStart w:id="13" w:name="_Toc7469491"/>
      <w:r>
        <w:t>Cause</w:t>
      </w:r>
      <w:bookmarkEnd w:id="13"/>
    </w:p>
    <w:p w14:paraId="224CCC6B" w14:textId="5A3373AE" w:rsidR="00BC0B90" w:rsidRDefault="00BB135F" w:rsidP="00BC0B90">
      <w:r>
        <w:t xml:space="preserve">The cause of condensation is warm moist air that meets cold air </w:t>
      </w:r>
      <w:r w:rsidR="004453D0">
        <w:t>which</w:t>
      </w:r>
      <w:r>
        <w:t xml:space="preserve"> then reache</w:t>
      </w:r>
      <w:r w:rsidR="004453D0">
        <w:t>s</w:t>
      </w:r>
      <w:r>
        <w:t xml:space="preserve"> 100</w:t>
      </w:r>
      <w:r w:rsidR="004453D0">
        <w:t xml:space="preserve">% relative humidity and in turn turning the moisture into water </w:t>
      </w:r>
      <w:r w:rsidR="001C4A28">
        <w:t>vapor</w:t>
      </w:r>
      <w:r w:rsidR="004453D0">
        <w:t xml:space="preserve">. Relative humidity </w:t>
      </w:r>
      <w:r w:rsidR="004551B9">
        <w:t xml:space="preserve">is the humidity compared to </w:t>
      </w:r>
      <w:r w:rsidR="00067E25">
        <w:t xml:space="preserve">temperature of the </w:t>
      </w:r>
      <w:proofErr w:type="gramStart"/>
      <w:r w:rsidR="00067E25">
        <w:t>air,</w:t>
      </w:r>
      <w:proofErr w:type="gramEnd"/>
      <w:r w:rsidR="002939B8">
        <w:t xml:space="preserve"> the </w:t>
      </w:r>
      <w:r w:rsidR="001C4A28">
        <w:t>humidity</w:t>
      </w:r>
      <w:r w:rsidR="002939B8">
        <w:t xml:space="preserve"> of the air is a fixed value so it’s the temperature that changes.</w:t>
      </w:r>
      <w:r w:rsidR="0067173F">
        <w:t xml:space="preserve"> The air can only hold a limited amount of water </w:t>
      </w:r>
      <w:r w:rsidR="00BA0781">
        <w:t>depending on the temperature.</w:t>
      </w:r>
      <w:r w:rsidR="002939B8">
        <w:t xml:space="preserve"> When the temperature drops this causes the relati</w:t>
      </w:r>
      <w:r w:rsidR="001C4A28">
        <w:t xml:space="preserve">ve humidity percentage to rise which then turns into water </w:t>
      </w:r>
      <w:proofErr w:type="spellStart"/>
      <w:r w:rsidR="001C4A28">
        <w:t>vapour</w:t>
      </w:r>
      <w:proofErr w:type="spellEnd"/>
      <w:r w:rsidR="00067E25">
        <w:t xml:space="preserve"> when reaching 100</w:t>
      </w:r>
      <w:r w:rsidR="00AA4A0B">
        <w:t>%.</w:t>
      </w:r>
    </w:p>
    <w:p w14:paraId="103C2B1C" w14:textId="16B1122C" w:rsidR="00AA4A0B" w:rsidRDefault="00AA4A0B" w:rsidP="00AA4A0B">
      <w:pPr>
        <w:pStyle w:val="Heading2"/>
      </w:pPr>
      <w:bookmarkStart w:id="14" w:name="_Toc7469492"/>
      <w:r>
        <w:t>Sources</w:t>
      </w:r>
      <w:bookmarkEnd w:id="14"/>
    </w:p>
    <w:p w14:paraId="2212D623" w14:textId="7B58ADF8" w:rsidR="00AA4A0B" w:rsidRDefault="002D2E14" w:rsidP="00AA4A0B">
      <w:r>
        <w:t xml:space="preserve">Mostly every activity we do </w:t>
      </w:r>
      <w:r w:rsidR="00E8073E">
        <w:t>generates moisture which contributes to the relative humi</w:t>
      </w:r>
      <w:r w:rsidR="00A56562">
        <w:t>di</w:t>
      </w:r>
      <w:r w:rsidR="00E8073E">
        <w:t>ty of the air. Having people breathing within a building generates moisture because of what we exhale</w:t>
      </w:r>
      <w:r w:rsidR="005A2FAE">
        <w:t>, it is estimated to add 4 pints of water to the air every hour for one person</w:t>
      </w:r>
      <w:sdt>
        <w:sdtPr>
          <w:id w:val="-1269075377"/>
          <w:citation/>
        </w:sdtPr>
        <w:sdtContent>
          <w:r w:rsidR="004F12B1">
            <w:fldChar w:fldCharType="begin"/>
          </w:r>
          <w:r w:rsidR="004F12B1">
            <w:instrText xml:space="preserve"> CITATION And15 \l 1033 </w:instrText>
          </w:r>
          <w:r w:rsidR="004F12B1">
            <w:fldChar w:fldCharType="separate"/>
          </w:r>
          <w:r w:rsidR="001F5260">
            <w:rPr>
              <w:noProof/>
            </w:rPr>
            <w:t xml:space="preserve"> </w:t>
          </w:r>
          <w:r w:rsidR="001F5260" w:rsidRPr="001F5260">
            <w:rPr>
              <w:noProof/>
            </w:rPr>
            <w:t>(Anderson, 2015)</w:t>
          </w:r>
          <w:r w:rsidR="004F12B1">
            <w:fldChar w:fldCharType="end"/>
          </w:r>
        </w:sdtContent>
      </w:sdt>
      <w:r w:rsidR="004F12B1">
        <w:t>.</w:t>
      </w:r>
      <w:r w:rsidR="00361338">
        <w:t xml:space="preserve"> This also means that </w:t>
      </w:r>
      <w:r w:rsidR="00166BBB">
        <w:t xml:space="preserve">having pets increase the moisture in the air because of their breathing </w:t>
      </w:r>
      <w:r w:rsidR="00C07135">
        <w:t>as well</w:t>
      </w:r>
      <w:r w:rsidR="00166BBB">
        <w:t>.</w:t>
      </w:r>
      <w:r w:rsidR="008479FD">
        <w:t xml:space="preserve"> </w:t>
      </w:r>
      <w:r w:rsidR="00EB612C">
        <w:t xml:space="preserve">Rooms with showers in are prone to condensation because of the </w:t>
      </w:r>
      <w:r w:rsidR="00361338">
        <w:t xml:space="preserve">of the hot water hitting cold air turning the moisture in the air to condensation. </w:t>
      </w:r>
      <w:r w:rsidR="00A81B7B">
        <w:t>This means that adequate ventilation is required throughout the house to take moisture out of the building or the temperature of the building needs to be raised to decrease the relative humidity.</w:t>
      </w:r>
      <w:r w:rsidR="00AA5E6F">
        <w:t xml:space="preserve"> Thermal bridges are also a source of condensation </w:t>
      </w:r>
      <w:r w:rsidR="00AC1CAB">
        <w:t>an example of a thermal bridge could be a</w:t>
      </w:r>
      <w:r w:rsidR="00AA5E6F">
        <w:t xml:space="preserve"> wall tie</w:t>
      </w:r>
      <w:r w:rsidR="00AC1CAB">
        <w:t>.</w:t>
      </w:r>
      <w:r w:rsidR="00AA5E6F">
        <w:t xml:space="preserve"> </w:t>
      </w:r>
      <w:r w:rsidR="00AC1CAB">
        <w:t>A wall tie is a thermal bridge because it</w:t>
      </w:r>
      <w:r w:rsidR="00AA5E6F">
        <w:t xml:space="preserve"> </w:t>
      </w:r>
      <w:r w:rsidR="00DE290F">
        <w:t xml:space="preserve">physically </w:t>
      </w:r>
      <w:r w:rsidR="00AC1CAB">
        <w:t>bridge</w:t>
      </w:r>
      <w:r w:rsidR="00DE290F">
        <w:t>s</w:t>
      </w:r>
      <w:r w:rsidR="00AC1CAB">
        <w:t xml:space="preserve"> the outside temperature </w:t>
      </w:r>
      <w:r w:rsidR="00DE290F">
        <w:t>to</w:t>
      </w:r>
      <w:r w:rsidR="00AC1CAB">
        <w:t xml:space="preserve"> the internally temperature. </w:t>
      </w:r>
      <w:r w:rsidR="00C07135">
        <w:t>Therefore,</w:t>
      </w:r>
      <w:r w:rsidR="00AC1CAB">
        <w:t xml:space="preserve"> all wall tie</w:t>
      </w:r>
      <w:r w:rsidR="00DE290F">
        <w:t>s</w:t>
      </w:r>
      <w:r w:rsidR="00AC1CAB">
        <w:t xml:space="preserve"> required a drip </w:t>
      </w:r>
      <w:r w:rsidR="00C07135">
        <w:t xml:space="preserve">in the cavity </w:t>
      </w:r>
      <w:r w:rsidR="00AC1CAB">
        <w:t>so that the moisture falls down the cavity instead of travelling through into the internal envelope.</w:t>
      </w:r>
    </w:p>
    <w:p w14:paraId="6EA4CD3C" w14:textId="4087EA84" w:rsidR="005A1119" w:rsidRDefault="005A1119" w:rsidP="005A1119">
      <w:pPr>
        <w:pStyle w:val="Heading2"/>
      </w:pPr>
      <w:bookmarkStart w:id="15" w:name="_Toc7469493"/>
      <w:r>
        <w:t>Effects</w:t>
      </w:r>
      <w:bookmarkEnd w:id="15"/>
    </w:p>
    <w:p w14:paraId="393CA2BE" w14:textId="778A71C6" w:rsidR="009667C8" w:rsidRDefault="00740526" w:rsidP="009667C8">
      <w:r>
        <w:t xml:space="preserve">If </w:t>
      </w:r>
      <w:r w:rsidR="00210E02">
        <w:t>condensation is not prevented i</w:t>
      </w:r>
      <w:r w:rsidR="0047714C">
        <w:t xml:space="preserve">t can have different negative effects on the structure and people. </w:t>
      </w:r>
      <w:r w:rsidR="00597547">
        <w:t>Firstly,</w:t>
      </w:r>
      <w:r w:rsidR="0047714C">
        <w:t xml:space="preserve"> condensation </w:t>
      </w:r>
      <w:r w:rsidR="00603BF4">
        <w:t xml:space="preserve">can pose a health risk as </w:t>
      </w:r>
      <w:proofErr w:type="spellStart"/>
      <w:r w:rsidR="00603BF4">
        <w:t>mould</w:t>
      </w:r>
      <w:proofErr w:type="spellEnd"/>
      <w:r w:rsidR="00603BF4">
        <w:t xml:space="preserve"> that is growing around the house </w:t>
      </w:r>
      <w:r w:rsidR="00B87585">
        <w:t xml:space="preserve">decreases the quality of air. Air contaminated with </w:t>
      </w:r>
      <w:proofErr w:type="spellStart"/>
      <w:r w:rsidR="00BB26F2">
        <w:t>mould</w:t>
      </w:r>
      <w:proofErr w:type="spellEnd"/>
      <w:r w:rsidR="00BB26F2">
        <w:t xml:space="preserve"> poses threat to </w:t>
      </w:r>
      <w:r w:rsidR="00D45747">
        <w:t>particularly</w:t>
      </w:r>
      <w:r w:rsidR="00BB26F2">
        <w:t xml:space="preserve"> young and </w:t>
      </w:r>
      <w:r w:rsidR="00D45747">
        <w:t>elderly</w:t>
      </w:r>
      <w:r w:rsidR="00BB26F2">
        <w:t xml:space="preserve"> </w:t>
      </w:r>
      <w:r w:rsidR="00D45747">
        <w:t xml:space="preserve">as it can lead to long term illnesses if constantly breathed in for a long period of time. </w:t>
      </w:r>
      <w:proofErr w:type="spellStart"/>
      <w:r w:rsidR="002919E9">
        <w:t>Mould</w:t>
      </w:r>
      <w:proofErr w:type="spellEnd"/>
      <w:r w:rsidR="002919E9">
        <w:t xml:space="preserve"> is also not pleasant on the eye, if </w:t>
      </w:r>
      <w:proofErr w:type="spellStart"/>
      <w:r w:rsidR="002919E9">
        <w:t>m</w:t>
      </w:r>
      <w:r w:rsidR="00DF31C1">
        <w:t>o</w:t>
      </w:r>
      <w:r w:rsidR="002919E9">
        <w:t>uld</w:t>
      </w:r>
      <w:proofErr w:type="spellEnd"/>
      <w:r w:rsidR="002919E9">
        <w:t xml:space="preserve"> is left to grow on the structure it can stain </w:t>
      </w:r>
      <w:r w:rsidR="00DF31C1">
        <w:t>things like plasterboard linings as well as staining windows</w:t>
      </w:r>
      <w:r w:rsidR="005C3000">
        <w:t xml:space="preserve"> a</w:t>
      </w:r>
      <w:r w:rsidR="002C6ABD">
        <w:t xml:space="preserve">nd other features. If the </w:t>
      </w:r>
      <w:proofErr w:type="spellStart"/>
      <w:r w:rsidR="002C6ABD">
        <w:t>mould</w:t>
      </w:r>
      <w:proofErr w:type="spellEnd"/>
      <w:r w:rsidR="002C6ABD">
        <w:t xml:space="preserve"> is left too </w:t>
      </w:r>
      <w:r w:rsidR="007917DD">
        <w:t>long,</w:t>
      </w:r>
      <w:r w:rsidR="002C6ABD">
        <w:t xml:space="preserve"> it can </w:t>
      </w:r>
      <w:r w:rsidR="00831948">
        <w:t>permanently</w:t>
      </w:r>
      <w:r w:rsidR="002C6ABD">
        <w:t xml:space="preserve"> stain these features and would have to be replaced. </w:t>
      </w:r>
      <w:r w:rsidR="0063539D">
        <w:t xml:space="preserve">One of the most concerning risks of </w:t>
      </w:r>
      <w:proofErr w:type="spellStart"/>
      <w:r w:rsidR="0063539D">
        <w:t>mould</w:t>
      </w:r>
      <w:proofErr w:type="spellEnd"/>
      <w:r w:rsidR="0063539D">
        <w:t xml:space="preserve"> growing on the building is that it</w:t>
      </w:r>
      <w:r w:rsidR="00831948">
        <w:t xml:space="preserve"> ca</w:t>
      </w:r>
      <w:r w:rsidR="0063539D">
        <w:t>n cause structural defects.</w:t>
      </w:r>
      <w:r w:rsidR="00D21C11">
        <w:t xml:space="preserve"> </w:t>
      </w:r>
      <w:r w:rsidR="007917DD">
        <w:t>M</w:t>
      </w:r>
      <w:r w:rsidR="00D21C11">
        <w:t xml:space="preserve">ost building </w:t>
      </w:r>
      <w:r w:rsidR="007917DD">
        <w:t>materials can erode due to condensation</w:t>
      </w:r>
      <w:r w:rsidR="00D21C11">
        <w:t xml:space="preserve"> th</w:t>
      </w:r>
      <w:r w:rsidR="00FF5D0D">
        <w:t>ese</w:t>
      </w:r>
      <w:r w:rsidR="00D21C11">
        <w:t xml:space="preserve"> could include, Timber supports around the structure or metal </w:t>
      </w:r>
      <w:r w:rsidR="007917DD">
        <w:t>supports</w:t>
      </w:r>
      <w:r w:rsidR="00736C70">
        <w:t xml:space="preserve"> eroding</w:t>
      </w:r>
      <w:r w:rsidR="007917DD">
        <w:t xml:space="preserve">. Once these supports have </w:t>
      </w:r>
      <w:r w:rsidR="00597547">
        <w:t>eroded,</w:t>
      </w:r>
      <w:r w:rsidR="007917DD">
        <w:t xml:space="preserve"> they become weaker and could lead to future failure.</w:t>
      </w:r>
      <w:r w:rsidR="00736C70">
        <w:t xml:space="preserve"> Timber swelling due to condensation could also the loosening of nails that would lead to failure.</w:t>
      </w:r>
      <w:r w:rsidR="00A04367">
        <w:t xml:space="preserve"> The buildings cladding could also swell and rot. Another effect condensation has on the building is </w:t>
      </w:r>
      <w:r w:rsidR="001F5C05">
        <w:t>the energy e</w:t>
      </w:r>
      <w:r w:rsidR="00940484">
        <w:t>fficiency</w:t>
      </w:r>
      <w:r w:rsidR="001F5C05">
        <w:t xml:space="preserve"> of the structure. For </w:t>
      </w:r>
      <w:r w:rsidR="00940484">
        <w:t>example,</w:t>
      </w:r>
      <w:r w:rsidR="001F5C05">
        <w:t xml:space="preserve"> w</w:t>
      </w:r>
      <w:r w:rsidR="00BF4ED3">
        <w:t xml:space="preserve">hen insulation gets wet it </w:t>
      </w:r>
      <w:r w:rsidR="00940484">
        <w:t>can</w:t>
      </w:r>
      <w:r w:rsidR="00BF4ED3">
        <w:t xml:space="preserve"> no longer do its job in insulating the heat within a building which would</w:t>
      </w:r>
      <w:r w:rsidR="00940484">
        <w:t xml:space="preserve"> i</w:t>
      </w:r>
      <w:r w:rsidR="00BF4ED3">
        <w:t>n turn effects the building energy effi</w:t>
      </w:r>
      <w:r w:rsidR="00597547">
        <w:t>ciency</w:t>
      </w:r>
      <w:r w:rsidR="00BF4ED3">
        <w:t>.</w:t>
      </w:r>
      <w:sdt>
        <w:sdtPr>
          <w:id w:val="15581154"/>
          <w:citation/>
        </w:sdtPr>
        <w:sdtContent>
          <w:r w:rsidR="007A6AFC">
            <w:fldChar w:fldCharType="begin"/>
          </w:r>
          <w:r w:rsidR="007A6AFC">
            <w:instrText xml:space="preserve"> CITATION Bra19 \l 1033 </w:instrText>
          </w:r>
          <w:r w:rsidR="007A6AFC">
            <w:fldChar w:fldCharType="separate"/>
          </w:r>
          <w:r w:rsidR="001F5260">
            <w:rPr>
              <w:noProof/>
            </w:rPr>
            <w:t xml:space="preserve"> </w:t>
          </w:r>
          <w:r w:rsidR="001F5260" w:rsidRPr="001F5260">
            <w:rPr>
              <w:noProof/>
            </w:rPr>
            <w:t>(Bradford, n.d.)</w:t>
          </w:r>
          <w:r w:rsidR="007A6AFC">
            <w:fldChar w:fldCharType="end"/>
          </w:r>
        </w:sdtContent>
      </w:sdt>
    </w:p>
    <w:p w14:paraId="7FA5D302" w14:textId="29C931C2" w:rsidR="00BD00AD" w:rsidRDefault="00BD00AD" w:rsidP="009667C8"/>
    <w:p w14:paraId="268698A6" w14:textId="77777777" w:rsidR="00BD00AD" w:rsidRPr="009667C8" w:rsidRDefault="00BD00AD" w:rsidP="009667C8"/>
    <w:p w14:paraId="774ADC04" w14:textId="77777777" w:rsidR="00BC0B90" w:rsidRDefault="00BC0B90" w:rsidP="00BC0B90">
      <w:pPr>
        <w:pStyle w:val="Heading2"/>
      </w:pPr>
      <w:bookmarkStart w:id="16" w:name="_Toc7469494"/>
      <w:r>
        <w:lastRenderedPageBreak/>
        <w:t>Ventilation Methods</w:t>
      </w:r>
      <w:bookmarkEnd w:id="16"/>
    </w:p>
    <w:p w14:paraId="0DE779AC" w14:textId="745F29F4" w:rsidR="00BC0B90" w:rsidRDefault="00BA5965" w:rsidP="00BA5965">
      <w:pPr>
        <w:pStyle w:val="NoSpacing"/>
      </w:pPr>
      <w:r>
        <w:t xml:space="preserve">An effective method of ventilation is the use natural ventilation. There are </w:t>
      </w:r>
      <w:r w:rsidR="001D08DD">
        <w:t>many ways</w:t>
      </w:r>
      <w:r>
        <w:t xml:space="preserve"> of achieving </w:t>
      </w:r>
      <w:r w:rsidR="00BD00AD">
        <w:t>natural</w:t>
      </w:r>
      <w:r>
        <w:t xml:space="preserve"> ventilations. </w:t>
      </w:r>
      <w:r w:rsidR="00152CF6">
        <w:t xml:space="preserve">To ventilate the loft special soffits have been used that have vents to allow air </w:t>
      </w:r>
      <w:r w:rsidR="00BD00AD">
        <w:t>circulation</w:t>
      </w:r>
      <w:r w:rsidR="00152CF6">
        <w:t xml:space="preserve"> within the loft. Another</w:t>
      </w:r>
      <w:r w:rsidR="00BD00AD">
        <w:t xml:space="preserve"> method</w:t>
      </w:r>
      <w:r w:rsidR="00152CF6">
        <w:t xml:space="preserve"> of natural ventilation would be the use of windows. As you can see in the sketch a </w:t>
      </w:r>
      <w:r w:rsidR="00BD00AD">
        <w:t>single</w:t>
      </w:r>
      <w:r w:rsidR="00152CF6">
        <w:t xml:space="preserve"> </w:t>
      </w:r>
      <w:r w:rsidR="00BD00AD">
        <w:t>window with</w:t>
      </w:r>
      <w:r w:rsidR="00D1068F">
        <w:t xml:space="preserve"> t</w:t>
      </w:r>
      <w:r w:rsidR="00BD00AD">
        <w:t>w</w:t>
      </w:r>
      <w:r w:rsidR="00D1068F">
        <w:t xml:space="preserve">o </w:t>
      </w:r>
      <w:r w:rsidR="00A976BB">
        <w:t>openings</w:t>
      </w:r>
      <w:r w:rsidR="00D1068F">
        <w:t xml:space="preserve"> allow the warm air to push through </w:t>
      </w:r>
      <w:r w:rsidR="00A976BB">
        <w:t xml:space="preserve">and escape </w:t>
      </w:r>
      <w:r w:rsidR="00D1068F">
        <w:t xml:space="preserve">the top while circling with the cold </w:t>
      </w:r>
      <w:r w:rsidR="00A976BB">
        <w:t xml:space="preserve">air </w:t>
      </w:r>
      <w:r w:rsidR="00D1068F">
        <w:t>that comes in</w:t>
      </w:r>
      <w:r w:rsidR="00A976BB">
        <w:t xml:space="preserve"> through the bottom</w:t>
      </w:r>
      <w:r w:rsidR="00D1068F">
        <w:t>.</w:t>
      </w:r>
      <w:r w:rsidR="000B13F9">
        <w:t xml:space="preserve"> Natural ventilation will also occur through the vents </w:t>
      </w:r>
      <w:r w:rsidR="00EE48CF">
        <w:t xml:space="preserve">bellow the DPC where air can travel through the cavity of the suspended timber ground floor. </w:t>
      </w:r>
    </w:p>
    <w:p w14:paraId="01D97493" w14:textId="0E59D37E" w:rsidR="001F5260" w:rsidRDefault="001F5260" w:rsidP="00BA5965">
      <w:pPr>
        <w:pStyle w:val="NoSpacing"/>
      </w:pPr>
    </w:p>
    <w:p w14:paraId="27134312" w14:textId="2B7C1BBA" w:rsidR="001F5260" w:rsidRDefault="00D3250F" w:rsidP="00BA5965">
      <w:pPr>
        <w:pStyle w:val="NoSpacing"/>
      </w:pPr>
      <w:r>
        <w:rPr>
          <w:noProof/>
        </w:rPr>
        <w:drawing>
          <wp:anchor distT="0" distB="0" distL="114300" distR="114300" simplePos="0" relativeHeight="251662336" behindDoc="1" locked="0" layoutInCell="1" allowOverlap="1" wp14:anchorId="327F97BD" wp14:editId="56A2B690">
            <wp:simplePos x="0" y="0"/>
            <wp:positionH relativeFrom="column">
              <wp:posOffset>0</wp:posOffset>
            </wp:positionH>
            <wp:positionV relativeFrom="paragraph">
              <wp:posOffset>-2367</wp:posOffset>
            </wp:positionV>
            <wp:extent cx="5828665" cy="3764478"/>
            <wp:effectExtent l="0" t="0" r="635"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54257"/>
                    <a:stretch/>
                  </pic:blipFill>
                  <pic:spPr bwMode="auto">
                    <a:xfrm rot="10800000">
                      <a:off x="0" y="0"/>
                      <a:ext cx="5828665" cy="3764478"/>
                    </a:xfrm>
                    <a:prstGeom prst="rect">
                      <a:avLst/>
                    </a:prstGeom>
                    <a:noFill/>
                    <a:ln>
                      <a:noFill/>
                    </a:ln>
                    <a:extLst>
                      <a:ext uri="{53640926-AAD7-44D8-BBD7-CCE9431645EC}">
                        <a14:shadowObscured xmlns:a14="http://schemas.microsoft.com/office/drawing/2010/main"/>
                      </a:ext>
                    </a:extLst>
                  </pic:spPr>
                </pic:pic>
              </a:graphicData>
            </a:graphic>
          </wp:anchor>
        </w:drawing>
      </w:r>
    </w:p>
    <w:p w14:paraId="21A43779" w14:textId="33F0E7BD" w:rsidR="001F5260" w:rsidRDefault="001F5260" w:rsidP="00BA5965">
      <w:pPr>
        <w:pStyle w:val="NoSpacing"/>
      </w:pPr>
    </w:p>
    <w:p w14:paraId="3BF6FBC7" w14:textId="0D25CB07" w:rsidR="001F5260" w:rsidRDefault="001F5260" w:rsidP="00BA5965">
      <w:pPr>
        <w:pStyle w:val="NoSpacing"/>
      </w:pPr>
    </w:p>
    <w:p w14:paraId="7DEA74D3" w14:textId="2690C614" w:rsidR="001F5260" w:rsidRDefault="001F5260" w:rsidP="00BA5965">
      <w:pPr>
        <w:pStyle w:val="NoSpacing"/>
      </w:pPr>
    </w:p>
    <w:p w14:paraId="1B0BB7D2" w14:textId="2B97C2DD" w:rsidR="001F5260" w:rsidRDefault="001F5260" w:rsidP="00BA5965">
      <w:pPr>
        <w:pStyle w:val="NoSpacing"/>
      </w:pPr>
    </w:p>
    <w:p w14:paraId="781B6E60" w14:textId="4F664DC3" w:rsidR="001F5260" w:rsidRDefault="001F5260" w:rsidP="00BA5965">
      <w:pPr>
        <w:pStyle w:val="NoSpacing"/>
      </w:pPr>
    </w:p>
    <w:p w14:paraId="22C21978" w14:textId="0B57CC17" w:rsidR="001F5260" w:rsidRDefault="001F5260" w:rsidP="00BA5965">
      <w:pPr>
        <w:pStyle w:val="NoSpacing"/>
      </w:pPr>
    </w:p>
    <w:p w14:paraId="423D4A60" w14:textId="445B0B4F" w:rsidR="001F5260" w:rsidRDefault="001F5260" w:rsidP="00BA5965">
      <w:pPr>
        <w:pStyle w:val="NoSpacing"/>
      </w:pPr>
    </w:p>
    <w:p w14:paraId="73CDA5A5" w14:textId="3358A3E0" w:rsidR="001F5260" w:rsidRDefault="001F5260" w:rsidP="00BA5965">
      <w:pPr>
        <w:pStyle w:val="NoSpacing"/>
      </w:pPr>
    </w:p>
    <w:p w14:paraId="6A93A8CE" w14:textId="3DBFDE46" w:rsidR="001F5260" w:rsidRDefault="001F5260" w:rsidP="00BA5965">
      <w:pPr>
        <w:pStyle w:val="NoSpacing"/>
      </w:pPr>
    </w:p>
    <w:p w14:paraId="04BEEB71" w14:textId="2B5AF085" w:rsidR="001F5260" w:rsidRDefault="001F5260" w:rsidP="00BA5965">
      <w:pPr>
        <w:pStyle w:val="NoSpacing"/>
      </w:pPr>
    </w:p>
    <w:p w14:paraId="5AC9E712" w14:textId="0EB285B1" w:rsidR="001F5260" w:rsidRDefault="001F5260" w:rsidP="00BA5965">
      <w:pPr>
        <w:pStyle w:val="NoSpacing"/>
      </w:pPr>
    </w:p>
    <w:p w14:paraId="71BF9D35" w14:textId="5EFEE626" w:rsidR="001F5260" w:rsidRDefault="001F5260" w:rsidP="00BA5965">
      <w:pPr>
        <w:pStyle w:val="NoSpacing"/>
      </w:pPr>
    </w:p>
    <w:p w14:paraId="73D02F38" w14:textId="14B07B5F" w:rsidR="001F5260" w:rsidRDefault="001F5260" w:rsidP="00BA5965">
      <w:pPr>
        <w:pStyle w:val="NoSpacing"/>
      </w:pPr>
    </w:p>
    <w:p w14:paraId="5179A116" w14:textId="34A2C438" w:rsidR="001F5260" w:rsidRDefault="001F5260" w:rsidP="00BA5965">
      <w:pPr>
        <w:pStyle w:val="NoSpacing"/>
      </w:pPr>
    </w:p>
    <w:p w14:paraId="634E7494" w14:textId="53DB429B" w:rsidR="001F5260" w:rsidRDefault="001F5260" w:rsidP="00BA5965">
      <w:pPr>
        <w:pStyle w:val="NoSpacing"/>
      </w:pPr>
    </w:p>
    <w:p w14:paraId="1D972348" w14:textId="4A313502" w:rsidR="001F5260" w:rsidRDefault="001F5260" w:rsidP="00BA5965">
      <w:pPr>
        <w:pStyle w:val="NoSpacing"/>
      </w:pPr>
    </w:p>
    <w:p w14:paraId="5CCB5BE0" w14:textId="00908B87" w:rsidR="001F5260" w:rsidRDefault="001F5260" w:rsidP="00BA5965">
      <w:pPr>
        <w:pStyle w:val="NoSpacing"/>
      </w:pPr>
    </w:p>
    <w:p w14:paraId="444563C7" w14:textId="3511A9CE" w:rsidR="001F5260" w:rsidRDefault="001F5260" w:rsidP="00BA5965">
      <w:pPr>
        <w:pStyle w:val="NoSpacing"/>
      </w:pPr>
    </w:p>
    <w:p w14:paraId="01AC00FB" w14:textId="3EAE590D" w:rsidR="001F5260" w:rsidRDefault="001F5260" w:rsidP="00BA5965">
      <w:pPr>
        <w:pStyle w:val="NoSpacing"/>
      </w:pPr>
    </w:p>
    <w:p w14:paraId="451B111A" w14:textId="14FE0FEE" w:rsidR="001F5260" w:rsidRDefault="001F5260" w:rsidP="00BA5965">
      <w:pPr>
        <w:pStyle w:val="NoSpacing"/>
      </w:pPr>
    </w:p>
    <w:p w14:paraId="71B5ED2F" w14:textId="77777777" w:rsidR="001F5260" w:rsidRDefault="001F5260" w:rsidP="00BA5965">
      <w:pPr>
        <w:pStyle w:val="NoSpacing"/>
      </w:pPr>
    </w:p>
    <w:p w14:paraId="4443C772" w14:textId="77777777" w:rsidR="00BD00AD" w:rsidRDefault="00BD00AD" w:rsidP="00BA5965">
      <w:pPr>
        <w:pStyle w:val="NoSpacing"/>
      </w:pPr>
    </w:p>
    <w:p w14:paraId="04336479" w14:textId="77777777" w:rsidR="00BC0B90" w:rsidRDefault="00BC0B90" w:rsidP="00BC0B90">
      <w:pPr>
        <w:pStyle w:val="Heading2"/>
      </w:pPr>
      <w:bookmarkStart w:id="17" w:name="_Toc7469495"/>
      <w:r>
        <w:t>Condensation Prevention</w:t>
      </w:r>
      <w:bookmarkEnd w:id="17"/>
    </w:p>
    <w:p w14:paraId="42A23725" w14:textId="083E1DD9" w:rsidR="00BC0B90" w:rsidRPr="00BC0B90" w:rsidRDefault="00717D04" w:rsidP="00BC0B90">
      <w:r>
        <w:t xml:space="preserve">There are many ways in which we can </w:t>
      </w:r>
      <w:r w:rsidR="004074EC">
        <w:t>carry</w:t>
      </w:r>
      <w:r>
        <w:t xml:space="preserve"> out </w:t>
      </w:r>
      <w:r w:rsidR="004074EC">
        <w:t>activity’s</w:t>
      </w:r>
      <w:r>
        <w:t xml:space="preserve"> differently</w:t>
      </w:r>
      <w:r w:rsidR="001F67C4">
        <w:t xml:space="preserve"> and mechanically </w:t>
      </w:r>
      <w:r w:rsidR="004074EC">
        <w:t>reduce the amount of condensation</w:t>
      </w:r>
      <w:r w:rsidR="001F67C4">
        <w:t xml:space="preserve"> in a building</w:t>
      </w:r>
      <w:r w:rsidR="004074EC">
        <w:t>. These could include</w:t>
      </w:r>
      <w:r w:rsidR="00CA4D3C">
        <w:t xml:space="preserve"> drying cloths outside so that the moisture from the cloths leaves into the open air instead of a tumble dryer r</w:t>
      </w:r>
      <w:r w:rsidR="001F67C4">
        <w:t>elease</w:t>
      </w:r>
      <w:r w:rsidR="00CA4D3C">
        <w:t xml:space="preserve"> </w:t>
      </w:r>
      <w:r w:rsidR="001F67C4">
        <w:t>all</w:t>
      </w:r>
      <w:r w:rsidR="00CA4D3C">
        <w:t xml:space="preserve"> the moisture internally.</w:t>
      </w:r>
      <w:r w:rsidR="001F67C4">
        <w:t xml:space="preserve"> </w:t>
      </w:r>
      <w:r w:rsidR="00966956">
        <w:t xml:space="preserve">Ensuring that the shower has an extractor fan to extract </w:t>
      </w:r>
      <w:r w:rsidR="005B324B">
        <w:t>all</w:t>
      </w:r>
      <w:r w:rsidR="00966956">
        <w:t xml:space="preserve"> the moisture out of the internal room out into the open air so that the air</w:t>
      </w:r>
      <w:r w:rsidR="009807D3">
        <w:t xml:space="preserve"> moisture doesn’t rise. Turning the heating up </w:t>
      </w:r>
      <w:r w:rsidR="005B324B">
        <w:t>using</w:t>
      </w:r>
      <w:r w:rsidR="009807D3">
        <w:t xml:space="preserve"> radiators will also decrease the relative humidity of the house which would decrease condensation. Air condition</w:t>
      </w:r>
      <w:r w:rsidR="005B324B">
        <w:t>ing</w:t>
      </w:r>
      <w:r w:rsidR="009807D3">
        <w:t xml:space="preserve"> units are </w:t>
      </w:r>
      <w:r w:rsidR="005B324B">
        <w:t xml:space="preserve">and </w:t>
      </w:r>
      <w:r w:rsidR="009807D3">
        <w:t>effective</w:t>
      </w:r>
      <w:r w:rsidR="005B324B">
        <w:t xml:space="preserve"> mechanical method</w:t>
      </w:r>
      <w:r w:rsidR="009807D3">
        <w:t xml:space="preserve"> </w:t>
      </w:r>
      <w:r w:rsidR="005B324B">
        <w:t>of</w:t>
      </w:r>
      <w:r w:rsidR="009807D3">
        <w:t xml:space="preserve"> </w:t>
      </w:r>
      <w:r w:rsidR="005B324B">
        <w:t>purifying the air so that moisture doesn’t build up.</w:t>
      </w:r>
      <w:r w:rsidR="00F01579">
        <w:t xml:space="preserve"> Better </w:t>
      </w:r>
      <w:r w:rsidR="00201B8D">
        <w:t>insulation</w:t>
      </w:r>
      <w:r w:rsidR="00F01579">
        <w:t xml:space="preserve"> that increases the internal temperature decreases the relative humidity. </w:t>
      </w:r>
      <w:r w:rsidR="00445718">
        <w:t xml:space="preserve">This means that things like double glazed windows </w:t>
      </w:r>
      <w:r w:rsidR="00201B8D">
        <w:t>as well</w:t>
      </w:r>
      <w:r w:rsidR="00445718">
        <w:t xml:space="preserve"> as wall and loft insulation </w:t>
      </w:r>
      <w:r w:rsidR="00201B8D">
        <w:t>would need to be installed to prevent heat loss.</w:t>
      </w:r>
      <w:sdt>
        <w:sdtPr>
          <w:id w:val="-1420172938"/>
          <w:citation/>
        </w:sdtPr>
        <w:sdtContent>
          <w:r w:rsidR="005C633C">
            <w:fldChar w:fldCharType="begin"/>
          </w:r>
          <w:r w:rsidR="005C633C">
            <w:instrText xml:space="preserve"> CITATION Env14 \l 1033 </w:instrText>
          </w:r>
          <w:r w:rsidR="005C633C">
            <w:fldChar w:fldCharType="separate"/>
          </w:r>
          <w:r w:rsidR="001F5260">
            <w:rPr>
              <w:noProof/>
            </w:rPr>
            <w:t xml:space="preserve"> </w:t>
          </w:r>
          <w:r w:rsidR="001F5260" w:rsidRPr="001F5260">
            <w:rPr>
              <w:noProof/>
            </w:rPr>
            <w:t>(Envirovent, 2014)</w:t>
          </w:r>
          <w:r w:rsidR="005C633C">
            <w:fldChar w:fldCharType="end"/>
          </w:r>
        </w:sdtContent>
      </w:sdt>
      <w:bookmarkStart w:id="18" w:name="_GoBack"/>
      <w:bookmarkEnd w:id="18"/>
    </w:p>
    <w:bookmarkStart w:id="19" w:name="_Toc7469496" w:displacedByCustomXml="next"/>
    <w:sdt>
      <w:sdtPr>
        <w:id w:val="-1152512816"/>
        <w:docPartObj>
          <w:docPartGallery w:val="Bibliographies"/>
          <w:docPartUnique/>
        </w:docPartObj>
      </w:sdtPr>
      <w:sdtEndPr>
        <w:rPr>
          <w:rFonts w:asciiTheme="minorHAnsi" w:eastAsiaTheme="minorHAnsi" w:hAnsiTheme="minorHAnsi" w:cstheme="minorBidi"/>
          <w:color w:val="auto"/>
          <w:sz w:val="22"/>
          <w:szCs w:val="22"/>
        </w:rPr>
      </w:sdtEndPr>
      <w:sdtContent>
        <w:p w14:paraId="642A6154" w14:textId="77777777" w:rsidR="00BC0B90" w:rsidRDefault="00BC0B90">
          <w:pPr>
            <w:pStyle w:val="Heading1"/>
          </w:pPr>
          <w:r>
            <w:t>References</w:t>
          </w:r>
          <w:bookmarkEnd w:id="19"/>
        </w:p>
        <w:sdt>
          <w:sdtPr>
            <w:id w:val="-573587230"/>
            <w:bibliography/>
          </w:sdtPr>
          <w:sdtContent>
            <w:p w14:paraId="6B2ACCAD" w14:textId="77777777" w:rsidR="001F5260" w:rsidRDefault="00BC0B90" w:rsidP="001F5260">
              <w:pPr>
                <w:pStyle w:val="Bibliography"/>
                <w:rPr>
                  <w:noProof/>
                  <w:sz w:val="24"/>
                  <w:szCs w:val="24"/>
                </w:rPr>
              </w:pPr>
              <w:r>
                <w:fldChar w:fldCharType="begin"/>
              </w:r>
              <w:r>
                <w:instrText xml:space="preserve"> BIBLIOGRAPHY </w:instrText>
              </w:r>
              <w:r>
                <w:fldChar w:fldCharType="separate"/>
              </w:r>
              <w:r w:rsidR="001F5260">
                <w:rPr>
                  <w:noProof/>
                </w:rPr>
                <w:t xml:space="preserve">Anderson, 2015. </w:t>
              </w:r>
              <w:r w:rsidR="001F5260">
                <w:rPr>
                  <w:i/>
                  <w:iCs/>
                  <w:noProof/>
                </w:rPr>
                <w:t xml:space="preserve">Goclward. </w:t>
              </w:r>
              <w:r w:rsidR="001F5260">
                <w:rPr>
                  <w:noProof/>
                </w:rPr>
                <w:t xml:space="preserve">[Online] </w:t>
              </w:r>
              <w:r w:rsidR="001F5260">
                <w:rPr>
                  <w:noProof/>
                </w:rPr>
                <w:br/>
                <w:t xml:space="preserve">Available at: </w:t>
              </w:r>
              <w:r w:rsidR="001F5260">
                <w:rPr>
                  <w:noProof/>
                  <w:u w:val="single"/>
                </w:rPr>
                <w:t>https://www.goclward.com/wp-content/uploads/2015/01/Guide-to-Understanding-Condensation.pdf</w:t>
              </w:r>
              <w:r w:rsidR="001F5260">
                <w:rPr>
                  <w:noProof/>
                </w:rPr>
                <w:br/>
                <w:t>[Accessed April 2019].</w:t>
              </w:r>
            </w:p>
            <w:p w14:paraId="63FAE682" w14:textId="77777777" w:rsidR="001F5260" w:rsidRDefault="001F5260" w:rsidP="001F5260">
              <w:pPr>
                <w:pStyle w:val="Bibliography"/>
                <w:rPr>
                  <w:noProof/>
                </w:rPr>
              </w:pPr>
              <w:r>
                <w:rPr>
                  <w:noProof/>
                </w:rPr>
                <w:t xml:space="preserve">Bradford, n.d. </w:t>
              </w:r>
              <w:r>
                <w:rPr>
                  <w:i/>
                  <w:iCs/>
                  <w:noProof/>
                </w:rPr>
                <w:t xml:space="preserve">Consequences of Condensation. </w:t>
              </w:r>
              <w:r>
                <w:rPr>
                  <w:noProof/>
                </w:rPr>
                <w:t xml:space="preserve">[Online] </w:t>
              </w:r>
              <w:r>
                <w:rPr>
                  <w:noProof/>
                </w:rPr>
                <w:br/>
                <w:t xml:space="preserve">Available at: </w:t>
              </w:r>
              <w:r>
                <w:rPr>
                  <w:noProof/>
                  <w:u w:val="single"/>
                </w:rPr>
                <w:t>https://www.bradfordinsulation.com.au/home-insulation/wall-wraps/consequences-of-condensation</w:t>
              </w:r>
              <w:r>
                <w:rPr>
                  <w:noProof/>
                </w:rPr>
                <w:br/>
                <w:t>[Accessed April 2019].</w:t>
              </w:r>
            </w:p>
            <w:p w14:paraId="2B69E52A" w14:textId="77777777" w:rsidR="001F5260" w:rsidRDefault="001F5260" w:rsidP="001F5260">
              <w:pPr>
                <w:pStyle w:val="Bibliography"/>
                <w:rPr>
                  <w:noProof/>
                </w:rPr>
              </w:pPr>
              <w:r>
                <w:rPr>
                  <w:noProof/>
                </w:rPr>
                <w:t xml:space="preserve">Envirovent, 2014. </w:t>
              </w:r>
              <w:r>
                <w:rPr>
                  <w:i/>
                  <w:iCs/>
                  <w:noProof/>
                </w:rPr>
                <w:t xml:space="preserve">14 ways to help reduce condensation. </w:t>
              </w:r>
              <w:r>
                <w:rPr>
                  <w:noProof/>
                </w:rPr>
                <w:t xml:space="preserve">[Online] </w:t>
              </w:r>
              <w:r>
                <w:rPr>
                  <w:noProof/>
                </w:rPr>
                <w:br/>
                <w:t xml:space="preserve">Available at: </w:t>
              </w:r>
              <w:r>
                <w:rPr>
                  <w:noProof/>
                  <w:u w:val="single"/>
                </w:rPr>
                <w:t>https://www.envirovent.com/blog/14-ways-to-help-reduce-condensation-in-your-property/</w:t>
              </w:r>
              <w:r>
                <w:rPr>
                  <w:noProof/>
                </w:rPr>
                <w:br/>
                <w:t>[Accessed April 019].</w:t>
              </w:r>
            </w:p>
            <w:p w14:paraId="48E4BA04" w14:textId="1290E136" w:rsidR="00BC0B90" w:rsidRDefault="00BC0B90" w:rsidP="001F5260">
              <w:r>
                <w:rPr>
                  <w:b/>
                  <w:bCs/>
                  <w:noProof/>
                </w:rPr>
                <w:fldChar w:fldCharType="end"/>
              </w:r>
            </w:p>
          </w:sdtContent>
        </w:sdt>
      </w:sdtContent>
    </w:sdt>
    <w:p w14:paraId="09C117E1" w14:textId="77777777" w:rsidR="00BC0B90" w:rsidRPr="00BC0B90" w:rsidRDefault="00BC0B90" w:rsidP="00BC0B90"/>
    <w:sectPr w:rsidR="00BC0B90" w:rsidRPr="00BC0B90" w:rsidSect="00F30BA8">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396C7C" w14:textId="77777777" w:rsidR="00990D0E" w:rsidRDefault="00990D0E" w:rsidP="00F30BA8">
      <w:pPr>
        <w:spacing w:after="0" w:line="240" w:lineRule="auto"/>
      </w:pPr>
      <w:r>
        <w:separator/>
      </w:r>
    </w:p>
  </w:endnote>
  <w:endnote w:type="continuationSeparator" w:id="0">
    <w:p w14:paraId="76693081" w14:textId="77777777" w:rsidR="00990D0E" w:rsidRDefault="00990D0E" w:rsidP="00F30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6034710"/>
      <w:docPartObj>
        <w:docPartGallery w:val="Page Numbers (Bottom of Page)"/>
        <w:docPartUnique/>
      </w:docPartObj>
    </w:sdtPr>
    <w:sdtContent>
      <w:p w14:paraId="2C130D3F" w14:textId="77777777" w:rsidR="00D518F8" w:rsidRDefault="00D518F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1EFEDC5" w14:textId="77777777" w:rsidR="00D518F8" w:rsidRDefault="00D5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1DE12B" w14:textId="77777777" w:rsidR="00990D0E" w:rsidRDefault="00990D0E" w:rsidP="00F30BA8">
      <w:pPr>
        <w:spacing w:after="0" w:line="240" w:lineRule="auto"/>
      </w:pPr>
      <w:r>
        <w:separator/>
      </w:r>
    </w:p>
  </w:footnote>
  <w:footnote w:type="continuationSeparator" w:id="0">
    <w:p w14:paraId="14E1C193" w14:textId="77777777" w:rsidR="00990D0E" w:rsidRDefault="00990D0E" w:rsidP="00F30B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A46FC"/>
    <w:multiLevelType w:val="hybridMultilevel"/>
    <w:tmpl w:val="E450609C"/>
    <w:lvl w:ilvl="0" w:tplc="CCBCE896">
      <w:start w:val="1"/>
      <w:numFmt w:val="bullet"/>
      <w:lvlText w:val=""/>
      <w:lvlJc w:val="left"/>
      <w:pPr>
        <w:tabs>
          <w:tab w:val="num" w:pos="720"/>
        </w:tabs>
        <w:ind w:left="720" w:hanging="360"/>
      </w:pPr>
      <w:rPr>
        <w:rFonts w:ascii="Wingdings" w:hAnsi="Wingdings" w:hint="default"/>
      </w:rPr>
    </w:lvl>
    <w:lvl w:ilvl="1" w:tplc="73260EFE" w:tentative="1">
      <w:start w:val="1"/>
      <w:numFmt w:val="bullet"/>
      <w:lvlText w:val=""/>
      <w:lvlJc w:val="left"/>
      <w:pPr>
        <w:tabs>
          <w:tab w:val="num" w:pos="1440"/>
        </w:tabs>
        <w:ind w:left="1440" w:hanging="360"/>
      </w:pPr>
      <w:rPr>
        <w:rFonts w:ascii="Wingdings" w:hAnsi="Wingdings" w:hint="default"/>
      </w:rPr>
    </w:lvl>
    <w:lvl w:ilvl="2" w:tplc="AA16BEB4" w:tentative="1">
      <w:start w:val="1"/>
      <w:numFmt w:val="bullet"/>
      <w:lvlText w:val=""/>
      <w:lvlJc w:val="left"/>
      <w:pPr>
        <w:tabs>
          <w:tab w:val="num" w:pos="2160"/>
        </w:tabs>
        <w:ind w:left="2160" w:hanging="360"/>
      </w:pPr>
      <w:rPr>
        <w:rFonts w:ascii="Wingdings" w:hAnsi="Wingdings" w:hint="default"/>
      </w:rPr>
    </w:lvl>
    <w:lvl w:ilvl="3" w:tplc="6F5A55A2" w:tentative="1">
      <w:start w:val="1"/>
      <w:numFmt w:val="bullet"/>
      <w:lvlText w:val=""/>
      <w:lvlJc w:val="left"/>
      <w:pPr>
        <w:tabs>
          <w:tab w:val="num" w:pos="2880"/>
        </w:tabs>
        <w:ind w:left="2880" w:hanging="360"/>
      </w:pPr>
      <w:rPr>
        <w:rFonts w:ascii="Wingdings" w:hAnsi="Wingdings" w:hint="default"/>
      </w:rPr>
    </w:lvl>
    <w:lvl w:ilvl="4" w:tplc="BB96DDC2" w:tentative="1">
      <w:start w:val="1"/>
      <w:numFmt w:val="bullet"/>
      <w:lvlText w:val=""/>
      <w:lvlJc w:val="left"/>
      <w:pPr>
        <w:tabs>
          <w:tab w:val="num" w:pos="3600"/>
        </w:tabs>
        <w:ind w:left="3600" w:hanging="360"/>
      </w:pPr>
      <w:rPr>
        <w:rFonts w:ascii="Wingdings" w:hAnsi="Wingdings" w:hint="default"/>
      </w:rPr>
    </w:lvl>
    <w:lvl w:ilvl="5" w:tplc="E104DF7C" w:tentative="1">
      <w:start w:val="1"/>
      <w:numFmt w:val="bullet"/>
      <w:lvlText w:val=""/>
      <w:lvlJc w:val="left"/>
      <w:pPr>
        <w:tabs>
          <w:tab w:val="num" w:pos="4320"/>
        </w:tabs>
        <w:ind w:left="4320" w:hanging="360"/>
      </w:pPr>
      <w:rPr>
        <w:rFonts w:ascii="Wingdings" w:hAnsi="Wingdings" w:hint="default"/>
      </w:rPr>
    </w:lvl>
    <w:lvl w:ilvl="6" w:tplc="3D92999C" w:tentative="1">
      <w:start w:val="1"/>
      <w:numFmt w:val="bullet"/>
      <w:lvlText w:val=""/>
      <w:lvlJc w:val="left"/>
      <w:pPr>
        <w:tabs>
          <w:tab w:val="num" w:pos="5040"/>
        </w:tabs>
        <w:ind w:left="5040" w:hanging="360"/>
      </w:pPr>
      <w:rPr>
        <w:rFonts w:ascii="Wingdings" w:hAnsi="Wingdings" w:hint="default"/>
      </w:rPr>
    </w:lvl>
    <w:lvl w:ilvl="7" w:tplc="9B688E32" w:tentative="1">
      <w:start w:val="1"/>
      <w:numFmt w:val="bullet"/>
      <w:lvlText w:val=""/>
      <w:lvlJc w:val="left"/>
      <w:pPr>
        <w:tabs>
          <w:tab w:val="num" w:pos="5760"/>
        </w:tabs>
        <w:ind w:left="5760" w:hanging="360"/>
      </w:pPr>
      <w:rPr>
        <w:rFonts w:ascii="Wingdings" w:hAnsi="Wingdings" w:hint="default"/>
      </w:rPr>
    </w:lvl>
    <w:lvl w:ilvl="8" w:tplc="B56A140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58B2700"/>
    <w:multiLevelType w:val="hybridMultilevel"/>
    <w:tmpl w:val="BF1C3618"/>
    <w:lvl w:ilvl="0" w:tplc="B4A8076A">
      <w:start w:val="1"/>
      <w:numFmt w:val="bullet"/>
      <w:lvlText w:val=""/>
      <w:lvlJc w:val="left"/>
      <w:pPr>
        <w:tabs>
          <w:tab w:val="num" w:pos="720"/>
        </w:tabs>
        <w:ind w:left="720" w:hanging="360"/>
      </w:pPr>
      <w:rPr>
        <w:rFonts w:ascii="Wingdings" w:hAnsi="Wingdings" w:hint="default"/>
      </w:rPr>
    </w:lvl>
    <w:lvl w:ilvl="1" w:tplc="AE569C98" w:tentative="1">
      <w:start w:val="1"/>
      <w:numFmt w:val="bullet"/>
      <w:lvlText w:val=""/>
      <w:lvlJc w:val="left"/>
      <w:pPr>
        <w:tabs>
          <w:tab w:val="num" w:pos="1440"/>
        </w:tabs>
        <w:ind w:left="1440" w:hanging="360"/>
      </w:pPr>
      <w:rPr>
        <w:rFonts w:ascii="Wingdings" w:hAnsi="Wingdings" w:hint="default"/>
      </w:rPr>
    </w:lvl>
    <w:lvl w:ilvl="2" w:tplc="0F9E804C" w:tentative="1">
      <w:start w:val="1"/>
      <w:numFmt w:val="bullet"/>
      <w:lvlText w:val=""/>
      <w:lvlJc w:val="left"/>
      <w:pPr>
        <w:tabs>
          <w:tab w:val="num" w:pos="2160"/>
        </w:tabs>
        <w:ind w:left="2160" w:hanging="360"/>
      </w:pPr>
      <w:rPr>
        <w:rFonts w:ascii="Wingdings" w:hAnsi="Wingdings" w:hint="default"/>
      </w:rPr>
    </w:lvl>
    <w:lvl w:ilvl="3" w:tplc="8C028C38" w:tentative="1">
      <w:start w:val="1"/>
      <w:numFmt w:val="bullet"/>
      <w:lvlText w:val=""/>
      <w:lvlJc w:val="left"/>
      <w:pPr>
        <w:tabs>
          <w:tab w:val="num" w:pos="2880"/>
        </w:tabs>
        <w:ind w:left="2880" w:hanging="360"/>
      </w:pPr>
      <w:rPr>
        <w:rFonts w:ascii="Wingdings" w:hAnsi="Wingdings" w:hint="default"/>
      </w:rPr>
    </w:lvl>
    <w:lvl w:ilvl="4" w:tplc="C57A69BA" w:tentative="1">
      <w:start w:val="1"/>
      <w:numFmt w:val="bullet"/>
      <w:lvlText w:val=""/>
      <w:lvlJc w:val="left"/>
      <w:pPr>
        <w:tabs>
          <w:tab w:val="num" w:pos="3600"/>
        </w:tabs>
        <w:ind w:left="3600" w:hanging="360"/>
      </w:pPr>
      <w:rPr>
        <w:rFonts w:ascii="Wingdings" w:hAnsi="Wingdings" w:hint="default"/>
      </w:rPr>
    </w:lvl>
    <w:lvl w:ilvl="5" w:tplc="80B08020" w:tentative="1">
      <w:start w:val="1"/>
      <w:numFmt w:val="bullet"/>
      <w:lvlText w:val=""/>
      <w:lvlJc w:val="left"/>
      <w:pPr>
        <w:tabs>
          <w:tab w:val="num" w:pos="4320"/>
        </w:tabs>
        <w:ind w:left="4320" w:hanging="360"/>
      </w:pPr>
      <w:rPr>
        <w:rFonts w:ascii="Wingdings" w:hAnsi="Wingdings" w:hint="default"/>
      </w:rPr>
    </w:lvl>
    <w:lvl w:ilvl="6" w:tplc="D6981E26" w:tentative="1">
      <w:start w:val="1"/>
      <w:numFmt w:val="bullet"/>
      <w:lvlText w:val=""/>
      <w:lvlJc w:val="left"/>
      <w:pPr>
        <w:tabs>
          <w:tab w:val="num" w:pos="5040"/>
        </w:tabs>
        <w:ind w:left="5040" w:hanging="360"/>
      </w:pPr>
      <w:rPr>
        <w:rFonts w:ascii="Wingdings" w:hAnsi="Wingdings" w:hint="default"/>
      </w:rPr>
    </w:lvl>
    <w:lvl w:ilvl="7" w:tplc="1324C2A2" w:tentative="1">
      <w:start w:val="1"/>
      <w:numFmt w:val="bullet"/>
      <w:lvlText w:val=""/>
      <w:lvlJc w:val="left"/>
      <w:pPr>
        <w:tabs>
          <w:tab w:val="num" w:pos="5760"/>
        </w:tabs>
        <w:ind w:left="5760" w:hanging="360"/>
      </w:pPr>
      <w:rPr>
        <w:rFonts w:ascii="Wingdings" w:hAnsi="Wingdings" w:hint="default"/>
      </w:rPr>
    </w:lvl>
    <w:lvl w:ilvl="8" w:tplc="3B6AC018"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BA8"/>
    <w:rsid w:val="00067E25"/>
    <w:rsid w:val="000B13F9"/>
    <w:rsid w:val="000D0AB0"/>
    <w:rsid w:val="00152CF6"/>
    <w:rsid w:val="00166BBB"/>
    <w:rsid w:val="001C4A28"/>
    <w:rsid w:val="001D08DD"/>
    <w:rsid w:val="001F2F7C"/>
    <w:rsid w:val="001F5260"/>
    <w:rsid w:val="001F5C05"/>
    <w:rsid w:val="001F67C4"/>
    <w:rsid w:val="00201B8D"/>
    <w:rsid w:val="00210E02"/>
    <w:rsid w:val="002720EF"/>
    <w:rsid w:val="002919E9"/>
    <w:rsid w:val="00291F8D"/>
    <w:rsid w:val="002939B8"/>
    <w:rsid w:val="002A111E"/>
    <w:rsid w:val="002B580A"/>
    <w:rsid w:val="002C6ABD"/>
    <w:rsid w:val="002D2E14"/>
    <w:rsid w:val="00313B2C"/>
    <w:rsid w:val="00361338"/>
    <w:rsid w:val="00396BB5"/>
    <w:rsid w:val="003A76CF"/>
    <w:rsid w:val="003E7B21"/>
    <w:rsid w:val="00403327"/>
    <w:rsid w:val="004074EC"/>
    <w:rsid w:val="004453D0"/>
    <w:rsid w:val="00445718"/>
    <w:rsid w:val="004551B9"/>
    <w:rsid w:val="0047714C"/>
    <w:rsid w:val="004A0448"/>
    <w:rsid w:val="004F12B1"/>
    <w:rsid w:val="0055715A"/>
    <w:rsid w:val="00597547"/>
    <w:rsid w:val="005A1119"/>
    <w:rsid w:val="005A2FAE"/>
    <w:rsid w:val="005B324B"/>
    <w:rsid w:val="005C3000"/>
    <w:rsid w:val="005C633C"/>
    <w:rsid w:val="00603BF4"/>
    <w:rsid w:val="0063539D"/>
    <w:rsid w:val="0067173F"/>
    <w:rsid w:val="00716AF1"/>
    <w:rsid w:val="00717D04"/>
    <w:rsid w:val="00727EDD"/>
    <w:rsid w:val="00736C70"/>
    <w:rsid w:val="00740526"/>
    <w:rsid w:val="007917DD"/>
    <w:rsid w:val="007A6AFC"/>
    <w:rsid w:val="00807878"/>
    <w:rsid w:val="008252A5"/>
    <w:rsid w:val="00831948"/>
    <w:rsid w:val="008479FD"/>
    <w:rsid w:val="008941D5"/>
    <w:rsid w:val="00905126"/>
    <w:rsid w:val="0093085C"/>
    <w:rsid w:val="00940484"/>
    <w:rsid w:val="009667C8"/>
    <w:rsid w:val="00966956"/>
    <w:rsid w:val="009807D3"/>
    <w:rsid w:val="00990D0E"/>
    <w:rsid w:val="00A04367"/>
    <w:rsid w:val="00A56562"/>
    <w:rsid w:val="00A81B7B"/>
    <w:rsid w:val="00A83C0E"/>
    <w:rsid w:val="00A976BB"/>
    <w:rsid w:val="00AA4A0B"/>
    <w:rsid w:val="00AA5E6F"/>
    <w:rsid w:val="00AC1CAB"/>
    <w:rsid w:val="00B87585"/>
    <w:rsid w:val="00BA0781"/>
    <w:rsid w:val="00BA5965"/>
    <w:rsid w:val="00BB135F"/>
    <w:rsid w:val="00BB26F2"/>
    <w:rsid w:val="00BC0B90"/>
    <w:rsid w:val="00BD00AD"/>
    <w:rsid w:val="00BF4ED3"/>
    <w:rsid w:val="00C07135"/>
    <w:rsid w:val="00CA4D3C"/>
    <w:rsid w:val="00D1068F"/>
    <w:rsid w:val="00D203BB"/>
    <w:rsid w:val="00D21C11"/>
    <w:rsid w:val="00D3250F"/>
    <w:rsid w:val="00D45747"/>
    <w:rsid w:val="00D518F8"/>
    <w:rsid w:val="00D7503C"/>
    <w:rsid w:val="00D86676"/>
    <w:rsid w:val="00D9299A"/>
    <w:rsid w:val="00DD2EB2"/>
    <w:rsid w:val="00DE290F"/>
    <w:rsid w:val="00DF31C1"/>
    <w:rsid w:val="00E57BD6"/>
    <w:rsid w:val="00E651BD"/>
    <w:rsid w:val="00E8073E"/>
    <w:rsid w:val="00EB612C"/>
    <w:rsid w:val="00EE48CF"/>
    <w:rsid w:val="00EF44DA"/>
    <w:rsid w:val="00F01548"/>
    <w:rsid w:val="00F01579"/>
    <w:rsid w:val="00F30BA8"/>
    <w:rsid w:val="00FC003F"/>
    <w:rsid w:val="00FF5D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71A53"/>
  <w15:chartTrackingRefBased/>
  <w15:docId w15:val="{EDA864A2-B990-41DF-9EAC-EEB5BAFE6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B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71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0BA8"/>
    <w:pPr>
      <w:spacing w:after="0" w:line="240" w:lineRule="auto"/>
    </w:pPr>
    <w:rPr>
      <w:rFonts w:eastAsiaTheme="minorEastAsia"/>
    </w:rPr>
  </w:style>
  <w:style w:type="character" w:customStyle="1" w:styleId="NoSpacingChar">
    <w:name w:val="No Spacing Char"/>
    <w:basedOn w:val="DefaultParagraphFont"/>
    <w:link w:val="NoSpacing"/>
    <w:uiPriority w:val="1"/>
    <w:rsid w:val="00F30BA8"/>
    <w:rPr>
      <w:rFonts w:eastAsiaTheme="minorEastAsia"/>
    </w:rPr>
  </w:style>
  <w:style w:type="character" w:customStyle="1" w:styleId="Heading1Char">
    <w:name w:val="Heading 1 Char"/>
    <w:basedOn w:val="DefaultParagraphFont"/>
    <w:link w:val="Heading1"/>
    <w:uiPriority w:val="9"/>
    <w:rsid w:val="00F30B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0BA8"/>
    <w:pPr>
      <w:outlineLvl w:val="9"/>
    </w:pPr>
  </w:style>
  <w:style w:type="paragraph" w:styleId="Header">
    <w:name w:val="header"/>
    <w:basedOn w:val="Normal"/>
    <w:link w:val="HeaderChar"/>
    <w:uiPriority w:val="99"/>
    <w:unhideWhenUsed/>
    <w:rsid w:val="00F30B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0BA8"/>
  </w:style>
  <w:style w:type="paragraph" w:styleId="Footer">
    <w:name w:val="footer"/>
    <w:basedOn w:val="Normal"/>
    <w:link w:val="FooterChar"/>
    <w:uiPriority w:val="99"/>
    <w:unhideWhenUsed/>
    <w:rsid w:val="00F30B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0BA8"/>
  </w:style>
  <w:style w:type="character" w:customStyle="1" w:styleId="Heading2Char">
    <w:name w:val="Heading 2 Char"/>
    <w:basedOn w:val="DefaultParagraphFont"/>
    <w:link w:val="Heading2"/>
    <w:uiPriority w:val="9"/>
    <w:rsid w:val="0055715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C0B90"/>
    <w:pPr>
      <w:spacing w:after="100"/>
    </w:pPr>
  </w:style>
  <w:style w:type="paragraph" w:styleId="TOC2">
    <w:name w:val="toc 2"/>
    <w:basedOn w:val="Normal"/>
    <w:next w:val="Normal"/>
    <w:autoRedefine/>
    <w:uiPriority w:val="39"/>
    <w:unhideWhenUsed/>
    <w:rsid w:val="00BC0B90"/>
    <w:pPr>
      <w:spacing w:after="100"/>
      <w:ind w:left="220"/>
    </w:pPr>
  </w:style>
  <w:style w:type="character" w:styleId="Hyperlink">
    <w:name w:val="Hyperlink"/>
    <w:basedOn w:val="DefaultParagraphFont"/>
    <w:uiPriority w:val="99"/>
    <w:unhideWhenUsed/>
    <w:rsid w:val="00BC0B90"/>
    <w:rPr>
      <w:color w:val="0563C1" w:themeColor="hyperlink"/>
      <w:u w:val="single"/>
    </w:rPr>
  </w:style>
  <w:style w:type="paragraph" w:styleId="BalloonText">
    <w:name w:val="Balloon Text"/>
    <w:basedOn w:val="Normal"/>
    <w:link w:val="BalloonTextChar"/>
    <w:uiPriority w:val="99"/>
    <w:semiHidden/>
    <w:unhideWhenUsed/>
    <w:rsid w:val="00BC0B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0B90"/>
    <w:rPr>
      <w:rFonts w:ascii="Segoe UI" w:hAnsi="Segoe UI" w:cs="Segoe UI"/>
      <w:sz w:val="18"/>
      <w:szCs w:val="18"/>
    </w:rPr>
  </w:style>
  <w:style w:type="paragraph" w:styleId="Bibliography">
    <w:name w:val="Bibliography"/>
    <w:basedOn w:val="Normal"/>
    <w:next w:val="Normal"/>
    <w:uiPriority w:val="37"/>
    <w:unhideWhenUsed/>
    <w:rsid w:val="004F12B1"/>
  </w:style>
  <w:style w:type="paragraph" w:styleId="FootnoteText">
    <w:name w:val="footnote text"/>
    <w:basedOn w:val="Normal"/>
    <w:link w:val="FootnoteTextChar"/>
    <w:uiPriority w:val="99"/>
    <w:semiHidden/>
    <w:unhideWhenUsed/>
    <w:rsid w:val="007A6A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6AFC"/>
    <w:rPr>
      <w:sz w:val="20"/>
      <w:szCs w:val="20"/>
    </w:rPr>
  </w:style>
  <w:style w:type="character" w:styleId="FootnoteReference">
    <w:name w:val="footnote reference"/>
    <w:basedOn w:val="DefaultParagraphFont"/>
    <w:uiPriority w:val="99"/>
    <w:semiHidden/>
    <w:unhideWhenUsed/>
    <w:rsid w:val="007A6AF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498916">
      <w:bodyDiv w:val="1"/>
      <w:marLeft w:val="0"/>
      <w:marRight w:val="0"/>
      <w:marTop w:val="0"/>
      <w:marBottom w:val="0"/>
      <w:divBdr>
        <w:top w:val="none" w:sz="0" w:space="0" w:color="auto"/>
        <w:left w:val="none" w:sz="0" w:space="0" w:color="auto"/>
        <w:bottom w:val="none" w:sz="0" w:space="0" w:color="auto"/>
        <w:right w:val="none" w:sz="0" w:space="0" w:color="auto"/>
      </w:divBdr>
    </w:div>
    <w:div w:id="448205486">
      <w:bodyDiv w:val="1"/>
      <w:marLeft w:val="0"/>
      <w:marRight w:val="0"/>
      <w:marTop w:val="0"/>
      <w:marBottom w:val="0"/>
      <w:divBdr>
        <w:top w:val="none" w:sz="0" w:space="0" w:color="auto"/>
        <w:left w:val="none" w:sz="0" w:space="0" w:color="auto"/>
        <w:bottom w:val="none" w:sz="0" w:space="0" w:color="auto"/>
        <w:right w:val="none" w:sz="0" w:space="0" w:color="auto"/>
      </w:divBdr>
    </w:div>
    <w:div w:id="464813471">
      <w:bodyDiv w:val="1"/>
      <w:marLeft w:val="0"/>
      <w:marRight w:val="0"/>
      <w:marTop w:val="0"/>
      <w:marBottom w:val="0"/>
      <w:divBdr>
        <w:top w:val="none" w:sz="0" w:space="0" w:color="auto"/>
        <w:left w:val="none" w:sz="0" w:space="0" w:color="auto"/>
        <w:bottom w:val="none" w:sz="0" w:space="0" w:color="auto"/>
        <w:right w:val="none" w:sz="0" w:space="0" w:color="auto"/>
      </w:divBdr>
    </w:div>
    <w:div w:id="781147299">
      <w:bodyDiv w:val="1"/>
      <w:marLeft w:val="0"/>
      <w:marRight w:val="0"/>
      <w:marTop w:val="0"/>
      <w:marBottom w:val="0"/>
      <w:divBdr>
        <w:top w:val="none" w:sz="0" w:space="0" w:color="auto"/>
        <w:left w:val="none" w:sz="0" w:space="0" w:color="auto"/>
        <w:bottom w:val="none" w:sz="0" w:space="0" w:color="auto"/>
        <w:right w:val="none" w:sz="0" w:space="0" w:color="auto"/>
      </w:divBdr>
    </w:div>
    <w:div w:id="828978634">
      <w:bodyDiv w:val="1"/>
      <w:marLeft w:val="0"/>
      <w:marRight w:val="0"/>
      <w:marTop w:val="0"/>
      <w:marBottom w:val="0"/>
      <w:divBdr>
        <w:top w:val="none" w:sz="0" w:space="0" w:color="auto"/>
        <w:left w:val="none" w:sz="0" w:space="0" w:color="auto"/>
        <w:bottom w:val="none" w:sz="0" w:space="0" w:color="auto"/>
        <w:right w:val="none" w:sz="0" w:space="0" w:color="auto"/>
      </w:divBdr>
    </w:div>
    <w:div w:id="965890439">
      <w:bodyDiv w:val="1"/>
      <w:marLeft w:val="0"/>
      <w:marRight w:val="0"/>
      <w:marTop w:val="0"/>
      <w:marBottom w:val="0"/>
      <w:divBdr>
        <w:top w:val="none" w:sz="0" w:space="0" w:color="auto"/>
        <w:left w:val="none" w:sz="0" w:space="0" w:color="auto"/>
        <w:bottom w:val="none" w:sz="0" w:space="0" w:color="auto"/>
        <w:right w:val="none" w:sz="0" w:space="0" w:color="auto"/>
      </w:divBdr>
    </w:div>
    <w:div w:id="976446857">
      <w:bodyDiv w:val="1"/>
      <w:marLeft w:val="0"/>
      <w:marRight w:val="0"/>
      <w:marTop w:val="0"/>
      <w:marBottom w:val="0"/>
      <w:divBdr>
        <w:top w:val="none" w:sz="0" w:space="0" w:color="auto"/>
        <w:left w:val="none" w:sz="0" w:space="0" w:color="auto"/>
        <w:bottom w:val="none" w:sz="0" w:space="0" w:color="auto"/>
        <w:right w:val="none" w:sz="0" w:space="0" w:color="auto"/>
      </w:divBdr>
    </w:div>
    <w:div w:id="1078751319">
      <w:bodyDiv w:val="1"/>
      <w:marLeft w:val="0"/>
      <w:marRight w:val="0"/>
      <w:marTop w:val="0"/>
      <w:marBottom w:val="0"/>
      <w:divBdr>
        <w:top w:val="none" w:sz="0" w:space="0" w:color="auto"/>
        <w:left w:val="none" w:sz="0" w:space="0" w:color="auto"/>
        <w:bottom w:val="none" w:sz="0" w:space="0" w:color="auto"/>
        <w:right w:val="none" w:sz="0" w:space="0" w:color="auto"/>
      </w:divBdr>
    </w:div>
    <w:div w:id="1162116397">
      <w:bodyDiv w:val="1"/>
      <w:marLeft w:val="0"/>
      <w:marRight w:val="0"/>
      <w:marTop w:val="0"/>
      <w:marBottom w:val="0"/>
      <w:divBdr>
        <w:top w:val="none" w:sz="0" w:space="0" w:color="auto"/>
        <w:left w:val="none" w:sz="0" w:space="0" w:color="auto"/>
        <w:bottom w:val="none" w:sz="0" w:space="0" w:color="auto"/>
        <w:right w:val="none" w:sz="0" w:space="0" w:color="auto"/>
      </w:divBdr>
    </w:div>
    <w:div w:id="1179386577">
      <w:bodyDiv w:val="1"/>
      <w:marLeft w:val="0"/>
      <w:marRight w:val="0"/>
      <w:marTop w:val="0"/>
      <w:marBottom w:val="0"/>
      <w:divBdr>
        <w:top w:val="none" w:sz="0" w:space="0" w:color="auto"/>
        <w:left w:val="none" w:sz="0" w:space="0" w:color="auto"/>
        <w:bottom w:val="none" w:sz="0" w:space="0" w:color="auto"/>
        <w:right w:val="none" w:sz="0" w:space="0" w:color="auto"/>
      </w:divBdr>
    </w:div>
    <w:div w:id="1187985981">
      <w:bodyDiv w:val="1"/>
      <w:marLeft w:val="0"/>
      <w:marRight w:val="0"/>
      <w:marTop w:val="0"/>
      <w:marBottom w:val="0"/>
      <w:divBdr>
        <w:top w:val="none" w:sz="0" w:space="0" w:color="auto"/>
        <w:left w:val="none" w:sz="0" w:space="0" w:color="auto"/>
        <w:bottom w:val="none" w:sz="0" w:space="0" w:color="auto"/>
        <w:right w:val="none" w:sz="0" w:space="0" w:color="auto"/>
      </w:divBdr>
    </w:div>
    <w:div w:id="1368724907">
      <w:bodyDiv w:val="1"/>
      <w:marLeft w:val="0"/>
      <w:marRight w:val="0"/>
      <w:marTop w:val="0"/>
      <w:marBottom w:val="0"/>
      <w:divBdr>
        <w:top w:val="none" w:sz="0" w:space="0" w:color="auto"/>
        <w:left w:val="none" w:sz="0" w:space="0" w:color="auto"/>
        <w:bottom w:val="none" w:sz="0" w:space="0" w:color="auto"/>
        <w:right w:val="none" w:sz="0" w:space="0" w:color="auto"/>
      </w:divBdr>
    </w:div>
    <w:div w:id="1508670804">
      <w:bodyDiv w:val="1"/>
      <w:marLeft w:val="0"/>
      <w:marRight w:val="0"/>
      <w:marTop w:val="0"/>
      <w:marBottom w:val="0"/>
      <w:divBdr>
        <w:top w:val="none" w:sz="0" w:space="0" w:color="auto"/>
        <w:left w:val="none" w:sz="0" w:space="0" w:color="auto"/>
        <w:bottom w:val="none" w:sz="0" w:space="0" w:color="auto"/>
        <w:right w:val="none" w:sz="0" w:space="0" w:color="auto"/>
      </w:divBdr>
    </w:div>
    <w:div w:id="1716390020">
      <w:bodyDiv w:val="1"/>
      <w:marLeft w:val="0"/>
      <w:marRight w:val="0"/>
      <w:marTop w:val="0"/>
      <w:marBottom w:val="0"/>
      <w:divBdr>
        <w:top w:val="none" w:sz="0" w:space="0" w:color="auto"/>
        <w:left w:val="none" w:sz="0" w:space="0" w:color="auto"/>
        <w:bottom w:val="none" w:sz="0" w:space="0" w:color="auto"/>
        <w:right w:val="none" w:sz="0" w:space="0" w:color="auto"/>
      </w:divBdr>
    </w:div>
    <w:div w:id="1750927088">
      <w:bodyDiv w:val="1"/>
      <w:marLeft w:val="0"/>
      <w:marRight w:val="0"/>
      <w:marTop w:val="0"/>
      <w:marBottom w:val="0"/>
      <w:divBdr>
        <w:top w:val="none" w:sz="0" w:space="0" w:color="auto"/>
        <w:left w:val="none" w:sz="0" w:space="0" w:color="auto"/>
        <w:bottom w:val="none" w:sz="0" w:space="0" w:color="auto"/>
        <w:right w:val="none" w:sz="0" w:space="0" w:color="auto"/>
      </w:divBdr>
    </w:div>
    <w:div w:id="1800950169">
      <w:bodyDiv w:val="1"/>
      <w:marLeft w:val="0"/>
      <w:marRight w:val="0"/>
      <w:marTop w:val="0"/>
      <w:marBottom w:val="0"/>
      <w:divBdr>
        <w:top w:val="none" w:sz="0" w:space="0" w:color="auto"/>
        <w:left w:val="none" w:sz="0" w:space="0" w:color="auto"/>
        <w:bottom w:val="none" w:sz="0" w:space="0" w:color="auto"/>
        <w:right w:val="none" w:sz="0" w:space="0" w:color="auto"/>
      </w:divBdr>
    </w:div>
    <w:div w:id="2040084682">
      <w:bodyDiv w:val="1"/>
      <w:marLeft w:val="0"/>
      <w:marRight w:val="0"/>
      <w:marTop w:val="0"/>
      <w:marBottom w:val="0"/>
      <w:divBdr>
        <w:top w:val="none" w:sz="0" w:space="0" w:color="auto"/>
        <w:left w:val="none" w:sz="0" w:space="0" w:color="auto"/>
        <w:bottom w:val="none" w:sz="0" w:space="0" w:color="auto"/>
        <w:right w:val="none" w:sz="0" w:space="0" w:color="auto"/>
      </w:divBdr>
    </w:div>
    <w:div w:id="2071879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A2AAF4CAC5F414B841EC67A3C7B8EC6"/>
        <w:category>
          <w:name w:val="General"/>
          <w:gallery w:val="placeholder"/>
        </w:category>
        <w:types>
          <w:type w:val="bbPlcHdr"/>
        </w:types>
        <w:behaviors>
          <w:behavior w:val="content"/>
        </w:behaviors>
        <w:guid w:val="{10515874-8980-485E-8B67-7BF347E10EB8}"/>
      </w:docPartPr>
      <w:docPartBody>
        <w:p w:rsidR="00015DCB" w:rsidRDefault="00015DCB" w:rsidP="00015DCB">
          <w:pPr>
            <w:pStyle w:val="2A2AAF4CAC5F414B841EC67A3C7B8EC6"/>
          </w:pPr>
          <w:r>
            <w:rPr>
              <w:color w:val="2F5496" w:themeColor="accent1" w:themeShade="BF"/>
              <w:sz w:val="24"/>
              <w:szCs w:val="24"/>
            </w:rPr>
            <w:t>[Company name]</w:t>
          </w:r>
        </w:p>
      </w:docPartBody>
    </w:docPart>
    <w:docPart>
      <w:docPartPr>
        <w:name w:val="0B6218A910D14B4F8B142E385D4AD7FD"/>
        <w:category>
          <w:name w:val="General"/>
          <w:gallery w:val="placeholder"/>
        </w:category>
        <w:types>
          <w:type w:val="bbPlcHdr"/>
        </w:types>
        <w:behaviors>
          <w:behavior w:val="content"/>
        </w:behaviors>
        <w:guid w:val="{49E90CB4-834D-4062-8A65-87D287F2EA3F}"/>
      </w:docPartPr>
      <w:docPartBody>
        <w:p w:rsidR="00015DCB" w:rsidRDefault="00015DCB" w:rsidP="00015DCB">
          <w:pPr>
            <w:pStyle w:val="0B6218A910D14B4F8B142E385D4AD7FD"/>
          </w:pPr>
          <w:r>
            <w:rPr>
              <w:rFonts w:asciiTheme="majorHAnsi" w:eastAsiaTheme="majorEastAsia" w:hAnsiTheme="majorHAnsi" w:cstheme="majorBidi"/>
              <w:color w:val="4472C4" w:themeColor="accent1"/>
              <w:sz w:val="88"/>
              <w:szCs w:val="88"/>
            </w:rPr>
            <w:t>[Document title]</w:t>
          </w:r>
        </w:p>
      </w:docPartBody>
    </w:docPart>
    <w:docPart>
      <w:docPartPr>
        <w:name w:val="9600AD5B222E4F98A1CAC89D626D60E1"/>
        <w:category>
          <w:name w:val="General"/>
          <w:gallery w:val="placeholder"/>
        </w:category>
        <w:types>
          <w:type w:val="bbPlcHdr"/>
        </w:types>
        <w:behaviors>
          <w:behavior w:val="content"/>
        </w:behaviors>
        <w:guid w:val="{36BA93E9-CFAE-4DBA-8325-0DDC2C719326}"/>
      </w:docPartPr>
      <w:docPartBody>
        <w:p w:rsidR="00015DCB" w:rsidRDefault="00015DCB" w:rsidP="00015DCB">
          <w:pPr>
            <w:pStyle w:val="9600AD5B222E4F98A1CAC89D626D60E1"/>
          </w:pPr>
          <w:r>
            <w:rPr>
              <w:color w:val="2F5496" w:themeColor="accent1" w:themeShade="BF"/>
              <w:sz w:val="24"/>
              <w:szCs w:val="24"/>
            </w:rPr>
            <w:t>[Document subtitle]</w:t>
          </w:r>
        </w:p>
      </w:docPartBody>
    </w:docPart>
    <w:docPart>
      <w:docPartPr>
        <w:name w:val="4D801D07969E4B5BBFA661AB12D90577"/>
        <w:category>
          <w:name w:val="General"/>
          <w:gallery w:val="placeholder"/>
        </w:category>
        <w:types>
          <w:type w:val="bbPlcHdr"/>
        </w:types>
        <w:behaviors>
          <w:behavior w:val="content"/>
        </w:behaviors>
        <w:guid w:val="{380AB25C-83E6-4AF3-8B8F-B527A2ED0A6F}"/>
      </w:docPartPr>
      <w:docPartBody>
        <w:p w:rsidR="00015DCB" w:rsidRDefault="00015DCB" w:rsidP="00015DCB">
          <w:pPr>
            <w:pStyle w:val="4D801D07969E4B5BBFA661AB12D90577"/>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DCB"/>
    <w:rsid w:val="00015D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2AAF4CAC5F414B841EC67A3C7B8EC6">
    <w:name w:val="2A2AAF4CAC5F414B841EC67A3C7B8EC6"/>
    <w:rsid w:val="00015DCB"/>
  </w:style>
  <w:style w:type="paragraph" w:customStyle="1" w:styleId="0B6218A910D14B4F8B142E385D4AD7FD">
    <w:name w:val="0B6218A910D14B4F8B142E385D4AD7FD"/>
    <w:rsid w:val="00015DCB"/>
  </w:style>
  <w:style w:type="paragraph" w:customStyle="1" w:styleId="9600AD5B222E4F98A1CAC89D626D60E1">
    <w:name w:val="9600AD5B222E4F98A1CAC89D626D60E1"/>
    <w:rsid w:val="00015DCB"/>
  </w:style>
  <w:style w:type="paragraph" w:customStyle="1" w:styleId="4D801D07969E4B5BBFA661AB12D90577">
    <w:name w:val="4D801D07969E4B5BBFA661AB12D90577"/>
    <w:rsid w:val="00015DCB"/>
  </w:style>
  <w:style w:type="paragraph" w:customStyle="1" w:styleId="62073DD6E33C429DA3F66D3DF13A2F75">
    <w:name w:val="62073DD6E33C429DA3F66D3DF13A2F75"/>
    <w:rsid w:val="00015D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And15</b:Tag>
    <b:SourceType>InternetSite</b:SourceType>
    <b:Guid>{07DB0EAB-14F6-424D-878D-902F2257833D}</b:Guid>
    <b:Author>
      <b:Author>
        <b:NameList>
          <b:Person>
            <b:Last>Anderson</b:Last>
          </b:Person>
        </b:NameList>
      </b:Author>
    </b:Author>
    <b:Title>Goclward</b:Title>
    <b:Year>2015</b:Year>
    <b:YearAccessed>2019</b:YearAccessed>
    <b:MonthAccessed>April</b:MonthAccessed>
    <b:URL>https://www.goclward.com/wp-content/uploads/2015/01/Guide-to-Understanding-Condensation.pdf</b:URL>
    <b:RefOrder>1</b:RefOrder>
  </b:Source>
  <b:Source>
    <b:Tag>Bra19</b:Tag>
    <b:SourceType>InternetSite</b:SourceType>
    <b:Guid>{5BBEA65B-643A-46A9-8A02-13AFCBB316A4}</b:Guid>
    <b:Author>
      <b:Author>
        <b:NameList>
          <b:Person>
            <b:Last>Bradford</b:Last>
          </b:Person>
        </b:NameList>
      </b:Author>
    </b:Author>
    <b:Title>Consequences of Condensation</b:Title>
    <b:YearAccessed>2019</b:YearAccessed>
    <b:MonthAccessed>April</b:MonthAccessed>
    <b:URL>https://www.bradfordinsulation.com.au/home-insulation/wall-wraps/consequences-of-condensation</b:URL>
    <b:RefOrder>2</b:RefOrder>
  </b:Source>
  <b:Source>
    <b:Tag>Env14</b:Tag>
    <b:SourceType>InternetSite</b:SourceType>
    <b:Guid>{E6F68271-CC07-4C67-A434-B3206A4225B7}</b:Guid>
    <b:Author>
      <b:Author>
        <b:NameList>
          <b:Person>
            <b:Last>Envirovent</b:Last>
          </b:Person>
        </b:NameList>
      </b:Author>
    </b:Author>
    <b:Title>14 ways to help reduce condensation</b:Title>
    <b:Year>2014</b:Year>
    <b:YearAccessed>019</b:YearAccessed>
    <b:MonthAccessed>April</b:MonthAccessed>
    <b:URL>https://www.envirovent.com/blog/14-ways-to-help-reduce-condensation-in-your-property/</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B19995-6A71-402E-A96F-5E266EF88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903</TotalTime>
  <Pages>11</Pages>
  <Words>1720</Words>
  <Characters>9809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Domestic New-Build</dc:title>
  <dc:subject>Fundamentals of construction technology – Thomas Duxbury</dc:subject>
  <dc:creator>Jonathan Triggs</dc:creator>
  <cp:keywords/>
  <dc:description/>
  <cp:lastModifiedBy>Jonathan Triggs</cp:lastModifiedBy>
  <cp:revision>96</cp:revision>
  <dcterms:created xsi:type="dcterms:W3CDTF">2019-04-29T06:59:00Z</dcterms:created>
  <dcterms:modified xsi:type="dcterms:W3CDTF">2019-04-29T22:04:00Z</dcterms:modified>
</cp:coreProperties>
</file>