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837342B" w:rsidR="00412693" w:rsidRDefault="00000000">
      <w:pPr>
        <w:spacing w:after="160"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1000 words</w:t>
      </w:r>
    </w:p>
    <w:p w14:paraId="00000002" w14:textId="77777777" w:rsidR="00412693"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Shubham Pawar</w:t>
      </w:r>
    </w:p>
    <w:p w14:paraId="00000003" w14:textId="77777777" w:rsidR="00412693"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ID:2210725</w:t>
      </w:r>
    </w:p>
    <w:p w14:paraId="00000004"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ADKAR model is a popular framework used for managing change in organisations. Developed by Jeffery Hiatt, the model is focused on the individual employee and how they experience change. Change management is preparing, supporting, and helping individuals, teams, and organisations make changes that achieve business outcomes or objectives. ADKAR is a powerful tool for achieving effective change management. </w:t>
      </w:r>
    </w:p>
    <w:p w14:paraId="00000005" w14:textId="77777777" w:rsidR="00412693" w:rsidRDefault="00412693">
      <w:pPr>
        <w:spacing w:line="360" w:lineRule="auto"/>
        <w:jc w:val="both"/>
        <w:rPr>
          <w:rFonts w:ascii="Times New Roman" w:eastAsia="Times New Roman" w:hAnsi="Times New Roman" w:cs="Times New Roman"/>
          <w:sz w:val="24"/>
          <w:szCs w:val="24"/>
        </w:rPr>
      </w:pPr>
    </w:p>
    <w:p w14:paraId="00000006"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essential to understand that change management is not a one-size-fits-all process. The ADKAR model helps to address this by focusing on five critical areas of personal change: Awareness, Desire, Knowledge, Ability, and Reinforcement. Each of these stages must be addressed to manage the change process effectively. </w:t>
      </w:r>
    </w:p>
    <w:p w14:paraId="00000007" w14:textId="77777777" w:rsidR="00412693" w:rsidRDefault="00412693">
      <w:pPr>
        <w:spacing w:line="360" w:lineRule="auto"/>
        <w:jc w:val="both"/>
        <w:rPr>
          <w:rFonts w:ascii="Times New Roman" w:eastAsia="Times New Roman" w:hAnsi="Times New Roman" w:cs="Times New Roman"/>
          <w:sz w:val="24"/>
          <w:szCs w:val="24"/>
        </w:rPr>
      </w:pPr>
    </w:p>
    <w:p w14:paraId="00000008"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Awareness is the first stage of the ADKAR model. In this stage, employees must become aware of the change. This requires clear communication about the nature of the change and its impact on the organisation. Employees need to understand why this change is necessary and what benefits it will bring. </w:t>
      </w:r>
    </w:p>
    <w:p w14:paraId="00000009" w14:textId="77777777" w:rsidR="00412693" w:rsidRDefault="00412693">
      <w:pPr>
        <w:spacing w:line="360" w:lineRule="auto"/>
        <w:jc w:val="both"/>
        <w:rPr>
          <w:rFonts w:ascii="Times New Roman" w:eastAsia="Times New Roman" w:hAnsi="Times New Roman" w:cs="Times New Roman"/>
          <w:sz w:val="24"/>
          <w:szCs w:val="24"/>
        </w:rPr>
      </w:pPr>
    </w:p>
    <w:p w14:paraId="0000000A"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Desire is the second stage of ADKAR. Once employees know the change, they must be motivated to support it. There must be a clear understanding and buy-in of the benefits of the change, both on a personal and organisational level. This stage involves addressing any resistance to the change and making a compelling case for it. </w:t>
      </w:r>
    </w:p>
    <w:p w14:paraId="0000000B" w14:textId="77777777" w:rsidR="00412693" w:rsidRDefault="00412693">
      <w:pPr>
        <w:spacing w:line="360" w:lineRule="auto"/>
        <w:jc w:val="both"/>
        <w:rPr>
          <w:rFonts w:ascii="Times New Roman" w:eastAsia="Times New Roman" w:hAnsi="Times New Roman" w:cs="Times New Roman"/>
          <w:sz w:val="24"/>
          <w:szCs w:val="24"/>
        </w:rPr>
      </w:pPr>
    </w:p>
    <w:p w14:paraId="0000000C"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is the third stage of the ADKAR model. Once employee desires change, they must then know how to achieve it. In this stage, employees must understand what is required to make the change, including training, support, and resources. Without sufficient knowledge, employees may struggle to implement the change effectively. </w:t>
      </w:r>
    </w:p>
    <w:p w14:paraId="0000000D" w14:textId="77777777" w:rsidR="00412693" w:rsidRDefault="00412693">
      <w:pPr>
        <w:spacing w:line="360" w:lineRule="auto"/>
        <w:jc w:val="both"/>
        <w:rPr>
          <w:rFonts w:ascii="Times New Roman" w:eastAsia="Times New Roman" w:hAnsi="Times New Roman" w:cs="Times New Roman"/>
          <w:sz w:val="24"/>
          <w:szCs w:val="24"/>
        </w:rPr>
      </w:pPr>
    </w:p>
    <w:p w14:paraId="0000000E"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Ability is the fourth stage of the ADKAR model. Once employees know to implement the change, they must be able to do so. This requires providing the necessary resources and support, such as tools, processes, and structures. Employees must feel supported in their efforts to make the change. </w:t>
      </w:r>
    </w:p>
    <w:p w14:paraId="0000000F" w14:textId="77777777" w:rsidR="00412693" w:rsidRDefault="00412693">
      <w:pPr>
        <w:spacing w:line="360" w:lineRule="auto"/>
        <w:jc w:val="both"/>
        <w:rPr>
          <w:rFonts w:ascii="Times New Roman" w:eastAsia="Times New Roman" w:hAnsi="Times New Roman" w:cs="Times New Roman"/>
          <w:sz w:val="24"/>
          <w:szCs w:val="24"/>
        </w:rPr>
      </w:pPr>
    </w:p>
    <w:p w14:paraId="00000010"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Reinforcement is the final stage of the ADKAR model. Once the change has been implemented, it is vital to provide ongoing support and reinforcement. This includes recognising and rewarding the efforts of employees who contributed to the change, and it also includes ongoing training and support to maintain the change over the long term. </w:t>
      </w:r>
    </w:p>
    <w:p w14:paraId="00000011" w14:textId="77777777" w:rsidR="00412693" w:rsidRDefault="00412693">
      <w:pPr>
        <w:spacing w:line="360" w:lineRule="auto"/>
        <w:jc w:val="both"/>
        <w:rPr>
          <w:rFonts w:ascii="Times New Roman" w:eastAsia="Times New Roman" w:hAnsi="Times New Roman" w:cs="Times New Roman"/>
          <w:sz w:val="24"/>
          <w:szCs w:val="24"/>
        </w:rPr>
      </w:pPr>
    </w:p>
    <w:p w14:paraId="00000012"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ADKAR model is an effective tool for change management. Organisations can effectively manage change and achieve their desired outcomes by focusing on the individual employee and addressing their awareness, desire, knowledge, ability, and reinforcement. Applying the ADKAR model in change management requires clear communication, understanding, involvement, and vision. When all stages of change management are addressed, the organisational changes can occur smoothly and flexibly, leading to increased employee engagement, productivity, and bottom-line results.</w:t>
      </w:r>
    </w:p>
    <w:p w14:paraId="00000013"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McKinsey 7S model is a framework for organisational analysis and change management. It is based on the premise that an organisation comprises seven interconnected elements, which must be aligned and balanced to achieve success. The model was developed in the early 1980s by Tom Peters and Robert Waterman, two consultants at McKinsey &amp; Company.</w:t>
      </w:r>
    </w:p>
    <w:p w14:paraId="00000014" w14:textId="77777777" w:rsidR="00412693" w:rsidRDefault="00412693">
      <w:pPr>
        <w:spacing w:line="360" w:lineRule="auto"/>
        <w:jc w:val="both"/>
        <w:rPr>
          <w:rFonts w:ascii="Times New Roman" w:eastAsia="Times New Roman" w:hAnsi="Times New Roman" w:cs="Times New Roman"/>
          <w:sz w:val="24"/>
          <w:szCs w:val="24"/>
        </w:rPr>
      </w:pPr>
    </w:p>
    <w:p w14:paraId="00000015"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seven elements of the model are strategy, structure, systems, style, staff, skills, and shared values. These elements can be considered the building blocks of an organisation, with each one playing a critical role in achieving business objectives. An organisation can achieve greater efficiency, productivity, and profitability when these elements are aligned.</w:t>
      </w:r>
    </w:p>
    <w:p w14:paraId="00000016" w14:textId="77777777" w:rsidR="00412693" w:rsidRDefault="00412693">
      <w:pPr>
        <w:spacing w:line="360" w:lineRule="auto"/>
        <w:jc w:val="both"/>
        <w:rPr>
          <w:rFonts w:ascii="Times New Roman" w:eastAsia="Times New Roman" w:hAnsi="Times New Roman" w:cs="Times New Roman"/>
          <w:sz w:val="24"/>
          <w:szCs w:val="24"/>
        </w:rPr>
      </w:pPr>
    </w:p>
    <w:p w14:paraId="00000017"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management is the process of planning, implementing, and monitoring changes in an organisation. It involves modifying existing processes, structures, and strategies to achieve better performance or to respond to changing market conditions. The McKinsey 7S model is closely </w:t>
      </w:r>
      <w:r>
        <w:rPr>
          <w:rFonts w:ascii="Times New Roman" w:eastAsia="Times New Roman" w:hAnsi="Times New Roman" w:cs="Times New Roman"/>
          <w:sz w:val="24"/>
          <w:szCs w:val="24"/>
        </w:rPr>
        <w:lastRenderedPageBreak/>
        <w:t>linked to change management because it helps identify areas of an organisation that need to be altered or improved to achieve the desired outcome.</w:t>
      </w:r>
    </w:p>
    <w:p w14:paraId="00000018" w14:textId="77777777" w:rsidR="00412693" w:rsidRDefault="00412693">
      <w:pPr>
        <w:spacing w:line="360" w:lineRule="auto"/>
        <w:jc w:val="both"/>
        <w:rPr>
          <w:rFonts w:ascii="Times New Roman" w:eastAsia="Times New Roman" w:hAnsi="Times New Roman" w:cs="Times New Roman"/>
          <w:sz w:val="24"/>
          <w:szCs w:val="24"/>
        </w:rPr>
      </w:pPr>
    </w:p>
    <w:p w14:paraId="00000019"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if an organisation is experiencing declining sales, the McKinsey 7S model can be used to identify the root cause of the problem. Is the strategy still relevant in the current market? Does the structure of the organisation support the strategy? Are the systems in place to effectively implement the strategy? Is the style of leadership driving the right behaviours? Do staff members have the necessary skills to execute the strategy? Do shared values support the desired outcomes?</w:t>
      </w:r>
    </w:p>
    <w:p w14:paraId="0000001A" w14:textId="77777777" w:rsidR="00412693" w:rsidRDefault="00412693">
      <w:pPr>
        <w:spacing w:line="360" w:lineRule="auto"/>
        <w:jc w:val="both"/>
        <w:rPr>
          <w:rFonts w:ascii="Times New Roman" w:eastAsia="Times New Roman" w:hAnsi="Times New Roman" w:cs="Times New Roman"/>
          <w:sz w:val="24"/>
          <w:szCs w:val="24"/>
        </w:rPr>
      </w:pPr>
    </w:p>
    <w:p w14:paraId="0000001B"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areas for improvement are identified, a change management plan can be developed to address the gaps. This may involve revising the strategy, changing the organisational structure, implementing new systems, or developing new skills among staff members. The McKinsey 7S model helps ensure that changes are made holistically, with consideration given to each element of the organisation.</w:t>
      </w:r>
    </w:p>
    <w:p w14:paraId="0000001C" w14:textId="77777777" w:rsidR="00412693" w:rsidRDefault="00412693">
      <w:pPr>
        <w:spacing w:line="360" w:lineRule="auto"/>
        <w:jc w:val="both"/>
        <w:rPr>
          <w:rFonts w:ascii="Times New Roman" w:eastAsia="Times New Roman" w:hAnsi="Times New Roman" w:cs="Times New Roman"/>
          <w:sz w:val="24"/>
          <w:szCs w:val="24"/>
        </w:rPr>
      </w:pPr>
    </w:p>
    <w:p w14:paraId="0000001D"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key benefits of the McKinsey 7S model is that it provides a common language for discussing organisational performance. By identifying the seven elements and their interrelationships, team members can quickly understand where the organisation stands and what needs to be done to achieve better outcomes. This can be especially valuable in large, complex organisations where communication can be challenging.</w:t>
      </w:r>
    </w:p>
    <w:p w14:paraId="0000001E" w14:textId="77777777" w:rsidR="00412693" w:rsidRDefault="00412693">
      <w:pPr>
        <w:spacing w:line="360" w:lineRule="auto"/>
        <w:jc w:val="both"/>
        <w:rPr>
          <w:rFonts w:ascii="Times New Roman" w:eastAsia="Times New Roman" w:hAnsi="Times New Roman" w:cs="Times New Roman"/>
          <w:sz w:val="24"/>
          <w:szCs w:val="24"/>
        </w:rPr>
      </w:pPr>
    </w:p>
    <w:p w14:paraId="0000001F" w14:textId="77777777" w:rsidR="0041269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McKinsey 7S model is a powerful tool for change management, and it helps identify areas of an organisation that need to be improved and provides a framework for implementing changes holistically. An organisation can achieve greater efficiency, productivity, and profitability by aligning the seven elements.</w:t>
      </w:r>
    </w:p>
    <w:p w14:paraId="00000020" w14:textId="77777777" w:rsidR="00412693" w:rsidRDefault="00412693">
      <w:pPr>
        <w:spacing w:after="160" w:line="360" w:lineRule="auto"/>
        <w:ind w:left="720"/>
        <w:jc w:val="both"/>
        <w:rPr>
          <w:rFonts w:ascii="Times New Roman" w:eastAsia="Times New Roman" w:hAnsi="Times New Roman" w:cs="Times New Roman"/>
          <w:sz w:val="24"/>
          <w:szCs w:val="24"/>
        </w:rPr>
      </w:pPr>
    </w:p>
    <w:p w14:paraId="00000021" w14:textId="77777777" w:rsidR="00412693" w:rsidRDefault="00412693">
      <w:pPr>
        <w:spacing w:after="160" w:line="360" w:lineRule="auto"/>
        <w:ind w:left="720"/>
        <w:jc w:val="both"/>
        <w:rPr>
          <w:rFonts w:ascii="Times New Roman" w:eastAsia="Times New Roman" w:hAnsi="Times New Roman" w:cs="Times New Roman"/>
          <w:sz w:val="24"/>
          <w:szCs w:val="24"/>
        </w:rPr>
      </w:pPr>
    </w:p>
    <w:p w14:paraId="00000022" w14:textId="77777777" w:rsidR="00412693" w:rsidRDefault="00412693"/>
    <w:sectPr w:rsidR="0041269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693"/>
    <w:rsid w:val="00412693"/>
    <w:rsid w:val="00A2259C"/>
    <w:rsid w:val="00B90441"/>
    <w:rsid w:val="00B96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238A2"/>
  <w15:docId w15:val="{931E2A7B-2576-7C42-AE71-ED4116FF1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855</Words>
  <Characters>4877</Characters>
  <Application>Microsoft Office Word</Application>
  <DocSecurity>0</DocSecurity>
  <Lines>40</Lines>
  <Paragraphs>11</Paragraphs>
  <ScaleCrop>false</ScaleCrop>
  <Company/>
  <LinksUpToDate>false</LinksUpToDate>
  <CharactersWithSpaces>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Shubham Vijay Pawar (2210725)</cp:lastModifiedBy>
  <cp:revision>2</cp:revision>
  <cp:lastPrinted>2023-04-23T21:32:00Z</cp:lastPrinted>
  <dcterms:created xsi:type="dcterms:W3CDTF">2023-04-23T21:32:00Z</dcterms:created>
  <dcterms:modified xsi:type="dcterms:W3CDTF">2023-04-23T21:32:00Z</dcterms:modified>
</cp:coreProperties>
</file>