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05209A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EC0B13B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6F60386F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115BCC8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09C1EAFA" w14:textId="137DDF22" w:rsidR="00031F40" w:rsidRPr="00C2152E" w:rsidRDefault="007C724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Lowri Jones</w:t>
            </w:r>
          </w:p>
        </w:tc>
      </w:tr>
      <w:tr w:rsidR="00031F40" w:rsidRPr="00C2152E" w14:paraId="4E9839EF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961DC54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1A4E72D6" w14:textId="4B74E087" w:rsidR="00031F40" w:rsidRPr="00C2152E" w:rsidRDefault="007C724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7C724A">
              <w:rPr>
                <w:rFonts w:asciiTheme="minorHAnsi" w:hAnsiTheme="minorHAnsi" w:cstheme="minorHAnsi"/>
                <w:b/>
                <w:color w:val="000000" w:themeColor="text1"/>
              </w:rPr>
              <w:t>Reviewing and comparing popular language apps and building a case study teaching of the Welsh language website for children.</w:t>
            </w:r>
          </w:p>
        </w:tc>
      </w:tr>
      <w:tr w:rsidR="00031F40" w:rsidRPr="00C2152E" w14:paraId="26D2B4B1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0F3568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524B1E35" w14:textId="44DA77A1" w:rsidR="00031F40" w:rsidRPr="00C2152E" w:rsidRDefault="007C724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 Holland</w:t>
            </w:r>
          </w:p>
        </w:tc>
      </w:tr>
      <w:tr w:rsidR="00031F40" w:rsidRPr="00C2152E" w14:paraId="67BC7AE0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C6AB12E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241C2B79" w14:textId="160A7053" w:rsidR="00031F40" w:rsidRPr="00C2152E" w:rsidRDefault="007C724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 Whitehead</w:t>
            </w:r>
          </w:p>
        </w:tc>
      </w:tr>
      <w:tr w:rsidR="00031F40" w:rsidRPr="00C2152E" w14:paraId="0B70600F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4C2CCE0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003A7DA1" w14:textId="77777777" w:rsidR="00CC71FB" w:rsidRDefault="00CC71FB" w:rsidP="00CC71F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7C724A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Computing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Games Design</w:t>
            </w:r>
          </w:p>
          <w:p w14:paraId="5EF22B34" w14:textId="77777777" w:rsidR="00031F40" w:rsidRPr="00C2152E" w:rsidRDefault="00CC71FB" w:rsidP="00CC71F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14:paraId="41D8DFA6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121CC1B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38A00B8A" w14:textId="77777777" w:rsidR="005728F6" w:rsidRDefault="00031F40" w:rsidP="006344D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7C724A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6EE77DFA" w14:textId="77777777" w:rsidR="00031F40" w:rsidRPr="00C2152E" w:rsidRDefault="00A52242" w:rsidP="005728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                             </w: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808B8A6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1DBA0929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1A08DDF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76F8E7C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5B78798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4FE22C5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4888DE0" w14:textId="439C5F2A" w:rsidR="00757C0F" w:rsidRPr="00757C0F" w:rsidRDefault="007C724A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C83BB39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D9950F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23814D4" w14:textId="33B41E80" w:rsidR="00757C0F" w:rsidRPr="00757C0F" w:rsidRDefault="007C724A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0BCB069E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4B221A5" w14:textId="77777777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30C189AA" w14:textId="59C63F0A" w:rsidR="005728F6" w:rsidRDefault="00D45028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16EC0DE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C9964C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978C3D" w14:textId="484BB1A1" w:rsidR="00757C0F" w:rsidRPr="00757C0F" w:rsidRDefault="00D45028" w:rsidP="00D45028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58%</w:t>
            </w:r>
            <w:bookmarkStart w:id="0" w:name="_GoBack"/>
            <w:bookmarkEnd w:id="0"/>
          </w:p>
        </w:tc>
      </w:tr>
    </w:tbl>
    <w:p w14:paraId="78DF0A0C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26AD9A45" w14:textId="77777777" w:rsidTr="00AE30DD">
        <w:trPr>
          <w:trHeight w:val="2675"/>
        </w:trPr>
        <w:tc>
          <w:tcPr>
            <w:tcW w:w="9576" w:type="dxa"/>
          </w:tcPr>
          <w:p w14:paraId="2C89A540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78D0485B" w14:textId="544C42CB" w:rsidR="007C724A" w:rsidRDefault="007C724A">
            <w:pPr>
              <w:rPr>
                <w:rFonts w:asciiTheme="minorHAnsi" w:hAnsiTheme="minorHAnsi"/>
                <w:color w:val="000000" w:themeColor="text1"/>
              </w:rPr>
            </w:pPr>
            <w:r w:rsidRPr="007C724A">
              <w:rPr>
                <w:rFonts w:asciiTheme="minorHAnsi" w:hAnsiTheme="minorHAnsi"/>
                <w:color w:val="000000" w:themeColor="text1"/>
              </w:rPr>
              <w:t xml:space="preserve">Although we have abstract and aim not enough detail </w:t>
            </w:r>
            <w:r>
              <w:rPr>
                <w:rFonts w:asciiTheme="minorHAnsi" w:hAnsiTheme="minorHAnsi"/>
                <w:color w:val="000000" w:themeColor="text1"/>
              </w:rPr>
              <w:t xml:space="preserve">on the </w:t>
            </w:r>
            <w:r w:rsidRPr="007C724A">
              <w:rPr>
                <w:rFonts w:asciiTheme="minorHAnsi" w:hAnsiTheme="minorHAnsi"/>
                <w:color w:val="000000" w:themeColor="text1"/>
              </w:rPr>
              <w:t>actual development</w:t>
            </w:r>
            <w:r>
              <w:rPr>
                <w:rFonts w:asciiTheme="minorHAnsi" w:hAnsiTheme="minorHAnsi"/>
                <w:color w:val="000000" w:themeColor="text1"/>
              </w:rPr>
              <w:t>. N</w:t>
            </w:r>
            <w:r w:rsidRPr="007C724A">
              <w:rPr>
                <w:rFonts w:asciiTheme="minorHAnsi" w:hAnsiTheme="minorHAnsi"/>
                <w:color w:val="000000" w:themeColor="text1"/>
              </w:rPr>
              <w:t xml:space="preserve">ot enough description </w:t>
            </w:r>
            <w:r w:rsidR="001C1541">
              <w:rPr>
                <w:rFonts w:asciiTheme="minorHAnsi" w:hAnsiTheme="minorHAnsi"/>
                <w:color w:val="000000" w:themeColor="text1"/>
              </w:rPr>
              <w:t>of</w:t>
            </w:r>
            <w:r w:rsidRPr="007C724A">
              <w:rPr>
                <w:rFonts w:asciiTheme="minorHAnsi" w:hAnsiTheme="minorHAnsi"/>
                <w:color w:val="000000" w:themeColor="text1"/>
              </w:rPr>
              <w:t xml:space="preserve"> the games you have designed in Findings section</w:t>
            </w:r>
            <w:r>
              <w:rPr>
                <w:rFonts w:asciiTheme="minorHAnsi" w:hAnsiTheme="minorHAnsi"/>
                <w:color w:val="000000" w:themeColor="text1"/>
              </w:rPr>
              <w:t>. Perhaps</w:t>
            </w:r>
            <w:r w:rsidRPr="007C724A">
              <w:rPr>
                <w:rFonts w:asciiTheme="minorHAnsi" w:hAnsiTheme="minorHAnsi"/>
                <w:color w:val="000000" w:themeColor="text1"/>
              </w:rPr>
              <w:t xml:space="preserve"> you could have told us about your testing </w:t>
            </w:r>
            <w:r w:rsidR="00A647C7" w:rsidRPr="007C724A">
              <w:rPr>
                <w:rFonts w:asciiTheme="minorHAnsi" w:hAnsiTheme="minorHAnsi"/>
                <w:color w:val="000000" w:themeColor="text1"/>
              </w:rPr>
              <w:t>i</w:t>
            </w:r>
            <w:r w:rsidR="00A647C7">
              <w:rPr>
                <w:rFonts w:asciiTheme="minorHAnsi" w:hAnsiTheme="minorHAnsi"/>
                <w:color w:val="000000" w:themeColor="text1"/>
              </w:rPr>
              <w:t>.e.,</w:t>
            </w:r>
            <w:r w:rsidRPr="007C724A">
              <w:rPr>
                <w:rFonts w:asciiTheme="minorHAnsi" w:hAnsiTheme="minorHAnsi"/>
                <w:color w:val="000000" w:themeColor="text1"/>
              </w:rPr>
              <w:t xml:space="preserve"> technical detail and how </w:t>
            </w:r>
            <w:r>
              <w:rPr>
                <w:rFonts w:asciiTheme="minorHAnsi" w:hAnsiTheme="minorHAnsi"/>
                <w:color w:val="000000" w:themeColor="text1"/>
              </w:rPr>
              <w:t>testing helped you change things.</w:t>
            </w:r>
          </w:p>
          <w:p w14:paraId="1F915D1B" w14:textId="12C1DF29" w:rsidR="007C724A" w:rsidRDefault="007C724A" w:rsidP="007C724A">
            <w:pPr>
              <w:rPr>
                <w:rFonts w:asciiTheme="minorHAnsi" w:hAnsiTheme="minorHAnsi"/>
                <w:color w:val="000000" w:themeColor="text1"/>
              </w:rPr>
            </w:pPr>
            <w:r w:rsidRPr="007C724A">
              <w:rPr>
                <w:rFonts w:asciiTheme="minorHAnsi" w:hAnsiTheme="minorHAnsi"/>
                <w:color w:val="000000" w:themeColor="text1"/>
              </w:rPr>
              <w:t>Grey not a good colour choice</w:t>
            </w:r>
            <w:r>
              <w:rPr>
                <w:rFonts w:asciiTheme="minorHAnsi" w:hAnsiTheme="minorHAnsi"/>
                <w:color w:val="000000" w:themeColor="text1"/>
              </w:rPr>
              <w:t>, t</w:t>
            </w:r>
            <w:r w:rsidRPr="007C724A">
              <w:rPr>
                <w:rFonts w:asciiTheme="minorHAnsi" w:hAnsiTheme="minorHAnsi"/>
                <w:color w:val="000000" w:themeColor="text1"/>
              </w:rPr>
              <w:t>ext a good size but maybe you should have introduced more visually pleasing images</w:t>
            </w:r>
            <w:r>
              <w:rPr>
                <w:rFonts w:asciiTheme="minorHAnsi" w:hAnsiTheme="minorHAnsi"/>
                <w:color w:val="000000" w:themeColor="text1"/>
              </w:rPr>
              <w:t>.</w:t>
            </w:r>
            <w:r w:rsidRPr="007C724A">
              <w:rPr>
                <w:rFonts w:asciiTheme="minorHAnsi" w:hAnsiTheme="minorHAnsi"/>
                <w:color w:val="000000" w:themeColor="text1"/>
              </w:rPr>
              <w:t xml:space="preserve"> Cent</w:t>
            </w:r>
            <w:r>
              <w:rPr>
                <w:rFonts w:asciiTheme="minorHAnsi" w:hAnsiTheme="minorHAnsi"/>
                <w:color w:val="000000" w:themeColor="text1"/>
              </w:rPr>
              <w:t>ring of the</w:t>
            </w:r>
            <w:r w:rsidRPr="007C724A">
              <w:rPr>
                <w:rFonts w:asciiTheme="minorHAnsi" w:hAnsiTheme="minorHAnsi"/>
                <w:color w:val="000000" w:themeColor="text1"/>
              </w:rPr>
              <w:t xml:space="preserve"> text </w:t>
            </w:r>
            <w:r>
              <w:rPr>
                <w:rFonts w:asciiTheme="minorHAnsi" w:hAnsiTheme="minorHAnsi"/>
                <w:color w:val="000000" w:themeColor="text1"/>
              </w:rPr>
              <w:t>is distracting to the reader it</w:t>
            </w:r>
            <w:r w:rsidRPr="007C724A">
              <w:rPr>
                <w:rFonts w:asciiTheme="minorHAnsi" w:hAnsiTheme="minorHAnsi"/>
                <w:color w:val="000000" w:themeColor="text1"/>
              </w:rPr>
              <w:t xml:space="preserve"> should be left just</w:t>
            </w:r>
            <w:r>
              <w:rPr>
                <w:rFonts w:asciiTheme="minorHAnsi" w:hAnsiTheme="minorHAnsi"/>
                <w:color w:val="000000" w:themeColor="text1"/>
              </w:rPr>
              <w:t xml:space="preserve">ified. </w:t>
            </w:r>
            <w:r w:rsidRPr="007C724A">
              <w:rPr>
                <w:rFonts w:asciiTheme="minorHAnsi" w:hAnsiTheme="minorHAnsi"/>
                <w:color w:val="000000" w:themeColor="text1"/>
              </w:rPr>
              <w:t>Logo too big</w:t>
            </w:r>
            <w:r>
              <w:rPr>
                <w:rFonts w:asciiTheme="minorHAnsi" w:hAnsiTheme="minorHAnsi"/>
                <w:color w:val="000000" w:themeColor="text1"/>
              </w:rPr>
              <w:t xml:space="preserve"> and other visual e</w:t>
            </w:r>
            <w:r w:rsidRPr="007C724A">
              <w:rPr>
                <w:rFonts w:asciiTheme="minorHAnsi" w:hAnsiTheme="minorHAnsi"/>
                <w:color w:val="000000" w:themeColor="text1"/>
              </w:rPr>
              <w:t xml:space="preserve">xamples used </w:t>
            </w:r>
            <w:r>
              <w:rPr>
                <w:rFonts w:asciiTheme="minorHAnsi" w:hAnsiTheme="minorHAnsi"/>
                <w:color w:val="000000" w:themeColor="text1"/>
              </w:rPr>
              <w:t>do</w:t>
            </w:r>
            <w:r w:rsidRPr="007C724A">
              <w:rPr>
                <w:rFonts w:asciiTheme="minorHAnsi" w:hAnsiTheme="minorHAnsi"/>
                <w:color w:val="000000" w:themeColor="text1"/>
              </w:rPr>
              <w:t xml:space="preserve"> not illustrate the </w:t>
            </w:r>
            <w:r w:rsidR="00A647C7">
              <w:rPr>
                <w:rFonts w:asciiTheme="minorHAnsi" w:hAnsiTheme="minorHAnsi"/>
                <w:color w:val="000000" w:themeColor="text1"/>
              </w:rPr>
              <w:t xml:space="preserve">tasks </w:t>
            </w:r>
            <w:r w:rsidR="00A647C7" w:rsidRPr="007C724A">
              <w:rPr>
                <w:rFonts w:asciiTheme="minorHAnsi" w:hAnsiTheme="minorHAnsi"/>
                <w:color w:val="000000" w:themeColor="text1"/>
              </w:rPr>
              <w:t>that</w:t>
            </w:r>
            <w:r w:rsidRPr="007C724A">
              <w:rPr>
                <w:rFonts w:asciiTheme="minorHAnsi" w:hAnsiTheme="minorHAnsi"/>
                <w:color w:val="000000" w:themeColor="text1"/>
              </w:rPr>
              <w:t xml:space="preserve"> the </w:t>
            </w:r>
            <w:r>
              <w:rPr>
                <w:rFonts w:asciiTheme="minorHAnsi" w:hAnsiTheme="minorHAnsi"/>
                <w:color w:val="000000" w:themeColor="text1"/>
              </w:rPr>
              <w:t>user</w:t>
            </w:r>
            <w:r w:rsidRPr="007C724A">
              <w:rPr>
                <w:rFonts w:asciiTheme="minorHAnsi" w:hAnsiTheme="minorHAnsi"/>
                <w:color w:val="000000" w:themeColor="text1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</w:rPr>
              <w:t>could perform through the game.</w:t>
            </w:r>
            <w:r w:rsidRPr="007C724A">
              <w:rPr>
                <w:rFonts w:asciiTheme="minorHAnsi" w:hAnsiTheme="minorHAnsi"/>
                <w:color w:val="000000" w:themeColor="text1"/>
              </w:rPr>
              <w:t xml:space="preserve"> Too much white space</w:t>
            </w:r>
            <w:r>
              <w:rPr>
                <w:rFonts w:asciiTheme="minorHAnsi" w:hAnsiTheme="minorHAnsi"/>
                <w:color w:val="000000" w:themeColor="text1"/>
              </w:rPr>
              <w:t>.</w:t>
            </w:r>
          </w:p>
        </w:tc>
      </w:tr>
    </w:tbl>
    <w:p w14:paraId="6D040B27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4F2CB8F3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01C01DC5" w14:textId="26EE9842" w:rsidR="006363DD" w:rsidRPr="006363DD" w:rsidRDefault="00F90341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Signed:          </w:t>
      </w:r>
      <w:r w:rsidR="007C724A">
        <w:rPr>
          <w:rFonts w:asciiTheme="minorHAnsi" w:hAnsiTheme="minorHAnsi"/>
          <w:b/>
          <w:color w:val="000000" w:themeColor="text1"/>
        </w:rPr>
        <w:t>B Holland</w:t>
      </w:r>
      <w:r>
        <w:rPr>
          <w:rFonts w:asciiTheme="minorHAnsi" w:hAnsiTheme="minorHAnsi"/>
          <w:b/>
          <w:color w:val="000000" w:themeColor="text1"/>
        </w:rPr>
        <w:t xml:space="preserve">                                                 </w:t>
      </w:r>
      <w:r w:rsidR="007C724A">
        <w:rPr>
          <w:rFonts w:asciiTheme="minorHAnsi" w:hAnsiTheme="minorHAnsi"/>
          <w:b/>
          <w:color w:val="000000" w:themeColor="text1"/>
        </w:rPr>
        <w:t xml:space="preserve">       </w:t>
      </w:r>
      <w:r>
        <w:rPr>
          <w:rFonts w:asciiTheme="minorHAnsi" w:hAnsiTheme="minorHAnsi"/>
          <w:b/>
          <w:color w:val="000000" w:themeColor="text1"/>
        </w:rPr>
        <w:t xml:space="preserve">       </w:t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4242B9BA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14DBE007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22E33A6" w14:textId="4B828C4E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90341">
        <w:rPr>
          <w:rFonts w:asciiTheme="minorHAnsi" w:hAnsiTheme="minorHAnsi"/>
          <w:b/>
          <w:color w:val="000000" w:themeColor="text1"/>
        </w:rPr>
        <w:t xml:space="preserve">         </w:t>
      </w:r>
      <w:r w:rsidR="007C724A">
        <w:rPr>
          <w:rFonts w:asciiTheme="minorHAnsi" w:hAnsiTheme="minorHAnsi"/>
          <w:b/>
          <w:color w:val="000000" w:themeColor="text1"/>
        </w:rPr>
        <w:t>N Whitehead</w:t>
      </w:r>
      <w:r w:rsidR="00F90341">
        <w:rPr>
          <w:rFonts w:asciiTheme="minorHAnsi" w:hAnsiTheme="minorHAnsi"/>
          <w:b/>
          <w:color w:val="000000" w:themeColor="text1"/>
        </w:rPr>
        <w:t xml:space="preserve">       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F40"/>
    <w:rsid w:val="00093C00"/>
    <w:rsid w:val="00110BD8"/>
    <w:rsid w:val="00125730"/>
    <w:rsid w:val="001C1541"/>
    <w:rsid w:val="001D0DDD"/>
    <w:rsid w:val="001E456A"/>
    <w:rsid w:val="001F0FF7"/>
    <w:rsid w:val="001F5C64"/>
    <w:rsid w:val="00242112"/>
    <w:rsid w:val="00253402"/>
    <w:rsid w:val="002C6AEF"/>
    <w:rsid w:val="00384AC9"/>
    <w:rsid w:val="005728F6"/>
    <w:rsid w:val="005A755B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7C724A"/>
    <w:rsid w:val="0081551D"/>
    <w:rsid w:val="00866E85"/>
    <w:rsid w:val="008B05C1"/>
    <w:rsid w:val="009F37CB"/>
    <w:rsid w:val="00A151E5"/>
    <w:rsid w:val="00A52242"/>
    <w:rsid w:val="00A647C7"/>
    <w:rsid w:val="00A736BA"/>
    <w:rsid w:val="00AB34FE"/>
    <w:rsid w:val="00AE30DD"/>
    <w:rsid w:val="00AF3C3C"/>
    <w:rsid w:val="00C30167"/>
    <w:rsid w:val="00C60A27"/>
    <w:rsid w:val="00C73668"/>
    <w:rsid w:val="00C91E58"/>
    <w:rsid w:val="00CC4C41"/>
    <w:rsid w:val="00CC71FB"/>
    <w:rsid w:val="00CD2262"/>
    <w:rsid w:val="00CF3983"/>
    <w:rsid w:val="00D45028"/>
    <w:rsid w:val="00D87BAB"/>
    <w:rsid w:val="00E03124"/>
    <w:rsid w:val="00E77A62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AC127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dcterms:created xsi:type="dcterms:W3CDTF">2021-05-12T09:58:00Z</dcterms:created>
  <dcterms:modified xsi:type="dcterms:W3CDTF">2021-05-12T10:38:00Z</dcterms:modified>
</cp:coreProperties>
</file>