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88AAF" w14:textId="5D992F24" w:rsidR="004C138E" w:rsidRPr="001D57FB" w:rsidRDefault="00D24B13" w:rsidP="00D24B13">
      <w:pPr>
        <w:jc w:val="center"/>
        <w:rPr>
          <w:rFonts w:ascii="Arial" w:hAnsi="Arial" w:cs="Arial"/>
          <w:b/>
          <w:u w:val="single"/>
        </w:rPr>
      </w:pPr>
      <w:r w:rsidRPr="001D57FB">
        <w:rPr>
          <w:rFonts w:ascii="Arial" w:hAnsi="Arial" w:cs="Arial"/>
          <w:b/>
          <w:u w:val="single"/>
        </w:rPr>
        <w:t xml:space="preserve">Self-Reflection Report. </w:t>
      </w:r>
      <w:r w:rsidR="001D57FB">
        <w:rPr>
          <w:rFonts w:ascii="Arial" w:hAnsi="Arial" w:cs="Arial"/>
          <w:b/>
          <w:u w:val="single"/>
        </w:rPr>
        <w:t>Amani Khan</w:t>
      </w:r>
    </w:p>
    <w:p w14:paraId="2C69F664" w14:textId="781E31D7" w:rsidR="00D24B13" w:rsidRDefault="00D24B13" w:rsidP="00D24B13">
      <w:pPr>
        <w:jc w:val="center"/>
        <w:rPr>
          <w:b/>
          <w:u w:val="single"/>
        </w:rPr>
      </w:pPr>
    </w:p>
    <w:p w14:paraId="7344133E" w14:textId="15A32631" w:rsidR="00D24B13" w:rsidRDefault="00D24B13" w:rsidP="00D24B13"/>
    <w:p w14:paraId="2EFCD23C" w14:textId="3990CC2E" w:rsidR="00D24B13" w:rsidRPr="00C35F92" w:rsidRDefault="00D24B13" w:rsidP="00D24B13">
      <w:pPr>
        <w:rPr>
          <w:rFonts w:ascii="Arial" w:hAnsi="Arial" w:cs="Arial"/>
        </w:rPr>
      </w:pPr>
      <w:r w:rsidRPr="00C35F92">
        <w:rPr>
          <w:rFonts w:ascii="Arial" w:hAnsi="Arial" w:cs="Arial"/>
        </w:rPr>
        <w:t>Past:</w:t>
      </w:r>
    </w:p>
    <w:p w14:paraId="02F5C427" w14:textId="2F4DACF3" w:rsidR="00D24B13" w:rsidRPr="00C35F92" w:rsidRDefault="00D24B13" w:rsidP="00D24B13">
      <w:pPr>
        <w:rPr>
          <w:rFonts w:ascii="Arial" w:hAnsi="Arial" w:cs="Arial"/>
        </w:rPr>
      </w:pPr>
    </w:p>
    <w:p w14:paraId="73BA7B58" w14:textId="7F2784CE" w:rsidR="00CD0BB1" w:rsidRPr="00C35F92" w:rsidRDefault="00CD0BB1" w:rsidP="00D24B13">
      <w:pPr>
        <w:rPr>
          <w:rFonts w:ascii="Arial" w:hAnsi="Arial" w:cs="Arial"/>
        </w:rPr>
      </w:pPr>
      <w:r w:rsidRPr="00C35F92">
        <w:rPr>
          <w:rFonts w:ascii="Arial" w:hAnsi="Arial" w:cs="Arial"/>
        </w:rPr>
        <w:t xml:space="preserve">Before starting the course </w:t>
      </w:r>
      <w:r w:rsidR="007C1AE1" w:rsidRPr="00C35F92">
        <w:rPr>
          <w:rFonts w:ascii="Arial" w:hAnsi="Arial" w:cs="Arial"/>
        </w:rPr>
        <w:t>here,</w:t>
      </w:r>
      <w:r w:rsidRPr="00C35F92">
        <w:rPr>
          <w:rFonts w:ascii="Arial" w:hAnsi="Arial" w:cs="Arial"/>
        </w:rPr>
        <w:t xml:space="preserve"> I wasn’t very educated in film yes, I had done a film course previously, but it was a very basic version. I learnt camera basics, editing basics and producing basics. Coming to university, I believed I wanted to be a Director, but my knowledge of the role was limited. I had created small adverts, experimenting with sound, and even making a video for business students and the importance of Confidentiality. In my opinion my work was decent, considering the grades I received for this work I was very happy with my progression made in these courses. </w:t>
      </w:r>
    </w:p>
    <w:p w14:paraId="6B2FD880" w14:textId="3CCE5BE4" w:rsidR="00CD0BB1" w:rsidRPr="00C35F92" w:rsidRDefault="00CD0BB1" w:rsidP="00D24B13">
      <w:pPr>
        <w:rPr>
          <w:rFonts w:ascii="Arial" w:hAnsi="Arial" w:cs="Arial"/>
        </w:rPr>
      </w:pPr>
      <w:r w:rsidRPr="00C35F92">
        <w:rPr>
          <w:rFonts w:ascii="Arial" w:hAnsi="Arial" w:cs="Arial"/>
        </w:rPr>
        <w:t xml:space="preserve">I got to understand a basic understanding of editing on basic programmes like serif and very basic use of Adobe </w:t>
      </w:r>
      <w:r w:rsidR="00C624BD" w:rsidRPr="00C35F92">
        <w:rPr>
          <w:rFonts w:ascii="Arial" w:hAnsi="Arial" w:cs="Arial"/>
        </w:rPr>
        <w:t xml:space="preserve">software like Premier and Photoshop. </w:t>
      </w:r>
    </w:p>
    <w:p w14:paraId="43548E89" w14:textId="0AD630F0" w:rsidR="004115FF" w:rsidRPr="00C35F92" w:rsidRDefault="00511D89" w:rsidP="00D24B13">
      <w:pPr>
        <w:rPr>
          <w:rFonts w:ascii="Arial" w:hAnsi="Arial" w:cs="Arial"/>
        </w:rPr>
      </w:pPr>
      <w:r w:rsidRPr="00C35F92">
        <w:rPr>
          <w:rFonts w:ascii="Arial" w:hAnsi="Arial" w:cs="Arial"/>
        </w:rPr>
        <w:t xml:space="preserve">Learning how to format a script correctly, and understanding how to write a story was something that </w:t>
      </w:r>
      <w:r w:rsidR="004115FF" w:rsidRPr="00C35F92">
        <w:rPr>
          <w:rFonts w:ascii="Arial" w:hAnsi="Arial" w:cs="Arial"/>
        </w:rPr>
        <w:t xml:space="preserve">I learnt in my final year, but again it was all very basic. Understanding how important paperwork was and the type of paperwork needed for a shoot. We got a briefing on everything from pre-production to post-production, this really helped me to continue my journey in film for my time in University. </w:t>
      </w:r>
    </w:p>
    <w:p w14:paraId="5F72E0EF" w14:textId="686ADA53" w:rsidR="00CD0BB1" w:rsidRPr="00C35F92" w:rsidRDefault="00CD0BB1" w:rsidP="00D24B13">
      <w:pPr>
        <w:rPr>
          <w:rFonts w:ascii="Arial" w:hAnsi="Arial" w:cs="Arial"/>
        </w:rPr>
      </w:pPr>
      <w:r w:rsidRPr="00C35F92">
        <w:rPr>
          <w:rFonts w:ascii="Arial" w:hAnsi="Arial" w:cs="Arial"/>
        </w:rPr>
        <w:t xml:space="preserve">As I embarked on my university journey I quickly started to realise that film was much more than I had originally had thought. </w:t>
      </w:r>
      <w:r w:rsidR="004115FF" w:rsidRPr="00C35F92">
        <w:rPr>
          <w:rFonts w:ascii="Arial" w:hAnsi="Arial" w:cs="Arial"/>
        </w:rPr>
        <w:t xml:space="preserve">Firstly, we started with cinema of the self where we created 4 short pieces of work, </w:t>
      </w:r>
      <w:r w:rsidR="007C1AE1" w:rsidRPr="00C35F92">
        <w:rPr>
          <w:rFonts w:ascii="Arial" w:hAnsi="Arial" w:cs="Arial"/>
        </w:rPr>
        <w:t>who</w:t>
      </w:r>
      <w:r w:rsidR="004115FF" w:rsidRPr="00C35F92">
        <w:rPr>
          <w:rFonts w:ascii="Arial" w:hAnsi="Arial" w:cs="Arial"/>
        </w:rPr>
        <w:t xml:space="preserve"> am I? Who are you? Who are we? Where are </w:t>
      </w:r>
      <w:r w:rsidR="007C1AE1" w:rsidRPr="00C35F92">
        <w:rPr>
          <w:rFonts w:ascii="Arial" w:hAnsi="Arial" w:cs="Arial"/>
        </w:rPr>
        <w:t>we?</w:t>
      </w:r>
      <w:r w:rsidR="004115FF" w:rsidRPr="00C35F92">
        <w:rPr>
          <w:rFonts w:ascii="Arial" w:hAnsi="Arial" w:cs="Arial"/>
        </w:rPr>
        <w:t xml:space="preserve"> Each of these were open to interpretation, and allowed us to take these 4 key points to make something we believed represented these topics. </w:t>
      </w:r>
    </w:p>
    <w:p w14:paraId="3270DC67" w14:textId="385C730D" w:rsidR="004115FF" w:rsidRPr="00C35F92" w:rsidRDefault="004115FF" w:rsidP="00D24B13">
      <w:pPr>
        <w:rPr>
          <w:rFonts w:ascii="Arial" w:hAnsi="Arial" w:cs="Arial"/>
        </w:rPr>
      </w:pPr>
      <w:r w:rsidRPr="00C35F92">
        <w:rPr>
          <w:rFonts w:ascii="Arial" w:hAnsi="Arial" w:cs="Arial"/>
        </w:rPr>
        <w:t xml:space="preserve">For </w:t>
      </w:r>
      <w:r w:rsidR="002F1526" w:rsidRPr="00C35F92">
        <w:rPr>
          <w:rFonts w:ascii="Arial" w:hAnsi="Arial" w:cs="Arial"/>
        </w:rPr>
        <w:t xml:space="preserve">Who am I, I created a basic video including images of myself growing up with a poem as a voice of god. For the other </w:t>
      </w:r>
      <w:r w:rsidR="007C1AE1" w:rsidRPr="00C35F92">
        <w:rPr>
          <w:rFonts w:ascii="Arial" w:hAnsi="Arial" w:cs="Arial"/>
        </w:rPr>
        <w:t>pieces,</w:t>
      </w:r>
      <w:r w:rsidR="002F1526" w:rsidRPr="00C35F92">
        <w:rPr>
          <w:rFonts w:ascii="Arial" w:hAnsi="Arial" w:cs="Arial"/>
        </w:rPr>
        <w:t xml:space="preserve"> I worked with Lewis, who is now no longer on the film course, but through these we made very basic pieces of work due to not being fully engrossed in the topics. I quickly realised after this module that university is not like college, and that I had to work harder to achieve a better grade and all the work was far more advanced than I had originally planned. Moving forward in the year I quickly realised how important that what I’m showing throughout my pieces needed to have a meaning, and it couldn’t be there just for the sake of it.</w:t>
      </w:r>
    </w:p>
    <w:p w14:paraId="15B3BA74" w14:textId="77777777" w:rsidR="00D278D5" w:rsidRPr="00C35F92" w:rsidRDefault="002F1526" w:rsidP="00D24B13">
      <w:pPr>
        <w:rPr>
          <w:rFonts w:ascii="Arial" w:hAnsi="Arial" w:cs="Arial"/>
        </w:rPr>
      </w:pPr>
      <w:r w:rsidRPr="00C35F92">
        <w:rPr>
          <w:rFonts w:ascii="Arial" w:hAnsi="Arial" w:cs="Arial"/>
        </w:rPr>
        <w:t>Ways of Thinking helped me realise the importance of phycology</w:t>
      </w:r>
      <w:r w:rsidR="00D278D5" w:rsidRPr="00C35F92">
        <w:rPr>
          <w:rFonts w:ascii="Arial" w:hAnsi="Arial" w:cs="Arial"/>
        </w:rPr>
        <w:t xml:space="preserve"> and how much film use phycology, and how it’s used within a lot of my favourite films. </w:t>
      </w:r>
    </w:p>
    <w:p w14:paraId="6E90A2B4" w14:textId="77777777" w:rsidR="00D278D5" w:rsidRPr="00C35F92" w:rsidRDefault="00D278D5" w:rsidP="00D24B13">
      <w:pPr>
        <w:rPr>
          <w:rFonts w:ascii="Arial" w:hAnsi="Arial" w:cs="Arial"/>
        </w:rPr>
      </w:pPr>
      <w:r w:rsidRPr="00C35F92">
        <w:rPr>
          <w:rFonts w:ascii="Arial" w:hAnsi="Arial" w:cs="Arial"/>
        </w:rPr>
        <w:t xml:space="preserve">Analysing a script and writing my own helped me understand how important it is to have a solid story, with meaning for everything. How colour plays a big role in the film and its edit, and the representation of colours and the effects it can have. </w:t>
      </w:r>
    </w:p>
    <w:p w14:paraId="41E41BAF" w14:textId="762ACC07" w:rsidR="00D278D5" w:rsidRPr="00C35F92" w:rsidRDefault="00D278D5" w:rsidP="00D24B13">
      <w:pPr>
        <w:rPr>
          <w:rFonts w:ascii="Arial" w:hAnsi="Arial" w:cs="Arial"/>
        </w:rPr>
      </w:pPr>
      <w:r w:rsidRPr="00C35F92">
        <w:rPr>
          <w:rFonts w:ascii="Arial" w:hAnsi="Arial" w:cs="Arial"/>
        </w:rPr>
        <w:t xml:space="preserve">Film and Television Production 1 was where I believed I did my best work through the year, I accidently took on the role of producer, which included getting actors, budgeting and financing, scheduling, contracts and other relevant paperwork for the shoot. I here began to understand how I wanted to approach actors, how important making everything run smoothly is for a shoot, with timing especially since we were all allocated specific time slots for filming and with paying the actors, we couldn’t afford to go over budget. </w:t>
      </w:r>
    </w:p>
    <w:p w14:paraId="62E222F9" w14:textId="1864A32B" w:rsidR="00D278D5" w:rsidRPr="00C35F92" w:rsidRDefault="00D278D5" w:rsidP="00D24B13">
      <w:pPr>
        <w:rPr>
          <w:rFonts w:ascii="Arial" w:hAnsi="Arial" w:cs="Arial"/>
        </w:rPr>
      </w:pPr>
    </w:p>
    <w:p w14:paraId="67D473FF" w14:textId="0226608F" w:rsidR="00D278D5" w:rsidRPr="00C35F92" w:rsidRDefault="00D278D5" w:rsidP="00D24B13">
      <w:pPr>
        <w:rPr>
          <w:rFonts w:ascii="Arial" w:hAnsi="Arial" w:cs="Arial"/>
        </w:rPr>
      </w:pPr>
      <w:r w:rsidRPr="00C35F92">
        <w:rPr>
          <w:rFonts w:ascii="Arial" w:hAnsi="Arial" w:cs="Arial"/>
        </w:rPr>
        <w:t xml:space="preserve">Second year allowed to progress with my interest in producing, I got to produce around 3 shoots in this year firstly, the market project. With this </w:t>
      </w:r>
      <w:r w:rsidR="007C1AE1" w:rsidRPr="00C35F92">
        <w:rPr>
          <w:rFonts w:ascii="Arial" w:hAnsi="Arial" w:cs="Arial"/>
        </w:rPr>
        <w:t>project,</w:t>
      </w:r>
      <w:r w:rsidRPr="00C35F92">
        <w:rPr>
          <w:rFonts w:ascii="Arial" w:hAnsi="Arial" w:cs="Arial"/>
        </w:rPr>
        <w:t xml:space="preserve"> I had a better understanding of how I wanted to take on this role, and how I would execute this successfully. In my opinion the shoot ran very well, we arranged time slots with each </w:t>
      </w:r>
      <w:r w:rsidRPr="00C35F92">
        <w:rPr>
          <w:rFonts w:ascii="Arial" w:hAnsi="Arial" w:cs="Arial"/>
        </w:rPr>
        <w:lastRenderedPageBreak/>
        <w:t xml:space="preserve">vender we were all planning on shooting with, contacting them to confirm times and days, also signing any relevant contracts that were needed for us to shoot with them. From this I went on to produce my own documentary and our Commercial and Commissioned Film-Making project for Windows. Here I did all the same </w:t>
      </w:r>
      <w:r w:rsidR="00EE5DBE" w:rsidRPr="00C35F92">
        <w:rPr>
          <w:rFonts w:ascii="Arial" w:hAnsi="Arial" w:cs="Arial"/>
        </w:rPr>
        <w:t xml:space="preserve">things with previous projects but also taking a more direct approach, I wanted a lot of the work to be set within deadlines and to not have us be behind schedule like other groups were. I felt if we all took a specific role and did that successfully then we could all complete the project in an efficient timing, which we did. This was my most successful project of the year personally, not only was it the highest grade I received, but I had a good team behind me who was very supportive and allowed us to create a decent advertisement. </w:t>
      </w:r>
    </w:p>
    <w:p w14:paraId="1E009AD6" w14:textId="1840D33E" w:rsidR="00EE5DBE" w:rsidRPr="00C35F92" w:rsidRDefault="00EE5DBE" w:rsidP="00D24B13">
      <w:pPr>
        <w:rPr>
          <w:rFonts w:ascii="Arial" w:hAnsi="Arial" w:cs="Arial"/>
        </w:rPr>
      </w:pPr>
    </w:p>
    <w:p w14:paraId="09F4C0A7" w14:textId="14D80B69" w:rsidR="00EE5DBE" w:rsidRPr="00C35F92" w:rsidRDefault="00EE5DBE" w:rsidP="00D24B13">
      <w:pPr>
        <w:rPr>
          <w:rFonts w:ascii="Arial" w:hAnsi="Arial" w:cs="Arial"/>
        </w:rPr>
      </w:pPr>
      <w:r w:rsidRPr="00C35F92">
        <w:rPr>
          <w:rFonts w:ascii="Arial" w:hAnsi="Arial" w:cs="Arial"/>
        </w:rPr>
        <w:t xml:space="preserve">Entrepreneurship allowed me to further understand how important the pre-production of a film is, firstly the story and understanding why it was relevant and how I related to it, we were asked the questions of Why You? Why Now? How we relate and apply to the conventions and codes of our chosen genre. The importance of inspiration from other art forms, not just film. Here I started to understand how paintings and photography really help influence colour, lighting, framing and emotion in a shot, if they can do it through a still image then I should be able to apply those through moving image. </w:t>
      </w:r>
      <w:r w:rsidR="007B2ECE" w:rsidRPr="00C35F92">
        <w:rPr>
          <w:rFonts w:ascii="Arial" w:hAnsi="Arial" w:cs="Arial"/>
        </w:rPr>
        <w:t xml:space="preserve">Since there are thousands, possibly millions of short films, feature films etc. out there you need to understand comps and if there are any other films similar to your subject and how successful they were what they did. This also went hand in hand with film festivals and how successful these types of films </w:t>
      </w:r>
      <w:r w:rsidR="00DA1376" w:rsidRPr="00C35F92">
        <w:rPr>
          <w:rFonts w:ascii="Arial" w:hAnsi="Arial" w:cs="Arial"/>
        </w:rPr>
        <w:t xml:space="preserve">were, or how current they actually were in this industry, at our skill level. How to get funding, and how to create a budget with hired equipment, cast and crew and how expensive it all can actually be, which was very eye opening for myself as I inspire to be a producer. </w:t>
      </w:r>
    </w:p>
    <w:p w14:paraId="3F3A6AF3" w14:textId="3F25C1C5" w:rsidR="00DA1376" w:rsidRPr="00C35F92" w:rsidRDefault="00DA1376" w:rsidP="00D24B13">
      <w:pPr>
        <w:rPr>
          <w:rFonts w:ascii="Arial" w:hAnsi="Arial" w:cs="Arial"/>
        </w:rPr>
      </w:pPr>
    </w:p>
    <w:p w14:paraId="26878613" w14:textId="12FFF1D2" w:rsidR="00DA1376" w:rsidRPr="00C35F92" w:rsidRDefault="0030700A" w:rsidP="00D24B13">
      <w:pPr>
        <w:rPr>
          <w:rFonts w:ascii="Arial" w:hAnsi="Arial" w:cs="Arial"/>
        </w:rPr>
      </w:pPr>
      <w:r w:rsidRPr="00C35F92">
        <w:rPr>
          <w:rFonts w:ascii="Arial" w:hAnsi="Arial" w:cs="Arial"/>
        </w:rPr>
        <w:t xml:space="preserve">Creative Practice 4 pushed </w:t>
      </w:r>
      <w:r w:rsidR="008F1734" w:rsidRPr="00C35F92">
        <w:rPr>
          <w:rFonts w:ascii="Arial" w:hAnsi="Arial" w:cs="Arial"/>
        </w:rPr>
        <w:t>me outside of my comfort zone</w:t>
      </w:r>
      <w:r w:rsidRPr="00C35F92">
        <w:rPr>
          <w:rFonts w:ascii="Arial" w:hAnsi="Arial" w:cs="Arial"/>
        </w:rPr>
        <w:t xml:space="preserve"> and made me do a genre that I would usually never pick, Psychological Thriller. My idea and concept was good, and honestly was very proud of myself for creating such an idea. This idea I took ahead with me to create my Final Major Project. </w:t>
      </w:r>
    </w:p>
    <w:p w14:paraId="501E3828" w14:textId="0FE458AD" w:rsidR="0030700A" w:rsidRDefault="0030700A" w:rsidP="00D24B13">
      <w:pPr>
        <w:rPr>
          <w:rFonts w:ascii="Arial" w:hAnsi="Arial" w:cs="Arial"/>
        </w:rPr>
      </w:pPr>
    </w:p>
    <w:p w14:paraId="462A8FB5" w14:textId="19F89925" w:rsidR="00211194" w:rsidRPr="00C35F92" w:rsidRDefault="00211194" w:rsidP="00D24B13">
      <w:pPr>
        <w:rPr>
          <w:rFonts w:ascii="Arial" w:hAnsi="Arial" w:cs="Arial"/>
        </w:rPr>
      </w:pPr>
      <w:r>
        <w:rPr>
          <w:rFonts w:ascii="Arial" w:hAnsi="Arial" w:cs="Arial"/>
        </w:rPr>
        <w:t xml:space="preserve">First year taught me a lot about the craft of film making, and that experimental work isn’t failure. </w:t>
      </w:r>
      <w:r w:rsidRPr="00580E99">
        <w:rPr>
          <w:rFonts w:ascii="Arial" w:hAnsi="Arial" w:cs="Arial"/>
          <w:color w:val="000000" w:themeColor="text1"/>
        </w:rPr>
        <w:t>“</w:t>
      </w:r>
      <w:r w:rsidRPr="00580E99">
        <w:rPr>
          <w:rFonts w:ascii="Arial" w:hAnsi="Arial" w:cs="Arial"/>
          <w:i/>
          <w:iCs/>
          <w:color w:val="000000" w:themeColor="text1"/>
          <w:shd w:val="clear" w:color="auto" w:fill="FFFFFF"/>
        </w:rPr>
        <w:t>I have not failed. I've just found 10,000 ways that won't work.</w:t>
      </w:r>
      <w:r w:rsidRPr="00580E99">
        <w:rPr>
          <w:rFonts w:ascii="Arial" w:hAnsi="Arial" w:cs="Arial"/>
          <w:i/>
          <w:iCs/>
          <w:color w:val="000000" w:themeColor="text1"/>
          <w:shd w:val="clear" w:color="auto" w:fill="FFFFFF"/>
        </w:rPr>
        <w:t xml:space="preserve">”  (T.A. Edison, 1847-1931) </w:t>
      </w:r>
    </w:p>
    <w:p w14:paraId="1CBF0CC6" w14:textId="6859CB37" w:rsidR="00956E29" w:rsidRPr="00C35F92" w:rsidRDefault="00956E29" w:rsidP="00D24B13">
      <w:pPr>
        <w:rPr>
          <w:rFonts w:ascii="Arial" w:hAnsi="Arial" w:cs="Arial"/>
        </w:rPr>
      </w:pPr>
    </w:p>
    <w:p w14:paraId="57D5DB2A" w14:textId="0E45ECA1" w:rsidR="00956E29" w:rsidRPr="00C35F92" w:rsidRDefault="00956E29" w:rsidP="00D24B13">
      <w:pPr>
        <w:rPr>
          <w:rFonts w:ascii="Arial" w:hAnsi="Arial" w:cs="Arial"/>
        </w:rPr>
      </w:pPr>
      <w:r w:rsidRPr="00C35F92">
        <w:rPr>
          <w:rFonts w:ascii="Arial" w:hAnsi="Arial" w:cs="Arial"/>
        </w:rPr>
        <w:t xml:space="preserve">Present: </w:t>
      </w:r>
    </w:p>
    <w:p w14:paraId="2B938BFF" w14:textId="065068AE" w:rsidR="00956E29" w:rsidRPr="00C35F92" w:rsidRDefault="00956E29" w:rsidP="00D24B13">
      <w:pPr>
        <w:rPr>
          <w:rFonts w:ascii="Arial" w:hAnsi="Arial" w:cs="Arial"/>
        </w:rPr>
      </w:pPr>
    </w:p>
    <w:p w14:paraId="62BACEBF" w14:textId="472BC262" w:rsidR="0007640F" w:rsidRPr="00C35F92" w:rsidRDefault="00956E29" w:rsidP="0007640F">
      <w:pPr>
        <w:rPr>
          <w:rFonts w:ascii="Arial" w:hAnsi="Arial" w:cs="Arial"/>
          <w:i/>
          <w:sz w:val="22"/>
          <w:szCs w:val="22"/>
        </w:rPr>
      </w:pPr>
      <w:r w:rsidRPr="00C35F92">
        <w:rPr>
          <w:rFonts w:ascii="Arial" w:hAnsi="Arial" w:cs="Arial"/>
        </w:rPr>
        <w:t xml:space="preserve">Everything I’ve learnt over the past two years has honestly shaped the way I think of </w:t>
      </w:r>
      <w:r w:rsidR="009E3198" w:rsidRPr="00C35F92">
        <w:rPr>
          <w:rFonts w:ascii="Arial" w:hAnsi="Arial" w:cs="Arial"/>
        </w:rPr>
        <w:t>film;</w:t>
      </w:r>
      <w:r w:rsidRPr="00C35F92">
        <w:rPr>
          <w:rFonts w:ascii="Arial" w:hAnsi="Arial" w:cs="Arial"/>
        </w:rPr>
        <w:t xml:space="preserve"> it has helped me to understand the importance of a lot of the element</w:t>
      </w:r>
      <w:r w:rsidR="0007640F" w:rsidRPr="00C35F92">
        <w:rPr>
          <w:rFonts w:ascii="Arial" w:hAnsi="Arial" w:cs="Arial"/>
        </w:rPr>
        <w:t xml:space="preserve">s needed to create a good film and that trying to step out of your comfort zone is a good thing, and you may fail, but you learn along the way </w:t>
      </w:r>
      <w:r w:rsidR="0007640F" w:rsidRPr="00C35F92">
        <w:rPr>
          <w:rFonts w:ascii="Arial" w:hAnsi="Arial" w:cs="Arial"/>
          <w:i/>
        </w:rPr>
        <w:t>“By three methods we learn wisdom: First, by reflection, which is the noblest; Second, by imitation, which is easiest; and third by experience, which is the bitterest”</w:t>
      </w:r>
      <w:r w:rsidR="0007640F" w:rsidRPr="00C35F92">
        <w:rPr>
          <w:rFonts w:ascii="Arial" w:hAnsi="Arial" w:cs="Arial"/>
          <w:i/>
          <w:sz w:val="22"/>
          <w:szCs w:val="22"/>
        </w:rPr>
        <w:t xml:space="preserve"> (</w:t>
      </w:r>
      <w:proofErr w:type="spellStart"/>
      <w:r w:rsidR="0007640F" w:rsidRPr="00C35F92">
        <w:rPr>
          <w:rFonts w:ascii="Arial" w:hAnsi="Arial" w:cs="Arial"/>
          <w:i/>
          <w:sz w:val="22"/>
          <w:szCs w:val="22"/>
        </w:rPr>
        <w:t>K.Hinnet</w:t>
      </w:r>
      <w:proofErr w:type="spellEnd"/>
      <w:r w:rsidR="0007640F" w:rsidRPr="00C35F92">
        <w:rPr>
          <w:rFonts w:ascii="Arial" w:hAnsi="Arial" w:cs="Arial"/>
          <w:i/>
          <w:sz w:val="22"/>
          <w:szCs w:val="22"/>
        </w:rPr>
        <w:t>, 2002)</w:t>
      </w:r>
    </w:p>
    <w:p w14:paraId="528C5C2C" w14:textId="77777777" w:rsidR="008F1734" w:rsidRPr="00C35F92" w:rsidRDefault="008F1734" w:rsidP="0007640F">
      <w:pPr>
        <w:rPr>
          <w:rFonts w:ascii="Arial" w:hAnsi="Arial" w:cs="Arial"/>
          <w:i/>
          <w:sz w:val="22"/>
          <w:szCs w:val="22"/>
        </w:rPr>
      </w:pPr>
    </w:p>
    <w:p w14:paraId="7FECC859" w14:textId="7259D0C7" w:rsidR="008F1734" w:rsidRPr="00C35F92" w:rsidRDefault="008F1734" w:rsidP="0007640F">
      <w:pPr>
        <w:rPr>
          <w:rFonts w:ascii="Arial" w:hAnsi="Arial" w:cs="Arial"/>
          <w:sz w:val="22"/>
          <w:szCs w:val="22"/>
        </w:rPr>
      </w:pPr>
      <w:r w:rsidRPr="00C35F92">
        <w:rPr>
          <w:rFonts w:ascii="Arial" w:hAnsi="Arial" w:cs="Arial"/>
          <w:sz w:val="22"/>
          <w:szCs w:val="22"/>
        </w:rPr>
        <w:t>As I go ahead with my major project idea, I’m taking on the role of scriptwriter, director and producer. I did this as in my head I had an idea of how I wanted to piece to turn out, and giving the synopsis to someone else to write would have made me not enjoy it as much, or they may have seen it in another light</w:t>
      </w:r>
      <w:r w:rsidR="00344F71" w:rsidRPr="00C35F92">
        <w:rPr>
          <w:rFonts w:ascii="Arial" w:hAnsi="Arial" w:cs="Arial"/>
          <w:sz w:val="22"/>
          <w:szCs w:val="22"/>
        </w:rPr>
        <w:t xml:space="preserve"> to me. </w:t>
      </w:r>
    </w:p>
    <w:p w14:paraId="3355819A" w14:textId="6AD7BF0D" w:rsidR="00344F71" w:rsidRPr="00C35F92" w:rsidRDefault="00344F71" w:rsidP="0007640F">
      <w:pPr>
        <w:rPr>
          <w:rFonts w:ascii="Arial" w:hAnsi="Arial" w:cs="Arial"/>
          <w:sz w:val="22"/>
          <w:szCs w:val="22"/>
        </w:rPr>
      </w:pPr>
      <w:r w:rsidRPr="00C35F92">
        <w:rPr>
          <w:rFonts w:ascii="Arial" w:hAnsi="Arial" w:cs="Arial"/>
          <w:sz w:val="22"/>
          <w:szCs w:val="22"/>
        </w:rPr>
        <w:t xml:space="preserve">This project will bring with it some challenges firstly, being a director on a bigger scale than I might be used to. I’ve directed very few things, and although I have enjoyed it, they’ve </w:t>
      </w:r>
      <w:r w:rsidRPr="00C35F92">
        <w:rPr>
          <w:rFonts w:ascii="Arial" w:hAnsi="Arial" w:cs="Arial"/>
          <w:sz w:val="22"/>
          <w:szCs w:val="22"/>
        </w:rPr>
        <w:lastRenderedPageBreak/>
        <w:t>usually been shorts for projects or for fun where my friends were the actors etc. I’ve worked with amateur actors or semi-professional actors before</w:t>
      </w:r>
      <w:r w:rsidR="000C2955" w:rsidRPr="00C35F92">
        <w:rPr>
          <w:rFonts w:ascii="Arial" w:hAnsi="Arial" w:cs="Arial"/>
          <w:sz w:val="22"/>
          <w:szCs w:val="22"/>
        </w:rPr>
        <w:t xml:space="preserve"> but for smaller projects. This one is already at a higher scale, it will have a bigger budget, a bigger crew and all together more professional. </w:t>
      </w:r>
    </w:p>
    <w:p w14:paraId="2E3D7FDB" w14:textId="77777777" w:rsidR="00A55B9C" w:rsidRPr="00C35F92" w:rsidRDefault="00A55B9C" w:rsidP="0007640F">
      <w:pPr>
        <w:rPr>
          <w:rFonts w:ascii="Arial" w:hAnsi="Arial" w:cs="Arial"/>
          <w:sz w:val="22"/>
          <w:szCs w:val="22"/>
        </w:rPr>
      </w:pPr>
    </w:p>
    <w:p w14:paraId="085EC064" w14:textId="69FCF2FA" w:rsidR="00A55B9C" w:rsidRPr="00C35F92" w:rsidRDefault="00A55B9C" w:rsidP="0007640F">
      <w:pPr>
        <w:rPr>
          <w:rFonts w:ascii="Arial" w:hAnsi="Arial" w:cs="Arial"/>
          <w:sz w:val="22"/>
          <w:szCs w:val="22"/>
        </w:rPr>
      </w:pPr>
      <w:r w:rsidRPr="00C35F92">
        <w:rPr>
          <w:rFonts w:ascii="Arial" w:hAnsi="Arial" w:cs="Arial"/>
          <w:sz w:val="22"/>
          <w:szCs w:val="22"/>
        </w:rPr>
        <w:t>Personally</w:t>
      </w:r>
      <w:r w:rsidR="00A80B02" w:rsidRPr="00C35F92">
        <w:rPr>
          <w:rFonts w:ascii="Arial" w:hAnsi="Arial" w:cs="Arial"/>
          <w:sz w:val="22"/>
          <w:szCs w:val="22"/>
        </w:rPr>
        <w:t>,</w:t>
      </w:r>
      <w:r w:rsidRPr="00C35F92">
        <w:rPr>
          <w:rFonts w:ascii="Arial" w:hAnsi="Arial" w:cs="Arial"/>
          <w:sz w:val="22"/>
          <w:szCs w:val="22"/>
        </w:rPr>
        <w:t xml:space="preserve"> I don’t believe I’ve truly understood what my style is, I have directors that I admire and directors styling that I really enjoy, but yet to have experimented enough in this field to understand my style. </w:t>
      </w:r>
      <w:r w:rsidR="00A80B02" w:rsidRPr="00C35F92">
        <w:rPr>
          <w:rFonts w:ascii="Arial" w:hAnsi="Arial" w:cs="Arial"/>
          <w:sz w:val="22"/>
          <w:szCs w:val="22"/>
        </w:rPr>
        <w:t xml:space="preserve">This project will allow me to understand how to approach this field, let me </w:t>
      </w:r>
      <w:r w:rsidR="00F62553" w:rsidRPr="00C35F92">
        <w:rPr>
          <w:rFonts w:ascii="Arial" w:hAnsi="Arial" w:cs="Arial"/>
          <w:sz w:val="22"/>
          <w:szCs w:val="22"/>
        </w:rPr>
        <w:t xml:space="preserve">try and fail. </w:t>
      </w:r>
    </w:p>
    <w:p w14:paraId="2B8D6232" w14:textId="77777777" w:rsidR="00F62553" w:rsidRPr="00C35F92" w:rsidRDefault="00F62553" w:rsidP="0007640F">
      <w:pPr>
        <w:rPr>
          <w:rFonts w:ascii="Arial" w:hAnsi="Arial" w:cs="Arial"/>
          <w:sz w:val="22"/>
          <w:szCs w:val="22"/>
        </w:rPr>
      </w:pPr>
    </w:p>
    <w:p w14:paraId="2802405B" w14:textId="732D337A" w:rsidR="00F62553" w:rsidRPr="00C35F92" w:rsidRDefault="00F62553" w:rsidP="0007640F">
      <w:pPr>
        <w:rPr>
          <w:rFonts w:ascii="Arial" w:hAnsi="Arial" w:cs="Arial"/>
          <w:sz w:val="22"/>
          <w:szCs w:val="22"/>
        </w:rPr>
      </w:pPr>
      <w:r w:rsidRPr="00C35F92">
        <w:rPr>
          <w:rFonts w:ascii="Arial" w:hAnsi="Arial" w:cs="Arial"/>
          <w:sz w:val="22"/>
          <w:szCs w:val="22"/>
        </w:rPr>
        <w:t xml:space="preserve">As a producer, I’m fully prepared and </w:t>
      </w:r>
      <w:r w:rsidR="006174E0" w:rsidRPr="00C35F92">
        <w:rPr>
          <w:rFonts w:ascii="Arial" w:hAnsi="Arial" w:cs="Arial"/>
          <w:sz w:val="22"/>
          <w:szCs w:val="22"/>
        </w:rPr>
        <w:t xml:space="preserve">enthralled to take on this task. Its upper scale and will require a lot of pre-production and preparation for the shoot, I am confident in my ability to succeed in this department as I’ve taken on this role a couple of times within past projects. I believe I’ve developed a style for approaching venders and companies to adapt a deal and situation that suits both parties, I understand how to make a good relationship with actors, and the correct way to approaching them in terms of hiring them, negotiation and any forms etc. so this is a field I’m confident I can do well within. </w:t>
      </w:r>
    </w:p>
    <w:p w14:paraId="4F55E09D" w14:textId="28FD707E" w:rsidR="00CB2C90" w:rsidRPr="00C35F92" w:rsidRDefault="00CB2C90" w:rsidP="0007640F">
      <w:pPr>
        <w:rPr>
          <w:rFonts w:ascii="Arial" w:hAnsi="Arial" w:cs="Arial"/>
          <w:sz w:val="22"/>
          <w:szCs w:val="22"/>
        </w:rPr>
      </w:pPr>
    </w:p>
    <w:p w14:paraId="1DD152BD" w14:textId="315926EE" w:rsidR="00C35F92" w:rsidRPr="00C35F92" w:rsidRDefault="00C35F92" w:rsidP="0007640F">
      <w:pPr>
        <w:rPr>
          <w:rFonts w:ascii="Arial" w:hAnsi="Arial" w:cs="Arial"/>
          <w:sz w:val="22"/>
          <w:szCs w:val="22"/>
        </w:rPr>
      </w:pPr>
      <w:r w:rsidRPr="00C35F92">
        <w:rPr>
          <w:rFonts w:ascii="Arial" w:hAnsi="Arial" w:cs="Arial"/>
          <w:sz w:val="22"/>
          <w:szCs w:val="22"/>
        </w:rPr>
        <w:t xml:space="preserve">Future: </w:t>
      </w:r>
    </w:p>
    <w:p w14:paraId="4437365A" w14:textId="77777777" w:rsidR="00C35F92" w:rsidRPr="00C35F92" w:rsidRDefault="00C35F92" w:rsidP="0007640F">
      <w:pPr>
        <w:rPr>
          <w:rFonts w:ascii="Arial" w:hAnsi="Arial" w:cs="Arial"/>
          <w:sz w:val="22"/>
          <w:szCs w:val="22"/>
        </w:rPr>
      </w:pPr>
    </w:p>
    <w:p w14:paraId="1A2069EC" w14:textId="14795B8F" w:rsidR="00C35F92" w:rsidRPr="00C35F92" w:rsidRDefault="00C35F92" w:rsidP="0007640F">
      <w:pPr>
        <w:rPr>
          <w:rFonts w:ascii="Arial" w:hAnsi="Arial" w:cs="Arial"/>
          <w:sz w:val="22"/>
          <w:szCs w:val="22"/>
        </w:rPr>
      </w:pPr>
      <w:r w:rsidRPr="00C35F92">
        <w:rPr>
          <w:rFonts w:ascii="Arial" w:hAnsi="Arial" w:cs="Arial"/>
          <w:sz w:val="22"/>
          <w:szCs w:val="22"/>
        </w:rPr>
        <w:t xml:space="preserve">Throughout my years at university, I’ve developed countless amount of skill, whether that be within film or personal. I’ve grown socially and professionally, and I understand the importance of knowing how to approach a situation with professionalism and how to also not take things to seriously. These skills will not only benefit me within my personal life, but within my professional life also. Through trial and error, I have grown tremendously, and that makes me very proud. </w:t>
      </w:r>
    </w:p>
    <w:p w14:paraId="413F98B6" w14:textId="77777777" w:rsidR="00C35F92" w:rsidRPr="00C35F92" w:rsidRDefault="00C35F92" w:rsidP="00C35F92">
      <w:pPr>
        <w:rPr>
          <w:rFonts w:ascii="Arial" w:hAnsi="Arial" w:cs="Arial"/>
          <w:i/>
          <w:sz w:val="20"/>
          <w:szCs w:val="22"/>
        </w:rPr>
      </w:pPr>
    </w:p>
    <w:p w14:paraId="0183093B" w14:textId="734FC757" w:rsidR="00550372" w:rsidRDefault="00C35F92" w:rsidP="00D24B13">
      <w:pPr>
        <w:rPr>
          <w:rFonts w:ascii="Arial" w:hAnsi="Arial" w:cs="Arial"/>
          <w:sz w:val="22"/>
        </w:rPr>
      </w:pPr>
      <w:r w:rsidRPr="00C35F92">
        <w:rPr>
          <w:rFonts w:ascii="Arial" w:hAnsi="Arial" w:cs="Arial"/>
          <w:i/>
          <w:sz w:val="22"/>
        </w:rPr>
        <w:t xml:space="preserve">“The outcomes of reflection may include a new way of doing something, the clarification of an issue, the development of a skill or the resolution of a problem. A new cognitive map may emerge, or a new set of ideas may be identified. The changes may be quite </w:t>
      </w:r>
      <w:proofErr w:type="gramStart"/>
      <w:r w:rsidRPr="00C35F92">
        <w:rPr>
          <w:rFonts w:ascii="Arial" w:hAnsi="Arial" w:cs="Arial"/>
          <w:i/>
          <w:sz w:val="22"/>
        </w:rPr>
        <w:t>small</w:t>
      </w:r>
      <w:proofErr w:type="gramEnd"/>
      <w:r w:rsidRPr="00C35F92">
        <w:rPr>
          <w:rFonts w:ascii="Arial" w:hAnsi="Arial" w:cs="Arial"/>
          <w:i/>
          <w:sz w:val="22"/>
        </w:rPr>
        <w:t xml:space="preserve"> or they may be large. They could involve the development of perspectives on experience or changes in behaviour. The synthesis, validation and appropriation of knowledge are outcomes as well as being part of the reflective process. New links may be formed between previously isolated themes and the relative strengths of relationships may be assessed. Again, a significant skill in learning may be developed through an understanding of one’s own learning style and needs</w:t>
      </w:r>
      <w:proofErr w:type="gramStart"/>
      <w:r w:rsidRPr="00C35F92">
        <w:rPr>
          <w:rFonts w:ascii="Arial" w:hAnsi="Arial" w:cs="Arial"/>
          <w:i/>
          <w:sz w:val="22"/>
        </w:rPr>
        <w:t>.”</w:t>
      </w:r>
      <w:r>
        <w:rPr>
          <w:rFonts w:ascii="Arial" w:hAnsi="Arial" w:cs="Arial"/>
          <w:i/>
          <w:sz w:val="22"/>
        </w:rPr>
        <w:t>(</w:t>
      </w:r>
      <w:proofErr w:type="spellStart"/>
      <w:proofErr w:type="gramEnd"/>
      <w:r>
        <w:rPr>
          <w:rFonts w:ascii="Arial" w:hAnsi="Arial" w:cs="Arial"/>
          <w:i/>
          <w:sz w:val="22"/>
        </w:rPr>
        <w:t>D.Boud</w:t>
      </w:r>
      <w:proofErr w:type="spellEnd"/>
      <w:r>
        <w:rPr>
          <w:rFonts w:ascii="Arial" w:hAnsi="Arial" w:cs="Arial"/>
          <w:i/>
          <w:sz w:val="22"/>
        </w:rPr>
        <w:t>, 1985)</w:t>
      </w:r>
    </w:p>
    <w:p w14:paraId="569F57A8" w14:textId="22CE5F72" w:rsidR="00C35F92" w:rsidRDefault="00C35F92" w:rsidP="00D24B13">
      <w:pPr>
        <w:rPr>
          <w:rFonts w:ascii="Arial" w:hAnsi="Arial" w:cs="Arial"/>
          <w:sz w:val="22"/>
        </w:rPr>
      </w:pPr>
    </w:p>
    <w:p w14:paraId="62305E2C" w14:textId="616AA585" w:rsidR="00DA7453" w:rsidRDefault="00DA7453" w:rsidP="00D24B13">
      <w:pPr>
        <w:rPr>
          <w:rFonts w:ascii="Arial" w:hAnsi="Arial" w:cs="Arial"/>
          <w:sz w:val="22"/>
        </w:rPr>
      </w:pPr>
      <w:r>
        <w:rPr>
          <w:rFonts w:ascii="Arial" w:hAnsi="Arial" w:cs="Arial"/>
          <w:sz w:val="22"/>
        </w:rPr>
        <w:t xml:space="preserve">As I progress after my time in education, I want to </w:t>
      </w:r>
      <w:proofErr w:type="gramStart"/>
      <w:r>
        <w:rPr>
          <w:rFonts w:ascii="Arial" w:hAnsi="Arial" w:cs="Arial"/>
          <w:sz w:val="22"/>
        </w:rPr>
        <w:t>continue on</w:t>
      </w:r>
      <w:proofErr w:type="gramEnd"/>
      <w:r>
        <w:rPr>
          <w:rFonts w:ascii="Arial" w:hAnsi="Arial" w:cs="Arial"/>
          <w:sz w:val="22"/>
        </w:rPr>
        <w:t xml:space="preserve"> within the film industry, ideally as a producer, but after my time directing my own piece, directing could potentially be something I want to look further into and perhaps also take this role on in a future project or job.</w:t>
      </w:r>
    </w:p>
    <w:p w14:paraId="535CBB54" w14:textId="2EFD6998" w:rsidR="00DA7453" w:rsidRDefault="00DA7453" w:rsidP="00D24B13">
      <w:pPr>
        <w:rPr>
          <w:rFonts w:ascii="Arial" w:hAnsi="Arial" w:cs="Arial"/>
          <w:sz w:val="22"/>
        </w:rPr>
      </w:pPr>
      <w:r>
        <w:rPr>
          <w:rFonts w:ascii="Arial" w:hAnsi="Arial" w:cs="Arial"/>
          <w:sz w:val="22"/>
        </w:rPr>
        <w:br/>
        <w:t xml:space="preserve">I know that progressing within the film industry will be difficult as its such </w:t>
      </w:r>
      <w:r w:rsidR="00211194">
        <w:rPr>
          <w:rFonts w:ascii="Arial" w:hAnsi="Arial" w:cs="Arial"/>
          <w:sz w:val="22"/>
        </w:rPr>
        <w:t>a hard industry to get into, but hopefully with all the knowledge and skills learnt within my time in college and in university, it will set me on the right trac</w:t>
      </w:r>
      <w:r w:rsidR="00580E99">
        <w:rPr>
          <w:rFonts w:ascii="Arial" w:hAnsi="Arial" w:cs="Arial"/>
          <w:sz w:val="22"/>
        </w:rPr>
        <w:t xml:space="preserve">k through helping me understanding my strengths and weaknesses, have made me able to accept criticism and reflect up on work. </w:t>
      </w:r>
    </w:p>
    <w:p w14:paraId="4AC8C96E" w14:textId="77777777" w:rsidR="00580E99" w:rsidRDefault="00580E99" w:rsidP="00D24B13">
      <w:pPr>
        <w:rPr>
          <w:rFonts w:ascii="Arial" w:hAnsi="Arial" w:cs="Arial"/>
          <w:sz w:val="22"/>
        </w:rPr>
      </w:pPr>
    </w:p>
    <w:p w14:paraId="39125DEC" w14:textId="67AB997B" w:rsidR="00580E99" w:rsidRDefault="00580E99" w:rsidP="00D24B13">
      <w:pPr>
        <w:rPr>
          <w:rFonts w:ascii="Arial" w:hAnsi="Arial" w:cs="Arial"/>
          <w:i/>
          <w:color w:val="000000"/>
          <w:sz w:val="22"/>
          <w:szCs w:val="22"/>
        </w:rPr>
      </w:pPr>
      <w:r w:rsidRPr="00580E99">
        <w:rPr>
          <w:rFonts w:ascii="Arial" w:hAnsi="Arial" w:cs="Arial"/>
          <w:i/>
          <w:color w:val="000000"/>
          <w:sz w:val="22"/>
          <w:szCs w:val="22"/>
        </w:rPr>
        <w:t>“The capacity to reflect on one's own strength and weaknesses, to learn from constructive criticism, and to practice critical reflection by monitoring one's own work performance and interpersonal interactions is essential to the ability to learn from experience and is the cornerstone of the journey to becoming a lifelong learner. While reflective practice is a desired attribute of law graduates, it is currently not widely adopted in legal education."</w:t>
      </w:r>
      <w:r>
        <w:rPr>
          <w:rFonts w:ascii="Arial" w:hAnsi="Arial" w:cs="Arial"/>
          <w:i/>
          <w:color w:val="000000"/>
          <w:sz w:val="22"/>
          <w:szCs w:val="22"/>
        </w:rPr>
        <w:t xml:space="preserve"> (J. </w:t>
      </w:r>
      <w:proofErr w:type="spellStart"/>
      <w:r>
        <w:rPr>
          <w:rFonts w:ascii="Arial" w:hAnsi="Arial" w:cs="Arial"/>
          <w:i/>
          <w:color w:val="000000"/>
          <w:sz w:val="22"/>
          <w:szCs w:val="22"/>
        </w:rPr>
        <w:t>McNarma</w:t>
      </w:r>
      <w:proofErr w:type="spellEnd"/>
      <w:r>
        <w:rPr>
          <w:rFonts w:ascii="Arial" w:hAnsi="Arial" w:cs="Arial"/>
          <w:i/>
          <w:color w:val="000000"/>
          <w:sz w:val="22"/>
          <w:szCs w:val="22"/>
        </w:rPr>
        <w:t xml:space="preserve"> &amp; </w:t>
      </w:r>
      <w:proofErr w:type="spellStart"/>
      <w:proofErr w:type="gramStart"/>
      <w:r>
        <w:rPr>
          <w:rFonts w:ascii="Arial" w:hAnsi="Arial" w:cs="Arial"/>
          <w:i/>
          <w:color w:val="000000"/>
          <w:sz w:val="22"/>
          <w:szCs w:val="22"/>
        </w:rPr>
        <w:t>R.Field</w:t>
      </w:r>
      <w:proofErr w:type="spellEnd"/>
      <w:proofErr w:type="gramEnd"/>
      <w:r>
        <w:rPr>
          <w:rFonts w:ascii="Arial" w:hAnsi="Arial" w:cs="Arial"/>
          <w:i/>
          <w:color w:val="000000"/>
          <w:sz w:val="22"/>
          <w:szCs w:val="22"/>
        </w:rPr>
        <w:t xml:space="preserve">, 2007) </w:t>
      </w:r>
    </w:p>
    <w:p w14:paraId="3D2BF3ED" w14:textId="5A39A8AF" w:rsidR="00580E99" w:rsidRDefault="00580E99" w:rsidP="00D24B13">
      <w:pPr>
        <w:rPr>
          <w:rFonts w:ascii="Arial" w:hAnsi="Arial" w:cs="Arial"/>
          <w:i/>
          <w:sz w:val="22"/>
          <w:szCs w:val="22"/>
        </w:rPr>
      </w:pPr>
    </w:p>
    <w:p w14:paraId="66E02A5F" w14:textId="77777777" w:rsidR="00580E99" w:rsidRDefault="00580E99" w:rsidP="00D24B13">
      <w:pPr>
        <w:rPr>
          <w:rFonts w:ascii="Arial" w:hAnsi="Arial" w:cs="Arial"/>
          <w:i/>
          <w:sz w:val="22"/>
          <w:szCs w:val="22"/>
        </w:rPr>
      </w:pPr>
    </w:p>
    <w:p w14:paraId="71091664" w14:textId="493B5F47" w:rsidR="00580E99" w:rsidRDefault="00580E99" w:rsidP="00D24B13">
      <w:pPr>
        <w:rPr>
          <w:rFonts w:ascii="Arial" w:hAnsi="Arial" w:cs="Arial"/>
          <w:i/>
          <w:sz w:val="22"/>
          <w:szCs w:val="22"/>
        </w:rPr>
      </w:pPr>
      <w:r>
        <w:rPr>
          <w:rFonts w:ascii="Arial" w:hAnsi="Arial" w:cs="Arial"/>
          <w:i/>
          <w:sz w:val="22"/>
          <w:szCs w:val="22"/>
        </w:rPr>
        <w:lastRenderedPageBreak/>
        <w:t>Bibliography:</w:t>
      </w:r>
    </w:p>
    <w:p w14:paraId="4359F851" w14:textId="77777777" w:rsidR="00580E99" w:rsidRDefault="00580E99" w:rsidP="00D24B13">
      <w:pPr>
        <w:rPr>
          <w:rFonts w:ascii="Arial" w:hAnsi="Arial" w:cs="Arial"/>
          <w:i/>
          <w:sz w:val="22"/>
          <w:szCs w:val="22"/>
        </w:rPr>
      </w:pPr>
    </w:p>
    <w:p w14:paraId="04878F82" w14:textId="375BEFEB" w:rsidR="00580E99" w:rsidRPr="00580E99" w:rsidRDefault="00580E99" w:rsidP="00D24B13">
      <w:pPr>
        <w:rPr>
          <w:rFonts w:ascii="Arial" w:hAnsi="Arial" w:cs="Arial"/>
          <w:i/>
          <w:sz w:val="22"/>
          <w:szCs w:val="22"/>
        </w:rPr>
      </w:pPr>
      <w:r>
        <w:rPr>
          <w:color w:val="000000"/>
          <w:sz w:val="27"/>
          <w:szCs w:val="27"/>
        </w:rPr>
        <w:t>Judith McNamara &amp; Rachel Field, “Designing Reflective Assessment for Workplace Learning in Legal Education” (Paper presented at the ATN Evaluation and Assessment Conference, 29-30 November 2007) online: &lt;http://www.eac2007.qut.edu.au/proceedings/proceedings_ebook.pdf&gt; 87.</w:t>
      </w:r>
    </w:p>
    <w:p w14:paraId="290D7351" w14:textId="77777777" w:rsidR="00580E99" w:rsidRDefault="00580E99" w:rsidP="00D24B13">
      <w:pPr>
        <w:rPr>
          <w:rFonts w:ascii="Arial" w:hAnsi="Arial" w:cs="Arial"/>
          <w:sz w:val="22"/>
        </w:rPr>
      </w:pPr>
    </w:p>
    <w:p w14:paraId="76506C41" w14:textId="28EFA363" w:rsidR="00580E99" w:rsidRDefault="00580E99" w:rsidP="00D24B13">
      <w:pPr>
        <w:rPr>
          <w:color w:val="000000"/>
          <w:sz w:val="27"/>
          <w:szCs w:val="27"/>
        </w:rPr>
      </w:pPr>
      <w:r>
        <w:rPr>
          <w:color w:val="000000"/>
          <w:sz w:val="27"/>
          <w:szCs w:val="27"/>
        </w:rPr>
        <w:t xml:space="preserve">David </w:t>
      </w:r>
      <w:proofErr w:type="spellStart"/>
      <w:r>
        <w:rPr>
          <w:color w:val="000000"/>
          <w:sz w:val="27"/>
          <w:szCs w:val="27"/>
        </w:rPr>
        <w:t>Boud</w:t>
      </w:r>
      <w:proofErr w:type="spellEnd"/>
      <w:r>
        <w:rPr>
          <w:color w:val="000000"/>
          <w:sz w:val="27"/>
          <w:szCs w:val="27"/>
        </w:rPr>
        <w:t>, Rosemary Keogh and David Walker, eds., Reflection: Turning Experience into Learning (New York: Kogan Page Ltd., 1985) at 34.</w:t>
      </w:r>
    </w:p>
    <w:p w14:paraId="0C5BC397" w14:textId="376B3B4B" w:rsidR="00580E99" w:rsidRDefault="00580E99" w:rsidP="00D24B13">
      <w:pPr>
        <w:rPr>
          <w:rFonts w:ascii="Arial" w:hAnsi="Arial" w:cs="Arial"/>
          <w:sz w:val="22"/>
        </w:rPr>
      </w:pPr>
    </w:p>
    <w:p w14:paraId="27CE7202" w14:textId="7E751670" w:rsidR="00580E99" w:rsidRDefault="00580E99" w:rsidP="00D24B13">
      <w:pPr>
        <w:rPr>
          <w:color w:val="000000"/>
          <w:sz w:val="27"/>
          <w:szCs w:val="27"/>
        </w:rPr>
      </w:pPr>
      <w:r>
        <w:rPr>
          <w:color w:val="000000"/>
          <w:sz w:val="27"/>
          <w:szCs w:val="27"/>
        </w:rPr>
        <w:t xml:space="preserve">Confucius cited in Karen </w:t>
      </w:r>
      <w:proofErr w:type="spellStart"/>
      <w:r>
        <w:rPr>
          <w:color w:val="000000"/>
          <w:sz w:val="27"/>
          <w:szCs w:val="27"/>
        </w:rPr>
        <w:t>Hinnett</w:t>
      </w:r>
      <w:proofErr w:type="spellEnd"/>
      <w:r>
        <w:rPr>
          <w:color w:val="000000"/>
          <w:sz w:val="27"/>
          <w:szCs w:val="27"/>
        </w:rPr>
        <w:t xml:space="preserve"> Developing Reflective Practice in Legal Education (</w:t>
      </w:r>
      <w:proofErr w:type="gramStart"/>
      <w:r>
        <w:rPr>
          <w:color w:val="000000"/>
          <w:sz w:val="27"/>
          <w:szCs w:val="27"/>
        </w:rPr>
        <w:t>Warwick :</w:t>
      </w:r>
      <w:proofErr w:type="gramEnd"/>
      <w:r>
        <w:rPr>
          <w:color w:val="000000"/>
          <w:sz w:val="27"/>
          <w:szCs w:val="27"/>
        </w:rPr>
        <w:t xml:space="preserve"> Warwick Printing Press, 2002).</w:t>
      </w:r>
    </w:p>
    <w:p w14:paraId="6CEACE01" w14:textId="06EDFE5E" w:rsidR="00580E99" w:rsidRDefault="00580E99" w:rsidP="00D24B13">
      <w:pPr>
        <w:rPr>
          <w:rFonts w:ascii="Arial" w:hAnsi="Arial" w:cs="Arial"/>
          <w:sz w:val="22"/>
        </w:rPr>
      </w:pPr>
    </w:p>
    <w:p w14:paraId="73441551" w14:textId="2F2F27B5" w:rsidR="00580E99" w:rsidRPr="00C35F92" w:rsidRDefault="00580E99" w:rsidP="00D24B13">
      <w:pPr>
        <w:rPr>
          <w:rFonts w:ascii="Arial" w:hAnsi="Arial" w:cs="Arial"/>
          <w:sz w:val="22"/>
        </w:rPr>
      </w:pPr>
      <w:r>
        <w:rPr>
          <w:rStyle w:val="quote-author"/>
          <w:rFonts w:ascii="Arial" w:hAnsi="Arial" w:cs="Arial"/>
          <w:b/>
          <w:bCs/>
          <w:color w:val="000000"/>
          <w:sz w:val="20"/>
          <w:szCs w:val="20"/>
          <w:shd w:val="clear" w:color="auto" w:fill="FFFFFF"/>
        </w:rPr>
        <w:t>Thomas Alva Edison </w:t>
      </w:r>
      <w:r>
        <w:rPr>
          <w:rFonts w:ascii="Arial" w:hAnsi="Arial" w:cs="Arial"/>
          <w:color w:val="000000"/>
          <w:sz w:val="20"/>
          <w:szCs w:val="20"/>
          <w:shd w:val="clear" w:color="auto" w:fill="FFFFFF"/>
        </w:rPr>
        <w:t>1847–1931 American inventor: the commonly-quoted version of an incident recounted in F. L. Dyer and T. C. Martin </w:t>
      </w:r>
      <w:r>
        <w:rPr>
          <w:rStyle w:val="Emphasis"/>
          <w:rFonts w:ascii="Arial" w:hAnsi="Arial" w:cs="Arial"/>
          <w:color w:val="000000"/>
          <w:sz w:val="20"/>
          <w:szCs w:val="20"/>
          <w:shd w:val="clear" w:color="auto" w:fill="FFFFFF"/>
        </w:rPr>
        <w:t>Edison: His Life and Inventions</w:t>
      </w:r>
      <w:r>
        <w:rPr>
          <w:rFonts w:ascii="Arial" w:hAnsi="Arial" w:cs="Arial"/>
          <w:color w:val="000000"/>
          <w:sz w:val="20"/>
          <w:szCs w:val="20"/>
          <w:shd w:val="clear" w:color="auto" w:fill="FFFFFF"/>
        </w:rPr>
        <w:t> (1910)</w:t>
      </w:r>
      <w:r>
        <w:rPr>
          <w:rFonts w:ascii="Arial" w:hAnsi="Arial" w:cs="Arial"/>
          <w:color w:val="000000"/>
          <w:sz w:val="20"/>
          <w:szCs w:val="20"/>
          <w:shd w:val="clear" w:color="auto" w:fill="FFFFFF"/>
        </w:rPr>
        <w:t xml:space="preserve"> online: </w:t>
      </w:r>
      <w:r w:rsidRPr="00580E99">
        <w:rPr>
          <w:rFonts w:ascii="Arial" w:hAnsi="Arial" w:cs="Arial"/>
          <w:color w:val="000000"/>
          <w:sz w:val="20"/>
          <w:szCs w:val="20"/>
          <w:shd w:val="clear" w:color="auto" w:fill="FFFFFF"/>
        </w:rPr>
        <w:t>http://www.oxfordreference.com/view/10.1093/acref/9780191826719.001.0001/q-oro-ed4-00004251</w:t>
      </w:r>
      <w:bookmarkStart w:id="0" w:name="_GoBack"/>
      <w:bookmarkEnd w:id="0"/>
    </w:p>
    <w:sectPr w:rsidR="00580E99" w:rsidRPr="00C35F92" w:rsidSect="005E01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B13"/>
    <w:rsid w:val="0005606B"/>
    <w:rsid w:val="0007640F"/>
    <w:rsid w:val="000C2955"/>
    <w:rsid w:val="0016655E"/>
    <w:rsid w:val="001D57FB"/>
    <w:rsid w:val="00211194"/>
    <w:rsid w:val="002F1526"/>
    <w:rsid w:val="0030700A"/>
    <w:rsid w:val="00344F71"/>
    <w:rsid w:val="004115FF"/>
    <w:rsid w:val="004F0677"/>
    <w:rsid w:val="004F3B6B"/>
    <w:rsid w:val="00511D89"/>
    <w:rsid w:val="00532628"/>
    <w:rsid w:val="00550372"/>
    <w:rsid w:val="00580E99"/>
    <w:rsid w:val="005E0165"/>
    <w:rsid w:val="006174E0"/>
    <w:rsid w:val="007038BB"/>
    <w:rsid w:val="007B2ECE"/>
    <w:rsid w:val="007C1AE1"/>
    <w:rsid w:val="00824E75"/>
    <w:rsid w:val="008F1734"/>
    <w:rsid w:val="00956E29"/>
    <w:rsid w:val="009E3198"/>
    <w:rsid w:val="00A55B9C"/>
    <w:rsid w:val="00A80B02"/>
    <w:rsid w:val="00C35F92"/>
    <w:rsid w:val="00C624BD"/>
    <w:rsid w:val="00C62846"/>
    <w:rsid w:val="00C90C7A"/>
    <w:rsid w:val="00CB2C90"/>
    <w:rsid w:val="00CB3250"/>
    <w:rsid w:val="00CD0BB1"/>
    <w:rsid w:val="00D24B13"/>
    <w:rsid w:val="00D278D5"/>
    <w:rsid w:val="00DA1376"/>
    <w:rsid w:val="00DA7453"/>
    <w:rsid w:val="00EE53EB"/>
    <w:rsid w:val="00EE5DBE"/>
    <w:rsid w:val="00F62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3AAA"/>
  <w15:chartTrackingRefBased/>
  <w15:docId w15:val="{5702DBAE-7DF6-9447-B510-28C809ACE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e-author">
    <w:name w:val="quote-author"/>
    <w:basedOn w:val="DefaultParagraphFont"/>
    <w:rsid w:val="00580E99"/>
  </w:style>
  <w:style w:type="character" w:styleId="Emphasis">
    <w:name w:val="Emphasis"/>
    <w:basedOn w:val="DefaultParagraphFont"/>
    <w:uiPriority w:val="20"/>
    <w:qFormat/>
    <w:rsid w:val="00580E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4</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Amani Khan (P150474)</cp:lastModifiedBy>
  <cp:revision>11</cp:revision>
  <dcterms:created xsi:type="dcterms:W3CDTF">2018-12-10T12:12:00Z</dcterms:created>
  <dcterms:modified xsi:type="dcterms:W3CDTF">2019-01-18T11:02:00Z</dcterms:modified>
</cp:coreProperties>
</file>