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sz w:val="72"/>
          <w:szCs w:val="72"/>
          <w:lang w:val="en-GB" w:eastAsia="en-US"/>
        </w:rPr>
        <w:id w:val="-1042440912"/>
        <w:docPartObj>
          <w:docPartGallery w:val="Cover Pages"/>
          <w:docPartUnique/>
        </w:docPartObj>
      </w:sdtPr>
      <w:sdtEndPr>
        <w:rPr>
          <w:rFonts w:asciiTheme="minorHAnsi" w:eastAsiaTheme="minorHAnsi" w:hAnsiTheme="minorHAnsi" w:cstheme="minorBidi"/>
          <w:sz w:val="22"/>
          <w:szCs w:val="22"/>
        </w:rPr>
      </w:sdtEndPr>
      <w:sdtContent>
        <w:p w14:paraId="557C3B5C" w14:textId="77777777" w:rsidR="005162E0" w:rsidRDefault="005162E0">
          <w:pPr>
            <w:pStyle w:val="NoSpacing"/>
            <w:rPr>
              <w:rFonts w:asciiTheme="majorHAnsi" w:eastAsiaTheme="majorEastAsia" w:hAnsiTheme="majorHAnsi" w:cstheme="majorBidi"/>
              <w:sz w:val="72"/>
              <w:szCs w:val="72"/>
            </w:rPr>
          </w:pPr>
          <w:r>
            <w:rPr>
              <w:noProof/>
              <w:lang w:val="en-GB" w:eastAsia="en-GB"/>
            </w:rPr>
            <mc:AlternateContent>
              <mc:Choice Requires="wps">
                <w:drawing>
                  <wp:anchor distT="0" distB="0" distL="114300" distR="114300" simplePos="0" relativeHeight="251659264" behindDoc="0" locked="0" layoutInCell="0" allowOverlap="1" wp14:anchorId="0009EA45" wp14:editId="176D171C">
                    <wp:simplePos x="0" y="0"/>
                    <wp:positionH relativeFrom="page">
                      <wp:align>center</wp:align>
                    </wp:positionH>
                    <wp:positionV relativeFrom="page">
                      <wp:align>bottom</wp:align>
                    </wp:positionV>
                    <wp:extent cx="8161020" cy="817880"/>
                    <wp:effectExtent l="0" t="0" r="0" b="5080"/>
                    <wp:wrapNone/>
                    <wp:docPr id="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1788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D0E2C0A" id="Rectangle 2" o:spid="_x0000_s1026" style="position:absolute;margin-left:0;margin-top:0;width:642.6pt;height:64.4pt;z-index:251659264;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" o:allowincell="f" fillcolor="#4bacc6 [3208]" strokecolor="#4f81bd [3204]">
                    <w10:wrap anchorx="page" anchory="page"/>
                  </v:rect>
                </w:pict>
              </mc:Fallback>
            </mc:AlternateContent>
          </w:r>
          <w:r>
            <w:rPr>
              <w:noProof/>
              <w:lang w:val="en-GB" w:eastAsia="en-GB"/>
            </w:rPr>
            <mc:AlternateContent>
              <mc:Choice Requires="wps">
                <w:drawing>
                  <wp:anchor distT="0" distB="0" distL="114300" distR="114300" simplePos="0" relativeHeight="251662336" behindDoc="0" locked="0" layoutInCell="0" allowOverlap="1" wp14:anchorId="4F1C4FEF" wp14:editId="0C336541">
                    <wp:simplePos x="0" y="0"/>
                    <wp:positionH relativeFrom="leftMargin">
                      <wp:align>center</wp:align>
                    </wp:positionH>
                    <wp:positionV relativeFrom="page">
                      <wp:align>center</wp:align>
                    </wp:positionV>
                    <wp:extent cx="90805" cy="10556240"/>
                    <wp:effectExtent l="0" t="0" r="4445" b="5080"/>
                    <wp:wrapNone/>
                    <wp:docPr id="8"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62D2F1EA" id="Rectangle 5" o:spid="_x0000_s1026" style="position:absolute;margin-left:0;margin-top:0;width:7.15pt;height:831.2pt;z-index:251662336;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" o:allowincell="f" strokecolor="#4f81bd [3204]">
                    <w10:wrap anchorx="margin" anchory="page"/>
                  </v:rect>
                </w:pict>
              </mc:Fallback>
            </mc:AlternateContent>
          </w:r>
          <w:r>
            <w:rPr>
              <w:noProof/>
              <w:lang w:val="en-GB" w:eastAsia="en-GB"/>
            </w:rPr>
            <mc:AlternateContent>
              <mc:Choice Requires="wps">
                <w:drawing>
                  <wp:anchor distT="0" distB="0" distL="114300" distR="114300" simplePos="0" relativeHeight="251661312" behindDoc="0" locked="0" layoutInCell="0" allowOverlap="1" wp14:anchorId="2AC01F51" wp14:editId="277E42D0">
                    <wp:simplePos x="0" y="0"/>
                    <wp:positionH relativeFrom="rightMargin">
                      <wp:align>center</wp:align>
                    </wp:positionH>
                    <wp:positionV relativeFrom="page">
                      <wp:align>center</wp:align>
                    </wp:positionV>
                    <wp:extent cx="90805" cy="10556240"/>
                    <wp:effectExtent l="0" t="0" r="4445" b="5080"/>
                    <wp:wrapNone/>
                    <wp:docPr id="9"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4687668" id="Rectangle 4" o:spid="_x0000_s1026" style="position:absolute;margin-left:0;margin-top:0;width:7.15pt;height:831.2pt;z-index:251661312;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" o:allowincell="f" strokecolor="#4f81bd [3204]">
                    <w10:wrap anchorx="margin" anchory="page"/>
                  </v:rect>
                </w:pict>
              </mc:Fallback>
            </mc:AlternateContent>
          </w:r>
          <w:r>
            <w:rPr>
              <w:noProof/>
              <w:lang w:val="en-GB" w:eastAsia="en-GB"/>
            </w:rPr>
            <mc:AlternateContent>
              <mc:Choice Requires="wps">
                <w:drawing>
                  <wp:anchor distT="0" distB="0" distL="114300" distR="114300" simplePos="0" relativeHeight="251660288" behindDoc="0" locked="0" layoutInCell="0" allowOverlap="1" wp14:anchorId="31D5FDFB" wp14:editId="797D468B">
                    <wp:simplePos x="0" y="0"/>
                    <wp:positionH relativeFrom="page">
                      <wp:align>center</wp:align>
                    </wp:positionH>
                    <wp:positionV relativeFrom="topMargin">
                      <wp:align>top</wp:align>
                    </wp:positionV>
                    <wp:extent cx="8161020" cy="822960"/>
                    <wp:effectExtent l="0" t="0" r="0" b="0"/>
                    <wp:wrapNone/>
                    <wp:docPr id="1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2296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1762695E" id="Rectangle 3" o:spid="_x0000_s1026" style="position:absolute;margin-left:0;margin-top:0;width:642.6pt;height:64.8pt;z-index:251660288;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" o:allowincell="f" fillcolor="#4bacc6 [3208]" strokecolor="#4f81bd [3204]">
                    <w10:wrap anchorx="page" anchory="margin"/>
                  </v:rect>
                </w:pict>
              </mc:Fallback>
            </mc:AlternateContent>
          </w:r>
        </w:p>
        <w:sdt>
          <w:sdtPr>
            <w:rPr>
              <w:rFonts w:ascii="Arial" w:eastAsiaTheme="majorEastAsia" w:hAnsi="Arial" w:cs="Arial"/>
              <w:sz w:val="72"/>
              <w:szCs w:val="72"/>
            </w:rPr>
            <w:alias w:val="Title"/>
            <w:id w:val="14700071"/>
            <w:dataBinding w:prefixMappings="xmlns:ns0='http://schemas.openxmlformats.org/package/2006/metadata/core-properties' xmlns:ns1='http://purl.org/dc/elements/1.1/'" w:xpath="/ns0:coreProperties[1]/ns1:title[1]" w:storeItemID="{6C3C8BC8-F283-45AE-878A-BAB7291924A1}"/>
            <w:text/>
          </w:sdtPr>
          <w:sdtEndPr/>
          <w:sdtContent>
            <w:p w14:paraId="19FE290B" w14:textId="77777777" w:rsidR="005162E0" w:rsidRPr="005162E0" w:rsidRDefault="00A915F7">
              <w:pPr>
                <w:pStyle w:val="NoSpacing"/>
                <w:rPr>
                  <w:rFonts w:ascii="Arial" w:eastAsiaTheme="majorEastAsia" w:hAnsi="Arial" w:cs="Arial"/>
                  <w:sz w:val="72"/>
                  <w:szCs w:val="72"/>
                </w:rPr>
              </w:pPr>
              <w:r>
                <w:rPr>
                  <w:rFonts w:ascii="Arial" w:eastAsiaTheme="majorEastAsia" w:hAnsi="Arial" w:cs="Arial"/>
                  <w:sz w:val="72"/>
                  <w:szCs w:val="72"/>
                </w:rPr>
                <w:t>Social Media Report UWTSD</w:t>
              </w:r>
            </w:p>
          </w:sdtContent>
        </w:sdt>
        <w:sdt>
          <w:sdtPr>
            <w:rPr>
              <w:rFonts w:ascii="Arial" w:eastAsiaTheme="majorEastAsia" w:hAnsi="Arial" w:cs="Arial"/>
              <w:sz w:val="36"/>
              <w:szCs w:val="36"/>
            </w:rPr>
            <w:alias w:val="Subtitle"/>
            <w:id w:val="14700077"/>
            <w:dataBinding w:prefixMappings="xmlns:ns0='http://schemas.openxmlformats.org/package/2006/metadata/core-properties' xmlns:ns1='http://purl.org/dc/elements/1.1/'" w:xpath="/ns0:coreProperties[1]/ns1:subject[1]" w:storeItemID="{6C3C8BC8-F283-45AE-878A-BAB7291924A1}"/>
            <w:text/>
          </w:sdtPr>
          <w:sdtEndPr/>
          <w:sdtContent>
            <w:p w14:paraId="46793EB2" w14:textId="77777777" w:rsidR="005162E0" w:rsidRPr="005162E0" w:rsidRDefault="00A915F7">
              <w:pPr>
                <w:pStyle w:val="NoSpacing"/>
                <w:rPr>
                  <w:rFonts w:ascii="Arial" w:eastAsiaTheme="majorEastAsia" w:hAnsi="Arial" w:cs="Arial"/>
                  <w:sz w:val="36"/>
                  <w:szCs w:val="36"/>
                </w:rPr>
              </w:pPr>
              <w:r>
                <w:rPr>
                  <w:rFonts w:ascii="Arial" w:eastAsiaTheme="majorEastAsia" w:hAnsi="Arial" w:cs="Arial"/>
                  <w:sz w:val="36"/>
                  <w:szCs w:val="36"/>
                  <w:lang w:val="en-GB"/>
                </w:rPr>
                <w:t>Digital Marketing</w:t>
              </w:r>
            </w:p>
          </w:sdtContent>
        </w:sdt>
        <w:p w14:paraId="3467193E" w14:textId="77777777" w:rsidR="005162E0" w:rsidRDefault="005162E0">
          <w:pPr>
            <w:pStyle w:val="NoSpacing"/>
            <w:rPr>
              <w:rFonts w:asciiTheme="majorHAnsi" w:eastAsiaTheme="majorEastAsia" w:hAnsiTheme="majorHAnsi" w:cstheme="majorBidi"/>
              <w:sz w:val="36"/>
              <w:szCs w:val="36"/>
            </w:rPr>
          </w:pPr>
        </w:p>
        <w:p w14:paraId="72402C8C" w14:textId="77777777" w:rsidR="005162E0" w:rsidRDefault="005162E0">
          <w:pPr>
            <w:pStyle w:val="NoSpacing"/>
            <w:rPr>
              <w:rFonts w:asciiTheme="majorHAnsi" w:eastAsiaTheme="majorEastAsia" w:hAnsiTheme="majorHAnsi" w:cstheme="majorBidi"/>
              <w:sz w:val="36"/>
              <w:szCs w:val="36"/>
            </w:rPr>
          </w:pPr>
        </w:p>
        <w:sdt>
          <w:sdtPr>
            <w:rPr>
              <w:rFonts w:ascii="Arial" w:hAnsi="Arial" w:cs="Arial"/>
              <w:lang w:val="en-GB"/>
            </w:rPr>
            <w:alias w:val="Date"/>
            <w:id w:val="14700083"/>
            <w:dataBinding w:prefixMappings="xmlns:ns0='http://schemas.microsoft.com/office/2006/coverPageProps'" w:xpath="/ns0:CoverPageProperties[1]/ns0:PublishDate[1]" w:storeItemID="{55AF091B-3C7A-41E3-B477-F2FDAA23CFDA}"/>
            <w:date w:fullDate="2018-04-04T00:00:00Z">
              <w:dateFormat w:val="M/d/yyyy"/>
              <w:lid w:val="en-US"/>
              <w:storeMappedDataAs w:val="dateTime"/>
              <w:calendar w:val="gregorian"/>
            </w:date>
          </w:sdtPr>
          <w:sdtEndPr/>
          <w:sdtContent>
            <w:p w14:paraId="22F9EC93" w14:textId="77777777" w:rsidR="005162E0" w:rsidRPr="005162E0" w:rsidRDefault="00200D0D">
              <w:pPr>
                <w:pStyle w:val="NoSpacing"/>
                <w:rPr>
                  <w:rFonts w:ascii="Arial" w:hAnsi="Arial" w:cs="Arial"/>
                </w:rPr>
              </w:pPr>
              <w:r>
                <w:rPr>
                  <w:rFonts w:ascii="Arial" w:hAnsi="Arial" w:cs="Arial"/>
                </w:rPr>
                <w:t>4/4/2018</w:t>
              </w:r>
            </w:p>
          </w:sdtContent>
        </w:sdt>
        <w:sdt>
          <w:sdtPr>
            <w:rPr>
              <w:rFonts w:ascii="Arial" w:hAnsi="Arial" w:cs="Arial"/>
            </w:rPr>
            <w:alias w:val="Company"/>
            <w:id w:val="14700089"/>
            <w:dataBinding w:prefixMappings="xmlns:ns0='http://schemas.openxmlformats.org/officeDocument/2006/extended-properties'" w:xpath="/ns0:Properties[1]/ns0:Company[1]" w:storeItemID="{6668398D-A668-4E3E-A5EB-62B293D839F1}"/>
            <w:text/>
          </w:sdtPr>
          <w:sdtEndPr/>
          <w:sdtContent>
            <w:p w14:paraId="68F584AA" w14:textId="77777777" w:rsidR="005162E0" w:rsidRDefault="00DC47A3">
              <w:pPr>
                <w:pStyle w:val="NoSpacing"/>
              </w:pPr>
              <w:r>
                <w:rPr>
                  <w:rFonts w:ascii="Arial" w:hAnsi="Arial" w:cs="Arial"/>
                  <w:lang w:val="en-GB"/>
                </w:rPr>
                <w:t>Business Management</w:t>
              </w:r>
            </w:p>
          </w:sdtContent>
        </w:sdt>
        <w:p w14:paraId="2DEF4F9E" w14:textId="77777777" w:rsidR="005162E0" w:rsidRDefault="005162E0" w:rsidP="005162E0">
          <w:pPr>
            <w:pStyle w:val="NoSpacing"/>
            <w:tabs>
              <w:tab w:val="left" w:pos="1380"/>
            </w:tabs>
          </w:pPr>
          <w:r>
            <w:tab/>
          </w:r>
        </w:p>
        <w:p w14:paraId="50CE1C6A" w14:textId="77777777" w:rsidR="005162E0" w:rsidRDefault="005162E0"/>
        <w:p w14:paraId="0E24FB4F" w14:textId="77777777" w:rsidR="005162E0" w:rsidRDefault="005162E0">
          <w:r>
            <w:br w:type="page"/>
          </w:r>
        </w:p>
      </w:sdtContent>
    </w:sdt>
    <w:p w14:paraId="3BC9AF49" w14:textId="77777777" w:rsidR="002226A2" w:rsidRDefault="005162E0" w:rsidP="005162E0">
      <w:pPr>
        <w:jc w:val="center"/>
        <w:rPr>
          <w:rFonts w:ascii="Arial" w:hAnsi="Arial" w:cs="Arial"/>
          <w:sz w:val="28"/>
          <w:u w:val="single"/>
        </w:rPr>
      </w:pPr>
      <w:r w:rsidRPr="005162E0">
        <w:rPr>
          <w:rFonts w:ascii="Arial" w:hAnsi="Arial" w:cs="Arial"/>
          <w:sz w:val="28"/>
          <w:u w:val="single"/>
        </w:rPr>
        <w:lastRenderedPageBreak/>
        <w:t>Executive Summary</w:t>
      </w:r>
    </w:p>
    <w:p w14:paraId="3CB0AFC4" w14:textId="77777777" w:rsidR="007B08DD" w:rsidRPr="005162E0" w:rsidRDefault="007B08DD" w:rsidP="005162E0">
      <w:pPr>
        <w:jc w:val="center"/>
        <w:rPr>
          <w:rFonts w:ascii="Arial" w:hAnsi="Arial" w:cs="Arial"/>
          <w:sz w:val="28"/>
          <w:u w:val="single"/>
        </w:rPr>
      </w:pPr>
    </w:p>
    <w:p w14:paraId="43565617" w14:textId="43DE627D" w:rsidR="00255257" w:rsidRDefault="007B08DD" w:rsidP="007B08DD">
      <w:pPr>
        <w:tabs>
          <w:tab w:val="left" w:pos="5265"/>
        </w:tabs>
        <w:jc w:val="both"/>
        <w:rPr>
          <w:rFonts w:ascii="Arial" w:hAnsi="Arial" w:cs="Arial"/>
          <w:sz w:val="24"/>
          <w:szCs w:val="24"/>
        </w:rPr>
      </w:pPr>
      <w:r>
        <w:rPr>
          <w:rFonts w:ascii="Arial" w:hAnsi="Arial" w:cs="Arial"/>
          <w:sz w:val="24"/>
          <w:szCs w:val="24"/>
        </w:rPr>
        <w:t xml:space="preserve">In this report the use of digital marketing will be discussed in accordance to The University of Wales Trinity Saint David’s Business School. The use of social media as a part of digital marketing will be explained along with ways in which the University can optimise their use of social media. This includes the use of </w:t>
      </w:r>
      <w:proofErr w:type="spellStart"/>
      <w:r>
        <w:rPr>
          <w:rFonts w:ascii="Arial" w:hAnsi="Arial" w:cs="Arial"/>
          <w:sz w:val="24"/>
          <w:szCs w:val="24"/>
        </w:rPr>
        <w:t>Klout</w:t>
      </w:r>
      <w:proofErr w:type="spellEnd"/>
      <w:r>
        <w:rPr>
          <w:rFonts w:ascii="Arial" w:hAnsi="Arial" w:cs="Arial"/>
          <w:sz w:val="24"/>
          <w:szCs w:val="24"/>
        </w:rPr>
        <w:t xml:space="preserve"> and Google Analytics to collect data from the websites. The RACE model will also be used to analyse the steps in which the University can take to better their digital marketing strategy. </w:t>
      </w:r>
    </w:p>
    <w:p w14:paraId="4575364B" w14:textId="77777777" w:rsidR="007B08DD" w:rsidRDefault="007B08DD" w:rsidP="007B08DD">
      <w:pPr>
        <w:tabs>
          <w:tab w:val="left" w:pos="5265"/>
        </w:tabs>
        <w:jc w:val="both"/>
        <w:rPr>
          <w:rFonts w:ascii="Arial" w:hAnsi="Arial" w:cs="Arial"/>
          <w:sz w:val="24"/>
          <w:szCs w:val="24"/>
        </w:rPr>
      </w:pPr>
    </w:p>
    <w:p w14:paraId="623190A3" w14:textId="77777777" w:rsidR="007B4958" w:rsidRPr="005162E0" w:rsidRDefault="007B4958" w:rsidP="007B4958">
      <w:pPr>
        <w:tabs>
          <w:tab w:val="left" w:pos="5265"/>
        </w:tabs>
        <w:jc w:val="both"/>
        <w:rPr>
          <w:rFonts w:ascii="Arial" w:hAnsi="Arial" w:cs="Arial"/>
          <w:sz w:val="24"/>
          <w:szCs w:val="24"/>
        </w:rPr>
      </w:pPr>
    </w:p>
    <w:sdt>
      <w:sdtPr>
        <w:rPr>
          <w:rFonts w:ascii="Arial" w:eastAsiaTheme="minorEastAsia" w:hAnsi="Arial" w:cs="Arial"/>
          <w:b w:val="0"/>
          <w:bCs w:val="0"/>
          <w:color w:val="auto"/>
          <w:sz w:val="24"/>
          <w:szCs w:val="24"/>
        </w:rPr>
        <w:id w:val="-434903892"/>
        <w:docPartObj>
          <w:docPartGallery w:val="Table of Contents"/>
          <w:docPartUnique/>
        </w:docPartObj>
      </w:sdtPr>
      <w:sdtEndPr/>
      <w:sdtContent>
        <w:p w14:paraId="2286A6B7" w14:textId="77777777" w:rsidR="005162E0" w:rsidRPr="007B08DD" w:rsidRDefault="005162E0" w:rsidP="007B08DD">
          <w:pPr>
            <w:pStyle w:val="TOCHeading"/>
            <w:jc w:val="center"/>
            <w:rPr>
              <w:rFonts w:ascii="Arial" w:hAnsi="Arial" w:cs="Arial"/>
              <w:b w:val="0"/>
              <w:color w:val="auto"/>
              <w:szCs w:val="24"/>
              <w:u w:val="single"/>
            </w:rPr>
          </w:pPr>
          <w:r w:rsidRPr="007B08DD">
            <w:rPr>
              <w:rFonts w:ascii="Arial" w:hAnsi="Arial" w:cs="Arial"/>
              <w:b w:val="0"/>
              <w:color w:val="auto"/>
              <w:szCs w:val="24"/>
              <w:u w:val="single"/>
            </w:rPr>
            <w:t>Contents</w:t>
          </w:r>
        </w:p>
        <w:p w14:paraId="22B68ABB" w14:textId="77777777" w:rsidR="005162E0" w:rsidRPr="00255257" w:rsidRDefault="005162E0" w:rsidP="005162E0">
          <w:pPr>
            <w:rPr>
              <w:lang w:val="en-US" w:eastAsia="ja-JP"/>
            </w:rPr>
          </w:pPr>
        </w:p>
        <w:p w14:paraId="4FF4F004" w14:textId="325C91D7" w:rsidR="005162E0" w:rsidRPr="00255257" w:rsidRDefault="005162E0">
          <w:pPr>
            <w:pStyle w:val="TOC1"/>
            <w:rPr>
              <w:rFonts w:ascii="Arial" w:hAnsi="Arial" w:cs="Arial"/>
              <w:b/>
              <w:bCs/>
              <w:sz w:val="24"/>
              <w:szCs w:val="24"/>
            </w:rPr>
          </w:pPr>
          <w:r w:rsidRPr="00255257">
            <w:rPr>
              <w:rFonts w:ascii="Arial" w:hAnsi="Arial" w:cs="Arial"/>
              <w:b/>
              <w:bCs/>
              <w:sz w:val="24"/>
              <w:szCs w:val="24"/>
            </w:rPr>
            <w:t>Introduction</w:t>
          </w:r>
          <w:r w:rsidRPr="00255257">
            <w:rPr>
              <w:rFonts w:ascii="Arial" w:hAnsi="Arial" w:cs="Arial"/>
              <w:sz w:val="24"/>
              <w:szCs w:val="24"/>
            </w:rPr>
            <w:ptab w:relativeTo="margin" w:alignment="right" w:leader="dot"/>
          </w:r>
          <w:r w:rsidR="00013F3E">
            <w:rPr>
              <w:rFonts w:ascii="Arial" w:hAnsi="Arial" w:cs="Arial"/>
              <w:sz w:val="24"/>
              <w:szCs w:val="24"/>
            </w:rPr>
            <w:t>2</w:t>
          </w:r>
        </w:p>
        <w:p w14:paraId="02A89941" w14:textId="77777777" w:rsidR="00CE6FF9" w:rsidRPr="00255257" w:rsidRDefault="00CE6FF9" w:rsidP="00CE6FF9">
          <w:pPr>
            <w:rPr>
              <w:lang w:val="en-US" w:eastAsia="ja-JP"/>
            </w:rPr>
          </w:pPr>
        </w:p>
        <w:p w14:paraId="190C1740" w14:textId="4E5755C6" w:rsidR="005162E0" w:rsidRPr="00255257" w:rsidRDefault="005162E0" w:rsidP="005162E0">
          <w:pPr>
            <w:pStyle w:val="TOC1"/>
            <w:rPr>
              <w:rFonts w:ascii="Arial" w:hAnsi="Arial" w:cs="Arial"/>
              <w:b/>
              <w:bCs/>
              <w:sz w:val="24"/>
              <w:szCs w:val="24"/>
            </w:rPr>
          </w:pPr>
          <w:r w:rsidRPr="00255257">
            <w:rPr>
              <w:rFonts w:ascii="Arial" w:hAnsi="Arial" w:cs="Arial"/>
              <w:b/>
              <w:bCs/>
              <w:sz w:val="24"/>
              <w:szCs w:val="24"/>
            </w:rPr>
            <w:t>Main Findings</w:t>
          </w:r>
          <w:r w:rsidRPr="00255257">
            <w:rPr>
              <w:rFonts w:ascii="Arial" w:hAnsi="Arial" w:cs="Arial"/>
              <w:sz w:val="24"/>
              <w:szCs w:val="24"/>
            </w:rPr>
            <w:ptab w:relativeTo="margin" w:alignment="right" w:leader="dot"/>
          </w:r>
          <w:r w:rsidR="00013F3E">
            <w:rPr>
              <w:rFonts w:ascii="Arial" w:hAnsi="Arial" w:cs="Arial"/>
              <w:b/>
              <w:bCs/>
              <w:sz w:val="24"/>
              <w:szCs w:val="24"/>
            </w:rPr>
            <w:t>3</w:t>
          </w:r>
        </w:p>
        <w:p w14:paraId="7FE4B469" w14:textId="77777777" w:rsidR="005162E0" w:rsidRPr="00255257" w:rsidRDefault="00F720C1">
          <w:pPr>
            <w:pStyle w:val="TOC2"/>
            <w:ind w:left="216"/>
            <w:rPr>
              <w:rFonts w:ascii="Arial" w:hAnsi="Arial" w:cs="Arial"/>
              <w:sz w:val="24"/>
              <w:szCs w:val="24"/>
            </w:rPr>
          </w:pPr>
          <w:r>
            <w:rPr>
              <w:rFonts w:ascii="Arial" w:hAnsi="Arial" w:cs="Arial"/>
              <w:sz w:val="24"/>
              <w:szCs w:val="24"/>
            </w:rPr>
            <w:t>Social Media</w:t>
          </w:r>
          <w:r w:rsidR="005162E0" w:rsidRPr="00255257">
            <w:rPr>
              <w:rFonts w:ascii="Arial" w:hAnsi="Arial" w:cs="Arial"/>
              <w:sz w:val="24"/>
              <w:szCs w:val="24"/>
            </w:rPr>
            <w:ptab w:relativeTo="margin" w:alignment="right" w:leader="dot"/>
          </w:r>
          <w:r w:rsidR="00CF1401">
            <w:rPr>
              <w:rFonts w:ascii="Arial" w:hAnsi="Arial" w:cs="Arial"/>
              <w:sz w:val="24"/>
              <w:szCs w:val="24"/>
            </w:rPr>
            <w:t>3</w:t>
          </w:r>
        </w:p>
        <w:p w14:paraId="03EA1FE7" w14:textId="77777777" w:rsidR="005162E0" w:rsidRPr="00255257" w:rsidRDefault="00F720C1">
          <w:pPr>
            <w:pStyle w:val="TOC3"/>
            <w:ind w:left="446"/>
            <w:rPr>
              <w:rFonts w:ascii="Arial" w:hAnsi="Arial" w:cs="Arial"/>
              <w:sz w:val="24"/>
              <w:szCs w:val="24"/>
            </w:rPr>
          </w:pPr>
          <w:r>
            <w:rPr>
              <w:rFonts w:ascii="Arial" w:hAnsi="Arial" w:cs="Arial"/>
              <w:sz w:val="24"/>
              <w:szCs w:val="24"/>
            </w:rPr>
            <w:t>RACE Model</w:t>
          </w:r>
          <w:r w:rsidR="005162E0" w:rsidRPr="00255257">
            <w:rPr>
              <w:rFonts w:ascii="Arial" w:hAnsi="Arial" w:cs="Arial"/>
              <w:sz w:val="24"/>
              <w:szCs w:val="24"/>
            </w:rPr>
            <w:ptab w:relativeTo="margin" w:alignment="right" w:leader="dot"/>
          </w:r>
          <w:r w:rsidR="00CF1401">
            <w:rPr>
              <w:rFonts w:ascii="Arial" w:hAnsi="Arial" w:cs="Arial"/>
              <w:sz w:val="24"/>
              <w:szCs w:val="24"/>
            </w:rPr>
            <w:t>4</w:t>
          </w:r>
        </w:p>
        <w:p w14:paraId="47D688DB" w14:textId="3B1923DD" w:rsidR="00F720C1" w:rsidRDefault="00A55D43" w:rsidP="00F720C1">
          <w:pPr>
            <w:pStyle w:val="TOC2"/>
            <w:ind w:left="216"/>
            <w:rPr>
              <w:rFonts w:ascii="Arial" w:hAnsi="Arial" w:cs="Arial"/>
              <w:sz w:val="24"/>
              <w:szCs w:val="24"/>
            </w:rPr>
          </w:pPr>
          <w:r w:rsidRPr="00D954CF">
            <w:rPr>
              <w:rFonts w:ascii="Arial" w:hAnsi="Arial" w:cs="Arial"/>
              <w:sz w:val="24"/>
              <w:szCs w:val="24"/>
              <w:lang w:val="en-GB"/>
            </w:rPr>
            <w:t>Optimising</w:t>
          </w:r>
          <w:r>
            <w:rPr>
              <w:rFonts w:ascii="Arial" w:hAnsi="Arial" w:cs="Arial"/>
              <w:sz w:val="24"/>
              <w:szCs w:val="24"/>
            </w:rPr>
            <w:t xml:space="preserve"> the Use of</w:t>
          </w:r>
          <w:r w:rsidR="00F720C1">
            <w:rPr>
              <w:rFonts w:ascii="Arial" w:hAnsi="Arial" w:cs="Arial"/>
              <w:sz w:val="24"/>
              <w:szCs w:val="24"/>
            </w:rPr>
            <w:t xml:space="preserve"> Social Media</w:t>
          </w:r>
          <w:r w:rsidR="00F720C1" w:rsidRPr="00255257">
            <w:rPr>
              <w:rFonts w:ascii="Arial" w:hAnsi="Arial" w:cs="Arial"/>
              <w:sz w:val="24"/>
              <w:szCs w:val="24"/>
            </w:rPr>
            <w:ptab w:relativeTo="margin" w:alignment="right" w:leader="dot"/>
          </w:r>
          <w:r w:rsidR="00013F3E">
            <w:rPr>
              <w:rFonts w:ascii="Arial" w:hAnsi="Arial" w:cs="Arial"/>
              <w:sz w:val="24"/>
              <w:szCs w:val="24"/>
            </w:rPr>
            <w:t>5</w:t>
          </w:r>
        </w:p>
        <w:p w14:paraId="7D866ABE" w14:textId="77777777" w:rsidR="00F807F0" w:rsidRPr="00F807F0" w:rsidRDefault="00F807F0" w:rsidP="00F807F0">
          <w:pPr>
            <w:rPr>
              <w:lang w:val="en-US" w:eastAsia="ja-JP"/>
            </w:rPr>
          </w:pPr>
        </w:p>
        <w:p w14:paraId="681F59EB" w14:textId="5F5EF959" w:rsidR="00D954CF" w:rsidRPr="00255257" w:rsidRDefault="00D954CF" w:rsidP="00D954CF">
          <w:pPr>
            <w:pStyle w:val="TOC1"/>
            <w:rPr>
              <w:rFonts w:ascii="Arial" w:hAnsi="Arial" w:cs="Arial"/>
              <w:sz w:val="24"/>
              <w:szCs w:val="24"/>
            </w:rPr>
          </w:pPr>
          <w:r>
            <w:rPr>
              <w:rFonts w:ascii="Arial" w:hAnsi="Arial" w:cs="Arial"/>
              <w:b/>
              <w:bCs/>
              <w:sz w:val="24"/>
              <w:szCs w:val="24"/>
            </w:rPr>
            <w:t>Conclusion</w:t>
          </w:r>
          <w:r w:rsidRPr="00255257">
            <w:rPr>
              <w:rFonts w:ascii="Arial" w:hAnsi="Arial" w:cs="Arial"/>
              <w:sz w:val="24"/>
              <w:szCs w:val="24"/>
            </w:rPr>
            <w:ptab w:relativeTo="margin" w:alignment="right" w:leader="dot"/>
          </w:r>
          <w:r w:rsidR="00013F3E">
            <w:rPr>
              <w:rFonts w:ascii="Arial" w:hAnsi="Arial" w:cs="Arial"/>
              <w:b/>
              <w:bCs/>
              <w:sz w:val="24"/>
              <w:szCs w:val="24"/>
            </w:rPr>
            <w:t>6</w:t>
          </w:r>
        </w:p>
        <w:p w14:paraId="15C9769F" w14:textId="77777777" w:rsidR="00D954CF" w:rsidRDefault="00D954CF" w:rsidP="005162E0">
          <w:pPr>
            <w:pStyle w:val="TOC1"/>
            <w:rPr>
              <w:rFonts w:ascii="Arial" w:hAnsi="Arial" w:cs="Arial"/>
              <w:b/>
              <w:bCs/>
              <w:sz w:val="24"/>
              <w:szCs w:val="24"/>
            </w:rPr>
          </w:pPr>
        </w:p>
        <w:p w14:paraId="6CD87AF7" w14:textId="2008B909" w:rsidR="005162E0" w:rsidRPr="00255257" w:rsidRDefault="005162E0" w:rsidP="005162E0">
          <w:pPr>
            <w:pStyle w:val="TOC1"/>
            <w:rPr>
              <w:rFonts w:ascii="Arial" w:hAnsi="Arial" w:cs="Arial"/>
              <w:sz w:val="24"/>
              <w:szCs w:val="24"/>
            </w:rPr>
          </w:pPr>
          <w:r w:rsidRPr="00255257">
            <w:rPr>
              <w:rFonts w:ascii="Arial" w:hAnsi="Arial" w:cs="Arial"/>
              <w:b/>
              <w:bCs/>
              <w:sz w:val="24"/>
              <w:szCs w:val="24"/>
            </w:rPr>
            <w:t>References</w:t>
          </w:r>
          <w:r w:rsidRPr="00255257">
            <w:rPr>
              <w:rFonts w:ascii="Arial" w:hAnsi="Arial" w:cs="Arial"/>
              <w:sz w:val="24"/>
              <w:szCs w:val="24"/>
            </w:rPr>
            <w:ptab w:relativeTo="margin" w:alignment="right" w:leader="dot"/>
          </w:r>
          <w:r w:rsidR="00013F3E">
            <w:rPr>
              <w:rFonts w:ascii="Arial" w:hAnsi="Arial" w:cs="Arial"/>
              <w:b/>
              <w:bCs/>
              <w:sz w:val="24"/>
              <w:szCs w:val="24"/>
            </w:rPr>
            <w:t>7</w:t>
          </w:r>
        </w:p>
        <w:p w14:paraId="47F24154" w14:textId="77777777" w:rsidR="005162E0" w:rsidRPr="005162E0" w:rsidRDefault="002E649C" w:rsidP="005162E0">
          <w:pPr>
            <w:pStyle w:val="TOC3"/>
            <w:ind w:left="0"/>
            <w:rPr>
              <w:rFonts w:ascii="Arial" w:hAnsi="Arial" w:cs="Arial"/>
              <w:sz w:val="24"/>
              <w:szCs w:val="24"/>
            </w:rPr>
          </w:pPr>
        </w:p>
      </w:sdtContent>
    </w:sdt>
    <w:p w14:paraId="33C10710" w14:textId="77777777" w:rsidR="000C06CA" w:rsidRDefault="000C06CA" w:rsidP="00DC47A3">
      <w:pPr>
        <w:rPr>
          <w:rFonts w:ascii="Segoe UI" w:hAnsi="Segoe UI" w:cs="Segoe UI"/>
          <w:color w:val="000000"/>
          <w:sz w:val="21"/>
          <w:szCs w:val="21"/>
          <w:shd w:val="clear" w:color="auto" w:fill="F1F0F0"/>
        </w:rPr>
      </w:pPr>
    </w:p>
    <w:p w14:paraId="0F38B899" w14:textId="77777777" w:rsidR="00A733B6" w:rsidRDefault="00A733B6" w:rsidP="00DC47A3">
      <w:pPr>
        <w:rPr>
          <w:rFonts w:ascii="Segoe UI" w:hAnsi="Segoe UI" w:cs="Segoe UI"/>
          <w:color w:val="000000"/>
          <w:sz w:val="21"/>
          <w:szCs w:val="21"/>
          <w:shd w:val="clear" w:color="auto" w:fill="F1F0F0"/>
        </w:rPr>
      </w:pPr>
    </w:p>
    <w:p w14:paraId="0E0E7983" w14:textId="77777777" w:rsidR="00A733B6" w:rsidRDefault="00A733B6" w:rsidP="00DC47A3">
      <w:pPr>
        <w:rPr>
          <w:rFonts w:ascii="Segoe UI" w:hAnsi="Segoe UI" w:cs="Segoe UI"/>
          <w:color w:val="000000"/>
          <w:sz w:val="21"/>
          <w:szCs w:val="21"/>
          <w:shd w:val="clear" w:color="auto" w:fill="F1F0F0"/>
        </w:rPr>
      </w:pPr>
    </w:p>
    <w:p w14:paraId="5C584558" w14:textId="77777777" w:rsidR="00A733B6" w:rsidRDefault="00A733B6" w:rsidP="00DC47A3">
      <w:pPr>
        <w:rPr>
          <w:rFonts w:ascii="Segoe UI" w:hAnsi="Segoe UI" w:cs="Segoe UI"/>
          <w:color w:val="000000"/>
          <w:sz w:val="21"/>
          <w:szCs w:val="21"/>
          <w:shd w:val="clear" w:color="auto" w:fill="F1F0F0"/>
        </w:rPr>
      </w:pPr>
    </w:p>
    <w:p w14:paraId="416927FF" w14:textId="77777777" w:rsidR="00A733B6" w:rsidRDefault="00A733B6" w:rsidP="00DC47A3">
      <w:pPr>
        <w:rPr>
          <w:rFonts w:ascii="Segoe UI" w:hAnsi="Segoe UI" w:cs="Segoe UI"/>
          <w:color w:val="000000"/>
          <w:sz w:val="21"/>
          <w:szCs w:val="21"/>
          <w:shd w:val="clear" w:color="auto" w:fill="F1F0F0"/>
        </w:rPr>
      </w:pPr>
    </w:p>
    <w:p w14:paraId="6153C7D8" w14:textId="77777777" w:rsidR="007B08DD" w:rsidRDefault="007B08DD" w:rsidP="00F807F0">
      <w:pPr>
        <w:jc w:val="center"/>
        <w:rPr>
          <w:rFonts w:ascii="Segoe UI" w:hAnsi="Segoe UI" w:cs="Segoe UI"/>
          <w:color w:val="000000"/>
          <w:sz w:val="21"/>
          <w:szCs w:val="21"/>
          <w:shd w:val="clear" w:color="auto" w:fill="F1F0F0"/>
        </w:rPr>
      </w:pPr>
    </w:p>
    <w:p w14:paraId="77FA41D8" w14:textId="77777777" w:rsidR="00C8613E" w:rsidRDefault="00C8613E" w:rsidP="00F807F0">
      <w:pPr>
        <w:jc w:val="center"/>
        <w:rPr>
          <w:rFonts w:ascii="Arial" w:hAnsi="Arial" w:cs="Arial"/>
          <w:sz w:val="28"/>
          <w:szCs w:val="24"/>
          <w:u w:val="single"/>
        </w:rPr>
      </w:pPr>
      <w:r w:rsidRPr="00471E8D">
        <w:rPr>
          <w:rFonts w:ascii="Arial" w:hAnsi="Arial" w:cs="Arial"/>
          <w:sz w:val="28"/>
          <w:szCs w:val="24"/>
          <w:u w:val="single"/>
        </w:rPr>
        <w:lastRenderedPageBreak/>
        <w:t>Introduction</w:t>
      </w:r>
    </w:p>
    <w:p w14:paraId="66269AE8" w14:textId="77777777" w:rsidR="007B08DD" w:rsidRDefault="007B08DD" w:rsidP="00F807F0">
      <w:pPr>
        <w:jc w:val="center"/>
        <w:rPr>
          <w:rFonts w:ascii="Arial" w:hAnsi="Arial" w:cs="Arial"/>
          <w:sz w:val="28"/>
          <w:szCs w:val="24"/>
          <w:u w:val="single"/>
        </w:rPr>
      </w:pPr>
    </w:p>
    <w:p w14:paraId="56BCFB38" w14:textId="29856292" w:rsidR="007B4958" w:rsidRDefault="009478D1" w:rsidP="00F155CA">
      <w:pPr>
        <w:jc w:val="both"/>
        <w:rPr>
          <w:rFonts w:ascii="Arial" w:hAnsi="Arial" w:cs="Arial"/>
          <w:sz w:val="24"/>
          <w:szCs w:val="24"/>
          <w:shd w:val="clear" w:color="auto" w:fill="FFFFFF"/>
        </w:rPr>
      </w:pPr>
      <w:r>
        <w:rPr>
          <w:rFonts w:ascii="Arial" w:hAnsi="Arial" w:cs="Arial"/>
          <w:sz w:val="24"/>
          <w:szCs w:val="24"/>
          <w:shd w:val="clear" w:color="auto" w:fill="FFFFFF"/>
        </w:rPr>
        <w:t>The way in which a business advertises itself digitally</w:t>
      </w:r>
      <w:r w:rsidR="00F04B08">
        <w:rPr>
          <w:rFonts w:ascii="Arial" w:hAnsi="Arial" w:cs="Arial"/>
          <w:sz w:val="24"/>
          <w:szCs w:val="24"/>
          <w:shd w:val="clear" w:color="auto" w:fill="FFFFFF"/>
        </w:rPr>
        <w:t xml:space="preserve"> </w:t>
      </w:r>
      <w:r>
        <w:rPr>
          <w:rFonts w:ascii="Arial" w:hAnsi="Arial" w:cs="Arial"/>
          <w:sz w:val="24"/>
          <w:szCs w:val="24"/>
          <w:shd w:val="clear" w:color="auto" w:fill="FFFFFF"/>
        </w:rPr>
        <w:t>is fundamental to the success of the overall marketing of the enterprise. In today</w:t>
      </w:r>
      <w:r w:rsidR="007E583E">
        <w:rPr>
          <w:rFonts w:ascii="Arial" w:hAnsi="Arial" w:cs="Arial"/>
          <w:sz w:val="24"/>
          <w:szCs w:val="24"/>
          <w:shd w:val="clear" w:color="auto" w:fill="FFFFFF"/>
        </w:rPr>
        <w:t>’s business environment there are</w:t>
      </w:r>
      <w:r>
        <w:rPr>
          <w:rFonts w:ascii="Arial" w:hAnsi="Arial" w:cs="Arial"/>
          <w:sz w:val="24"/>
          <w:szCs w:val="24"/>
          <w:shd w:val="clear" w:color="auto" w:fill="FFFFFF"/>
        </w:rPr>
        <w:t xml:space="preserve"> new forms of technology being introduced every day. This means that the ways businesses </w:t>
      </w:r>
      <w:r w:rsidR="00F822AD">
        <w:rPr>
          <w:rFonts w:ascii="Arial" w:hAnsi="Arial" w:cs="Arial"/>
          <w:sz w:val="24"/>
          <w:szCs w:val="24"/>
          <w:shd w:val="clear" w:color="auto" w:fill="FFFFFF"/>
        </w:rPr>
        <w:t xml:space="preserve">are able to market themselves digitally is increasing rapidly. Alongside this there is a rapid increase in the correlation between a business’s success and their ability to properly utilize digital marketing channels. Digital marking can be defined as being “the marking of products or services using digital channels to reach consumers”; this can be through the use of online advertising as well as using social media platforms to market a product </w:t>
      </w:r>
      <w:sdt>
        <w:sdtPr>
          <w:rPr>
            <w:rFonts w:ascii="Arial" w:hAnsi="Arial" w:cs="Arial"/>
            <w:sz w:val="24"/>
            <w:szCs w:val="24"/>
            <w:shd w:val="clear" w:color="auto" w:fill="FFFFFF"/>
          </w:rPr>
          <w:id w:val="-1631474883"/>
          <w:citation/>
        </w:sdtPr>
        <w:sdtEndPr/>
        <w:sdtContent>
          <w:r w:rsidR="008A0E6B">
            <w:rPr>
              <w:rFonts w:ascii="Arial" w:hAnsi="Arial" w:cs="Arial"/>
              <w:sz w:val="24"/>
              <w:szCs w:val="24"/>
              <w:shd w:val="clear" w:color="auto" w:fill="FFFFFF"/>
            </w:rPr>
            <w:fldChar w:fldCharType="begin"/>
          </w:r>
          <w:r w:rsidR="008A0E6B">
            <w:rPr>
              <w:rFonts w:ascii="Arial" w:hAnsi="Arial" w:cs="Arial"/>
              <w:sz w:val="24"/>
              <w:szCs w:val="24"/>
              <w:shd w:val="clear" w:color="auto" w:fill="FFFFFF"/>
            </w:rPr>
            <w:instrText xml:space="preserve"> CITATION Lex18 \l 2057 </w:instrText>
          </w:r>
          <w:r w:rsidR="008A0E6B">
            <w:rPr>
              <w:rFonts w:ascii="Arial" w:hAnsi="Arial" w:cs="Arial"/>
              <w:sz w:val="24"/>
              <w:szCs w:val="24"/>
              <w:shd w:val="clear" w:color="auto" w:fill="FFFFFF"/>
            </w:rPr>
            <w:fldChar w:fldCharType="separate"/>
          </w:r>
          <w:r w:rsidR="008A0E6B" w:rsidRPr="008A0E6B">
            <w:rPr>
              <w:rFonts w:ascii="Arial" w:hAnsi="Arial" w:cs="Arial"/>
              <w:noProof/>
              <w:sz w:val="24"/>
              <w:szCs w:val="24"/>
              <w:shd w:val="clear" w:color="auto" w:fill="FFFFFF"/>
            </w:rPr>
            <w:t>(Lexicon, 2018)</w:t>
          </w:r>
          <w:r w:rsidR="008A0E6B">
            <w:rPr>
              <w:rFonts w:ascii="Arial" w:hAnsi="Arial" w:cs="Arial"/>
              <w:sz w:val="24"/>
              <w:szCs w:val="24"/>
              <w:shd w:val="clear" w:color="auto" w:fill="FFFFFF"/>
            </w:rPr>
            <w:fldChar w:fldCharType="end"/>
          </w:r>
        </w:sdtContent>
      </w:sdt>
      <w:r w:rsidR="008A0E6B">
        <w:rPr>
          <w:rFonts w:ascii="Arial" w:hAnsi="Arial" w:cs="Arial"/>
          <w:sz w:val="24"/>
          <w:szCs w:val="24"/>
          <w:shd w:val="clear" w:color="auto" w:fill="FFFFFF"/>
        </w:rPr>
        <w:t>.</w:t>
      </w:r>
      <w:r w:rsidR="00F822AD">
        <w:rPr>
          <w:rFonts w:ascii="Arial" w:hAnsi="Arial" w:cs="Arial"/>
          <w:sz w:val="24"/>
          <w:szCs w:val="24"/>
          <w:shd w:val="clear" w:color="auto" w:fill="FFFFFF"/>
        </w:rPr>
        <w:t xml:space="preserve"> By making use of the different forms of digital marketing techniques and platforms that exist, The University of Wales Trinity Saint David’s Swansea Business School could possibly reach more prospective students and allow them to gain more awareness of the courses and facilities the School has to offer.</w:t>
      </w:r>
      <w:r w:rsidR="001466DF">
        <w:rPr>
          <w:rFonts w:ascii="Arial" w:hAnsi="Arial" w:cs="Arial"/>
          <w:sz w:val="24"/>
          <w:szCs w:val="24"/>
          <w:shd w:val="clear" w:color="auto" w:fill="FFFFFF"/>
        </w:rPr>
        <w:t xml:space="preserve"> </w:t>
      </w:r>
      <w:r w:rsidR="008A0E6B">
        <w:rPr>
          <w:rFonts w:ascii="Arial" w:hAnsi="Arial" w:cs="Arial"/>
          <w:sz w:val="24"/>
          <w:szCs w:val="24"/>
          <w:shd w:val="clear" w:color="auto" w:fill="FFFFFF"/>
        </w:rPr>
        <w:t xml:space="preserve">Using digital marketing can </w:t>
      </w:r>
      <w:r w:rsidR="00A733B6">
        <w:rPr>
          <w:rFonts w:ascii="Arial" w:hAnsi="Arial" w:cs="Arial"/>
          <w:sz w:val="24"/>
          <w:szCs w:val="24"/>
          <w:shd w:val="clear" w:color="auto" w:fill="FFFFFF"/>
        </w:rPr>
        <w:t xml:space="preserve">create a mutually agreeable platform whereby the marketing of a product can be on the terms of the consumer. This can create an environment in which the consumer feels valued in terms of their money and their time </w:t>
      </w:r>
      <w:sdt>
        <w:sdtPr>
          <w:rPr>
            <w:rFonts w:ascii="Arial" w:hAnsi="Arial" w:cs="Arial"/>
            <w:sz w:val="24"/>
            <w:szCs w:val="24"/>
            <w:shd w:val="clear" w:color="auto" w:fill="FFFFFF"/>
          </w:rPr>
          <w:id w:val="408660673"/>
          <w:citation/>
        </w:sdtPr>
        <w:sdtEndPr/>
        <w:sdtContent>
          <w:r w:rsidR="00A733B6">
            <w:rPr>
              <w:rFonts w:ascii="Arial" w:hAnsi="Arial" w:cs="Arial"/>
              <w:sz w:val="24"/>
              <w:szCs w:val="24"/>
              <w:shd w:val="clear" w:color="auto" w:fill="FFFFFF"/>
            </w:rPr>
            <w:fldChar w:fldCharType="begin"/>
          </w:r>
          <w:r w:rsidR="00A733B6">
            <w:rPr>
              <w:rFonts w:ascii="Arial" w:hAnsi="Arial" w:cs="Arial"/>
              <w:sz w:val="24"/>
              <w:szCs w:val="24"/>
              <w:shd w:val="clear" w:color="auto" w:fill="FFFFFF"/>
            </w:rPr>
            <w:instrText xml:space="preserve"> CITATION Dam17 \l 2057 </w:instrText>
          </w:r>
          <w:r w:rsidR="00A733B6">
            <w:rPr>
              <w:rFonts w:ascii="Arial" w:hAnsi="Arial" w:cs="Arial"/>
              <w:sz w:val="24"/>
              <w:szCs w:val="24"/>
              <w:shd w:val="clear" w:color="auto" w:fill="FFFFFF"/>
            </w:rPr>
            <w:fldChar w:fldCharType="separate"/>
          </w:r>
          <w:r w:rsidR="00A733B6" w:rsidRPr="00A733B6">
            <w:rPr>
              <w:rFonts w:ascii="Arial" w:hAnsi="Arial" w:cs="Arial"/>
              <w:noProof/>
              <w:sz w:val="24"/>
              <w:szCs w:val="24"/>
              <w:shd w:val="clear" w:color="auto" w:fill="FFFFFF"/>
            </w:rPr>
            <w:t>(Ryan, 2017)</w:t>
          </w:r>
          <w:r w:rsidR="00A733B6">
            <w:rPr>
              <w:rFonts w:ascii="Arial" w:hAnsi="Arial" w:cs="Arial"/>
              <w:sz w:val="24"/>
              <w:szCs w:val="24"/>
              <w:shd w:val="clear" w:color="auto" w:fill="FFFFFF"/>
            </w:rPr>
            <w:fldChar w:fldCharType="end"/>
          </w:r>
        </w:sdtContent>
      </w:sdt>
      <w:r w:rsidR="00A733B6">
        <w:rPr>
          <w:rFonts w:ascii="Arial" w:hAnsi="Arial" w:cs="Arial"/>
          <w:sz w:val="24"/>
          <w:szCs w:val="24"/>
          <w:shd w:val="clear" w:color="auto" w:fill="FFFFFF"/>
        </w:rPr>
        <w:t xml:space="preserve">. </w:t>
      </w:r>
      <w:r w:rsidR="00842AE0">
        <w:rPr>
          <w:rFonts w:ascii="Arial" w:hAnsi="Arial" w:cs="Arial"/>
          <w:sz w:val="24"/>
          <w:szCs w:val="24"/>
          <w:shd w:val="clear" w:color="auto" w:fill="FFFFFF"/>
        </w:rPr>
        <w:t>99</w:t>
      </w:r>
      <w:r w:rsidR="00E96171">
        <w:rPr>
          <w:rFonts w:ascii="Arial" w:hAnsi="Arial" w:cs="Arial"/>
          <w:sz w:val="24"/>
          <w:szCs w:val="24"/>
          <w:shd w:val="clear" w:color="auto" w:fill="FFFFFF"/>
        </w:rPr>
        <w:t>% of adults</w:t>
      </w:r>
      <w:r w:rsidR="00036035">
        <w:rPr>
          <w:rFonts w:ascii="Arial" w:hAnsi="Arial" w:cs="Arial"/>
          <w:sz w:val="24"/>
          <w:szCs w:val="24"/>
          <w:shd w:val="clear" w:color="auto" w:fill="FFFFFF"/>
        </w:rPr>
        <w:t xml:space="preserve"> in the UK</w:t>
      </w:r>
      <w:r w:rsidR="00842AE0">
        <w:rPr>
          <w:rFonts w:ascii="Arial" w:hAnsi="Arial" w:cs="Arial"/>
          <w:sz w:val="24"/>
          <w:szCs w:val="24"/>
          <w:shd w:val="clear" w:color="auto" w:fill="FFFFFF"/>
        </w:rPr>
        <w:t xml:space="preserve"> aged 16 to 34</w:t>
      </w:r>
      <w:r w:rsidR="00E96171">
        <w:rPr>
          <w:rFonts w:ascii="Arial" w:hAnsi="Arial" w:cs="Arial"/>
          <w:sz w:val="24"/>
          <w:szCs w:val="24"/>
          <w:shd w:val="clear" w:color="auto" w:fill="FFFFFF"/>
        </w:rPr>
        <w:t xml:space="preserve"> hav</w:t>
      </w:r>
      <w:r w:rsidR="00070DF0">
        <w:rPr>
          <w:rFonts w:ascii="Arial" w:hAnsi="Arial" w:cs="Arial"/>
          <w:sz w:val="24"/>
          <w:szCs w:val="24"/>
          <w:shd w:val="clear" w:color="auto" w:fill="FFFFFF"/>
        </w:rPr>
        <w:t xml:space="preserve">e access to the internet, meaning that using the internet to market </w:t>
      </w:r>
      <w:r w:rsidR="001466DF">
        <w:rPr>
          <w:rFonts w:ascii="Arial" w:hAnsi="Arial" w:cs="Arial"/>
          <w:sz w:val="24"/>
          <w:szCs w:val="24"/>
          <w:shd w:val="clear" w:color="auto" w:fill="FFFFFF"/>
        </w:rPr>
        <w:t xml:space="preserve">the university </w:t>
      </w:r>
      <w:r w:rsidR="00070DF0">
        <w:rPr>
          <w:rFonts w:ascii="Arial" w:hAnsi="Arial" w:cs="Arial"/>
          <w:sz w:val="24"/>
          <w:szCs w:val="24"/>
          <w:shd w:val="clear" w:color="auto" w:fill="FFFFFF"/>
        </w:rPr>
        <w:t xml:space="preserve">will reach a large percentage of the population </w:t>
      </w:r>
      <w:sdt>
        <w:sdtPr>
          <w:rPr>
            <w:rFonts w:ascii="Arial" w:hAnsi="Arial" w:cs="Arial"/>
            <w:sz w:val="24"/>
            <w:szCs w:val="24"/>
            <w:shd w:val="clear" w:color="auto" w:fill="FFFFFF"/>
          </w:rPr>
          <w:id w:val="1754861316"/>
          <w:citation/>
        </w:sdtPr>
        <w:sdtEndPr/>
        <w:sdtContent>
          <w:r w:rsidR="00070DF0">
            <w:rPr>
              <w:rFonts w:ascii="Arial" w:hAnsi="Arial" w:cs="Arial"/>
              <w:sz w:val="24"/>
              <w:szCs w:val="24"/>
              <w:shd w:val="clear" w:color="auto" w:fill="FFFFFF"/>
            </w:rPr>
            <w:fldChar w:fldCharType="begin"/>
          </w:r>
          <w:r w:rsidR="00070DF0">
            <w:rPr>
              <w:rFonts w:ascii="Arial" w:hAnsi="Arial" w:cs="Arial"/>
              <w:sz w:val="24"/>
              <w:szCs w:val="24"/>
              <w:shd w:val="clear" w:color="auto" w:fill="FFFFFF"/>
            </w:rPr>
            <w:instrText xml:space="preserve"> CITATION UKG17 \l 2057 </w:instrText>
          </w:r>
          <w:r w:rsidR="00070DF0">
            <w:rPr>
              <w:rFonts w:ascii="Arial" w:hAnsi="Arial" w:cs="Arial"/>
              <w:sz w:val="24"/>
              <w:szCs w:val="24"/>
              <w:shd w:val="clear" w:color="auto" w:fill="FFFFFF"/>
            </w:rPr>
            <w:fldChar w:fldCharType="separate"/>
          </w:r>
          <w:r w:rsidR="00070DF0" w:rsidRPr="00070DF0">
            <w:rPr>
              <w:rFonts w:ascii="Arial" w:hAnsi="Arial" w:cs="Arial"/>
              <w:noProof/>
              <w:sz w:val="24"/>
              <w:szCs w:val="24"/>
              <w:shd w:val="clear" w:color="auto" w:fill="FFFFFF"/>
            </w:rPr>
            <w:t>(UKGOV, 2017)</w:t>
          </w:r>
          <w:r w:rsidR="00070DF0">
            <w:rPr>
              <w:rFonts w:ascii="Arial" w:hAnsi="Arial" w:cs="Arial"/>
              <w:sz w:val="24"/>
              <w:szCs w:val="24"/>
              <w:shd w:val="clear" w:color="auto" w:fill="FFFFFF"/>
            </w:rPr>
            <w:fldChar w:fldCharType="end"/>
          </w:r>
        </w:sdtContent>
      </w:sdt>
      <w:r w:rsidR="00070DF0">
        <w:rPr>
          <w:rFonts w:ascii="Arial" w:hAnsi="Arial" w:cs="Arial"/>
          <w:sz w:val="24"/>
          <w:szCs w:val="24"/>
          <w:shd w:val="clear" w:color="auto" w:fill="FFFFFF"/>
        </w:rPr>
        <w:t xml:space="preserve">. </w:t>
      </w:r>
      <w:r w:rsidR="00842AE0">
        <w:rPr>
          <w:rFonts w:ascii="Arial" w:hAnsi="Arial" w:cs="Arial"/>
          <w:sz w:val="24"/>
          <w:szCs w:val="24"/>
          <w:shd w:val="clear" w:color="auto" w:fill="FFFFFF"/>
        </w:rPr>
        <w:t xml:space="preserve">This age range is the target audience for The Business School, which shows that using digital marketing will benefit the university. Alongside this, 67% of these adults have a Facebook page meaning that a high percentage of the target audience will be reached by the use of marketing on social media platforms </w:t>
      </w:r>
      <w:sdt>
        <w:sdtPr>
          <w:rPr>
            <w:rFonts w:ascii="Arial" w:hAnsi="Arial" w:cs="Arial"/>
            <w:sz w:val="24"/>
            <w:szCs w:val="24"/>
            <w:shd w:val="clear" w:color="auto" w:fill="FFFFFF"/>
          </w:rPr>
          <w:id w:val="622187204"/>
          <w:citation/>
        </w:sdtPr>
        <w:sdtEndPr/>
        <w:sdtContent>
          <w:r w:rsidR="00842AE0">
            <w:rPr>
              <w:rFonts w:ascii="Arial" w:hAnsi="Arial" w:cs="Arial"/>
              <w:sz w:val="24"/>
              <w:szCs w:val="24"/>
              <w:shd w:val="clear" w:color="auto" w:fill="FFFFFF"/>
            </w:rPr>
            <w:fldChar w:fldCharType="begin"/>
          </w:r>
          <w:r w:rsidR="00842AE0">
            <w:rPr>
              <w:rFonts w:ascii="Arial" w:hAnsi="Arial" w:cs="Arial"/>
              <w:sz w:val="24"/>
              <w:szCs w:val="24"/>
              <w:shd w:val="clear" w:color="auto" w:fill="FFFFFF"/>
            </w:rPr>
            <w:instrText xml:space="preserve"> CITATION Sta18 \l 2057 </w:instrText>
          </w:r>
          <w:r w:rsidR="00842AE0">
            <w:rPr>
              <w:rFonts w:ascii="Arial" w:hAnsi="Arial" w:cs="Arial"/>
              <w:sz w:val="24"/>
              <w:szCs w:val="24"/>
              <w:shd w:val="clear" w:color="auto" w:fill="FFFFFF"/>
            </w:rPr>
            <w:fldChar w:fldCharType="separate"/>
          </w:r>
          <w:r w:rsidR="00842AE0" w:rsidRPr="00842AE0">
            <w:rPr>
              <w:rFonts w:ascii="Arial" w:hAnsi="Arial" w:cs="Arial"/>
              <w:noProof/>
              <w:sz w:val="24"/>
              <w:szCs w:val="24"/>
              <w:shd w:val="clear" w:color="auto" w:fill="FFFFFF"/>
            </w:rPr>
            <w:t>(Statista, 2018)</w:t>
          </w:r>
          <w:r w:rsidR="00842AE0">
            <w:rPr>
              <w:rFonts w:ascii="Arial" w:hAnsi="Arial" w:cs="Arial"/>
              <w:sz w:val="24"/>
              <w:szCs w:val="24"/>
              <w:shd w:val="clear" w:color="auto" w:fill="FFFFFF"/>
            </w:rPr>
            <w:fldChar w:fldCharType="end"/>
          </w:r>
        </w:sdtContent>
      </w:sdt>
      <w:r w:rsidR="00842AE0">
        <w:rPr>
          <w:rFonts w:ascii="Arial" w:hAnsi="Arial" w:cs="Arial"/>
          <w:sz w:val="24"/>
          <w:szCs w:val="24"/>
          <w:shd w:val="clear" w:color="auto" w:fill="FFFFFF"/>
        </w:rPr>
        <w:t xml:space="preserve">. </w:t>
      </w:r>
      <w:r w:rsidR="001466DF">
        <w:rPr>
          <w:rFonts w:ascii="Arial" w:hAnsi="Arial" w:cs="Arial"/>
          <w:sz w:val="24"/>
          <w:szCs w:val="24"/>
          <w:shd w:val="clear" w:color="auto" w:fill="FFFFFF"/>
        </w:rPr>
        <w:t xml:space="preserve">Using the RACE model The Business School can analyse the current use of digital marketing, set goals, and manage the overall digital marketing of the university </w:t>
      </w:r>
      <w:sdt>
        <w:sdtPr>
          <w:rPr>
            <w:rFonts w:ascii="Arial" w:hAnsi="Arial" w:cs="Arial"/>
            <w:sz w:val="24"/>
            <w:szCs w:val="24"/>
            <w:shd w:val="clear" w:color="auto" w:fill="FFFFFF"/>
          </w:rPr>
          <w:id w:val="980655714"/>
          <w:citation/>
        </w:sdtPr>
        <w:sdtEndPr/>
        <w:sdtContent>
          <w:r w:rsidR="001466DF">
            <w:rPr>
              <w:rFonts w:ascii="Arial" w:hAnsi="Arial" w:cs="Arial"/>
              <w:sz w:val="24"/>
              <w:szCs w:val="24"/>
              <w:shd w:val="clear" w:color="auto" w:fill="FFFFFF"/>
            </w:rPr>
            <w:fldChar w:fldCharType="begin"/>
          </w:r>
          <w:r w:rsidR="001466DF">
            <w:rPr>
              <w:rFonts w:ascii="Arial" w:hAnsi="Arial" w:cs="Arial"/>
              <w:sz w:val="24"/>
              <w:szCs w:val="24"/>
              <w:shd w:val="clear" w:color="auto" w:fill="FFFFFF"/>
            </w:rPr>
            <w:instrText xml:space="preserve"> CITATION Dav16 \l 2057 </w:instrText>
          </w:r>
          <w:r w:rsidR="001466DF">
            <w:rPr>
              <w:rFonts w:ascii="Arial" w:hAnsi="Arial" w:cs="Arial"/>
              <w:sz w:val="24"/>
              <w:szCs w:val="24"/>
              <w:shd w:val="clear" w:color="auto" w:fill="FFFFFF"/>
            </w:rPr>
            <w:fldChar w:fldCharType="separate"/>
          </w:r>
          <w:r w:rsidR="001466DF" w:rsidRPr="001466DF">
            <w:rPr>
              <w:rFonts w:ascii="Arial" w:hAnsi="Arial" w:cs="Arial"/>
              <w:noProof/>
              <w:sz w:val="24"/>
              <w:szCs w:val="24"/>
              <w:shd w:val="clear" w:color="auto" w:fill="FFFFFF"/>
            </w:rPr>
            <w:t>(Chaffey, 2016)</w:t>
          </w:r>
          <w:r w:rsidR="001466DF">
            <w:rPr>
              <w:rFonts w:ascii="Arial" w:hAnsi="Arial" w:cs="Arial"/>
              <w:sz w:val="24"/>
              <w:szCs w:val="24"/>
              <w:shd w:val="clear" w:color="auto" w:fill="FFFFFF"/>
            </w:rPr>
            <w:fldChar w:fldCharType="end"/>
          </w:r>
        </w:sdtContent>
      </w:sdt>
      <w:r w:rsidR="001466DF">
        <w:rPr>
          <w:rFonts w:ascii="Arial" w:hAnsi="Arial" w:cs="Arial"/>
          <w:sz w:val="24"/>
          <w:szCs w:val="24"/>
          <w:shd w:val="clear" w:color="auto" w:fill="FFFFFF"/>
        </w:rPr>
        <w:t xml:space="preserve">. </w:t>
      </w:r>
    </w:p>
    <w:p w14:paraId="2339BB1F" w14:textId="77777777" w:rsidR="00F807F0" w:rsidRDefault="00F807F0" w:rsidP="00724D18">
      <w:pPr>
        <w:jc w:val="center"/>
        <w:rPr>
          <w:rFonts w:ascii="Arial" w:hAnsi="Arial" w:cs="Arial"/>
          <w:sz w:val="28"/>
          <w:szCs w:val="24"/>
          <w:u w:val="single"/>
          <w:shd w:val="clear" w:color="auto" w:fill="FFFFFF"/>
        </w:rPr>
      </w:pPr>
    </w:p>
    <w:p w14:paraId="78CC5D8A" w14:textId="77777777" w:rsidR="00F807F0" w:rsidRDefault="00F807F0" w:rsidP="00724D18">
      <w:pPr>
        <w:jc w:val="center"/>
        <w:rPr>
          <w:rFonts w:ascii="Arial" w:hAnsi="Arial" w:cs="Arial"/>
          <w:sz w:val="28"/>
          <w:szCs w:val="24"/>
          <w:u w:val="single"/>
          <w:shd w:val="clear" w:color="auto" w:fill="FFFFFF"/>
        </w:rPr>
      </w:pPr>
    </w:p>
    <w:p w14:paraId="532D69B3" w14:textId="77777777" w:rsidR="00F807F0" w:rsidRDefault="00F807F0" w:rsidP="00724D18">
      <w:pPr>
        <w:jc w:val="center"/>
        <w:rPr>
          <w:rFonts w:ascii="Arial" w:hAnsi="Arial" w:cs="Arial"/>
          <w:sz w:val="28"/>
          <w:szCs w:val="24"/>
          <w:u w:val="single"/>
          <w:shd w:val="clear" w:color="auto" w:fill="FFFFFF"/>
        </w:rPr>
      </w:pPr>
    </w:p>
    <w:p w14:paraId="103CC788" w14:textId="77777777" w:rsidR="00F807F0" w:rsidRDefault="00F807F0" w:rsidP="00724D18">
      <w:pPr>
        <w:jc w:val="center"/>
        <w:rPr>
          <w:rFonts w:ascii="Arial" w:hAnsi="Arial" w:cs="Arial"/>
          <w:sz w:val="28"/>
          <w:szCs w:val="24"/>
          <w:u w:val="single"/>
          <w:shd w:val="clear" w:color="auto" w:fill="FFFFFF"/>
        </w:rPr>
      </w:pPr>
    </w:p>
    <w:p w14:paraId="06BF552C" w14:textId="77777777" w:rsidR="00F807F0" w:rsidRDefault="00F807F0" w:rsidP="00724D18">
      <w:pPr>
        <w:jc w:val="center"/>
        <w:rPr>
          <w:rFonts w:ascii="Arial" w:hAnsi="Arial" w:cs="Arial"/>
          <w:sz w:val="28"/>
          <w:szCs w:val="24"/>
          <w:u w:val="single"/>
          <w:shd w:val="clear" w:color="auto" w:fill="FFFFFF"/>
        </w:rPr>
      </w:pPr>
    </w:p>
    <w:p w14:paraId="75332544" w14:textId="77777777" w:rsidR="00F807F0" w:rsidRDefault="00F807F0" w:rsidP="00724D18">
      <w:pPr>
        <w:jc w:val="center"/>
        <w:rPr>
          <w:rFonts w:ascii="Arial" w:hAnsi="Arial" w:cs="Arial"/>
          <w:sz w:val="28"/>
          <w:szCs w:val="24"/>
          <w:u w:val="single"/>
          <w:shd w:val="clear" w:color="auto" w:fill="FFFFFF"/>
        </w:rPr>
      </w:pPr>
    </w:p>
    <w:p w14:paraId="462988F4" w14:textId="77777777" w:rsidR="00F807F0" w:rsidRDefault="00F807F0" w:rsidP="00724D18">
      <w:pPr>
        <w:jc w:val="center"/>
        <w:rPr>
          <w:rFonts w:ascii="Arial" w:hAnsi="Arial" w:cs="Arial"/>
          <w:sz w:val="28"/>
          <w:szCs w:val="24"/>
          <w:u w:val="single"/>
          <w:shd w:val="clear" w:color="auto" w:fill="FFFFFF"/>
        </w:rPr>
      </w:pPr>
    </w:p>
    <w:p w14:paraId="7211B6A1" w14:textId="77777777" w:rsidR="007B08DD" w:rsidRDefault="007B08DD" w:rsidP="00724D18">
      <w:pPr>
        <w:jc w:val="center"/>
        <w:rPr>
          <w:rFonts w:ascii="Arial" w:hAnsi="Arial" w:cs="Arial"/>
          <w:sz w:val="28"/>
          <w:szCs w:val="24"/>
          <w:u w:val="single"/>
          <w:shd w:val="clear" w:color="auto" w:fill="FFFFFF"/>
        </w:rPr>
      </w:pPr>
    </w:p>
    <w:p w14:paraId="2AFE8802" w14:textId="77777777" w:rsidR="00DB68E8" w:rsidRDefault="001466DF" w:rsidP="00724D18">
      <w:pPr>
        <w:jc w:val="center"/>
        <w:rPr>
          <w:rFonts w:ascii="Arial" w:hAnsi="Arial" w:cs="Arial"/>
          <w:sz w:val="28"/>
          <w:szCs w:val="24"/>
          <w:u w:val="single"/>
          <w:shd w:val="clear" w:color="auto" w:fill="FFFFFF"/>
        </w:rPr>
      </w:pPr>
      <w:r w:rsidRPr="001466DF">
        <w:rPr>
          <w:rFonts w:ascii="Arial" w:hAnsi="Arial" w:cs="Arial"/>
          <w:sz w:val="28"/>
          <w:szCs w:val="24"/>
          <w:u w:val="single"/>
          <w:shd w:val="clear" w:color="auto" w:fill="FFFFFF"/>
        </w:rPr>
        <w:lastRenderedPageBreak/>
        <w:t>Social Media</w:t>
      </w:r>
    </w:p>
    <w:p w14:paraId="2C984476" w14:textId="77777777" w:rsidR="007B08DD" w:rsidRDefault="007B08DD" w:rsidP="00724D18">
      <w:pPr>
        <w:jc w:val="center"/>
        <w:rPr>
          <w:rFonts w:ascii="Arial" w:hAnsi="Arial" w:cs="Arial"/>
          <w:sz w:val="28"/>
          <w:szCs w:val="24"/>
          <w:u w:val="single"/>
          <w:shd w:val="clear" w:color="auto" w:fill="FFFFFF"/>
        </w:rPr>
      </w:pPr>
    </w:p>
    <w:p w14:paraId="01B48774" w14:textId="3D9335CA" w:rsidR="00A55D43" w:rsidRDefault="0098048C" w:rsidP="00512AEF">
      <w:pPr>
        <w:jc w:val="both"/>
        <w:rPr>
          <w:rFonts w:ascii="Arial" w:hAnsi="Arial" w:cs="Arial"/>
          <w:sz w:val="24"/>
          <w:szCs w:val="24"/>
          <w:shd w:val="clear" w:color="auto" w:fill="FFFFFF"/>
        </w:rPr>
      </w:pPr>
      <w:r>
        <w:rPr>
          <w:rFonts w:ascii="Arial" w:hAnsi="Arial" w:cs="Arial"/>
          <w:sz w:val="24"/>
          <w:szCs w:val="24"/>
          <w:shd w:val="clear" w:color="auto" w:fill="FFFFFF"/>
        </w:rPr>
        <w:t>Social media can be used in marketing by using different social medial platforms to communicate products and ideas to the consumer. This can be through</w:t>
      </w:r>
      <w:r w:rsidR="00442AE5">
        <w:rPr>
          <w:rFonts w:ascii="Arial" w:hAnsi="Arial" w:cs="Arial"/>
          <w:sz w:val="24"/>
          <w:szCs w:val="24"/>
          <w:shd w:val="clear" w:color="auto" w:fill="FFFFFF"/>
        </w:rPr>
        <w:t xml:space="preserve"> using</w:t>
      </w:r>
      <w:r>
        <w:rPr>
          <w:rFonts w:ascii="Arial" w:hAnsi="Arial" w:cs="Arial"/>
          <w:sz w:val="24"/>
          <w:szCs w:val="24"/>
          <w:shd w:val="clear" w:color="auto" w:fill="FFFFFF"/>
        </w:rPr>
        <w:t xml:space="preserve"> their different technologies </w:t>
      </w:r>
      <w:r w:rsidR="00442AE5">
        <w:rPr>
          <w:rFonts w:ascii="Arial" w:hAnsi="Arial" w:cs="Arial"/>
          <w:sz w:val="24"/>
          <w:szCs w:val="24"/>
          <w:shd w:val="clear" w:color="auto" w:fill="FFFFFF"/>
        </w:rPr>
        <w:t xml:space="preserve">and software to reach different demographics of people </w:t>
      </w:r>
      <w:sdt>
        <w:sdtPr>
          <w:rPr>
            <w:rFonts w:ascii="Arial" w:hAnsi="Arial" w:cs="Arial"/>
            <w:sz w:val="24"/>
            <w:szCs w:val="24"/>
            <w:shd w:val="clear" w:color="auto" w:fill="FFFFFF"/>
          </w:rPr>
          <w:id w:val="1736740537"/>
          <w:citation/>
        </w:sdtPr>
        <w:sdtEndPr/>
        <w:sdtContent>
          <w:r w:rsidR="00442AE5">
            <w:rPr>
              <w:rFonts w:ascii="Arial" w:hAnsi="Arial" w:cs="Arial"/>
              <w:sz w:val="24"/>
              <w:szCs w:val="24"/>
              <w:shd w:val="clear" w:color="auto" w:fill="FFFFFF"/>
            </w:rPr>
            <w:fldChar w:fldCharType="begin"/>
          </w:r>
          <w:r w:rsidR="00442AE5">
            <w:rPr>
              <w:rFonts w:ascii="Arial" w:hAnsi="Arial" w:cs="Arial"/>
              <w:sz w:val="24"/>
              <w:szCs w:val="24"/>
              <w:shd w:val="clear" w:color="auto" w:fill="FFFFFF"/>
            </w:rPr>
            <w:instrText xml:space="preserve"> CITATION Tra12 \l 2057 </w:instrText>
          </w:r>
          <w:r w:rsidR="00442AE5">
            <w:rPr>
              <w:rFonts w:ascii="Arial" w:hAnsi="Arial" w:cs="Arial"/>
              <w:sz w:val="24"/>
              <w:szCs w:val="24"/>
              <w:shd w:val="clear" w:color="auto" w:fill="FFFFFF"/>
            </w:rPr>
            <w:fldChar w:fldCharType="separate"/>
          </w:r>
          <w:r w:rsidR="00442AE5" w:rsidRPr="00442AE5">
            <w:rPr>
              <w:rFonts w:ascii="Arial" w:hAnsi="Arial" w:cs="Arial"/>
              <w:noProof/>
              <w:sz w:val="24"/>
              <w:szCs w:val="24"/>
              <w:shd w:val="clear" w:color="auto" w:fill="FFFFFF"/>
            </w:rPr>
            <w:t>(Tuten, 2012)</w:t>
          </w:r>
          <w:r w:rsidR="00442AE5">
            <w:rPr>
              <w:rFonts w:ascii="Arial" w:hAnsi="Arial" w:cs="Arial"/>
              <w:sz w:val="24"/>
              <w:szCs w:val="24"/>
              <w:shd w:val="clear" w:color="auto" w:fill="FFFFFF"/>
            </w:rPr>
            <w:fldChar w:fldCharType="end"/>
          </w:r>
        </w:sdtContent>
      </w:sdt>
      <w:r w:rsidR="00442AE5">
        <w:rPr>
          <w:rFonts w:ascii="Arial" w:hAnsi="Arial" w:cs="Arial"/>
          <w:sz w:val="24"/>
          <w:szCs w:val="24"/>
          <w:shd w:val="clear" w:color="auto" w:fill="FFFFFF"/>
        </w:rPr>
        <w:t xml:space="preserve">. </w:t>
      </w:r>
      <w:r w:rsidR="00EB6300">
        <w:rPr>
          <w:rFonts w:ascii="Arial" w:hAnsi="Arial" w:cs="Arial"/>
          <w:sz w:val="24"/>
          <w:szCs w:val="24"/>
          <w:shd w:val="clear" w:color="auto" w:fill="FFFFFF"/>
        </w:rPr>
        <w:t>The Business school has multiple social media accou</w:t>
      </w:r>
      <w:r w:rsidR="00A55D43">
        <w:rPr>
          <w:rFonts w:ascii="Arial" w:hAnsi="Arial" w:cs="Arial"/>
          <w:sz w:val="24"/>
          <w:szCs w:val="24"/>
          <w:shd w:val="clear" w:color="auto" w:fill="FFFFFF"/>
        </w:rPr>
        <w:t xml:space="preserve">nts across different platforms, such as </w:t>
      </w:r>
      <w:r w:rsidR="00442AE5">
        <w:rPr>
          <w:rFonts w:ascii="Arial" w:hAnsi="Arial" w:cs="Arial"/>
          <w:sz w:val="24"/>
          <w:szCs w:val="24"/>
          <w:shd w:val="clear" w:color="auto" w:fill="FFFFFF"/>
        </w:rPr>
        <w:t>Facebook, Twitt</w:t>
      </w:r>
      <w:r w:rsidR="002D7C32">
        <w:rPr>
          <w:rFonts w:ascii="Arial" w:hAnsi="Arial" w:cs="Arial"/>
          <w:sz w:val="24"/>
          <w:szCs w:val="24"/>
          <w:shd w:val="clear" w:color="auto" w:fill="FFFFFF"/>
        </w:rPr>
        <w:t>er and Instagram. By utilising these accounts The Business School</w:t>
      </w:r>
      <w:r w:rsidR="008C588D">
        <w:rPr>
          <w:rFonts w:ascii="Arial" w:hAnsi="Arial" w:cs="Arial"/>
          <w:sz w:val="24"/>
          <w:szCs w:val="24"/>
          <w:shd w:val="clear" w:color="auto" w:fill="FFFFFF"/>
        </w:rPr>
        <w:t xml:space="preserve"> can communicate with different people in a more relaxed and open environment. </w:t>
      </w:r>
      <w:r w:rsidR="002A6DB7">
        <w:rPr>
          <w:rFonts w:ascii="Arial" w:hAnsi="Arial" w:cs="Arial"/>
          <w:sz w:val="24"/>
          <w:szCs w:val="24"/>
          <w:shd w:val="clear" w:color="auto" w:fill="FFFFFF"/>
        </w:rPr>
        <w:t xml:space="preserve">The demographic of the potential and current students has a high percentage </w:t>
      </w:r>
      <w:r w:rsidR="006B5ADB">
        <w:rPr>
          <w:rFonts w:ascii="Arial" w:hAnsi="Arial" w:cs="Arial"/>
          <w:sz w:val="24"/>
          <w:szCs w:val="24"/>
          <w:shd w:val="clear" w:color="auto" w:fill="FFFFFF"/>
        </w:rPr>
        <w:t xml:space="preserve">of people between </w:t>
      </w:r>
      <w:r w:rsidR="00F41F22">
        <w:rPr>
          <w:rFonts w:ascii="Arial" w:hAnsi="Arial" w:cs="Arial"/>
          <w:sz w:val="24"/>
          <w:szCs w:val="24"/>
          <w:shd w:val="clear" w:color="auto" w:fill="FFFFFF"/>
        </w:rPr>
        <w:t>the ages 16 to 34, and according to the sta</w:t>
      </w:r>
      <w:r w:rsidR="00570C49">
        <w:rPr>
          <w:rFonts w:ascii="Arial" w:hAnsi="Arial" w:cs="Arial"/>
          <w:sz w:val="24"/>
          <w:szCs w:val="24"/>
          <w:shd w:val="clear" w:color="auto" w:fill="FFFFFF"/>
        </w:rPr>
        <w:t xml:space="preserve">tistics provided by UK GOV </w:t>
      </w:r>
      <w:sdt>
        <w:sdtPr>
          <w:rPr>
            <w:rFonts w:ascii="Arial" w:hAnsi="Arial" w:cs="Arial"/>
            <w:sz w:val="24"/>
            <w:szCs w:val="24"/>
            <w:shd w:val="clear" w:color="auto" w:fill="FFFFFF"/>
          </w:rPr>
          <w:id w:val="-325980911"/>
          <w:citation/>
        </w:sdtPr>
        <w:sdtEndPr/>
        <w:sdtContent>
          <w:r w:rsidR="00570C49">
            <w:rPr>
              <w:rFonts w:ascii="Arial" w:hAnsi="Arial" w:cs="Arial"/>
              <w:sz w:val="24"/>
              <w:szCs w:val="24"/>
              <w:shd w:val="clear" w:color="auto" w:fill="FFFFFF"/>
            </w:rPr>
            <w:fldChar w:fldCharType="begin"/>
          </w:r>
          <w:r w:rsidR="00570C49">
            <w:rPr>
              <w:rFonts w:ascii="Arial" w:hAnsi="Arial" w:cs="Arial"/>
              <w:sz w:val="24"/>
              <w:szCs w:val="24"/>
              <w:shd w:val="clear" w:color="auto" w:fill="FFFFFF"/>
            </w:rPr>
            <w:instrText xml:space="preserve">CITATION UKG17 \n  \t  \l 2057 </w:instrText>
          </w:r>
          <w:r w:rsidR="00570C49">
            <w:rPr>
              <w:rFonts w:ascii="Arial" w:hAnsi="Arial" w:cs="Arial"/>
              <w:sz w:val="24"/>
              <w:szCs w:val="24"/>
              <w:shd w:val="clear" w:color="auto" w:fill="FFFFFF"/>
            </w:rPr>
            <w:fldChar w:fldCharType="separate"/>
          </w:r>
          <w:r w:rsidR="00570C49" w:rsidRPr="00570C49">
            <w:rPr>
              <w:rFonts w:ascii="Arial" w:hAnsi="Arial" w:cs="Arial"/>
              <w:noProof/>
              <w:sz w:val="24"/>
              <w:szCs w:val="24"/>
              <w:shd w:val="clear" w:color="auto" w:fill="FFFFFF"/>
            </w:rPr>
            <w:t>(2017)</w:t>
          </w:r>
          <w:r w:rsidR="00570C49">
            <w:rPr>
              <w:rFonts w:ascii="Arial" w:hAnsi="Arial" w:cs="Arial"/>
              <w:sz w:val="24"/>
              <w:szCs w:val="24"/>
              <w:shd w:val="clear" w:color="auto" w:fill="FFFFFF"/>
            </w:rPr>
            <w:fldChar w:fldCharType="end"/>
          </w:r>
        </w:sdtContent>
      </w:sdt>
      <w:r w:rsidR="00F41F22">
        <w:rPr>
          <w:rFonts w:ascii="Arial" w:hAnsi="Arial" w:cs="Arial"/>
          <w:sz w:val="24"/>
          <w:szCs w:val="24"/>
          <w:shd w:val="clear" w:color="auto" w:fill="FFFFFF"/>
        </w:rPr>
        <w:t xml:space="preserve"> 99% of people within that age group have access to the internet</w:t>
      </w:r>
      <w:r w:rsidR="008C588D">
        <w:rPr>
          <w:rFonts w:ascii="Arial" w:hAnsi="Arial" w:cs="Arial"/>
          <w:sz w:val="24"/>
          <w:szCs w:val="24"/>
          <w:shd w:val="clear" w:color="auto" w:fill="FFFFFF"/>
        </w:rPr>
        <w:t xml:space="preserve"> and social media</w:t>
      </w:r>
      <w:r w:rsidR="00F41F22">
        <w:rPr>
          <w:rFonts w:ascii="Arial" w:hAnsi="Arial" w:cs="Arial"/>
          <w:sz w:val="24"/>
          <w:szCs w:val="24"/>
          <w:shd w:val="clear" w:color="auto" w:fill="FFFFFF"/>
        </w:rPr>
        <w:t>. Thi</w:t>
      </w:r>
      <w:r w:rsidR="00570C49">
        <w:rPr>
          <w:rFonts w:ascii="Arial" w:hAnsi="Arial" w:cs="Arial"/>
          <w:sz w:val="24"/>
          <w:szCs w:val="24"/>
          <w:shd w:val="clear" w:color="auto" w:fill="FFFFFF"/>
        </w:rPr>
        <w:t xml:space="preserve">s means that using social media to market </w:t>
      </w:r>
      <w:r w:rsidR="008C588D">
        <w:rPr>
          <w:rFonts w:ascii="Arial" w:hAnsi="Arial" w:cs="Arial"/>
          <w:sz w:val="24"/>
          <w:szCs w:val="24"/>
          <w:shd w:val="clear" w:color="auto" w:fill="FFFFFF"/>
        </w:rPr>
        <w:t>T</w:t>
      </w:r>
      <w:r w:rsidR="00570C49">
        <w:rPr>
          <w:rFonts w:ascii="Arial" w:hAnsi="Arial" w:cs="Arial"/>
          <w:sz w:val="24"/>
          <w:szCs w:val="24"/>
          <w:shd w:val="clear" w:color="auto" w:fill="FFFFFF"/>
        </w:rPr>
        <w:t xml:space="preserve">he Business School </w:t>
      </w:r>
      <w:r w:rsidR="00F117D2">
        <w:rPr>
          <w:rFonts w:ascii="Arial" w:hAnsi="Arial" w:cs="Arial"/>
          <w:sz w:val="24"/>
          <w:szCs w:val="24"/>
          <w:shd w:val="clear" w:color="auto" w:fill="FFFFFF"/>
        </w:rPr>
        <w:t xml:space="preserve">could be beneficial as it will reach more of the </w:t>
      </w:r>
      <w:r w:rsidR="00914615">
        <w:rPr>
          <w:rFonts w:ascii="Arial" w:hAnsi="Arial" w:cs="Arial"/>
          <w:sz w:val="24"/>
          <w:szCs w:val="24"/>
          <w:shd w:val="clear" w:color="auto" w:fill="FFFFFF"/>
        </w:rPr>
        <w:t xml:space="preserve">potential and current students and communicate with them in a way that they </w:t>
      </w:r>
      <w:r w:rsidR="00EE16AC">
        <w:rPr>
          <w:rFonts w:ascii="Arial" w:hAnsi="Arial" w:cs="Arial"/>
          <w:sz w:val="24"/>
          <w:szCs w:val="24"/>
          <w:shd w:val="clear" w:color="auto" w:fill="FFFFFF"/>
        </w:rPr>
        <w:t xml:space="preserve">feel comfortable. Rather than marketing being pushed upon the consumer, social media allows the consumer to be in control over what they see. As well as this, using social media can allow the consumer to interact with the marketing that they see. This can be through liking a post, or even commenting on them. This can give the business feedback on their marketing by seeing what the </w:t>
      </w:r>
      <w:r w:rsidR="008D3551">
        <w:rPr>
          <w:rFonts w:ascii="Arial" w:hAnsi="Arial" w:cs="Arial"/>
          <w:sz w:val="24"/>
          <w:szCs w:val="24"/>
          <w:shd w:val="clear" w:color="auto" w:fill="FFFFFF"/>
        </w:rPr>
        <w:t xml:space="preserve">consumers are most interested in and which posts are interacted with most. Through this the business can change what they post on social media and cater more for the different demographics by understanding what the consumers are wanting to see </w:t>
      </w:r>
      <w:sdt>
        <w:sdtPr>
          <w:rPr>
            <w:rFonts w:ascii="Arial" w:hAnsi="Arial" w:cs="Arial"/>
            <w:sz w:val="24"/>
            <w:szCs w:val="24"/>
            <w:shd w:val="clear" w:color="auto" w:fill="FFFFFF"/>
          </w:rPr>
          <w:id w:val="1746835706"/>
          <w:citation/>
        </w:sdtPr>
        <w:sdtEndPr/>
        <w:sdtContent>
          <w:r w:rsidR="008D3551">
            <w:rPr>
              <w:rFonts w:ascii="Arial" w:hAnsi="Arial" w:cs="Arial"/>
              <w:sz w:val="24"/>
              <w:szCs w:val="24"/>
              <w:shd w:val="clear" w:color="auto" w:fill="FFFFFF"/>
            </w:rPr>
            <w:fldChar w:fldCharType="begin"/>
          </w:r>
          <w:r w:rsidR="008D3551">
            <w:rPr>
              <w:rFonts w:ascii="Arial" w:hAnsi="Arial" w:cs="Arial"/>
              <w:sz w:val="24"/>
              <w:szCs w:val="24"/>
              <w:shd w:val="clear" w:color="auto" w:fill="FFFFFF"/>
            </w:rPr>
            <w:instrText xml:space="preserve"> CITATION Eil10 \l 2057 </w:instrText>
          </w:r>
          <w:r w:rsidR="008D3551">
            <w:rPr>
              <w:rFonts w:ascii="Arial" w:hAnsi="Arial" w:cs="Arial"/>
              <w:sz w:val="24"/>
              <w:szCs w:val="24"/>
              <w:shd w:val="clear" w:color="auto" w:fill="FFFFFF"/>
            </w:rPr>
            <w:fldChar w:fldCharType="separate"/>
          </w:r>
          <w:r w:rsidR="008D3551" w:rsidRPr="008D3551">
            <w:rPr>
              <w:rFonts w:ascii="Arial" w:hAnsi="Arial" w:cs="Arial"/>
              <w:noProof/>
              <w:sz w:val="24"/>
              <w:szCs w:val="24"/>
              <w:shd w:val="clear" w:color="auto" w:fill="FFFFFF"/>
            </w:rPr>
            <w:t>(Brown, 2010)</w:t>
          </w:r>
          <w:r w:rsidR="008D3551">
            <w:rPr>
              <w:rFonts w:ascii="Arial" w:hAnsi="Arial" w:cs="Arial"/>
              <w:sz w:val="24"/>
              <w:szCs w:val="24"/>
              <w:shd w:val="clear" w:color="auto" w:fill="FFFFFF"/>
            </w:rPr>
            <w:fldChar w:fldCharType="end"/>
          </w:r>
        </w:sdtContent>
      </w:sdt>
      <w:r w:rsidR="008D3551">
        <w:rPr>
          <w:rFonts w:ascii="Arial" w:hAnsi="Arial" w:cs="Arial"/>
          <w:sz w:val="24"/>
          <w:szCs w:val="24"/>
          <w:shd w:val="clear" w:color="auto" w:fill="FFFFFF"/>
        </w:rPr>
        <w:t xml:space="preserve">. </w:t>
      </w:r>
      <w:r w:rsidR="00E2154B">
        <w:rPr>
          <w:rFonts w:ascii="Arial" w:hAnsi="Arial" w:cs="Arial"/>
          <w:sz w:val="24"/>
          <w:szCs w:val="24"/>
          <w:shd w:val="clear" w:color="auto" w:fill="FFFFFF"/>
        </w:rPr>
        <w:t>There are ways in which The Business School can monitor their social media accounts to see which posts have the most interaction and see what demographics are more likely to follow their social media accounts.</w:t>
      </w:r>
      <w:r w:rsidR="008A3B6C">
        <w:rPr>
          <w:rFonts w:ascii="Arial" w:hAnsi="Arial" w:cs="Arial"/>
          <w:sz w:val="24"/>
          <w:szCs w:val="24"/>
          <w:shd w:val="clear" w:color="auto" w:fill="FFFFFF"/>
        </w:rPr>
        <w:t xml:space="preserve"> Social Media websites, like Facebook, use cookies on browsers in order to track what their users are using the internet for. This can help businesses market to the correct people. In the Business School’s case, their advertisements could be shown to people who are actively searching for university courses.</w:t>
      </w:r>
      <w:r w:rsidR="00E2154B">
        <w:rPr>
          <w:rFonts w:ascii="Arial" w:hAnsi="Arial" w:cs="Arial"/>
          <w:sz w:val="24"/>
          <w:szCs w:val="24"/>
          <w:shd w:val="clear" w:color="auto" w:fill="FFFFFF"/>
        </w:rPr>
        <w:t xml:space="preserve"> </w:t>
      </w:r>
      <w:proofErr w:type="spellStart"/>
      <w:r w:rsidR="00E2154B">
        <w:rPr>
          <w:rFonts w:ascii="Arial" w:hAnsi="Arial" w:cs="Arial"/>
          <w:sz w:val="24"/>
          <w:szCs w:val="24"/>
          <w:shd w:val="clear" w:color="auto" w:fill="FFFFFF"/>
        </w:rPr>
        <w:t>Klout</w:t>
      </w:r>
      <w:proofErr w:type="spellEnd"/>
      <w:r w:rsidR="00E2154B">
        <w:rPr>
          <w:rFonts w:ascii="Arial" w:hAnsi="Arial" w:cs="Arial"/>
          <w:sz w:val="24"/>
          <w:szCs w:val="24"/>
          <w:shd w:val="clear" w:color="auto" w:fill="FFFFFF"/>
        </w:rPr>
        <w:t xml:space="preserve"> is a website that takes all the data from different social media accounts and turns the data into charts and numbers. This can help the business visualise what parts of their social media accounts are bringing in viewers and which aren’t </w:t>
      </w:r>
      <w:sdt>
        <w:sdtPr>
          <w:rPr>
            <w:rFonts w:ascii="Arial" w:hAnsi="Arial" w:cs="Arial"/>
            <w:sz w:val="24"/>
            <w:szCs w:val="24"/>
            <w:shd w:val="clear" w:color="auto" w:fill="FFFFFF"/>
          </w:rPr>
          <w:id w:val="1859695383"/>
          <w:citation/>
        </w:sdtPr>
        <w:sdtEndPr/>
        <w:sdtContent>
          <w:r w:rsidR="00E2154B">
            <w:rPr>
              <w:rFonts w:ascii="Arial" w:hAnsi="Arial" w:cs="Arial"/>
              <w:sz w:val="24"/>
              <w:szCs w:val="24"/>
              <w:shd w:val="clear" w:color="auto" w:fill="FFFFFF"/>
            </w:rPr>
            <w:fldChar w:fldCharType="begin"/>
          </w:r>
          <w:r w:rsidR="00E2154B">
            <w:rPr>
              <w:rFonts w:ascii="Arial" w:hAnsi="Arial" w:cs="Arial"/>
              <w:sz w:val="24"/>
              <w:szCs w:val="24"/>
              <w:shd w:val="clear" w:color="auto" w:fill="FFFFFF"/>
            </w:rPr>
            <w:instrText xml:space="preserve"> CITATION Klo18 \l 2057 </w:instrText>
          </w:r>
          <w:r w:rsidR="00E2154B">
            <w:rPr>
              <w:rFonts w:ascii="Arial" w:hAnsi="Arial" w:cs="Arial"/>
              <w:sz w:val="24"/>
              <w:szCs w:val="24"/>
              <w:shd w:val="clear" w:color="auto" w:fill="FFFFFF"/>
            </w:rPr>
            <w:fldChar w:fldCharType="separate"/>
          </w:r>
          <w:r w:rsidR="00E2154B" w:rsidRPr="00E2154B">
            <w:rPr>
              <w:rFonts w:ascii="Arial" w:hAnsi="Arial" w:cs="Arial"/>
              <w:noProof/>
              <w:sz w:val="24"/>
              <w:szCs w:val="24"/>
              <w:shd w:val="clear" w:color="auto" w:fill="FFFFFF"/>
            </w:rPr>
            <w:t>(Klout, 2018)</w:t>
          </w:r>
          <w:r w:rsidR="00E2154B">
            <w:rPr>
              <w:rFonts w:ascii="Arial" w:hAnsi="Arial" w:cs="Arial"/>
              <w:sz w:val="24"/>
              <w:szCs w:val="24"/>
              <w:shd w:val="clear" w:color="auto" w:fill="FFFFFF"/>
            </w:rPr>
            <w:fldChar w:fldCharType="end"/>
          </w:r>
        </w:sdtContent>
      </w:sdt>
      <w:r w:rsidR="00E2154B">
        <w:rPr>
          <w:rFonts w:ascii="Arial" w:hAnsi="Arial" w:cs="Arial"/>
          <w:sz w:val="24"/>
          <w:szCs w:val="24"/>
          <w:shd w:val="clear" w:color="auto" w:fill="FFFFFF"/>
        </w:rPr>
        <w:t xml:space="preserve">.  </w:t>
      </w:r>
    </w:p>
    <w:p w14:paraId="05BD0EA3" w14:textId="77777777" w:rsidR="006E74A4" w:rsidRDefault="006E74A4" w:rsidP="00512AEF">
      <w:pPr>
        <w:jc w:val="both"/>
        <w:rPr>
          <w:rFonts w:ascii="Arial" w:hAnsi="Arial" w:cs="Arial"/>
          <w:sz w:val="24"/>
          <w:szCs w:val="24"/>
          <w:shd w:val="clear" w:color="auto" w:fill="FFFFFF"/>
        </w:rPr>
      </w:pPr>
    </w:p>
    <w:p w14:paraId="436E519C" w14:textId="77777777" w:rsidR="00F807F0" w:rsidRDefault="00F807F0" w:rsidP="00724D18">
      <w:pPr>
        <w:jc w:val="center"/>
        <w:rPr>
          <w:rFonts w:ascii="Arial" w:hAnsi="Arial" w:cs="Arial"/>
          <w:sz w:val="28"/>
          <w:szCs w:val="24"/>
          <w:u w:val="single"/>
        </w:rPr>
      </w:pPr>
    </w:p>
    <w:p w14:paraId="7A3DAF3A" w14:textId="77777777" w:rsidR="00F807F0" w:rsidRDefault="00F807F0" w:rsidP="00724D18">
      <w:pPr>
        <w:jc w:val="center"/>
        <w:rPr>
          <w:rFonts w:ascii="Arial" w:hAnsi="Arial" w:cs="Arial"/>
          <w:sz w:val="28"/>
          <w:szCs w:val="24"/>
          <w:u w:val="single"/>
        </w:rPr>
      </w:pPr>
    </w:p>
    <w:p w14:paraId="2B7830F1" w14:textId="77777777" w:rsidR="00F807F0" w:rsidRDefault="00F807F0" w:rsidP="00724D18">
      <w:pPr>
        <w:jc w:val="center"/>
        <w:rPr>
          <w:rFonts w:ascii="Arial" w:hAnsi="Arial" w:cs="Arial"/>
          <w:sz w:val="28"/>
          <w:szCs w:val="24"/>
          <w:u w:val="single"/>
        </w:rPr>
      </w:pPr>
    </w:p>
    <w:p w14:paraId="3CFA648B" w14:textId="77777777" w:rsidR="00F807F0" w:rsidRDefault="00F807F0" w:rsidP="00724D18">
      <w:pPr>
        <w:jc w:val="center"/>
        <w:rPr>
          <w:rFonts w:ascii="Arial" w:hAnsi="Arial" w:cs="Arial"/>
          <w:sz w:val="28"/>
          <w:szCs w:val="24"/>
          <w:u w:val="single"/>
        </w:rPr>
      </w:pPr>
    </w:p>
    <w:p w14:paraId="68873403" w14:textId="77777777" w:rsidR="007B08DD" w:rsidRDefault="007B08DD" w:rsidP="00724D18">
      <w:pPr>
        <w:jc w:val="center"/>
        <w:rPr>
          <w:rFonts w:ascii="Arial" w:hAnsi="Arial" w:cs="Arial"/>
          <w:sz w:val="28"/>
          <w:szCs w:val="24"/>
          <w:u w:val="single"/>
        </w:rPr>
      </w:pPr>
    </w:p>
    <w:p w14:paraId="40E73E1C" w14:textId="77777777" w:rsidR="00076006" w:rsidRDefault="00076006" w:rsidP="00724D18">
      <w:pPr>
        <w:jc w:val="center"/>
        <w:rPr>
          <w:rFonts w:ascii="Arial" w:hAnsi="Arial" w:cs="Arial"/>
          <w:sz w:val="28"/>
          <w:szCs w:val="24"/>
          <w:u w:val="single"/>
        </w:rPr>
      </w:pPr>
      <w:r>
        <w:rPr>
          <w:rFonts w:ascii="Arial" w:hAnsi="Arial" w:cs="Arial"/>
          <w:sz w:val="28"/>
          <w:szCs w:val="24"/>
          <w:u w:val="single"/>
        </w:rPr>
        <w:lastRenderedPageBreak/>
        <w:t>RACE Model</w:t>
      </w:r>
    </w:p>
    <w:p w14:paraId="25E34C6E" w14:textId="77777777" w:rsidR="007B08DD" w:rsidRDefault="007B08DD" w:rsidP="00724D18">
      <w:pPr>
        <w:jc w:val="center"/>
        <w:rPr>
          <w:rFonts w:ascii="Arial" w:hAnsi="Arial" w:cs="Arial"/>
          <w:sz w:val="28"/>
          <w:szCs w:val="24"/>
          <w:u w:val="single"/>
        </w:rPr>
      </w:pPr>
    </w:p>
    <w:p w14:paraId="0246A02B" w14:textId="77777777" w:rsidR="00241994" w:rsidRDefault="00076006" w:rsidP="00512AEF">
      <w:pPr>
        <w:jc w:val="both"/>
        <w:rPr>
          <w:rFonts w:ascii="Arial" w:hAnsi="Arial" w:cs="Arial"/>
          <w:sz w:val="24"/>
          <w:szCs w:val="24"/>
        </w:rPr>
      </w:pPr>
      <w:r>
        <w:rPr>
          <w:rFonts w:ascii="Arial" w:hAnsi="Arial" w:cs="Arial"/>
          <w:sz w:val="24"/>
          <w:szCs w:val="24"/>
        </w:rPr>
        <w:t>The RACE model can be used to analyse the use of digital marketing within a business. The anagram is interpreted differently by different people</w:t>
      </w:r>
      <w:r w:rsidR="00D954CF">
        <w:rPr>
          <w:rFonts w:ascii="Arial" w:hAnsi="Arial" w:cs="Arial"/>
          <w:sz w:val="24"/>
          <w:szCs w:val="24"/>
        </w:rPr>
        <w:t xml:space="preserve">; Dave Chaffey </w:t>
      </w:r>
      <w:sdt>
        <w:sdtPr>
          <w:rPr>
            <w:rFonts w:ascii="Arial" w:hAnsi="Arial" w:cs="Arial"/>
            <w:sz w:val="24"/>
            <w:szCs w:val="24"/>
          </w:rPr>
          <w:id w:val="-943466314"/>
          <w:citation/>
        </w:sdtPr>
        <w:sdtEndPr/>
        <w:sdtContent>
          <w:r w:rsidR="00D954CF">
            <w:rPr>
              <w:rFonts w:ascii="Arial" w:hAnsi="Arial" w:cs="Arial"/>
              <w:sz w:val="24"/>
              <w:szCs w:val="24"/>
            </w:rPr>
            <w:fldChar w:fldCharType="begin"/>
          </w:r>
          <w:r w:rsidR="00D954CF">
            <w:rPr>
              <w:rFonts w:ascii="Arial" w:hAnsi="Arial" w:cs="Arial"/>
              <w:sz w:val="24"/>
              <w:szCs w:val="24"/>
            </w:rPr>
            <w:instrText xml:space="preserve">CITATION Dav16 \n  \l 2057 </w:instrText>
          </w:r>
          <w:r w:rsidR="00D954CF">
            <w:rPr>
              <w:rFonts w:ascii="Arial" w:hAnsi="Arial" w:cs="Arial"/>
              <w:sz w:val="24"/>
              <w:szCs w:val="24"/>
            </w:rPr>
            <w:fldChar w:fldCharType="separate"/>
          </w:r>
          <w:r w:rsidR="00D954CF" w:rsidRPr="00D954CF">
            <w:rPr>
              <w:rFonts w:ascii="Arial" w:hAnsi="Arial" w:cs="Arial"/>
              <w:noProof/>
              <w:sz w:val="24"/>
              <w:szCs w:val="24"/>
            </w:rPr>
            <w:t>(2016)</w:t>
          </w:r>
          <w:r w:rsidR="00D954CF">
            <w:rPr>
              <w:rFonts w:ascii="Arial" w:hAnsi="Arial" w:cs="Arial"/>
              <w:sz w:val="24"/>
              <w:szCs w:val="24"/>
            </w:rPr>
            <w:fldChar w:fldCharType="end"/>
          </w:r>
        </w:sdtContent>
      </w:sdt>
      <w:r w:rsidR="00D954CF">
        <w:rPr>
          <w:rFonts w:ascii="Arial" w:hAnsi="Arial" w:cs="Arial"/>
          <w:sz w:val="24"/>
          <w:szCs w:val="24"/>
        </w:rPr>
        <w:t xml:space="preserve"> depicts the anagram to stand for Reach, Act, Convert and Engage. Each letter gives a different step that a business can take to better their use of digital marketing</w:t>
      </w:r>
      <w:r w:rsidR="00512AEF">
        <w:rPr>
          <w:rFonts w:ascii="Arial" w:hAnsi="Arial" w:cs="Arial"/>
          <w:sz w:val="24"/>
          <w:szCs w:val="24"/>
        </w:rPr>
        <w:t xml:space="preserve"> by creating achievable goals for the business.</w:t>
      </w:r>
      <w:r w:rsidR="00241994">
        <w:rPr>
          <w:rFonts w:ascii="Arial" w:hAnsi="Arial" w:cs="Arial"/>
          <w:sz w:val="24"/>
          <w:szCs w:val="24"/>
        </w:rPr>
        <w:t xml:space="preserve"> This could benefit The Business School as it could help them monitor their social media accounts and ensure that goals are created and met to better their marketing plan. </w:t>
      </w:r>
    </w:p>
    <w:p w14:paraId="6C0FDA74" w14:textId="2A96F880" w:rsidR="00074CBE" w:rsidRDefault="00512AEF" w:rsidP="00512AEF">
      <w:pPr>
        <w:jc w:val="both"/>
        <w:rPr>
          <w:rFonts w:ascii="Arial" w:hAnsi="Arial" w:cs="Arial"/>
          <w:sz w:val="24"/>
          <w:szCs w:val="24"/>
        </w:rPr>
      </w:pPr>
      <w:r>
        <w:rPr>
          <w:rFonts w:ascii="Arial" w:hAnsi="Arial" w:cs="Arial"/>
          <w:sz w:val="24"/>
          <w:szCs w:val="24"/>
        </w:rPr>
        <w:t xml:space="preserve">The first </w:t>
      </w:r>
      <w:r w:rsidR="004F6D75">
        <w:rPr>
          <w:rFonts w:ascii="Arial" w:hAnsi="Arial" w:cs="Arial"/>
          <w:sz w:val="24"/>
          <w:szCs w:val="24"/>
        </w:rPr>
        <w:t>word</w:t>
      </w:r>
      <w:r>
        <w:rPr>
          <w:rFonts w:ascii="Arial" w:hAnsi="Arial" w:cs="Arial"/>
          <w:sz w:val="24"/>
          <w:szCs w:val="24"/>
        </w:rPr>
        <w:t xml:space="preserve"> of the anagram, “R</w:t>
      </w:r>
      <w:r w:rsidR="004F6D75">
        <w:rPr>
          <w:rFonts w:ascii="Arial" w:hAnsi="Arial" w:cs="Arial"/>
          <w:sz w:val="24"/>
          <w:szCs w:val="24"/>
        </w:rPr>
        <w:t>each</w:t>
      </w:r>
      <w:r>
        <w:rPr>
          <w:rFonts w:ascii="Arial" w:hAnsi="Arial" w:cs="Arial"/>
          <w:sz w:val="24"/>
          <w:szCs w:val="24"/>
        </w:rPr>
        <w:t xml:space="preserve">”, </w:t>
      </w:r>
      <w:r w:rsidR="00241994">
        <w:rPr>
          <w:rFonts w:ascii="Arial" w:hAnsi="Arial" w:cs="Arial"/>
          <w:sz w:val="24"/>
          <w:szCs w:val="24"/>
        </w:rPr>
        <w:t>guides the business to build</w:t>
      </w:r>
      <w:r w:rsidR="004F6D75">
        <w:rPr>
          <w:rFonts w:ascii="Arial" w:hAnsi="Arial" w:cs="Arial"/>
          <w:sz w:val="24"/>
          <w:szCs w:val="24"/>
        </w:rPr>
        <w:t xml:space="preserve"> awareness and </w:t>
      </w:r>
      <w:r w:rsidR="00241994">
        <w:rPr>
          <w:rFonts w:ascii="Arial" w:hAnsi="Arial" w:cs="Arial"/>
          <w:sz w:val="24"/>
          <w:szCs w:val="24"/>
        </w:rPr>
        <w:t xml:space="preserve">build </w:t>
      </w:r>
      <w:r w:rsidR="004F6D75">
        <w:rPr>
          <w:rFonts w:ascii="Arial" w:hAnsi="Arial" w:cs="Arial"/>
          <w:sz w:val="24"/>
          <w:szCs w:val="24"/>
        </w:rPr>
        <w:t>the brand online. This can involve using things such as social media marketing, or search engine op</w:t>
      </w:r>
      <w:r w:rsidR="00241994">
        <w:rPr>
          <w:rFonts w:ascii="Arial" w:hAnsi="Arial" w:cs="Arial"/>
          <w:sz w:val="24"/>
          <w:szCs w:val="24"/>
        </w:rPr>
        <w:t xml:space="preserve">timisation to reach more people. Using social media can help to reach potential and existing students by giving them more control over the marketing as they can choose what they want to see. </w:t>
      </w:r>
      <w:r w:rsidR="00074CBE">
        <w:rPr>
          <w:rFonts w:ascii="Arial" w:hAnsi="Arial" w:cs="Arial"/>
          <w:sz w:val="24"/>
          <w:szCs w:val="24"/>
        </w:rPr>
        <w:t>Reaching the target audience set by the business is an essential factor to the business getting the success it needs to survive.</w:t>
      </w:r>
      <w:r w:rsidR="00187741">
        <w:rPr>
          <w:rFonts w:ascii="Arial" w:hAnsi="Arial" w:cs="Arial"/>
          <w:sz w:val="24"/>
          <w:szCs w:val="24"/>
        </w:rPr>
        <w:t xml:space="preserve"> It</w:t>
      </w:r>
      <w:r w:rsidR="00074CBE">
        <w:rPr>
          <w:rFonts w:ascii="Arial" w:hAnsi="Arial" w:cs="Arial"/>
          <w:sz w:val="24"/>
          <w:szCs w:val="24"/>
        </w:rPr>
        <w:t xml:space="preserve"> is also important because it is the first step in a business </w:t>
      </w:r>
      <w:r w:rsidR="003265C0">
        <w:rPr>
          <w:rFonts w:ascii="Arial" w:hAnsi="Arial" w:cs="Arial"/>
          <w:sz w:val="24"/>
          <w:szCs w:val="24"/>
        </w:rPr>
        <w:t>starting to compete and be a presence in the business environment. Without reaching its customer base, a business would have no one to sell their product or services to, thus never</w:t>
      </w:r>
      <w:r w:rsidR="00187741">
        <w:rPr>
          <w:rFonts w:ascii="Arial" w:hAnsi="Arial" w:cs="Arial"/>
          <w:sz w:val="24"/>
          <w:szCs w:val="24"/>
        </w:rPr>
        <w:t xml:space="preserve"> achieving a profit, or in The B</w:t>
      </w:r>
      <w:r w:rsidR="003265C0">
        <w:rPr>
          <w:rFonts w:ascii="Arial" w:hAnsi="Arial" w:cs="Arial"/>
          <w:sz w:val="24"/>
          <w:szCs w:val="24"/>
        </w:rPr>
        <w:t xml:space="preserve">usiness </w:t>
      </w:r>
      <w:r w:rsidR="00187741">
        <w:rPr>
          <w:rFonts w:ascii="Arial" w:hAnsi="Arial" w:cs="Arial"/>
          <w:sz w:val="24"/>
          <w:szCs w:val="24"/>
        </w:rPr>
        <w:t>S</w:t>
      </w:r>
      <w:r w:rsidR="003265C0">
        <w:rPr>
          <w:rFonts w:ascii="Arial" w:hAnsi="Arial" w:cs="Arial"/>
          <w:sz w:val="24"/>
          <w:szCs w:val="24"/>
        </w:rPr>
        <w:t>chools case getting enough students to be able to run their classes.</w:t>
      </w:r>
    </w:p>
    <w:p w14:paraId="1478B462" w14:textId="6E55B744" w:rsidR="00177B6D" w:rsidRDefault="00177B6D" w:rsidP="00512AEF">
      <w:pPr>
        <w:jc w:val="both"/>
        <w:rPr>
          <w:rFonts w:ascii="Arial" w:hAnsi="Arial" w:cs="Arial"/>
          <w:sz w:val="24"/>
          <w:szCs w:val="24"/>
        </w:rPr>
      </w:pPr>
      <w:r>
        <w:rPr>
          <w:rFonts w:ascii="Arial" w:hAnsi="Arial" w:cs="Arial"/>
          <w:sz w:val="24"/>
          <w:szCs w:val="24"/>
        </w:rPr>
        <w:t>“</w:t>
      </w:r>
      <w:r w:rsidR="004F6D75">
        <w:rPr>
          <w:rFonts w:ascii="Arial" w:hAnsi="Arial" w:cs="Arial"/>
          <w:sz w:val="24"/>
          <w:szCs w:val="24"/>
        </w:rPr>
        <w:t>Act”</w:t>
      </w:r>
      <w:r w:rsidR="00D96700">
        <w:rPr>
          <w:rFonts w:ascii="Arial" w:hAnsi="Arial" w:cs="Arial"/>
          <w:sz w:val="24"/>
          <w:szCs w:val="24"/>
        </w:rPr>
        <w:t xml:space="preserve"> is the next word</w:t>
      </w:r>
      <w:r>
        <w:rPr>
          <w:rFonts w:ascii="Arial" w:hAnsi="Arial" w:cs="Arial"/>
          <w:sz w:val="24"/>
          <w:szCs w:val="24"/>
        </w:rPr>
        <w:t xml:space="preserve"> in the anagram. After The B</w:t>
      </w:r>
      <w:r w:rsidR="004F6D75">
        <w:rPr>
          <w:rFonts w:ascii="Arial" w:hAnsi="Arial" w:cs="Arial"/>
          <w:sz w:val="24"/>
          <w:szCs w:val="24"/>
        </w:rPr>
        <w:t xml:space="preserve">usiness </w:t>
      </w:r>
      <w:r>
        <w:rPr>
          <w:rFonts w:ascii="Arial" w:hAnsi="Arial" w:cs="Arial"/>
          <w:sz w:val="24"/>
          <w:szCs w:val="24"/>
        </w:rPr>
        <w:t xml:space="preserve">School </w:t>
      </w:r>
      <w:r w:rsidR="004F6D75">
        <w:rPr>
          <w:rFonts w:ascii="Arial" w:hAnsi="Arial" w:cs="Arial"/>
          <w:sz w:val="24"/>
          <w:szCs w:val="24"/>
        </w:rPr>
        <w:t xml:space="preserve">has reached their consumer </w:t>
      </w:r>
      <w:r w:rsidR="009D236B">
        <w:rPr>
          <w:rFonts w:ascii="Arial" w:hAnsi="Arial" w:cs="Arial"/>
          <w:sz w:val="24"/>
          <w:szCs w:val="24"/>
        </w:rPr>
        <w:t>they need to encourage the consumer to interact with the website. This could mean</w:t>
      </w:r>
      <w:r w:rsidR="00187741">
        <w:rPr>
          <w:rFonts w:ascii="Arial" w:hAnsi="Arial" w:cs="Arial"/>
          <w:sz w:val="24"/>
          <w:szCs w:val="24"/>
        </w:rPr>
        <w:t xml:space="preserve"> getting</w:t>
      </w:r>
      <w:r>
        <w:rPr>
          <w:rFonts w:ascii="Arial" w:hAnsi="Arial" w:cs="Arial"/>
          <w:sz w:val="24"/>
          <w:szCs w:val="24"/>
        </w:rPr>
        <w:t xml:space="preserve"> consumers</w:t>
      </w:r>
      <w:r w:rsidR="009D236B">
        <w:rPr>
          <w:rFonts w:ascii="Arial" w:hAnsi="Arial" w:cs="Arial"/>
          <w:sz w:val="24"/>
          <w:szCs w:val="24"/>
        </w:rPr>
        <w:t xml:space="preserve"> </w:t>
      </w:r>
      <w:r w:rsidR="00187741">
        <w:rPr>
          <w:rFonts w:ascii="Arial" w:hAnsi="Arial" w:cs="Arial"/>
          <w:sz w:val="24"/>
          <w:szCs w:val="24"/>
        </w:rPr>
        <w:t>to click</w:t>
      </w:r>
      <w:r w:rsidR="009D236B">
        <w:rPr>
          <w:rFonts w:ascii="Arial" w:hAnsi="Arial" w:cs="Arial"/>
          <w:sz w:val="24"/>
          <w:szCs w:val="24"/>
        </w:rPr>
        <w:t xml:space="preserve"> through different links on the website, reading blog posts or </w:t>
      </w:r>
      <w:r>
        <w:rPr>
          <w:rFonts w:ascii="Arial" w:hAnsi="Arial" w:cs="Arial"/>
          <w:sz w:val="24"/>
          <w:szCs w:val="24"/>
        </w:rPr>
        <w:t>interacting with a post on social media</w:t>
      </w:r>
      <w:r w:rsidR="009D236B">
        <w:rPr>
          <w:rFonts w:ascii="Arial" w:hAnsi="Arial" w:cs="Arial"/>
          <w:sz w:val="24"/>
          <w:szCs w:val="24"/>
        </w:rPr>
        <w:t>.</w:t>
      </w:r>
      <w:r>
        <w:rPr>
          <w:rFonts w:ascii="Arial" w:hAnsi="Arial" w:cs="Arial"/>
          <w:sz w:val="24"/>
          <w:szCs w:val="24"/>
        </w:rPr>
        <w:t xml:space="preserve"> Social media is a good way for students to interact with the university as it is simple to use and it is something that the majority of students will use every day. Updating the social media pages regularly will encourage the students to stay interested in the posts and give them more chances to interact and find out about things such as events that the university is holding. </w:t>
      </w:r>
    </w:p>
    <w:p w14:paraId="75ACC93F" w14:textId="3C7FB94C" w:rsidR="00200D0D" w:rsidRDefault="002A3286" w:rsidP="00512AEF">
      <w:pPr>
        <w:jc w:val="both"/>
        <w:rPr>
          <w:rFonts w:ascii="Arial" w:hAnsi="Arial" w:cs="Arial"/>
          <w:sz w:val="24"/>
          <w:szCs w:val="24"/>
        </w:rPr>
      </w:pPr>
      <w:r>
        <w:rPr>
          <w:rFonts w:ascii="Arial" w:hAnsi="Arial" w:cs="Arial"/>
          <w:sz w:val="24"/>
          <w:szCs w:val="24"/>
        </w:rPr>
        <w:t xml:space="preserve">The next step is to get the consumers to </w:t>
      </w:r>
      <w:r w:rsidR="003265C0">
        <w:rPr>
          <w:rFonts w:ascii="Arial" w:hAnsi="Arial" w:cs="Arial"/>
          <w:sz w:val="24"/>
          <w:szCs w:val="24"/>
        </w:rPr>
        <w:t>“</w:t>
      </w:r>
      <w:r w:rsidR="00187741">
        <w:rPr>
          <w:rFonts w:ascii="Arial" w:hAnsi="Arial" w:cs="Arial"/>
          <w:sz w:val="24"/>
          <w:szCs w:val="24"/>
        </w:rPr>
        <w:t>C</w:t>
      </w:r>
      <w:r w:rsidR="00177B6D">
        <w:rPr>
          <w:rFonts w:ascii="Arial" w:hAnsi="Arial" w:cs="Arial"/>
          <w:sz w:val="24"/>
          <w:szCs w:val="24"/>
        </w:rPr>
        <w:t>onvert</w:t>
      </w:r>
      <w:r w:rsidR="003265C0">
        <w:rPr>
          <w:rFonts w:ascii="Arial" w:hAnsi="Arial" w:cs="Arial"/>
          <w:sz w:val="24"/>
          <w:szCs w:val="24"/>
        </w:rPr>
        <w:t>”</w:t>
      </w:r>
      <w:r w:rsidR="00177B6D">
        <w:rPr>
          <w:rFonts w:ascii="Arial" w:hAnsi="Arial" w:cs="Arial"/>
          <w:sz w:val="24"/>
          <w:szCs w:val="24"/>
        </w:rPr>
        <w:t xml:space="preserve"> to </w:t>
      </w:r>
      <w:r w:rsidR="00187741">
        <w:rPr>
          <w:rFonts w:ascii="Arial" w:hAnsi="Arial" w:cs="Arial"/>
          <w:sz w:val="24"/>
          <w:szCs w:val="24"/>
        </w:rPr>
        <w:t xml:space="preserve">being </w:t>
      </w:r>
      <w:r w:rsidR="00177B6D">
        <w:rPr>
          <w:rFonts w:ascii="Arial" w:hAnsi="Arial" w:cs="Arial"/>
          <w:sz w:val="24"/>
          <w:szCs w:val="24"/>
        </w:rPr>
        <w:t xml:space="preserve">a customer. </w:t>
      </w:r>
      <w:r w:rsidR="009F7C37">
        <w:rPr>
          <w:rFonts w:ascii="Arial" w:hAnsi="Arial" w:cs="Arial"/>
          <w:sz w:val="24"/>
          <w:szCs w:val="24"/>
        </w:rPr>
        <w:t xml:space="preserve">For the Business School this could mean getting potential students to sign up to open days, or </w:t>
      </w:r>
      <w:r w:rsidR="00177B6D">
        <w:rPr>
          <w:rFonts w:ascii="Arial" w:hAnsi="Arial" w:cs="Arial"/>
          <w:sz w:val="24"/>
          <w:szCs w:val="24"/>
        </w:rPr>
        <w:t xml:space="preserve">apply to a course within The Business School. Having different links on social media to the university’s website can encourage the students to search through the website and find important information that could sway their decision. </w:t>
      </w:r>
      <w:r w:rsidR="001773D9">
        <w:rPr>
          <w:rFonts w:ascii="Arial" w:hAnsi="Arial" w:cs="Arial"/>
          <w:sz w:val="24"/>
          <w:szCs w:val="24"/>
        </w:rPr>
        <w:t>Keeping up to date on social media can show different opportunities</w:t>
      </w:r>
      <w:r w:rsidR="00187741">
        <w:rPr>
          <w:rFonts w:ascii="Arial" w:hAnsi="Arial" w:cs="Arial"/>
          <w:sz w:val="24"/>
          <w:szCs w:val="24"/>
        </w:rPr>
        <w:t xml:space="preserve"> in an accessible way</w:t>
      </w:r>
      <w:r w:rsidR="003265C0">
        <w:rPr>
          <w:rFonts w:ascii="Arial" w:hAnsi="Arial" w:cs="Arial"/>
          <w:sz w:val="24"/>
          <w:szCs w:val="24"/>
        </w:rPr>
        <w:t>. This also means that the link that an advert takes a potential student to should be easy to navigate</w:t>
      </w:r>
      <w:r w:rsidR="00187741">
        <w:rPr>
          <w:rFonts w:ascii="Arial" w:hAnsi="Arial" w:cs="Arial"/>
          <w:sz w:val="24"/>
          <w:szCs w:val="24"/>
        </w:rPr>
        <w:t xml:space="preserve"> and easy to understand</w:t>
      </w:r>
      <w:r w:rsidR="003265C0">
        <w:rPr>
          <w:rFonts w:ascii="Arial" w:hAnsi="Arial" w:cs="Arial"/>
          <w:sz w:val="24"/>
          <w:szCs w:val="24"/>
        </w:rPr>
        <w:t xml:space="preserve">. If the </w:t>
      </w:r>
      <w:r w:rsidR="00744D6D">
        <w:rPr>
          <w:rFonts w:ascii="Arial" w:hAnsi="Arial" w:cs="Arial"/>
          <w:sz w:val="24"/>
          <w:szCs w:val="24"/>
        </w:rPr>
        <w:t>consumer can not find the information they need easily on a website</w:t>
      </w:r>
      <w:r w:rsidR="00187741">
        <w:rPr>
          <w:rFonts w:ascii="Arial" w:hAnsi="Arial" w:cs="Arial"/>
          <w:sz w:val="24"/>
          <w:szCs w:val="24"/>
        </w:rPr>
        <w:t xml:space="preserve"> they will lose interest and look elsewhere.</w:t>
      </w:r>
    </w:p>
    <w:p w14:paraId="00B17831" w14:textId="5C2CFFCF" w:rsidR="009F7C37" w:rsidRDefault="009F7C37" w:rsidP="009F7C37">
      <w:pPr>
        <w:jc w:val="both"/>
        <w:rPr>
          <w:rFonts w:ascii="Arial" w:hAnsi="Arial" w:cs="Arial"/>
          <w:sz w:val="24"/>
          <w:szCs w:val="24"/>
        </w:rPr>
      </w:pPr>
      <w:r>
        <w:rPr>
          <w:rFonts w:ascii="Arial" w:hAnsi="Arial" w:cs="Arial"/>
          <w:sz w:val="24"/>
          <w:szCs w:val="24"/>
        </w:rPr>
        <w:lastRenderedPageBreak/>
        <w:t>The final step is “Engage”; this is the creation of long-term customers through things such as brand loyal</w:t>
      </w:r>
      <w:r w:rsidR="00F63C95">
        <w:rPr>
          <w:rFonts w:ascii="Arial" w:hAnsi="Arial" w:cs="Arial"/>
          <w:sz w:val="24"/>
          <w:szCs w:val="24"/>
        </w:rPr>
        <w:t>ty or even just continuing to communicate through social media o</w:t>
      </w:r>
      <w:r w:rsidR="00187741">
        <w:rPr>
          <w:rFonts w:ascii="Arial" w:hAnsi="Arial" w:cs="Arial"/>
          <w:sz w:val="24"/>
          <w:szCs w:val="24"/>
        </w:rPr>
        <w:t>r</w:t>
      </w:r>
      <w:r w:rsidR="00724D18">
        <w:rPr>
          <w:rFonts w:ascii="Arial" w:hAnsi="Arial" w:cs="Arial"/>
          <w:sz w:val="24"/>
          <w:szCs w:val="24"/>
        </w:rPr>
        <w:t xml:space="preserve"> through the website.</w:t>
      </w:r>
      <w:r w:rsidR="00F63C95">
        <w:rPr>
          <w:rFonts w:ascii="Arial" w:hAnsi="Arial" w:cs="Arial"/>
          <w:sz w:val="24"/>
          <w:szCs w:val="24"/>
        </w:rPr>
        <w:t xml:space="preserve"> </w:t>
      </w:r>
      <w:r w:rsidR="00744D6D">
        <w:rPr>
          <w:rFonts w:ascii="Arial" w:hAnsi="Arial" w:cs="Arial"/>
          <w:sz w:val="24"/>
          <w:szCs w:val="24"/>
        </w:rPr>
        <w:t>For The Business School it</w:t>
      </w:r>
      <w:r w:rsidR="00724D18">
        <w:rPr>
          <w:rFonts w:ascii="Arial" w:hAnsi="Arial" w:cs="Arial"/>
          <w:sz w:val="24"/>
          <w:szCs w:val="24"/>
        </w:rPr>
        <w:t xml:space="preserve"> could</w:t>
      </w:r>
      <w:r w:rsidR="00744D6D">
        <w:rPr>
          <w:rFonts w:ascii="Arial" w:hAnsi="Arial" w:cs="Arial"/>
          <w:sz w:val="24"/>
          <w:szCs w:val="24"/>
        </w:rPr>
        <w:t xml:space="preserve"> mean that students who are already studying at the University will stay on at the same University for their Masters, or to do different degrees within the University. Engaging with student</w:t>
      </w:r>
      <w:r w:rsidR="0042576C">
        <w:rPr>
          <w:rFonts w:ascii="Arial" w:hAnsi="Arial" w:cs="Arial"/>
          <w:sz w:val="24"/>
          <w:szCs w:val="24"/>
        </w:rPr>
        <w:t>s will also create a lower drop-</w:t>
      </w:r>
      <w:r w:rsidR="00744D6D">
        <w:rPr>
          <w:rFonts w:ascii="Arial" w:hAnsi="Arial" w:cs="Arial"/>
          <w:sz w:val="24"/>
          <w:szCs w:val="24"/>
        </w:rPr>
        <w:t>out rate, and create an environment where students are happier to return every year</w:t>
      </w:r>
      <w:r w:rsidR="0042576C">
        <w:rPr>
          <w:rFonts w:ascii="Arial" w:hAnsi="Arial" w:cs="Arial"/>
          <w:sz w:val="24"/>
          <w:szCs w:val="24"/>
        </w:rPr>
        <w:t xml:space="preserve"> </w:t>
      </w:r>
      <w:sdt>
        <w:sdtPr>
          <w:rPr>
            <w:rFonts w:ascii="Arial" w:hAnsi="Arial" w:cs="Arial"/>
            <w:sz w:val="24"/>
            <w:szCs w:val="24"/>
          </w:rPr>
          <w:id w:val="-928196358"/>
          <w:citation/>
        </w:sdtPr>
        <w:sdtContent>
          <w:r w:rsidR="0042576C">
            <w:rPr>
              <w:rFonts w:ascii="Arial" w:hAnsi="Arial" w:cs="Arial"/>
              <w:sz w:val="24"/>
              <w:szCs w:val="24"/>
            </w:rPr>
            <w:fldChar w:fldCharType="begin"/>
          </w:r>
          <w:r w:rsidR="0042576C">
            <w:rPr>
              <w:rFonts w:ascii="Arial" w:hAnsi="Arial" w:cs="Arial"/>
              <w:sz w:val="24"/>
              <w:szCs w:val="24"/>
            </w:rPr>
            <w:instrText xml:space="preserve"> CITATION Dav17 \l 2057 </w:instrText>
          </w:r>
          <w:r w:rsidR="0042576C">
            <w:rPr>
              <w:rFonts w:ascii="Arial" w:hAnsi="Arial" w:cs="Arial"/>
              <w:sz w:val="24"/>
              <w:szCs w:val="24"/>
            </w:rPr>
            <w:fldChar w:fldCharType="separate"/>
          </w:r>
          <w:r w:rsidR="0042576C" w:rsidRPr="0042576C">
            <w:rPr>
              <w:rFonts w:ascii="Arial" w:hAnsi="Arial" w:cs="Arial"/>
              <w:noProof/>
              <w:sz w:val="24"/>
              <w:szCs w:val="24"/>
            </w:rPr>
            <w:t>(Chaffey, 2017)</w:t>
          </w:r>
          <w:r w:rsidR="0042576C">
            <w:rPr>
              <w:rFonts w:ascii="Arial" w:hAnsi="Arial" w:cs="Arial"/>
              <w:sz w:val="24"/>
              <w:szCs w:val="24"/>
            </w:rPr>
            <w:fldChar w:fldCharType="end"/>
          </w:r>
        </w:sdtContent>
      </w:sdt>
      <w:r w:rsidR="00744D6D">
        <w:rPr>
          <w:rFonts w:ascii="Arial" w:hAnsi="Arial" w:cs="Arial"/>
          <w:sz w:val="24"/>
          <w:szCs w:val="24"/>
        </w:rPr>
        <w:t xml:space="preserve">. </w:t>
      </w:r>
    </w:p>
    <w:p w14:paraId="335C9E7B" w14:textId="77777777" w:rsidR="00D954CF" w:rsidRPr="00076006" w:rsidRDefault="00D954CF" w:rsidP="00512AEF">
      <w:pPr>
        <w:jc w:val="both"/>
        <w:rPr>
          <w:rFonts w:ascii="Arial" w:hAnsi="Arial" w:cs="Arial"/>
          <w:sz w:val="28"/>
          <w:szCs w:val="24"/>
          <w:u w:val="single"/>
        </w:rPr>
      </w:pPr>
    </w:p>
    <w:p w14:paraId="0338B4BF" w14:textId="77777777" w:rsidR="00A55D43" w:rsidRDefault="00A55D43" w:rsidP="00724D18">
      <w:pPr>
        <w:jc w:val="center"/>
        <w:rPr>
          <w:rFonts w:ascii="Arial" w:hAnsi="Arial" w:cs="Arial"/>
          <w:sz w:val="28"/>
          <w:szCs w:val="24"/>
          <w:u w:val="single"/>
        </w:rPr>
      </w:pPr>
      <w:r>
        <w:rPr>
          <w:rFonts w:ascii="Arial" w:hAnsi="Arial" w:cs="Arial"/>
          <w:sz w:val="28"/>
          <w:szCs w:val="24"/>
          <w:u w:val="single"/>
        </w:rPr>
        <w:t>Optimising the Use of Social Media</w:t>
      </w:r>
    </w:p>
    <w:p w14:paraId="1BF7DCAC" w14:textId="77777777" w:rsidR="007B08DD" w:rsidRDefault="007B08DD" w:rsidP="00724D18">
      <w:pPr>
        <w:jc w:val="center"/>
        <w:rPr>
          <w:rFonts w:ascii="Arial" w:hAnsi="Arial" w:cs="Arial"/>
          <w:sz w:val="28"/>
          <w:szCs w:val="24"/>
          <w:u w:val="single"/>
        </w:rPr>
      </w:pPr>
    </w:p>
    <w:p w14:paraId="0DCB736C" w14:textId="1E56AA98" w:rsidR="00724D18" w:rsidRDefault="00724D18" w:rsidP="00512AEF">
      <w:pPr>
        <w:jc w:val="both"/>
        <w:rPr>
          <w:rFonts w:ascii="Arial" w:hAnsi="Arial" w:cs="Arial"/>
          <w:sz w:val="24"/>
          <w:szCs w:val="24"/>
        </w:rPr>
      </w:pPr>
      <w:r>
        <w:rPr>
          <w:rFonts w:ascii="Arial" w:hAnsi="Arial" w:cs="Arial"/>
          <w:sz w:val="24"/>
          <w:szCs w:val="24"/>
        </w:rPr>
        <w:t>There are different ways of optimising the use of social media for the use of marketing. The Business school would benefit from ensuring that all social media is kept updated regularly</w:t>
      </w:r>
      <w:r w:rsidR="00197A26">
        <w:rPr>
          <w:rFonts w:ascii="Arial" w:hAnsi="Arial" w:cs="Arial"/>
          <w:sz w:val="24"/>
          <w:szCs w:val="24"/>
        </w:rPr>
        <w:t xml:space="preserve"> as it would ensure that the consumers see the marketing and do not miss it between other social media posts</w:t>
      </w:r>
      <w:r w:rsidR="00565D9F">
        <w:rPr>
          <w:rFonts w:ascii="Arial" w:hAnsi="Arial" w:cs="Arial"/>
          <w:sz w:val="24"/>
          <w:szCs w:val="24"/>
        </w:rPr>
        <w:t xml:space="preserve"> </w:t>
      </w:r>
      <w:sdt>
        <w:sdtPr>
          <w:rPr>
            <w:rFonts w:ascii="Arial" w:hAnsi="Arial" w:cs="Arial"/>
            <w:sz w:val="24"/>
            <w:szCs w:val="24"/>
          </w:rPr>
          <w:id w:val="-827137152"/>
          <w:citation/>
        </w:sdtPr>
        <w:sdtContent>
          <w:r w:rsidR="00565D9F">
            <w:rPr>
              <w:rFonts w:ascii="Arial" w:hAnsi="Arial" w:cs="Arial"/>
              <w:sz w:val="24"/>
              <w:szCs w:val="24"/>
            </w:rPr>
            <w:fldChar w:fldCharType="begin"/>
          </w:r>
          <w:r w:rsidR="00565D9F">
            <w:rPr>
              <w:rFonts w:ascii="Arial" w:hAnsi="Arial" w:cs="Arial"/>
              <w:sz w:val="24"/>
              <w:szCs w:val="24"/>
            </w:rPr>
            <w:instrText xml:space="preserve">CITATION Jon17 \l 2057 </w:instrText>
          </w:r>
          <w:r w:rsidR="00565D9F">
            <w:rPr>
              <w:rFonts w:ascii="Arial" w:hAnsi="Arial" w:cs="Arial"/>
              <w:sz w:val="24"/>
              <w:szCs w:val="24"/>
            </w:rPr>
            <w:fldChar w:fldCharType="separate"/>
          </w:r>
          <w:r w:rsidR="00565D9F" w:rsidRPr="00565D9F">
            <w:rPr>
              <w:rFonts w:ascii="Arial" w:hAnsi="Arial" w:cs="Arial"/>
              <w:noProof/>
              <w:sz w:val="24"/>
              <w:szCs w:val="24"/>
            </w:rPr>
            <w:t>(Gebauer, 2017)</w:t>
          </w:r>
          <w:r w:rsidR="00565D9F">
            <w:rPr>
              <w:rFonts w:ascii="Arial" w:hAnsi="Arial" w:cs="Arial"/>
              <w:sz w:val="24"/>
              <w:szCs w:val="24"/>
            </w:rPr>
            <w:fldChar w:fldCharType="end"/>
          </w:r>
        </w:sdtContent>
      </w:sdt>
      <w:r w:rsidR="00197A26">
        <w:rPr>
          <w:rFonts w:ascii="Arial" w:hAnsi="Arial" w:cs="Arial"/>
          <w:sz w:val="24"/>
          <w:szCs w:val="24"/>
        </w:rPr>
        <w:t xml:space="preserve">. Another way in which social media can be optimised is through the use of google analytics. </w:t>
      </w:r>
      <w:r w:rsidR="00AD4F2F">
        <w:rPr>
          <w:rFonts w:ascii="Arial" w:hAnsi="Arial" w:cs="Arial"/>
          <w:sz w:val="24"/>
          <w:szCs w:val="24"/>
        </w:rPr>
        <w:t>This software can gather data from websites and help the businesses see the flow of people through their websites. It collects data such as how many people are opening the website, how long they are spending on the websites and whether the views are coming through other sites such as social media accounts</w:t>
      </w:r>
      <w:r w:rsidR="00197A26">
        <w:rPr>
          <w:rFonts w:ascii="Arial" w:hAnsi="Arial" w:cs="Arial"/>
          <w:sz w:val="24"/>
          <w:szCs w:val="24"/>
        </w:rPr>
        <w:t xml:space="preserve"> </w:t>
      </w:r>
      <w:sdt>
        <w:sdtPr>
          <w:rPr>
            <w:rFonts w:ascii="Arial" w:hAnsi="Arial" w:cs="Arial"/>
            <w:sz w:val="24"/>
            <w:szCs w:val="24"/>
          </w:rPr>
          <w:id w:val="-1434048197"/>
          <w:citation/>
        </w:sdtPr>
        <w:sdtContent>
          <w:r w:rsidR="00197A26">
            <w:rPr>
              <w:rFonts w:ascii="Arial" w:hAnsi="Arial" w:cs="Arial"/>
              <w:sz w:val="24"/>
              <w:szCs w:val="24"/>
            </w:rPr>
            <w:fldChar w:fldCharType="begin"/>
          </w:r>
          <w:r w:rsidR="00197A26">
            <w:rPr>
              <w:rFonts w:ascii="Arial" w:hAnsi="Arial" w:cs="Arial"/>
              <w:sz w:val="24"/>
              <w:szCs w:val="24"/>
            </w:rPr>
            <w:instrText xml:space="preserve"> CITATION Goo18 \l 2057 </w:instrText>
          </w:r>
          <w:r w:rsidR="00197A26">
            <w:rPr>
              <w:rFonts w:ascii="Arial" w:hAnsi="Arial" w:cs="Arial"/>
              <w:sz w:val="24"/>
              <w:szCs w:val="24"/>
            </w:rPr>
            <w:fldChar w:fldCharType="separate"/>
          </w:r>
          <w:r w:rsidR="00197A26" w:rsidRPr="00197A26">
            <w:rPr>
              <w:rFonts w:ascii="Arial" w:hAnsi="Arial" w:cs="Arial"/>
              <w:noProof/>
              <w:sz w:val="24"/>
              <w:szCs w:val="24"/>
            </w:rPr>
            <w:t>(Google, 2018)</w:t>
          </w:r>
          <w:r w:rsidR="00197A26">
            <w:rPr>
              <w:rFonts w:ascii="Arial" w:hAnsi="Arial" w:cs="Arial"/>
              <w:sz w:val="24"/>
              <w:szCs w:val="24"/>
            </w:rPr>
            <w:fldChar w:fldCharType="end"/>
          </w:r>
        </w:sdtContent>
      </w:sdt>
      <w:r w:rsidR="00AD4F2F">
        <w:rPr>
          <w:rFonts w:ascii="Arial" w:hAnsi="Arial" w:cs="Arial"/>
          <w:sz w:val="24"/>
          <w:szCs w:val="24"/>
        </w:rPr>
        <w:t xml:space="preserve">. If The Business School </w:t>
      </w:r>
      <w:r w:rsidR="00F807F0">
        <w:rPr>
          <w:rFonts w:ascii="Arial" w:hAnsi="Arial" w:cs="Arial"/>
          <w:sz w:val="24"/>
          <w:szCs w:val="24"/>
        </w:rPr>
        <w:t xml:space="preserve">uses this technology they can keep track of where the website views are being directed from and see how effective their use of social media is. If the views are coming through certain social media links the business can analyse which posts are the most effective. </w:t>
      </w:r>
      <w:r w:rsidR="00FD1AEF">
        <w:rPr>
          <w:rFonts w:ascii="Arial" w:hAnsi="Arial" w:cs="Arial"/>
          <w:sz w:val="24"/>
          <w:szCs w:val="24"/>
        </w:rPr>
        <w:t xml:space="preserve">This can be used alongside </w:t>
      </w:r>
      <w:proofErr w:type="spellStart"/>
      <w:r w:rsidR="00FD1AEF">
        <w:rPr>
          <w:rFonts w:ascii="Arial" w:hAnsi="Arial" w:cs="Arial"/>
          <w:sz w:val="24"/>
          <w:szCs w:val="24"/>
        </w:rPr>
        <w:t>Klout</w:t>
      </w:r>
      <w:proofErr w:type="spellEnd"/>
      <w:r w:rsidR="00FD1AEF">
        <w:rPr>
          <w:rFonts w:ascii="Arial" w:hAnsi="Arial" w:cs="Arial"/>
          <w:sz w:val="24"/>
          <w:szCs w:val="24"/>
        </w:rPr>
        <w:t xml:space="preserve"> to analyse the flow of people through social media and the universities website. </w:t>
      </w:r>
    </w:p>
    <w:p w14:paraId="35B6B452" w14:textId="218F7431" w:rsidR="00F807F0" w:rsidRDefault="00FD1AEF" w:rsidP="00512AEF">
      <w:pPr>
        <w:jc w:val="both"/>
        <w:rPr>
          <w:rFonts w:ascii="Arial" w:hAnsi="Arial" w:cs="Arial"/>
          <w:sz w:val="24"/>
          <w:szCs w:val="24"/>
        </w:rPr>
      </w:pPr>
      <w:r>
        <w:rPr>
          <w:rFonts w:ascii="Arial" w:hAnsi="Arial" w:cs="Arial"/>
          <w:sz w:val="24"/>
          <w:szCs w:val="24"/>
        </w:rPr>
        <w:t xml:space="preserve">Another way in which The Business School can </w:t>
      </w:r>
      <w:r w:rsidR="00403017">
        <w:rPr>
          <w:rFonts w:ascii="Arial" w:hAnsi="Arial" w:cs="Arial"/>
          <w:sz w:val="24"/>
          <w:szCs w:val="24"/>
        </w:rPr>
        <w:t>get the most out of social media is</w:t>
      </w:r>
      <w:r w:rsidR="005A1375">
        <w:rPr>
          <w:rFonts w:ascii="Arial" w:hAnsi="Arial" w:cs="Arial"/>
          <w:sz w:val="24"/>
          <w:szCs w:val="24"/>
        </w:rPr>
        <w:t xml:space="preserve"> though search engine optimisation. This consists of taking steps to </w:t>
      </w:r>
      <w:r w:rsidR="00F80588">
        <w:rPr>
          <w:rFonts w:ascii="Arial" w:hAnsi="Arial" w:cs="Arial"/>
          <w:sz w:val="24"/>
          <w:szCs w:val="24"/>
        </w:rPr>
        <w:t xml:space="preserve">reach the top of Google search when certain key words are typed in. </w:t>
      </w:r>
      <w:r w:rsidR="009D0679">
        <w:rPr>
          <w:rFonts w:ascii="Arial" w:hAnsi="Arial" w:cs="Arial"/>
          <w:sz w:val="24"/>
          <w:szCs w:val="24"/>
        </w:rPr>
        <w:t xml:space="preserve">The main way in which this can be achieved is to include those key words within the URL of the website and within the text on the main page. This can allow Google to flag up the content and add it to the browser when those words are searched. The more views a site has the higher up on the search the website becomes. This can also be used for social media accounts, and having links between the social media account and the website can higher the ranking on Google </w:t>
      </w:r>
      <w:sdt>
        <w:sdtPr>
          <w:rPr>
            <w:rFonts w:ascii="Arial" w:hAnsi="Arial" w:cs="Arial"/>
            <w:sz w:val="24"/>
            <w:szCs w:val="24"/>
          </w:rPr>
          <w:id w:val="1410113180"/>
          <w:citation/>
        </w:sdtPr>
        <w:sdtContent>
          <w:r w:rsidR="009D0679">
            <w:rPr>
              <w:rFonts w:ascii="Arial" w:hAnsi="Arial" w:cs="Arial"/>
              <w:sz w:val="24"/>
              <w:szCs w:val="24"/>
            </w:rPr>
            <w:fldChar w:fldCharType="begin"/>
          </w:r>
          <w:r w:rsidR="009D0679">
            <w:rPr>
              <w:rFonts w:ascii="Arial" w:hAnsi="Arial" w:cs="Arial"/>
              <w:sz w:val="24"/>
              <w:szCs w:val="24"/>
            </w:rPr>
            <w:instrText xml:space="preserve"> CITATION Goo181 \l 2057 </w:instrText>
          </w:r>
          <w:r w:rsidR="009D0679">
            <w:rPr>
              <w:rFonts w:ascii="Arial" w:hAnsi="Arial" w:cs="Arial"/>
              <w:sz w:val="24"/>
              <w:szCs w:val="24"/>
            </w:rPr>
            <w:fldChar w:fldCharType="separate"/>
          </w:r>
          <w:r w:rsidR="009D0679" w:rsidRPr="009D0679">
            <w:rPr>
              <w:rFonts w:ascii="Arial" w:hAnsi="Arial" w:cs="Arial"/>
              <w:noProof/>
              <w:sz w:val="24"/>
              <w:szCs w:val="24"/>
            </w:rPr>
            <w:t>(Google, 2018)</w:t>
          </w:r>
          <w:r w:rsidR="009D0679">
            <w:rPr>
              <w:rFonts w:ascii="Arial" w:hAnsi="Arial" w:cs="Arial"/>
              <w:sz w:val="24"/>
              <w:szCs w:val="24"/>
            </w:rPr>
            <w:fldChar w:fldCharType="end"/>
          </w:r>
        </w:sdtContent>
      </w:sdt>
      <w:r w:rsidR="009D0679">
        <w:rPr>
          <w:rFonts w:ascii="Arial" w:hAnsi="Arial" w:cs="Arial"/>
          <w:sz w:val="24"/>
          <w:szCs w:val="24"/>
        </w:rPr>
        <w:t xml:space="preserve">. </w:t>
      </w:r>
    </w:p>
    <w:p w14:paraId="17694DA0" w14:textId="77777777" w:rsidR="009D0679" w:rsidRDefault="009D0679" w:rsidP="00512AEF">
      <w:pPr>
        <w:jc w:val="both"/>
        <w:rPr>
          <w:rFonts w:ascii="Arial" w:hAnsi="Arial" w:cs="Arial"/>
          <w:sz w:val="24"/>
          <w:szCs w:val="24"/>
        </w:rPr>
      </w:pPr>
    </w:p>
    <w:p w14:paraId="3DD3B417" w14:textId="77777777" w:rsidR="009D0679" w:rsidRDefault="009D0679" w:rsidP="00512AEF">
      <w:pPr>
        <w:jc w:val="both"/>
        <w:rPr>
          <w:rFonts w:ascii="Arial" w:hAnsi="Arial" w:cs="Arial"/>
          <w:sz w:val="24"/>
          <w:szCs w:val="24"/>
        </w:rPr>
      </w:pPr>
    </w:p>
    <w:p w14:paraId="7DB09C56" w14:textId="77777777" w:rsidR="009D0679" w:rsidRDefault="009D0679" w:rsidP="00512AEF">
      <w:pPr>
        <w:jc w:val="both"/>
        <w:rPr>
          <w:rFonts w:ascii="Arial" w:hAnsi="Arial" w:cs="Arial"/>
          <w:sz w:val="24"/>
          <w:szCs w:val="24"/>
        </w:rPr>
      </w:pPr>
    </w:p>
    <w:p w14:paraId="0ED97B9E" w14:textId="77777777" w:rsidR="007B08DD" w:rsidRDefault="007B08DD" w:rsidP="00F807F0">
      <w:pPr>
        <w:jc w:val="center"/>
        <w:rPr>
          <w:rFonts w:ascii="Arial" w:hAnsi="Arial" w:cs="Arial"/>
          <w:sz w:val="24"/>
          <w:szCs w:val="24"/>
        </w:rPr>
      </w:pPr>
    </w:p>
    <w:p w14:paraId="4DDA465D" w14:textId="713FC007" w:rsidR="00074CBE" w:rsidRDefault="00F807F0" w:rsidP="00F807F0">
      <w:pPr>
        <w:jc w:val="center"/>
        <w:rPr>
          <w:rFonts w:ascii="Arial" w:hAnsi="Arial" w:cs="Arial"/>
          <w:sz w:val="28"/>
          <w:szCs w:val="24"/>
          <w:u w:val="single"/>
        </w:rPr>
      </w:pPr>
      <w:r>
        <w:rPr>
          <w:rFonts w:ascii="Arial" w:hAnsi="Arial" w:cs="Arial"/>
          <w:sz w:val="28"/>
          <w:szCs w:val="24"/>
          <w:u w:val="single"/>
        </w:rPr>
        <w:lastRenderedPageBreak/>
        <w:t>Conclusion</w:t>
      </w:r>
    </w:p>
    <w:p w14:paraId="48681AAA" w14:textId="77777777" w:rsidR="007B08DD" w:rsidRDefault="007B08DD" w:rsidP="00F807F0">
      <w:pPr>
        <w:jc w:val="center"/>
        <w:rPr>
          <w:rFonts w:ascii="Arial" w:hAnsi="Arial" w:cs="Arial"/>
          <w:sz w:val="28"/>
          <w:szCs w:val="24"/>
          <w:u w:val="single"/>
        </w:rPr>
      </w:pPr>
    </w:p>
    <w:p w14:paraId="7B8196C9" w14:textId="3D3E42D0" w:rsidR="009D0679" w:rsidRDefault="009D0679" w:rsidP="007B08DD">
      <w:pPr>
        <w:jc w:val="both"/>
        <w:rPr>
          <w:rFonts w:ascii="Arial" w:hAnsi="Arial" w:cs="Arial"/>
          <w:sz w:val="24"/>
          <w:szCs w:val="24"/>
        </w:rPr>
      </w:pPr>
      <w:r>
        <w:rPr>
          <w:rFonts w:ascii="Arial" w:hAnsi="Arial" w:cs="Arial"/>
          <w:sz w:val="24"/>
          <w:szCs w:val="24"/>
        </w:rPr>
        <w:t xml:space="preserve">Overall, the use of digital marketing can benefit The Business School as it can reach a larger </w:t>
      </w:r>
      <w:r w:rsidR="000141AB">
        <w:rPr>
          <w:rFonts w:ascii="Arial" w:hAnsi="Arial" w:cs="Arial"/>
          <w:sz w:val="24"/>
          <w:szCs w:val="24"/>
        </w:rPr>
        <w:t xml:space="preserve">and wider array of consumers. Social media can also help </w:t>
      </w:r>
      <w:r w:rsidR="00565D9F">
        <w:rPr>
          <w:rFonts w:ascii="Arial" w:hAnsi="Arial" w:cs="Arial"/>
          <w:sz w:val="24"/>
          <w:szCs w:val="24"/>
        </w:rPr>
        <w:t>T</w:t>
      </w:r>
      <w:r w:rsidR="000141AB">
        <w:rPr>
          <w:rFonts w:ascii="Arial" w:hAnsi="Arial" w:cs="Arial"/>
          <w:sz w:val="24"/>
          <w:szCs w:val="24"/>
        </w:rPr>
        <w:t xml:space="preserve">he Business School by being able to engage with their target audience directly. </w:t>
      </w:r>
      <w:r w:rsidR="00565D9F">
        <w:rPr>
          <w:rFonts w:ascii="Arial" w:hAnsi="Arial" w:cs="Arial"/>
          <w:sz w:val="24"/>
          <w:szCs w:val="24"/>
        </w:rPr>
        <w:t>It also</w:t>
      </w:r>
      <w:r w:rsidR="000141AB">
        <w:rPr>
          <w:rFonts w:ascii="Arial" w:hAnsi="Arial" w:cs="Arial"/>
          <w:sz w:val="24"/>
          <w:szCs w:val="24"/>
        </w:rPr>
        <w:t xml:space="preserve"> allows the use of age demographics and search histories in order to better the accuracy of targeted marketing. Marketing online is also cheaper than other forms of marketing such as TV adverts, and will have the opportunity to reach the same amount or more people. Advertising online, through a website also allows a business to give a lot of information to a potential student. Other forms of advertising limit the amount of informa</w:t>
      </w:r>
      <w:r w:rsidR="00565D9F">
        <w:rPr>
          <w:rFonts w:ascii="Arial" w:hAnsi="Arial" w:cs="Arial"/>
          <w:sz w:val="24"/>
          <w:szCs w:val="24"/>
        </w:rPr>
        <w:t>tion that can be given, however</w:t>
      </w:r>
      <w:r w:rsidR="000141AB">
        <w:rPr>
          <w:rFonts w:ascii="Arial" w:hAnsi="Arial" w:cs="Arial"/>
          <w:sz w:val="24"/>
          <w:szCs w:val="24"/>
        </w:rPr>
        <w:t xml:space="preserve"> websites can hold a lot of information that is easily navigated. Advertising online also makes it easier for students to contact</w:t>
      </w:r>
      <w:r w:rsidR="007B08DD">
        <w:rPr>
          <w:rFonts w:ascii="Arial" w:hAnsi="Arial" w:cs="Arial"/>
          <w:sz w:val="24"/>
          <w:szCs w:val="24"/>
        </w:rPr>
        <w:t xml:space="preserve"> the University for </w:t>
      </w:r>
      <w:proofErr w:type="gramStart"/>
      <w:r w:rsidR="007B08DD">
        <w:rPr>
          <w:rFonts w:ascii="Arial" w:hAnsi="Arial" w:cs="Arial"/>
          <w:sz w:val="24"/>
          <w:szCs w:val="24"/>
        </w:rPr>
        <w:t>information</w:t>
      </w:r>
      <w:proofErr w:type="gramEnd"/>
      <w:r w:rsidR="007B08DD">
        <w:rPr>
          <w:rFonts w:ascii="Arial" w:hAnsi="Arial" w:cs="Arial"/>
          <w:sz w:val="24"/>
          <w:szCs w:val="24"/>
        </w:rPr>
        <w:t>;</w:t>
      </w:r>
      <w:r w:rsidR="000141AB">
        <w:rPr>
          <w:rFonts w:ascii="Arial" w:hAnsi="Arial" w:cs="Arial"/>
          <w:sz w:val="24"/>
          <w:szCs w:val="24"/>
        </w:rPr>
        <w:t xml:space="preserve"> this is due to their phone number and email being shown on their website. If they did not have a website or social media account, this would mean that potential students would have to search through phone books to find a way to contact the university.</w:t>
      </w:r>
      <w:r w:rsidR="005A6FC7">
        <w:rPr>
          <w:rFonts w:ascii="Arial" w:hAnsi="Arial" w:cs="Arial"/>
          <w:sz w:val="24"/>
          <w:szCs w:val="24"/>
        </w:rPr>
        <w:t xml:space="preserve"> It is also something that is easy for The Business School to monitor as there are technologies that can collect the data. Using Google Analytics is free for the University to use and easy to use, while being very effective with collecting the data. </w:t>
      </w:r>
      <w:r w:rsidR="007B08DD">
        <w:rPr>
          <w:rFonts w:ascii="Arial" w:hAnsi="Arial" w:cs="Arial"/>
          <w:sz w:val="24"/>
          <w:szCs w:val="24"/>
        </w:rPr>
        <w:t xml:space="preserve">The use of digital marketing will better the marketing plan for The Business School and in turn bring in a higher number of students for both the courses and events they may be holding. </w:t>
      </w:r>
    </w:p>
    <w:p w14:paraId="5CD3C36C" w14:textId="77777777" w:rsidR="007B08DD" w:rsidRDefault="007B08DD" w:rsidP="007B08DD">
      <w:pPr>
        <w:jc w:val="both"/>
        <w:rPr>
          <w:rFonts w:ascii="Arial" w:hAnsi="Arial" w:cs="Arial"/>
          <w:sz w:val="24"/>
          <w:szCs w:val="24"/>
        </w:rPr>
      </w:pPr>
    </w:p>
    <w:p w14:paraId="42FCF401" w14:textId="77777777" w:rsidR="007B08DD" w:rsidRDefault="007B08DD" w:rsidP="007B08DD">
      <w:pPr>
        <w:jc w:val="both"/>
        <w:rPr>
          <w:rFonts w:ascii="Arial" w:hAnsi="Arial" w:cs="Arial"/>
          <w:sz w:val="24"/>
          <w:szCs w:val="24"/>
        </w:rPr>
      </w:pPr>
    </w:p>
    <w:p w14:paraId="7D29A82C" w14:textId="77777777" w:rsidR="007B08DD" w:rsidRDefault="007B08DD" w:rsidP="007B08DD">
      <w:pPr>
        <w:jc w:val="both"/>
        <w:rPr>
          <w:rFonts w:ascii="Arial" w:hAnsi="Arial" w:cs="Arial"/>
          <w:sz w:val="24"/>
          <w:szCs w:val="24"/>
        </w:rPr>
      </w:pPr>
    </w:p>
    <w:p w14:paraId="422589B5" w14:textId="77777777" w:rsidR="007B08DD" w:rsidRDefault="007B08DD" w:rsidP="007B08DD">
      <w:pPr>
        <w:jc w:val="both"/>
        <w:rPr>
          <w:rFonts w:ascii="Arial" w:hAnsi="Arial" w:cs="Arial"/>
          <w:sz w:val="24"/>
          <w:szCs w:val="24"/>
        </w:rPr>
      </w:pPr>
    </w:p>
    <w:p w14:paraId="3520C9FC" w14:textId="77777777" w:rsidR="007B08DD" w:rsidRDefault="007B08DD" w:rsidP="007B08DD">
      <w:pPr>
        <w:jc w:val="both"/>
        <w:rPr>
          <w:rFonts w:ascii="Arial" w:hAnsi="Arial" w:cs="Arial"/>
          <w:sz w:val="24"/>
          <w:szCs w:val="24"/>
        </w:rPr>
      </w:pPr>
    </w:p>
    <w:p w14:paraId="45F18B3C" w14:textId="77777777" w:rsidR="007B08DD" w:rsidRDefault="007B08DD" w:rsidP="007B08DD">
      <w:pPr>
        <w:jc w:val="both"/>
        <w:rPr>
          <w:rFonts w:ascii="Arial" w:hAnsi="Arial" w:cs="Arial"/>
          <w:sz w:val="24"/>
          <w:szCs w:val="24"/>
        </w:rPr>
      </w:pPr>
    </w:p>
    <w:p w14:paraId="5E774999" w14:textId="77777777" w:rsidR="007B08DD" w:rsidRDefault="007B08DD" w:rsidP="007B08DD">
      <w:pPr>
        <w:jc w:val="both"/>
        <w:rPr>
          <w:rFonts w:ascii="Arial" w:hAnsi="Arial" w:cs="Arial"/>
          <w:sz w:val="24"/>
          <w:szCs w:val="24"/>
        </w:rPr>
      </w:pPr>
    </w:p>
    <w:p w14:paraId="214F5364" w14:textId="77777777" w:rsidR="007B08DD" w:rsidRDefault="007B08DD" w:rsidP="007B08DD">
      <w:pPr>
        <w:jc w:val="both"/>
        <w:rPr>
          <w:rFonts w:ascii="Arial" w:hAnsi="Arial" w:cs="Arial"/>
          <w:sz w:val="24"/>
          <w:szCs w:val="24"/>
        </w:rPr>
      </w:pPr>
    </w:p>
    <w:p w14:paraId="7B3EF0E0" w14:textId="77777777" w:rsidR="007B08DD" w:rsidRDefault="007B08DD" w:rsidP="007B08DD">
      <w:pPr>
        <w:jc w:val="both"/>
        <w:rPr>
          <w:rFonts w:ascii="Arial" w:hAnsi="Arial" w:cs="Arial"/>
          <w:sz w:val="24"/>
          <w:szCs w:val="24"/>
        </w:rPr>
      </w:pPr>
    </w:p>
    <w:p w14:paraId="38ABC181" w14:textId="77777777" w:rsidR="007B08DD" w:rsidRDefault="007B08DD" w:rsidP="007B08DD">
      <w:pPr>
        <w:jc w:val="both"/>
        <w:rPr>
          <w:rFonts w:ascii="Arial" w:hAnsi="Arial" w:cs="Arial"/>
          <w:sz w:val="24"/>
          <w:szCs w:val="24"/>
        </w:rPr>
      </w:pPr>
    </w:p>
    <w:p w14:paraId="302B3C91" w14:textId="77777777" w:rsidR="007B08DD" w:rsidRDefault="007B08DD" w:rsidP="007B08DD">
      <w:pPr>
        <w:jc w:val="both"/>
        <w:rPr>
          <w:rFonts w:ascii="Arial" w:hAnsi="Arial" w:cs="Arial"/>
          <w:sz w:val="24"/>
          <w:szCs w:val="24"/>
        </w:rPr>
      </w:pPr>
    </w:p>
    <w:p w14:paraId="54B8981D" w14:textId="77777777" w:rsidR="007B08DD" w:rsidRDefault="007B08DD" w:rsidP="007B08DD">
      <w:pPr>
        <w:jc w:val="both"/>
        <w:rPr>
          <w:rFonts w:ascii="Arial" w:hAnsi="Arial" w:cs="Arial"/>
          <w:sz w:val="24"/>
          <w:szCs w:val="24"/>
        </w:rPr>
      </w:pPr>
    </w:p>
    <w:sdt>
      <w:sdtPr>
        <w:id w:val="-1201390483"/>
        <w:docPartObj>
          <w:docPartGallery w:val="Bibliographies"/>
          <w:docPartUnique/>
        </w:docPartObj>
      </w:sdtPr>
      <w:sdtEndPr>
        <w:rPr>
          <w:rFonts w:asciiTheme="minorHAnsi" w:eastAsiaTheme="minorHAnsi" w:hAnsiTheme="minorHAnsi" w:cstheme="minorBidi"/>
          <w:color w:val="auto"/>
          <w:sz w:val="22"/>
          <w:szCs w:val="22"/>
        </w:rPr>
      </w:sdtEndPr>
      <w:sdtContent>
        <w:p w14:paraId="409DE5EC" w14:textId="00507AB5" w:rsidR="007B08DD" w:rsidRDefault="007B08DD" w:rsidP="007B08DD">
          <w:pPr>
            <w:pStyle w:val="Heading1"/>
            <w:jc w:val="center"/>
            <w:rPr>
              <w:rFonts w:ascii="Arial" w:hAnsi="Arial" w:cs="Arial"/>
              <w:b w:val="0"/>
              <w:color w:val="auto"/>
              <w:szCs w:val="24"/>
              <w:u w:val="single"/>
            </w:rPr>
          </w:pPr>
          <w:r>
            <w:rPr>
              <w:rFonts w:ascii="Arial" w:hAnsi="Arial" w:cs="Arial"/>
              <w:b w:val="0"/>
              <w:color w:val="auto"/>
              <w:szCs w:val="24"/>
              <w:u w:val="single"/>
            </w:rPr>
            <w:t>References</w:t>
          </w:r>
        </w:p>
        <w:p w14:paraId="02D0332B" w14:textId="77777777" w:rsidR="007B08DD" w:rsidRPr="007B08DD" w:rsidRDefault="007B08DD" w:rsidP="007B08DD">
          <w:pPr>
            <w:pStyle w:val="Bibliography"/>
            <w:rPr>
              <w:rFonts w:ascii="Arial" w:hAnsi="Arial" w:cs="Arial"/>
              <w:noProof/>
              <w:sz w:val="24"/>
              <w:szCs w:val="24"/>
            </w:rPr>
          </w:pPr>
          <w:r w:rsidRPr="007B08DD">
            <w:rPr>
              <w:rFonts w:ascii="Arial" w:hAnsi="Arial" w:cs="Arial"/>
              <w:sz w:val="24"/>
              <w:szCs w:val="24"/>
            </w:rPr>
            <w:fldChar w:fldCharType="begin"/>
          </w:r>
          <w:r w:rsidRPr="007B08DD">
            <w:rPr>
              <w:rFonts w:ascii="Arial" w:hAnsi="Arial" w:cs="Arial"/>
              <w:sz w:val="24"/>
              <w:szCs w:val="24"/>
            </w:rPr>
            <w:instrText xml:space="preserve"> BIBLIOGRAPHY </w:instrText>
          </w:r>
          <w:r w:rsidRPr="007B08DD">
            <w:rPr>
              <w:rFonts w:ascii="Arial" w:hAnsi="Arial" w:cs="Arial"/>
              <w:sz w:val="24"/>
              <w:szCs w:val="24"/>
            </w:rPr>
            <w:fldChar w:fldCharType="separate"/>
          </w:r>
          <w:r w:rsidRPr="007B08DD">
            <w:rPr>
              <w:rFonts w:ascii="Arial" w:hAnsi="Arial" w:cs="Arial"/>
              <w:noProof/>
              <w:sz w:val="24"/>
              <w:szCs w:val="24"/>
            </w:rPr>
            <w:t xml:space="preserve">Brown, E., 2010. </w:t>
          </w:r>
          <w:r w:rsidRPr="007B08DD">
            <w:rPr>
              <w:rFonts w:ascii="Arial" w:hAnsi="Arial" w:cs="Arial"/>
              <w:i/>
              <w:iCs/>
              <w:noProof/>
              <w:sz w:val="24"/>
              <w:szCs w:val="24"/>
            </w:rPr>
            <w:t xml:space="preserve">Working the Crowd. </w:t>
          </w:r>
          <w:r w:rsidRPr="007B08DD">
            <w:rPr>
              <w:rFonts w:ascii="Arial" w:hAnsi="Arial" w:cs="Arial"/>
              <w:noProof/>
              <w:sz w:val="24"/>
              <w:szCs w:val="24"/>
            </w:rPr>
            <w:t>1st ed. Chippenham: British Informatics Society Limited.</w:t>
          </w:r>
        </w:p>
        <w:p w14:paraId="0847B1CC" w14:textId="77777777" w:rsidR="007B08DD" w:rsidRPr="007B08DD" w:rsidRDefault="007B08DD" w:rsidP="007B08DD">
          <w:pPr>
            <w:pStyle w:val="Bibliography"/>
            <w:rPr>
              <w:rFonts w:ascii="Arial" w:hAnsi="Arial" w:cs="Arial"/>
              <w:noProof/>
              <w:sz w:val="24"/>
              <w:szCs w:val="24"/>
            </w:rPr>
          </w:pPr>
          <w:r w:rsidRPr="007B08DD">
            <w:rPr>
              <w:rFonts w:ascii="Arial" w:hAnsi="Arial" w:cs="Arial"/>
              <w:noProof/>
              <w:sz w:val="24"/>
              <w:szCs w:val="24"/>
            </w:rPr>
            <w:t xml:space="preserve">Chaffey, D., 2016. </w:t>
          </w:r>
          <w:r w:rsidRPr="007B08DD">
            <w:rPr>
              <w:rFonts w:ascii="Arial" w:hAnsi="Arial" w:cs="Arial"/>
              <w:i/>
              <w:iCs/>
              <w:noProof/>
              <w:sz w:val="24"/>
              <w:szCs w:val="24"/>
            </w:rPr>
            <w:t xml:space="preserve">Digital Marketing. </w:t>
          </w:r>
          <w:r w:rsidRPr="007B08DD">
            <w:rPr>
              <w:rFonts w:ascii="Arial" w:hAnsi="Arial" w:cs="Arial"/>
              <w:noProof/>
              <w:sz w:val="24"/>
              <w:szCs w:val="24"/>
            </w:rPr>
            <w:t>6th ed. Harlow: Pearson Education.</w:t>
          </w:r>
        </w:p>
        <w:p w14:paraId="417C82ED" w14:textId="77777777" w:rsidR="007B08DD" w:rsidRPr="007B08DD" w:rsidRDefault="007B08DD" w:rsidP="007B08DD">
          <w:pPr>
            <w:pStyle w:val="Bibliography"/>
            <w:rPr>
              <w:rFonts w:ascii="Arial" w:hAnsi="Arial" w:cs="Arial"/>
              <w:noProof/>
              <w:sz w:val="24"/>
              <w:szCs w:val="24"/>
            </w:rPr>
          </w:pPr>
          <w:r w:rsidRPr="007B08DD">
            <w:rPr>
              <w:rFonts w:ascii="Arial" w:hAnsi="Arial" w:cs="Arial"/>
              <w:noProof/>
              <w:sz w:val="24"/>
              <w:szCs w:val="24"/>
            </w:rPr>
            <w:t xml:space="preserve">Chaffey, D., 2017. </w:t>
          </w:r>
          <w:r w:rsidRPr="007B08DD">
            <w:rPr>
              <w:rFonts w:ascii="Arial" w:hAnsi="Arial" w:cs="Arial"/>
              <w:i/>
              <w:iCs/>
              <w:noProof/>
              <w:sz w:val="24"/>
              <w:szCs w:val="24"/>
            </w:rPr>
            <w:t xml:space="preserve">Introducing RACE: a practical framework to improve your digital marketing. </w:t>
          </w:r>
          <w:r w:rsidRPr="007B08DD">
            <w:rPr>
              <w:rFonts w:ascii="Arial" w:hAnsi="Arial" w:cs="Arial"/>
              <w:noProof/>
              <w:sz w:val="24"/>
              <w:szCs w:val="24"/>
            </w:rPr>
            <w:t xml:space="preserve">[Online] </w:t>
          </w:r>
          <w:r w:rsidRPr="007B08DD">
            <w:rPr>
              <w:rFonts w:ascii="Arial" w:hAnsi="Arial" w:cs="Arial"/>
              <w:noProof/>
              <w:sz w:val="24"/>
              <w:szCs w:val="24"/>
            </w:rPr>
            <w:br/>
            <w:t xml:space="preserve">Available at: </w:t>
          </w:r>
          <w:r w:rsidRPr="007B08DD">
            <w:rPr>
              <w:rFonts w:ascii="Arial" w:hAnsi="Arial" w:cs="Arial"/>
              <w:noProof/>
              <w:sz w:val="24"/>
              <w:szCs w:val="24"/>
              <w:u w:val="single"/>
            </w:rPr>
            <w:t>https://www.smartinsights.com/digital-marketing-strategy/race-a-practical-framework-to-improve-your-digital-marketing/</w:t>
          </w:r>
          <w:r w:rsidRPr="007B08DD">
            <w:rPr>
              <w:rFonts w:ascii="Arial" w:hAnsi="Arial" w:cs="Arial"/>
              <w:noProof/>
              <w:sz w:val="24"/>
              <w:szCs w:val="24"/>
            </w:rPr>
            <w:br/>
            <w:t>[Accessed 20 April 2018].</w:t>
          </w:r>
        </w:p>
        <w:p w14:paraId="60B7A82F" w14:textId="77777777" w:rsidR="007B08DD" w:rsidRPr="007B08DD" w:rsidRDefault="007B08DD" w:rsidP="007B08DD">
          <w:pPr>
            <w:pStyle w:val="Bibliography"/>
            <w:rPr>
              <w:rFonts w:ascii="Arial" w:hAnsi="Arial" w:cs="Arial"/>
              <w:noProof/>
              <w:sz w:val="24"/>
              <w:szCs w:val="24"/>
            </w:rPr>
          </w:pPr>
          <w:r w:rsidRPr="007B08DD">
            <w:rPr>
              <w:rFonts w:ascii="Arial" w:hAnsi="Arial" w:cs="Arial"/>
              <w:noProof/>
              <w:sz w:val="24"/>
              <w:szCs w:val="24"/>
            </w:rPr>
            <w:t xml:space="preserve">Gebauer, J., 2017. </w:t>
          </w:r>
          <w:r w:rsidRPr="007B08DD">
            <w:rPr>
              <w:rFonts w:ascii="Arial" w:hAnsi="Arial" w:cs="Arial"/>
              <w:i/>
              <w:iCs/>
              <w:noProof/>
              <w:sz w:val="24"/>
              <w:szCs w:val="24"/>
            </w:rPr>
            <w:t xml:space="preserve">Social Media Best Practice. </w:t>
          </w:r>
          <w:r w:rsidRPr="007B08DD">
            <w:rPr>
              <w:rFonts w:ascii="Arial" w:hAnsi="Arial" w:cs="Arial"/>
              <w:noProof/>
              <w:sz w:val="24"/>
              <w:szCs w:val="24"/>
            </w:rPr>
            <w:t xml:space="preserve">[Online] </w:t>
          </w:r>
          <w:r w:rsidRPr="007B08DD">
            <w:rPr>
              <w:rFonts w:ascii="Arial" w:hAnsi="Arial" w:cs="Arial"/>
              <w:noProof/>
              <w:sz w:val="24"/>
              <w:szCs w:val="24"/>
            </w:rPr>
            <w:br/>
            <w:t xml:space="preserve">Available at: </w:t>
          </w:r>
          <w:r w:rsidRPr="007B08DD">
            <w:rPr>
              <w:rFonts w:ascii="Arial" w:hAnsi="Arial" w:cs="Arial"/>
              <w:noProof/>
              <w:sz w:val="24"/>
              <w:szCs w:val="24"/>
              <w:u w:val="single"/>
            </w:rPr>
            <w:t>https://blog.thesocialms.com/23-social-media-best-practices-actually-myths/</w:t>
          </w:r>
          <w:r w:rsidRPr="007B08DD">
            <w:rPr>
              <w:rFonts w:ascii="Arial" w:hAnsi="Arial" w:cs="Arial"/>
              <w:noProof/>
              <w:sz w:val="24"/>
              <w:szCs w:val="24"/>
            </w:rPr>
            <w:br/>
            <w:t>[Accessed 20 April 2018].</w:t>
          </w:r>
        </w:p>
        <w:p w14:paraId="00BC0BCA" w14:textId="77777777" w:rsidR="007B08DD" w:rsidRPr="007B08DD" w:rsidRDefault="007B08DD" w:rsidP="007B08DD">
          <w:pPr>
            <w:pStyle w:val="Bibliography"/>
            <w:rPr>
              <w:rFonts w:ascii="Arial" w:hAnsi="Arial" w:cs="Arial"/>
              <w:noProof/>
              <w:sz w:val="24"/>
              <w:szCs w:val="24"/>
            </w:rPr>
          </w:pPr>
          <w:r w:rsidRPr="007B08DD">
            <w:rPr>
              <w:rFonts w:ascii="Arial" w:hAnsi="Arial" w:cs="Arial"/>
              <w:noProof/>
              <w:sz w:val="24"/>
              <w:szCs w:val="24"/>
            </w:rPr>
            <w:t xml:space="preserve">Google, 2018. </w:t>
          </w:r>
          <w:r w:rsidRPr="007B08DD">
            <w:rPr>
              <w:rFonts w:ascii="Arial" w:hAnsi="Arial" w:cs="Arial"/>
              <w:i/>
              <w:iCs/>
              <w:noProof/>
              <w:sz w:val="24"/>
              <w:szCs w:val="24"/>
            </w:rPr>
            <w:t xml:space="preserve">Google Analyitics. </w:t>
          </w:r>
          <w:r w:rsidRPr="007B08DD">
            <w:rPr>
              <w:rFonts w:ascii="Arial" w:hAnsi="Arial" w:cs="Arial"/>
              <w:noProof/>
              <w:sz w:val="24"/>
              <w:szCs w:val="24"/>
            </w:rPr>
            <w:t xml:space="preserve">[Online] </w:t>
          </w:r>
          <w:r w:rsidRPr="007B08DD">
            <w:rPr>
              <w:rFonts w:ascii="Arial" w:hAnsi="Arial" w:cs="Arial"/>
              <w:noProof/>
              <w:sz w:val="24"/>
              <w:szCs w:val="24"/>
            </w:rPr>
            <w:br/>
            <w:t xml:space="preserve">Available at: </w:t>
          </w:r>
          <w:r w:rsidRPr="007B08DD">
            <w:rPr>
              <w:rFonts w:ascii="Arial" w:hAnsi="Arial" w:cs="Arial"/>
              <w:noProof/>
              <w:sz w:val="24"/>
              <w:szCs w:val="24"/>
              <w:u w:val="single"/>
            </w:rPr>
            <w:t>https://www.google.com/analytics/#?modal_active=none</w:t>
          </w:r>
          <w:r w:rsidRPr="007B08DD">
            <w:rPr>
              <w:rFonts w:ascii="Arial" w:hAnsi="Arial" w:cs="Arial"/>
              <w:noProof/>
              <w:sz w:val="24"/>
              <w:szCs w:val="24"/>
            </w:rPr>
            <w:br/>
            <w:t>[Accessed 20 April 2018].</w:t>
          </w:r>
        </w:p>
        <w:p w14:paraId="491CE966" w14:textId="77777777" w:rsidR="007B08DD" w:rsidRPr="007B08DD" w:rsidRDefault="007B08DD" w:rsidP="007B08DD">
          <w:pPr>
            <w:pStyle w:val="Bibliography"/>
            <w:rPr>
              <w:rFonts w:ascii="Arial" w:hAnsi="Arial" w:cs="Arial"/>
              <w:noProof/>
              <w:sz w:val="24"/>
              <w:szCs w:val="24"/>
            </w:rPr>
          </w:pPr>
          <w:r w:rsidRPr="007B08DD">
            <w:rPr>
              <w:rFonts w:ascii="Arial" w:hAnsi="Arial" w:cs="Arial"/>
              <w:noProof/>
              <w:sz w:val="24"/>
              <w:szCs w:val="24"/>
            </w:rPr>
            <w:t xml:space="preserve">Google, 2018. </w:t>
          </w:r>
          <w:r w:rsidRPr="007B08DD">
            <w:rPr>
              <w:rFonts w:ascii="Arial" w:hAnsi="Arial" w:cs="Arial"/>
              <w:i/>
              <w:iCs/>
              <w:noProof/>
              <w:sz w:val="24"/>
              <w:szCs w:val="24"/>
            </w:rPr>
            <w:t xml:space="preserve">Search Engine Optimization. </w:t>
          </w:r>
          <w:r w:rsidRPr="007B08DD">
            <w:rPr>
              <w:rFonts w:ascii="Arial" w:hAnsi="Arial" w:cs="Arial"/>
              <w:noProof/>
              <w:sz w:val="24"/>
              <w:szCs w:val="24"/>
            </w:rPr>
            <w:t xml:space="preserve">[Online] </w:t>
          </w:r>
          <w:r w:rsidRPr="007B08DD">
            <w:rPr>
              <w:rFonts w:ascii="Arial" w:hAnsi="Arial" w:cs="Arial"/>
              <w:noProof/>
              <w:sz w:val="24"/>
              <w:szCs w:val="24"/>
            </w:rPr>
            <w:br/>
            <w:t xml:space="preserve">Available at: </w:t>
          </w:r>
          <w:r w:rsidRPr="007B08DD">
            <w:rPr>
              <w:rFonts w:ascii="Arial" w:hAnsi="Arial" w:cs="Arial"/>
              <w:noProof/>
              <w:sz w:val="24"/>
              <w:szCs w:val="24"/>
              <w:u w:val="single"/>
            </w:rPr>
            <w:t>https://support.google.com/webmasters/answer/7451184?hl=en</w:t>
          </w:r>
          <w:r w:rsidRPr="007B08DD">
            <w:rPr>
              <w:rFonts w:ascii="Arial" w:hAnsi="Arial" w:cs="Arial"/>
              <w:noProof/>
              <w:sz w:val="24"/>
              <w:szCs w:val="24"/>
            </w:rPr>
            <w:br/>
            <w:t>[Accessed 20 April 2018].</w:t>
          </w:r>
        </w:p>
        <w:p w14:paraId="7532BD8D" w14:textId="77777777" w:rsidR="007B08DD" w:rsidRPr="007B08DD" w:rsidRDefault="007B08DD" w:rsidP="007B08DD">
          <w:pPr>
            <w:pStyle w:val="Bibliography"/>
            <w:rPr>
              <w:rFonts w:ascii="Arial" w:hAnsi="Arial" w:cs="Arial"/>
              <w:noProof/>
              <w:sz w:val="24"/>
              <w:szCs w:val="24"/>
            </w:rPr>
          </w:pPr>
          <w:r w:rsidRPr="007B08DD">
            <w:rPr>
              <w:rFonts w:ascii="Arial" w:hAnsi="Arial" w:cs="Arial"/>
              <w:noProof/>
              <w:sz w:val="24"/>
              <w:szCs w:val="24"/>
            </w:rPr>
            <w:t xml:space="preserve">Klout, 2018. </w:t>
          </w:r>
          <w:r w:rsidRPr="007B08DD">
            <w:rPr>
              <w:rFonts w:ascii="Arial" w:hAnsi="Arial" w:cs="Arial"/>
              <w:i/>
              <w:iCs/>
              <w:noProof/>
              <w:sz w:val="24"/>
              <w:szCs w:val="24"/>
            </w:rPr>
            <w:t xml:space="preserve">Klout. </w:t>
          </w:r>
          <w:r w:rsidRPr="007B08DD">
            <w:rPr>
              <w:rFonts w:ascii="Arial" w:hAnsi="Arial" w:cs="Arial"/>
              <w:noProof/>
              <w:sz w:val="24"/>
              <w:szCs w:val="24"/>
            </w:rPr>
            <w:t xml:space="preserve">[Online] </w:t>
          </w:r>
          <w:r w:rsidRPr="007B08DD">
            <w:rPr>
              <w:rFonts w:ascii="Arial" w:hAnsi="Arial" w:cs="Arial"/>
              <w:noProof/>
              <w:sz w:val="24"/>
              <w:szCs w:val="24"/>
            </w:rPr>
            <w:br/>
            <w:t xml:space="preserve">Available at: </w:t>
          </w:r>
          <w:r w:rsidRPr="007B08DD">
            <w:rPr>
              <w:rFonts w:ascii="Arial" w:hAnsi="Arial" w:cs="Arial"/>
              <w:noProof/>
              <w:sz w:val="24"/>
              <w:szCs w:val="24"/>
              <w:u w:val="single"/>
            </w:rPr>
            <w:t>https://klout.com/home</w:t>
          </w:r>
          <w:r w:rsidRPr="007B08DD">
            <w:rPr>
              <w:rFonts w:ascii="Arial" w:hAnsi="Arial" w:cs="Arial"/>
              <w:noProof/>
              <w:sz w:val="24"/>
              <w:szCs w:val="24"/>
            </w:rPr>
            <w:br/>
            <w:t>[Accessed 20 April 2018].</w:t>
          </w:r>
        </w:p>
        <w:p w14:paraId="369ECB2D" w14:textId="77777777" w:rsidR="007B08DD" w:rsidRPr="007B08DD" w:rsidRDefault="007B08DD" w:rsidP="007B08DD">
          <w:pPr>
            <w:pStyle w:val="Bibliography"/>
            <w:rPr>
              <w:rFonts w:ascii="Arial" w:hAnsi="Arial" w:cs="Arial"/>
              <w:noProof/>
              <w:sz w:val="24"/>
              <w:szCs w:val="24"/>
            </w:rPr>
          </w:pPr>
          <w:r w:rsidRPr="007B08DD">
            <w:rPr>
              <w:rFonts w:ascii="Arial" w:hAnsi="Arial" w:cs="Arial"/>
              <w:noProof/>
              <w:sz w:val="24"/>
              <w:szCs w:val="24"/>
            </w:rPr>
            <w:t xml:space="preserve">Lexicon, 2018. </w:t>
          </w:r>
          <w:r w:rsidRPr="007B08DD">
            <w:rPr>
              <w:rFonts w:ascii="Arial" w:hAnsi="Arial" w:cs="Arial"/>
              <w:i/>
              <w:iCs/>
              <w:noProof/>
              <w:sz w:val="24"/>
              <w:szCs w:val="24"/>
            </w:rPr>
            <w:t xml:space="preserve">Definition of Digital Marketing. </w:t>
          </w:r>
          <w:r w:rsidRPr="007B08DD">
            <w:rPr>
              <w:rFonts w:ascii="Arial" w:hAnsi="Arial" w:cs="Arial"/>
              <w:noProof/>
              <w:sz w:val="24"/>
              <w:szCs w:val="24"/>
            </w:rPr>
            <w:t xml:space="preserve">[Online] </w:t>
          </w:r>
          <w:r w:rsidRPr="007B08DD">
            <w:rPr>
              <w:rFonts w:ascii="Arial" w:hAnsi="Arial" w:cs="Arial"/>
              <w:noProof/>
              <w:sz w:val="24"/>
              <w:szCs w:val="24"/>
            </w:rPr>
            <w:br/>
            <w:t xml:space="preserve">Available at: </w:t>
          </w:r>
          <w:r w:rsidRPr="007B08DD">
            <w:rPr>
              <w:rFonts w:ascii="Arial" w:hAnsi="Arial" w:cs="Arial"/>
              <w:noProof/>
              <w:sz w:val="24"/>
              <w:szCs w:val="24"/>
              <w:u w:val="single"/>
            </w:rPr>
            <w:t>http://lexicon.ft.com/Term?term=digital-marketing</w:t>
          </w:r>
          <w:r w:rsidRPr="007B08DD">
            <w:rPr>
              <w:rFonts w:ascii="Arial" w:hAnsi="Arial" w:cs="Arial"/>
              <w:noProof/>
              <w:sz w:val="24"/>
              <w:szCs w:val="24"/>
            </w:rPr>
            <w:br/>
            <w:t>[Accessed 8 April 2018].</w:t>
          </w:r>
        </w:p>
        <w:p w14:paraId="04E5480E" w14:textId="77777777" w:rsidR="007B08DD" w:rsidRPr="007B08DD" w:rsidRDefault="007B08DD" w:rsidP="007B08DD">
          <w:pPr>
            <w:pStyle w:val="Bibliography"/>
            <w:rPr>
              <w:rFonts w:ascii="Arial" w:hAnsi="Arial" w:cs="Arial"/>
              <w:noProof/>
              <w:sz w:val="24"/>
              <w:szCs w:val="24"/>
            </w:rPr>
          </w:pPr>
          <w:r w:rsidRPr="007B08DD">
            <w:rPr>
              <w:rFonts w:ascii="Arial" w:hAnsi="Arial" w:cs="Arial"/>
              <w:noProof/>
              <w:sz w:val="24"/>
              <w:szCs w:val="24"/>
            </w:rPr>
            <w:t xml:space="preserve">Ryan, D., 2017. </w:t>
          </w:r>
          <w:r w:rsidRPr="007B08DD">
            <w:rPr>
              <w:rFonts w:ascii="Arial" w:hAnsi="Arial" w:cs="Arial"/>
              <w:i/>
              <w:iCs/>
              <w:noProof/>
              <w:sz w:val="24"/>
              <w:szCs w:val="24"/>
            </w:rPr>
            <w:t xml:space="preserve">Understanding Digital Marketing. </w:t>
          </w:r>
          <w:r w:rsidRPr="007B08DD">
            <w:rPr>
              <w:rFonts w:ascii="Arial" w:hAnsi="Arial" w:cs="Arial"/>
              <w:noProof/>
              <w:sz w:val="24"/>
              <w:szCs w:val="24"/>
            </w:rPr>
            <w:t>4th ed. London: Cogan Page Limited.</w:t>
          </w:r>
        </w:p>
        <w:p w14:paraId="6B09F83B" w14:textId="77777777" w:rsidR="007B08DD" w:rsidRPr="007B08DD" w:rsidRDefault="007B08DD" w:rsidP="007B08DD">
          <w:pPr>
            <w:pStyle w:val="Bibliography"/>
            <w:rPr>
              <w:rFonts w:ascii="Arial" w:hAnsi="Arial" w:cs="Arial"/>
              <w:noProof/>
              <w:sz w:val="24"/>
              <w:szCs w:val="24"/>
            </w:rPr>
          </w:pPr>
          <w:r w:rsidRPr="007B08DD">
            <w:rPr>
              <w:rFonts w:ascii="Arial" w:hAnsi="Arial" w:cs="Arial"/>
              <w:noProof/>
              <w:sz w:val="24"/>
              <w:szCs w:val="24"/>
            </w:rPr>
            <w:t xml:space="preserve">Statista, 2018. </w:t>
          </w:r>
          <w:r w:rsidRPr="007B08DD">
            <w:rPr>
              <w:rFonts w:ascii="Arial" w:hAnsi="Arial" w:cs="Arial"/>
              <w:i/>
              <w:iCs/>
              <w:noProof/>
              <w:sz w:val="24"/>
              <w:szCs w:val="24"/>
            </w:rPr>
            <w:t xml:space="preserve">Social media usage in the United Kingdom (UK) - Statistics &amp; Facts. </w:t>
          </w:r>
          <w:r w:rsidRPr="007B08DD">
            <w:rPr>
              <w:rFonts w:ascii="Arial" w:hAnsi="Arial" w:cs="Arial"/>
              <w:noProof/>
              <w:sz w:val="24"/>
              <w:szCs w:val="24"/>
            </w:rPr>
            <w:t xml:space="preserve">[Online] </w:t>
          </w:r>
          <w:r w:rsidRPr="007B08DD">
            <w:rPr>
              <w:rFonts w:ascii="Arial" w:hAnsi="Arial" w:cs="Arial"/>
              <w:noProof/>
              <w:sz w:val="24"/>
              <w:szCs w:val="24"/>
            </w:rPr>
            <w:br/>
            <w:t xml:space="preserve">Available at: </w:t>
          </w:r>
          <w:r w:rsidRPr="007B08DD">
            <w:rPr>
              <w:rFonts w:ascii="Arial" w:hAnsi="Arial" w:cs="Arial"/>
              <w:noProof/>
              <w:sz w:val="24"/>
              <w:szCs w:val="24"/>
              <w:u w:val="single"/>
            </w:rPr>
            <w:t>https://www.statista.com/topics/3236/social-media-usage-in-the-uk/</w:t>
          </w:r>
          <w:r w:rsidRPr="007B08DD">
            <w:rPr>
              <w:rFonts w:ascii="Arial" w:hAnsi="Arial" w:cs="Arial"/>
              <w:noProof/>
              <w:sz w:val="24"/>
              <w:szCs w:val="24"/>
            </w:rPr>
            <w:br/>
            <w:t>[Accessed 8 April 2018].</w:t>
          </w:r>
        </w:p>
        <w:p w14:paraId="7884E3A5" w14:textId="77777777" w:rsidR="007B08DD" w:rsidRPr="007B08DD" w:rsidRDefault="007B08DD" w:rsidP="007B08DD">
          <w:pPr>
            <w:pStyle w:val="Bibliography"/>
            <w:rPr>
              <w:rFonts w:ascii="Arial" w:hAnsi="Arial" w:cs="Arial"/>
              <w:noProof/>
              <w:sz w:val="24"/>
              <w:szCs w:val="24"/>
            </w:rPr>
          </w:pPr>
          <w:r w:rsidRPr="007B08DD">
            <w:rPr>
              <w:rFonts w:ascii="Arial" w:hAnsi="Arial" w:cs="Arial"/>
              <w:noProof/>
              <w:sz w:val="24"/>
              <w:szCs w:val="24"/>
            </w:rPr>
            <w:t xml:space="preserve">Tuten, T., 2012. </w:t>
          </w:r>
          <w:r w:rsidRPr="007B08DD">
            <w:rPr>
              <w:rFonts w:ascii="Arial" w:hAnsi="Arial" w:cs="Arial"/>
              <w:i/>
              <w:iCs/>
              <w:noProof/>
              <w:sz w:val="24"/>
              <w:szCs w:val="24"/>
            </w:rPr>
            <w:t xml:space="preserve">Social Media Marketing. </w:t>
          </w:r>
          <w:r w:rsidRPr="007B08DD">
            <w:rPr>
              <w:rFonts w:ascii="Arial" w:hAnsi="Arial" w:cs="Arial"/>
              <w:noProof/>
              <w:sz w:val="24"/>
              <w:szCs w:val="24"/>
            </w:rPr>
            <w:t>4th ed. UK: British Library.</w:t>
          </w:r>
        </w:p>
        <w:p w14:paraId="1D1E26A8" w14:textId="77777777" w:rsidR="007B08DD" w:rsidRPr="007B08DD" w:rsidRDefault="007B08DD" w:rsidP="007B08DD">
          <w:pPr>
            <w:pStyle w:val="Bibliography"/>
            <w:rPr>
              <w:rFonts w:ascii="Arial" w:hAnsi="Arial" w:cs="Arial"/>
              <w:noProof/>
              <w:sz w:val="24"/>
              <w:szCs w:val="24"/>
            </w:rPr>
          </w:pPr>
          <w:r w:rsidRPr="007B08DD">
            <w:rPr>
              <w:rFonts w:ascii="Arial" w:hAnsi="Arial" w:cs="Arial"/>
              <w:noProof/>
              <w:sz w:val="24"/>
              <w:szCs w:val="24"/>
            </w:rPr>
            <w:t xml:space="preserve">UKGOV, 2017. </w:t>
          </w:r>
          <w:r w:rsidRPr="007B08DD">
            <w:rPr>
              <w:rFonts w:ascii="Arial" w:hAnsi="Arial" w:cs="Arial"/>
              <w:i/>
              <w:iCs/>
              <w:noProof/>
              <w:sz w:val="24"/>
              <w:szCs w:val="24"/>
            </w:rPr>
            <w:t xml:space="preserve">Internet users in the UK: 2017. </w:t>
          </w:r>
          <w:r w:rsidRPr="007B08DD">
            <w:rPr>
              <w:rFonts w:ascii="Arial" w:hAnsi="Arial" w:cs="Arial"/>
              <w:noProof/>
              <w:sz w:val="24"/>
              <w:szCs w:val="24"/>
            </w:rPr>
            <w:t xml:space="preserve">[Online] </w:t>
          </w:r>
          <w:r w:rsidRPr="007B08DD">
            <w:rPr>
              <w:rFonts w:ascii="Arial" w:hAnsi="Arial" w:cs="Arial"/>
              <w:noProof/>
              <w:sz w:val="24"/>
              <w:szCs w:val="24"/>
            </w:rPr>
            <w:br/>
            <w:t xml:space="preserve">Available at: </w:t>
          </w:r>
          <w:r w:rsidRPr="007B08DD">
            <w:rPr>
              <w:rFonts w:ascii="Arial" w:hAnsi="Arial" w:cs="Arial"/>
              <w:noProof/>
              <w:sz w:val="24"/>
              <w:szCs w:val="24"/>
              <w:u w:val="single"/>
            </w:rPr>
            <w:t>https://www.ons.gov.uk/businessindustryandtrade/itandinternetindustry/bulletins/internetusers/2017</w:t>
          </w:r>
          <w:r w:rsidRPr="007B08DD">
            <w:rPr>
              <w:rFonts w:ascii="Arial" w:hAnsi="Arial" w:cs="Arial"/>
              <w:noProof/>
              <w:sz w:val="24"/>
              <w:szCs w:val="24"/>
            </w:rPr>
            <w:br/>
            <w:t>[Accessed 8 April 2018].</w:t>
          </w:r>
        </w:p>
        <w:p w14:paraId="48B06F8B" w14:textId="264B5A7F" w:rsidR="007B08DD" w:rsidRPr="007B08DD" w:rsidRDefault="007B08DD" w:rsidP="007B08DD">
          <w:r w:rsidRPr="007B08DD">
            <w:rPr>
              <w:rFonts w:ascii="Arial" w:hAnsi="Arial" w:cs="Arial"/>
              <w:b/>
              <w:bCs/>
              <w:sz w:val="24"/>
              <w:szCs w:val="24"/>
            </w:rPr>
            <w:lastRenderedPageBreak/>
            <w:fldChar w:fldCharType="end"/>
          </w:r>
        </w:p>
      </w:sdtContent>
    </w:sdt>
    <w:bookmarkStart w:id="0" w:name="_GoBack" w:displacedByCustomXml="prev"/>
    <w:bookmarkEnd w:id="0" w:displacedByCustomXml="prev"/>
    <w:sectPr w:rsidR="007B08DD" w:rsidRPr="007B08DD" w:rsidSect="005162E0">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DC130D8" w14:textId="77777777" w:rsidR="002E649C" w:rsidRDefault="002E649C" w:rsidP="00CE6FF9">
      <w:pPr>
        <w:spacing w:after="0" w:line="240" w:lineRule="auto"/>
      </w:pPr>
      <w:r>
        <w:separator/>
      </w:r>
    </w:p>
  </w:endnote>
  <w:endnote w:type="continuationSeparator" w:id="0">
    <w:p w14:paraId="1AAD5623" w14:textId="77777777" w:rsidR="002E649C" w:rsidRDefault="002E649C" w:rsidP="00CE6F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90911096"/>
      <w:docPartObj>
        <w:docPartGallery w:val="Page Numbers (Bottom of Page)"/>
        <w:docPartUnique/>
      </w:docPartObj>
    </w:sdtPr>
    <w:sdtEndPr>
      <w:rPr>
        <w:color w:val="808080" w:themeColor="background1" w:themeShade="80"/>
        <w:spacing w:val="60"/>
      </w:rPr>
    </w:sdtEndPr>
    <w:sdtContent>
      <w:p w14:paraId="624F8FCF" w14:textId="77777777" w:rsidR="00F04B08" w:rsidRDefault="00F04B08">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6B7837" w:rsidRPr="006B7837">
          <w:rPr>
            <w:b/>
            <w:bCs/>
            <w:noProof/>
          </w:rPr>
          <w:t>4</w:t>
        </w:r>
        <w:r>
          <w:rPr>
            <w:b/>
            <w:bCs/>
            <w:noProof/>
          </w:rPr>
          <w:fldChar w:fldCharType="end"/>
        </w:r>
        <w:r>
          <w:rPr>
            <w:b/>
            <w:bCs/>
          </w:rPr>
          <w:t xml:space="preserve"> | </w:t>
        </w:r>
        <w:r>
          <w:rPr>
            <w:color w:val="808080" w:themeColor="background1" w:themeShade="80"/>
            <w:spacing w:val="60"/>
          </w:rPr>
          <w:t>Page</w:t>
        </w:r>
      </w:p>
    </w:sdtContent>
  </w:sdt>
  <w:p w14:paraId="214CF4CF" w14:textId="77777777" w:rsidR="00F04B08" w:rsidRDefault="00F04B0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71DCC9E" w14:textId="77777777" w:rsidR="002E649C" w:rsidRDefault="002E649C" w:rsidP="00CE6FF9">
      <w:pPr>
        <w:spacing w:after="0" w:line="240" w:lineRule="auto"/>
      </w:pPr>
      <w:r>
        <w:separator/>
      </w:r>
    </w:p>
  </w:footnote>
  <w:footnote w:type="continuationSeparator" w:id="0">
    <w:p w14:paraId="27EB6BF2" w14:textId="77777777" w:rsidR="002E649C" w:rsidRDefault="002E649C" w:rsidP="00CE6FF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CC2866"/>
    <w:multiLevelType w:val="multilevel"/>
    <w:tmpl w:val="0FBAA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D8D5CE1"/>
    <w:multiLevelType w:val="multilevel"/>
    <w:tmpl w:val="C34A9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AC6195B"/>
    <w:multiLevelType w:val="hybridMultilevel"/>
    <w:tmpl w:val="D4008D60"/>
    <w:lvl w:ilvl="0" w:tplc="3DEA90C2">
      <w:start w:val="1"/>
      <w:numFmt w:val="bullet"/>
      <w:lvlText w:val="•"/>
      <w:lvlJc w:val="left"/>
      <w:pPr>
        <w:tabs>
          <w:tab w:val="num" w:pos="720"/>
        </w:tabs>
        <w:ind w:left="720" w:hanging="360"/>
      </w:pPr>
      <w:rPr>
        <w:rFonts w:ascii="Arial" w:hAnsi="Arial" w:hint="default"/>
      </w:rPr>
    </w:lvl>
    <w:lvl w:ilvl="1" w:tplc="FA8A4422" w:tentative="1">
      <w:start w:val="1"/>
      <w:numFmt w:val="bullet"/>
      <w:lvlText w:val="•"/>
      <w:lvlJc w:val="left"/>
      <w:pPr>
        <w:tabs>
          <w:tab w:val="num" w:pos="1440"/>
        </w:tabs>
        <w:ind w:left="1440" w:hanging="360"/>
      </w:pPr>
      <w:rPr>
        <w:rFonts w:ascii="Arial" w:hAnsi="Arial" w:hint="default"/>
      </w:rPr>
    </w:lvl>
    <w:lvl w:ilvl="2" w:tplc="35820C22" w:tentative="1">
      <w:start w:val="1"/>
      <w:numFmt w:val="bullet"/>
      <w:lvlText w:val="•"/>
      <w:lvlJc w:val="left"/>
      <w:pPr>
        <w:tabs>
          <w:tab w:val="num" w:pos="2160"/>
        </w:tabs>
        <w:ind w:left="2160" w:hanging="360"/>
      </w:pPr>
      <w:rPr>
        <w:rFonts w:ascii="Arial" w:hAnsi="Arial" w:hint="default"/>
      </w:rPr>
    </w:lvl>
    <w:lvl w:ilvl="3" w:tplc="EFB8E622" w:tentative="1">
      <w:start w:val="1"/>
      <w:numFmt w:val="bullet"/>
      <w:lvlText w:val="•"/>
      <w:lvlJc w:val="left"/>
      <w:pPr>
        <w:tabs>
          <w:tab w:val="num" w:pos="2880"/>
        </w:tabs>
        <w:ind w:left="2880" w:hanging="360"/>
      </w:pPr>
      <w:rPr>
        <w:rFonts w:ascii="Arial" w:hAnsi="Arial" w:hint="default"/>
      </w:rPr>
    </w:lvl>
    <w:lvl w:ilvl="4" w:tplc="3DD6BD38" w:tentative="1">
      <w:start w:val="1"/>
      <w:numFmt w:val="bullet"/>
      <w:lvlText w:val="•"/>
      <w:lvlJc w:val="left"/>
      <w:pPr>
        <w:tabs>
          <w:tab w:val="num" w:pos="3600"/>
        </w:tabs>
        <w:ind w:left="3600" w:hanging="360"/>
      </w:pPr>
      <w:rPr>
        <w:rFonts w:ascii="Arial" w:hAnsi="Arial" w:hint="default"/>
      </w:rPr>
    </w:lvl>
    <w:lvl w:ilvl="5" w:tplc="98DC94E8" w:tentative="1">
      <w:start w:val="1"/>
      <w:numFmt w:val="bullet"/>
      <w:lvlText w:val="•"/>
      <w:lvlJc w:val="left"/>
      <w:pPr>
        <w:tabs>
          <w:tab w:val="num" w:pos="4320"/>
        </w:tabs>
        <w:ind w:left="4320" w:hanging="360"/>
      </w:pPr>
      <w:rPr>
        <w:rFonts w:ascii="Arial" w:hAnsi="Arial" w:hint="default"/>
      </w:rPr>
    </w:lvl>
    <w:lvl w:ilvl="6" w:tplc="14CA09FE" w:tentative="1">
      <w:start w:val="1"/>
      <w:numFmt w:val="bullet"/>
      <w:lvlText w:val="•"/>
      <w:lvlJc w:val="left"/>
      <w:pPr>
        <w:tabs>
          <w:tab w:val="num" w:pos="5040"/>
        </w:tabs>
        <w:ind w:left="5040" w:hanging="360"/>
      </w:pPr>
      <w:rPr>
        <w:rFonts w:ascii="Arial" w:hAnsi="Arial" w:hint="default"/>
      </w:rPr>
    </w:lvl>
    <w:lvl w:ilvl="7" w:tplc="8F7AE0E6" w:tentative="1">
      <w:start w:val="1"/>
      <w:numFmt w:val="bullet"/>
      <w:lvlText w:val="•"/>
      <w:lvlJc w:val="left"/>
      <w:pPr>
        <w:tabs>
          <w:tab w:val="num" w:pos="5760"/>
        </w:tabs>
        <w:ind w:left="5760" w:hanging="360"/>
      </w:pPr>
      <w:rPr>
        <w:rFonts w:ascii="Arial" w:hAnsi="Arial" w:hint="default"/>
      </w:rPr>
    </w:lvl>
    <w:lvl w:ilvl="8" w:tplc="73E2082A" w:tentative="1">
      <w:start w:val="1"/>
      <w:numFmt w:val="bullet"/>
      <w:lvlText w:val="•"/>
      <w:lvlJc w:val="left"/>
      <w:pPr>
        <w:tabs>
          <w:tab w:val="num" w:pos="6480"/>
        </w:tabs>
        <w:ind w:left="6480" w:hanging="360"/>
      </w:pPr>
      <w:rPr>
        <w:rFonts w:ascii="Arial" w:hAnsi="Arial" w:hint="default"/>
      </w:rPr>
    </w:lvl>
  </w:abstractNum>
  <w:abstractNum w:abstractNumId="3">
    <w:nsid w:val="2D997013"/>
    <w:multiLevelType w:val="hybridMultilevel"/>
    <w:tmpl w:val="8CC25912"/>
    <w:lvl w:ilvl="0" w:tplc="893EA1A6">
      <w:start w:val="1"/>
      <w:numFmt w:val="bullet"/>
      <w:lvlText w:val="•"/>
      <w:lvlJc w:val="left"/>
      <w:pPr>
        <w:tabs>
          <w:tab w:val="num" w:pos="720"/>
        </w:tabs>
        <w:ind w:left="720" w:hanging="360"/>
      </w:pPr>
      <w:rPr>
        <w:rFonts w:ascii="Arial" w:hAnsi="Arial" w:hint="default"/>
      </w:rPr>
    </w:lvl>
    <w:lvl w:ilvl="1" w:tplc="DD20BA64" w:tentative="1">
      <w:start w:val="1"/>
      <w:numFmt w:val="bullet"/>
      <w:lvlText w:val="•"/>
      <w:lvlJc w:val="left"/>
      <w:pPr>
        <w:tabs>
          <w:tab w:val="num" w:pos="1440"/>
        </w:tabs>
        <w:ind w:left="1440" w:hanging="360"/>
      </w:pPr>
      <w:rPr>
        <w:rFonts w:ascii="Arial" w:hAnsi="Arial" w:hint="default"/>
      </w:rPr>
    </w:lvl>
    <w:lvl w:ilvl="2" w:tplc="231AFF38" w:tentative="1">
      <w:start w:val="1"/>
      <w:numFmt w:val="bullet"/>
      <w:lvlText w:val="•"/>
      <w:lvlJc w:val="left"/>
      <w:pPr>
        <w:tabs>
          <w:tab w:val="num" w:pos="2160"/>
        </w:tabs>
        <w:ind w:left="2160" w:hanging="360"/>
      </w:pPr>
      <w:rPr>
        <w:rFonts w:ascii="Arial" w:hAnsi="Arial" w:hint="default"/>
      </w:rPr>
    </w:lvl>
    <w:lvl w:ilvl="3" w:tplc="9D149264" w:tentative="1">
      <w:start w:val="1"/>
      <w:numFmt w:val="bullet"/>
      <w:lvlText w:val="•"/>
      <w:lvlJc w:val="left"/>
      <w:pPr>
        <w:tabs>
          <w:tab w:val="num" w:pos="2880"/>
        </w:tabs>
        <w:ind w:left="2880" w:hanging="360"/>
      </w:pPr>
      <w:rPr>
        <w:rFonts w:ascii="Arial" w:hAnsi="Arial" w:hint="default"/>
      </w:rPr>
    </w:lvl>
    <w:lvl w:ilvl="4" w:tplc="7AE62FD4" w:tentative="1">
      <w:start w:val="1"/>
      <w:numFmt w:val="bullet"/>
      <w:lvlText w:val="•"/>
      <w:lvlJc w:val="left"/>
      <w:pPr>
        <w:tabs>
          <w:tab w:val="num" w:pos="3600"/>
        </w:tabs>
        <w:ind w:left="3600" w:hanging="360"/>
      </w:pPr>
      <w:rPr>
        <w:rFonts w:ascii="Arial" w:hAnsi="Arial" w:hint="default"/>
      </w:rPr>
    </w:lvl>
    <w:lvl w:ilvl="5" w:tplc="3BD0EB56" w:tentative="1">
      <w:start w:val="1"/>
      <w:numFmt w:val="bullet"/>
      <w:lvlText w:val="•"/>
      <w:lvlJc w:val="left"/>
      <w:pPr>
        <w:tabs>
          <w:tab w:val="num" w:pos="4320"/>
        </w:tabs>
        <w:ind w:left="4320" w:hanging="360"/>
      </w:pPr>
      <w:rPr>
        <w:rFonts w:ascii="Arial" w:hAnsi="Arial" w:hint="default"/>
      </w:rPr>
    </w:lvl>
    <w:lvl w:ilvl="6" w:tplc="EE92F8F0" w:tentative="1">
      <w:start w:val="1"/>
      <w:numFmt w:val="bullet"/>
      <w:lvlText w:val="•"/>
      <w:lvlJc w:val="left"/>
      <w:pPr>
        <w:tabs>
          <w:tab w:val="num" w:pos="5040"/>
        </w:tabs>
        <w:ind w:left="5040" w:hanging="360"/>
      </w:pPr>
      <w:rPr>
        <w:rFonts w:ascii="Arial" w:hAnsi="Arial" w:hint="default"/>
      </w:rPr>
    </w:lvl>
    <w:lvl w:ilvl="7" w:tplc="AAFE4520" w:tentative="1">
      <w:start w:val="1"/>
      <w:numFmt w:val="bullet"/>
      <w:lvlText w:val="•"/>
      <w:lvlJc w:val="left"/>
      <w:pPr>
        <w:tabs>
          <w:tab w:val="num" w:pos="5760"/>
        </w:tabs>
        <w:ind w:left="5760" w:hanging="360"/>
      </w:pPr>
      <w:rPr>
        <w:rFonts w:ascii="Arial" w:hAnsi="Arial" w:hint="default"/>
      </w:rPr>
    </w:lvl>
    <w:lvl w:ilvl="8" w:tplc="384665F2" w:tentative="1">
      <w:start w:val="1"/>
      <w:numFmt w:val="bullet"/>
      <w:lvlText w:val="•"/>
      <w:lvlJc w:val="left"/>
      <w:pPr>
        <w:tabs>
          <w:tab w:val="num" w:pos="6480"/>
        </w:tabs>
        <w:ind w:left="6480" w:hanging="360"/>
      </w:pPr>
      <w:rPr>
        <w:rFonts w:ascii="Arial" w:hAnsi="Arial" w:hint="default"/>
      </w:rPr>
    </w:lvl>
  </w:abstractNum>
  <w:abstractNum w:abstractNumId="4">
    <w:nsid w:val="555905CE"/>
    <w:multiLevelType w:val="multilevel"/>
    <w:tmpl w:val="99480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6B4B5B1D"/>
    <w:multiLevelType w:val="multilevel"/>
    <w:tmpl w:val="49E2F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FD617AE"/>
    <w:multiLevelType w:val="hybridMultilevel"/>
    <w:tmpl w:val="38CC475C"/>
    <w:lvl w:ilvl="0" w:tplc="0A48CF98">
      <w:start w:val="1"/>
      <w:numFmt w:val="bullet"/>
      <w:lvlText w:val="•"/>
      <w:lvlJc w:val="left"/>
      <w:pPr>
        <w:tabs>
          <w:tab w:val="num" w:pos="720"/>
        </w:tabs>
        <w:ind w:left="720" w:hanging="360"/>
      </w:pPr>
      <w:rPr>
        <w:rFonts w:ascii="Arial" w:hAnsi="Arial" w:hint="default"/>
      </w:rPr>
    </w:lvl>
    <w:lvl w:ilvl="1" w:tplc="8FD8B886">
      <w:start w:val="1"/>
      <w:numFmt w:val="bullet"/>
      <w:lvlText w:val="•"/>
      <w:lvlJc w:val="left"/>
      <w:pPr>
        <w:tabs>
          <w:tab w:val="num" w:pos="1440"/>
        </w:tabs>
        <w:ind w:left="1440" w:hanging="360"/>
      </w:pPr>
      <w:rPr>
        <w:rFonts w:ascii="Arial" w:hAnsi="Arial" w:hint="default"/>
      </w:rPr>
    </w:lvl>
    <w:lvl w:ilvl="2" w:tplc="70CA5D12" w:tentative="1">
      <w:start w:val="1"/>
      <w:numFmt w:val="bullet"/>
      <w:lvlText w:val="•"/>
      <w:lvlJc w:val="left"/>
      <w:pPr>
        <w:tabs>
          <w:tab w:val="num" w:pos="2160"/>
        </w:tabs>
        <w:ind w:left="2160" w:hanging="360"/>
      </w:pPr>
      <w:rPr>
        <w:rFonts w:ascii="Arial" w:hAnsi="Arial" w:hint="default"/>
      </w:rPr>
    </w:lvl>
    <w:lvl w:ilvl="3" w:tplc="D2F0F1C2" w:tentative="1">
      <w:start w:val="1"/>
      <w:numFmt w:val="bullet"/>
      <w:lvlText w:val="•"/>
      <w:lvlJc w:val="left"/>
      <w:pPr>
        <w:tabs>
          <w:tab w:val="num" w:pos="2880"/>
        </w:tabs>
        <w:ind w:left="2880" w:hanging="360"/>
      </w:pPr>
      <w:rPr>
        <w:rFonts w:ascii="Arial" w:hAnsi="Arial" w:hint="default"/>
      </w:rPr>
    </w:lvl>
    <w:lvl w:ilvl="4" w:tplc="4230A222" w:tentative="1">
      <w:start w:val="1"/>
      <w:numFmt w:val="bullet"/>
      <w:lvlText w:val="•"/>
      <w:lvlJc w:val="left"/>
      <w:pPr>
        <w:tabs>
          <w:tab w:val="num" w:pos="3600"/>
        </w:tabs>
        <w:ind w:left="3600" w:hanging="360"/>
      </w:pPr>
      <w:rPr>
        <w:rFonts w:ascii="Arial" w:hAnsi="Arial" w:hint="default"/>
      </w:rPr>
    </w:lvl>
    <w:lvl w:ilvl="5" w:tplc="6B700A08" w:tentative="1">
      <w:start w:val="1"/>
      <w:numFmt w:val="bullet"/>
      <w:lvlText w:val="•"/>
      <w:lvlJc w:val="left"/>
      <w:pPr>
        <w:tabs>
          <w:tab w:val="num" w:pos="4320"/>
        </w:tabs>
        <w:ind w:left="4320" w:hanging="360"/>
      </w:pPr>
      <w:rPr>
        <w:rFonts w:ascii="Arial" w:hAnsi="Arial" w:hint="default"/>
      </w:rPr>
    </w:lvl>
    <w:lvl w:ilvl="6" w:tplc="35DE0F28" w:tentative="1">
      <w:start w:val="1"/>
      <w:numFmt w:val="bullet"/>
      <w:lvlText w:val="•"/>
      <w:lvlJc w:val="left"/>
      <w:pPr>
        <w:tabs>
          <w:tab w:val="num" w:pos="5040"/>
        </w:tabs>
        <w:ind w:left="5040" w:hanging="360"/>
      </w:pPr>
      <w:rPr>
        <w:rFonts w:ascii="Arial" w:hAnsi="Arial" w:hint="default"/>
      </w:rPr>
    </w:lvl>
    <w:lvl w:ilvl="7" w:tplc="BEBEF7A0" w:tentative="1">
      <w:start w:val="1"/>
      <w:numFmt w:val="bullet"/>
      <w:lvlText w:val="•"/>
      <w:lvlJc w:val="left"/>
      <w:pPr>
        <w:tabs>
          <w:tab w:val="num" w:pos="5760"/>
        </w:tabs>
        <w:ind w:left="5760" w:hanging="360"/>
      </w:pPr>
      <w:rPr>
        <w:rFonts w:ascii="Arial" w:hAnsi="Arial" w:hint="default"/>
      </w:rPr>
    </w:lvl>
    <w:lvl w:ilvl="8" w:tplc="714C00D4"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2"/>
  </w:num>
  <w:num w:numId="3">
    <w:abstractNumId w:val="6"/>
  </w:num>
  <w:num w:numId="4">
    <w:abstractNumId w:val="5"/>
  </w:num>
  <w:num w:numId="5">
    <w:abstractNumId w:val="4"/>
  </w:num>
  <w:num w:numId="6">
    <w:abstractNumId w:val="0"/>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162E0"/>
    <w:rsid w:val="000023CD"/>
    <w:rsid w:val="00013F3E"/>
    <w:rsid w:val="000141AB"/>
    <w:rsid w:val="000147C4"/>
    <w:rsid w:val="00022F42"/>
    <w:rsid w:val="00024639"/>
    <w:rsid w:val="00036035"/>
    <w:rsid w:val="000559E0"/>
    <w:rsid w:val="00061E42"/>
    <w:rsid w:val="000664FD"/>
    <w:rsid w:val="00070DF0"/>
    <w:rsid w:val="00074CBE"/>
    <w:rsid w:val="00076006"/>
    <w:rsid w:val="0007774F"/>
    <w:rsid w:val="000976E0"/>
    <w:rsid w:val="000B090F"/>
    <w:rsid w:val="000C01EE"/>
    <w:rsid w:val="000C06CA"/>
    <w:rsid w:val="000F4D8F"/>
    <w:rsid w:val="00105F35"/>
    <w:rsid w:val="001063CD"/>
    <w:rsid w:val="00120A60"/>
    <w:rsid w:val="001466DF"/>
    <w:rsid w:val="00164069"/>
    <w:rsid w:val="00164DF5"/>
    <w:rsid w:val="00166DA9"/>
    <w:rsid w:val="00172FFF"/>
    <w:rsid w:val="001773D9"/>
    <w:rsid w:val="00177B6D"/>
    <w:rsid w:val="0018353B"/>
    <w:rsid w:val="00187741"/>
    <w:rsid w:val="00197A26"/>
    <w:rsid w:val="00200D0D"/>
    <w:rsid w:val="00203B2A"/>
    <w:rsid w:val="002226A2"/>
    <w:rsid w:val="00237BB7"/>
    <w:rsid w:val="00241994"/>
    <w:rsid w:val="00243A9B"/>
    <w:rsid w:val="0024509B"/>
    <w:rsid w:val="00255257"/>
    <w:rsid w:val="00263166"/>
    <w:rsid w:val="00280395"/>
    <w:rsid w:val="002A3286"/>
    <w:rsid w:val="002A6C68"/>
    <w:rsid w:val="002A6DB7"/>
    <w:rsid w:val="002B512D"/>
    <w:rsid w:val="002B7414"/>
    <w:rsid w:val="002C42A7"/>
    <w:rsid w:val="002D7C32"/>
    <w:rsid w:val="002E649C"/>
    <w:rsid w:val="002F3B3B"/>
    <w:rsid w:val="00302D75"/>
    <w:rsid w:val="00303049"/>
    <w:rsid w:val="003128E0"/>
    <w:rsid w:val="0032412B"/>
    <w:rsid w:val="003265C0"/>
    <w:rsid w:val="00326E68"/>
    <w:rsid w:val="003434C1"/>
    <w:rsid w:val="00381F76"/>
    <w:rsid w:val="003B11C7"/>
    <w:rsid w:val="003B490A"/>
    <w:rsid w:val="003B65B9"/>
    <w:rsid w:val="003E4BFB"/>
    <w:rsid w:val="003E6A6D"/>
    <w:rsid w:val="003F0969"/>
    <w:rsid w:val="00403017"/>
    <w:rsid w:val="0041750E"/>
    <w:rsid w:val="0042576C"/>
    <w:rsid w:val="00442AE5"/>
    <w:rsid w:val="00442DED"/>
    <w:rsid w:val="00455720"/>
    <w:rsid w:val="00457BC5"/>
    <w:rsid w:val="00471E8D"/>
    <w:rsid w:val="0048271D"/>
    <w:rsid w:val="00485458"/>
    <w:rsid w:val="004C6B75"/>
    <w:rsid w:val="004E6218"/>
    <w:rsid w:val="004F1EC4"/>
    <w:rsid w:val="004F6D75"/>
    <w:rsid w:val="004F7118"/>
    <w:rsid w:val="0050064D"/>
    <w:rsid w:val="00512AEF"/>
    <w:rsid w:val="00515A84"/>
    <w:rsid w:val="005162E0"/>
    <w:rsid w:val="00551845"/>
    <w:rsid w:val="00556307"/>
    <w:rsid w:val="00556A9B"/>
    <w:rsid w:val="00565D9F"/>
    <w:rsid w:val="00570C49"/>
    <w:rsid w:val="0058667B"/>
    <w:rsid w:val="00590BAB"/>
    <w:rsid w:val="005A1375"/>
    <w:rsid w:val="005A6FC7"/>
    <w:rsid w:val="005B7D8F"/>
    <w:rsid w:val="005F5394"/>
    <w:rsid w:val="00640E84"/>
    <w:rsid w:val="00655D0E"/>
    <w:rsid w:val="00667F2E"/>
    <w:rsid w:val="006B5ADB"/>
    <w:rsid w:val="006B7837"/>
    <w:rsid w:val="006C45B4"/>
    <w:rsid w:val="006D0D60"/>
    <w:rsid w:val="006E74A4"/>
    <w:rsid w:val="006E759E"/>
    <w:rsid w:val="006F4DF6"/>
    <w:rsid w:val="0071790B"/>
    <w:rsid w:val="00724D18"/>
    <w:rsid w:val="00744D6D"/>
    <w:rsid w:val="007605D6"/>
    <w:rsid w:val="00795C99"/>
    <w:rsid w:val="007B08DD"/>
    <w:rsid w:val="007B28BA"/>
    <w:rsid w:val="007B3B66"/>
    <w:rsid w:val="007B4958"/>
    <w:rsid w:val="007C3E73"/>
    <w:rsid w:val="007D292C"/>
    <w:rsid w:val="007D793F"/>
    <w:rsid w:val="007E583E"/>
    <w:rsid w:val="00803615"/>
    <w:rsid w:val="00803937"/>
    <w:rsid w:val="00842AE0"/>
    <w:rsid w:val="008675C6"/>
    <w:rsid w:val="00882370"/>
    <w:rsid w:val="00882EDB"/>
    <w:rsid w:val="008866DA"/>
    <w:rsid w:val="00896F1E"/>
    <w:rsid w:val="008A0E6B"/>
    <w:rsid w:val="008A3B6C"/>
    <w:rsid w:val="008C2109"/>
    <w:rsid w:val="008C588D"/>
    <w:rsid w:val="008D0FDF"/>
    <w:rsid w:val="008D3551"/>
    <w:rsid w:val="00901E9D"/>
    <w:rsid w:val="00902CFF"/>
    <w:rsid w:val="00914615"/>
    <w:rsid w:val="009146B8"/>
    <w:rsid w:val="00930D11"/>
    <w:rsid w:val="0093104B"/>
    <w:rsid w:val="009478D1"/>
    <w:rsid w:val="00972257"/>
    <w:rsid w:val="0098048C"/>
    <w:rsid w:val="009A1365"/>
    <w:rsid w:val="009A1DDA"/>
    <w:rsid w:val="009C16AB"/>
    <w:rsid w:val="009D0679"/>
    <w:rsid w:val="009D236B"/>
    <w:rsid w:val="009F7C37"/>
    <w:rsid w:val="00A14D6B"/>
    <w:rsid w:val="00A20CFF"/>
    <w:rsid w:val="00A26056"/>
    <w:rsid w:val="00A4634C"/>
    <w:rsid w:val="00A55D43"/>
    <w:rsid w:val="00A733B6"/>
    <w:rsid w:val="00A8489C"/>
    <w:rsid w:val="00A915F7"/>
    <w:rsid w:val="00AB19B9"/>
    <w:rsid w:val="00AB216E"/>
    <w:rsid w:val="00AB3698"/>
    <w:rsid w:val="00AD4F2F"/>
    <w:rsid w:val="00AE4AD8"/>
    <w:rsid w:val="00B323FD"/>
    <w:rsid w:val="00B33276"/>
    <w:rsid w:val="00B835DE"/>
    <w:rsid w:val="00B92869"/>
    <w:rsid w:val="00BA222A"/>
    <w:rsid w:val="00BC710D"/>
    <w:rsid w:val="00BD2508"/>
    <w:rsid w:val="00BF6AAC"/>
    <w:rsid w:val="00C11ED3"/>
    <w:rsid w:val="00C160D5"/>
    <w:rsid w:val="00C528DD"/>
    <w:rsid w:val="00C8613E"/>
    <w:rsid w:val="00CA157E"/>
    <w:rsid w:val="00CE6FF9"/>
    <w:rsid w:val="00CF1401"/>
    <w:rsid w:val="00CF20D6"/>
    <w:rsid w:val="00CF247C"/>
    <w:rsid w:val="00D0260F"/>
    <w:rsid w:val="00D22301"/>
    <w:rsid w:val="00D36F93"/>
    <w:rsid w:val="00D53E6B"/>
    <w:rsid w:val="00D57EFE"/>
    <w:rsid w:val="00D904F3"/>
    <w:rsid w:val="00D954CF"/>
    <w:rsid w:val="00D96700"/>
    <w:rsid w:val="00DB2D29"/>
    <w:rsid w:val="00DB68E8"/>
    <w:rsid w:val="00DC47A3"/>
    <w:rsid w:val="00DC65E6"/>
    <w:rsid w:val="00DD6E64"/>
    <w:rsid w:val="00DE2160"/>
    <w:rsid w:val="00E112B5"/>
    <w:rsid w:val="00E2154B"/>
    <w:rsid w:val="00E41372"/>
    <w:rsid w:val="00E57D1A"/>
    <w:rsid w:val="00E63D5A"/>
    <w:rsid w:val="00E66804"/>
    <w:rsid w:val="00E7509A"/>
    <w:rsid w:val="00E755E2"/>
    <w:rsid w:val="00E77DE1"/>
    <w:rsid w:val="00E80A85"/>
    <w:rsid w:val="00E96171"/>
    <w:rsid w:val="00EA6167"/>
    <w:rsid w:val="00EB6300"/>
    <w:rsid w:val="00EB69E2"/>
    <w:rsid w:val="00ED18AD"/>
    <w:rsid w:val="00ED3E3D"/>
    <w:rsid w:val="00EE16AC"/>
    <w:rsid w:val="00F017D7"/>
    <w:rsid w:val="00F04B08"/>
    <w:rsid w:val="00F117D2"/>
    <w:rsid w:val="00F155CA"/>
    <w:rsid w:val="00F24B16"/>
    <w:rsid w:val="00F41F22"/>
    <w:rsid w:val="00F63C95"/>
    <w:rsid w:val="00F720C1"/>
    <w:rsid w:val="00F80588"/>
    <w:rsid w:val="00F807F0"/>
    <w:rsid w:val="00F822AD"/>
    <w:rsid w:val="00F93304"/>
    <w:rsid w:val="00FC48CC"/>
    <w:rsid w:val="00FD1AEF"/>
    <w:rsid w:val="00FD43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54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162E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162E0"/>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5162E0"/>
    <w:rPr>
      <w:rFonts w:eastAsiaTheme="minorEastAsia"/>
      <w:lang w:val="en-US" w:eastAsia="ja-JP"/>
    </w:rPr>
  </w:style>
  <w:style w:type="paragraph" w:styleId="BalloonText">
    <w:name w:val="Balloon Text"/>
    <w:basedOn w:val="Normal"/>
    <w:link w:val="BalloonTextChar"/>
    <w:uiPriority w:val="99"/>
    <w:semiHidden/>
    <w:unhideWhenUsed/>
    <w:rsid w:val="005162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62E0"/>
    <w:rPr>
      <w:rFonts w:ascii="Tahoma" w:hAnsi="Tahoma" w:cs="Tahoma"/>
      <w:sz w:val="16"/>
      <w:szCs w:val="16"/>
    </w:rPr>
  </w:style>
  <w:style w:type="character" w:customStyle="1" w:styleId="Heading1Char">
    <w:name w:val="Heading 1 Char"/>
    <w:basedOn w:val="DefaultParagraphFont"/>
    <w:link w:val="Heading1"/>
    <w:uiPriority w:val="9"/>
    <w:rsid w:val="005162E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5162E0"/>
    <w:pPr>
      <w:outlineLvl w:val="9"/>
    </w:pPr>
    <w:rPr>
      <w:lang w:val="en-US" w:eastAsia="ja-JP"/>
    </w:rPr>
  </w:style>
  <w:style w:type="paragraph" w:styleId="TOC2">
    <w:name w:val="toc 2"/>
    <w:basedOn w:val="Normal"/>
    <w:next w:val="Normal"/>
    <w:autoRedefine/>
    <w:uiPriority w:val="39"/>
    <w:unhideWhenUsed/>
    <w:qFormat/>
    <w:rsid w:val="005162E0"/>
    <w:pPr>
      <w:spacing w:after="100"/>
      <w:ind w:left="220"/>
    </w:pPr>
    <w:rPr>
      <w:rFonts w:eastAsiaTheme="minorEastAsia"/>
      <w:lang w:val="en-US" w:eastAsia="ja-JP"/>
    </w:rPr>
  </w:style>
  <w:style w:type="paragraph" w:styleId="TOC1">
    <w:name w:val="toc 1"/>
    <w:basedOn w:val="Normal"/>
    <w:next w:val="Normal"/>
    <w:autoRedefine/>
    <w:uiPriority w:val="39"/>
    <w:unhideWhenUsed/>
    <w:qFormat/>
    <w:rsid w:val="005162E0"/>
    <w:pPr>
      <w:spacing w:after="100"/>
    </w:pPr>
    <w:rPr>
      <w:rFonts w:eastAsiaTheme="minorEastAsia"/>
      <w:lang w:val="en-US" w:eastAsia="ja-JP"/>
    </w:rPr>
  </w:style>
  <w:style w:type="paragraph" w:styleId="TOC3">
    <w:name w:val="toc 3"/>
    <w:basedOn w:val="Normal"/>
    <w:next w:val="Normal"/>
    <w:autoRedefine/>
    <w:uiPriority w:val="39"/>
    <w:semiHidden/>
    <w:unhideWhenUsed/>
    <w:qFormat/>
    <w:rsid w:val="005162E0"/>
    <w:pPr>
      <w:spacing w:after="100"/>
      <w:ind w:left="440"/>
    </w:pPr>
    <w:rPr>
      <w:rFonts w:eastAsiaTheme="minorEastAsia"/>
      <w:lang w:val="en-US" w:eastAsia="ja-JP"/>
    </w:rPr>
  </w:style>
  <w:style w:type="paragraph" w:styleId="Header">
    <w:name w:val="header"/>
    <w:basedOn w:val="Normal"/>
    <w:link w:val="HeaderChar"/>
    <w:uiPriority w:val="99"/>
    <w:unhideWhenUsed/>
    <w:rsid w:val="00CE6F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6FF9"/>
  </w:style>
  <w:style w:type="paragraph" w:styleId="Footer">
    <w:name w:val="footer"/>
    <w:basedOn w:val="Normal"/>
    <w:link w:val="FooterChar"/>
    <w:uiPriority w:val="99"/>
    <w:unhideWhenUsed/>
    <w:rsid w:val="00CE6F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6FF9"/>
  </w:style>
  <w:style w:type="character" w:styleId="Hyperlink">
    <w:name w:val="Hyperlink"/>
    <w:basedOn w:val="DefaultParagraphFont"/>
    <w:uiPriority w:val="99"/>
    <w:semiHidden/>
    <w:unhideWhenUsed/>
    <w:rsid w:val="00930D11"/>
    <w:rPr>
      <w:color w:val="0000FF"/>
      <w:u w:val="single"/>
    </w:rPr>
  </w:style>
  <w:style w:type="paragraph" w:styleId="Bibliography">
    <w:name w:val="Bibliography"/>
    <w:basedOn w:val="Normal"/>
    <w:next w:val="Normal"/>
    <w:uiPriority w:val="37"/>
    <w:unhideWhenUsed/>
    <w:rsid w:val="00255257"/>
  </w:style>
  <w:style w:type="character" w:styleId="Strong">
    <w:name w:val="Strong"/>
    <w:basedOn w:val="DefaultParagraphFont"/>
    <w:uiPriority w:val="22"/>
    <w:qFormat/>
    <w:rsid w:val="00512AEF"/>
    <w:rPr>
      <w:b/>
      <w:bCs/>
    </w:rPr>
  </w:style>
  <w:style w:type="character" w:styleId="Emphasis">
    <w:name w:val="Emphasis"/>
    <w:basedOn w:val="DefaultParagraphFont"/>
    <w:uiPriority w:val="20"/>
    <w:qFormat/>
    <w:rsid w:val="004F6D75"/>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162E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162E0"/>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5162E0"/>
    <w:rPr>
      <w:rFonts w:eastAsiaTheme="minorEastAsia"/>
      <w:lang w:val="en-US" w:eastAsia="ja-JP"/>
    </w:rPr>
  </w:style>
  <w:style w:type="paragraph" w:styleId="BalloonText">
    <w:name w:val="Balloon Text"/>
    <w:basedOn w:val="Normal"/>
    <w:link w:val="BalloonTextChar"/>
    <w:uiPriority w:val="99"/>
    <w:semiHidden/>
    <w:unhideWhenUsed/>
    <w:rsid w:val="005162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62E0"/>
    <w:rPr>
      <w:rFonts w:ascii="Tahoma" w:hAnsi="Tahoma" w:cs="Tahoma"/>
      <w:sz w:val="16"/>
      <w:szCs w:val="16"/>
    </w:rPr>
  </w:style>
  <w:style w:type="character" w:customStyle="1" w:styleId="Heading1Char">
    <w:name w:val="Heading 1 Char"/>
    <w:basedOn w:val="DefaultParagraphFont"/>
    <w:link w:val="Heading1"/>
    <w:uiPriority w:val="9"/>
    <w:rsid w:val="005162E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5162E0"/>
    <w:pPr>
      <w:outlineLvl w:val="9"/>
    </w:pPr>
    <w:rPr>
      <w:lang w:val="en-US" w:eastAsia="ja-JP"/>
    </w:rPr>
  </w:style>
  <w:style w:type="paragraph" w:styleId="TOC2">
    <w:name w:val="toc 2"/>
    <w:basedOn w:val="Normal"/>
    <w:next w:val="Normal"/>
    <w:autoRedefine/>
    <w:uiPriority w:val="39"/>
    <w:unhideWhenUsed/>
    <w:qFormat/>
    <w:rsid w:val="005162E0"/>
    <w:pPr>
      <w:spacing w:after="100"/>
      <w:ind w:left="220"/>
    </w:pPr>
    <w:rPr>
      <w:rFonts w:eastAsiaTheme="minorEastAsia"/>
      <w:lang w:val="en-US" w:eastAsia="ja-JP"/>
    </w:rPr>
  </w:style>
  <w:style w:type="paragraph" w:styleId="TOC1">
    <w:name w:val="toc 1"/>
    <w:basedOn w:val="Normal"/>
    <w:next w:val="Normal"/>
    <w:autoRedefine/>
    <w:uiPriority w:val="39"/>
    <w:unhideWhenUsed/>
    <w:qFormat/>
    <w:rsid w:val="005162E0"/>
    <w:pPr>
      <w:spacing w:after="100"/>
    </w:pPr>
    <w:rPr>
      <w:rFonts w:eastAsiaTheme="minorEastAsia"/>
      <w:lang w:val="en-US" w:eastAsia="ja-JP"/>
    </w:rPr>
  </w:style>
  <w:style w:type="paragraph" w:styleId="TOC3">
    <w:name w:val="toc 3"/>
    <w:basedOn w:val="Normal"/>
    <w:next w:val="Normal"/>
    <w:autoRedefine/>
    <w:uiPriority w:val="39"/>
    <w:semiHidden/>
    <w:unhideWhenUsed/>
    <w:qFormat/>
    <w:rsid w:val="005162E0"/>
    <w:pPr>
      <w:spacing w:after="100"/>
      <w:ind w:left="440"/>
    </w:pPr>
    <w:rPr>
      <w:rFonts w:eastAsiaTheme="minorEastAsia"/>
      <w:lang w:val="en-US" w:eastAsia="ja-JP"/>
    </w:rPr>
  </w:style>
  <w:style w:type="paragraph" w:styleId="Header">
    <w:name w:val="header"/>
    <w:basedOn w:val="Normal"/>
    <w:link w:val="HeaderChar"/>
    <w:uiPriority w:val="99"/>
    <w:unhideWhenUsed/>
    <w:rsid w:val="00CE6F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6FF9"/>
  </w:style>
  <w:style w:type="paragraph" w:styleId="Footer">
    <w:name w:val="footer"/>
    <w:basedOn w:val="Normal"/>
    <w:link w:val="FooterChar"/>
    <w:uiPriority w:val="99"/>
    <w:unhideWhenUsed/>
    <w:rsid w:val="00CE6F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6FF9"/>
  </w:style>
  <w:style w:type="character" w:styleId="Hyperlink">
    <w:name w:val="Hyperlink"/>
    <w:basedOn w:val="DefaultParagraphFont"/>
    <w:uiPriority w:val="99"/>
    <w:semiHidden/>
    <w:unhideWhenUsed/>
    <w:rsid w:val="00930D11"/>
    <w:rPr>
      <w:color w:val="0000FF"/>
      <w:u w:val="single"/>
    </w:rPr>
  </w:style>
  <w:style w:type="paragraph" w:styleId="Bibliography">
    <w:name w:val="Bibliography"/>
    <w:basedOn w:val="Normal"/>
    <w:next w:val="Normal"/>
    <w:uiPriority w:val="37"/>
    <w:unhideWhenUsed/>
    <w:rsid w:val="00255257"/>
  </w:style>
  <w:style w:type="character" w:styleId="Strong">
    <w:name w:val="Strong"/>
    <w:basedOn w:val="DefaultParagraphFont"/>
    <w:uiPriority w:val="22"/>
    <w:qFormat/>
    <w:rsid w:val="00512AEF"/>
    <w:rPr>
      <w:b/>
      <w:bCs/>
    </w:rPr>
  </w:style>
  <w:style w:type="character" w:styleId="Emphasis">
    <w:name w:val="Emphasis"/>
    <w:basedOn w:val="DefaultParagraphFont"/>
    <w:uiPriority w:val="20"/>
    <w:qFormat/>
    <w:rsid w:val="004F6D7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8953897">
      <w:bodyDiv w:val="1"/>
      <w:marLeft w:val="0"/>
      <w:marRight w:val="0"/>
      <w:marTop w:val="0"/>
      <w:marBottom w:val="0"/>
      <w:divBdr>
        <w:top w:val="none" w:sz="0" w:space="0" w:color="auto"/>
        <w:left w:val="none" w:sz="0" w:space="0" w:color="auto"/>
        <w:bottom w:val="none" w:sz="0" w:space="0" w:color="auto"/>
        <w:right w:val="none" w:sz="0" w:space="0" w:color="auto"/>
      </w:divBdr>
      <w:divsChild>
        <w:div w:id="1724404121">
          <w:marLeft w:val="547"/>
          <w:marRight w:val="0"/>
          <w:marTop w:val="240"/>
          <w:marBottom w:val="0"/>
          <w:divBdr>
            <w:top w:val="none" w:sz="0" w:space="0" w:color="auto"/>
            <w:left w:val="none" w:sz="0" w:space="0" w:color="auto"/>
            <w:bottom w:val="none" w:sz="0" w:space="0" w:color="auto"/>
            <w:right w:val="none" w:sz="0" w:space="0" w:color="auto"/>
          </w:divBdr>
        </w:div>
      </w:divsChild>
    </w:div>
    <w:div w:id="467170440">
      <w:bodyDiv w:val="1"/>
      <w:marLeft w:val="0"/>
      <w:marRight w:val="0"/>
      <w:marTop w:val="0"/>
      <w:marBottom w:val="0"/>
      <w:divBdr>
        <w:top w:val="none" w:sz="0" w:space="0" w:color="auto"/>
        <w:left w:val="none" w:sz="0" w:space="0" w:color="auto"/>
        <w:bottom w:val="none" w:sz="0" w:space="0" w:color="auto"/>
        <w:right w:val="none" w:sz="0" w:space="0" w:color="auto"/>
      </w:divBdr>
    </w:div>
    <w:div w:id="894580200">
      <w:bodyDiv w:val="1"/>
      <w:marLeft w:val="0"/>
      <w:marRight w:val="0"/>
      <w:marTop w:val="0"/>
      <w:marBottom w:val="0"/>
      <w:divBdr>
        <w:top w:val="none" w:sz="0" w:space="0" w:color="auto"/>
        <w:left w:val="none" w:sz="0" w:space="0" w:color="auto"/>
        <w:bottom w:val="none" w:sz="0" w:space="0" w:color="auto"/>
        <w:right w:val="none" w:sz="0" w:space="0" w:color="auto"/>
      </w:divBdr>
    </w:div>
    <w:div w:id="1121997801">
      <w:bodyDiv w:val="1"/>
      <w:marLeft w:val="0"/>
      <w:marRight w:val="0"/>
      <w:marTop w:val="0"/>
      <w:marBottom w:val="0"/>
      <w:divBdr>
        <w:top w:val="none" w:sz="0" w:space="0" w:color="auto"/>
        <w:left w:val="none" w:sz="0" w:space="0" w:color="auto"/>
        <w:bottom w:val="none" w:sz="0" w:space="0" w:color="auto"/>
        <w:right w:val="none" w:sz="0" w:space="0" w:color="auto"/>
      </w:divBdr>
      <w:divsChild>
        <w:div w:id="1405374935">
          <w:marLeft w:val="1080"/>
          <w:marRight w:val="0"/>
          <w:marTop w:val="100"/>
          <w:marBottom w:val="0"/>
          <w:divBdr>
            <w:top w:val="none" w:sz="0" w:space="0" w:color="auto"/>
            <w:left w:val="none" w:sz="0" w:space="0" w:color="auto"/>
            <w:bottom w:val="none" w:sz="0" w:space="0" w:color="auto"/>
            <w:right w:val="none" w:sz="0" w:space="0" w:color="auto"/>
          </w:divBdr>
        </w:div>
      </w:divsChild>
    </w:div>
    <w:div w:id="1460495392">
      <w:bodyDiv w:val="1"/>
      <w:marLeft w:val="0"/>
      <w:marRight w:val="0"/>
      <w:marTop w:val="0"/>
      <w:marBottom w:val="0"/>
      <w:divBdr>
        <w:top w:val="none" w:sz="0" w:space="0" w:color="auto"/>
        <w:left w:val="none" w:sz="0" w:space="0" w:color="auto"/>
        <w:bottom w:val="none" w:sz="0" w:space="0" w:color="auto"/>
        <w:right w:val="none" w:sz="0" w:space="0" w:color="auto"/>
      </w:divBdr>
      <w:divsChild>
        <w:div w:id="799423097">
          <w:marLeft w:val="547"/>
          <w:marRight w:val="0"/>
          <w:marTop w:val="240"/>
          <w:marBottom w:val="0"/>
          <w:divBdr>
            <w:top w:val="none" w:sz="0" w:space="0" w:color="auto"/>
            <w:left w:val="none" w:sz="0" w:space="0" w:color="auto"/>
            <w:bottom w:val="none" w:sz="0" w:space="0" w:color="auto"/>
            <w:right w:val="none" w:sz="0" w:space="0" w:color="auto"/>
          </w:divBdr>
        </w:div>
      </w:divsChild>
    </w:div>
    <w:div w:id="1960525183">
      <w:bodyDiv w:val="1"/>
      <w:marLeft w:val="0"/>
      <w:marRight w:val="0"/>
      <w:marTop w:val="0"/>
      <w:marBottom w:val="0"/>
      <w:divBdr>
        <w:top w:val="none" w:sz="0" w:space="0" w:color="auto"/>
        <w:left w:val="none" w:sz="0" w:space="0" w:color="auto"/>
        <w:bottom w:val="none" w:sz="0" w:space="0" w:color="auto"/>
        <w:right w:val="none" w:sz="0" w:space="0" w:color="auto"/>
      </w:divBdr>
    </w:div>
    <w:div w:id="2002657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microsoft.com/office/2007/relationships/stylesWithEffects" Target="stylesWithEffect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Dav16</b:Tag>
    <b:SourceType>Book</b:SourceType>
    <b:Guid>{1F763101-FF40-4AA3-BA40-C069F95E2471}</b:Guid>
    <b:Title>Digital Marketing</b:Title>
    <b:Year>2016</b:Year>
    <b:Author>
      <b:Author>
        <b:NameList>
          <b:Person>
            <b:Last>Chaffey</b:Last>
            <b:First>Dave</b:First>
          </b:Person>
        </b:NameList>
      </b:Author>
    </b:Author>
    <b:City>Harlow</b:City>
    <b:Publisher>Pearson Education</b:Publisher>
    <b:Edition>6th</b:Edition>
    <b:RefOrder>5</b:RefOrder>
  </b:Source>
  <b:Source>
    <b:Tag>Lex18</b:Tag>
    <b:SourceType>InternetSite</b:SourceType>
    <b:Guid>{5EDBBA22-1260-409B-87AD-33AC06B8CA66}</b:Guid>
    <b:Title>Definition of Digital Marketing</b:Title>
    <b:Year>2018</b:Year>
    <b:Author>
      <b:Author>
        <b:NameList>
          <b:Person>
            <b:Last>Lexicon</b:Last>
          </b:Person>
        </b:NameList>
      </b:Author>
    </b:Author>
    <b:YearAccessed>2018</b:YearAccessed>
    <b:MonthAccessed>April</b:MonthAccessed>
    <b:DayAccessed>8</b:DayAccessed>
    <b:URL>http://lexicon.ft.com/Term?term=digital-marketing</b:URL>
    <b:RefOrder>1</b:RefOrder>
  </b:Source>
  <b:Source>
    <b:Tag>Dam17</b:Tag>
    <b:SourceType>Book</b:SourceType>
    <b:Guid>{F6280044-A4A4-4CFA-AB95-6BCA697632E8}</b:Guid>
    <b:Title>Understanding Digital Marketing</b:Title>
    <b:Year>2017</b:Year>
    <b:Author>
      <b:Author>
        <b:NameList>
          <b:Person>
            <b:Last>Ryan</b:Last>
            <b:First>Damian</b:First>
          </b:Person>
        </b:NameList>
      </b:Author>
    </b:Author>
    <b:City>London</b:City>
    <b:Publisher>Cogan Page Limited</b:Publisher>
    <b:Edition>4th</b:Edition>
    <b:RefOrder>2</b:RefOrder>
  </b:Source>
  <b:Source>
    <b:Tag>UKG17</b:Tag>
    <b:SourceType>InternetSite</b:SourceType>
    <b:Guid>{190778C6-21CF-4DAF-83B0-01BE13D68E06}</b:Guid>
    <b:Title>Internet users in the UK: 2017</b:Title>
    <b:Year>2017</b:Year>
    <b:Author>
      <b:Author>
        <b:NameList>
          <b:Person>
            <b:Last>UKGOV</b:Last>
          </b:Person>
        </b:NameList>
      </b:Author>
    </b:Author>
    <b:YearAccessed>2018</b:YearAccessed>
    <b:MonthAccessed>April</b:MonthAccessed>
    <b:DayAccessed>8</b:DayAccessed>
    <b:URL>https://www.ons.gov.uk/businessindustryandtrade/itandinternetindustry/bulletins/internetusers/2017</b:URL>
    <b:RefOrder>3</b:RefOrder>
  </b:Source>
  <b:Source>
    <b:Tag>Sta18</b:Tag>
    <b:SourceType>InternetSite</b:SourceType>
    <b:Guid>{FD41ED2D-24F6-4544-9CE2-9B2BFF81D4E6}</b:Guid>
    <b:Author>
      <b:Author>
        <b:NameList>
          <b:Person>
            <b:Last>Statista</b:Last>
          </b:Person>
        </b:NameList>
      </b:Author>
    </b:Author>
    <b:Title>Social media usage in the United Kingdom (UK) - Statistics &amp; Facts</b:Title>
    <b:Year>2018</b:Year>
    <b:YearAccessed>2018</b:YearAccessed>
    <b:MonthAccessed>April</b:MonthAccessed>
    <b:DayAccessed>8</b:DayAccessed>
    <b:URL>https://www.statista.com/topics/3236/social-media-usage-in-the-uk/</b:URL>
    <b:RefOrder>4</b:RefOrder>
  </b:Source>
  <b:Source>
    <b:Tag>Tra12</b:Tag>
    <b:SourceType>Book</b:SourceType>
    <b:Guid>{E0181CE9-0B7A-4F8E-86E0-DBB5642EF116}</b:Guid>
    <b:Title>Social Media Marketing</b:Title>
    <b:Year>2012</b:Year>
    <b:Author>
      <b:Author>
        <b:NameList>
          <b:Person>
            <b:Last>Tuten</b:Last>
            <b:First>Tracey</b:First>
          </b:Person>
        </b:NameList>
      </b:Author>
    </b:Author>
    <b:City>UK</b:City>
    <b:Publisher>British Library</b:Publisher>
    <b:Edition>4th</b:Edition>
    <b:RefOrder>6</b:RefOrder>
  </b:Source>
  <b:Source>
    <b:Tag>Eil10</b:Tag>
    <b:SourceType>Book</b:SourceType>
    <b:Guid>{B35BD8A2-C0C7-4AA8-B8E2-38D05F178052}</b:Guid>
    <b:Author>
      <b:Author>
        <b:NameList>
          <b:Person>
            <b:Last>Brown</b:Last>
            <b:First>Eileen</b:First>
          </b:Person>
        </b:NameList>
      </b:Author>
    </b:Author>
    <b:Title>Working the Crowd</b:Title>
    <b:Year>2010</b:Year>
    <b:City>Chippenham</b:City>
    <b:Publisher>British Informatics Society Limited</b:Publisher>
    <b:Edition>1st</b:Edition>
    <b:RefOrder>7</b:RefOrder>
  </b:Source>
  <b:Source>
    <b:Tag>Klo18</b:Tag>
    <b:SourceType>InternetSite</b:SourceType>
    <b:Guid>{3A2D3D73-8CC0-477F-ACD5-BCA1678001A7}</b:Guid>
    <b:Title>Klout</b:Title>
    <b:Year>2018</b:Year>
    <b:Author>
      <b:Author>
        <b:NameList>
          <b:Person>
            <b:Last>Klout</b:Last>
          </b:Person>
        </b:NameList>
      </b:Author>
    </b:Author>
    <b:YearAccessed>2018</b:YearAccessed>
    <b:MonthAccessed>April</b:MonthAccessed>
    <b:DayAccessed>20</b:DayAccessed>
    <b:URL>https://klout.com/home</b:URL>
    <b:RefOrder>8</b:RefOrder>
  </b:Source>
  <b:Source>
    <b:Tag>Goo18</b:Tag>
    <b:SourceType>InternetSite</b:SourceType>
    <b:Guid>{90EDF64F-D0AC-4278-B821-AAA040A83C45}</b:Guid>
    <b:Title>Google Analyitics</b:Title>
    <b:Year>2018</b:Year>
    <b:Author>
      <b:Author>
        <b:NameList>
          <b:Person>
            <b:Last>Google</b:Last>
          </b:Person>
        </b:NameList>
      </b:Author>
    </b:Author>
    <b:YearAccessed>2018</b:YearAccessed>
    <b:MonthAccessed>April</b:MonthAccessed>
    <b:DayAccessed>20</b:DayAccessed>
    <b:URL>https://www.google.com/analytics/#?modal_active=none</b:URL>
    <b:RefOrder>11</b:RefOrder>
  </b:Source>
  <b:Source>
    <b:Tag>Goo181</b:Tag>
    <b:SourceType>InternetSite</b:SourceType>
    <b:Guid>{33CA2023-FC9A-45E9-95D7-325F8E6C697E}</b:Guid>
    <b:Author>
      <b:Author>
        <b:NameList>
          <b:Person>
            <b:Last>Google</b:Last>
          </b:Person>
        </b:NameList>
      </b:Author>
    </b:Author>
    <b:Title>Search Engine Optimization</b:Title>
    <b:Year>2018</b:Year>
    <b:YearAccessed>2018</b:YearAccessed>
    <b:MonthAccessed>April</b:MonthAccessed>
    <b:DayAccessed>20</b:DayAccessed>
    <b:URL>https://support.google.com/webmasters/answer/7451184?hl=en</b:URL>
    <b:RefOrder>12</b:RefOrder>
  </b:Source>
  <b:Source>
    <b:Tag>Dav17</b:Tag>
    <b:SourceType>InternetSite</b:SourceType>
    <b:Guid>{434943D5-985A-49D4-A35E-BB5E93E09619}</b:Guid>
    <b:Author>
      <b:Author>
        <b:NameList>
          <b:Person>
            <b:Last>Chaffey</b:Last>
            <b:First>Dave</b:First>
          </b:Person>
        </b:NameList>
      </b:Author>
    </b:Author>
    <b:Title>Introducing RACE: a practical framework to improve your digital marketing</b:Title>
    <b:Year>2017</b:Year>
    <b:YearAccessed>2018</b:YearAccessed>
    <b:MonthAccessed>April</b:MonthAccessed>
    <b:DayAccessed>20</b:DayAccessed>
    <b:URL>https://www.smartinsights.com/digital-marketing-strategy/race-a-practical-framework-to-improve-your-digital-marketing/</b:URL>
    <b:RefOrder>9</b:RefOrder>
  </b:Source>
  <b:Source>
    <b:Tag>Jon17</b:Tag>
    <b:SourceType>InternetSite</b:SourceType>
    <b:Guid>{187FF452-201A-42B8-A626-FD35F75E9CCE}</b:Guid>
    <b:Author>
      <b:Author>
        <b:NameList>
          <b:Person>
            <b:Last>Gebauer</b:Last>
            <b:First>Jonathan</b:First>
          </b:Person>
        </b:NameList>
      </b:Author>
    </b:Author>
    <b:Title>Social Media Best Practice</b:Title>
    <b:Year>2017</b:Year>
    <b:YearAccessed>2018</b:YearAccessed>
    <b:MonthAccessed>April</b:MonthAccessed>
    <b:DayAccessed>20</b:DayAccessed>
    <b:URL>https://blog.thesocialms.com/23-social-media-best-practices-actually-myths/</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972C5B-084D-44A6-B40E-9D79D406AF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TotalTime>
  <Pages>9</Pages>
  <Words>2108</Words>
  <Characters>12022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Social Media Report UWTSD</vt:lpstr>
    </vt:vector>
  </TitlesOfParts>
  <Company>Business Management</Company>
  <LinksUpToDate>false</LinksUpToDate>
  <CharactersWithSpaces>14102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Media Report UWTSD</dc:title>
  <dc:subject>Digital Marketing</dc:subject>
  <dc:creator>Louie</dc:creator>
  <cp:lastModifiedBy>Lucy Greenwood</cp:lastModifiedBy>
  <cp:revision>6</cp:revision>
  <dcterms:created xsi:type="dcterms:W3CDTF">2018-04-26T14:14:00Z</dcterms:created>
  <dcterms:modified xsi:type="dcterms:W3CDTF">2018-04-26T19:35:00Z</dcterms:modified>
</cp:coreProperties>
</file>