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057388" w14:textId="77777777" w:rsidR="00CF05EC" w:rsidRPr="00462DB2" w:rsidRDefault="00CF05EC" w:rsidP="00CF05EC">
      <w:pPr>
        <w:spacing w:after="165" w:line="360" w:lineRule="auto"/>
        <w:rPr>
          <w:rFonts w:ascii="Tahoma" w:hAnsi="Tahoma" w:cs="Tahoma"/>
          <w:color w:val="000000"/>
          <w:sz w:val="40"/>
          <w:szCs w:val="40"/>
        </w:rPr>
      </w:pPr>
      <w:r w:rsidRPr="00462DB2">
        <w:rPr>
          <w:b/>
          <w:noProof/>
        </w:rPr>
        <w:drawing>
          <wp:inline distT="0" distB="0" distL="0" distR="0" wp14:anchorId="5F306C13" wp14:editId="5FAEF688">
            <wp:extent cx="2209800" cy="742950"/>
            <wp:effectExtent l="1905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162DF955" w14:textId="77777777" w:rsidR="00CF05EC" w:rsidRPr="00462DB2" w:rsidRDefault="00CF05EC" w:rsidP="00CF05EC">
      <w:pPr>
        <w:spacing w:after="165" w:line="360" w:lineRule="auto"/>
        <w:jc w:val="center"/>
        <w:rPr>
          <w:rFonts w:ascii="Tahoma" w:hAnsi="Tahoma" w:cs="Tahoma"/>
          <w:color w:val="000000"/>
          <w:sz w:val="32"/>
          <w:szCs w:val="32"/>
        </w:rPr>
      </w:pPr>
      <w:bookmarkStart w:id="0" w:name="_Hlk46157065"/>
      <w:r w:rsidRPr="00462DB2">
        <w:rPr>
          <w:rFonts w:ascii="Tahoma" w:hAnsi="Tahoma" w:cs="Tahoma"/>
          <w:color w:val="000000"/>
          <w:sz w:val="32"/>
          <w:szCs w:val="32"/>
        </w:rPr>
        <w:t>Skills for the Workplace</w:t>
      </w:r>
      <w:r w:rsidRPr="00462DB2">
        <w:rPr>
          <w:rFonts w:ascii="Tahoma" w:hAnsi="Tahoma" w:cs="Tahoma"/>
          <w:color w:val="000000"/>
          <w:sz w:val="32"/>
          <w:szCs w:val="32"/>
        </w:rPr>
        <w:br/>
        <w:t xml:space="preserve">Module Assignment Submission </w:t>
      </w:r>
      <w:r w:rsidRPr="00462DB2">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F05EC" w:rsidRPr="00462DB2" w14:paraId="7C4836D9" w14:textId="77777777" w:rsidTr="005F1BBC">
        <w:tc>
          <w:tcPr>
            <w:tcW w:w="3438" w:type="dxa"/>
            <w:shd w:val="clear" w:color="auto" w:fill="D9D9D9"/>
          </w:tcPr>
          <w:p w14:paraId="7CC2EBF2" w14:textId="77777777" w:rsidR="00CF05EC" w:rsidRPr="00462DB2" w:rsidRDefault="00CF05EC" w:rsidP="005F1BBC">
            <w:pPr>
              <w:spacing w:before="120" w:after="120" w:line="360" w:lineRule="auto"/>
              <w:rPr>
                <w:rFonts w:ascii="Tahoma" w:hAnsi="Tahoma" w:cs="Tahoma"/>
                <w:sz w:val="28"/>
                <w:szCs w:val="28"/>
              </w:rPr>
            </w:pPr>
            <w:r w:rsidRPr="00462DB2">
              <w:rPr>
                <w:rFonts w:ascii="Tahoma" w:hAnsi="Tahoma" w:cs="Tahoma"/>
                <w:sz w:val="28"/>
                <w:szCs w:val="28"/>
              </w:rPr>
              <w:t>Student Name:</w:t>
            </w:r>
          </w:p>
        </w:tc>
        <w:tc>
          <w:tcPr>
            <w:tcW w:w="6055" w:type="dxa"/>
          </w:tcPr>
          <w:p w14:paraId="5CE29A59" w14:textId="0BDDC7F1" w:rsidR="00CF05EC" w:rsidRPr="00462DB2" w:rsidRDefault="007E5231" w:rsidP="005F1BBC">
            <w:pPr>
              <w:spacing w:before="120" w:after="120" w:line="360" w:lineRule="auto"/>
              <w:rPr>
                <w:rFonts w:ascii="Tahoma" w:hAnsi="Tahoma" w:cs="Tahoma"/>
                <w:sz w:val="28"/>
                <w:szCs w:val="28"/>
              </w:rPr>
            </w:pPr>
            <w:r>
              <w:rPr>
                <w:rFonts w:ascii="Tahoma" w:hAnsi="Tahoma" w:cs="Tahoma"/>
                <w:sz w:val="28"/>
                <w:szCs w:val="28"/>
              </w:rPr>
              <w:t xml:space="preserve">Louise </w:t>
            </w:r>
            <w:r w:rsidR="00022092">
              <w:rPr>
                <w:rFonts w:ascii="Tahoma" w:hAnsi="Tahoma" w:cs="Tahoma"/>
                <w:sz w:val="28"/>
                <w:szCs w:val="28"/>
              </w:rPr>
              <w:t>Puresevic</w:t>
            </w:r>
          </w:p>
        </w:tc>
      </w:tr>
      <w:tr w:rsidR="00CF05EC" w:rsidRPr="00462DB2" w14:paraId="66D87E3D" w14:textId="77777777" w:rsidTr="005F1BBC">
        <w:tc>
          <w:tcPr>
            <w:tcW w:w="3438" w:type="dxa"/>
            <w:shd w:val="clear" w:color="auto" w:fill="D9D9D9"/>
          </w:tcPr>
          <w:p w14:paraId="796D1FF6" w14:textId="77777777" w:rsidR="00CF05EC" w:rsidRPr="00462DB2" w:rsidRDefault="00CF05EC" w:rsidP="005F1BBC">
            <w:pPr>
              <w:spacing w:before="120" w:after="120" w:line="360" w:lineRule="auto"/>
              <w:rPr>
                <w:rFonts w:ascii="Tahoma" w:hAnsi="Tahoma" w:cs="Tahoma"/>
                <w:sz w:val="28"/>
                <w:szCs w:val="28"/>
              </w:rPr>
            </w:pPr>
            <w:r w:rsidRPr="00462DB2">
              <w:rPr>
                <w:rFonts w:ascii="Tahoma" w:hAnsi="Tahoma" w:cs="Tahoma"/>
                <w:sz w:val="28"/>
                <w:szCs w:val="28"/>
              </w:rPr>
              <w:t>Student Number:</w:t>
            </w:r>
          </w:p>
        </w:tc>
        <w:tc>
          <w:tcPr>
            <w:tcW w:w="6055" w:type="dxa"/>
          </w:tcPr>
          <w:p w14:paraId="6A700764" w14:textId="64139E68" w:rsidR="00CF05EC" w:rsidRPr="00462DB2" w:rsidRDefault="007E5231" w:rsidP="005F1BBC">
            <w:pPr>
              <w:spacing w:before="120" w:after="120" w:line="360" w:lineRule="auto"/>
              <w:rPr>
                <w:rFonts w:ascii="Tahoma" w:hAnsi="Tahoma" w:cs="Tahoma"/>
                <w:sz w:val="28"/>
                <w:szCs w:val="28"/>
              </w:rPr>
            </w:pPr>
            <w:r>
              <w:rPr>
                <w:rFonts w:ascii="Tahoma" w:hAnsi="Tahoma" w:cs="Tahoma"/>
                <w:sz w:val="28"/>
                <w:szCs w:val="28"/>
              </w:rPr>
              <w:t>2005324</w:t>
            </w:r>
          </w:p>
        </w:tc>
      </w:tr>
      <w:tr w:rsidR="00CF05EC" w:rsidRPr="00462DB2" w14:paraId="7E6B481C" w14:textId="77777777" w:rsidTr="005F1BBC">
        <w:tc>
          <w:tcPr>
            <w:tcW w:w="3438" w:type="dxa"/>
            <w:shd w:val="clear" w:color="auto" w:fill="D9D9D9"/>
          </w:tcPr>
          <w:p w14:paraId="1A6FCE1E" w14:textId="77777777" w:rsidR="00CF05EC" w:rsidRPr="00462DB2" w:rsidRDefault="00CF05EC" w:rsidP="005F1BBC">
            <w:pPr>
              <w:spacing w:before="120" w:after="120" w:line="360" w:lineRule="auto"/>
              <w:rPr>
                <w:rFonts w:ascii="Tahoma" w:hAnsi="Tahoma" w:cs="Tahoma"/>
                <w:sz w:val="28"/>
                <w:szCs w:val="28"/>
              </w:rPr>
            </w:pPr>
            <w:r w:rsidRPr="00462DB2">
              <w:rPr>
                <w:rFonts w:ascii="Tahoma" w:hAnsi="Tahoma" w:cs="Tahoma"/>
                <w:sz w:val="28"/>
                <w:szCs w:val="28"/>
              </w:rPr>
              <w:t>Module No:</w:t>
            </w:r>
          </w:p>
        </w:tc>
        <w:tc>
          <w:tcPr>
            <w:tcW w:w="6055" w:type="dxa"/>
          </w:tcPr>
          <w:p w14:paraId="4E431436" w14:textId="77777777" w:rsidR="00CF05EC" w:rsidRPr="00462DB2" w:rsidRDefault="00CF05EC" w:rsidP="005F1BBC">
            <w:pPr>
              <w:spacing w:before="120" w:after="120" w:line="360" w:lineRule="auto"/>
              <w:rPr>
                <w:rFonts w:ascii="Tahoma" w:hAnsi="Tahoma" w:cs="Tahoma"/>
                <w:color w:val="FF0000"/>
                <w:sz w:val="28"/>
                <w:szCs w:val="28"/>
              </w:rPr>
            </w:pPr>
            <w:r w:rsidRPr="00462DB2">
              <w:rPr>
                <w:rFonts w:ascii="Tahoma" w:hAnsi="Tahoma" w:cs="Tahoma"/>
                <w:color w:val="FF0000"/>
                <w:sz w:val="28"/>
                <w:szCs w:val="28"/>
              </w:rPr>
              <w:t>BMSK400</w:t>
            </w:r>
            <w:r>
              <w:rPr>
                <w:rFonts w:ascii="Tahoma" w:hAnsi="Tahoma" w:cs="Tahoma"/>
                <w:color w:val="FF0000"/>
                <w:sz w:val="28"/>
                <w:szCs w:val="28"/>
              </w:rPr>
              <w:t>6</w:t>
            </w:r>
          </w:p>
        </w:tc>
      </w:tr>
      <w:tr w:rsidR="00CF05EC" w:rsidRPr="00462DB2" w14:paraId="3A37CADC" w14:textId="77777777" w:rsidTr="005F1BBC">
        <w:trPr>
          <w:trHeight w:val="413"/>
        </w:trPr>
        <w:tc>
          <w:tcPr>
            <w:tcW w:w="3438" w:type="dxa"/>
            <w:shd w:val="clear" w:color="auto" w:fill="D9D9D9"/>
          </w:tcPr>
          <w:p w14:paraId="74BA5AF9" w14:textId="77777777" w:rsidR="00CF05EC" w:rsidRPr="00462DB2" w:rsidRDefault="00CF05EC" w:rsidP="005F1BBC">
            <w:pPr>
              <w:spacing w:before="120" w:after="120" w:line="360" w:lineRule="auto"/>
              <w:rPr>
                <w:rFonts w:ascii="Tahoma" w:hAnsi="Tahoma" w:cs="Tahoma"/>
                <w:sz w:val="28"/>
                <w:szCs w:val="28"/>
              </w:rPr>
            </w:pPr>
            <w:r w:rsidRPr="00462DB2">
              <w:rPr>
                <w:rFonts w:ascii="Tahoma" w:hAnsi="Tahoma" w:cs="Tahoma"/>
                <w:sz w:val="28"/>
                <w:szCs w:val="28"/>
              </w:rPr>
              <w:t>Module Title:</w:t>
            </w:r>
          </w:p>
        </w:tc>
        <w:tc>
          <w:tcPr>
            <w:tcW w:w="6055" w:type="dxa"/>
          </w:tcPr>
          <w:p w14:paraId="2C40E597" w14:textId="77777777" w:rsidR="00CF05EC" w:rsidRPr="00ED0DCE" w:rsidRDefault="00CF05EC" w:rsidP="005F1BBC">
            <w:pPr>
              <w:spacing w:before="120" w:after="120" w:line="360" w:lineRule="auto"/>
              <w:rPr>
                <w:rFonts w:ascii="Tahoma" w:hAnsi="Tahoma" w:cs="Tahoma"/>
                <w:color w:val="FF0000"/>
                <w:sz w:val="40"/>
                <w:szCs w:val="40"/>
              </w:rPr>
            </w:pPr>
            <w:r w:rsidRPr="00ED0DCE">
              <w:rPr>
                <w:rFonts w:ascii="Calibri" w:hAnsi="Calibri" w:cs="Arial"/>
                <w:b/>
                <w:bCs/>
                <w:sz w:val="32"/>
                <w:szCs w:val="32"/>
              </w:rPr>
              <w:t>Managing Enterprise in the 21</w:t>
            </w:r>
            <w:r w:rsidRPr="00ED0DCE">
              <w:rPr>
                <w:rFonts w:ascii="Calibri" w:hAnsi="Calibri" w:cs="Arial"/>
                <w:b/>
                <w:bCs/>
                <w:sz w:val="32"/>
                <w:szCs w:val="32"/>
                <w:vertAlign w:val="superscript"/>
              </w:rPr>
              <w:t>st</w:t>
            </w:r>
            <w:r w:rsidRPr="00ED0DCE">
              <w:rPr>
                <w:rFonts w:ascii="Calibri" w:hAnsi="Calibri" w:cs="Arial"/>
                <w:b/>
                <w:bCs/>
                <w:sz w:val="32"/>
                <w:szCs w:val="32"/>
              </w:rPr>
              <w:t xml:space="preserve"> Century</w:t>
            </w:r>
            <w:r w:rsidRPr="00ED0DCE">
              <w:rPr>
                <w:rFonts w:ascii="Tahoma" w:hAnsi="Tahoma" w:cs="Tahoma"/>
                <w:color w:val="FF0000"/>
                <w:sz w:val="40"/>
                <w:szCs w:val="40"/>
              </w:rPr>
              <w:t xml:space="preserve"> </w:t>
            </w:r>
          </w:p>
          <w:p w14:paraId="50B49152" w14:textId="77777777" w:rsidR="00CF05EC" w:rsidRPr="00462DB2" w:rsidRDefault="00CF05EC" w:rsidP="005F1BBC">
            <w:pPr>
              <w:spacing w:before="120" w:after="120" w:line="360" w:lineRule="auto"/>
              <w:rPr>
                <w:rFonts w:ascii="Tahoma" w:hAnsi="Tahoma" w:cs="Tahoma"/>
                <w:color w:val="FF0000"/>
                <w:sz w:val="28"/>
                <w:szCs w:val="28"/>
              </w:rPr>
            </w:pPr>
            <w:r w:rsidRPr="00462DB2">
              <w:rPr>
                <w:rFonts w:ascii="Tahoma" w:hAnsi="Tahoma" w:cs="Tahoma"/>
                <w:color w:val="FF0000"/>
                <w:sz w:val="28"/>
                <w:szCs w:val="28"/>
              </w:rPr>
              <w:t xml:space="preserve">Part </w:t>
            </w:r>
            <w:r>
              <w:rPr>
                <w:rFonts w:ascii="Tahoma" w:hAnsi="Tahoma" w:cs="Tahoma"/>
                <w:color w:val="FF0000"/>
                <w:sz w:val="28"/>
                <w:szCs w:val="28"/>
              </w:rPr>
              <w:t>1 Business Plan</w:t>
            </w:r>
          </w:p>
        </w:tc>
      </w:tr>
    </w:tbl>
    <w:p w14:paraId="096E2C1F" w14:textId="77777777" w:rsidR="00CF05EC" w:rsidRPr="00462DB2" w:rsidRDefault="00CF05EC" w:rsidP="00CF05EC">
      <w:pPr>
        <w:spacing w:before="120" w:after="120" w:line="360" w:lineRule="auto"/>
        <w:rPr>
          <w:rFonts w:ascii="Calibri" w:hAnsi="Calibri"/>
          <w:color w:val="FF0000"/>
        </w:rPr>
      </w:pPr>
    </w:p>
    <w:p w14:paraId="629F5EB3" w14:textId="77777777" w:rsidR="00CF05EC" w:rsidRPr="00462DB2" w:rsidRDefault="00CF05EC" w:rsidP="00CF05EC">
      <w:pPr>
        <w:spacing w:before="120" w:after="120" w:line="360" w:lineRule="auto"/>
        <w:rPr>
          <w:rFonts w:ascii="Tahoma" w:hAnsi="Tahoma" w:cs="Tahoma"/>
          <w:b/>
          <w:color w:val="000000"/>
        </w:rPr>
      </w:pPr>
      <w:r w:rsidRPr="00462DB2">
        <w:rPr>
          <w:rFonts w:ascii="Tahoma" w:hAnsi="Tahoma" w:cs="Tahoma"/>
          <w:b/>
          <w:color w:val="000000"/>
        </w:rPr>
        <w:t>Statement of Confirmation of Authenticity</w:t>
      </w:r>
    </w:p>
    <w:p w14:paraId="1700F722" w14:textId="77777777" w:rsidR="00CF05EC" w:rsidRPr="00462DB2" w:rsidRDefault="00CF05EC" w:rsidP="00CF05EC">
      <w:pPr>
        <w:spacing w:before="120" w:after="120" w:line="360" w:lineRule="auto"/>
        <w:rPr>
          <w:rFonts w:ascii="Tahoma" w:hAnsi="Tahoma" w:cs="Tahoma"/>
          <w:color w:val="000000"/>
        </w:rPr>
      </w:pPr>
      <w:r w:rsidRPr="00462DB2">
        <w:rPr>
          <w:rFonts w:ascii="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B15A1BB" w14:textId="77777777" w:rsidR="00CF05EC" w:rsidRPr="00462DB2" w:rsidRDefault="00CF05EC" w:rsidP="00CF05EC">
      <w:pPr>
        <w:spacing w:before="120" w:after="120" w:line="360" w:lineRule="auto"/>
        <w:rPr>
          <w:rFonts w:ascii="Tahoma" w:hAnsi="Tahoma" w:cs="Tahoma"/>
          <w:color w:val="000000"/>
        </w:rPr>
      </w:pPr>
      <w:r w:rsidRPr="00462DB2">
        <w:rPr>
          <w:rFonts w:ascii="Tahoma" w:hAnsi="Tahoma" w:cs="Tahoma"/>
          <w:color w:val="000000"/>
        </w:rPr>
        <w:t>Attention is drawn to the plagiarism and unfair practice policies of both the University and of ILM.</w:t>
      </w:r>
    </w:p>
    <w:p w14:paraId="3A6F8ADD" w14:textId="584B2830" w:rsidR="00AE40F4" w:rsidRPr="00CF05EC" w:rsidRDefault="00AE40F4">
      <w:pPr>
        <w:rPr>
          <w:rFonts w:ascii="Tahoma" w:hAnsi="Tahoma" w:cs="Tahoma"/>
          <w:color w:val="000000"/>
        </w:rPr>
      </w:pPr>
    </w:p>
    <w:p w14:paraId="2CCB0A0E" w14:textId="044D98FA" w:rsidR="00AE40F4" w:rsidRDefault="00AE40F4">
      <w:pPr>
        <w:rPr>
          <w:rFonts w:ascii="Calibri" w:eastAsia="Times New Roman" w:hAnsi="Calibri"/>
          <w:b/>
          <w:bCs/>
          <w:color w:val="322F31"/>
          <w:kern w:val="36"/>
          <w:sz w:val="42"/>
          <w:szCs w:val="42"/>
        </w:rPr>
      </w:pPr>
    </w:p>
    <w:p w14:paraId="2FF252CA" w14:textId="7E5ECA0C" w:rsidR="00AE40F4" w:rsidRDefault="00AE40F4">
      <w:pPr>
        <w:rPr>
          <w:rFonts w:ascii="Calibri" w:eastAsia="Times New Roman" w:hAnsi="Calibri"/>
          <w:b/>
          <w:bCs/>
          <w:color w:val="322F31"/>
          <w:kern w:val="36"/>
          <w:sz w:val="42"/>
          <w:szCs w:val="42"/>
        </w:rPr>
      </w:pPr>
    </w:p>
    <w:p w14:paraId="157A372E" w14:textId="0CA3AD44" w:rsidR="00AE40F4" w:rsidRDefault="00AE40F4">
      <w:pPr>
        <w:rPr>
          <w:rFonts w:ascii="Calibri" w:eastAsia="Times New Roman" w:hAnsi="Calibri"/>
          <w:b/>
          <w:bCs/>
          <w:color w:val="322F31"/>
          <w:kern w:val="36"/>
          <w:sz w:val="42"/>
          <w:szCs w:val="42"/>
        </w:rPr>
      </w:pPr>
    </w:p>
    <w:bookmarkEnd w:id="0"/>
    <w:p w14:paraId="7E3ABD1A" w14:textId="77777777" w:rsidR="00AE40F4" w:rsidRDefault="00AE40F4">
      <w:pPr>
        <w:rPr>
          <w:rFonts w:ascii="Calibri" w:eastAsia="Times New Roman" w:hAnsi="Calibri"/>
          <w:b/>
          <w:bCs/>
          <w:color w:val="322F31"/>
          <w:kern w:val="36"/>
          <w:sz w:val="42"/>
          <w:szCs w:val="42"/>
        </w:rPr>
      </w:pPr>
    </w:p>
    <w:p w14:paraId="2014D5EF" w14:textId="77777777" w:rsidR="00655A31" w:rsidRPr="00655A31" w:rsidRDefault="00655A31" w:rsidP="00AE40F4">
      <w:pPr>
        <w:jc w:val="center"/>
        <w:rPr>
          <w:rFonts w:ascii="Algerian" w:eastAsia="Times New Roman" w:hAnsi="Algerian" w:cs="Arial"/>
          <w:color w:val="322F31"/>
          <w:kern w:val="36"/>
          <w:sz w:val="44"/>
          <w:szCs w:val="44"/>
        </w:rPr>
      </w:pPr>
    </w:p>
    <w:p w14:paraId="121AB523" w14:textId="77777777" w:rsidR="00655A31" w:rsidRPr="00B91FFE" w:rsidRDefault="0064324C" w:rsidP="00AE40F4">
      <w:pPr>
        <w:jc w:val="center"/>
        <w:rPr>
          <w:rFonts w:ascii="Algerian" w:eastAsia="Times New Roman" w:hAnsi="Algerian" w:cs="Arial"/>
          <w:color w:val="322F31"/>
          <w:kern w:val="36"/>
          <w:sz w:val="96"/>
          <w:szCs w:val="96"/>
        </w:rPr>
      </w:pPr>
      <w:r w:rsidRPr="00B91FFE">
        <w:rPr>
          <w:rFonts w:ascii="Algerian" w:eastAsia="Times New Roman" w:hAnsi="Algerian" w:cs="Arial"/>
          <w:color w:val="322F31"/>
          <w:kern w:val="36"/>
          <w:sz w:val="96"/>
          <w:szCs w:val="96"/>
        </w:rPr>
        <w:t xml:space="preserve">Lou’s </w:t>
      </w:r>
    </w:p>
    <w:p w14:paraId="649DACEB" w14:textId="5F56702F" w:rsidR="0064324C" w:rsidRPr="00B91FFE" w:rsidRDefault="0064324C" w:rsidP="00AE40F4">
      <w:pPr>
        <w:jc w:val="center"/>
        <w:rPr>
          <w:rFonts w:ascii="Algerian" w:eastAsia="Times New Roman" w:hAnsi="Algerian" w:cs="Arial"/>
          <w:color w:val="322F31"/>
          <w:kern w:val="36"/>
          <w:sz w:val="96"/>
          <w:szCs w:val="96"/>
        </w:rPr>
      </w:pPr>
      <w:r w:rsidRPr="00B91FFE">
        <w:rPr>
          <w:rFonts w:ascii="Algerian" w:eastAsia="Times New Roman" w:hAnsi="Algerian" w:cs="Arial"/>
          <w:color w:val="322F31"/>
          <w:kern w:val="36"/>
          <w:sz w:val="96"/>
          <w:szCs w:val="96"/>
        </w:rPr>
        <w:t>One Stop</w:t>
      </w:r>
    </w:p>
    <w:p w14:paraId="122AAE36" w14:textId="5A5FED17" w:rsidR="0064324C" w:rsidRDefault="0064324C" w:rsidP="00AE40F4">
      <w:pPr>
        <w:jc w:val="center"/>
        <w:rPr>
          <w:rFonts w:ascii="Algerian" w:eastAsia="Times New Roman" w:hAnsi="Algerian" w:cs="Arial"/>
          <w:color w:val="322F31"/>
          <w:kern w:val="36"/>
          <w:sz w:val="96"/>
          <w:szCs w:val="96"/>
        </w:rPr>
      </w:pPr>
      <w:r w:rsidRPr="00B91FFE">
        <w:rPr>
          <w:rFonts w:ascii="Algerian" w:eastAsia="Times New Roman" w:hAnsi="Algerian" w:cs="Arial"/>
          <w:color w:val="322F31"/>
          <w:kern w:val="36"/>
          <w:sz w:val="96"/>
          <w:szCs w:val="96"/>
        </w:rPr>
        <w:t>Beauty Shop</w:t>
      </w:r>
    </w:p>
    <w:p w14:paraId="2D177F32" w14:textId="77777777" w:rsidR="00655A31" w:rsidRPr="00655A31" w:rsidRDefault="00655A31" w:rsidP="00AE40F4">
      <w:pPr>
        <w:jc w:val="center"/>
        <w:rPr>
          <w:rFonts w:ascii="Algerian" w:eastAsia="Times New Roman" w:hAnsi="Algerian" w:cs="Arial"/>
          <w:color w:val="322F31"/>
          <w:kern w:val="36"/>
          <w:sz w:val="44"/>
          <w:szCs w:val="44"/>
        </w:rPr>
      </w:pPr>
    </w:p>
    <w:p w14:paraId="34C79BB0" w14:textId="55DF8E3D" w:rsidR="0064324C" w:rsidRDefault="00655A31" w:rsidP="00655A31">
      <w:pPr>
        <w:ind w:left="3600" w:firstLine="720"/>
        <w:jc w:val="center"/>
        <w:rPr>
          <w:rFonts w:ascii="Arial" w:eastAsia="Times New Roman" w:hAnsi="Arial" w:cs="Arial"/>
          <w:b/>
          <w:bCs/>
          <w:color w:val="322F31"/>
          <w:kern w:val="36"/>
          <w:sz w:val="96"/>
          <w:szCs w:val="96"/>
        </w:rPr>
      </w:pPr>
      <w:r>
        <w:rPr>
          <w:rFonts w:ascii="Arial" w:eastAsia="Times New Roman" w:hAnsi="Arial" w:cs="Arial"/>
          <w:b/>
          <w:bCs/>
          <w:noProof/>
          <w:color w:val="322F31"/>
          <w:kern w:val="36"/>
          <w:sz w:val="96"/>
          <w:szCs w:val="96"/>
        </w:rPr>
        <w:drawing>
          <wp:inline distT="0" distB="0" distL="0" distR="0" wp14:anchorId="61CADF14" wp14:editId="03906782">
            <wp:extent cx="5736590" cy="8597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6590" cy="859790"/>
                    </a:xfrm>
                    <a:prstGeom prst="rect">
                      <a:avLst/>
                    </a:prstGeom>
                    <a:noFill/>
                  </pic:spPr>
                </pic:pic>
              </a:graphicData>
            </a:graphic>
          </wp:inline>
        </w:drawing>
      </w:r>
    </w:p>
    <w:p w14:paraId="72B33072" w14:textId="77777777" w:rsidR="00655A31" w:rsidRDefault="00655A31" w:rsidP="00AE40F4">
      <w:pPr>
        <w:jc w:val="center"/>
        <w:rPr>
          <w:rFonts w:ascii="Arial" w:eastAsia="Times New Roman" w:hAnsi="Arial" w:cs="Arial"/>
          <w:b/>
          <w:bCs/>
          <w:noProof/>
          <w:color w:val="322F31"/>
          <w:kern w:val="36"/>
        </w:rPr>
      </w:pPr>
    </w:p>
    <w:p w14:paraId="3EECC63E" w14:textId="5E11FA10" w:rsidR="00733E9F" w:rsidRDefault="00655A31" w:rsidP="00AE40F4">
      <w:pPr>
        <w:jc w:val="center"/>
        <w:rPr>
          <w:rFonts w:ascii="Arial" w:eastAsia="Times New Roman" w:hAnsi="Arial" w:cs="Arial"/>
          <w:b/>
          <w:bCs/>
          <w:noProof/>
          <w:color w:val="322F31"/>
          <w:kern w:val="36"/>
        </w:rPr>
      </w:pPr>
      <w:r>
        <w:rPr>
          <w:rFonts w:ascii="Arial" w:eastAsia="Times New Roman" w:hAnsi="Arial" w:cs="Arial"/>
          <w:b/>
          <w:bCs/>
          <w:noProof/>
          <w:color w:val="322F31"/>
          <w:kern w:val="36"/>
        </w:rPr>
        <w:t>Louise Puresevic</w:t>
      </w:r>
    </w:p>
    <w:p w14:paraId="450E252F" w14:textId="71AC7AAA" w:rsidR="00655A31" w:rsidRDefault="00655A31" w:rsidP="00AE40F4">
      <w:pPr>
        <w:jc w:val="center"/>
        <w:rPr>
          <w:rFonts w:ascii="Arial" w:eastAsia="Times New Roman" w:hAnsi="Arial" w:cs="Arial"/>
          <w:b/>
          <w:bCs/>
          <w:noProof/>
          <w:color w:val="322F31"/>
          <w:kern w:val="36"/>
        </w:rPr>
      </w:pPr>
      <w:r>
        <w:rPr>
          <w:rFonts w:ascii="Arial" w:eastAsia="Times New Roman" w:hAnsi="Arial" w:cs="Arial"/>
          <w:b/>
          <w:bCs/>
          <w:noProof/>
          <w:color w:val="322F31"/>
          <w:kern w:val="36"/>
        </w:rPr>
        <w:t>The Body Shop at Home Consultant</w:t>
      </w:r>
    </w:p>
    <w:p w14:paraId="00EABE2D" w14:textId="1CF6E78A" w:rsidR="00655A31" w:rsidRDefault="00655A31" w:rsidP="00AE40F4">
      <w:pPr>
        <w:jc w:val="center"/>
        <w:rPr>
          <w:rFonts w:ascii="Arial" w:eastAsia="Times New Roman" w:hAnsi="Arial" w:cs="Arial"/>
          <w:b/>
          <w:bCs/>
          <w:noProof/>
          <w:color w:val="322F31"/>
          <w:kern w:val="36"/>
        </w:rPr>
      </w:pPr>
      <w:r>
        <w:rPr>
          <w:rFonts w:ascii="Arial" w:eastAsia="Times New Roman" w:hAnsi="Arial" w:cs="Arial"/>
          <w:b/>
          <w:bCs/>
          <w:noProof/>
          <w:color w:val="322F31"/>
          <w:kern w:val="36"/>
        </w:rPr>
        <w:t>18 Primrose Close</w:t>
      </w:r>
    </w:p>
    <w:p w14:paraId="471D4BDC" w14:textId="186493BE" w:rsidR="00655A31" w:rsidRDefault="00655A31" w:rsidP="00AE40F4">
      <w:pPr>
        <w:jc w:val="center"/>
        <w:rPr>
          <w:rFonts w:ascii="Arial" w:eastAsia="Times New Roman" w:hAnsi="Arial" w:cs="Arial"/>
          <w:b/>
          <w:bCs/>
          <w:noProof/>
          <w:color w:val="322F31"/>
          <w:kern w:val="36"/>
        </w:rPr>
      </w:pPr>
      <w:r>
        <w:rPr>
          <w:rFonts w:ascii="Arial" w:eastAsia="Times New Roman" w:hAnsi="Arial" w:cs="Arial"/>
          <w:b/>
          <w:bCs/>
          <w:noProof/>
          <w:color w:val="322F31"/>
          <w:kern w:val="36"/>
        </w:rPr>
        <w:t>Cowbridge</w:t>
      </w:r>
    </w:p>
    <w:p w14:paraId="6584ACBF" w14:textId="355B02FE" w:rsidR="00655A31" w:rsidRDefault="00655A31" w:rsidP="00AE40F4">
      <w:pPr>
        <w:jc w:val="center"/>
        <w:rPr>
          <w:rFonts w:ascii="Arial" w:eastAsia="Times New Roman" w:hAnsi="Arial" w:cs="Arial"/>
          <w:b/>
          <w:bCs/>
          <w:noProof/>
          <w:color w:val="322F31"/>
          <w:kern w:val="36"/>
        </w:rPr>
      </w:pPr>
      <w:r>
        <w:rPr>
          <w:rFonts w:ascii="Arial" w:eastAsia="Times New Roman" w:hAnsi="Arial" w:cs="Arial"/>
          <w:b/>
          <w:bCs/>
          <w:noProof/>
          <w:color w:val="322F31"/>
          <w:kern w:val="36"/>
        </w:rPr>
        <w:t>Vale of Glamorgaan</w:t>
      </w:r>
    </w:p>
    <w:p w14:paraId="7F8E96EC" w14:textId="4003FAD3" w:rsidR="00655A31" w:rsidRDefault="00655A31" w:rsidP="00AE40F4">
      <w:pPr>
        <w:jc w:val="center"/>
        <w:rPr>
          <w:rFonts w:ascii="Arial" w:eastAsia="Times New Roman" w:hAnsi="Arial" w:cs="Arial"/>
          <w:b/>
          <w:bCs/>
          <w:noProof/>
          <w:color w:val="322F31"/>
          <w:kern w:val="36"/>
        </w:rPr>
      </w:pPr>
      <w:r>
        <w:rPr>
          <w:rFonts w:ascii="Arial" w:eastAsia="Times New Roman" w:hAnsi="Arial" w:cs="Arial"/>
          <w:b/>
          <w:bCs/>
          <w:noProof/>
          <w:color w:val="322F31"/>
          <w:kern w:val="36"/>
        </w:rPr>
        <w:t>CF71 7DZ</w:t>
      </w:r>
    </w:p>
    <w:p w14:paraId="73BA3C8D" w14:textId="4AB1ED80" w:rsidR="00655A31" w:rsidRDefault="00655A31" w:rsidP="00AE40F4">
      <w:pPr>
        <w:jc w:val="center"/>
        <w:rPr>
          <w:rFonts w:ascii="Arial" w:eastAsia="Times New Roman" w:hAnsi="Arial" w:cs="Arial"/>
          <w:b/>
          <w:bCs/>
          <w:noProof/>
          <w:color w:val="322F31"/>
          <w:kern w:val="36"/>
        </w:rPr>
      </w:pPr>
    </w:p>
    <w:p w14:paraId="26F12024" w14:textId="06FE8507" w:rsidR="00655A31" w:rsidRDefault="00655A31" w:rsidP="00AE40F4">
      <w:pPr>
        <w:jc w:val="center"/>
        <w:rPr>
          <w:rFonts w:ascii="Arial" w:eastAsia="Times New Roman" w:hAnsi="Arial" w:cs="Arial"/>
          <w:b/>
          <w:bCs/>
          <w:noProof/>
          <w:color w:val="322F31"/>
          <w:kern w:val="36"/>
        </w:rPr>
      </w:pPr>
      <w:r>
        <w:rPr>
          <w:rFonts w:ascii="Arial" w:eastAsia="Times New Roman" w:hAnsi="Arial" w:cs="Arial"/>
          <w:b/>
          <w:bCs/>
          <w:noProof/>
          <w:color w:val="322F31"/>
          <w:kern w:val="36"/>
        </w:rPr>
        <w:t>Company Registration:</w:t>
      </w:r>
    </w:p>
    <w:p w14:paraId="6D4215F6" w14:textId="10596B7B" w:rsidR="00655A31" w:rsidRDefault="00655A31" w:rsidP="00AE40F4">
      <w:pPr>
        <w:jc w:val="center"/>
        <w:rPr>
          <w:rFonts w:ascii="Arial" w:eastAsia="Times New Roman" w:hAnsi="Arial" w:cs="Arial"/>
          <w:b/>
          <w:bCs/>
          <w:noProof/>
          <w:color w:val="322F31"/>
          <w:kern w:val="36"/>
        </w:rPr>
      </w:pPr>
      <w:r>
        <w:rPr>
          <w:rFonts w:ascii="Arial" w:eastAsia="Times New Roman" w:hAnsi="Arial" w:cs="Arial"/>
          <w:b/>
          <w:bCs/>
          <w:noProof/>
          <w:color w:val="322F31"/>
          <w:kern w:val="36"/>
        </w:rPr>
        <w:t>VAT Registration:</w:t>
      </w:r>
    </w:p>
    <w:p w14:paraId="517D1324" w14:textId="46543487" w:rsidR="00655A31" w:rsidRDefault="00655A31" w:rsidP="00AE40F4">
      <w:pPr>
        <w:jc w:val="center"/>
        <w:rPr>
          <w:rFonts w:ascii="Arial" w:eastAsia="Times New Roman" w:hAnsi="Arial" w:cs="Arial"/>
          <w:b/>
          <w:bCs/>
          <w:noProof/>
          <w:color w:val="322F31"/>
          <w:kern w:val="36"/>
        </w:rPr>
      </w:pPr>
    </w:p>
    <w:p w14:paraId="277000D4" w14:textId="0EDC7A11" w:rsidR="00655A31" w:rsidRDefault="00655A31" w:rsidP="00AE40F4">
      <w:pPr>
        <w:jc w:val="center"/>
        <w:rPr>
          <w:rFonts w:ascii="Arial" w:eastAsia="Times New Roman" w:hAnsi="Arial" w:cs="Arial"/>
          <w:b/>
          <w:bCs/>
          <w:noProof/>
          <w:color w:val="322F31"/>
          <w:kern w:val="36"/>
        </w:rPr>
      </w:pPr>
    </w:p>
    <w:p w14:paraId="3B43A8BB" w14:textId="5F2AF12C" w:rsidR="00655A31" w:rsidRDefault="00655A31" w:rsidP="00AE40F4">
      <w:pPr>
        <w:jc w:val="center"/>
        <w:rPr>
          <w:rFonts w:ascii="Arial" w:eastAsia="Times New Roman" w:hAnsi="Arial" w:cs="Arial"/>
          <w:b/>
          <w:bCs/>
          <w:noProof/>
          <w:color w:val="322F31"/>
          <w:kern w:val="36"/>
        </w:rPr>
      </w:pPr>
      <w:r>
        <w:rPr>
          <w:rFonts w:ascii="Arial" w:eastAsia="Times New Roman" w:hAnsi="Arial" w:cs="Arial"/>
          <w:b/>
          <w:bCs/>
          <w:noProof/>
          <w:color w:val="322F31"/>
          <w:kern w:val="36"/>
        </w:rPr>
        <w:t>Tel: 07530 183183</w:t>
      </w:r>
    </w:p>
    <w:p w14:paraId="0D72FD41" w14:textId="28F36A8F" w:rsidR="00655A31" w:rsidRDefault="00655A31" w:rsidP="00AE40F4">
      <w:pPr>
        <w:jc w:val="center"/>
        <w:rPr>
          <w:rFonts w:ascii="Arial" w:eastAsia="Times New Roman" w:hAnsi="Arial" w:cs="Arial"/>
          <w:b/>
          <w:bCs/>
          <w:noProof/>
          <w:color w:val="322F31"/>
          <w:kern w:val="36"/>
        </w:rPr>
      </w:pPr>
      <w:r>
        <w:rPr>
          <w:rFonts w:ascii="Arial" w:eastAsia="Times New Roman" w:hAnsi="Arial" w:cs="Arial"/>
          <w:b/>
          <w:bCs/>
          <w:noProof/>
          <w:color w:val="322F31"/>
          <w:kern w:val="36"/>
        </w:rPr>
        <w:t xml:space="preserve">Email: </w:t>
      </w:r>
      <w:hyperlink r:id="rId13" w:history="1">
        <w:r w:rsidRPr="00231B15">
          <w:rPr>
            <w:rStyle w:val="Hyperlink"/>
            <w:rFonts w:ascii="Arial" w:eastAsia="Times New Roman" w:hAnsi="Arial" w:cs="Arial"/>
            <w:b/>
            <w:bCs/>
            <w:noProof/>
            <w:kern w:val="36"/>
          </w:rPr>
          <w:t>louise.ackland@hotmail.co.uk</w:t>
        </w:r>
      </w:hyperlink>
    </w:p>
    <w:p w14:paraId="4C84A7B9" w14:textId="46CF7D25" w:rsidR="00655A31" w:rsidRPr="00655A31" w:rsidRDefault="00655A31" w:rsidP="00AE40F4">
      <w:pPr>
        <w:jc w:val="center"/>
        <w:rPr>
          <w:rFonts w:ascii="Arial" w:eastAsia="Times New Roman" w:hAnsi="Arial" w:cs="Arial"/>
          <w:b/>
          <w:bCs/>
          <w:noProof/>
          <w:color w:val="322F31"/>
          <w:kern w:val="36"/>
        </w:rPr>
      </w:pPr>
      <w:r>
        <w:rPr>
          <w:rFonts w:ascii="Arial" w:eastAsia="Times New Roman" w:hAnsi="Arial" w:cs="Arial"/>
          <w:b/>
          <w:bCs/>
          <w:noProof/>
          <w:color w:val="322F31"/>
          <w:kern w:val="36"/>
        </w:rPr>
        <w:t>Website:</w:t>
      </w:r>
      <w:r w:rsidR="00B91FFE">
        <w:rPr>
          <w:rFonts w:ascii="Arial" w:eastAsia="Times New Roman" w:hAnsi="Arial" w:cs="Arial"/>
          <w:b/>
          <w:bCs/>
          <w:noProof/>
          <w:color w:val="322F31"/>
          <w:kern w:val="36"/>
        </w:rPr>
        <w:t xml:space="preserve"> </w:t>
      </w:r>
      <w:hyperlink r:id="rId14" w:history="1">
        <w:r w:rsidR="00B91FFE" w:rsidRPr="009E79C2">
          <w:rPr>
            <w:rStyle w:val="Hyperlink"/>
            <w:rFonts w:ascii="Arial" w:eastAsia="Times New Roman" w:hAnsi="Arial" w:cs="Arial"/>
            <w:b/>
            <w:bCs/>
            <w:noProof/>
            <w:kern w:val="36"/>
          </w:rPr>
          <w:t>www.thebodyshop.com</w:t>
        </w:r>
      </w:hyperlink>
      <w:r w:rsidR="00B91FFE">
        <w:rPr>
          <w:rFonts w:ascii="Arial" w:eastAsia="Times New Roman" w:hAnsi="Arial" w:cs="Arial"/>
          <w:b/>
          <w:bCs/>
          <w:noProof/>
          <w:color w:val="322F31"/>
          <w:kern w:val="36"/>
        </w:rPr>
        <w:t xml:space="preserve"> </w:t>
      </w:r>
    </w:p>
    <w:p w14:paraId="2A263BE2" w14:textId="77777777" w:rsidR="00733E9F" w:rsidRPr="00B91FFE" w:rsidRDefault="00733E9F" w:rsidP="00AE40F4">
      <w:pPr>
        <w:jc w:val="center"/>
        <w:rPr>
          <w:rFonts w:ascii="Arial" w:eastAsia="Times New Roman" w:hAnsi="Arial" w:cs="Arial"/>
          <w:b/>
          <w:bCs/>
          <w:noProof/>
          <w:color w:val="322F31"/>
          <w:kern w:val="36"/>
          <w:sz w:val="72"/>
          <w:szCs w:val="72"/>
        </w:rPr>
      </w:pPr>
    </w:p>
    <w:p w14:paraId="3A565684" w14:textId="7BFCF8E1" w:rsidR="0064324C" w:rsidRDefault="00F66582" w:rsidP="00AE40F4">
      <w:pPr>
        <w:jc w:val="center"/>
        <w:rPr>
          <w:rFonts w:ascii="Arial" w:eastAsia="Times New Roman" w:hAnsi="Arial" w:cs="Arial"/>
          <w:b/>
          <w:bCs/>
          <w:noProof/>
          <w:color w:val="322F31"/>
          <w:kern w:val="36"/>
          <w:sz w:val="96"/>
          <w:szCs w:val="96"/>
        </w:rPr>
      </w:pPr>
      <w:r>
        <w:rPr>
          <w:rFonts w:ascii="Arial" w:eastAsia="Times New Roman" w:hAnsi="Arial" w:cs="Arial"/>
          <w:b/>
          <w:bCs/>
          <w:noProof/>
          <w:color w:val="322F31"/>
          <w:kern w:val="36"/>
          <w:sz w:val="96"/>
          <w:szCs w:val="96"/>
        </w:rPr>
        <w:t xml:space="preserve"> </w:t>
      </w:r>
      <w:r w:rsidRPr="00F66582">
        <w:rPr>
          <w:noProof/>
        </w:rPr>
        <w:drawing>
          <wp:inline distT="0" distB="0" distL="0" distR="0" wp14:anchorId="78C8D071" wp14:editId="5F862C5A">
            <wp:extent cx="2696325" cy="1809737"/>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14202" cy="1821736"/>
                    </a:xfrm>
                    <a:prstGeom prst="rect">
                      <a:avLst/>
                    </a:prstGeom>
                  </pic:spPr>
                </pic:pic>
              </a:graphicData>
            </a:graphic>
          </wp:inline>
        </w:drawing>
      </w:r>
    </w:p>
    <w:sdt>
      <w:sdtPr>
        <w:rPr>
          <w:rFonts w:ascii="Times New Roman" w:eastAsiaTheme="minorEastAsia" w:hAnsi="Times New Roman" w:cs="Times New Roman"/>
          <w:color w:val="auto"/>
          <w:sz w:val="24"/>
          <w:szCs w:val="24"/>
          <w:lang w:val="en-GB" w:eastAsia="en-GB"/>
        </w:rPr>
        <w:id w:val="1011020686"/>
        <w:docPartObj>
          <w:docPartGallery w:val="Table of Contents"/>
          <w:docPartUnique/>
        </w:docPartObj>
      </w:sdtPr>
      <w:sdtEndPr>
        <w:rPr>
          <w:rFonts w:asciiTheme="majorHAnsi" w:eastAsiaTheme="majorEastAsia" w:hAnsiTheme="majorHAnsi" w:cstheme="majorBidi"/>
          <w:b/>
          <w:bCs/>
          <w:noProof/>
          <w:color w:val="2E74B5" w:themeColor="accent1" w:themeShade="BF"/>
          <w:sz w:val="32"/>
          <w:szCs w:val="32"/>
          <w:lang w:val="en-US" w:eastAsia="en-US"/>
        </w:rPr>
      </w:sdtEndPr>
      <w:sdtContent>
        <w:p w14:paraId="21132435" w14:textId="7660DAE5" w:rsidR="00B91FFE" w:rsidRDefault="0071711B" w:rsidP="0071711B">
          <w:pPr>
            <w:pStyle w:val="TOCHeading"/>
            <w:tabs>
              <w:tab w:val="left" w:pos="3080"/>
            </w:tabs>
          </w:pPr>
          <w:r>
            <w:t xml:space="preserve">    </w:t>
          </w:r>
        </w:p>
        <w:sdt>
          <w:sdtPr>
            <w:rPr>
              <w:rFonts w:ascii="Times New Roman" w:eastAsiaTheme="minorEastAsia" w:hAnsi="Times New Roman" w:cs="Times New Roman"/>
              <w:color w:val="auto"/>
              <w:sz w:val="24"/>
              <w:szCs w:val="24"/>
              <w:lang w:val="en-GB" w:eastAsia="en-GB"/>
            </w:rPr>
            <w:id w:val="868422897"/>
            <w:docPartObj>
              <w:docPartGallery w:val="Table of Contents"/>
              <w:docPartUnique/>
            </w:docPartObj>
          </w:sdtPr>
          <w:sdtEndPr>
            <w:rPr>
              <w:b/>
              <w:bCs/>
              <w:noProof/>
            </w:rPr>
          </w:sdtEndPr>
          <w:sdtContent>
            <w:p w14:paraId="5509F2F2" w14:textId="50853370" w:rsidR="0071711B" w:rsidRDefault="0071711B" w:rsidP="0071711B">
              <w:pPr>
                <w:pStyle w:val="TOCHeading"/>
                <w:tabs>
                  <w:tab w:val="left" w:pos="3080"/>
                </w:tabs>
              </w:pPr>
              <w:r>
                <w:t>Table of Contents</w:t>
              </w:r>
              <w:r>
                <w:tab/>
              </w:r>
            </w:p>
            <w:p w14:paraId="79BA10E4" w14:textId="77777777" w:rsidR="0071711B" w:rsidRDefault="0071711B" w:rsidP="0071711B">
              <w:pPr>
                <w:pStyle w:val="TOC1"/>
                <w:tabs>
                  <w:tab w:val="right" w:leader="dot" w:pos="9628"/>
                </w:tabs>
                <w:rPr>
                  <w:noProof/>
                </w:rPr>
              </w:pPr>
              <w:r>
                <w:rPr>
                  <w:b/>
                  <w:bCs/>
                  <w:noProof/>
                </w:rPr>
                <w:fldChar w:fldCharType="begin"/>
              </w:r>
              <w:r>
                <w:rPr>
                  <w:b/>
                  <w:bCs/>
                  <w:noProof/>
                </w:rPr>
                <w:instrText xml:space="preserve"> TOC \o "1-3" \h \z \u </w:instrText>
              </w:r>
              <w:r>
                <w:rPr>
                  <w:b/>
                  <w:bCs/>
                  <w:noProof/>
                </w:rPr>
                <w:fldChar w:fldCharType="separate"/>
              </w:r>
            </w:p>
            <w:p w14:paraId="7226F901" w14:textId="4E09B1BF" w:rsidR="0071711B" w:rsidRDefault="00A741A1" w:rsidP="0071711B">
              <w:pPr>
                <w:pStyle w:val="TOC1"/>
                <w:tabs>
                  <w:tab w:val="right" w:leader="dot" w:pos="9628"/>
                </w:tabs>
                <w:rPr>
                  <w:noProof/>
                </w:rPr>
              </w:pPr>
              <w:hyperlink w:anchor="_Toc518914974" w:history="1">
                <w:r w:rsidR="0071711B" w:rsidRPr="00A33297">
                  <w:rPr>
                    <w:rStyle w:val="Hyperlink"/>
                    <w:rFonts w:ascii="Calibri" w:eastAsia="Times New Roman" w:hAnsi="Calibri"/>
                    <w:noProof/>
                  </w:rPr>
                  <w:t>Executive Summary</w:t>
                </w:r>
                <w:r w:rsidR="0071711B">
                  <w:rPr>
                    <w:noProof/>
                    <w:webHidden/>
                  </w:rPr>
                  <w:tab/>
                </w:r>
                <w:r w:rsidR="0071711B">
                  <w:rPr>
                    <w:noProof/>
                    <w:webHidden/>
                  </w:rPr>
                  <w:fldChar w:fldCharType="begin"/>
                </w:r>
                <w:r w:rsidR="0071711B">
                  <w:rPr>
                    <w:noProof/>
                    <w:webHidden/>
                  </w:rPr>
                  <w:instrText xml:space="preserve"> PAGEREF _Toc518914974 \h </w:instrText>
                </w:r>
                <w:r w:rsidR="0071711B">
                  <w:rPr>
                    <w:noProof/>
                    <w:webHidden/>
                  </w:rPr>
                </w:r>
                <w:r w:rsidR="0071711B">
                  <w:rPr>
                    <w:noProof/>
                    <w:webHidden/>
                  </w:rPr>
                  <w:fldChar w:fldCharType="separate"/>
                </w:r>
                <w:r w:rsidR="00F67BE7">
                  <w:rPr>
                    <w:noProof/>
                    <w:webHidden/>
                  </w:rPr>
                  <w:t>4</w:t>
                </w:r>
                <w:r w:rsidR="0071711B">
                  <w:rPr>
                    <w:noProof/>
                    <w:webHidden/>
                  </w:rPr>
                  <w:fldChar w:fldCharType="end"/>
                </w:r>
              </w:hyperlink>
            </w:p>
            <w:p w14:paraId="5C2B9712" w14:textId="2E06E180" w:rsidR="0071711B" w:rsidRDefault="00A741A1" w:rsidP="0071711B">
              <w:pPr>
                <w:pStyle w:val="TOC1"/>
                <w:tabs>
                  <w:tab w:val="right" w:leader="dot" w:pos="9628"/>
                </w:tabs>
                <w:rPr>
                  <w:noProof/>
                </w:rPr>
              </w:pPr>
              <w:hyperlink w:anchor="_Toc518914975" w:history="1">
                <w:r w:rsidR="0071711B" w:rsidRPr="00A33297">
                  <w:rPr>
                    <w:rStyle w:val="Hyperlink"/>
                    <w:rFonts w:ascii="Calibri" w:eastAsia="Times New Roman" w:hAnsi="Calibri"/>
                    <w:noProof/>
                  </w:rPr>
                  <w:t>Business Overview</w:t>
                </w:r>
                <w:r w:rsidR="0071711B">
                  <w:rPr>
                    <w:noProof/>
                    <w:webHidden/>
                  </w:rPr>
                  <w:tab/>
                </w:r>
                <w:r w:rsidR="0071711B">
                  <w:rPr>
                    <w:noProof/>
                    <w:webHidden/>
                  </w:rPr>
                  <w:fldChar w:fldCharType="begin"/>
                </w:r>
                <w:r w:rsidR="0071711B">
                  <w:rPr>
                    <w:noProof/>
                    <w:webHidden/>
                  </w:rPr>
                  <w:instrText xml:space="preserve"> PAGEREF _Toc518914975 \h </w:instrText>
                </w:r>
                <w:r w:rsidR="0071711B">
                  <w:rPr>
                    <w:noProof/>
                    <w:webHidden/>
                  </w:rPr>
                </w:r>
                <w:r w:rsidR="0071711B">
                  <w:rPr>
                    <w:noProof/>
                    <w:webHidden/>
                  </w:rPr>
                  <w:fldChar w:fldCharType="separate"/>
                </w:r>
                <w:r w:rsidR="00F67BE7">
                  <w:rPr>
                    <w:noProof/>
                    <w:webHidden/>
                  </w:rPr>
                  <w:t>5</w:t>
                </w:r>
                <w:r w:rsidR="0071711B">
                  <w:rPr>
                    <w:noProof/>
                    <w:webHidden/>
                  </w:rPr>
                  <w:fldChar w:fldCharType="end"/>
                </w:r>
              </w:hyperlink>
            </w:p>
            <w:p w14:paraId="0F4F632F" w14:textId="495FDB18" w:rsidR="0071711B" w:rsidRDefault="00A741A1" w:rsidP="0071711B">
              <w:pPr>
                <w:pStyle w:val="TOC1"/>
                <w:tabs>
                  <w:tab w:val="right" w:leader="dot" w:pos="9628"/>
                </w:tabs>
                <w:rPr>
                  <w:noProof/>
                </w:rPr>
              </w:pPr>
              <w:hyperlink w:anchor="_Toc518914976" w:history="1">
                <w:r w:rsidR="0071711B" w:rsidRPr="00A33297">
                  <w:rPr>
                    <w:rStyle w:val="Hyperlink"/>
                    <w:rFonts w:ascii="Calibri" w:eastAsia="Times New Roman" w:hAnsi="Calibri"/>
                    <w:noProof/>
                  </w:rPr>
                  <w:t>Markets and Competition</w:t>
                </w:r>
                <w:r w:rsidR="0071711B">
                  <w:rPr>
                    <w:noProof/>
                    <w:webHidden/>
                  </w:rPr>
                  <w:tab/>
                </w:r>
                <w:r w:rsidR="0071711B">
                  <w:rPr>
                    <w:noProof/>
                    <w:webHidden/>
                  </w:rPr>
                  <w:fldChar w:fldCharType="begin"/>
                </w:r>
                <w:r w:rsidR="0071711B">
                  <w:rPr>
                    <w:noProof/>
                    <w:webHidden/>
                  </w:rPr>
                  <w:instrText xml:space="preserve"> PAGEREF _Toc518914976 \h </w:instrText>
                </w:r>
                <w:r w:rsidR="0071711B">
                  <w:rPr>
                    <w:noProof/>
                    <w:webHidden/>
                  </w:rPr>
                </w:r>
                <w:r w:rsidR="0071711B">
                  <w:rPr>
                    <w:noProof/>
                    <w:webHidden/>
                  </w:rPr>
                  <w:fldChar w:fldCharType="separate"/>
                </w:r>
                <w:r w:rsidR="00F67BE7">
                  <w:rPr>
                    <w:noProof/>
                    <w:webHidden/>
                  </w:rPr>
                  <w:t>10</w:t>
                </w:r>
                <w:r w:rsidR="0071711B">
                  <w:rPr>
                    <w:noProof/>
                    <w:webHidden/>
                  </w:rPr>
                  <w:fldChar w:fldCharType="end"/>
                </w:r>
              </w:hyperlink>
            </w:p>
            <w:p w14:paraId="739CCD26" w14:textId="2641A4E6" w:rsidR="0071711B" w:rsidRDefault="00A741A1" w:rsidP="0071711B">
              <w:pPr>
                <w:pStyle w:val="TOC2"/>
                <w:tabs>
                  <w:tab w:val="right" w:leader="dot" w:pos="9628"/>
                </w:tabs>
                <w:rPr>
                  <w:noProof/>
                </w:rPr>
              </w:pPr>
              <w:hyperlink w:anchor="_Toc518914977" w:history="1">
                <w:r w:rsidR="0071711B" w:rsidRPr="00A33297">
                  <w:rPr>
                    <w:rStyle w:val="Hyperlink"/>
                    <w:rFonts w:ascii="Calibri" w:eastAsia="Times New Roman" w:hAnsi="Calibri"/>
                    <w:noProof/>
                  </w:rPr>
                  <w:t>Target Markets</w:t>
                </w:r>
                <w:r w:rsidR="0071711B">
                  <w:rPr>
                    <w:noProof/>
                    <w:webHidden/>
                  </w:rPr>
                  <w:tab/>
                </w:r>
                <w:r w:rsidR="0071711B">
                  <w:rPr>
                    <w:noProof/>
                    <w:webHidden/>
                  </w:rPr>
                  <w:fldChar w:fldCharType="begin"/>
                </w:r>
                <w:r w:rsidR="0071711B">
                  <w:rPr>
                    <w:noProof/>
                    <w:webHidden/>
                  </w:rPr>
                  <w:instrText xml:space="preserve"> PAGEREF _Toc518914977 \h </w:instrText>
                </w:r>
                <w:r w:rsidR="0071711B">
                  <w:rPr>
                    <w:noProof/>
                    <w:webHidden/>
                  </w:rPr>
                </w:r>
                <w:r w:rsidR="0071711B">
                  <w:rPr>
                    <w:noProof/>
                    <w:webHidden/>
                  </w:rPr>
                  <w:fldChar w:fldCharType="separate"/>
                </w:r>
                <w:r w:rsidR="00F67BE7">
                  <w:rPr>
                    <w:noProof/>
                    <w:webHidden/>
                  </w:rPr>
                  <w:t>10</w:t>
                </w:r>
                <w:r w:rsidR="0071711B">
                  <w:rPr>
                    <w:noProof/>
                    <w:webHidden/>
                  </w:rPr>
                  <w:fldChar w:fldCharType="end"/>
                </w:r>
              </w:hyperlink>
            </w:p>
            <w:p w14:paraId="61772B28" w14:textId="5C2CAE28" w:rsidR="0071711B" w:rsidRDefault="00A741A1" w:rsidP="0071711B">
              <w:pPr>
                <w:pStyle w:val="TOC2"/>
                <w:tabs>
                  <w:tab w:val="right" w:leader="dot" w:pos="9628"/>
                </w:tabs>
                <w:rPr>
                  <w:noProof/>
                </w:rPr>
              </w:pPr>
              <w:hyperlink w:anchor="_Toc518914978" w:history="1">
                <w:r w:rsidR="0071711B" w:rsidRPr="00A33297">
                  <w:rPr>
                    <w:rStyle w:val="Hyperlink"/>
                    <w:rFonts w:ascii="Calibri" w:eastAsia="Times New Roman" w:hAnsi="Calibri"/>
                    <w:noProof/>
                  </w:rPr>
                  <w:t>Competition</w:t>
                </w:r>
                <w:r w:rsidR="0071711B">
                  <w:rPr>
                    <w:noProof/>
                    <w:webHidden/>
                  </w:rPr>
                  <w:tab/>
                </w:r>
                <w:r w:rsidR="0071711B">
                  <w:rPr>
                    <w:noProof/>
                    <w:webHidden/>
                  </w:rPr>
                  <w:fldChar w:fldCharType="begin"/>
                </w:r>
                <w:r w:rsidR="0071711B">
                  <w:rPr>
                    <w:noProof/>
                    <w:webHidden/>
                  </w:rPr>
                  <w:instrText xml:space="preserve"> PAGEREF _Toc518914978 \h </w:instrText>
                </w:r>
                <w:r w:rsidR="0071711B">
                  <w:rPr>
                    <w:noProof/>
                    <w:webHidden/>
                  </w:rPr>
                </w:r>
                <w:r w:rsidR="0071711B">
                  <w:rPr>
                    <w:noProof/>
                    <w:webHidden/>
                  </w:rPr>
                  <w:fldChar w:fldCharType="separate"/>
                </w:r>
                <w:r w:rsidR="00F67BE7">
                  <w:rPr>
                    <w:noProof/>
                    <w:webHidden/>
                  </w:rPr>
                  <w:t>12</w:t>
                </w:r>
                <w:r w:rsidR="0071711B">
                  <w:rPr>
                    <w:noProof/>
                    <w:webHidden/>
                  </w:rPr>
                  <w:fldChar w:fldCharType="end"/>
                </w:r>
              </w:hyperlink>
            </w:p>
            <w:p w14:paraId="33BF7D37" w14:textId="6C3D50C8" w:rsidR="0071711B" w:rsidRDefault="00A741A1" w:rsidP="0071711B">
              <w:pPr>
                <w:pStyle w:val="TOC1"/>
                <w:tabs>
                  <w:tab w:val="right" w:leader="dot" w:pos="9628"/>
                </w:tabs>
                <w:rPr>
                  <w:noProof/>
                </w:rPr>
              </w:pPr>
              <w:hyperlink w:anchor="_Toc518914979" w:history="1">
                <w:r w:rsidR="0071711B" w:rsidRPr="00A33297">
                  <w:rPr>
                    <w:rStyle w:val="Hyperlink"/>
                    <w:rFonts w:ascii="Calibri" w:eastAsia="Times New Roman" w:hAnsi="Calibri"/>
                    <w:noProof/>
                  </w:rPr>
                  <w:t>Sales and Marketing</w:t>
                </w:r>
                <w:r w:rsidR="0071711B">
                  <w:rPr>
                    <w:noProof/>
                    <w:webHidden/>
                  </w:rPr>
                  <w:tab/>
                </w:r>
                <w:r w:rsidR="0071711B">
                  <w:rPr>
                    <w:noProof/>
                    <w:webHidden/>
                  </w:rPr>
                  <w:fldChar w:fldCharType="begin"/>
                </w:r>
                <w:r w:rsidR="0071711B">
                  <w:rPr>
                    <w:noProof/>
                    <w:webHidden/>
                  </w:rPr>
                  <w:instrText xml:space="preserve"> PAGEREF _Toc518914979 \h </w:instrText>
                </w:r>
                <w:r w:rsidR="0071711B">
                  <w:rPr>
                    <w:noProof/>
                    <w:webHidden/>
                  </w:rPr>
                </w:r>
                <w:r w:rsidR="0071711B">
                  <w:rPr>
                    <w:noProof/>
                    <w:webHidden/>
                  </w:rPr>
                  <w:fldChar w:fldCharType="separate"/>
                </w:r>
                <w:r w:rsidR="00F67BE7">
                  <w:rPr>
                    <w:noProof/>
                    <w:webHidden/>
                  </w:rPr>
                  <w:t>14</w:t>
                </w:r>
                <w:r w:rsidR="0071711B">
                  <w:rPr>
                    <w:noProof/>
                    <w:webHidden/>
                  </w:rPr>
                  <w:fldChar w:fldCharType="end"/>
                </w:r>
              </w:hyperlink>
            </w:p>
            <w:p w14:paraId="54337F18" w14:textId="4A15B9F2" w:rsidR="0071711B" w:rsidRDefault="00A741A1" w:rsidP="0071711B">
              <w:pPr>
                <w:pStyle w:val="TOC2"/>
                <w:tabs>
                  <w:tab w:val="right" w:leader="dot" w:pos="9628"/>
                </w:tabs>
                <w:rPr>
                  <w:noProof/>
                </w:rPr>
              </w:pPr>
              <w:hyperlink w:anchor="_Toc518914980" w:history="1">
                <w:r w:rsidR="0071711B" w:rsidRPr="00A33297">
                  <w:rPr>
                    <w:rStyle w:val="Hyperlink"/>
                    <w:rFonts w:ascii="Calibri" w:eastAsia="Times New Roman" w:hAnsi="Calibri"/>
                    <w:noProof/>
                  </w:rPr>
                  <w:t>Product Positioning</w:t>
                </w:r>
                <w:r w:rsidR="0071711B">
                  <w:rPr>
                    <w:noProof/>
                    <w:webHidden/>
                  </w:rPr>
                  <w:tab/>
                </w:r>
                <w:r w:rsidR="0071711B">
                  <w:rPr>
                    <w:noProof/>
                    <w:webHidden/>
                  </w:rPr>
                  <w:fldChar w:fldCharType="begin"/>
                </w:r>
                <w:r w:rsidR="0071711B">
                  <w:rPr>
                    <w:noProof/>
                    <w:webHidden/>
                  </w:rPr>
                  <w:instrText xml:space="preserve"> PAGEREF _Toc518914980 \h </w:instrText>
                </w:r>
                <w:r w:rsidR="0071711B">
                  <w:rPr>
                    <w:noProof/>
                    <w:webHidden/>
                  </w:rPr>
                </w:r>
                <w:r w:rsidR="0071711B">
                  <w:rPr>
                    <w:noProof/>
                    <w:webHidden/>
                  </w:rPr>
                  <w:fldChar w:fldCharType="separate"/>
                </w:r>
                <w:r w:rsidR="00F67BE7">
                  <w:rPr>
                    <w:noProof/>
                    <w:webHidden/>
                  </w:rPr>
                  <w:t>14</w:t>
                </w:r>
                <w:r w:rsidR="0071711B">
                  <w:rPr>
                    <w:noProof/>
                    <w:webHidden/>
                  </w:rPr>
                  <w:fldChar w:fldCharType="end"/>
                </w:r>
              </w:hyperlink>
            </w:p>
            <w:p w14:paraId="569FACEF" w14:textId="0234A4D1" w:rsidR="0071711B" w:rsidRDefault="00A741A1" w:rsidP="0071711B">
              <w:pPr>
                <w:pStyle w:val="TOC2"/>
                <w:tabs>
                  <w:tab w:val="right" w:leader="dot" w:pos="9628"/>
                </w:tabs>
                <w:rPr>
                  <w:noProof/>
                </w:rPr>
              </w:pPr>
              <w:hyperlink w:anchor="_Toc518914981" w:history="1">
                <w:r w:rsidR="0071711B" w:rsidRPr="00A33297">
                  <w:rPr>
                    <w:rStyle w:val="Hyperlink"/>
                    <w:rFonts w:ascii="Calibri" w:eastAsia="Times New Roman" w:hAnsi="Calibri"/>
                    <w:noProof/>
                  </w:rPr>
                  <w:t>Marketing</w:t>
                </w:r>
                <w:r w:rsidR="0071711B">
                  <w:rPr>
                    <w:noProof/>
                    <w:webHidden/>
                  </w:rPr>
                  <w:tab/>
                </w:r>
                <w:r w:rsidR="0071711B">
                  <w:rPr>
                    <w:noProof/>
                    <w:webHidden/>
                  </w:rPr>
                  <w:fldChar w:fldCharType="begin"/>
                </w:r>
                <w:r w:rsidR="0071711B">
                  <w:rPr>
                    <w:noProof/>
                    <w:webHidden/>
                  </w:rPr>
                  <w:instrText xml:space="preserve"> PAGEREF _Toc518914981 \h </w:instrText>
                </w:r>
                <w:r w:rsidR="0071711B">
                  <w:rPr>
                    <w:noProof/>
                    <w:webHidden/>
                  </w:rPr>
                </w:r>
                <w:r w:rsidR="0071711B">
                  <w:rPr>
                    <w:noProof/>
                    <w:webHidden/>
                  </w:rPr>
                  <w:fldChar w:fldCharType="separate"/>
                </w:r>
                <w:r w:rsidR="00F67BE7">
                  <w:rPr>
                    <w:noProof/>
                    <w:webHidden/>
                  </w:rPr>
                  <w:t>16</w:t>
                </w:r>
                <w:r w:rsidR="0071711B">
                  <w:rPr>
                    <w:noProof/>
                    <w:webHidden/>
                  </w:rPr>
                  <w:fldChar w:fldCharType="end"/>
                </w:r>
              </w:hyperlink>
            </w:p>
            <w:p w14:paraId="46BA3845" w14:textId="747AD608" w:rsidR="0071711B" w:rsidRDefault="00A741A1" w:rsidP="0071711B">
              <w:pPr>
                <w:pStyle w:val="TOC2"/>
                <w:tabs>
                  <w:tab w:val="right" w:leader="dot" w:pos="9628"/>
                </w:tabs>
                <w:rPr>
                  <w:noProof/>
                </w:rPr>
              </w:pPr>
              <w:hyperlink w:anchor="_Toc518914982" w:history="1">
                <w:r w:rsidR="0071711B" w:rsidRPr="00A33297">
                  <w:rPr>
                    <w:rStyle w:val="Hyperlink"/>
                    <w:rFonts w:ascii="Calibri" w:eastAsia="Times New Roman" w:hAnsi="Calibri"/>
                    <w:noProof/>
                  </w:rPr>
                  <w:t>Sales</w:t>
                </w:r>
                <w:r w:rsidR="0071711B">
                  <w:rPr>
                    <w:noProof/>
                    <w:webHidden/>
                  </w:rPr>
                  <w:tab/>
                </w:r>
                <w:r w:rsidR="0071711B">
                  <w:rPr>
                    <w:noProof/>
                    <w:webHidden/>
                  </w:rPr>
                  <w:fldChar w:fldCharType="begin"/>
                </w:r>
                <w:r w:rsidR="0071711B">
                  <w:rPr>
                    <w:noProof/>
                    <w:webHidden/>
                  </w:rPr>
                  <w:instrText xml:space="preserve"> PAGEREF _Toc518914982 \h </w:instrText>
                </w:r>
                <w:r w:rsidR="0071711B">
                  <w:rPr>
                    <w:noProof/>
                    <w:webHidden/>
                  </w:rPr>
                </w:r>
                <w:r w:rsidR="0071711B">
                  <w:rPr>
                    <w:noProof/>
                    <w:webHidden/>
                  </w:rPr>
                  <w:fldChar w:fldCharType="separate"/>
                </w:r>
                <w:r w:rsidR="00F67BE7">
                  <w:rPr>
                    <w:noProof/>
                    <w:webHidden/>
                  </w:rPr>
                  <w:t>16</w:t>
                </w:r>
                <w:r w:rsidR="0071711B">
                  <w:rPr>
                    <w:noProof/>
                    <w:webHidden/>
                  </w:rPr>
                  <w:fldChar w:fldCharType="end"/>
                </w:r>
              </w:hyperlink>
            </w:p>
            <w:p w14:paraId="710D9B09" w14:textId="59EDC8E6" w:rsidR="0071711B" w:rsidRDefault="00A741A1" w:rsidP="0071711B">
              <w:pPr>
                <w:pStyle w:val="TOC1"/>
                <w:tabs>
                  <w:tab w:val="right" w:leader="dot" w:pos="9628"/>
                </w:tabs>
                <w:rPr>
                  <w:noProof/>
                </w:rPr>
              </w:pPr>
              <w:hyperlink w:anchor="_Toc518914983" w:history="1">
                <w:r w:rsidR="0071711B" w:rsidRPr="00A33297">
                  <w:rPr>
                    <w:rStyle w:val="Hyperlink"/>
                    <w:rFonts w:ascii="Calibri" w:eastAsia="Times New Roman" w:hAnsi="Calibri"/>
                    <w:noProof/>
                  </w:rPr>
                  <w:t>Management</w:t>
                </w:r>
                <w:r w:rsidR="0071711B">
                  <w:rPr>
                    <w:noProof/>
                    <w:webHidden/>
                  </w:rPr>
                  <w:tab/>
                </w:r>
                <w:r w:rsidR="0071711B">
                  <w:rPr>
                    <w:noProof/>
                    <w:webHidden/>
                  </w:rPr>
                  <w:fldChar w:fldCharType="begin"/>
                </w:r>
                <w:r w:rsidR="0071711B">
                  <w:rPr>
                    <w:noProof/>
                    <w:webHidden/>
                  </w:rPr>
                  <w:instrText xml:space="preserve"> PAGEREF _Toc518914983 \h </w:instrText>
                </w:r>
                <w:r w:rsidR="0071711B">
                  <w:rPr>
                    <w:noProof/>
                    <w:webHidden/>
                  </w:rPr>
                </w:r>
                <w:r w:rsidR="0071711B">
                  <w:rPr>
                    <w:noProof/>
                    <w:webHidden/>
                  </w:rPr>
                  <w:fldChar w:fldCharType="separate"/>
                </w:r>
                <w:r w:rsidR="00F67BE7">
                  <w:rPr>
                    <w:noProof/>
                    <w:webHidden/>
                  </w:rPr>
                  <w:t>17</w:t>
                </w:r>
                <w:r w:rsidR="0071711B">
                  <w:rPr>
                    <w:noProof/>
                    <w:webHidden/>
                  </w:rPr>
                  <w:fldChar w:fldCharType="end"/>
                </w:r>
              </w:hyperlink>
            </w:p>
            <w:p w14:paraId="32019EA8" w14:textId="40E3ECC7" w:rsidR="0071711B" w:rsidRDefault="00A741A1" w:rsidP="0071711B">
              <w:pPr>
                <w:pStyle w:val="TOC2"/>
                <w:tabs>
                  <w:tab w:val="right" w:leader="dot" w:pos="9628"/>
                </w:tabs>
                <w:rPr>
                  <w:noProof/>
                </w:rPr>
              </w:pPr>
              <w:hyperlink w:anchor="_Toc518914984" w:history="1">
                <w:r w:rsidR="0071711B" w:rsidRPr="00A33297">
                  <w:rPr>
                    <w:rStyle w:val="Hyperlink"/>
                    <w:rFonts w:ascii="Calibri" w:eastAsia="Times New Roman" w:hAnsi="Calibri"/>
                    <w:noProof/>
                  </w:rPr>
                  <w:t>Key Personnel</w:t>
                </w:r>
                <w:r w:rsidR="0071711B">
                  <w:rPr>
                    <w:noProof/>
                    <w:webHidden/>
                  </w:rPr>
                  <w:tab/>
                </w:r>
                <w:r w:rsidR="00FC0DDA">
                  <w:rPr>
                    <w:noProof/>
                    <w:webHidden/>
                  </w:rPr>
                  <w:t>17</w:t>
                </w:r>
              </w:hyperlink>
            </w:p>
            <w:p w14:paraId="03306C93" w14:textId="3716AE37" w:rsidR="0071711B" w:rsidRDefault="00A741A1" w:rsidP="0071711B">
              <w:pPr>
                <w:pStyle w:val="TOC2"/>
                <w:tabs>
                  <w:tab w:val="right" w:leader="dot" w:pos="9628"/>
                </w:tabs>
                <w:rPr>
                  <w:noProof/>
                </w:rPr>
              </w:pPr>
              <w:hyperlink w:anchor="_Toc518914985" w:history="1">
                <w:r w:rsidR="0071711B" w:rsidRPr="00A33297">
                  <w:rPr>
                    <w:rStyle w:val="Hyperlink"/>
                    <w:rFonts w:ascii="Calibri" w:eastAsia="Times New Roman" w:hAnsi="Calibri"/>
                    <w:noProof/>
                  </w:rPr>
                  <w:t>Advisors and support services</w:t>
                </w:r>
                <w:r w:rsidR="0071711B">
                  <w:rPr>
                    <w:noProof/>
                    <w:webHidden/>
                  </w:rPr>
                  <w:tab/>
                </w:r>
                <w:r w:rsidR="00FC0DDA">
                  <w:rPr>
                    <w:noProof/>
                    <w:webHidden/>
                  </w:rPr>
                  <w:t>17</w:t>
                </w:r>
              </w:hyperlink>
            </w:p>
            <w:p w14:paraId="73C1F933" w14:textId="4CB61AC5" w:rsidR="0071711B" w:rsidRDefault="00A741A1" w:rsidP="0071711B">
              <w:pPr>
                <w:pStyle w:val="TOC1"/>
                <w:tabs>
                  <w:tab w:val="right" w:leader="dot" w:pos="9628"/>
                </w:tabs>
                <w:rPr>
                  <w:noProof/>
                </w:rPr>
              </w:pPr>
              <w:hyperlink w:anchor="_Toc518914986" w:history="1">
                <w:r w:rsidR="0071711B" w:rsidRPr="00A33297">
                  <w:rPr>
                    <w:rStyle w:val="Hyperlink"/>
                    <w:rFonts w:ascii="Calibri" w:eastAsia="Times New Roman" w:hAnsi="Calibri"/>
                    <w:noProof/>
                  </w:rPr>
                  <w:t>Operations</w:t>
                </w:r>
                <w:r w:rsidR="0071711B">
                  <w:rPr>
                    <w:noProof/>
                    <w:webHidden/>
                  </w:rPr>
                  <w:tab/>
                </w:r>
                <w:r w:rsidR="0071711B">
                  <w:rPr>
                    <w:noProof/>
                    <w:webHidden/>
                  </w:rPr>
                  <w:fldChar w:fldCharType="begin"/>
                </w:r>
                <w:r w:rsidR="0071711B">
                  <w:rPr>
                    <w:noProof/>
                    <w:webHidden/>
                  </w:rPr>
                  <w:instrText xml:space="preserve"> PAGEREF _Toc518914986 \h </w:instrText>
                </w:r>
                <w:r w:rsidR="0071711B">
                  <w:rPr>
                    <w:noProof/>
                    <w:webHidden/>
                  </w:rPr>
                </w:r>
                <w:r w:rsidR="0071711B">
                  <w:rPr>
                    <w:noProof/>
                    <w:webHidden/>
                  </w:rPr>
                  <w:fldChar w:fldCharType="separate"/>
                </w:r>
                <w:r w:rsidR="00F67BE7">
                  <w:rPr>
                    <w:noProof/>
                    <w:webHidden/>
                  </w:rPr>
                  <w:t>18</w:t>
                </w:r>
                <w:r w:rsidR="0071711B">
                  <w:rPr>
                    <w:noProof/>
                    <w:webHidden/>
                  </w:rPr>
                  <w:fldChar w:fldCharType="end"/>
                </w:r>
              </w:hyperlink>
            </w:p>
            <w:p w14:paraId="73820367" w14:textId="37681F68" w:rsidR="0071711B" w:rsidRDefault="00A741A1" w:rsidP="0071711B">
              <w:pPr>
                <w:pStyle w:val="TOC2"/>
                <w:tabs>
                  <w:tab w:val="right" w:leader="dot" w:pos="9628"/>
                </w:tabs>
                <w:rPr>
                  <w:noProof/>
                </w:rPr>
              </w:pPr>
              <w:hyperlink w:anchor="_Toc518914987" w:history="1">
                <w:r w:rsidR="0071711B" w:rsidRPr="00A33297">
                  <w:rPr>
                    <w:rStyle w:val="Hyperlink"/>
                    <w:rFonts w:ascii="Calibri" w:eastAsia="Times New Roman" w:hAnsi="Calibri"/>
                    <w:noProof/>
                  </w:rPr>
                  <w:t>Premises and Equipment</w:t>
                </w:r>
                <w:r w:rsidR="0071711B">
                  <w:rPr>
                    <w:noProof/>
                    <w:webHidden/>
                  </w:rPr>
                  <w:tab/>
                </w:r>
                <w:r w:rsidR="00FC0DDA">
                  <w:rPr>
                    <w:noProof/>
                    <w:webHidden/>
                  </w:rPr>
                  <w:t>20</w:t>
                </w:r>
              </w:hyperlink>
            </w:p>
            <w:p w14:paraId="5DC96A25" w14:textId="22107A62" w:rsidR="0071711B" w:rsidRDefault="00A741A1" w:rsidP="0071711B">
              <w:pPr>
                <w:pStyle w:val="TOC2"/>
                <w:tabs>
                  <w:tab w:val="right" w:leader="dot" w:pos="9628"/>
                </w:tabs>
                <w:rPr>
                  <w:noProof/>
                </w:rPr>
              </w:pPr>
              <w:hyperlink w:anchor="_Toc518914988" w:history="1">
                <w:r w:rsidR="0071711B" w:rsidRPr="00A33297">
                  <w:rPr>
                    <w:rStyle w:val="Hyperlink"/>
                    <w:rFonts w:ascii="Calibri" w:eastAsia="Times New Roman" w:hAnsi="Calibri"/>
                    <w:noProof/>
                  </w:rPr>
                  <w:t>Employees</w:t>
                </w:r>
                <w:r w:rsidR="0071711B">
                  <w:rPr>
                    <w:noProof/>
                    <w:webHidden/>
                  </w:rPr>
                  <w:tab/>
                </w:r>
                <w:r w:rsidR="00FC0DDA">
                  <w:rPr>
                    <w:noProof/>
                    <w:webHidden/>
                  </w:rPr>
                  <w:t>20</w:t>
                </w:r>
              </w:hyperlink>
            </w:p>
            <w:p w14:paraId="12FA04A8" w14:textId="59266B0C" w:rsidR="0071711B" w:rsidRDefault="00A741A1" w:rsidP="0071711B">
              <w:pPr>
                <w:pStyle w:val="TOC2"/>
                <w:tabs>
                  <w:tab w:val="right" w:leader="dot" w:pos="9628"/>
                </w:tabs>
                <w:rPr>
                  <w:noProof/>
                </w:rPr>
              </w:pPr>
              <w:hyperlink w:anchor="_Toc518914989" w:history="1">
                <w:r w:rsidR="0071711B" w:rsidRPr="00A33297">
                  <w:rPr>
                    <w:rStyle w:val="Hyperlink"/>
                    <w:rFonts w:ascii="Calibri" w:eastAsia="Times New Roman" w:hAnsi="Calibri"/>
                    <w:noProof/>
                  </w:rPr>
                  <w:t>Suppliers</w:t>
                </w:r>
                <w:r w:rsidR="0071711B">
                  <w:rPr>
                    <w:noProof/>
                    <w:webHidden/>
                  </w:rPr>
                  <w:tab/>
                </w:r>
                <w:r w:rsidR="00FC0DDA">
                  <w:rPr>
                    <w:noProof/>
                    <w:webHidden/>
                  </w:rPr>
                  <w:t>20</w:t>
                </w:r>
              </w:hyperlink>
            </w:p>
            <w:p w14:paraId="1C915423" w14:textId="71A5B895" w:rsidR="0071711B" w:rsidRDefault="00A741A1" w:rsidP="0071711B">
              <w:pPr>
                <w:pStyle w:val="TOC1"/>
                <w:tabs>
                  <w:tab w:val="right" w:leader="dot" w:pos="9628"/>
                </w:tabs>
                <w:rPr>
                  <w:noProof/>
                </w:rPr>
              </w:pPr>
              <w:hyperlink w:anchor="_Toc518914990" w:history="1">
                <w:r w:rsidR="0071711B" w:rsidRPr="00A33297">
                  <w:rPr>
                    <w:rStyle w:val="Hyperlink"/>
                    <w:rFonts w:ascii="Calibri" w:eastAsia="Times New Roman" w:hAnsi="Calibri"/>
                    <w:noProof/>
                  </w:rPr>
                  <w:t>Financial Forecast</w:t>
                </w:r>
                <w:r w:rsidR="0071711B">
                  <w:rPr>
                    <w:noProof/>
                    <w:webHidden/>
                  </w:rPr>
                  <w:tab/>
                </w:r>
                <w:r w:rsidR="0071711B">
                  <w:rPr>
                    <w:noProof/>
                    <w:webHidden/>
                  </w:rPr>
                  <w:fldChar w:fldCharType="begin"/>
                </w:r>
                <w:r w:rsidR="0071711B">
                  <w:rPr>
                    <w:noProof/>
                    <w:webHidden/>
                  </w:rPr>
                  <w:instrText xml:space="preserve"> PAGEREF _Toc518914990 \h </w:instrText>
                </w:r>
                <w:r w:rsidR="0071711B">
                  <w:rPr>
                    <w:noProof/>
                    <w:webHidden/>
                  </w:rPr>
                </w:r>
                <w:r w:rsidR="0071711B">
                  <w:rPr>
                    <w:noProof/>
                    <w:webHidden/>
                  </w:rPr>
                  <w:fldChar w:fldCharType="separate"/>
                </w:r>
                <w:r w:rsidR="00F67BE7">
                  <w:rPr>
                    <w:noProof/>
                    <w:webHidden/>
                  </w:rPr>
                  <w:t>24</w:t>
                </w:r>
                <w:r w:rsidR="0071711B">
                  <w:rPr>
                    <w:noProof/>
                    <w:webHidden/>
                  </w:rPr>
                  <w:fldChar w:fldCharType="end"/>
                </w:r>
              </w:hyperlink>
            </w:p>
            <w:p w14:paraId="0E55718C" w14:textId="26399B28" w:rsidR="0071711B" w:rsidRDefault="00A741A1" w:rsidP="0071711B">
              <w:pPr>
                <w:pStyle w:val="TOC2"/>
                <w:tabs>
                  <w:tab w:val="right" w:leader="dot" w:pos="9628"/>
                </w:tabs>
                <w:rPr>
                  <w:noProof/>
                </w:rPr>
              </w:pPr>
              <w:hyperlink w:anchor="_Toc518914991" w:history="1">
                <w:r w:rsidR="0071711B" w:rsidRPr="00A33297">
                  <w:rPr>
                    <w:rStyle w:val="Hyperlink"/>
                    <w:rFonts w:ascii="Calibri" w:eastAsia="Times New Roman" w:hAnsi="Calibri"/>
                    <w:noProof/>
                  </w:rPr>
                  <w:t>Sales</w:t>
                </w:r>
                <w:r w:rsidR="0071711B">
                  <w:rPr>
                    <w:noProof/>
                    <w:webHidden/>
                  </w:rPr>
                  <w:tab/>
                </w:r>
                <w:r w:rsidR="00FC0DDA">
                  <w:rPr>
                    <w:noProof/>
                    <w:webHidden/>
                  </w:rPr>
                  <w:t>24</w:t>
                </w:r>
              </w:hyperlink>
            </w:p>
            <w:p w14:paraId="7EF1CF7D" w14:textId="05EE985A" w:rsidR="0071711B" w:rsidRDefault="00A741A1" w:rsidP="0071711B">
              <w:pPr>
                <w:pStyle w:val="TOC2"/>
                <w:tabs>
                  <w:tab w:val="right" w:leader="dot" w:pos="9628"/>
                </w:tabs>
                <w:rPr>
                  <w:noProof/>
                </w:rPr>
              </w:pPr>
              <w:hyperlink w:anchor="_Toc518914992" w:history="1">
                <w:r w:rsidR="0071711B" w:rsidRPr="00A33297">
                  <w:rPr>
                    <w:rStyle w:val="Hyperlink"/>
                    <w:rFonts w:ascii="Calibri" w:eastAsia="Times New Roman" w:hAnsi="Calibri"/>
                    <w:noProof/>
                  </w:rPr>
                  <w:t>Cashflow</w:t>
                </w:r>
                <w:r w:rsidR="0071711B">
                  <w:rPr>
                    <w:noProof/>
                    <w:webHidden/>
                  </w:rPr>
                  <w:tab/>
                </w:r>
                <w:r w:rsidR="00FC0DDA">
                  <w:rPr>
                    <w:noProof/>
                    <w:webHidden/>
                  </w:rPr>
                  <w:t>24</w:t>
                </w:r>
              </w:hyperlink>
            </w:p>
            <w:p w14:paraId="1DB1E121" w14:textId="008A40D4" w:rsidR="0071711B" w:rsidRDefault="00A741A1" w:rsidP="0071711B">
              <w:pPr>
                <w:pStyle w:val="TOC2"/>
                <w:tabs>
                  <w:tab w:val="right" w:leader="dot" w:pos="9628"/>
                </w:tabs>
                <w:rPr>
                  <w:noProof/>
                </w:rPr>
              </w:pPr>
              <w:hyperlink w:anchor="_Toc518914993" w:history="1">
                <w:r w:rsidR="0071711B" w:rsidRPr="00A33297">
                  <w:rPr>
                    <w:rStyle w:val="Hyperlink"/>
                    <w:rFonts w:ascii="Calibri" w:eastAsia="Times New Roman" w:hAnsi="Calibri"/>
                    <w:noProof/>
                  </w:rPr>
                  <w:t>Profitability</w:t>
                </w:r>
                <w:r w:rsidR="0071711B">
                  <w:rPr>
                    <w:noProof/>
                    <w:webHidden/>
                  </w:rPr>
                  <w:tab/>
                </w:r>
                <w:r w:rsidR="00FC0DDA">
                  <w:rPr>
                    <w:noProof/>
                    <w:webHidden/>
                  </w:rPr>
                  <w:t>24</w:t>
                </w:r>
              </w:hyperlink>
            </w:p>
            <w:p w14:paraId="4C16660F" w14:textId="33EB4EAD" w:rsidR="0071711B" w:rsidRDefault="00A741A1" w:rsidP="0071711B">
              <w:pPr>
                <w:pStyle w:val="TOC1"/>
                <w:tabs>
                  <w:tab w:val="right" w:leader="dot" w:pos="9628"/>
                </w:tabs>
                <w:rPr>
                  <w:noProof/>
                </w:rPr>
              </w:pPr>
              <w:hyperlink w:anchor="_Toc518914994" w:history="1">
                <w:r w:rsidR="0071711B" w:rsidRPr="00A33297">
                  <w:rPr>
                    <w:rStyle w:val="Hyperlink"/>
                    <w:rFonts w:ascii="Calibri" w:eastAsia="Times New Roman" w:hAnsi="Calibri"/>
                    <w:noProof/>
                  </w:rPr>
                  <w:t>Financing</w:t>
                </w:r>
                <w:r w:rsidR="0071711B">
                  <w:rPr>
                    <w:noProof/>
                    <w:webHidden/>
                  </w:rPr>
                  <w:tab/>
                </w:r>
                <w:r w:rsidR="0071711B">
                  <w:rPr>
                    <w:noProof/>
                    <w:webHidden/>
                  </w:rPr>
                  <w:fldChar w:fldCharType="begin"/>
                </w:r>
                <w:r w:rsidR="0071711B">
                  <w:rPr>
                    <w:noProof/>
                    <w:webHidden/>
                  </w:rPr>
                  <w:instrText xml:space="preserve"> PAGEREF _Toc518914994 \h </w:instrText>
                </w:r>
                <w:r w:rsidR="0071711B">
                  <w:rPr>
                    <w:noProof/>
                    <w:webHidden/>
                  </w:rPr>
                </w:r>
                <w:r w:rsidR="0071711B">
                  <w:rPr>
                    <w:noProof/>
                    <w:webHidden/>
                  </w:rPr>
                  <w:fldChar w:fldCharType="separate"/>
                </w:r>
                <w:r w:rsidR="00F67BE7">
                  <w:rPr>
                    <w:noProof/>
                    <w:webHidden/>
                  </w:rPr>
                  <w:t>25</w:t>
                </w:r>
                <w:r w:rsidR="0071711B">
                  <w:rPr>
                    <w:noProof/>
                    <w:webHidden/>
                  </w:rPr>
                  <w:fldChar w:fldCharType="end"/>
                </w:r>
              </w:hyperlink>
            </w:p>
            <w:p w14:paraId="12563AB3" w14:textId="77777777" w:rsidR="0071711B" w:rsidRDefault="0071711B" w:rsidP="0071711B">
              <w:r>
                <w:rPr>
                  <w:b/>
                  <w:bCs/>
                  <w:noProof/>
                </w:rPr>
                <w:fldChar w:fldCharType="end"/>
              </w:r>
            </w:p>
          </w:sdtContent>
        </w:sdt>
        <w:p w14:paraId="77797DDD" w14:textId="11169210" w:rsidR="002279AD" w:rsidRDefault="0071711B" w:rsidP="0071711B">
          <w:pPr>
            <w:pStyle w:val="TOCHeading"/>
            <w:tabs>
              <w:tab w:val="left" w:pos="3080"/>
            </w:tabs>
          </w:pPr>
          <w:r>
            <w:t xml:space="preserve">  </w:t>
          </w:r>
        </w:p>
      </w:sdtContent>
    </w:sdt>
    <w:p w14:paraId="7EBF2725" w14:textId="77777777" w:rsidR="002279AD" w:rsidRDefault="002279AD">
      <w:pPr>
        <w:pStyle w:val="Heading1"/>
        <w:divId w:val="1417558107"/>
        <w:rPr>
          <w:rFonts w:ascii="Calibri" w:eastAsia="Times New Roman" w:hAnsi="Calibri"/>
          <w:color w:val="322F31"/>
        </w:rPr>
      </w:pPr>
    </w:p>
    <w:p w14:paraId="6FA97AFF" w14:textId="3B2F882C" w:rsidR="002279AD" w:rsidRDefault="002279AD">
      <w:pPr>
        <w:rPr>
          <w:rFonts w:ascii="Calibri" w:eastAsia="Times New Roman" w:hAnsi="Calibri"/>
          <w:b/>
          <w:bCs/>
          <w:color w:val="322F31"/>
          <w:kern w:val="36"/>
          <w:sz w:val="42"/>
          <w:szCs w:val="42"/>
        </w:rPr>
      </w:pPr>
      <w:r>
        <w:rPr>
          <w:rFonts w:ascii="Calibri" w:eastAsia="Times New Roman" w:hAnsi="Calibri"/>
          <w:color w:val="322F31"/>
        </w:rPr>
        <w:br w:type="page"/>
      </w:r>
    </w:p>
    <w:p w14:paraId="72A60CE3" w14:textId="7B06491B" w:rsidR="00B01F58" w:rsidRPr="00644D24" w:rsidRDefault="000C6CE4">
      <w:pPr>
        <w:pStyle w:val="Heading1"/>
        <w:divId w:val="1417558107"/>
        <w:rPr>
          <w:rFonts w:ascii="Calibri" w:eastAsia="Times New Roman" w:hAnsi="Calibri"/>
          <w:color w:val="322F31"/>
          <w:sz w:val="36"/>
          <w:szCs w:val="36"/>
        </w:rPr>
      </w:pPr>
      <w:bookmarkStart w:id="1" w:name="_Toc518914974"/>
      <w:r w:rsidRPr="00644D24">
        <w:rPr>
          <w:rFonts w:ascii="Calibri" w:eastAsia="Times New Roman" w:hAnsi="Calibri"/>
          <w:color w:val="322F31"/>
          <w:sz w:val="36"/>
          <w:szCs w:val="36"/>
        </w:rPr>
        <w:lastRenderedPageBreak/>
        <w:t>Executive Summary</w:t>
      </w:r>
      <w:bookmarkEnd w:id="1"/>
    </w:p>
    <w:p w14:paraId="08C2C0A7" w14:textId="20A3B53F" w:rsidR="0007240E" w:rsidRDefault="0007240E" w:rsidP="0071711B">
      <w:pPr>
        <w:pStyle w:val="Heading1"/>
        <w:spacing w:line="360" w:lineRule="auto"/>
        <w:divId w:val="1417558107"/>
        <w:rPr>
          <w:rFonts w:ascii="Calibri" w:eastAsia="Times New Roman" w:hAnsi="Calibri"/>
          <w:b w:val="0"/>
          <w:bCs w:val="0"/>
          <w:color w:val="322F31"/>
          <w:sz w:val="24"/>
          <w:szCs w:val="24"/>
        </w:rPr>
      </w:pPr>
      <w:r>
        <w:rPr>
          <w:rFonts w:ascii="Calibri" w:eastAsia="Times New Roman" w:hAnsi="Calibri"/>
          <w:b w:val="0"/>
          <w:bCs w:val="0"/>
          <w:color w:val="322F31"/>
          <w:sz w:val="24"/>
          <w:szCs w:val="24"/>
        </w:rPr>
        <w:t>I had a number of choices in my mind about what sort of business I should look into.  I looked at a Cake Making business, a Photography business and a Body Shop at Home Consultant.  All had a wide variety of their own pro’s and con’s, but my choice eventually was to become a Consultant with The Body Shop at Home,</w:t>
      </w:r>
    </w:p>
    <w:p w14:paraId="7C40193D" w14:textId="6B070E76" w:rsidR="0071711B" w:rsidRDefault="0071711B" w:rsidP="0071711B">
      <w:pPr>
        <w:pStyle w:val="Heading1"/>
        <w:spacing w:line="360" w:lineRule="auto"/>
        <w:divId w:val="1417558107"/>
        <w:rPr>
          <w:rFonts w:ascii="Calibri" w:eastAsia="Times New Roman" w:hAnsi="Calibri"/>
          <w:b w:val="0"/>
          <w:bCs w:val="0"/>
          <w:color w:val="322F31"/>
          <w:sz w:val="24"/>
          <w:szCs w:val="24"/>
        </w:rPr>
      </w:pPr>
      <w:r w:rsidRPr="0071711B">
        <w:rPr>
          <w:rFonts w:ascii="Calibri" w:eastAsia="Times New Roman" w:hAnsi="Calibri"/>
          <w:b w:val="0"/>
          <w:bCs w:val="0"/>
          <w:color w:val="322F31"/>
          <w:sz w:val="24"/>
          <w:szCs w:val="24"/>
        </w:rPr>
        <w:t>The Body Shop at Home is a unique way for a shopping experience, right at home.  A branch out from the high street store, The Body Shop, this is a chance for customers the have a wonderful experience of sampling products and having some pamper time, in the comfort of their own homes.</w:t>
      </w:r>
      <w:r>
        <w:rPr>
          <w:rFonts w:ascii="Calibri" w:eastAsia="Times New Roman" w:hAnsi="Calibri"/>
          <w:b w:val="0"/>
          <w:bCs w:val="0"/>
          <w:color w:val="322F31"/>
          <w:sz w:val="24"/>
          <w:szCs w:val="24"/>
        </w:rPr>
        <w:t xml:space="preserve">  My target market is to be aimed at initially a female customer base, however, the Body Shop products along with pamper events are becoming increasingly popular with men also.  I would also look to target customers to provide larger events outside of home, such as schools and other educational facilities.  I would also look to offer business to events such as Christmas Fayres and Wedding Fayres.  Marketing these events would be by using products supplied by The Body Shop at Home, such as leaflets, business cards and catalogues.  However, I would also look to produce my own advertising, and also look to use every online facility, such as Facebook or Instagram.  I would initially work alone, being supported by a Senior Consultant and Area Manager, however this would progress to myself becoming a Senior Consultant, and I would look to build my own team of Consultants.</w:t>
      </w:r>
    </w:p>
    <w:p w14:paraId="427D3F96" w14:textId="77777777" w:rsidR="0071711B" w:rsidRDefault="0071711B" w:rsidP="0071711B">
      <w:pPr>
        <w:pStyle w:val="Heading1"/>
        <w:spacing w:line="360" w:lineRule="auto"/>
        <w:divId w:val="1417558107"/>
        <w:rPr>
          <w:rFonts w:ascii="Calibri" w:eastAsia="Times New Roman" w:hAnsi="Calibri"/>
          <w:color w:val="322F31"/>
        </w:rPr>
      </w:pPr>
    </w:p>
    <w:p w14:paraId="6403AA0C" w14:textId="3DB24CFB" w:rsidR="00B01F58" w:rsidRPr="00644D24" w:rsidRDefault="000C6CE4" w:rsidP="00644D24">
      <w:pPr>
        <w:pStyle w:val="Heading1"/>
        <w:spacing w:after="240" w:line="360" w:lineRule="auto"/>
        <w:divId w:val="1417558107"/>
        <w:rPr>
          <w:rFonts w:ascii="Calibri" w:eastAsia="Times New Roman" w:hAnsi="Calibri"/>
          <w:color w:val="322F31"/>
          <w:sz w:val="36"/>
          <w:szCs w:val="36"/>
        </w:rPr>
      </w:pPr>
      <w:r>
        <w:rPr>
          <w:rFonts w:ascii="Calibri" w:eastAsia="Times New Roman" w:hAnsi="Calibri"/>
          <w:color w:val="322F31"/>
        </w:rPr>
        <w:br w:type="page" w:clear="all"/>
      </w:r>
      <w:bookmarkStart w:id="2" w:name="_Toc518914975"/>
      <w:r w:rsidRPr="00644D24">
        <w:rPr>
          <w:rFonts w:ascii="Calibri" w:eastAsia="Times New Roman" w:hAnsi="Calibri"/>
          <w:color w:val="322F31"/>
          <w:sz w:val="36"/>
          <w:szCs w:val="36"/>
        </w:rPr>
        <w:lastRenderedPageBreak/>
        <w:t>Business Overview</w:t>
      </w:r>
      <w:bookmarkEnd w:id="2"/>
    </w:p>
    <w:p w14:paraId="11B25D74" w14:textId="5E8AAAB0" w:rsidR="00AC699B" w:rsidRDefault="00AC699B" w:rsidP="00AC699B">
      <w:pPr>
        <w:pStyle w:val="Heading1"/>
        <w:spacing w:after="240"/>
        <w:divId w:val="1417558107"/>
        <w:rPr>
          <w:rFonts w:ascii="Calibri" w:eastAsia="Times New Roman" w:hAnsi="Calibri"/>
          <w:color w:val="322F31"/>
          <w:sz w:val="28"/>
          <w:szCs w:val="28"/>
        </w:rPr>
      </w:pPr>
      <w:r w:rsidRPr="00AC699B">
        <w:rPr>
          <w:rFonts w:ascii="Calibri" w:eastAsia="Times New Roman" w:hAnsi="Calibri"/>
          <w:color w:val="322F31"/>
          <w:sz w:val="28"/>
          <w:szCs w:val="28"/>
        </w:rPr>
        <w:t>Background</w:t>
      </w:r>
    </w:p>
    <w:p w14:paraId="02B7D9AD" w14:textId="5830C5C2" w:rsidR="00AC699B" w:rsidRDefault="00AC699B" w:rsidP="006B1A4E">
      <w:pPr>
        <w:pStyle w:val="Heading1"/>
        <w:spacing w:after="240" w:line="360" w:lineRule="auto"/>
        <w:divId w:val="1417558107"/>
        <w:rPr>
          <w:rFonts w:asciiTheme="minorHAnsi" w:eastAsia="Times New Roman" w:hAnsiTheme="minorHAnsi" w:cstheme="minorHAnsi"/>
          <w:b w:val="0"/>
          <w:bCs w:val="0"/>
          <w:color w:val="322F31"/>
          <w:sz w:val="24"/>
          <w:szCs w:val="24"/>
        </w:rPr>
      </w:pPr>
      <w:r w:rsidRPr="00A00E4D">
        <w:rPr>
          <w:rFonts w:asciiTheme="minorHAnsi" w:eastAsia="Times New Roman" w:hAnsiTheme="minorHAnsi" w:cstheme="minorHAnsi"/>
          <w:b w:val="0"/>
          <w:bCs w:val="0"/>
          <w:color w:val="322F31"/>
          <w:sz w:val="24"/>
          <w:szCs w:val="24"/>
        </w:rPr>
        <w:t xml:space="preserve">The Body Shop was founded in Brighton in 1976 by Anita Roddick, a name that became famous worldwide for her love of her products, and for the values and campaigns that she felt so passionate about.  Originally selling her items in urine bottles sourced from a local hospital, with handwritten labels, Roddick sold her products through local press.  </w:t>
      </w:r>
    </w:p>
    <w:p w14:paraId="624D2F5F" w14:textId="371CE83F" w:rsidR="003E4F46" w:rsidRDefault="003E4F46" w:rsidP="003E4F46">
      <w:pPr>
        <w:pStyle w:val="Heading1"/>
        <w:spacing w:after="240"/>
        <w:ind w:firstLine="720"/>
        <w:divId w:val="1417558107"/>
        <w:rPr>
          <w:rFonts w:asciiTheme="minorHAnsi" w:eastAsia="Times New Roman" w:hAnsiTheme="minorHAnsi" w:cstheme="minorHAnsi"/>
          <w:b w:val="0"/>
          <w:bCs w:val="0"/>
          <w:color w:val="322F31"/>
          <w:sz w:val="24"/>
          <w:szCs w:val="24"/>
        </w:rPr>
      </w:pPr>
      <w:r w:rsidRPr="003E4F46">
        <w:rPr>
          <w:rFonts w:asciiTheme="minorHAnsi" w:eastAsia="Times New Roman" w:hAnsiTheme="minorHAnsi" w:cstheme="minorHAnsi"/>
          <w:b w:val="0"/>
          <w:bCs w:val="0"/>
          <w:noProof/>
          <w:color w:val="322F31"/>
          <w:sz w:val="24"/>
          <w:szCs w:val="24"/>
        </w:rPr>
        <mc:AlternateContent>
          <mc:Choice Requires="wps">
            <w:drawing>
              <wp:anchor distT="45720" distB="45720" distL="114300" distR="114300" simplePos="0" relativeHeight="251668480" behindDoc="0" locked="0" layoutInCell="1" allowOverlap="1" wp14:anchorId="1714064E" wp14:editId="431C314B">
                <wp:simplePos x="0" y="0"/>
                <wp:positionH relativeFrom="column">
                  <wp:posOffset>3026410</wp:posOffset>
                </wp:positionH>
                <wp:positionV relativeFrom="paragraph">
                  <wp:posOffset>301625</wp:posOffset>
                </wp:positionV>
                <wp:extent cx="2508250" cy="1404620"/>
                <wp:effectExtent l="0" t="0" r="25400" b="1587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8250" cy="1404620"/>
                        </a:xfrm>
                        <a:prstGeom prst="rect">
                          <a:avLst/>
                        </a:prstGeom>
                        <a:solidFill>
                          <a:srgbClr val="FFFFFF"/>
                        </a:solidFill>
                        <a:ln w="9525">
                          <a:solidFill>
                            <a:srgbClr val="000000"/>
                          </a:solidFill>
                          <a:miter lim="800000"/>
                          <a:headEnd/>
                          <a:tailEnd/>
                        </a:ln>
                      </wps:spPr>
                      <wps:txbx>
                        <w:txbxContent>
                          <w:p w14:paraId="0C40BC9A" w14:textId="3F970563" w:rsidR="00453196" w:rsidRPr="003E4F46" w:rsidRDefault="00453196">
                            <w:pPr>
                              <w:rPr>
                                <w:rFonts w:asciiTheme="minorHAnsi" w:eastAsia="Times New Roman" w:hAnsiTheme="minorHAnsi" w:cstheme="minorHAnsi"/>
                                <w:color w:val="322F31"/>
                                <w:sz w:val="22"/>
                                <w:szCs w:val="22"/>
                              </w:rPr>
                            </w:pPr>
                            <w:r>
                              <w:t xml:space="preserve"> </w:t>
                            </w:r>
                            <w:r w:rsidRPr="003E4F46">
                              <w:rPr>
                                <w:rFonts w:asciiTheme="minorHAnsi" w:eastAsia="Times New Roman" w:hAnsiTheme="minorHAnsi" w:cstheme="minorHAnsi"/>
                                <w:color w:val="322F31"/>
                                <w:sz w:val="22"/>
                                <w:szCs w:val="22"/>
                              </w:rPr>
                              <w:t>Dame Anita Lucia Roddick, DBE</w:t>
                            </w:r>
                          </w:p>
                          <w:p w14:paraId="1FB67E09" w14:textId="74CB5198" w:rsidR="00453196" w:rsidRPr="003E4F46" w:rsidRDefault="00453196">
                            <w:pPr>
                              <w:rPr>
                                <w:rFonts w:asciiTheme="minorHAnsi" w:hAnsiTheme="minorHAnsi" w:cstheme="minorHAnsi"/>
                                <w:sz w:val="22"/>
                                <w:szCs w:val="22"/>
                              </w:rPr>
                            </w:pPr>
                            <w:r w:rsidRPr="003E4F46">
                              <w:rPr>
                                <w:rFonts w:asciiTheme="minorHAnsi" w:hAnsiTheme="minorHAnsi" w:cstheme="minorHAnsi"/>
                                <w:sz w:val="22"/>
                                <w:szCs w:val="22"/>
                              </w:rPr>
                              <w:t>(23 October 1942 – 10 September 2007)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714064E" id="_x0000_t202" coordsize="21600,21600" o:spt="202" path="m,l,21600r21600,l21600,xe">
                <v:stroke joinstyle="miter"/>
                <v:path gradientshapeok="t" o:connecttype="rect"/>
              </v:shapetype>
              <v:shape id="Text Box 2" o:spid="_x0000_s1026" type="#_x0000_t202" style="position:absolute;left:0;text-align:left;margin-left:238.3pt;margin-top:23.75pt;width:197.5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">
                <v:textbox style="mso-fit-shape-to-text:t">
                  <w:txbxContent>
                    <w:p w14:paraId="0C40BC9A" w14:textId="3F970563" w:rsidR="00453196" w:rsidRPr="003E4F46" w:rsidRDefault="00453196">
                      <w:pPr>
                        <w:rPr>
                          <w:rFonts w:asciiTheme="minorHAnsi" w:eastAsia="Times New Roman" w:hAnsiTheme="minorHAnsi" w:cstheme="minorHAnsi"/>
                          <w:color w:val="322F31"/>
                          <w:sz w:val="22"/>
                          <w:szCs w:val="22"/>
                        </w:rPr>
                      </w:pPr>
                      <w:r>
                        <w:t xml:space="preserve"> </w:t>
                      </w:r>
                      <w:r w:rsidRPr="003E4F46">
                        <w:rPr>
                          <w:rFonts w:asciiTheme="minorHAnsi" w:eastAsia="Times New Roman" w:hAnsiTheme="minorHAnsi" w:cstheme="minorHAnsi"/>
                          <w:color w:val="322F31"/>
                          <w:sz w:val="22"/>
                          <w:szCs w:val="22"/>
                        </w:rPr>
                        <w:t>Dame Anita Lucia Roddick, DBE</w:t>
                      </w:r>
                    </w:p>
                    <w:p w14:paraId="1FB67E09" w14:textId="74CB5198" w:rsidR="00453196" w:rsidRPr="003E4F46" w:rsidRDefault="00453196">
                      <w:pPr>
                        <w:rPr>
                          <w:rFonts w:asciiTheme="minorHAnsi" w:hAnsiTheme="minorHAnsi" w:cstheme="minorHAnsi"/>
                          <w:sz w:val="22"/>
                          <w:szCs w:val="22"/>
                        </w:rPr>
                      </w:pPr>
                      <w:r w:rsidRPr="003E4F46">
                        <w:rPr>
                          <w:rFonts w:asciiTheme="minorHAnsi" w:hAnsiTheme="minorHAnsi" w:cstheme="minorHAnsi"/>
                          <w:sz w:val="22"/>
                          <w:szCs w:val="22"/>
                        </w:rPr>
                        <w:t>(23 October 1942 – 10 September 2007)</w:t>
                      </w:r>
                    </w:p>
                  </w:txbxContent>
                </v:textbox>
                <w10:wrap type="square"/>
              </v:shape>
            </w:pict>
          </mc:Fallback>
        </mc:AlternateContent>
      </w:r>
      <w:r>
        <w:rPr>
          <w:rFonts w:asciiTheme="minorHAnsi" w:eastAsia="Times New Roman" w:hAnsiTheme="minorHAnsi" w:cstheme="minorHAnsi"/>
          <w:b w:val="0"/>
          <w:bCs w:val="0"/>
          <w:color w:val="322F31"/>
          <w:sz w:val="24"/>
          <w:szCs w:val="24"/>
        </w:rPr>
        <w:t xml:space="preserve">       </w:t>
      </w:r>
      <w:r w:rsidRPr="003E4F46">
        <w:rPr>
          <w:noProof/>
        </w:rPr>
        <w:drawing>
          <wp:inline distT="0" distB="0" distL="0" distR="0" wp14:anchorId="11404E1C" wp14:editId="3049F208">
            <wp:extent cx="1769110" cy="113030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790453" cy="1143936"/>
                    </a:xfrm>
                    <a:prstGeom prst="rect">
                      <a:avLst/>
                    </a:prstGeom>
                  </pic:spPr>
                </pic:pic>
              </a:graphicData>
            </a:graphic>
          </wp:inline>
        </w:drawing>
      </w:r>
      <w:r>
        <w:rPr>
          <w:rFonts w:asciiTheme="minorHAnsi" w:eastAsia="Times New Roman" w:hAnsiTheme="minorHAnsi" w:cstheme="minorHAnsi"/>
          <w:b w:val="0"/>
          <w:bCs w:val="0"/>
          <w:color w:val="322F31"/>
          <w:sz w:val="24"/>
          <w:szCs w:val="24"/>
        </w:rPr>
        <w:tab/>
      </w:r>
      <w:r w:rsidRPr="003E4F46">
        <w:rPr>
          <w:rFonts w:asciiTheme="minorHAnsi" w:eastAsia="Times New Roman" w:hAnsiTheme="minorHAnsi" w:cstheme="minorHAnsi"/>
          <w:b w:val="0"/>
          <w:bCs w:val="0"/>
          <w:color w:val="322F31"/>
          <w:sz w:val="24"/>
          <w:szCs w:val="24"/>
        </w:rPr>
        <w:t xml:space="preserve"> </w:t>
      </w:r>
      <w:r>
        <w:rPr>
          <w:rFonts w:asciiTheme="minorHAnsi" w:eastAsia="Times New Roman" w:hAnsiTheme="minorHAnsi" w:cstheme="minorHAnsi"/>
          <w:b w:val="0"/>
          <w:bCs w:val="0"/>
          <w:color w:val="322F31"/>
          <w:sz w:val="24"/>
          <w:szCs w:val="24"/>
        </w:rPr>
        <w:t xml:space="preserve"> </w:t>
      </w:r>
    </w:p>
    <w:p w14:paraId="453186DF" w14:textId="7131430A" w:rsidR="003E4F46" w:rsidRPr="00A00E4D" w:rsidRDefault="003E4F46" w:rsidP="003E4F46">
      <w:pPr>
        <w:pStyle w:val="Heading1"/>
        <w:spacing w:after="240"/>
        <w:ind w:firstLine="720"/>
        <w:divId w:val="1417558107"/>
        <w:rPr>
          <w:rFonts w:asciiTheme="minorHAnsi" w:eastAsia="Times New Roman" w:hAnsiTheme="minorHAnsi" w:cstheme="minorHAnsi"/>
          <w:b w:val="0"/>
          <w:bCs w:val="0"/>
          <w:color w:val="322F31"/>
          <w:sz w:val="24"/>
          <w:szCs w:val="24"/>
        </w:rPr>
      </w:pPr>
      <w:r>
        <w:rPr>
          <w:rFonts w:asciiTheme="minorHAnsi" w:eastAsia="Times New Roman" w:hAnsiTheme="minorHAnsi" w:cstheme="minorHAnsi"/>
          <w:b w:val="0"/>
          <w:bCs w:val="0"/>
          <w:color w:val="322F31"/>
          <w:sz w:val="24"/>
          <w:szCs w:val="24"/>
        </w:rPr>
        <w:t xml:space="preserve">                                       </w:t>
      </w:r>
    </w:p>
    <w:p w14:paraId="62266D9B" w14:textId="77777777" w:rsidR="00AC699B" w:rsidRPr="00A00E4D" w:rsidRDefault="00AC699B" w:rsidP="006B1A4E">
      <w:pPr>
        <w:pStyle w:val="Heading1"/>
        <w:spacing w:after="240" w:line="360" w:lineRule="auto"/>
        <w:divId w:val="1417558107"/>
        <w:rPr>
          <w:rFonts w:asciiTheme="minorHAnsi" w:eastAsia="Times New Roman" w:hAnsiTheme="minorHAnsi" w:cstheme="minorHAnsi"/>
          <w:b w:val="0"/>
          <w:bCs w:val="0"/>
          <w:color w:val="322F31"/>
          <w:sz w:val="24"/>
          <w:szCs w:val="24"/>
        </w:rPr>
      </w:pPr>
      <w:r w:rsidRPr="00A00E4D">
        <w:rPr>
          <w:rFonts w:asciiTheme="minorHAnsi" w:eastAsia="Times New Roman" w:hAnsiTheme="minorHAnsi" w:cstheme="minorHAnsi"/>
          <w:b w:val="0"/>
          <w:bCs w:val="0"/>
          <w:color w:val="322F31"/>
          <w:sz w:val="24"/>
          <w:szCs w:val="24"/>
        </w:rPr>
        <w:t>The Body Shop at Home was launched in 1994, offering customers the opportunity to be able to shop at home, normally as an event such as a party, giving groups of people the benefit of trying products, watching makeovers, and purchasing products, in the comfort of their own living room.  Run by consultants who would demonstrate the products, gain sales and commission, and hopefully look to recruit new salespeople along the way.</w:t>
      </w:r>
    </w:p>
    <w:p w14:paraId="7747B025" w14:textId="77777777" w:rsidR="00AC699B" w:rsidRPr="00A00E4D" w:rsidRDefault="00AC699B" w:rsidP="006B1A4E">
      <w:pPr>
        <w:pStyle w:val="Heading1"/>
        <w:spacing w:after="240" w:line="360" w:lineRule="auto"/>
        <w:divId w:val="1417558107"/>
        <w:rPr>
          <w:rFonts w:asciiTheme="minorHAnsi" w:eastAsia="Times New Roman" w:hAnsiTheme="minorHAnsi" w:cstheme="minorHAnsi"/>
          <w:b w:val="0"/>
          <w:bCs w:val="0"/>
          <w:color w:val="322F31"/>
          <w:sz w:val="24"/>
          <w:szCs w:val="24"/>
        </w:rPr>
      </w:pPr>
      <w:r w:rsidRPr="00A00E4D">
        <w:rPr>
          <w:rFonts w:asciiTheme="minorHAnsi" w:eastAsia="Times New Roman" w:hAnsiTheme="minorHAnsi" w:cstheme="minorHAnsi"/>
          <w:b w:val="0"/>
          <w:bCs w:val="0"/>
          <w:color w:val="322F31"/>
          <w:sz w:val="24"/>
          <w:szCs w:val="24"/>
        </w:rPr>
        <w:t xml:space="preserve">Anita continued as Managing Director over the years with huge success, alongside her husband Gordon.  Tragically, Anita passed away in 2007 due to a brain haemorrhage </w:t>
      </w:r>
    </w:p>
    <w:p w14:paraId="143D6E4F" w14:textId="77777777" w:rsidR="00AC699B" w:rsidRPr="00A00E4D" w:rsidRDefault="00AC699B" w:rsidP="006B1A4E">
      <w:pPr>
        <w:pStyle w:val="Heading1"/>
        <w:spacing w:after="240" w:line="360" w:lineRule="auto"/>
        <w:divId w:val="1417558107"/>
        <w:rPr>
          <w:rFonts w:asciiTheme="minorHAnsi" w:eastAsia="Times New Roman" w:hAnsiTheme="minorHAnsi" w:cstheme="minorHAnsi"/>
          <w:b w:val="0"/>
          <w:bCs w:val="0"/>
          <w:color w:val="322F31"/>
          <w:sz w:val="24"/>
          <w:szCs w:val="24"/>
        </w:rPr>
      </w:pPr>
      <w:r w:rsidRPr="00A00E4D">
        <w:rPr>
          <w:rFonts w:asciiTheme="minorHAnsi" w:eastAsia="Times New Roman" w:hAnsiTheme="minorHAnsi" w:cstheme="minorHAnsi"/>
          <w:b w:val="0"/>
          <w:bCs w:val="0"/>
          <w:color w:val="322F31"/>
          <w:sz w:val="24"/>
          <w:szCs w:val="24"/>
        </w:rPr>
        <w:t>Today there are around 3,000 stores worldwide and franchise outlets in over 60 countries.  The company is famous for its ethical approach to its products, using natural ingredients, and its cruelty free outlook regarding animal testing.</w:t>
      </w:r>
    </w:p>
    <w:p w14:paraId="13BD91B6" w14:textId="4D2D715C" w:rsidR="00AC699B" w:rsidRPr="00A00E4D" w:rsidRDefault="00AC699B" w:rsidP="006B1A4E">
      <w:pPr>
        <w:pStyle w:val="Heading1"/>
        <w:spacing w:after="240" w:line="360" w:lineRule="auto"/>
        <w:divId w:val="1417558107"/>
        <w:rPr>
          <w:rFonts w:asciiTheme="minorHAnsi" w:eastAsia="Times New Roman" w:hAnsiTheme="minorHAnsi" w:cstheme="minorHAnsi"/>
          <w:b w:val="0"/>
          <w:bCs w:val="0"/>
          <w:color w:val="322F31"/>
          <w:sz w:val="24"/>
          <w:szCs w:val="24"/>
        </w:rPr>
      </w:pPr>
      <w:r w:rsidRPr="00A00E4D">
        <w:rPr>
          <w:rFonts w:asciiTheme="minorHAnsi" w:eastAsia="Times New Roman" w:hAnsiTheme="minorHAnsi" w:cstheme="minorHAnsi"/>
          <w:b w:val="0"/>
          <w:bCs w:val="0"/>
          <w:color w:val="322F31"/>
          <w:sz w:val="24"/>
          <w:szCs w:val="24"/>
        </w:rPr>
        <w:t>Today, with over 1,000 products available for market, the Company offers everything for Face, Body, Make-Up and much more.  With a relatively reasonable price range it appeals to a wide customer market.</w:t>
      </w:r>
    </w:p>
    <w:p w14:paraId="6362A28C" w14:textId="232B4140" w:rsidR="00AD6AB0" w:rsidRPr="00A00E4D" w:rsidRDefault="00AD6AB0" w:rsidP="006B1A4E">
      <w:pPr>
        <w:pStyle w:val="Heading1"/>
        <w:spacing w:after="240" w:line="360" w:lineRule="auto"/>
        <w:divId w:val="1417558107"/>
        <w:rPr>
          <w:rFonts w:asciiTheme="minorHAnsi" w:eastAsia="Times New Roman" w:hAnsiTheme="minorHAnsi" w:cstheme="minorHAnsi"/>
          <w:b w:val="0"/>
          <w:bCs w:val="0"/>
          <w:color w:val="322F31"/>
          <w:sz w:val="24"/>
          <w:szCs w:val="24"/>
        </w:rPr>
      </w:pPr>
      <w:r w:rsidRPr="00A00E4D">
        <w:rPr>
          <w:rFonts w:asciiTheme="minorHAnsi" w:eastAsia="Times New Roman" w:hAnsiTheme="minorHAnsi" w:cstheme="minorHAnsi"/>
          <w:b w:val="0"/>
          <w:bCs w:val="0"/>
          <w:color w:val="322F31"/>
          <w:sz w:val="24"/>
          <w:szCs w:val="24"/>
        </w:rPr>
        <w:t xml:space="preserve">The huge popularity of The Body Shop products has led to many years of success.  From the initial small shop in Brighton, leading to many stores on the high streets and shopping complexes, and eventually taking the products into the customer at home.  Below is listed a table of some of the most notable dates in The Body Shop history. </w:t>
      </w:r>
    </w:p>
    <w:p w14:paraId="42511504" w14:textId="4A946848" w:rsidR="00AE7590" w:rsidRDefault="00AE7590" w:rsidP="00AC699B">
      <w:pPr>
        <w:pStyle w:val="Heading1"/>
        <w:spacing w:after="240"/>
        <w:divId w:val="1417558107"/>
        <w:rPr>
          <w:rFonts w:ascii="Arial" w:eastAsia="Times New Roman" w:hAnsi="Arial" w:cs="Arial"/>
          <w:b w:val="0"/>
          <w:bCs w:val="0"/>
          <w:color w:val="322F31"/>
          <w:sz w:val="24"/>
          <w:szCs w:val="24"/>
          <w:u w:val="single"/>
        </w:rPr>
      </w:pPr>
      <w:r w:rsidRPr="00AE7590">
        <w:rPr>
          <w:rFonts w:ascii="Arial" w:eastAsia="Times New Roman" w:hAnsi="Arial" w:cs="Arial"/>
          <w:b w:val="0"/>
          <w:bCs w:val="0"/>
          <w:color w:val="322F31"/>
          <w:sz w:val="24"/>
          <w:szCs w:val="24"/>
          <w:u w:val="single"/>
        </w:rPr>
        <w:lastRenderedPageBreak/>
        <w:t>The History of The Body Shop</w:t>
      </w:r>
    </w:p>
    <w:p w14:paraId="54C3DC46" w14:textId="77777777" w:rsidR="00AE7590" w:rsidRPr="00AE7590" w:rsidRDefault="00AE7590" w:rsidP="00AC699B">
      <w:pPr>
        <w:pStyle w:val="Heading1"/>
        <w:spacing w:after="240"/>
        <w:divId w:val="1417558107"/>
        <w:rPr>
          <w:rFonts w:ascii="Arial" w:eastAsia="Times New Roman" w:hAnsi="Arial" w:cs="Arial"/>
          <w:b w:val="0"/>
          <w:bCs w:val="0"/>
          <w:color w:val="322F31"/>
          <w:sz w:val="24"/>
          <w:szCs w:val="24"/>
          <w:u w:val="single"/>
        </w:rPr>
      </w:pPr>
    </w:p>
    <w:p w14:paraId="0AA65287" w14:textId="7E33E7A2" w:rsidR="00AD6AB0" w:rsidRDefault="005F1BBC" w:rsidP="00AC699B">
      <w:pPr>
        <w:pStyle w:val="Heading1"/>
        <w:spacing w:after="240"/>
        <w:divId w:val="1417558107"/>
        <w:rPr>
          <w:rFonts w:ascii="Arial" w:eastAsia="Times New Roman" w:hAnsi="Arial" w:cs="Arial"/>
          <w:b w:val="0"/>
          <w:bCs w:val="0"/>
          <w:color w:val="322F31"/>
          <w:sz w:val="24"/>
          <w:szCs w:val="24"/>
        </w:rPr>
      </w:pPr>
      <w:r w:rsidRPr="00290451">
        <w:rPr>
          <w:noProof/>
        </w:rPr>
        <w:drawing>
          <wp:inline distT="0" distB="0" distL="0" distR="0" wp14:anchorId="284A30A2" wp14:editId="79DAD21D">
            <wp:extent cx="6120130" cy="816991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169910"/>
                    </a:xfrm>
                    <a:prstGeom prst="rect">
                      <a:avLst/>
                    </a:prstGeom>
                    <a:noFill/>
                    <a:ln>
                      <a:noFill/>
                    </a:ln>
                  </pic:spPr>
                </pic:pic>
              </a:graphicData>
            </a:graphic>
          </wp:inline>
        </w:drawing>
      </w:r>
    </w:p>
    <w:p w14:paraId="23C50C19" w14:textId="5ABB9CBE" w:rsidR="00AD6AB0" w:rsidRPr="00A00E4D" w:rsidRDefault="00AD6AB0" w:rsidP="006B1A4E">
      <w:pPr>
        <w:pStyle w:val="Heading1"/>
        <w:spacing w:after="240" w:line="360" w:lineRule="auto"/>
        <w:divId w:val="1417558107"/>
        <w:rPr>
          <w:rFonts w:asciiTheme="minorHAnsi" w:eastAsia="Times New Roman" w:hAnsiTheme="minorHAnsi" w:cstheme="minorHAnsi"/>
          <w:b w:val="0"/>
          <w:bCs w:val="0"/>
          <w:color w:val="322F31"/>
          <w:sz w:val="24"/>
          <w:szCs w:val="24"/>
        </w:rPr>
      </w:pPr>
      <w:r w:rsidRPr="00A00E4D">
        <w:rPr>
          <w:rFonts w:asciiTheme="minorHAnsi" w:eastAsia="Times New Roman" w:hAnsiTheme="minorHAnsi" w:cstheme="minorHAnsi"/>
          <w:b w:val="0"/>
          <w:bCs w:val="0"/>
          <w:color w:val="322F31"/>
          <w:sz w:val="24"/>
          <w:szCs w:val="24"/>
        </w:rPr>
        <w:lastRenderedPageBreak/>
        <w:t>The Business Idea that I would like to put forward in this assignment, is to become a Body Shop at Home Consultant.  This is something that I pursued about 15 years ago.  At the time, I ran my business, holding client parties, private events, and events such as Christmas Fayres and Wedding Fayres.  Over the course of two years, becoming a Senior Consultant, I also looked after a team of fourteen Consultants, who I would work alongside, to train and share events.  I would also acquire a percentage of the commissions made by the Consultants.</w:t>
      </w:r>
    </w:p>
    <w:p w14:paraId="6A7908C0" w14:textId="0085323B" w:rsidR="005F1BBC" w:rsidRDefault="005F1BBC" w:rsidP="006B1A4E">
      <w:pPr>
        <w:pStyle w:val="Heading1"/>
        <w:spacing w:after="240" w:line="360" w:lineRule="auto"/>
        <w:divId w:val="1417558107"/>
        <w:rPr>
          <w:rFonts w:asciiTheme="minorHAnsi" w:eastAsia="Times New Roman" w:hAnsiTheme="minorHAnsi" w:cstheme="minorHAnsi"/>
          <w:b w:val="0"/>
          <w:bCs w:val="0"/>
          <w:color w:val="322F31"/>
          <w:sz w:val="24"/>
          <w:szCs w:val="24"/>
        </w:rPr>
      </w:pPr>
      <w:r w:rsidRPr="00A00E4D">
        <w:rPr>
          <w:rFonts w:asciiTheme="minorHAnsi" w:eastAsia="Times New Roman" w:hAnsiTheme="minorHAnsi" w:cstheme="minorHAnsi"/>
          <w:b w:val="0"/>
          <w:bCs w:val="0"/>
          <w:color w:val="322F31"/>
          <w:sz w:val="24"/>
          <w:szCs w:val="24"/>
        </w:rPr>
        <w:t>Therefore, in setting up this franchise once again, I would anticipate that I would initially look to start with basic parties and catalogue selling, and then progress to build my customer profile, and bring as many consultants on board as I can in order to boost my sales and my commission package.</w:t>
      </w:r>
    </w:p>
    <w:p w14:paraId="10E4A9AC" w14:textId="5756641F" w:rsidR="003E4F46" w:rsidRDefault="003E4F46" w:rsidP="006B1A4E">
      <w:pPr>
        <w:pStyle w:val="Heading1"/>
        <w:spacing w:after="240" w:line="360" w:lineRule="auto"/>
        <w:divId w:val="1417558107"/>
        <w:rPr>
          <w:rFonts w:asciiTheme="minorHAnsi" w:eastAsia="Times New Roman" w:hAnsiTheme="minorHAnsi" w:cstheme="minorHAnsi"/>
          <w:b w:val="0"/>
          <w:bCs w:val="0"/>
          <w:color w:val="322F31"/>
          <w:sz w:val="24"/>
          <w:szCs w:val="24"/>
        </w:rPr>
      </w:pPr>
      <w:r>
        <w:rPr>
          <w:rFonts w:asciiTheme="minorHAnsi" w:eastAsia="Times New Roman" w:hAnsiTheme="minorHAnsi" w:cstheme="minorHAnsi"/>
          <w:b w:val="0"/>
          <w:bCs w:val="0"/>
          <w:color w:val="322F31"/>
          <w:sz w:val="24"/>
          <w:szCs w:val="24"/>
        </w:rPr>
        <w:t>I have anticipated that I would currently have various strengths that would hold me in good stead to set up this role once again.  To make a success of it, I realise that unfortunately I do have weaknesses also, so I have listed them below in a SWOT diagram</w:t>
      </w:r>
      <w:r w:rsidR="00557EB2">
        <w:rPr>
          <w:rFonts w:asciiTheme="minorHAnsi" w:eastAsia="Times New Roman" w:hAnsiTheme="minorHAnsi" w:cstheme="minorHAnsi"/>
          <w:b w:val="0"/>
          <w:bCs w:val="0"/>
          <w:color w:val="322F31"/>
          <w:sz w:val="24"/>
          <w:szCs w:val="24"/>
        </w:rPr>
        <w:t xml:space="preserve"> </w:t>
      </w:r>
      <w:r w:rsidR="00447516">
        <w:rPr>
          <w:rFonts w:asciiTheme="minorHAnsi" w:eastAsia="Times New Roman" w:hAnsiTheme="minorHAnsi" w:cstheme="minorHAnsi"/>
          <w:b w:val="0"/>
          <w:bCs w:val="0"/>
          <w:color w:val="322F31"/>
          <w:sz w:val="24"/>
          <w:szCs w:val="24"/>
        </w:rPr>
        <w:t>(</w:t>
      </w:r>
      <w:r w:rsidR="00557EB2" w:rsidRPr="00557EB2">
        <w:rPr>
          <w:rFonts w:asciiTheme="minorHAnsi" w:eastAsia="Times New Roman" w:hAnsiTheme="minorHAnsi" w:cstheme="minorHAnsi"/>
          <w:b w:val="0"/>
          <w:bCs w:val="0"/>
          <w:color w:val="322F31"/>
          <w:sz w:val="24"/>
          <w:szCs w:val="24"/>
        </w:rPr>
        <w:t>C</w:t>
      </w:r>
      <w:r w:rsidR="00447516">
        <w:rPr>
          <w:rFonts w:asciiTheme="minorHAnsi" w:eastAsia="Times New Roman" w:hAnsiTheme="minorHAnsi" w:cstheme="minorHAnsi"/>
          <w:b w:val="0"/>
          <w:bCs w:val="0"/>
          <w:color w:val="322F31"/>
          <w:sz w:val="24"/>
          <w:szCs w:val="24"/>
        </w:rPr>
        <w:t xml:space="preserve">ottrell </w:t>
      </w:r>
      <w:r w:rsidR="00557EB2" w:rsidRPr="00557EB2">
        <w:rPr>
          <w:rFonts w:asciiTheme="minorHAnsi" w:eastAsia="Times New Roman" w:hAnsiTheme="minorHAnsi" w:cstheme="minorHAnsi"/>
          <w:b w:val="0"/>
          <w:bCs w:val="0"/>
          <w:color w:val="322F31"/>
          <w:sz w:val="24"/>
          <w:szCs w:val="24"/>
        </w:rPr>
        <w:t>2015)</w:t>
      </w:r>
      <w:r w:rsidR="00557EB2">
        <w:rPr>
          <w:rFonts w:asciiTheme="minorHAnsi" w:eastAsia="Times New Roman" w:hAnsiTheme="minorHAnsi" w:cstheme="minorHAnsi"/>
          <w:b w:val="0"/>
          <w:bCs w:val="0"/>
          <w:color w:val="322F31"/>
          <w:sz w:val="24"/>
          <w:szCs w:val="24"/>
        </w:rPr>
        <w:t xml:space="preserve"> </w:t>
      </w:r>
      <w:r>
        <w:rPr>
          <w:rFonts w:asciiTheme="minorHAnsi" w:eastAsia="Times New Roman" w:hAnsiTheme="minorHAnsi" w:cstheme="minorHAnsi"/>
          <w:b w:val="0"/>
          <w:bCs w:val="0"/>
          <w:color w:val="322F31"/>
          <w:sz w:val="24"/>
          <w:szCs w:val="24"/>
        </w:rPr>
        <w:t>, to evaluate how I can proceed.</w:t>
      </w:r>
    </w:p>
    <w:p w14:paraId="6EBFE537" w14:textId="04511460" w:rsidR="003E4F46" w:rsidRPr="00A00E4D" w:rsidRDefault="003E4F46" w:rsidP="00AD6AB0">
      <w:pPr>
        <w:pStyle w:val="Heading1"/>
        <w:spacing w:after="240"/>
        <w:divId w:val="1417558107"/>
        <w:rPr>
          <w:rFonts w:asciiTheme="minorHAnsi" w:eastAsia="Times New Roman" w:hAnsiTheme="minorHAnsi" w:cstheme="minorHAnsi"/>
          <w:b w:val="0"/>
          <w:bCs w:val="0"/>
          <w:color w:val="322F31"/>
          <w:sz w:val="24"/>
          <w:szCs w:val="24"/>
        </w:rPr>
      </w:pPr>
      <w:r>
        <w:rPr>
          <w:rFonts w:asciiTheme="minorHAnsi" w:eastAsia="Times New Roman" w:hAnsiTheme="minorHAnsi" w:cstheme="minorHAnsi"/>
          <w:b w:val="0"/>
          <w:bCs w:val="0"/>
          <w:noProof/>
          <w:color w:val="322F31"/>
          <w:sz w:val="24"/>
          <w:szCs w:val="24"/>
        </w:rPr>
        <w:drawing>
          <wp:inline distT="0" distB="0" distL="0" distR="0" wp14:anchorId="7033D81A" wp14:editId="70A9E848">
            <wp:extent cx="5432136" cy="4734560"/>
            <wp:effectExtent l="0" t="0" r="0"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10063" cy="4802480"/>
                    </a:xfrm>
                    <a:prstGeom prst="rect">
                      <a:avLst/>
                    </a:prstGeom>
                    <a:noFill/>
                  </pic:spPr>
                </pic:pic>
              </a:graphicData>
            </a:graphic>
          </wp:inline>
        </w:drawing>
      </w:r>
    </w:p>
    <w:p w14:paraId="4E15C7E3" w14:textId="33FA67E3" w:rsidR="000D306B" w:rsidRPr="00A00E4D" w:rsidRDefault="000D306B" w:rsidP="006B1A4E">
      <w:pPr>
        <w:pStyle w:val="Heading1"/>
        <w:spacing w:after="240" w:line="360" w:lineRule="auto"/>
        <w:divId w:val="1417558107"/>
        <w:rPr>
          <w:rFonts w:asciiTheme="minorHAnsi" w:eastAsia="Times New Roman" w:hAnsiTheme="minorHAnsi" w:cstheme="minorHAnsi"/>
          <w:b w:val="0"/>
          <w:bCs w:val="0"/>
          <w:color w:val="322F31"/>
          <w:sz w:val="24"/>
          <w:szCs w:val="24"/>
        </w:rPr>
      </w:pPr>
      <w:r w:rsidRPr="00A00E4D">
        <w:rPr>
          <w:rFonts w:asciiTheme="minorHAnsi" w:eastAsia="Times New Roman" w:hAnsiTheme="minorHAnsi" w:cstheme="minorHAnsi"/>
          <w:b w:val="0"/>
          <w:bCs w:val="0"/>
          <w:color w:val="322F31"/>
          <w:sz w:val="24"/>
          <w:szCs w:val="24"/>
        </w:rPr>
        <w:lastRenderedPageBreak/>
        <w:t xml:space="preserve">Hopefully by securing any additional funding along the way, either from a loan or from competitive events, I would be able to purchase additional stock at a reduced rate, either catalogue items or incentive products.  I can then sell these items to my </w:t>
      </w:r>
      <w:r w:rsidR="00593CDA" w:rsidRPr="00A00E4D">
        <w:rPr>
          <w:rFonts w:asciiTheme="minorHAnsi" w:eastAsia="Times New Roman" w:hAnsiTheme="minorHAnsi" w:cstheme="minorHAnsi"/>
          <w:b w:val="0"/>
          <w:bCs w:val="0"/>
          <w:color w:val="322F31"/>
          <w:sz w:val="24"/>
          <w:szCs w:val="24"/>
        </w:rPr>
        <w:t>customers or</w:t>
      </w:r>
      <w:r w:rsidRPr="00A00E4D">
        <w:rPr>
          <w:rFonts w:asciiTheme="minorHAnsi" w:eastAsia="Times New Roman" w:hAnsiTheme="minorHAnsi" w:cstheme="minorHAnsi"/>
          <w:b w:val="0"/>
          <w:bCs w:val="0"/>
          <w:color w:val="322F31"/>
          <w:sz w:val="24"/>
          <w:szCs w:val="24"/>
        </w:rPr>
        <w:t xml:space="preserve"> offer items as prizes in </w:t>
      </w:r>
      <w:r w:rsidR="00AE7590" w:rsidRPr="00A00E4D">
        <w:rPr>
          <w:rFonts w:asciiTheme="minorHAnsi" w:eastAsia="Times New Roman" w:hAnsiTheme="minorHAnsi" w:cstheme="minorHAnsi"/>
          <w:b w:val="0"/>
          <w:bCs w:val="0"/>
          <w:color w:val="322F31"/>
          <w:sz w:val="24"/>
          <w:szCs w:val="24"/>
        </w:rPr>
        <w:t>competition-based</w:t>
      </w:r>
      <w:r w:rsidRPr="00A00E4D">
        <w:rPr>
          <w:rFonts w:asciiTheme="minorHAnsi" w:eastAsia="Times New Roman" w:hAnsiTheme="minorHAnsi" w:cstheme="minorHAnsi"/>
          <w:b w:val="0"/>
          <w:bCs w:val="0"/>
          <w:color w:val="322F31"/>
          <w:sz w:val="24"/>
          <w:szCs w:val="24"/>
        </w:rPr>
        <w:t xml:space="preserve"> events such as raffles.</w:t>
      </w:r>
    </w:p>
    <w:p w14:paraId="0706DB44" w14:textId="51CFC4D5" w:rsidR="005F1BBC" w:rsidRDefault="005F1BBC" w:rsidP="006B1A4E">
      <w:pPr>
        <w:pStyle w:val="Heading1"/>
        <w:spacing w:after="240" w:line="360" w:lineRule="auto"/>
        <w:divId w:val="1417558107"/>
        <w:rPr>
          <w:rFonts w:asciiTheme="minorHAnsi" w:eastAsia="Times New Roman" w:hAnsiTheme="minorHAnsi" w:cstheme="minorHAnsi"/>
          <w:b w:val="0"/>
          <w:bCs w:val="0"/>
          <w:color w:val="322F31"/>
          <w:sz w:val="24"/>
          <w:szCs w:val="24"/>
        </w:rPr>
      </w:pPr>
      <w:r w:rsidRPr="00A00E4D">
        <w:rPr>
          <w:rFonts w:asciiTheme="minorHAnsi" w:eastAsia="Times New Roman" w:hAnsiTheme="minorHAnsi" w:cstheme="minorHAnsi"/>
          <w:b w:val="0"/>
          <w:bCs w:val="0"/>
          <w:color w:val="322F31"/>
          <w:sz w:val="24"/>
          <w:szCs w:val="24"/>
        </w:rPr>
        <w:t>Of course, there may be many hurdles along the way that may pose a threat to the business.  This could be from various factors such as other competitors like Lush Cosmetics and Neal’s Yard.  In order to beat the competition, it would have to be a committed effort in securing my client base, making sure that they are given the best customer service, such as being able to look after their needs e.g. advise them when their favourite items are on offer.</w:t>
      </w:r>
    </w:p>
    <w:p w14:paraId="2ABEF686" w14:textId="2CA82433" w:rsidR="00ED7471" w:rsidRDefault="00ED7471" w:rsidP="006B1A4E">
      <w:pPr>
        <w:pStyle w:val="Heading1"/>
        <w:spacing w:after="100" w:afterAutospacing="1" w:line="360" w:lineRule="auto"/>
        <w:divId w:val="1417558107"/>
        <w:rPr>
          <w:rFonts w:asciiTheme="minorHAnsi" w:eastAsia="Times New Roman" w:hAnsiTheme="minorHAnsi" w:cstheme="minorHAnsi"/>
          <w:b w:val="0"/>
          <w:bCs w:val="0"/>
          <w:color w:val="322F31"/>
          <w:sz w:val="24"/>
          <w:szCs w:val="24"/>
        </w:rPr>
      </w:pPr>
      <w:r>
        <w:rPr>
          <w:rFonts w:asciiTheme="minorHAnsi" w:eastAsia="Times New Roman" w:hAnsiTheme="minorHAnsi" w:cstheme="minorHAnsi"/>
          <w:b w:val="0"/>
          <w:bCs w:val="0"/>
          <w:color w:val="322F31"/>
          <w:sz w:val="24"/>
          <w:szCs w:val="24"/>
        </w:rPr>
        <w:t xml:space="preserve">To provide an insight into the business idea, and how I can run it smoothly and productively, I have detailed in a PESTLE </w:t>
      </w:r>
      <w:r w:rsidR="00415D85">
        <w:rPr>
          <w:rFonts w:asciiTheme="minorHAnsi" w:eastAsia="Times New Roman" w:hAnsiTheme="minorHAnsi" w:cstheme="minorHAnsi"/>
          <w:b w:val="0"/>
          <w:bCs w:val="0"/>
          <w:color w:val="322F31"/>
          <w:sz w:val="24"/>
          <w:szCs w:val="24"/>
        </w:rPr>
        <w:t>diagram, to provide a strategic analysis of my intention to run a smooth business</w:t>
      </w:r>
      <w:r w:rsidR="006B1A4E">
        <w:rPr>
          <w:rFonts w:asciiTheme="minorHAnsi" w:eastAsia="Times New Roman" w:hAnsiTheme="minorHAnsi" w:cstheme="minorHAnsi"/>
          <w:b w:val="0"/>
          <w:bCs w:val="0"/>
          <w:color w:val="322F31"/>
          <w:sz w:val="24"/>
          <w:szCs w:val="24"/>
        </w:rPr>
        <w:t>.</w:t>
      </w:r>
      <w:r w:rsidR="00132FB8" w:rsidRPr="00132FB8">
        <w:rPr>
          <w:noProof/>
        </w:rPr>
        <w:t xml:space="preserve"> </w:t>
      </w:r>
      <w:r w:rsidR="00132FB8" w:rsidRPr="00ED7471">
        <w:rPr>
          <w:noProof/>
        </w:rPr>
        <w:drawing>
          <wp:inline distT="0" distB="0" distL="0" distR="0" wp14:anchorId="37FFF8D9" wp14:editId="63EFB989">
            <wp:extent cx="6120130" cy="49022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20130" cy="4902200"/>
                    </a:xfrm>
                    <a:prstGeom prst="rect">
                      <a:avLst/>
                    </a:prstGeom>
                    <a:noFill/>
                    <a:ln>
                      <a:noFill/>
                    </a:ln>
                  </pic:spPr>
                </pic:pic>
              </a:graphicData>
            </a:graphic>
          </wp:inline>
        </w:drawing>
      </w:r>
    </w:p>
    <w:p w14:paraId="624FFA2F" w14:textId="67A30277" w:rsidR="00ED7471" w:rsidRDefault="00ED7471" w:rsidP="00AD6AB0">
      <w:pPr>
        <w:pStyle w:val="Heading1"/>
        <w:spacing w:after="240"/>
        <w:divId w:val="1417558107"/>
        <w:rPr>
          <w:rFonts w:asciiTheme="minorHAnsi" w:eastAsia="Times New Roman" w:hAnsiTheme="minorHAnsi" w:cstheme="minorHAnsi"/>
          <w:b w:val="0"/>
          <w:bCs w:val="0"/>
          <w:color w:val="322F31"/>
          <w:sz w:val="24"/>
          <w:szCs w:val="24"/>
        </w:rPr>
      </w:pPr>
    </w:p>
    <w:p w14:paraId="6CA93E64" w14:textId="33CB6502" w:rsidR="009C0A1E" w:rsidRDefault="009C0A1E" w:rsidP="00AD6AB0">
      <w:pPr>
        <w:pStyle w:val="Heading1"/>
        <w:spacing w:after="240"/>
        <w:divId w:val="1417558107"/>
        <w:rPr>
          <w:rFonts w:asciiTheme="minorHAnsi" w:eastAsia="Times New Roman" w:hAnsiTheme="minorHAnsi" w:cstheme="minorHAnsi"/>
          <w:b w:val="0"/>
          <w:bCs w:val="0"/>
          <w:color w:val="322F31"/>
          <w:sz w:val="24"/>
          <w:szCs w:val="24"/>
        </w:rPr>
      </w:pPr>
    </w:p>
    <w:p w14:paraId="1CEEE01C" w14:textId="3208B9D5" w:rsidR="009C0A1E" w:rsidRDefault="009C0A1E" w:rsidP="00C1567F">
      <w:pPr>
        <w:pStyle w:val="Heading1"/>
        <w:spacing w:after="240" w:line="360" w:lineRule="auto"/>
        <w:divId w:val="1417558107"/>
        <w:rPr>
          <w:rFonts w:asciiTheme="minorHAnsi" w:eastAsia="Times New Roman" w:hAnsiTheme="minorHAnsi" w:cstheme="minorHAnsi"/>
          <w:b w:val="0"/>
          <w:bCs w:val="0"/>
          <w:color w:val="322F31"/>
          <w:sz w:val="24"/>
          <w:szCs w:val="24"/>
        </w:rPr>
      </w:pPr>
      <w:r w:rsidRPr="009C0A1E">
        <w:rPr>
          <w:rFonts w:asciiTheme="minorHAnsi" w:eastAsia="Times New Roman" w:hAnsiTheme="minorHAnsi" w:cstheme="minorHAnsi"/>
          <w:b w:val="0"/>
          <w:bCs w:val="0"/>
          <w:color w:val="322F31"/>
          <w:sz w:val="24"/>
          <w:szCs w:val="24"/>
        </w:rPr>
        <w:t xml:space="preserve">In order to determine a good turnout at a home party, I would recommend a hostess to handout between 20 – 30 invitations included in the party pack that is given by the Consultant.  This would encourage as many people to attend as possible.  Those who are unable to attend may be interested in placing a catalogue sale that can be added to the party total.  This offers a higher benefit to the hostess, as a party value offers a higher reward in personal gifts, and also offers a higher commission rate to the Consultant.  In addition, it can also offer more recruitment opportunities for the hostess at the party, to speak to the party </w:t>
      </w:r>
      <w:r w:rsidR="0046008F" w:rsidRPr="009C0A1E">
        <w:rPr>
          <w:rFonts w:asciiTheme="minorHAnsi" w:eastAsia="Times New Roman" w:hAnsiTheme="minorHAnsi" w:cstheme="minorHAnsi"/>
          <w:b w:val="0"/>
          <w:bCs w:val="0"/>
          <w:color w:val="322F31"/>
          <w:sz w:val="24"/>
          <w:szCs w:val="24"/>
        </w:rPr>
        <w:t>guest’s</w:t>
      </w:r>
      <w:r w:rsidRPr="009C0A1E">
        <w:rPr>
          <w:rFonts w:asciiTheme="minorHAnsi" w:eastAsia="Times New Roman" w:hAnsiTheme="minorHAnsi" w:cstheme="minorHAnsi"/>
          <w:b w:val="0"/>
          <w:bCs w:val="0"/>
          <w:color w:val="322F31"/>
          <w:sz w:val="24"/>
          <w:szCs w:val="24"/>
        </w:rPr>
        <w:t xml:space="preserve"> bout the benefits of working for The Body Shop at Home.</w:t>
      </w:r>
    </w:p>
    <w:p w14:paraId="2C87282A" w14:textId="6AC1BECE" w:rsidR="00ED7471" w:rsidRDefault="00ED7471" w:rsidP="00AD6AB0">
      <w:pPr>
        <w:pStyle w:val="Heading1"/>
        <w:spacing w:after="240"/>
        <w:divId w:val="1417558107"/>
        <w:rPr>
          <w:rFonts w:asciiTheme="minorHAnsi" w:eastAsia="Times New Roman" w:hAnsiTheme="minorHAnsi" w:cstheme="minorHAnsi"/>
          <w:b w:val="0"/>
          <w:bCs w:val="0"/>
          <w:color w:val="322F31"/>
          <w:sz w:val="24"/>
          <w:szCs w:val="24"/>
        </w:rPr>
      </w:pPr>
    </w:p>
    <w:p w14:paraId="2C33939A" w14:textId="03BF727B" w:rsidR="00B01F58" w:rsidRPr="00754857" w:rsidRDefault="000C6CE4">
      <w:pPr>
        <w:pStyle w:val="Heading1"/>
        <w:divId w:val="1417558107"/>
        <w:rPr>
          <w:rFonts w:ascii="Calibri" w:eastAsia="Times New Roman" w:hAnsi="Calibri"/>
          <w:color w:val="322F31"/>
          <w:sz w:val="36"/>
          <w:szCs w:val="36"/>
        </w:rPr>
      </w:pPr>
      <w:r>
        <w:rPr>
          <w:rFonts w:ascii="Calibri" w:eastAsia="Times New Roman" w:hAnsi="Calibri"/>
          <w:color w:val="322F31"/>
        </w:rPr>
        <w:br w:type="page" w:clear="all"/>
      </w:r>
      <w:bookmarkStart w:id="3" w:name="_Toc518914976"/>
      <w:r w:rsidRPr="00754857">
        <w:rPr>
          <w:rFonts w:ascii="Calibri" w:eastAsia="Times New Roman" w:hAnsi="Calibri"/>
          <w:color w:val="322F31"/>
          <w:sz w:val="36"/>
          <w:szCs w:val="36"/>
        </w:rPr>
        <w:lastRenderedPageBreak/>
        <w:t>Markets and Competition</w:t>
      </w:r>
      <w:bookmarkEnd w:id="3"/>
    </w:p>
    <w:p w14:paraId="781FEB4A" w14:textId="5521A7EE" w:rsidR="00B01F58" w:rsidRDefault="000C6CE4">
      <w:pPr>
        <w:pStyle w:val="Heading2"/>
        <w:divId w:val="1417558107"/>
        <w:rPr>
          <w:rFonts w:ascii="Calibri" w:eastAsia="Times New Roman" w:hAnsi="Calibri"/>
          <w:color w:val="322F31"/>
          <w:sz w:val="28"/>
          <w:szCs w:val="28"/>
        </w:rPr>
      </w:pPr>
      <w:bookmarkStart w:id="4" w:name="_Toc518914977"/>
      <w:r w:rsidRPr="00754857">
        <w:rPr>
          <w:rFonts w:ascii="Calibri" w:eastAsia="Times New Roman" w:hAnsi="Calibri"/>
          <w:color w:val="322F31"/>
          <w:sz w:val="28"/>
          <w:szCs w:val="28"/>
        </w:rPr>
        <w:t>Target Markets</w:t>
      </w:r>
      <w:bookmarkEnd w:id="4"/>
    </w:p>
    <w:p w14:paraId="07342E08" w14:textId="77777777" w:rsidR="00754857" w:rsidRPr="00754857" w:rsidRDefault="00754857">
      <w:pPr>
        <w:pStyle w:val="Heading2"/>
        <w:divId w:val="1417558107"/>
        <w:rPr>
          <w:rFonts w:ascii="Calibri" w:eastAsia="Times New Roman" w:hAnsi="Calibri"/>
          <w:color w:val="322F31"/>
          <w:sz w:val="28"/>
          <w:szCs w:val="28"/>
        </w:rPr>
      </w:pPr>
    </w:p>
    <w:p w14:paraId="0B35B386" w14:textId="23B27E2A" w:rsidR="008D3D82" w:rsidRDefault="008D3D82" w:rsidP="005F2C13">
      <w:pPr>
        <w:pStyle w:val="Heading2"/>
        <w:spacing w:line="360" w:lineRule="auto"/>
        <w:divId w:val="1417558107"/>
        <w:rPr>
          <w:rFonts w:asciiTheme="minorHAnsi" w:eastAsia="Times New Roman" w:hAnsiTheme="minorHAnsi" w:cstheme="minorHAnsi"/>
          <w:b w:val="0"/>
          <w:bCs w:val="0"/>
          <w:color w:val="322F31"/>
          <w:sz w:val="24"/>
          <w:szCs w:val="24"/>
        </w:rPr>
      </w:pPr>
      <w:r w:rsidRPr="008D3D82">
        <w:rPr>
          <w:rFonts w:asciiTheme="minorHAnsi" w:eastAsia="Times New Roman" w:hAnsiTheme="minorHAnsi" w:cstheme="minorHAnsi"/>
          <w:b w:val="0"/>
          <w:bCs w:val="0"/>
          <w:color w:val="322F31"/>
          <w:sz w:val="24"/>
          <w:szCs w:val="24"/>
        </w:rPr>
        <w:t>My main customers for The Body Shop at Home would initially be people at home, mainly women but also men</w:t>
      </w:r>
      <w:r>
        <w:rPr>
          <w:rFonts w:asciiTheme="minorHAnsi" w:eastAsia="Times New Roman" w:hAnsiTheme="minorHAnsi" w:cstheme="minorHAnsi"/>
          <w:b w:val="0"/>
          <w:bCs w:val="0"/>
          <w:color w:val="322F31"/>
          <w:sz w:val="24"/>
          <w:szCs w:val="24"/>
        </w:rPr>
        <w:t xml:space="preserve">.  Home parties have been very popular throughout the years, with companies such as Tupperware providing a door-to-door sales service to housewives.  Salespeople would offer products and catalogues.  This popularity in such events became the new way of shopping for The Body Shop. It is an easy and fun way to be able to get together with friends and family in the comfort of home, to try products and shop, and to have food and a drink.  The popularity then grew to </w:t>
      </w:r>
      <w:r w:rsidR="00B2168E">
        <w:rPr>
          <w:rFonts w:asciiTheme="minorHAnsi" w:eastAsia="Times New Roman" w:hAnsiTheme="minorHAnsi" w:cstheme="minorHAnsi"/>
          <w:b w:val="0"/>
          <w:bCs w:val="0"/>
          <w:color w:val="322F31"/>
          <w:sz w:val="24"/>
          <w:szCs w:val="24"/>
        </w:rPr>
        <w:t>the option to host larger events outside the home, such as school fundraisers, hospital charity events, summer fayres and coffee mornings.  In addition to being able to take entire commission from events, consultants are often asked at large events to pay a ‘table fee’ or offer a donation of commission or a gift as a raffle prize.</w:t>
      </w:r>
    </w:p>
    <w:p w14:paraId="119EE16F" w14:textId="6A0144DA" w:rsidR="00B2168E" w:rsidRDefault="00B2168E" w:rsidP="005F2C13">
      <w:pPr>
        <w:pStyle w:val="Heading2"/>
        <w:spacing w:line="360" w:lineRule="auto"/>
        <w:divId w:val="1417558107"/>
        <w:rPr>
          <w:rFonts w:asciiTheme="minorHAnsi" w:eastAsia="Times New Roman" w:hAnsiTheme="minorHAnsi" w:cstheme="minorHAnsi"/>
          <w:b w:val="0"/>
          <w:bCs w:val="0"/>
          <w:color w:val="322F31"/>
          <w:sz w:val="24"/>
          <w:szCs w:val="24"/>
        </w:rPr>
      </w:pPr>
      <w:r w:rsidRPr="00B2168E">
        <w:rPr>
          <w:rFonts w:asciiTheme="minorHAnsi" w:eastAsia="Times New Roman" w:hAnsiTheme="minorHAnsi" w:cstheme="minorHAnsi"/>
          <w:b w:val="0"/>
          <w:bCs w:val="0"/>
          <w:color w:val="322F31"/>
          <w:sz w:val="24"/>
          <w:szCs w:val="24"/>
        </w:rPr>
        <w:t>Customers like to tell you what they like and what they want.  However, they also like to be shown new and exciting products, or products that they may never have tried before.  So being able to be one step ahead of them and offer the potential to gain new sales is so important.  Know your products, know your customers, and sell the products to them instead of them approaching you to buy them.</w:t>
      </w:r>
    </w:p>
    <w:p w14:paraId="4DBB4AF1" w14:textId="7C0D1A1D" w:rsidR="00C1567F" w:rsidRDefault="00C1567F" w:rsidP="005F2C13">
      <w:pPr>
        <w:pStyle w:val="Heading2"/>
        <w:spacing w:line="360" w:lineRule="auto"/>
        <w:divId w:val="1417558107"/>
        <w:rPr>
          <w:rFonts w:asciiTheme="minorHAnsi" w:eastAsia="Times New Roman" w:hAnsiTheme="minorHAnsi" w:cstheme="minorHAnsi"/>
          <w:b w:val="0"/>
          <w:bCs w:val="0"/>
          <w:color w:val="322F31"/>
          <w:sz w:val="24"/>
          <w:szCs w:val="24"/>
        </w:rPr>
      </w:pPr>
      <w:r>
        <w:rPr>
          <w:rFonts w:asciiTheme="minorHAnsi" w:eastAsia="Times New Roman" w:hAnsiTheme="minorHAnsi" w:cstheme="minorHAnsi"/>
          <w:b w:val="0"/>
          <w:bCs w:val="0"/>
          <w:color w:val="322F31"/>
          <w:sz w:val="24"/>
          <w:szCs w:val="24"/>
        </w:rPr>
        <w:t>I have looked at the travelling distance that I would anticipate covering for my business.  On a personal level, I would start locally and focus on a specific radius, in order to bring in the sales and be able to encourage more business within my immediate location.  This would also give me the opportunity to be able to recruit suitable consultants to my business.</w:t>
      </w:r>
    </w:p>
    <w:p w14:paraId="1DAFD455" w14:textId="3C8BD419" w:rsidR="00C1567F" w:rsidRDefault="00C1567F" w:rsidP="005F2C13">
      <w:pPr>
        <w:pStyle w:val="Heading2"/>
        <w:spacing w:line="360" w:lineRule="auto"/>
        <w:divId w:val="1417558107"/>
        <w:rPr>
          <w:rFonts w:asciiTheme="minorHAnsi" w:eastAsia="Times New Roman" w:hAnsiTheme="minorHAnsi" w:cstheme="minorHAnsi"/>
          <w:b w:val="0"/>
          <w:bCs w:val="0"/>
          <w:color w:val="322F31"/>
          <w:sz w:val="24"/>
          <w:szCs w:val="24"/>
        </w:rPr>
      </w:pPr>
      <w:r>
        <w:rPr>
          <w:rFonts w:asciiTheme="minorHAnsi" w:eastAsia="Times New Roman" w:hAnsiTheme="minorHAnsi" w:cstheme="minorHAnsi"/>
          <w:b w:val="0"/>
          <w:bCs w:val="0"/>
          <w:color w:val="322F31"/>
          <w:sz w:val="24"/>
          <w:szCs w:val="24"/>
        </w:rPr>
        <w:t>Following from this, with encouraged sales and word of mouth, the sales target can be extended to a larger distance, and in time, can be stretched to a distance that I would be comfortable with in order to manage the business well.  I could also look to team up with other consultants to attend larger gatherings, and thus to potentially take more sales and potential recruitment leads.  I have detailed the following maps, to give an idea of areas that I would cover</w:t>
      </w:r>
      <w:r w:rsidR="00F13741">
        <w:rPr>
          <w:rFonts w:asciiTheme="minorHAnsi" w:eastAsia="Times New Roman" w:hAnsiTheme="minorHAnsi" w:cstheme="minorHAnsi"/>
          <w:b w:val="0"/>
          <w:bCs w:val="0"/>
          <w:color w:val="322F31"/>
          <w:sz w:val="24"/>
          <w:szCs w:val="24"/>
        </w:rPr>
        <w:t xml:space="preserve">, as shown </w:t>
      </w:r>
      <w:r w:rsidR="00754857">
        <w:rPr>
          <w:rFonts w:asciiTheme="minorHAnsi" w:eastAsia="Times New Roman" w:hAnsiTheme="minorHAnsi" w:cstheme="minorHAnsi"/>
          <w:b w:val="0"/>
          <w:bCs w:val="0"/>
          <w:color w:val="322F31"/>
          <w:sz w:val="24"/>
          <w:szCs w:val="24"/>
        </w:rPr>
        <w:t>overleaf</w:t>
      </w:r>
      <w:r w:rsidR="00F13741">
        <w:rPr>
          <w:rFonts w:asciiTheme="minorHAnsi" w:eastAsia="Times New Roman" w:hAnsiTheme="minorHAnsi" w:cstheme="minorHAnsi"/>
          <w:b w:val="0"/>
          <w:bCs w:val="0"/>
          <w:color w:val="322F31"/>
          <w:sz w:val="24"/>
          <w:szCs w:val="24"/>
        </w:rPr>
        <w:t>;</w:t>
      </w:r>
    </w:p>
    <w:p w14:paraId="124ADA94" w14:textId="5CB01B42" w:rsidR="00F13741" w:rsidRDefault="00F13741" w:rsidP="005F2C13">
      <w:pPr>
        <w:pStyle w:val="Heading2"/>
        <w:spacing w:line="360" w:lineRule="auto"/>
        <w:divId w:val="1417558107"/>
        <w:rPr>
          <w:rFonts w:asciiTheme="minorHAnsi" w:eastAsia="Times New Roman" w:hAnsiTheme="minorHAnsi" w:cstheme="minorHAnsi"/>
          <w:b w:val="0"/>
          <w:bCs w:val="0"/>
          <w:color w:val="322F31"/>
          <w:sz w:val="24"/>
          <w:szCs w:val="24"/>
        </w:rPr>
      </w:pPr>
    </w:p>
    <w:p w14:paraId="6B12955B" w14:textId="42F8B0DB" w:rsidR="00F13741" w:rsidRDefault="00F13741" w:rsidP="005F2C13">
      <w:pPr>
        <w:pStyle w:val="Heading2"/>
        <w:spacing w:line="360" w:lineRule="auto"/>
        <w:divId w:val="1417558107"/>
        <w:rPr>
          <w:rFonts w:asciiTheme="minorHAnsi" w:eastAsia="Times New Roman" w:hAnsiTheme="minorHAnsi" w:cstheme="minorHAnsi"/>
          <w:b w:val="0"/>
          <w:bCs w:val="0"/>
          <w:color w:val="322F31"/>
          <w:sz w:val="24"/>
          <w:szCs w:val="24"/>
        </w:rPr>
      </w:pPr>
    </w:p>
    <w:p w14:paraId="59A59181" w14:textId="3FCBFACC" w:rsidR="00F13741" w:rsidRDefault="00F13741" w:rsidP="005F2C13">
      <w:pPr>
        <w:pStyle w:val="Heading2"/>
        <w:spacing w:line="360" w:lineRule="auto"/>
        <w:divId w:val="1417558107"/>
        <w:rPr>
          <w:rFonts w:asciiTheme="minorHAnsi" w:eastAsia="Times New Roman" w:hAnsiTheme="minorHAnsi" w:cstheme="minorHAnsi"/>
          <w:b w:val="0"/>
          <w:bCs w:val="0"/>
          <w:color w:val="322F31"/>
          <w:sz w:val="24"/>
          <w:szCs w:val="24"/>
        </w:rPr>
      </w:pPr>
    </w:p>
    <w:p w14:paraId="0F614465" w14:textId="041F360A" w:rsidR="00F13741" w:rsidRDefault="00F13741" w:rsidP="00F13741">
      <w:pPr>
        <w:pStyle w:val="Heading2"/>
        <w:spacing w:line="360" w:lineRule="auto"/>
        <w:jc w:val="center"/>
        <w:divId w:val="1417558107"/>
        <w:rPr>
          <w:rFonts w:asciiTheme="minorHAnsi" w:eastAsia="Times New Roman" w:hAnsiTheme="minorHAnsi" w:cstheme="minorHAnsi"/>
          <w:b w:val="0"/>
          <w:bCs w:val="0"/>
          <w:color w:val="322F31"/>
          <w:sz w:val="24"/>
          <w:szCs w:val="24"/>
        </w:rPr>
      </w:pPr>
      <w:r>
        <w:rPr>
          <w:rFonts w:asciiTheme="minorHAnsi" w:eastAsia="Times New Roman" w:hAnsiTheme="minorHAnsi" w:cstheme="minorHAnsi"/>
          <w:b w:val="0"/>
          <w:bCs w:val="0"/>
          <w:noProof/>
          <w:color w:val="322F31"/>
          <w:sz w:val="24"/>
          <w:szCs w:val="24"/>
        </w:rPr>
        <w:drawing>
          <wp:inline distT="0" distB="0" distL="0" distR="0" wp14:anchorId="42D7FF4C" wp14:editId="542AE92B">
            <wp:extent cx="4718479" cy="3293110"/>
            <wp:effectExtent l="0" t="0" r="635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63398" cy="3324460"/>
                    </a:xfrm>
                    <a:prstGeom prst="rect">
                      <a:avLst/>
                    </a:prstGeom>
                    <a:noFill/>
                  </pic:spPr>
                </pic:pic>
              </a:graphicData>
            </a:graphic>
          </wp:inline>
        </w:drawing>
      </w:r>
    </w:p>
    <w:p w14:paraId="495779D0" w14:textId="77777777" w:rsidR="00F13741" w:rsidRPr="00F13741" w:rsidRDefault="00F13741" w:rsidP="00F13741">
      <w:pPr>
        <w:pStyle w:val="Heading2"/>
        <w:spacing w:line="360" w:lineRule="auto"/>
        <w:divId w:val="1417558107"/>
        <w:rPr>
          <w:rFonts w:asciiTheme="minorHAnsi" w:eastAsia="Times New Roman" w:hAnsiTheme="minorHAnsi" w:cstheme="minorHAnsi"/>
          <w:b w:val="0"/>
          <w:bCs w:val="0"/>
          <w:color w:val="322F31"/>
          <w:sz w:val="24"/>
          <w:szCs w:val="24"/>
        </w:rPr>
      </w:pPr>
      <w:r w:rsidRPr="00F13741">
        <w:rPr>
          <w:rFonts w:asciiTheme="minorHAnsi" w:eastAsia="Times New Roman" w:hAnsiTheme="minorHAnsi" w:cstheme="minorHAnsi"/>
          <w:b w:val="0"/>
          <w:bCs w:val="0"/>
          <w:color w:val="322F31"/>
          <w:sz w:val="24"/>
          <w:szCs w:val="24"/>
        </w:rPr>
        <w:t>Using the Snipping Tool, I have added the following maps.</w:t>
      </w:r>
    </w:p>
    <w:p w14:paraId="3BE904F8" w14:textId="77777777" w:rsidR="00F13741" w:rsidRPr="00F13741" w:rsidRDefault="00F13741" w:rsidP="00F13741">
      <w:pPr>
        <w:pStyle w:val="Heading2"/>
        <w:spacing w:line="360" w:lineRule="auto"/>
        <w:divId w:val="1417558107"/>
        <w:rPr>
          <w:rFonts w:asciiTheme="minorHAnsi" w:eastAsia="Times New Roman" w:hAnsiTheme="minorHAnsi" w:cstheme="minorHAnsi"/>
          <w:b w:val="0"/>
          <w:bCs w:val="0"/>
          <w:color w:val="322F31"/>
          <w:sz w:val="24"/>
          <w:szCs w:val="24"/>
        </w:rPr>
      </w:pPr>
      <w:r w:rsidRPr="00F13741">
        <w:rPr>
          <w:rFonts w:asciiTheme="minorHAnsi" w:eastAsia="Times New Roman" w:hAnsiTheme="minorHAnsi" w:cstheme="minorHAnsi"/>
          <w:b w:val="0"/>
          <w:bCs w:val="0"/>
          <w:color w:val="322F31"/>
          <w:sz w:val="24"/>
          <w:szCs w:val="24"/>
        </w:rPr>
        <w:t xml:space="preserve">This first map shows the area of South Wales and the surrounding coastline across into the area of Bristol, Bath and beyond.  It is deemed an accessible area in which to trade.  My business plan to accommodate as much trade into each area, would be to focus on particular areas on particular days, with a rota basis.  </w:t>
      </w:r>
    </w:p>
    <w:p w14:paraId="3C68C485" w14:textId="73408553" w:rsidR="00F13741" w:rsidRDefault="00F13741" w:rsidP="00F13741">
      <w:pPr>
        <w:pStyle w:val="Heading2"/>
        <w:spacing w:line="360" w:lineRule="auto"/>
        <w:divId w:val="1417558107"/>
        <w:rPr>
          <w:rFonts w:asciiTheme="minorHAnsi" w:eastAsia="Times New Roman" w:hAnsiTheme="minorHAnsi" w:cstheme="minorHAnsi"/>
          <w:b w:val="0"/>
          <w:bCs w:val="0"/>
          <w:color w:val="322F31"/>
          <w:sz w:val="24"/>
          <w:szCs w:val="24"/>
        </w:rPr>
      </w:pPr>
      <w:r w:rsidRPr="00F13741">
        <w:rPr>
          <w:rFonts w:asciiTheme="minorHAnsi" w:eastAsia="Times New Roman" w:hAnsiTheme="minorHAnsi" w:cstheme="minorHAnsi"/>
          <w:b w:val="0"/>
          <w:bCs w:val="0"/>
          <w:color w:val="322F31"/>
          <w:sz w:val="24"/>
          <w:szCs w:val="24"/>
        </w:rPr>
        <w:t>My team of consultants would hopefully be employed in these areas, if I was to recruit, and so this would be my plan to expand further afield.</w:t>
      </w:r>
    </w:p>
    <w:p w14:paraId="0D47C45B" w14:textId="7C8436CE" w:rsidR="00F13741" w:rsidRDefault="00F13741" w:rsidP="00E64E5A">
      <w:pPr>
        <w:pStyle w:val="Heading2"/>
        <w:spacing w:line="360" w:lineRule="auto"/>
        <w:jc w:val="center"/>
        <w:divId w:val="1417558107"/>
        <w:rPr>
          <w:rFonts w:asciiTheme="minorHAnsi" w:eastAsia="Times New Roman" w:hAnsiTheme="minorHAnsi" w:cstheme="minorHAnsi"/>
          <w:b w:val="0"/>
          <w:bCs w:val="0"/>
          <w:color w:val="322F31"/>
          <w:sz w:val="24"/>
          <w:szCs w:val="24"/>
        </w:rPr>
      </w:pPr>
      <w:r>
        <w:rPr>
          <w:rFonts w:asciiTheme="minorHAnsi" w:eastAsia="Times New Roman" w:hAnsiTheme="minorHAnsi" w:cstheme="minorHAnsi"/>
          <w:b w:val="0"/>
          <w:bCs w:val="0"/>
          <w:noProof/>
          <w:color w:val="322F31"/>
          <w:sz w:val="24"/>
          <w:szCs w:val="24"/>
        </w:rPr>
        <w:drawing>
          <wp:inline distT="0" distB="0" distL="0" distR="0" wp14:anchorId="6FDA8CAA" wp14:editId="63A531EF">
            <wp:extent cx="4376062" cy="2260600"/>
            <wp:effectExtent l="0" t="0" r="5715"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98356" cy="2272117"/>
                    </a:xfrm>
                    <a:prstGeom prst="rect">
                      <a:avLst/>
                    </a:prstGeom>
                    <a:noFill/>
                  </pic:spPr>
                </pic:pic>
              </a:graphicData>
            </a:graphic>
          </wp:inline>
        </w:drawing>
      </w:r>
    </w:p>
    <w:p w14:paraId="24653CED" w14:textId="303B567B" w:rsidR="00F13741" w:rsidRDefault="00F13741" w:rsidP="005F2C13">
      <w:pPr>
        <w:pStyle w:val="Heading2"/>
        <w:spacing w:line="360" w:lineRule="auto"/>
        <w:divId w:val="1417558107"/>
        <w:rPr>
          <w:rFonts w:asciiTheme="minorHAnsi" w:eastAsia="Times New Roman" w:hAnsiTheme="minorHAnsi" w:cstheme="minorHAnsi"/>
          <w:b w:val="0"/>
          <w:bCs w:val="0"/>
          <w:color w:val="322F31"/>
          <w:sz w:val="24"/>
          <w:szCs w:val="24"/>
        </w:rPr>
      </w:pPr>
      <w:r w:rsidRPr="00F13741">
        <w:rPr>
          <w:rFonts w:asciiTheme="minorHAnsi" w:eastAsia="Times New Roman" w:hAnsiTheme="minorHAnsi" w:cstheme="minorHAnsi"/>
          <w:b w:val="0"/>
          <w:bCs w:val="0"/>
          <w:color w:val="322F31"/>
          <w:sz w:val="24"/>
          <w:szCs w:val="24"/>
        </w:rPr>
        <w:t xml:space="preserve">This second map shows the initial locality of towns and villages that I would target as my initial sales areas.  As before, I would look to add a weekly schedule for these areas, targeting specific </w:t>
      </w:r>
      <w:r w:rsidRPr="00F13741">
        <w:rPr>
          <w:rFonts w:asciiTheme="minorHAnsi" w:eastAsia="Times New Roman" w:hAnsiTheme="minorHAnsi" w:cstheme="minorHAnsi"/>
          <w:b w:val="0"/>
          <w:bCs w:val="0"/>
          <w:color w:val="322F31"/>
          <w:sz w:val="24"/>
          <w:szCs w:val="24"/>
        </w:rPr>
        <w:lastRenderedPageBreak/>
        <w:t>areas on certain days.  This would enable maximum input from me in the areas and my customers.  I would be able to deliver orders and make new sales.  I would also take the opportunity to canvas for potential parties, contact schools and offices for larger events and fayres.  Also, contacting hotels in those areas for events such as Wedding Fayres and Fashion Shows.</w:t>
      </w:r>
    </w:p>
    <w:p w14:paraId="6F716A32" w14:textId="6D04053C" w:rsidR="00F13741" w:rsidRDefault="00F13741" w:rsidP="005F2C13">
      <w:pPr>
        <w:pStyle w:val="Heading2"/>
        <w:spacing w:line="360" w:lineRule="auto"/>
        <w:divId w:val="1417558107"/>
        <w:rPr>
          <w:rFonts w:asciiTheme="minorHAnsi" w:eastAsia="Times New Roman" w:hAnsiTheme="minorHAnsi" w:cstheme="minorHAnsi"/>
          <w:b w:val="0"/>
          <w:bCs w:val="0"/>
          <w:color w:val="322F31"/>
          <w:sz w:val="24"/>
          <w:szCs w:val="24"/>
        </w:rPr>
      </w:pPr>
    </w:p>
    <w:p w14:paraId="1708DB19" w14:textId="77777777" w:rsidR="00B01F58" w:rsidRDefault="000C6CE4" w:rsidP="005F2C13">
      <w:pPr>
        <w:pStyle w:val="Heading2"/>
        <w:spacing w:line="360" w:lineRule="auto"/>
        <w:divId w:val="1417558107"/>
        <w:rPr>
          <w:rFonts w:ascii="Calibri" w:eastAsia="Times New Roman" w:hAnsi="Calibri"/>
          <w:color w:val="322F31"/>
        </w:rPr>
      </w:pPr>
      <w:bookmarkStart w:id="5" w:name="_Toc518914978"/>
      <w:r>
        <w:rPr>
          <w:rFonts w:ascii="Calibri" w:eastAsia="Times New Roman" w:hAnsi="Calibri"/>
          <w:color w:val="322F31"/>
        </w:rPr>
        <w:t>Competition</w:t>
      </w:r>
      <w:bookmarkEnd w:id="5"/>
    </w:p>
    <w:p w14:paraId="6D37FD3A" w14:textId="5545B899" w:rsidR="00C27BAC" w:rsidRDefault="00C27BAC" w:rsidP="005F2C13">
      <w:pPr>
        <w:pStyle w:val="NormalWeb"/>
        <w:spacing w:line="360" w:lineRule="auto"/>
        <w:divId w:val="1417558107"/>
        <w:rPr>
          <w:rFonts w:ascii="Calibri" w:hAnsi="Calibri"/>
          <w:color w:val="322F31"/>
          <w:sz w:val="24"/>
          <w:szCs w:val="24"/>
        </w:rPr>
      </w:pPr>
      <w:r w:rsidRPr="004600B2">
        <w:rPr>
          <w:rFonts w:ascii="Calibri" w:hAnsi="Calibri"/>
          <w:color w:val="322F31"/>
          <w:sz w:val="24"/>
          <w:szCs w:val="24"/>
        </w:rPr>
        <w:t>As mentioned previously, my main competitors for my business would be primarily Neal’s Yard</w:t>
      </w:r>
      <w:r w:rsidR="001B1CA1" w:rsidRPr="004600B2">
        <w:rPr>
          <w:rFonts w:ascii="Calibri" w:hAnsi="Calibri"/>
          <w:color w:val="322F31"/>
          <w:sz w:val="24"/>
          <w:szCs w:val="24"/>
        </w:rPr>
        <w:t xml:space="preserve"> Products which offers high street stores, online sales, and home events.  In addition to this, Lush Cosmetics who trade on the high street also, online, and offer events instore.</w:t>
      </w:r>
    </w:p>
    <w:p w14:paraId="6EC7B1ED" w14:textId="297E3109" w:rsidR="00351D12" w:rsidRPr="00854942" w:rsidRDefault="00351D12" w:rsidP="005F2C13">
      <w:pPr>
        <w:pStyle w:val="NormalWeb"/>
        <w:spacing w:line="360" w:lineRule="auto"/>
        <w:divId w:val="1417558107"/>
        <w:rPr>
          <w:rFonts w:asciiTheme="minorHAnsi" w:hAnsiTheme="minorHAnsi" w:cstheme="minorHAnsi"/>
          <w:color w:val="322F31"/>
          <w:sz w:val="24"/>
          <w:szCs w:val="24"/>
        </w:rPr>
      </w:pPr>
      <w:r>
        <w:rPr>
          <w:rFonts w:ascii="Calibri" w:hAnsi="Calibri"/>
          <w:color w:val="322F31"/>
          <w:sz w:val="24"/>
          <w:szCs w:val="24"/>
        </w:rPr>
        <w:t>Both Lush Cosmetics and Neal’s Yard Remedies are seen to be very different from each other, and from The Body Shop products.  All companies benefit from using organic, natural, and ethically produced ingredients.  However, the pricing range for both Lush Cosmetics and Neal’s Yard is substantially higher than that of The Body Shop.  I feel also that customers are not only swayed by perhaps not purchasing solely for that reason, they are more inclined to use The Body Shop as they know that it is a well-known and widely used brand, and that they are guaranteed to have excellent value for money and are less likely to be dissatisfied with any purchase they make</w:t>
      </w:r>
      <w:r w:rsidR="00854942" w:rsidRPr="00854942">
        <w:t xml:space="preserve"> </w:t>
      </w:r>
      <w:r w:rsidR="00854942" w:rsidRPr="00854942">
        <w:rPr>
          <w:rFonts w:asciiTheme="minorHAnsi" w:hAnsiTheme="minorHAnsi" w:cstheme="minorHAnsi"/>
          <w:sz w:val="24"/>
          <w:szCs w:val="24"/>
        </w:rPr>
        <w:t xml:space="preserve">(Medlin &amp; Ellegaard </w:t>
      </w:r>
      <w:r w:rsidR="00854942" w:rsidRPr="00854942">
        <w:rPr>
          <w:rFonts w:asciiTheme="minorHAnsi" w:hAnsiTheme="minorHAnsi" w:cstheme="minorHAnsi"/>
          <w:color w:val="322F31"/>
          <w:sz w:val="24"/>
          <w:szCs w:val="24"/>
        </w:rPr>
        <w:t>2015)</w:t>
      </w:r>
      <w:r w:rsidRPr="00854942">
        <w:rPr>
          <w:rFonts w:asciiTheme="minorHAnsi" w:hAnsiTheme="minorHAnsi" w:cstheme="minorHAnsi"/>
          <w:color w:val="322F31"/>
          <w:sz w:val="24"/>
          <w:szCs w:val="24"/>
        </w:rPr>
        <w:t>.</w:t>
      </w:r>
    </w:p>
    <w:p w14:paraId="63FDF080" w14:textId="4FA90514" w:rsidR="001B1CA1" w:rsidRDefault="001B1CA1" w:rsidP="005F2C13">
      <w:pPr>
        <w:pStyle w:val="NormalWeb"/>
        <w:spacing w:line="360" w:lineRule="auto"/>
        <w:divId w:val="1417558107"/>
        <w:rPr>
          <w:rFonts w:ascii="Calibri" w:hAnsi="Calibri"/>
          <w:color w:val="322F31"/>
          <w:sz w:val="24"/>
          <w:szCs w:val="24"/>
        </w:rPr>
      </w:pPr>
      <w:r w:rsidRPr="004600B2">
        <w:rPr>
          <w:rFonts w:ascii="Calibri" w:hAnsi="Calibri"/>
          <w:color w:val="322F31"/>
          <w:sz w:val="24"/>
          <w:szCs w:val="24"/>
        </w:rPr>
        <w:t>The advantages that I feel I would hold with my business would be that customers seem to be able to relate more widely with The Body Shop products.  It is a company that we have all pretty much grown up with, many women would have started their perfume collection with White Musk, for example.  People tend to put their trust in the products that they are familiar with and know that they will always get value for money.  They are aware that in today’s market, anything sold today has a higher value, but they trust the brand and the labels, and will therefore return time and time again.  It is vial therefore to keep them happy, and to make sure that they are offered value for money at every opportunity.</w:t>
      </w:r>
    </w:p>
    <w:p w14:paraId="2234AC48" w14:textId="1A0DDC3E" w:rsidR="00351D12" w:rsidRPr="004600B2" w:rsidRDefault="00351D12" w:rsidP="005F2C13">
      <w:pPr>
        <w:pStyle w:val="NormalWeb"/>
        <w:spacing w:line="360" w:lineRule="auto"/>
        <w:divId w:val="1417558107"/>
        <w:rPr>
          <w:rFonts w:ascii="Calibri" w:hAnsi="Calibri"/>
          <w:color w:val="322F31"/>
          <w:sz w:val="24"/>
          <w:szCs w:val="24"/>
        </w:rPr>
      </w:pPr>
      <w:r w:rsidRPr="00351D12">
        <w:rPr>
          <w:rFonts w:ascii="Calibri" w:hAnsi="Calibri"/>
          <w:color w:val="322F31"/>
          <w:sz w:val="24"/>
          <w:szCs w:val="24"/>
        </w:rPr>
        <w:t>I have detailed in a comparison table the main factors that would potentially pose a threat to my business.</w:t>
      </w:r>
      <w:r w:rsidR="009C0D71">
        <w:rPr>
          <w:rFonts w:ascii="Calibri" w:hAnsi="Calibri"/>
          <w:color w:val="322F31"/>
          <w:sz w:val="24"/>
          <w:szCs w:val="24"/>
        </w:rPr>
        <w:t xml:space="preserve">  </w:t>
      </w:r>
    </w:p>
    <w:p w14:paraId="28EDA4A0" w14:textId="2CA12EB0" w:rsidR="001B1CA1" w:rsidRDefault="00AE7590" w:rsidP="00AE7590">
      <w:pPr>
        <w:pStyle w:val="NormalWeb"/>
        <w:divId w:val="1417558107"/>
        <w:rPr>
          <w:rFonts w:ascii="Calibri" w:eastAsia="Times New Roman" w:hAnsi="Calibri"/>
          <w:color w:val="322F31"/>
        </w:rPr>
      </w:pPr>
      <w:r w:rsidRPr="00AE7590">
        <w:rPr>
          <w:rFonts w:ascii="Calibri" w:hAnsi="Calibri"/>
          <w:color w:val="322F31"/>
          <w:sz w:val="24"/>
          <w:szCs w:val="24"/>
          <w:u w:val="single"/>
        </w:rPr>
        <w:lastRenderedPageBreak/>
        <w:t>Pricing Strategies</w:t>
      </w:r>
      <w:r w:rsidR="0097725C" w:rsidRPr="0097725C">
        <w:rPr>
          <w:noProof/>
        </w:rPr>
        <w:drawing>
          <wp:inline distT="0" distB="0" distL="0" distR="0" wp14:anchorId="1E1CDF53" wp14:editId="1C4E8646">
            <wp:extent cx="6158230" cy="55530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158230" cy="5553075"/>
                    </a:xfrm>
                    <a:prstGeom prst="rect">
                      <a:avLst/>
                    </a:prstGeom>
                    <a:noFill/>
                    <a:ln>
                      <a:noFill/>
                    </a:ln>
                  </pic:spPr>
                </pic:pic>
              </a:graphicData>
            </a:graphic>
          </wp:inline>
        </w:drawing>
      </w:r>
    </w:p>
    <w:p w14:paraId="0A53BBF2" w14:textId="77777777" w:rsidR="009C0D71" w:rsidRDefault="009C0D71" w:rsidP="009C0D71">
      <w:pPr>
        <w:pStyle w:val="Heading1"/>
        <w:spacing w:after="120" w:line="360" w:lineRule="auto"/>
        <w:divId w:val="1417558107"/>
        <w:rPr>
          <w:rFonts w:ascii="Calibri" w:eastAsia="Times New Roman" w:hAnsi="Calibri"/>
          <w:b w:val="0"/>
          <w:bCs w:val="0"/>
          <w:color w:val="322F31"/>
          <w:sz w:val="24"/>
          <w:szCs w:val="24"/>
        </w:rPr>
      </w:pPr>
    </w:p>
    <w:p w14:paraId="5E40CF67" w14:textId="20C6EBE0" w:rsidR="001B1CA1" w:rsidRDefault="001D3DFC" w:rsidP="009C0D71">
      <w:pPr>
        <w:pStyle w:val="Heading1"/>
        <w:spacing w:after="360" w:line="360" w:lineRule="auto"/>
        <w:divId w:val="1417558107"/>
        <w:rPr>
          <w:rFonts w:ascii="Calibri" w:eastAsia="Times New Roman" w:hAnsi="Calibri"/>
          <w:b w:val="0"/>
          <w:bCs w:val="0"/>
          <w:color w:val="322F31"/>
          <w:sz w:val="24"/>
          <w:szCs w:val="24"/>
        </w:rPr>
      </w:pPr>
      <w:r w:rsidRPr="001D3DFC">
        <w:rPr>
          <w:rFonts w:ascii="Calibri" w:eastAsia="Times New Roman" w:hAnsi="Calibri"/>
          <w:b w:val="0"/>
          <w:bCs w:val="0"/>
          <w:color w:val="322F31"/>
          <w:sz w:val="24"/>
          <w:szCs w:val="24"/>
        </w:rPr>
        <w:t>Obviously, I would be unable to offer my exact pricing, as I would have to follow the pricing guidelines as drawn out by The Body Shop</w:t>
      </w:r>
      <w:r>
        <w:rPr>
          <w:rFonts w:ascii="Calibri" w:eastAsia="Times New Roman" w:hAnsi="Calibri"/>
          <w:b w:val="0"/>
          <w:bCs w:val="0"/>
          <w:color w:val="322F31"/>
          <w:sz w:val="24"/>
          <w:szCs w:val="24"/>
        </w:rPr>
        <w:t xml:space="preserve">.  The pricing set out in the stores and in the catalogues is a fixed one, and therefore the ability to change any of this would be out of my hands.  </w:t>
      </w:r>
    </w:p>
    <w:p w14:paraId="1184436A" w14:textId="022D8B93" w:rsidR="001D3DFC" w:rsidRPr="001D3DFC" w:rsidRDefault="001D3DFC" w:rsidP="009C0D71">
      <w:pPr>
        <w:pStyle w:val="Heading1"/>
        <w:spacing w:after="360" w:line="360" w:lineRule="auto"/>
        <w:divId w:val="1417558107"/>
        <w:rPr>
          <w:rFonts w:ascii="Calibri" w:eastAsia="Times New Roman" w:hAnsi="Calibri"/>
          <w:b w:val="0"/>
          <w:bCs w:val="0"/>
          <w:color w:val="322F31"/>
          <w:sz w:val="24"/>
          <w:szCs w:val="24"/>
        </w:rPr>
      </w:pPr>
      <w:r>
        <w:rPr>
          <w:rFonts w:ascii="Calibri" w:eastAsia="Times New Roman" w:hAnsi="Calibri"/>
          <w:b w:val="0"/>
          <w:bCs w:val="0"/>
          <w:color w:val="322F31"/>
          <w:sz w:val="24"/>
          <w:szCs w:val="24"/>
        </w:rPr>
        <w:t xml:space="preserve">However, in order to make this work to my potential, I would make sure that I follow the guidelines and rules as set out by The Body Shop, offer any </w:t>
      </w:r>
      <w:r w:rsidR="008D27B6">
        <w:rPr>
          <w:rFonts w:ascii="Calibri" w:eastAsia="Times New Roman" w:hAnsi="Calibri"/>
          <w:b w:val="0"/>
          <w:bCs w:val="0"/>
          <w:color w:val="322F31"/>
          <w:sz w:val="24"/>
          <w:szCs w:val="24"/>
        </w:rPr>
        <w:t>selected lines that are presented by the company.  But I would also put together my own offers, such as facial cleansing packages, make up packages, fragrance packages.  In addition to this I would offer perhaps a gift as an incentive, for the customer to buy the selected items altogether, or perhaps offer the items to be gift-wrapped or boxed.</w:t>
      </w:r>
    </w:p>
    <w:p w14:paraId="4F1D50F5" w14:textId="61207D88" w:rsidR="00B01F58" w:rsidRPr="009C0D71" w:rsidRDefault="000C6CE4">
      <w:pPr>
        <w:pStyle w:val="Heading1"/>
        <w:divId w:val="1417558107"/>
        <w:rPr>
          <w:rFonts w:ascii="Calibri" w:eastAsia="Times New Roman" w:hAnsi="Calibri"/>
          <w:color w:val="322F31"/>
          <w:sz w:val="36"/>
          <w:szCs w:val="36"/>
        </w:rPr>
      </w:pPr>
      <w:bookmarkStart w:id="6" w:name="_Toc518914979"/>
      <w:r w:rsidRPr="009C0D71">
        <w:rPr>
          <w:rFonts w:ascii="Calibri" w:eastAsia="Times New Roman" w:hAnsi="Calibri"/>
          <w:color w:val="322F31"/>
          <w:sz w:val="36"/>
          <w:szCs w:val="36"/>
        </w:rPr>
        <w:lastRenderedPageBreak/>
        <w:t>Sales and Marketing</w:t>
      </w:r>
      <w:bookmarkEnd w:id="6"/>
    </w:p>
    <w:p w14:paraId="4DCD7866" w14:textId="2053411B" w:rsidR="00B01F58" w:rsidRPr="009C0D71" w:rsidRDefault="000C6CE4">
      <w:pPr>
        <w:pStyle w:val="Heading2"/>
        <w:divId w:val="1417558107"/>
        <w:rPr>
          <w:rFonts w:ascii="Calibri" w:eastAsia="Times New Roman" w:hAnsi="Calibri"/>
          <w:color w:val="322F31"/>
          <w:sz w:val="28"/>
          <w:szCs w:val="28"/>
        </w:rPr>
      </w:pPr>
      <w:bookmarkStart w:id="7" w:name="_Toc518914980"/>
      <w:r w:rsidRPr="009C0D71">
        <w:rPr>
          <w:rFonts w:ascii="Calibri" w:eastAsia="Times New Roman" w:hAnsi="Calibri"/>
          <w:color w:val="322F31"/>
          <w:sz w:val="28"/>
          <w:szCs w:val="28"/>
        </w:rPr>
        <w:t>Product Positioning</w:t>
      </w:r>
      <w:bookmarkEnd w:id="7"/>
    </w:p>
    <w:p w14:paraId="12C1D13F" w14:textId="77777777" w:rsidR="0057211E" w:rsidRPr="0057211E" w:rsidRDefault="0057211E" w:rsidP="00602B33">
      <w:pPr>
        <w:spacing w:after="160" w:line="360" w:lineRule="auto"/>
        <w:divId w:val="1417558107"/>
        <w:rPr>
          <w:rFonts w:ascii="Calibri" w:eastAsia="Calibri" w:hAnsi="Calibri"/>
          <w:lang w:eastAsia="en-US"/>
        </w:rPr>
      </w:pPr>
      <w:r w:rsidRPr="0057211E">
        <w:rPr>
          <w:rFonts w:ascii="Calibri" w:eastAsia="Calibri" w:hAnsi="Calibri"/>
          <w:lang w:eastAsia="en-US"/>
        </w:rPr>
        <w:t>In terms of competition against the other leading sales brands, The Body Shop leads in all aspects of quality and value.  In addition, by being able to offer services at home and in outside venues, all customers’ needs, and requirements are met.  The personal service of the consultant is very welcomed.</w:t>
      </w:r>
    </w:p>
    <w:p w14:paraId="30851BA1" w14:textId="63676A86" w:rsidR="0057211E" w:rsidRPr="0057211E" w:rsidRDefault="0057211E" w:rsidP="00602B33">
      <w:pPr>
        <w:spacing w:after="160" w:line="360" w:lineRule="auto"/>
        <w:divId w:val="1417558107"/>
        <w:rPr>
          <w:rFonts w:ascii="Calibri" w:eastAsia="Calibri" w:hAnsi="Calibri"/>
          <w:lang w:eastAsia="en-US"/>
        </w:rPr>
      </w:pPr>
      <w:r w:rsidRPr="0057211E">
        <w:rPr>
          <w:rFonts w:ascii="Calibri" w:eastAsia="Calibri" w:hAnsi="Calibri"/>
          <w:lang w:eastAsia="en-US"/>
        </w:rPr>
        <w:t>Looking at the products available to a customer in a basic party makeover, I have detailed the following products, using just a small selection as an example of how I would offer my products.  I could increase my sales by promoting additional items as a form of ‘power selling’, known as link - selling, such as Vitamin E products. I would look to promote the night cream and the facial spray as well as the regular day cream.  This would offer maximum sales potential.  Usually, the company would offer special deals to customers such as buying a selection of items in a range at a reduced price or offer incentives to attract custom</w:t>
      </w:r>
      <w:r w:rsidR="00447516">
        <w:rPr>
          <w:rFonts w:ascii="Calibri" w:eastAsia="Calibri" w:hAnsi="Calibri"/>
          <w:lang w:eastAsia="en-US"/>
        </w:rPr>
        <w:t xml:space="preserve"> (</w:t>
      </w:r>
      <w:r w:rsidR="00557EB2" w:rsidRPr="00557EB2">
        <w:rPr>
          <w:rFonts w:ascii="Calibri" w:eastAsia="Calibri" w:hAnsi="Calibri"/>
          <w:lang w:eastAsia="en-US"/>
        </w:rPr>
        <w:t>C</w:t>
      </w:r>
      <w:r w:rsidR="00557EB2">
        <w:rPr>
          <w:rFonts w:ascii="Calibri" w:eastAsia="Calibri" w:hAnsi="Calibri"/>
          <w:lang w:eastAsia="en-US"/>
        </w:rPr>
        <w:t>rane,</w:t>
      </w:r>
      <w:r w:rsidR="00447516">
        <w:rPr>
          <w:rFonts w:ascii="Calibri" w:eastAsia="Calibri" w:hAnsi="Calibri"/>
          <w:lang w:eastAsia="en-US"/>
        </w:rPr>
        <w:t xml:space="preserve"> 2</w:t>
      </w:r>
      <w:r w:rsidR="00557EB2" w:rsidRPr="00557EB2">
        <w:rPr>
          <w:rFonts w:ascii="Calibri" w:eastAsia="Calibri" w:hAnsi="Calibri"/>
          <w:lang w:eastAsia="en-US"/>
        </w:rPr>
        <w:t>017)</w:t>
      </w:r>
      <w:r w:rsidRPr="0057211E">
        <w:rPr>
          <w:rFonts w:ascii="Calibri" w:eastAsia="Calibri" w:hAnsi="Calibri"/>
          <w:lang w:eastAsia="en-US"/>
        </w:rPr>
        <w:t>.</w:t>
      </w:r>
    </w:p>
    <w:p w14:paraId="0BAE09F1" w14:textId="77777777" w:rsidR="0057211E" w:rsidRPr="0057211E" w:rsidRDefault="0057211E" w:rsidP="006B1A4E">
      <w:pPr>
        <w:spacing w:after="160" w:line="360" w:lineRule="auto"/>
        <w:divId w:val="1417558107"/>
        <w:rPr>
          <w:rFonts w:ascii="Calibri" w:eastAsia="Calibri" w:hAnsi="Calibri"/>
          <w:lang w:eastAsia="en-US"/>
        </w:rPr>
      </w:pPr>
      <w:r w:rsidRPr="0057211E">
        <w:rPr>
          <w:rFonts w:ascii="Calibri" w:eastAsia="Calibri" w:hAnsi="Calibri"/>
          <w:lang w:eastAsia="en-US"/>
        </w:rPr>
        <w:t>An example of Combined selling at a home party event– using several items during a makeover session, and offering to the customer, perhaps as a special offer package if purchased together.  Or an incentive can be offered such as a free headband or face mask sample.</w:t>
      </w:r>
    </w:p>
    <w:p w14:paraId="2EC02371" w14:textId="77777777" w:rsidR="0057211E" w:rsidRPr="0057211E" w:rsidRDefault="0057211E" w:rsidP="006B1A4E">
      <w:pPr>
        <w:spacing w:after="160" w:line="360" w:lineRule="auto"/>
        <w:divId w:val="1417558107"/>
        <w:rPr>
          <w:rFonts w:ascii="Calibri" w:eastAsia="Calibri" w:hAnsi="Calibri"/>
          <w:lang w:eastAsia="en-US"/>
        </w:rPr>
      </w:pPr>
    </w:p>
    <w:p w14:paraId="1C1C6511" w14:textId="77777777" w:rsidR="0057211E" w:rsidRPr="0057211E" w:rsidRDefault="0057211E" w:rsidP="006B1A4E">
      <w:pPr>
        <w:spacing w:after="160" w:line="360" w:lineRule="auto"/>
        <w:divId w:val="1417558107"/>
        <w:rPr>
          <w:rFonts w:ascii="Calibri" w:eastAsia="Calibri" w:hAnsi="Calibri"/>
          <w:lang w:eastAsia="en-US"/>
        </w:rPr>
      </w:pPr>
      <w:r w:rsidRPr="0057211E">
        <w:rPr>
          <w:rFonts w:ascii="Calibri" w:eastAsia="Calibri" w:hAnsi="Calibri"/>
          <w:lang w:eastAsia="en-US"/>
        </w:rPr>
        <w:t>Part 1 of the makeover session – the skin cleansing routine – Camomile Eye Make-up remover, Organic Cotton Wool Pads, Vitamin E Moisture Cream</w:t>
      </w:r>
    </w:p>
    <w:p w14:paraId="34F56EB8" w14:textId="77777777" w:rsidR="0057211E" w:rsidRDefault="0057211E">
      <w:pPr>
        <w:pStyle w:val="Heading2"/>
        <w:divId w:val="1417558107"/>
        <w:rPr>
          <w:rFonts w:ascii="Calibri" w:eastAsia="Times New Roman" w:hAnsi="Calibri"/>
          <w:color w:val="322F31"/>
        </w:rPr>
      </w:pPr>
    </w:p>
    <w:p w14:paraId="78F4FA11" w14:textId="0A0E7D21" w:rsidR="0057211E" w:rsidRDefault="0057211E">
      <w:pPr>
        <w:pStyle w:val="Heading2"/>
        <w:divId w:val="1417558107"/>
        <w:rPr>
          <w:rFonts w:ascii="Calibri" w:eastAsia="Times New Roman" w:hAnsi="Calibri"/>
          <w:color w:val="322F31"/>
        </w:rPr>
      </w:pPr>
      <w:r>
        <w:rPr>
          <w:rFonts w:ascii="Calibri" w:eastAsia="Times New Roman" w:hAnsi="Calibri"/>
          <w:noProof/>
          <w:color w:val="322F31"/>
        </w:rPr>
        <w:drawing>
          <wp:inline distT="0" distB="0" distL="0" distR="0" wp14:anchorId="67A3F553" wp14:editId="5C34C960">
            <wp:extent cx="1664335" cy="166433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64335" cy="1664335"/>
                    </a:xfrm>
                    <a:prstGeom prst="rect">
                      <a:avLst/>
                    </a:prstGeom>
                    <a:noFill/>
                  </pic:spPr>
                </pic:pic>
              </a:graphicData>
            </a:graphic>
          </wp:inline>
        </w:drawing>
      </w:r>
      <w:r>
        <w:rPr>
          <w:rFonts w:ascii="Calibri" w:eastAsia="Times New Roman" w:hAnsi="Calibri"/>
          <w:noProof/>
          <w:color w:val="322F31"/>
        </w:rPr>
        <w:drawing>
          <wp:inline distT="0" distB="0" distL="0" distR="0" wp14:anchorId="6B936366" wp14:editId="22EEA684">
            <wp:extent cx="1664335" cy="166433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64335" cy="1664335"/>
                    </a:xfrm>
                    <a:prstGeom prst="rect">
                      <a:avLst/>
                    </a:prstGeom>
                    <a:noFill/>
                  </pic:spPr>
                </pic:pic>
              </a:graphicData>
            </a:graphic>
          </wp:inline>
        </w:drawing>
      </w:r>
      <w:r>
        <w:rPr>
          <w:rFonts w:ascii="Calibri" w:eastAsia="Times New Roman" w:hAnsi="Calibri"/>
          <w:noProof/>
          <w:color w:val="322F31"/>
        </w:rPr>
        <w:drawing>
          <wp:inline distT="0" distB="0" distL="0" distR="0" wp14:anchorId="226791F0" wp14:editId="6F73B821">
            <wp:extent cx="1122045" cy="1122045"/>
            <wp:effectExtent l="0" t="0" r="1905"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22045" cy="1122045"/>
                    </a:xfrm>
                    <a:prstGeom prst="rect">
                      <a:avLst/>
                    </a:prstGeom>
                    <a:noFill/>
                  </pic:spPr>
                </pic:pic>
              </a:graphicData>
            </a:graphic>
          </wp:inline>
        </w:drawing>
      </w:r>
    </w:p>
    <w:p w14:paraId="68E30279" w14:textId="2A5E63D0" w:rsidR="0057211E" w:rsidRDefault="0057211E">
      <w:pPr>
        <w:pStyle w:val="Heading2"/>
        <w:divId w:val="1417558107"/>
        <w:rPr>
          <w:rFonts w:ascii="Calibri" w:eastAsia="Times New Roman" w:hAnsi="Calibri"/>
          <w:color w:val="322F31"/>
        </w:rPr>
      </w:pPr>
    </w:p>
    <w:p w14:paraId="0A047F85" w14:textId="77777777" w:rsidR="0057211E" w:rsidRPr="0057211E" w:rsidRDefault="0057211E" w:rsidP="006B1A4E">
      <w:pPr>
        <w:spacing w:after="160" w:line="360" w:lineRule="auto"/>
        <w:divId w:val="1417558107"/>
        <w:rPr>
          <w:rFonts w:ascii="Calibri" w:eastAsia="Calibri" w:hAnsi="Calibri"/>
          <w:lang w:eastAsia="en-US"/>
        </w:rPr>
      </w:pPr>
      <w:r w:rsidRPr="0057211E">
        <w:rPr>
          <w:rFonts w:ascii="Calibri" w:eastAsia="Calibri" w:hAnsi="Calibri"/>
          <w:lang w:eastAsia="en-US"/>
        </w:rPr>
        <w:lastRenderedPageBreak/>
        <w:t>Part 2 of the makeover session – the make-up.  The sales boost here would be to sell the make up brushes as well as the make-up.  If the customer can see how well the make-up is applied with the tools being used, then they may be inclined to purchase new.</w:t>
      </w:r>
    </w:p>
    <w:p w14:paraId="699CB774" w14:textId="77777777" w:rsidR="0057211E" w:rsidRPr="0057211E" w:rsidRDefault="0057211E" w:rsidP="006B1A4E">
      <w:pPr>
        <w:spacing w:after="160" w:line="360" w:lineRule="auto"/>
        <w:divId w:val="1417558107"/>
        <w:rPr>
          <w:rFonts w:ascii="Calibri" w:eastAsia="Calibri" w:hAnsi="Calibri"/>
          <w:lang w:eastAsia="en-US"/>
        </w:rPr>
      </w:pPr>
      <w:r w:rsidRPr="0057211E">
        <w:rPr>
          <w:rFonts w:ascii="Calibri" w:eastAsia="Calibri" w:hAnsi="Calibri"/>
          <w:lang w:eastAsia="en-US"/>
        </w:rPr>
        <w:t>Remember to include as many items as possible, including items such as powders to set make-up, pencil sharpeners and make up bags, all small extras that can add to boost your sales.</w:t>
      </w:r>
    </w:p>
    <w:p w14:paraId="3090D002" w14:textId="77777777" w:rsidR="0057211E" w:rsidRPr="0057211E" w:rsidRDefault="0057211E" w:rsidP="006B1A4E">
      <w:pPr>
        <w:spacing w:after="160" w:line="360" w:lineRule="auto"/>
        <w:divId w:val="1417558107"/>
        <w:rPr>
          <w:rFonts w:ascii="Calibri" w:eastAsia="Calibri" w:hAnsi="Calibri"/>
          <w:lang w:eastAsia="en-US"/>
        </w:rPr>
      </w:pPr>
      <w:r w:rsidRPr="0057211E">
        <w:rPr>
          <w:rFonts w:ascii="Calibri" w:eastAsia="Calibri" w:hAnsi="Calibri"/>
          <w:lang w:eastAsia="en-US"/>
        </w:rPr>
        <w:t>Shown below is just a small selection of the make-up selection – Make Up Brush selection, Foundation, Eyeshadow, Lipstick</w:t>
      </w:r>
    </w:p>
    <w:p w14:paraId="49109494" w14:textId="3C0A5F98" w:rsidR="0057211E" w:rsidRDefault="0057211E">
      <w:pPr>
        <w:pStyle w:val="Heading2"/>
        <w:divId w:val="1417558107"/>
        <w:rPr>
          <w:rFonts w:ascii="Calibri" w:eastAsia="Times New Roman" w:hAnsi="Calibri"/>
          <w:color w:val="322F31"/>
        </w:rPr>
      </w:pPr>
      <w:r>
        <w:rPr>
          <w:rFonts w:ascii="Calibri" w:eastAsia="Times New Roman" w:hAnsi="Calibri"/>
          <w:noProof/>
          <w:color w:val="322F31"/>
        </w:rPr>
        <w:drawing>
          <wp:inline distT="0" distB="0" distL="0" distR="0" wp14:anchorId="34B21CD1" wp14:editId="492ABC69">
            <wp:extent cx="1450975" cy="14509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50975" cy="1450975"/>
                    </a:xfrm>
                    <a:prstGeom prst="rect">
                      <a:avLst/>
                    </a:prstGeom>
                    <a:noFill/>
                  </pic:spPr>
                </pic:pic>
              </a:graphicData>
            </a:graphic>
          </wp:inline>
        </w:drawing>
      </w:r>
      <w:r>
        <w:rPr>
          <w:rFonts w:ascii="Calibri" w:eastAsia="Times New Roman" w:hAnsi="Calibri"/>
          <w:noProof/>
          <w:color w:val="322F31"/>
        </w:rPr>
        <w:drawing>
          <wp:inline distT="0" distB="0" distL="0" distR="0" wp14:anchorId="711FDBE5" wp14:editId="714E2F5E">
            <wp:extent cx="1603375" cy="160337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03375" cy="1603375"/>
                    </a:xfrm>
                    <a:prstGeom prst="rect">
                      <a:avLst/>
                    </a:prstGeom>
                    <a:noFill/>
                  </pic:spPr>
                </pic:pic>
              </a:graphicData>
            </a:graphic>
          </wp:inline>
        </w:drawing>
      </w:r>
      <w:r>
        <w:rPr>
          <w:rFonts w:ascii="Calibri" w:eastAsia="Times New Roman" w:hAnsi="Calibri"/>
          <w:noProof/>
          <w:color w:val="322F31"/>
        </w:rPr>
        <w:drawing>
          <wp:inline distT="0" distB="0" distL="0" distR="0" wp14:anchorId="409FACEF" wp14:editId="56D6877D">
            <wp:extent cx="1256030" cy="1256030"/>
            <wp:effectExtent l="0" t="0" r="127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56030" cy="1256030"/>
                    </a:xfrm>
                    <a:prstGeom prst="rect">
                      <a:avLst/>
                    </a:prstGeom>
                    <a:noFill/>
                  </pic:spPr>
                </pic:pic>
              </a:graphicData>
            </a:graphic>
          </wp:inline>
        </w:drawing>
      </w:r>
      <w:r>
        <w:rPr>
          <w:rFonts w:ascii="Calibri" w:eastAsia="Times New Roman" w:hAnsi="Calibri"/>
          <w:noProof/>
          <w:color w:val="322F31"/>
        </w:rPr>
        <w:drawing>
          <wp:inline distT="0" distB="0" distL="0" distR="0" wp14:anchorId="6BB7809C" wp14:editId="5049ED1F">
            <wp:extent cx="1225550" cy="12255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25550" cy="1225550"/>
                    </a:xfrm>
                    <a:prstGeom prst="rect">
                      <a:avLst/>
                    </a:prstGeom>
                    <a:noFill/>
                  </pic:spPr>
                </pic:pic>
              </a:graphicData>
            </a:graphic>
          </wp:inline>
        </w:drawing>
      </w:r>
    </w:p>
    <w:p w14:paraId="750223C1" w14:textId="37021E1F" w:rsidR="0057211E" w:rsidRDefault="0057211E">
      <w:pPr>
        <w:pStyle w:val="Heading2"/>
        <w:divId w:val="1417558107"/>
        <w:rPr>
          <w:rFonts w:ascii="Calibri" w:eastAsia="Times New Roman" w:hAnsi="Calibri"/>
          <w:color w:val="322F31"/>
        </w:rPr>
      </w:pPr>
    </w:p>
    <w:p w14:paraId="74D99C19" w14:textId="77777777" w:rsidR="0057211E" w:rsidRPr="0057211E" w:rsidRDefault="0057211E" w:rsidP="006B1A4E">
      <w:pPr>
        <w:spacing w:after="160" w:line="360" w:lineRule="auto"/>
        <w:divId w:val="1417558107"/>
        <w:rPr>
          <w:rFonts w:ascii="Calibri" w:eastAsia="Calibri" w:hAnsi="Calibri"/>
          <w:lang w:eastAsia="en-US"/>
        </w:rPr>
      </w:pPr>
      <w:r w:rsidRPr="0057211E">
        <w:rPr>
          <w:rFonts w:ascii="Calibri" w:eastAsia="Calibri" w:hAnsi="Calibri"/>
          <w:lang w:eastAsia="en-US"/>
        </w:rPr>
        <w:t>Part 3, in addition to the smaller extras that are suggested to boost sales, I would also offer higher priced items.  For example, from the Vitamin E range that I had used in the initial cleansing routine prior to make over, I would offer the Vitamin E Face Mist, which is a very popular product for the Body Shop.  This product can be used alone on the face as a refresher or can be used the spray over the face over make-up, to set the products and produce a glow.  I would also offer the Vitamin E Lip Balm, as a product that can be used throughout the day as a lip conditioner.  These two products offer a very high sales turnover.</w:t>
      </w:r>
    </w:p>
    <w:p w14:paraId="66BB0279" w14:textId="77777777" w:rsidR="0057211E" w:rsidRDefault="0057211E">
      <w:pPr>
        <w:pStyle w:val="Heading2"/>
        <w:divId w:val="1417558107"/>
        <w:rPr>
          <w:rFonts w:ascii="Calibri" w:eastAsia="Times New Roman" w:hAnsi="Calibri"/>
          <w:color w:val="322F31"/>
        </w:rPr>
      </w:pPr>
    </w:p>
    <w:p w14:paraId="17DD389A" w14:textId="051668DD" w:rsidR="0057211E" w:rsidRDefault="0057211E">
      <w:pPr>
        <w:pStyle w:val="Heading2"/>
        <w:divId w:val="1417558107"/>
        <w:rPr>
          <w:rFonts w:ascii="Calibri" w:eastAsia="Times New Roman" w:hAnsi="Calibri"/>
          <w:color w:val="322F31"/>
        </w:rPr>
      </w:pPr>
      <w:r>
        <w:rPr>
          <w:rFonts w:ascii="Calibri" w:eastAsia="Times New Roman" w:hAnsi="Calibri"/>
          <w:noProof/>
          <w:color w:val="322F31"/>
        </w:rPr>
        <w:drawing>
          <wp:inline distT="0" distB="0" distL="0" distR="0" wp14:anchorId="5444E08B" wp14:editId="05D5B17A">
            <wp:extent cx="1579245" cy="1579245"/>
            <wp:effectExtent l="0" t="0" r="1905"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579245" cy="1579245"/>
                    </a:xfrm>
                    <a:prstGeom prst="rect">
                      <a:avLst/>
                    </a:prstGeom>
                    <a:noFill/>
                  </pic:spPr>
                </pic:pic>
              </a:graphicData>
            </a:graphic>
          </wp:inline>
        </w:drawing>
      </w:r>
      <w:r>
        <w:rPr>
          <w:rFonts w:ascii="Calibri" w:eastAsia="Times New Roman" w:hAnsi="Calibri"/>
          <w:noProof/>
          <w:color w:val="322F31"/>
        </w:rPr>
        <w:drawing>
          <wp:inline distT="0" distB="0" distL="0" distR="0" wp14:anchorId="7D1370B6" wp14:editId="5DD30FEA">
            <wp:extent cx="1536065" cy="1536065"/>
            <wp:effectExtent l="0" t="0" r="6985"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536065" cy="1536065"/>
                    </a:xfrm>
                    <a:prstGeom prst="rect">
                      <a:avLst/>
                    </a:prstGeom>
                    <a:noFill/>
                  </pic:spPr>
                </pic:pic>
              </a:graphicData>
            </a:graphic>
          </wp:inline>
        </w:drawing>
      </w:r>
    </w:p>
    <w:p w14:paraId="2EAB4EAA" w14:textId="27D9CF28" w:rsidR="0057211E" w:rsidRDefault="0057211E">
      <w:pPr>
        <w:pStyle w:val="Heading2"/>
        <w:divId w:val="1417558107"/>
        <w:rPr>
          <w:rFonts w:ascii="Calibri" w:eastAsia="Times New Roman" w:hAnsi="Calibri"/>
          <w:color w:val="322F31"/>
        </w:rPr>
      </w:pPr>
    </w:p>
    <w:p w14:paraId="69ECFFAE" w14:textId="4CF5A402" w:rsidR="0057211E" w:rsidRDefault="0057211E">
      <w:pPr>
        <w:pStyle w:val="Heading2"/>
        <w:divId w:val="1417558107"/>
        <w:rPr>
          <w:rFonts w:ascii="Calibri" w:eastAsia="Times New Roman" w:hAnsi="Calibri"/>
          <w:color w:val="322F31"/>
        </w:rPr>
      </w:pPr>
    </w:p>
    <w:p w14:paraId="06A1B95F" w14:textId="77777777" w:rsidR="00602B33" w:rsidRDefault="00602B33">
      <w:pPr>
        <w:pStyle w:val="Heading2"/>
        <w:divId w:val="1417558107"/>
        <w:rPr>
          <w:rFonts w:ascii="Calibri" w:eastAsia="Times New Roman" w:hAnsi="Calibri"/>
          <w:color w:val="322F31"/>
        </w:rPr>
      </w:pPr>
    </w:p>
    <w:p w14:paraId="71EB8E86" w14:textId="0379B029" w:rsidR="00B01F58" w:rsidRDefault="000C6CE4">
      <w:pPr>
        <w:pStyle w:val="Heading2"/>
        <w:divId w:val="1417558107"/>
        <w:rPr>
          <w:rFonts w:ascii="Calibri" w:eastAsia="Times New Roman" w:hAnsi="Calibri"/>
          <w:color w:val="322F31"/>
        </w:rPr>
      </w:pPr>
      <w:bookmarkStart w:id="8" w:name="_Toc518914981"/>
      <w:r w:rsidRPr="009C0D71">
        <w:rPr>
          <w:rFonts w:ascii="Calibri" w:eastAsia="Times New Roman" w:hAnsi="Calibri"/>
          <w:color w:val="322F31"/>
          <w:sz w:val="28"/>
          <w:szCs w:val="28"/>
        </w:rPr>
        <w:lastRenderedPageBreak/>
        <w:t>Marketing</w:t>
      </w:r>
      <w:bookmarkEnd w:id="8"/>
    </w:p>
    <w:p w14:paraId="0831AFF2" w14:textId="77777777" w:rsidR="00E114B4" w:rsidRDefault="00E114B4" w:rsidP="006B1A4E">
      <w:pPr>
        <w:pStyle w:val="Heading2"/>
        <w:spacing w:after="240" w:line="360" w:lineRule="auto"/>
        <w:divId w:val="1417558107"/>
        <w:rPr>
          <w:rFonts w:ascii="Calibri" w:eastAsia="Times New Roman" w:hAnsi="Calibri"/>
          <w:b w:val="0"/>
          <w:bCs w:val="0"/>
          <w:color w:val="322F31"/>
          <w:sz w:val="24"/>
          <w:szCs w:val="24"/>
        </w:rPr>
      </w:pPr>
      <w:bookmarkStart w:id="9" w:name="_Toc518914982"/>
      <w:r w:rsidRPr="00E114B4">
        <w:rPr>
          <w:rFonts w:ascii="Calibri" w:eastAsia="Times New Roman" w:hAnsi="Calibri"/>
          <w:b w:val="0"/>
          <w:bCs w:val="0"/>
          <w:color w:val="322F31"/>
          <w:sz w:val="24"/>
          <w:szCs w:val="24"/>
        </w:rPr>
        <w:t xml:space="preserve">The </w:t>
      </w:r>
      <w:r>
        <w:rPr>
          <w:rFonts w:ascii="Calibri" w:eastAsia="Times New Roman" w:hAnsi="Calibri"/>
          <w:b w:val="0"/>
          <w:bCs w:val="0"/>
          <w:color w:val="322F31"/>
          <w:sz w:val="24"/>
          <w:szCs w:val="24"/>
        </w:rPr>
        <w:t xml:space="preserve">Body Shop is a worldwide brand and is famous throughout.  Therefore, it is very easy to be able to promote the business with the very minimum effort.  However, it is not wise to rely on this as personal progress relies solely on the individual, and it is vital to be able to talk, demonstrate, offer every opportunity to get your voice heard.  </w:t>
      </w:r>
    </w:p>
    <w:p w14:paraId="66A81E2C" w14:textId="0551206C" w:rsidR="00E114B4" w:rsidRDefault="00E114B4" w:rsidP="006B1A4E">
      <w:pPr>
        <w:pStyle w:val="Heading2"/>
        <w:spacing w:line="360" w:lineRule="auto"/>
        <w:divId w:val="1417558107"/>
        <w:rPr>
          <w:rFonts w:ascii="Calibri" w:eastAsia="Times New Roman" w:hAnsi="Calibri"/>
          <w:b w:val="0"/>
          <w:bCs w:val="0"/>
          <w:color w:val="322F31"/>
          <w:sz w:val="24"/>
          <w:szCs w:val="24"/>
        </w:rPr>
      </w:pPr>
      <w:r>
        <w:rPr>
          <w:rFonts w:ascii="Calibri" w:eastAsia="Times New Roman" w:hAnsi="Calibri"/>
          <w:b w:val="0"/>
          <w:bCs w:val="0"/>
          <w:color w:val="322F31"/>
          <w:sz w:val="24"/>
          <w:szCs w:val="24"/>
        </w:rPr>
        <w:t xml:space="preserve">This can be done in so many ways in this day.  From simple technological methods such as Facebook, Instagram and Twitter, to trade and general press, local door to door catalogues.  Door to door canvassing is probably the simplest way to network.  Offer opportunities to visit local businesses or schools with free demonstrations, perhaps leaving leaflets and free samples.  Leave behind some catalogues with order forms also.  And get business cards printed, either through The Body Shop press department or </w:t>
      </w:r>
      <w:r w:rsidR="001D2101">
        <w:rPr>
          <w:rFonts w:ascii="Calibri" w:eastAsia="Times New Roman" w:hAnsi="Calibri"/>
          <w:b w:val="0"/>
          <w:bCs w:val="0"/>
          <w:color w:val="322F31"/>
          <w:sz w:val="24"/>
          <w:szCs w:val="24"/>
        </w:rPr>
        <w:t>from a personal level.</w:t>
      </w:r>
    </w:p>
    <w:p w14:paraId="14557779" w14:textId="77777777" w:rsidR="00602B33" w:rsidRPr="00E114B4" w:rsidRDefault="00602B33" w:rsidP="006B1A4E">
      <w:pPr>
        <w:pStyle w:val="Heading2"/>
        <w:spacing w:line="360" w:lineRule="auto"/>
        <w:divId w:val="1417558107"/>
        <w:rPr>
          <w:rFonts w:ascii="Calibri" w:eastAsia="Times New Roman" w:hAnsi="Calibri"/>
          <w:b w:val="0"/>
          <w:bCs w:val="0"/>
          <w:color w:val="322F31"/>
          <w:sz w:val="24"/>
          <w:szCs w:val="24"/>
        </w:rPr>
      </w:pPr>
    </w:p>
    <w:p w14:paraId="295E2429" w14:textId="1EB3CF7D" w:rsidR="00B01F58" w:rsidRDefault="000C6CE4">
      <w:pPr>
        <w:pStyle w:val="Heading2"/>
        <w:divId w:val="1417558107"/>
        <w:rPr>
          <w:rFonts w:ascii="Calibri" w:eastAsia="Times New Roman" w:hAnsi="Calibri"/>
          <w:color w:val="322F31"/>
        </w:rPr>
      </w:pPr>
      <w:r w:rsidRPr="009C0D71">
        <w:rPr>
          <w:rFonts w:ascii="Calibri" w:eastAsia="Times New Roman" w:hAnsi="Calibri"/>
          <w:color w:val="322F31"/>
          <w:sz w:val="28"/>
          <w:szCs w:val="28"/>
        </w:rPr>
        <w:t>Sales</w:t>
      </w:r>
      <w:bookmarkEnd w:id="9"/>
    </w:p>
    <w:p w14:paraId="41B939CC" w14:textId="7EB1A617" w:rsidR="00290451" w:rsidRDefault="00AB3919" w:rsidP="006B1A4E">
      <w:pPr>
        <w:pStyle w:val="Heading1"/>
        <w:spacing w:after="240" w:line="360" w:lineRule="auto"/>
        <w:divId w:val="1417558107"/>
        <w:rPr>
          <w:rFonts w:ascii="Calibri" w:eastAsia="Times New Roman" w:hAnsi="Calibri"/>
          <w:b w:val="0"/>
          <w:bCs w:val="0"/>
          <w:color w:val="322F31"/>
          <w:sz w:val="24"/>
          <w:szCs w:val="24"/>
        </w:rPr>
      </w:pPr>
      <w:r w:rsidRPr="00AB3919">
        <w:rPr>
          <w:rFonts w:ascii="Calibri" w:eastAsia="Times New Roman" w:hAnsi="Calibri"/>
          <w:b w:val="0"/>
          <w:bCs w:val="0"/>
          <w:color w:val="322F31"/>
          <w:sz w:val="24"/>
          <w:szCs w:val="24"/>
        </w:rPr>
        <w:t>To</w:t>
      </w:r>
      <w:r w:rsidR="00415D85" w:rsidRPr="00AB3919">
        <w:rPr>
          <w:rFonts w:ascii="Calibri" w:eastAsia="Times New Roman" w:hAnsi="Calibri"/>
          <w:b w:val="0"/>
          <w:bCs w:val="0"/>
          <w:color w:val="322F31"/>
          <w:sz w:val="24"/>
          <w:szCs w:val="24"/>
        </w:rPr>
        <w:t xml:space="preserve"> </w:t>
      </w:r>
      <w:r w:rsidRPr="00AB3919">
        <w:rPr>
          <w:rFonts w:ascii="Calibri" w:eastAsia="Times New Roman" w:hAnsi="Calibri"/>
          <w:b w:val="0"/>
          <w:bCs w:val="0"/>
          <w:color w:val="322F31"/>
          <w:sz w:val="24"/>
          <w:szCs w:val="24"/>
        </w:rPr>
        <w:t>develop, maintain and keep a successful and continuous customer database, it is essential to keep each and every customer happy from the start</w:t>
      </w:r>
      <w:r>
        <w:rPr>
          <w:rFonts w:ascii="Calibri" w:eastAsia="Times New Roman" w:hAnsi="Calibri"/>
          <w:b w:val="0"/>
          <w:bCs w:val="0"/>
          <w:color w:val="322F31"/>
          <w:sz w:val="24"/>
          <w:szCs w:val="24"/>
        </w:rPr>
        <w:t>.  As with everything else in life, first impressions count, and it is that that a customer will remember, and will pass on to the next potential customer, and so on.</w:t>
      </w:r>
    </w:p>
    <w:p w14:paraId="003DC4C2" w14:textId="01FE036A" w:rsidR="00AB3919" w:rsidRDefault="00AB3919" w:rsidP="006B1A4E">
      <w:pPr>
        <w:pStyle w:val="Heading1"/>
        <w:spacing w:after="240" w:line="360" w:lineRule="auto"/>
        <w:divId w:val="1417558107"/>
        <w:rPr>
          <w:rFonts w:ascii="Calibri" w:eastAsia="Times New Roman" w:hAnsi="Calibri"/>
          <w:b w:val="0"/>
          <w:bCs w:val="0"/>
          <w:color w:val="322F31"/>
          <w:sz w:val="24"/>
          <w:szCs w:val="24"/>
        </w:rPr>
      </w:pPr>
      <w:r>
        <w:rPr>
          <w:rFonts w:ascii="Calibri" w:eastAsia="Times New Roman" w:hAnsi="Calibri"/>
          <w:b w:val="0"/>
          <w:bCs w:val="0"/>
          <w:color w:val="322F31"/>
          <w:sz w:val="24"/>
          <w:szCs w:val="24"/>
        </w:rPr>
        <w:t xml:space="preserve">Networking and canvassing is the vital basis of any business.  So it is essential to target to right client.  Who, where, why?  The obvious clients would be female, to offer home parties in the home.  However, those people may be school mums, so what about the school summer or Christmas fete?  And what about charity coffee mornings?  Has someone experienced illness, would they be interested in a fundraising opportunity? By contacting local schools, clinics, hospitals, the opportunities for sales, parties and potential new recruits can be endless.  </w:t>
      </w:r>
    </w:p>
    <w:p w14:paraId="08D59CA7" w14:textId="7C436F91" w:rsidR="00AB3919" w:rsidRPr="00AB3919" w:rsidRDefault="00AB3919" w:rsidP="00AB3919">
      <w:pPr>
        <w:pStyle w:val="Heading1"/>
        <w:spacing w:line="360" w:lineRule="auto"/>
        <w:divId w:val="1417558107"/>
        <w:rPr>
          <w:rFonts w:ascii="Calibri" w:eastAsia="Times New Roman" w:hAnsi="Calibri"/>
          <w:b w:val="0"/>
          <w:bCs w:val="0"/>
          <w:color w:val="322F31"/>
          <w:sz w:val="24"/>
          <w:szCs w:val="24"/>
        </w:rPr>
      </w:pPr>
      <w:r>
        <w:rPr>
          <w:rFonts w:ascii="Calibri" w:eastAsia="Times New Roman" w:hAnsi="Calibri"/>
          <w:b w:val="0"/>
          <w:bCs w:val="0"/>
          <w:color w:val="322F31"/>
          <w:sz w:val="24"/>
          <w:szCs w:val="24"/>
        </w:rPr>
        <w:t xml:space="preserve">Only by offering a </w:t>
      </w:r>
      <w:r w:rsidR="006B1A4E">
        <w:rPr>
          <w:rFonts w:ascii="Calibri" w:eastAsia="Times New Roman" w:hAnsi="Calibri"/>
          <w:b w:val="0"/>
          <w:bCs w:val="0"/>
          <w:color w:val="322F31"/>
          <w:sz w:val="24"/>
          <w:szCs w:val="24"/>
        </w:rPr>
        <w:t>first-class</w:t>
      </w:r>
      <w:r>
        <w:rPr>
          <w:rFonts w:ascii="Calibri" w:eastAsia="Times New Roman" w:hAnsi="Calibri"/>
          <w:b w:val="0"/>
          <w:bCs w:val="0"/>
          <w:color w:val="322F31"/>
          <w:sz w:val="24"/>
          <w:szCs w:val="24"/>
        </w:rPr>
        <w:t xml:space="preserve"> service first time, will the customer be happy to return a second time.  And if they stay loyal, be sure to offer them incentives to stay</w:t>
      </w:r>
      <w:r w:rsidR="006B1A4E">
        <w:rPr>
          <w:rFonts w:ascii="Calibri" w:eastAsia="Times New Roman" w:hAnsi="Calibri"/>
          <w:b w:val="0"/>
          <w:bCs w:val="0"/>
          <w:color w:val="322F31"/>
          <w:sz w:val="24"/>
          <w:szCs w:val="24"/>
        </w:rPr>
        <w:t>.</w:t>
      </w:r>
    </w:p>
    <w:p w14:paraId="4BFD0037" w14:textId="77777777" w:rsidR="00290451" w:rsidRDefault="00290451">
      <w:pPr>
        <w:pStyle w:val="Heading1"/>
        <w:divId w:val="1417558107"/>
        <w:rPr>
          <w:rFonts w:ascii="Calibri" w:eastAsia="Times New Roman" w:hAnsi="Calibri"/>
          <w:color w:val="322F31"/>
        </w:rPr>
      </w:pPr>
    </w:p>
    <w:p w14:paraId="1761A914" w14:textId="3DB50BEC" w:rsidR="00B01F58" w:rsidRPr="00E62BC4" w:rsidRDefault="000C6CE4">
      <w:pPr>
        <w:pStyle w:val="Heading1"/>
        <w:divId w:val="1417558107"/>
        <w:rPr>
          <w:rFonts w:ascii="Calibri" w:eastAsia="Times New Roman" w:hAnsi="Calibri"/>
          <w:color w:val="322F31"/>
          <w:sz w:val="36"/>
          <w:szCs w:val="36"/>
        </w:rPr>
      </w:pPr>
      <w:r>
        <w:rPr>
          <w:rFonts w:ascii="Calibri" w:eastAsia="Times New Roman" w:hAnsi="Calibri"/>
          <w:color w:val="322F31"/>
        </w:rPr>
        <w:br w:type="page" w:clear="all"/>
      </w:r>
      <w:bookmarkStart w:id="10" w:name="_Toc518914983"/>
      <w:r w:rsidRPr="00E62BC4">
        <w:rPr>
          <w:rFonts w:ascii="Calibri" w:eastAsia="Times New Roman" w:hAnsi="Calibri"/>
          <w:color w:val="322F31"/>
          <w:sz w:val="36"/>
          <w:szCs w:val="36"/>
        </w:rPr>
        <w:lastRenderedPageBreak/>
        <w:t>Management</w:t>
      </w:r>
      <w:bookmarkEnd w:id="10"/>
    </w:p>
    <w:p w14:paraId="55B94ADD" w14:textId="70AA18B2" w:rsidR="00450FE5" w:rsidRPr="009C0D71" w:rsidRDefault="00E14E93" w:rsidP="00BD4028">
      <w:pPr>
        <w:pStyle w:val="Heading1"/>
        <w:spacing w:line="360" w:lineRule="auto"/>
        <w:divId w:val="1417558107"/>
        <w:rPr>
          <w:rFonts w:ascii="Calibri" w:eastAsia="Times New Roman" w:hAnsi="Calibri"/>
          <w:b w:val="0"/>
          <w:bCs w:val="0"/>
          <w:color w:val="322F31"/>
          <w:sz w:val="24"/>
          <w:szCs w:val="24"/>
        </w:rPr>
      </w:pPr>
      <w:r w:rsidRPr="009C0D71">
        <w:rPr>
          <w:rFonts w:ascii="Calibri" w:eastAsia="Times New Roman" w:hAnsi="Calibri"/>
          <w:b w:val="0"/>
          <w:bCs w:val="0"/>
          <w:color w:val="322F31"/>
          <w:sz w:val="24"/>
          <w:szCs w:val="24"/>
        </w:rPr>
        <w:t xml:space="preserve">I would not be looking to recruit anybody on a personal level with this </w:t>
      </w:r>
      <w:r w:rsidR="009C0D71" w:rsidRPr="009C0D71">
        <w:rPr>
          <w:rFonts w:ascii="Calibri" w:eastAsia="Times New Roman" w:hAnsi="Calibri"/>
          <w:b w:val="0"/>
          <w:bCs w:val="0"/>
          <w:color w:val="322F31"/>
          <w:sz w:val="24"/>
          <w:szCs w:val="24"/>
        </w:rPr>
        <w:t>business</w:t>
      </w:r>
      <w:r w:rsidRPr="009C0D71">
        <w:rPr>
          <w:rFonts w:ascii="Calibri" w:eastAsia="Times New Roman" w:hAnsi="Calibri"/>
          <w:b w:val="0"/>
          <w:bCs w:val="0"/>
          <w:color w:val="322F31"/>
          <w:sz w:val="24"/>
          <w:szCs w:val="24"/>
        </w:rPr>
        <w:t xml:space="preserve"> venture.  As this is a Franchise, I would be working solely initially, and from home.  Over time, once I have gained sufficient experience and I am able to provide suitable information to people to offer the benefits of The Body Shop at Home as a career, I would then be able to have Consultants on board as part of the team.  Once I have recruited a personal level of approximately six to eight people, I would be able to establish my own team.  I would become a Senior Consultant at that level, and so my role would change significantly by being responsible for the </w:t>
      </w:r>
      <w:r w:rsidR="00450FE5" w:rsidRPr="009C0D71">
        <w:rPr>
          <w:rFonts w:ascii="Calibri" w:eastAsia="Times New Roman" w:hAnsi="Calibri"/>
          <w:b w:val="0"/>
          <w:bCs w:val="0"/>
          <w:color w:val="322F31"/>
          <w:sz w:val="24"/>
          <w:szCs w:val="24"/>
        </w:rPr>
        <w:t>team by</w:t>
      </w:r>
      <w:r w:rsidRPr="009C0D71">
        <w:rPr>
          <w:rFonts w:ascii="Calibri" w:eastAsia="Times New Roman" w:hAnsi="Calibri"/>
          <w:b w:val="0"/>
          <w:bCs w:val="0"/>
          <w:color w:val="322F31"/>
          <w:sz w:val="24"/>
          <w:szCs w:val="24"/>
        </w:rPr>
        <w:t xml:space="preserve"> means of maintaining their weekly sales figures and providing support and training.</w:t>
      </w:r>
      <w:r w:rsidR="00450FE5" w:rsidRPr="009C0D71">
        <w:rPr>
          <w:rFonts w:ascii="Calibri" w:eastAsia="Times New Roman" w:hAnsi="Calibri"/>
          <w:b w:val="0"/>
          <w:bCs w:val="0"/>
          <w:color w:val="322F31"/>
          <w:sz w:val="24"/>
          <w:szCs w:val="24"/>
        </w:rPr>
        <w:t xml:space="preserve">  I can share the larger events with other Consultants, encouraging more opportunities to offer pamper sessions and encourage larger sales figures.</w:t>
      </w:r>
    </w:p>
    <w:p w14:paraId="1CFE42AD" w14:textId="79C606C9" w:rsidR="00BD4028" w:rsidRPr="009C0D71" w:rsidRDefault="00BD4028" w:rsidP="00BD4028">
      <w:pPr>
        <w:pStyle w:val="Heading1"/>
        <w:spacing w:line="360" w:lineRule="auto"/>
        <w:divId w:val="1417558107"/>
        <w:rPr>
          <w:rFonts w:ascii="Calibri" w:eastAsia="Times New Roman" w:hAnsi="Calibri"/>
          <w:b w:val="0"/>
          <w:bCs w:val="0"/>
          <w:color w:val="322F31"/>
          <w:sz w:val="24"/>
          <w:szCs w:val="24"/>
        </w:rPr>
      </w:pPr>
      <w:r w:rsidRPr="009C0D71">
        <w:rPr>
          <w:rFonts w:ascii="Calibri" w:eastAsia="Times New Roman" w:hAnsi="Calibri"/>
          <w:b w:val="0"/>
          <w:bCs w:val="0"/>
          <w:color w:val="322F31"/>
          <w:sz w:val="24"/>
          <w:szCs w:val="24"/>
        </w:rPr>
        <w:t>I have put together a diagram to show the management structure of The Body Shop at Home,</w:t>
      </w:r>
    </w:p>
    <w:p w14:paraId="3CFF497A" w14:textId="63370946" w:rsidR="00BB649B" w:rsidRDefault="00BB649B" w:rsidP="00506975">
      <w:pPr>
        <w:pStyle w:val="Heading1"/>
        <w:spacing w:line="360" w:lineRule="auto"/>
        <w:jc w:val="center"/>
        <w:divId w:val="1417558107"/>
        <w:rPr>
          <w:rFonts w:ascii="Calibri" w:eastAsia="Times New Roman" w:hAnsi="Calibri"/>
          <w:b w:val="0"/>
          <w:bCs w:val="0"/>
          <w:color w:val="322F31"/>
          <w:sz w:val="22"/>
          <w:szCs w:val="22"/>
        </w:rPr>
      </w:pPr>
      <w:r>
        <w:rPr>
          <w:rFonts w:ascii="Calibri" w:eastAsia="Times New Roman" w:hAnsi="Calibri"/>
          <w:b w:val="0"/>
          <w:bCs w:val="0"/>
          <w:noProof/>
          <w:color w:val="322F31"/>
          <w:sz w:val="22"/>
          <w:szCs w:val="22"/>
        </w:rPr>
        <w:drawing>
          <wp:inline distT="0" distB="0" distL="0" distR="0" wp14:anchorId="0D9A44C1" wp14:editId="6C77B28A">
            <wp:extent cx="5264150" cy="2990792"/>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84577" cy="3002397"/>
                    </a:xfrm>
                    <a:prstGeom prst="rect">
                      <a:avLst/>
                    </a:prstGeom>
                    <a:noFill/>
                  </pic:spPr>
                </pic:pic>
              </a:graphicData>
            </a:graphic>
          </wp:inline>
        </w:drawing>
      </w:r>
    </w:p>
    <w:p w14:paraId="4FD9870D" w14:textId="6D1E4A5D" w:rsidR="00506975" w:rsidRDefault="0003325F" w:rsidP="00506975">
      <w:pPr>
        <w:pStyle w:val="Heading1"/>
        <w:spacing w:line="360" w:lineRule="auto"/>
        <w:divId w:val="1417558107"/>
        <w:rPr>
          <w:rFonts w:ascii="Calibri" w:eastAsia="Times New Roman" w:hAnsi="Calibri"/>
          <w:b w:val="0"/>
          <w:bCs w:val="0"/>
          <w:color w:val="322F31"/>
          <w:sz w:val="24"/>
          <w:szCs w:val="24"/>
        </w:rPr>
      </w:pPr>
      <w:r w:rsidRPr="009C0D71">
        <w:rPr>
          <w:rFonts w:ascii="Calibri" w:eastAsia="Times New Roman" w:hAnsi="Calibri"/>
          <w:b w:val="0"/>
          <w:bCs w:val="0"/>
          <w:color w:val="322F31"/>
          <w:sz w:val="24"/>
          <w:szCs w:val="24"/>
        </w:rPr>
        <w:t xml:space="preserve">I would not look to employ an Accountant for this business.  I would not look to employ a Business Advisor, as any business information such as training and new product information, along with any other company information, would be fed down from Head Office.  Any legal requirements, including Insurance, would also be covered by The Body Shop at Home.  This information is detailed and communicated with the Consultant when signing with the company.  I have included </w:t>
      </w:r>
      <w:r w:rsidRPr="009C0D71">
        <w:rPr>
          <w:rFonts w:ascii="Calibri" w:eastAsia="Times New Roman" w:hAnsi="Calibri"/>
          <w:b w:val="0"/>
          <w:bCs w:val="0"/>
          <w:color w:val="322F31"/>
          <w:sz w:val="24"/>
          <w:szCs w:val="24"/>
        </w:rPr>
        <w:lastRenderedPageBreak/>
        <w:t xml:space="preserve">a copy of the Consultant Application Form for The Body Shop at Home, which I have attached at the end of this assignment in the Appendix.  I have also attached a copy of my personal CV, </w:t>
      </w:r>
      <w:r w:rsidR="00506975" w:rsidRPr="009C0D71">
        <w:rPr>
          <w:rFonts w:ascii="Calibri" w:eastAsia="Times New Roman" w:hAnsi="Calibri"/>
          <w:b w:val="0"/>
          <w:bCs w:val="0"/>
          <w:color w:val="322F31"/>
          <w:sz w:val="24"/>
          <w:szCs w:val="24"/>
        </w:rPr>
        <w:t>also in the Appendix,</w:t>
      </w:r>
      <w:r w:rsidR="00EA0BCA">
        <w:rPr>
          <w:rFonts w:ascii="Calibri" w:eastAsia="Times New Roman" w:hAnsi="Calibri"/>
          <w:b w:val="0"/>
          <w:bCs w:val="0"/>
          <w:color w:val="322F31"/>
          <w:sz w:val="24"/>
          <w:szCs w:val="24"/>
        </w:rPr>
        <w:t xml:space="preserve"> </w:t>
      </w:r>
      <w:r w:rsidRPr="009C0D71">
        <w:rPr>
          <w:rFonts w:ascii="Calibri" w:eastAsia="Times New Roman" w:hAnsi="Calibri"/>
          <w:b w:val="0"/>
          <w:bCs w:val="0"/>
          <w:color w:val="322F31"/>
          <w:sz w:val="24"/>
          <w:szCs w:val="24"/>
        </w:rPr>
        <w:t xml:space="preserve">so that this can be </w:t>
      </w:r>
      <w:bookmarkStart w:id="11" w:name="_Toc518914986"/>
      <w:r w:rsidR="00506975" w:rsidRPr="009C0D71">
        <w:rPr>
          <w:rFonts w:ascii="Calibri" w:eastAsia="Times New Roman" w:hAnsi="Calibri"/>
          <w:b w:val="0"/>
          <w:bCs w:val="0"/>
          <w:color w:val="322F31"/>
          <w:sz w:val="24"/>
          <w:szCs w:val="24"/>
        </w:rPr>
        <w:t>provided if my suitability for any further potential job opportunities should become available relating to this business venture.</w:t>
      </w:r>
    </w:p>
    <w:p w14:paraId="3E17D3C9" w14:textId="2ABEC030" w:rsidR="00BD61F4" w:rsidRDefault="00BD61F4" w:rsidP="00506975">
      <w:pPr>
        <w:pStyle w:val="Heading1"/>
        <w:spacing w:line="360" w:lineRule="auto"/>
        <w:divId w:val="1417558107"/>
        <w:rPr>
          <w:rFonts w:ascii="Calibri" w:eastAsia="Times New Roman" w:hAnsi="Calibri"/>
          <w:b w:val="0"/>
          <w:bCs w:val="0"/>
          <w:color w:val="322F31"/>
          <w:sz w:val="24"/>
          <w:szCs w:val="24"/>
        </w:rPr>
      </w:pPr>
    </w:p>
    <w:p w14:paraId="72DFC940" w14:textId="0E3897F6" w:rsidR="00E62BC4" w:rsidRDefault="00E62BC4" w:rsidP="00506975">
      <w:pPr>
        <w:pStyle w:val="Heading1"/>
        <w:spacing w:line="360" w:lineRule="auto"/>
        <w:divId w:val="1417558107"/>
        <w:rPr>
          <w:rFonts w:ascii="Calibri" w:eastAsia="Times New Roman" w:hAnsi="Calibri"/>
          <w:b w:val="0"/>
          <w:bCs w:val="0"/>
          <w:color w:val="322F31"/>
          <w:sz w:val="24"/>
          <w:szCs w:val="24"/>
        </w:rPr>
      </w:pPr>
    </w:p>
    <w:p w14:paraId="2C2A67A6" w14:textId="71D71661" w:rsidR="00E62BC4" w:rsidRDefault="00E62BC4" w:rsidP="00506975">
      <w:pPr>
        <w:pStyle w:val="Heading1"/>
        <w:spacing w:line="360" w:lineRule="auto"/>
        <w:divId w:val="1417558107"/>
        <w:rPr>
          <w:rFonts w:ascii="Calibri" w:eastAsia="Times New Roman" w:hAnsi="Calibri"/>
          <w:b w:val="0"/>
          <w:bCs w:val="0"/>
          <w:color w:val="322F31"/>
          <w:sz w:val="24"/>
          <w:szCs w:val="24"/>
        </w:rPr>
      </w:pPr>
    </w:p>
    <w:p w14:paraId="63828797" w14:textId="21988B8B" w:rsidR="00E62BC4" w:rsidRDefault="00E62BC4" w:rsidP="00506975">
      <w:pPr>
        <w:pStyle w:val="Heading1"/>
        <w:spacing w:line="360" w:lineRule="auto"/>
        <w:divId w:val="1417558107"/>
        <w:rPr>
          <w:rFonts w:ascii="Calibri" w:eastAsia="Times New Roman" w:hAnsi="Calibri"/>
          <w:b w:val="0"/>
          <w:bCs w:val="0"/>
          <w:color w:val="322F31"/>
          <w:sz w:val="24"/>
          <w:szCs w:val="24"/>
        </w:rPr>
      </w:pPr>
    </w:p>
    <w:p w14:paraId="742E053F" w14:textId="248C331B" w:rsidR="00E62BC4" w:rsidRDefault="00E62BC4" w:rsidP="00506975">
      <w:pPr>
        <w:pStyle w:val="Heading1"/>
        <w:spacing w:line="360" w:lineRule="auto"/>
        <w:divId w:val="1417558107"/>
        <w:rPr>
          <w:rFonts w:ascii="Calibri" w:eastAsia="Times New Roman" w:hAnsi="Calibri"/>
          <w:b w:val="0"/>
          <w:bCs w:val="0"/>
          <w:color w:val="322F31"/>
          <w:sz w:val="24"/>
          <w:szCs w:val="24"/>
        </w:rPr>
      </w:pPr>
    </w:p>
    <w:p w14:paraId="319157F8" w14:textId="2FE891AC" w:rsidR="00E62BC4" w:rsidRDefault="00E62BC4" w:rsidP="00506975">
      <w:pPr>
        <w:pStyle w:val="Heading1"/>
        <w:spacing w:line="360" w:lineRule="auto"/>
        <w:divId w:val="1417558107"/>
        <w:rPr>
          <w:rFonts w:ascii="Calibri" w:eastAsia="Times New Roman" w:hAnsi="Calibri"/>
          <w:b w:val="0"/>
          <w:bCs w:val="0"/>
          <w:color w:val="322F31"/>
          <w:sz w:val="24"/>
          <w:szCs w:val="24"/>
        </w:rPr>
      </w:pPr>
    </w:p>
    <w:p w14:paraId="08293F64" w14:textId="317192E1" w:rsidR="00E62BC4" w:rsidRDefault="00E62BC4" w:rsidP="00506975">
      <w:pPr>
        <w:pStyle w:val="Heading1"/>
        <w:spacing w:line="360" w:lineRule="auto"/>
        <w:divId w:val="1417558107"/>
        <w:rPr>
          <w:rFonts w:ascii="Calibri" w:eastAsia="Times New Roman" w:hAnsi="Calibri"/>
          <w:b w:val="0"/>
          <w:bCs w:val="0"/>
          <w:color w:val="322F31"/>
          <w:sz w:val="24"/>
          <w:szCs w:val="24"/>
        </w:rPr>
      </w:pPr>
    </w:p>
    <w:p w14:paraId="6D1C9A60" w14:textId="7D5B5081" w:rsidR="00E62BC4" w:rsidRDefault="00E62BC4" w:rsidP="00506975">
      <w:pPr>
        <w:pStyle w:val="Heading1"/>
        <w:spacing w:line="360" w:lineRule="auto"/>
        <w:divId w:val="1417558107"/>
        <w:rPr>
          <w:rFonts w:ascii="Calibri" w:eastAsia="Times New Roman" w:hAnsi="Calibri"/>
          <w:b w:val="0"/>
          <w:bCs w:val="0"/>
          <w:color w:val="322F31"/>
          <w:sz w:val="24"/>
          <w:szCs w:val="24"/>
        </w:rPr>
      </w:pPr>
    </w:p>
    <w:p w14:paraId="332C59FA" w14:textId="4784A210" w:rsidR="00E62BC4" w:rsidRDefault="00E62BC4" w:rsidP="00506975">
      <w:pPr>
        <w:pStyle w:val="Heading1"/>
        <w:spacing w:line="360" w:lineRule="auto"/>
        <w:divId w:val="1417558107"/>
        <w:rPr>
          <w:rFonts w:ascii="Calibri" w:eastAsia="Times New Roman" w:hAnsi="Calibri"/>
          <w:b w:val="0"/>
          <w:bCs w:val="0"/>
          <w:color w:val="322F31"/>
          <w:sz w:val="24"/>
          <w:szCs w:val="24"/>
        </w:rPr>
      </w:pPr>
    </w:p>
    <w:p w14:paraId="464A1C46" w14:textId="242B88D1" w:rsidR="00E62BC4" w:rsidRDefault="00E62BC4" w:rsidP="00506975">
      <w:pPr>
        <w:pStyle w:val="Heading1"/>
        <w:spacing w:line="360" w:lineRule="auto"/>
        <w:divId w:val="1417558107"/>
        <w:rPr>
          <w:rFonts w:ascii="Calibri" w:eastAsia="Times New Roman" w:hAnsi="Calibri"/>
          <w:b w:val="0"/>
          <w:bCs w:val="0"/>
          <w:color w:val="322F31"/>
          <w:sz w:val="24"/>
          <w:szCs w:val="24"/>
        </w:rPr>
      </w:pPr>
    </w:p>
    <w:p w14:paraId="352C762B" w14:textId="05BE2AF6" w:rsidR="00E62BC4" w:rsidRDefault="00E62BC4" w:rsidP="00506975">
      <w:pPr>
        <w:pStyle w:val="Heading1"/>
        <w:spacing w:line="360" w:lineRule="auto"/>
        <w:divId w:val="1417558107"/>
        <w:rPr>
          <w:rFonts w:ascii="Calibri" w:eastAsia="Times New Roman" w:hAnsi="Calibri"/>
          <w:b w:val="0"/>
          <w:bCs w:val="0"/>
          <w:color w:val="322F31"/>
          <w:sz w:val="24"/>
          <w:szCs w:val="24"/>
        </w:rPr>
      </w:pPr>
    </w:p>
    <w:p w14:paraId="6B82E2F3" w14:textId="17497E57" w:rsidR="00E62BC4" w:rsidRDefault="00E62BC4" w:rsidP="00506975">
      <w:pPr>
        <w:pStyle w:val="Heading1"/>
        <w:spacing w:line="360" w:lineRule="auto"/>
        <w:divId w:val="1417558107"/>
        <w:rPr>
          <w:rFonts w:ascii="Calibri" w:eastAsia="Times New Roman" w:hAnsi="Calibri"/>
          <w:b w:val="0"/>
          <w:bCs w:val="0"/>
          <w:color w:val="322F31"/>
          <w:sz w:val="24"/>
          <w:szCs w:val="24"/>
        </w:rPr>
      </w:pPr>
    </w:p>
    <w:p w14:paraId="79807F08" w14:textId="51965549" w:rsidR="00E62BC4" w:rsidRDefault="00E62BC4" w:rsidP="00506975">
      <w:pPr>
        <w:pStyle w:val="Heading1"/>
        <w:spacing w:line="360" w:lineRule="auto"/>
        <w:divId w:val="1417558107"/>
        <w:rPr>
          <w:rFonts w:ascii="Calibri" w:eastAsia="Times New Roman" w:hAnsi="Calibri"/>
          <w:b w:val="0"/>
          <w:bCs w:val="0"/>
          <w:color w:val="322F31"/>
          <w:sz w:val="24"/>
          <w:szCs w:val="24"/>
        </w:rPr>
      </w:pPr>
    </w:p>
    <w:p w14:paraId="19CA1B1D" w14:textId="5CD76F66" w:rsidR="00B01F58" w:rsidRPr="00344021" w:rsidRDefault="000C6CE4" w:rsidP="00506975">
      <w:pPr>
        <w:pStyle w:val="Heading1"/>
        <w:spacing w:line="360" w:lineRule="auto"/>
        <w:divId w:val="1417558107"/>
        <w:rPr>
          <w:rFonts w:ascii="Calibri" w:eastAsia="Times New Roman" w:hAnsi="Calibri"/>
          <w:color w:val="322F31"/>
          <w:sz w:val="36"/>
          <w:szCs w:val="36"/>
        </w:rPr>
      </w:pPr>
      <w:r w:rsidRPr="00344021">
        <w:rPr>
          <w:rFonts w:ascii="Calibri" w:eastAsia="Times New Roman" w:hAnsi="Calibri"/>
          <w:color w:val="322F31"/>
          <w:sz w:val="36"/>
          <w:szCs w:val="36"/>
        </w:rPr>
        <w:lastRenderedPageBreak/>
        <w:t>Operations</w:t>
      </w:r>
      <w:bookmarkEnd w:id="11"/>
    </w:p>
    <w:p w14:paraId="204F3022" w14:textId="77777777" w:rsidR="00BD61F4" w:rsidRPr="00BD61F4" w:rsidRDefault="00BD61F4" w:rsidP="00BD61F4">
      <w:pPr>
        <w:spacing w:line="360" w:lineRule="auto"/>
        <w:rPr>
          <w:rFonts w:ascii="Calibri" w:hAnsi="Calibri"/>
        </w:rPr>
      </w:pPr>
      <w:r w:rsidRPr="00BD61F4">
        <w:rPr>
          <w:rFonts w:ascii="Calibri" w:hAnsi="Calibri"/>
        </w:rPr>
        <w:t xml:space="preserve">I have compared various computers and printers on an online store (Curry’s).  Using the Snipping Tool, I have transferred the information that I have compared onto this assignment document.  </w:t>
      </w:r>
    </w:p>
    <w:p w14:paraId="18F64C50" w14:textId="77777777" w:rsidR="00BD61F4" w:rsidRPr="00BD61F4" w:rsidRDefault="00BD61F4" w:rsidP="00BD61F4">
      <w:pPr>
        <w:spacing w:line="360" w:lineRule="auto"/>
        <w:rPr>
          <w:rFonts w:ascii="Calibri" w:hAnsi="Calibri"/>
        </w:rPr>
      </w:pPr>
      <w:r w:rsidRPr="00BD61F4">
        <w:rPr>
          <w:rFonts w:ascii="Calibri" w:hAnsi="Calibri"/>
        </w:rPr>
        <w:t>Firstly, looking at the computers, I have decided to opt for a laptop.  A laptop computer is the most widely used today, as it is very versatile and portable. I have always used laptops myself, so they are very user friendly, especially for me.</w:t>
      </w:r>
    </w:p>
    <w:p w14:paraId="729B11C9" w14:textId="53C15057" w:rsidR="00576C28" w:rsidRDefault="00BD61F4" w:rsidP="00BD61F4">
      <w:pPr>
        <w:spacing w:line="360" w:lineRule="auto"/>
        <w:rPr>
          <w:rFonts w:ascii="Calibri" w:hAnsi="Calibri"/>
        </w:rPr>
      </w:pPr>
      <w:r w:rsidRPr="00BD61F4">
        <w:rPr>
          <w:rFonts w:ascii="Calibri" w:hAnsi="Calibri"/>
        </w:rPr>
        <w:t>By looking at these products, most seem to be very similar in what they offer.  The prices also seem to be very similar in range, offering an average of around £421.50.</w:t>
      </w:r>
    </w:p>
    <w:p w14:paraId="3A33EE80" w14:textId="77777777" w:rsidR="00BD61F4" w:rsidRPr="00BD61F4" w:rsidRDefault="00BD61F4" w:rsidP="00BD61F4">
      <w:pPr>
        <w:spacing w:line="360" w:lineRule="auto"/>
        <w:rPr>
          <w:rFonts w:ascii="Calibri" w:hAnsi="Calibri"/>
        </w:rPr>
      </w:pPr>
    </w:p>
    <w:p w14:paraId="04B88EB4" w14:textId="3747354E" w:rsidR="00576C28" w:rsidRPr="00576C28" w:rsidRDefault="00576C28" w:rsidP="00576C28">
      <w:pPr>
        <w:rPr>
          <w:rFonts w:ascii="Calibri" w:hAnsi="Calibri"/>
          <w:sz w:val="18"/>
          <w:szCs w:val="18"/>
        </w:rPr>
      </w:pPr>
    </w:p>
    <w:p w14:paraId="00069677" w14:textId="17C713F9" w:rsidR="00576C28" w:rsidRPr="00576C28" w:rsidRDefault="00576C28" w:rsidP="00576C28">
      <w:pPr>
        <w:rPr>
          <w:rFonts w:ascii="Calibri" w:hAnsi="Calibri"/>
          <w:sz w:val="18"/>
          <w:szCs w:val="18"/>
        </w:rPr>
      </w:pPr>
    </w:p>
    <w:p w14:paraId="4B55E889" w14:textId="39C6B64A" w:rsidR="00576C28" w:rsidRPr="00576C28" w:rsidRDefault="00576C28" w:rsidP="00576C28">
      <w:pPr>
        <w:rPr>
          <w:rFonts w:ascii="Calibri" w:hAnsi="Calibri"/>
          <w:sz w:val="18"/>
          <w:szCs w:val="18"/>
        </w:rPr>
      </w:pPr>
    </w:p>
    <w:p w14:paraId="174C1970" w14:textId="15CDFBE8" w:rsidR="00576C28" w:rsidRDefault="00BD61F4" w:rsidP="00576C28">
      <w:pPr>
        <w:rPr>
          <w:rFonts w:ascii="Calibri" w:hAnsi="Calibri"/>
          <w:i/>
          <w:iCs/>
          <w:color w:val="322F31"/>
          <w:sz w:val="18"/>
          <w:szCs w:val="18"/>
        </w:rPr>
      </w:pPr>
      <w:r w:rsidRPr="00576C28">
        <w:rPr>
          <w:rFonts w:ascii="Calibri" w:eastAsia="Calibri" w:hAnsi="Calibri"/>
          <w:noProof/>
          <w:sz w:val="22"/>
          <w:szCs w:val="22"/>
          <w:lang w:eastAsia="en-US"/>
        </w:rPr>
        <w:drawing>
          <wp:inline distT="0" distB="0" distL="0" distR="0" wp14:anchorId="1A45B2F9" wp14:editId="0946685C">
            <wp:extent cx="6120130" cy="2376755"/>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120130" cy="2376755"/>
                    </a:xfrm>
                    <a:prstGeom prst="rect">
                      <a:avLst/>
                    </a:prstGeom>
                  </pic:spPr>
                </pic:pic>
              </a:graphicData>
            </a:graphic>
          </wp:inline>
        </w:drawing>
      </w:r>
    </w:p>
    <w:p w14:paraId="79C6D77D" w14:textId="2A40615E" w:rsidR="00576C28" w:rsidRDefault="00576C28" w:rsidP="00BD61F4">
      <w:pPr>
        <w:jc w:val="center"/>
        <w:rPr>
          <w:rFonts w:ascii="Calibri" w:hAnsi="Calibri"/>
          <w:sz w:val="18"/>
          <w:szCs w:val="18"/>
        </w:rPr>
      </w:pPr>
    </w:p>
    <w:p w14:paraId="518FB93B" w14:textId="11C1FE7A" w:rsidR="00737D59" w:rsidRDefault="00737D59" w:rsidP="00576C28">
      <w:pPr>
        <w:rPr>
          <w:rFonts w:ascii="Calibri" w:hAnsi="Calibri"/>
          <w:sz w:val="18"/>
          <w:szCs w:val="18"/>
        </w:rPr>
      </w:pPr>
    </w:p>
    <w:p w14:paraId="5A4C5354" w14:textId="194B9346" w:rsidR="00737D59" w:rsidRDefault="00737D59" w:rsidP="00576C28">
      <w:pPr>
        <w:rPr>
          <w:rFonts w:ascii="Calibri" w:hAnsi="Calibri"/>
          <w:sz w:val="18"/>
          <w:szCs w:val="18"/>
        </w:rPr>
      </w:pPr>
    </w:p>
    <w:p w14:paraId="035D9895" w14:textId="38B34FCA" w:rsidR="00D92E76" w:rsidRDefault="00D92E76" w:rsidP="00576C28">
      <w:pPr>
        <w:rPr>
          <w:rFonts w:ascii="Calibri" w:hAnsi="Calibri"/>
          <w:sz w:val="18"/>
          <w:szCs w:val="18"/>
        </w:rPr>
      </w:pPr>
    </w:p>
    <w:p w14:paraId="5208D30C" w14:textId="77777777" w:rsidR="00D92E76" w:rsidRDefault="00D92E76" w:rsidP="00576C28">
      <w:pPr>
        <w:rPr>
          <w:rFonts w:ascii="Calibri" w:hAnsi="Calibri"/>
          <w:sz w:val="18"/>
          <w:szCs w:val="18"/>
        </w:rPr>
      </w:pPr>
    </w:p>
    <w:p w14:paraId="4DCA90F0" w14:textId="77777777" w:rsidR="00FE12C0" w:rsidRDefault="00FE12C0" w:rsidP="00FE12C0">
      <w:pPr>
        <w:spacing w:line="360" w:lineRule="auto"/>
        <w:rPr>
          <w:rFonts w:asciiTheme="minorHAnsi" w:hAnsiTheme="minorHAnsi" w:cstheme="minorHAnsi"/>
        </w:rPr>
      </w:pPr>
    </w:p>
    <w:p w14:paraId="68B78E58" w14:textId="64DCB203" w:rsidR="00FE12C0" w:rsidRDefault="00FE12C0" w:rsidP="00FE12C0">
      <w:pPr>
        <w:spacing w:line="360" w:lineRule="auto"/>
        <w:rPr>
          <w:rFonts w:asciiTheme="minorHAnsi" w:hAnsiTheme="minorHAnsi" w:cstheme="minorHAnsi"/>
        </w:rPr>
      </w:pPr>
    </w:p>
    <w:p w14:paraId="21AF6D4C" w14:textId="4FE99633" w:rsidR="00FE12C0" w:rsidRDefault="00FE12C0" w:rsidP="00FE12C0">
      <w:pPr>
        <w:spacing w:line="360" w:lineRule="auto"/>
        <w:rPr>
          <w:rFonts w:asciiTheme="minorHAnsi" w:hAnsiTheme="minorHAnsi" w:cstheme="minorHAnsi"/>
        </w:rPr>
      </w:pPr>
      <w:r w:rsidRPr="00FE12C0">
        <w:rPr>
          <w:rFonts w:asciiTheme="minorHAnsi" w:hAnsiTheme="minorHAnsi" w:cstheme="minorHAnsi"/>
        </w:rPr>
        <w:t>Secondly, I have looked at prices of printers for my business.  I am focusing on a wireless printer as I believe that provides a better performance and ease of use.  I am looking to have a piece of equipment that can do the whole process for me, in printing, scanning, and copying.  I am also conscious of the consumables of the machine, and therefore it must be a printer that I could purchase reasonably priced ink for.  I can see from my choice of selection of comparable above, that there are specific makes and models that prove to be very popular in purchase, so I am also aware of what may be available.</w:t>
      </w:r>
    </w:p>
    <w:p w14:paraId="4F34135E" w14:textId="1BD7EC1F" w:rsidR="00BD61F4" w:rsidRDefault="00BD61F4" w:rsidP="00FE12C0">
      <w:pPr>
        <w:spacing w:line="360" w:lineRule="auto"/>
        <w:rPr>
          <w:rFonts w:asciiTheme="minorHAnsi" w:hAnsiTheme="minorHAnsi" w:cstheme="minorHAnsi"/>
        </w:rPr>
      </w:pPr>
    </w:p>
    <w:p w14:paraId="458A151D" w14:textId="0D93A1BC" w:rsidR="00BD61F4" w:rsidRDefault="00BD61F4" w:rsidP="00FE12C0">
      <w:pPr>
        <w:spacing w:line="360" w:lineRule="auto"/>
        <w:rPr>
          <w:rFonts w:asciiTheme="minorHAnsi" w:hAnsiTheme="minorHAnsi" w:cstheme="minorHAnsi"/>
        </w:rPr>
      </w:pPr>
      <w:r>
        <w:rPr>
          <w:rFonts w:asciiTheme="minorHAnsi" w:hAnsiTheme="minorHAnsi" w:cstheme="minorHAnsi"/>
          <w:noProof/>
        </w:rPr>
        <w:drawing>
          <wp:inline distT="0" distB="0" distL="0" distR="0" wp14:anchorId="1DF6E7DF" wp14:editId="2B559721">
            <wp:extent cx="6120765" cy="237172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120765" cy="2371725"/>
                    </a:xfrm>
                    <a:prstGeom prst="rect">
                      <a:avLst/>
                    </a:prstGeom>
                    <a:noFill/>
                  </pic:spPr>
                </pic:pic>
              </a:graphicData>
            </a:graphic>
          </wp:inline>
        </w:drawing>
      </w:r>
    </w:p>
    <w:p w14:paraId="31F16FB9" w14:textId="1657DC4F" w:rsidR="00BD61F4" w:rsidRDefault="00BD61F4" w:rsidP="00FE12C0">
      <w:pPr>
        <w:spacing w:line="360" w:lineRule="auto"/>
        <w:rPr>
          <w:rFonts w:asciiTheme="minorHAnsi" w:hAnsiTheme="minorHAnsi" w:cstheme="minorHAnsi"/>
        </w:rPr>
      </w:pPr>
    </w:p>
    <w:p w14:paraId="43AB7CD8" w14:textId="24E14283" w:rsidR="00BD61F4" w:rsidRDefault="00BD61F4" w:rsidP="00FE12C0">
      <w:pPr>
        <w:spacing w:line="360" w:lineRule="auto"/>
        <w:rPr>
          <w:rFonts w:asciiTheme="minorHAnsi" w:hAnsiTheme="minorHAnsi" w:cstheme="minorHAnsi"/>
        </w:rPr>
      </w:pPr>
    </w:p>
    <w:p w14:paraId="70C15F79" w14:textId="45789486" w:rsidR="00BD61F4" w:rsidRDefault="00BD61F4" w:rsidP="00FE12C0">
      <w:pPr>
        <w:spacing w:line="360" w:lineRule="auto"/>
        <w:rPr>
          <w:rFonts w:asciiTheme="minorHAnsi" w:hAnsiTheme="minorHAnsi" w:cstheme="minorHAnsi"/>
        </w:rPr>
      </w:pPr>
    </w:p>
    <w:p w14:paraId="2512EB1E" w14:textId="77777777" w:rsidR="00FE613C" w:rsidRDefault="00F13741" w:rsidP="00FE12C0">
      <w:pPr>
        <w:spacing w:line="360" w:lineRule="auto"/>
        <w:rPr>
          <w:rFonts w:asciiTheme="minorHAnsi" w:hAnsiTheme="minorHAnsi" w:cstheme="minorHAnsi"/>
        </w:rPr>
      </w:pPr>
      <w:r>
        <w:rPr>
          <w:rFonts w:asciiTheme="minorHAnsi" w:hAnsiTheme="minorHAnsi" w:cstheme="minorHAnsi"/>
        </w:rPr>
        <w:t xml:space="preserve">I would also need to use a room at home to use as an office space.  </w:t>
      </w:r>
      <w:r w:rsidR="00FE613C">
        <w:rPr>
          <w:rFonts w:asciiTheme="minorHAnsi" w:hAnsiTheme="minorHAnsi" w:cstheme="minorHAnsi"/>
        </w:rPr>
        <w:t xml:space="preserve">Using a room at home would enable me to be able to save on costs of renting a premises to run my business.  The rental of my home, along with household bills such as gas and electric would remain the same, so I would not look to spend any additional costs, except perhaps in winter months when I would perhaps run the heating a little more during the day whilst I was working.  The only additional cost would be fuel and maintenance costs for my car.  </w:t>
      </w:r>
    </w:p>
    <w:p w14:paraId="69AC38AD" w14:textId="77777777" w:rsidR="00FE613C" w:rsidRDefault="00FE613C" w:rsidP="00FE12C0">
      <w:pPr>
        <w:spacing w:line="360" w:lineRule="auto"/>
        <w:rPr>
          <w:rFonts w:asciiTheme="minorHAnsi" w:hAnsiTheme="minorHAnsi" w:cstheme="minorHAnsi"/>
        </w:rPr>
      </w:pPr>
    </w:p>
    <w:p w14:paraId="0AA533B8" w14:textId="10DD567C" w:rsidR="00F13741" w:rsidRDefault="00F13741" w:rsidP="00FE12C0">
      <w:pPr>
        <w:spacing w:line="360" w:lineRule="auto"/>
        <w:rPr>
          <w:rFonts w:asciiTheme="minorHAnsi" w:hAnsiTheme="minorHAnsi" w:cstheme="minorHAnsi"/>
        </w:rPr>
      </w:pPr>
      <w:r>
        <w:rPr>
          <w:rFonts w:asciiTheme="minorHAnsi" w:hAnsiTheme="minorHAnsi" w:cstheme="minorHAnsi"/>
        </w:rPr>
        <w:t xml:space="preserve">Initially I would look to equip the office with the essentials for my office, including furniture.  I have looked at a comparison of furniture at two high profile retailers, Dunelm Mill and Ikea.  I have looked at various items of furniture and have compared the items, and placed in a comparison table, shown </w:t>
      </w:r>
      <w:r w:rsidR="00FE613C">
        <w:rPr>
          <w:rFonts w:asciiTheme="minorHAnsi" w:hAnsiTheme="minorHAnsi" w:cstheme="minorHAnsi"/>
        </w:rPr>
        <w:t>overleaf</w:t>
      </w:r>
      <w:r>
        <w:rPr>
          <w:rFonts w:asciiTheme="minorHAnsi" w:hAnsiTheme="minorHAnsi" w:cstheme="minorHAnsi"/>
        </w:rPr>
        <w:t>;</w:t>
      </w:r>
    </w:p>
    <w:p w14:paraId="164B9A4E" w14:textId="77777777" w:rsidR="00FE613C" w:rsidRDefault="00FE613C" w:rsidP="00FE12C0">
      <w:pPr>
        <w:spacing w:line="360" w:lineRule="auto"/>
        <w:rPr>
          <w:rFonts w:asciiTheme="minorHAnsi" w:hAnsiTheme="minorHAnsi" w:cstheme="minorHAnsi"/>
        </w:rPr>
      </w:pPr>
    </w:p>
    <w:p w14:paraId="46327B76" w14:textId="19B73F34" w:rsidR="00F13741" w:rsidRDefault="00F13741" w:rsidP="00FE12C0">
      <w:pPr>
        <w:spacing w:line="360" w:lineRule="auto"/>
        <w:rPr>
          <w:rFonts w:asciiTheme="minorHAnsi" w:hAnsiTheme="minorHAnsi" w:cstheme="minorHAnsi"/>
        </w:rPr>
      </w:pPr>
    </w:p>
    <w:p w14:paraId="062F57EC" w14:textId="77777777" w:rsidR="00E62BC4" w:rsidRDefault="00E62BC4" w:rsidP="00FE12C0">
      <w:pPr>
        <w:spacing w:line="360" w:lineRule="auto"/>
        <w:rPr>
          <w:rFonts w:asciiTheme="minorHAnsi" w:hAnsiTheme="minorHAnsi" w:cstheme="minorHAnsi"/>
        </w:rPr>
      </w:pPr>
    </w:p>
    <w:p w14:paraId="536C3CD3" w14:textId="77777777" w:rsidR="00E62BC4" w:rsidRDefault="00E62BC4" w:rsidP="00FE12C0">
      <w:pPr>
        <w:spacing w:line="360" w:lineRule="auto"/>
        <w:rPr>
          <w:rFonts w:asciiTheme="minorHAnsi" w:hAnsiTheme="minorHAnsi" w:cstheme="minorHAnsi"/>
        </w:rPr>
      </w:pPr>
    </w:p>
    <w:p w14:paraId="4377C3C0" w14:textId="77777777" w:rsidR="00E62BC4" w:rsidRDefault="00E62BC4" w:rsidP="00FE12C0">
      <w:pPr>
        <w:spacing w:line="360" w:lineRule="auto"/>
        <w:rPr>
          <w:rFonts w:asciiTheme="minorHAnsi" w:hAnsiTheme="minorHAnsi" w:cstheme="minorHAnsi"/>
        </w:rPr>
      </w:pPr>
    </w:p>
    <w:p w14:paraId="09D539C5" w14:textId="77777777" w:rsidR="00E62BC4" w:rsidRDefault="00E62BC4" w:rsidP="00FE12C0">
      <w:pPr>
        <w:spacing w:line="360" w:lineRule="auto"/>
        <w:rPr>
          <w:rFonts w:asciiTheme="minorHAnsi" w:hAnsiTheme="minorHAnsi" w:cstheme="minorHAnsi"/>
        </w:rPr>
      </w:pPr>
    </w:p>
    <w:p w14:paraId="68D2A83C" w14:textId="77777777" w:rsidR="00E62BC4" w:rsidRDefault="00E62BC4" w:rsidP="00FE12C0">
      <w:pPr>
        <w:spacing w:line="360" w:lineRule="auto"/>
        <w:rPr>
          <w:rFonts w:asciiTheme="minorHAnsi" w:hAnsiTheme="minorHAnsi" w:cstheme="minorHAnsi"/>
        </w:rPr>
      </w:pPr>
    </w:p>
    <w:p w14:paraId="5E29A254" w14:textId="77777777" w:rsidR="00E62BC4" w:rsidRDefault="00E62BC4" w:rsidP="00FE12C0">
      <w:pPr>
        <w:spacing w:line="360" w:lineRule="auto"/>
        <w:rPr>
          <w:rFonts w:asciiTheme="minorHAnsi" w:hAnsiTheme="minorHAnsi" w:cstheme="minorHAnsi"/>
        </w:rPr>
      </w:pPr>
    </w:p>
    <w:p w14:paraId="47C02300" w14:textId="77777777" w:rsidR="00E62BC4" w:rsidRDefault="00E62BC4" w:rsidP="00FE12C0">
      <w:pPr>
        <w:spacing w:line="360" w:lineRule="auto"/>
        <w:rPr>
          <w:rFonts w:asciiTheme="minorHAnsi" w:hAnsiTheme="minorHAnsi" w:cstheme="minorHAnsi"/>
        </w:rPr>
      </w:pPr>
    </w:p>
    <w:p w14:paraId="29C82691" w14:textId="7E456853" w:rsidR="00F13741" w:rsidRDefault="00F13741" w:rsidP="00FE12C0">
      <w:pPr>
        <w:spacing w:line="360" w:lineRule="auto"/>
        <w:rPr>
          <w:rFonts w:asciiTheme="minorHAnsi" w:hAnsiTheme="minorHAnsi" w:cstheme="minorHAnsi"/>
        </w:rPr>
      </w:pPr>
      <w:r w:rsidRPr="00F13741">
        <w:rPr>
          <w:rFonts w:asciiTheme="minorHAnsi" w:hAnsiTheme="minorHAnsi" w:cstheme="minorHAnsi"/>
        </w:rPr>
        <w:lastRenderedPageBreak/>
        <w:t>OFFICE FURNITURE PRICE COMPARISON</w:t>
      </w:r>
    </w:p>
    <w:p w14:paraId="1BDE39C5" w14:textId="375B05B8" w:rsidR="00F13741" w:rsidRDefault="00F13741" w:rsidP="00FE12C0">
      <w:pPr>
        <w:spacing w:line="360" w:lineRule="auto"/>
        <w:rPr>
          <w:rFonts w:asciiTheme="minorHAnsi" w:hAnsiTheme="minorHAnsi" w:cstheme="minorHAnsi"/>
        </w:rPr>
      </w:pPr>
    </w:p>
    <w:p w14:paraId="39F744CD" w14:textId="5558915C" w:rsidR="00F13741" w:rsidRDefault="00F13741" w:rsidP="00FE12C0">
      <w:pPr>
        <w:spacing w:line="360" w:lineRule="auto"/>
        <w:rPr>
          <w:rFonts w:asciiTheme="minorHAnsi" w:hAnsiTheme="minorHAnsi" w:cstheme="minorHAnsi"/>
        </w:rPr>
      </w:pPr>
      <w:r w:rsidRPr="00F13741">
        <w:rPr>
          <w:noProof/>
        </w:rPr>
        <w:drawing>
          <wp:inline distT="0" distB="0" distL="0" distR="0" wp14:anchorId="00F7F925" wp14:editId="7649D4BA">
            <wp:extent cx="6120130" cy="333946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120130" cy="3339465"/>
                    </a:xfrm>
                    <a:prstGeom prst="rect">
                      <a:avLst/>
                    </a:prstGeom>
                    <a:noFill/>
                    <a:ln>
                      <a:noFill/>
                    </a:ln>
                  </pic:spPr>
                </pic:pic>
              </a:graphicData>
            </a:graphic>
          </wp:inline>
        </w:drawing>
      </w:r>
    </w:p>
    <w:p w14:paraId="41CD5A60" w14:textId="64EF5D49" w:rsidR="00F13741" w:rsidRDefault="00F13741" w:rsidP="00FE12C0">
      <w:pPr>
        <w:spacing w:line="360" w:lineRule="auto"/>
        <w:rPr>
          <w:rFonts w:asciiTheme="minorHAnsi" w:hAnsiTheme="minorHAnsi" w:cstheme="minorHAnsi"/>
        </w:rPr>
      </w:pPr>
    </w:p>
    <w:p w14:paraId="23E2D83A" w14:textId="77777777" w:rsidR="00E62BC4" w:rsidRDefault="00E62BC4" w:rsidP="00D90B6F">
      <w:pPr>
        <w:spacing w:line="360" w:lineRule="auto"/>
        <w:rPr>
          <w:rFonts w:asciiTheme="minorHAnsi" w:hAnsiTheme="minorHAnsi" w:cstheme="minorHAnsi"/>
        </w:rPr>
      </w:pPr>
    </w:p>
    <w:p w14:paraId="0BB3C683" w14:textId="310B91BD" w:rsidR="00D90B6F" w:rsidRPr="00D90B6F" w:rsidRDefault="00D90B6F" w:rsidP="00D90B6F">
      <w:pPr>
        <w:spacing w:line="360" w:lineRule="auto"/>
        <w:rPr>
          <w:rFonts w:asciiTheme="minorHAnsi" w:hAnsiTheme="minorHAnsi" w:cstheme="minorHAnsi"/>
        </w:rPr>
      </w:pPr>
      <w:r w:rsidRPr="00D90B6F">
        <w:rPr>
          <w:rFonts w:asciiTheme="minorHAnsi" w:hAnsiTheme="minorHAnsi" w:cstheme="minorHAnsi"/>
        </w:rPr>
        <w:t>TOTAL PRICE OF FURNITURE FROM DUNELM MILL = £258.00</w:t>
      </w:r>
    </w:p>
    <w:p w14:paraId="0AD34637" w14:textId="77777777" w:rsidR="00D90B6F" w:rsidRPr="00D90B6F" w:rsidRDefault="00D90B6F" w:rsidP="00D90B6F">
      <w:pPr>
        <w:spacing w:line="360" w:lineRule="auto"/>
        <w:rPr>
          <w:rFonts w:asciiTheme="minorHAnsi" w:hAnsiTheme="minorHAnsi" w:cstheme="minorHAnsi"/>
        </w:rPr>
      </w:pPr>
      <w:r w:rsidRPr="00D90B6F">
        <w:rPr>
          <w:rFonts w:asciiTheme="minorHAnsi" w:hAnsiTheme="minorHAnsi" w:cstheme="minorHAnsi"/>
        </w:rPr>
        <w:t>TOTAL PRICE OF FURNITURE FROM IKEA = £185.00</w:t>
      </w:r>
    </w:p>
    <w:p w14:paraId="7157CA3B" w14:textId="77777777" w:rsidR="00E62BC4" w:rsidRDefault="00E62BC4" w:rsidP="00D90B6F">
      <w:pPr>
        <w:spacing w:line="360" w:lineRule="auto"/>
        <w:rPr>
          <w:rFonts w:asciiTheme="minorHAnsi" w:hAnsiTheme="minorHAnsi" w:cstheme="minorHAnsi"/>
        </w:rPr>
      </w:pPr>
    </w:p>
    <w:p w14:paraId="66396F6A" w14:textId="508DF75F" w:rsidR="00D90B6F" w:rsidRPr="00D90B6F" w:rsidRDefault="00D90B6F" w:rsidP="00D90B6F">
      <w:pPr>
        <w:spacing w:line="360" w:lineRule="auto"/>
        <w:rPr>
          <w:rFonts w:asciiTheme="minorHAnsi" w:hAnsiTheme="minorHAnsi" w:cstheme="minorHAnsi"/>
        </w:rPr>
      </w:pPr>
      <w:r w:rsidRPr="00D90B6F">
        <w:rPr>
          <w:rFonts w:asciiTheme="minorHAnsi" w:hAnsiTheme="minorHAnsi" w:cstheme="minorHAnsi"/>
        </w:rPr>
        <w:t>Based upon these costs, I have concluded that I would purchase my furniture items from Ikea, based on the following reasons:</w:t>
      </w:r>
    </w:p>
    <w:p w14:paraId="447421A1" w14:textId="77777777" w:rsidR="00D90B6F" w:rsidRPr="00D90B6F" w:rsidRDefault="00D90B6F" w:rsidP="00D90B6F">
      <w:pPr>
        <w:spacing w:line="360" w:lineRule="auto"/>
        <w:rPr>
          <w:rFonts w:asciiTheme="minorHAnsi" w:hAnsiTheme="minorHAnsi" w:cstheme="minorHAnsi"/>
        </w:rPr>
      </w:pPr>
      <w:r w:rsidRPr="00D90B6F">
        <w:rPr>
          <w:rFonts w:asciiTheme="minorHAnsi" w:hAnsiTheme="minorHAnsi" w:cstheme="minorHAnsi"/>
        </w:rPr>
        <w:t>•</w:t>
      </w:r>
      <w:r w:rsidRPr="00D90B6F">
        <w:rPr>
          <w:rFonts w:asciiTheme="minorHAnsi" w:hAnsiTheme="minorHAnsi" w:cstheme="minorHAnsi"/>
        </w:rPr>
        <w:tab/>
        <w:t>It is good value for money</w:t>
      </w:r>
    </w:p>
    <w:p w14:paraId="363AFB73" w14:textId="77777777" w:rsidR="00D90B6F" w:rsidRPr="00D90B6F" w:rsidRDefault="00D90B6F" w:rsidP="00D90B6F">
      <w:pPr>
        <w:spacing w:line="360" w:lineRule="auto"/>
        <w:rPr>
          <w:rFonts w:asciiTheme="minorHAnsi" w:hAnsiTheme="minorHAnsi" w:cstheme="minorHAnsi"/>
        </w:rPr>
      </w:pPr>
      <w:r w:rsidRPr="00D90B6F">
        <w:rPr>
          <w:rFonts w:asciiTheme="minorHAnsi" w:hAnsiTheme="minorHAnsi" w:cstheme="minorHAnsi"/>
        </w:rPr>
        <w:t>•</w:t>
      </w:r>
      <w:r w:rsidRPr="00D90B6F">
        <w:rPr>
          <w:rFonts w:asciiTheme="minorHAnsi" w:hAnsiTheme="minorHAnsi" w:cstheme="minorHAnsi"/>
        </w:rPr>
        <w:tab/>
        <w:t xml:space="preserve">Products are well built </w:t>
      </w:r>
    </w:p>
    <w:p w14:paraId="0FCD3C14" w14:textId="77777777" w:rsidR="00D90B6F" w:rsidRPr="00D90B6F" w:rsidRDefault="00D90B6F" w:rsidP="00D90B6F">
      <w:pPr>
        <w:spacing w:line="360" w:lineRule="auto"/>
        <w:rPr>
          <w:rFonts w:asciiTheme="minorHAnsi" w:hAnsiTheme="minorHAnsi" w:cstheme="minorHAnsi"/>
        </w:rPr>
      </w:pPr>
      <w:r w:rsidRPr="00D90B6F">
        <w:rPr>
          <w:rFonts w:asciiTheme="minorHAnsi" w:hAnsiTheme="minorHAnsi" w:cstheme="minorHAnsi"/>
        </w:rPr>
        <w:t>•</w:t>
      </w:r>
      <w:r w:rsidRPr="00D90B6F">
        <w:rPr>
          <w:rFonts w:asciiTheme="minorHAnsi" w:hAnsiTheme="minorHAnsi" w:cstheme="minorHAnsi"/>
        </w:rPr>
        <w:tab/>
        <w:t xml:space="preserve">Customer service is excellent </w:t>
      </w:r>
    </w:p>
    <w:p w14:paraId="4F8681D0" w14:textId="77777777" w:rsidR="00D90B6F" w:rsidRPr="00D90B6F" w:rsidRDefault="00D90B6F" w:rsidP="00D90B6F">
      <w:pPr>
        <w:spacing w:line="360" w:lineRule="auto"/>
        <w:rPr>
          <w:rFonts w:asciiTheme="minorHAnsi" w:hAnsiTheme="minorHAnsi" w:cstheme="minorHAnsi"/>
        </w:rPr>
      </w:pPr>
      <w:r w:rsidRPr="00D90B6F">
        <w:rPr>
          <w:rFonts w:asciiTheme="minorHAnsi" w:hAnsiTheme="minorHAnsi" w:cstheme="minorHAnsi"/>
        </w:rPr>
        <w:t>•</w:t>
      </w:r>
      <w:r w:rsidRPr="00D90B6F">
        <w:rPr>
          <w:rFonts w:asciiTheme="minorHAnsi" w:hAnsiTheme="minorHAnsi" w:cstheme="minorHAnsi"/>
        </w:rPr>
        <w:tab/>
        <w:t xml:space="preserve">The items that I have chosen to complement each other so would look good in the workplace </w:t>
      </w:r>
    </w:p>
    <w:p w14:paraId="762EEB64" w14:textId="77777777" w:rsidR="00D90B6F" w:rsidRPr="00D90B6F" w:rsidRDefault="00D90B6F" w:rsidP="00D90B6F">
      <w:pPr>
        <w:spacing w:line="360" w:lineRule="auto"/>
        <w:rPr>
          <w:rFonts w:asciiTheme="minorHAnsi" w:hAnsiTheme="minorHAnsi" w:cstheme="minorHAnsi"/>
        </w:rPr>
      </w:pPr>
      <w:r w:rsidRPr="00D90B6F">
        <w:rPr>
          <w:rFonts w:asciiTheme="minorHAnsi" w:hAnsiTheme="minorHAnsi" w:cstheme="minorHAnsi"/>
        </w:rPr>
        <w:t>•</w:t>
      </w:r>
      <w:r w:rsidRPr="00D90B6F">
        <w:rPr>
          <w:rFonts w:asciiTheme="minorHAnsi" w:hAnsiTheme="minorHAnsi" w:cstheme="minorHAnsi"/>
        </w:rPr>
        <w:tab/>
        <w:t>The filing cabinet is better value as it is larger and is lockable, which would be very important in a home business, as I would hold customer information which would need to be kept locked away and out of sight.</w:t>
      </w:r>
    </w:p>
    <w:p w14:paraId="4DDA9F46" w14:textId="77777777" w:rsidR="00F13741" w:rsidRDefault="00F13741" w:rsidP="00FE12C0">
      <w:pPr>
        <w:spacing w:line="360" w:lineRule="auto"/>
        <w:rPr>
          <w:rFonts w:asciiTheme="minorHAnsi" w:hAnsiTheme="minorHAnsi" w:cstheme="minorHAnsi"/>
        </w:rPr>
      </w:pPr>
    </w:p>
    <w:p w14:paraId="3CD95347" w14:textId="3B7FF7AA" w:rsidR="00F13741" w:rsidRPr="00FE12C0" w:rsidRDefault="003B2335" w:rsidP="00FE12C0">
      <w:pPr>
        <w:spacing w:line="360" w:lineRule="auto"/>
        <w:rPr>
          <w:rFonts w:asciiTheme="minorHAnsi" w:hAnsiTheme="minorHAnsi" w:cstheme="minorHAnsi"/>
        </w:rPr>
      </w:pPr>
      <w:r>
        <w:rPr>
          <w:rFonts w:asciiTheme="minorHAnsi" w:hAnsiTheme="minorHAnsi" w:cstheme="minorHAnsi"/>
        </w:rPr>
        <w:t>I have compiled a list to determine exactly what products I may need altogether for my business.  I have detailed everything from household bills, through to electrical equipment if I decided to purchase new, stationery, and vehicle costs;</w:t>
      </w:r>
    </w:p>
    <w:p w14:paraId="5D28E05D" w14:textId="04343C96" w:rsidR="00387F71" w:rsidRDefault="00387F71" w:rsidP="00387F71"/>
    <w:p w14:paraId="15B5CDA7" w14:textId="39AD16E7" w:rsidR="00F56A26" w:rsidRDefault="00F56A26" w:rsidP="00387F71">
      <w:pPr>
        <w:rPr>
          <w:rFonts w:eastAsia="Times New Roman"/>
          <w:sz w:val="20"/>
          <w:szCs w:val="20"/>
        </w:rPr>
      </w:pPr>
      <w:r>
        <w:fldChar w:fldCharType="begin"/>
      </w:r>
      <w:r>
        <w:instrText xml:space="preserve"> LINK </w:instrText>
      </w:r>
      <w:r w:rsidR="00FC0DDA">
        <w:instrText xml:space="preserve">Excel.Sheet.12 "D:\\BMSK 4006\\Business Startup costs.xlsx" Sheet1!R1C1:R42C5 </w:instrText>
      </w:r>
      <w:r>
        <w:instrText xml:space="preserve">\a \f 4 \h  \* MERGEFORMAT </w:instrText>
      </w:r>
      <w:r>
        <w:fldChar w:fldCharType="separate"/>
      </w:r>
    </w:p>
    <w:tbl>
      <w:tblPr>
        <w:tblW w:w="10065" w:type="dxa"/>
        <w:tblInd w:w="-289" w:type="dxa"/>
        <w:tblLook w:val="04A0" w:firstRow="1" w:lastRow="0" w:firstColumn="1" w:lastColumn="0" w:noHBand="0" w:noVBand="1"/>
      </w:tblPr>
      <w:tblGrid>
        <w:gridCol w:w="2978"/>
        <w:gridCol w:w="1842"/>
        <w:gridCol w:w="1985"/>
        <w:gridCol w:w="1701"/>
        <w:gridCol w:w="1559"/>
      </w:tblGrid>
      <w:tr w:rsidR="00F56A26" w:rsidRPr="00F56A26" w14:paraId="3A7B5A49" w14:textId="77777777" w:rsidTr="00F56A26">
        <w:trPr>
          <w:trHeight w:val="31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9619F2" w14:textId="175AE953"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14:paraId="496E49E8"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14:paraId="27161FD3"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HobbyCraft</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16CFB3A0"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Asda</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392AD006"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Amazon</w:t>
            </w:r>
          </w:p>
        </w:tc>
      </w:tr>
      <w:tr w:rsidR="00F56A26" w:rsidRPr="00F56A26" w14:paraId="7F95BDE4"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29436FC6"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Site/Office Space</w:t>
            </w:r>
          </w:p>
        </w:tc>
        <w:tc>
          <w:tcPr>
            <w:tcW w:w="1842" w:type="dxa"/>
            <w:tcBorders>
              <w:top w:val="nil"/>
              <w:left w:val="nil"/>
              <w:bottom w:val="single" w:sz="4" w:space="0" w:color="auto"/>
              <w:right w:val="single" w:sz="4" w:space="0" w:color="auto"/>
            </w:tcBorders>
            <w:shd w:val="clear" w:color="auto" w:fill="auto"/>
            <w:noWrap/>
            <w:vAlign w:val="bottom"/>
            <w:hideMark/>
          </w:tcPr>
          <w:p w14:paraId="1B23BCD3"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Foc</w:t>
            </w:r>
          </w:p>
        </w:tc>
        <w:tc>
          <w:tcPr>
            <w:tcW w:w="1985" w:type="dxa"/>
            <w:tcBorders>
              <w:top w:val="nil"/>
              <w:left w:val="nil"/>
              <w:bottom w:val="single" w:sz="4" w:space="0" w:color="auto"/>
              <w:right w:val="single" w:sz="4" w:space="0" w:color="auto"/>
            </w:tcBorders>
            <w:shd w:val="clear" w:color="auto" w:fill="auto"/>
            <w:noWrap/>
            <w:vAlign w:val="bottom"/>
            <w:hideMark/>
          </w:tcPr>
          <w:p w14:paraId="450F9F7A"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0365E756"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776883D0"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06AEE088"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2EA2D36F"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Work from home</w:t>
            </w:r>
          </w:p>
        </w:tc>
        <w:tc>
          <w:tcPr>
            <w:tcW w:w="1842" w:type="dxa"/>
            <w:tcBorders>
              <w:top w:val="nil"/>
              <w:left w:val="nil"/>
              <w:bottom w:val="single" w:sz="4" w:space="0" w:color="auto"/>
              <w:right w:val="single" w:sz="4" w:space="0" w:color="auto"/>
            </w:tcBorders>
            <w:shd w:val="clear" w:color="auto" w:fill="auto"/>
            <w:noWrap/>
            <w:vAlign w:val="bottom"/>
            <w:hideMark/>
          </w:tcPr>
          <w:p w14:paraId="379609B0"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Foc</w:t>
            </w:r>
          </w:p>
        </w:tc>
        <w:tc>
          <w:tcPr>
            <w:tcW w:w="1985" w:type="dxa"/>
            <w:tcBorders>
              <w:top w:val="nil"/>
              <w:left w:val="nil"/>
              <w:bottom w:val="single" w:sz="4" w:space="0" w:color="auto"/>
              <w:right w:val="single" w:sz="4" w:space="0" w:color="auto"/>
            </w:tcBorders>
            <w:shd w:val="clear" w:color="auto" w:fill="auto"/>
            <w:noWrap/>
            <w:vAlign w:val="bottom"/>
            <w:hideMark/>
          </w:tcPr>
          <w:p w14:paraId="11FE7FE7"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6B7D8806"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49D8367B"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06A2AF2E"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7DE87EB2"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House rental</w:t>
            </w:r>
          </w:p>
        </w:tc>
        <w:tc>
          <w:tcPr>
            <w:tcW w:w="1842" w:type="dxa"/>
            <w:tcBorders>
              <w:top w:val="nil"/>
              <w:left w:val="nil"/>
              <w:bottom w:val="single" w:sz="4" w:space="0" w:color="auto"/>
              <w:right w:val="single" w:sz="4" w:space="0" w:color="auto"/>
            </w:tcBorders>
            <w:shd w:val="clear" w:color="auto" w:fill="auto"/>
            <w:noWrap/>
            <w:vAlign w:val="bottom"/>
            <w:hideMark/>
          </w:tcPr>
          <w:p w14:paraId="5B5162D5"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£550 pcm</w:t>
            </w:r>
          </w:p>
        </w:tc>
        <w:tc>
          <w:tcPr>
            <w:tcW w:w="1985" w:type="dxa"/>
            <w:tcBorders>
              <w:top w:val="nil"/>
              <w:left w:val="nil"/>
              <w:bottom w:val="single" w:sz="4" w:space="0" w:color="auto"/>
              <w:right w:val="single" w:sz="4" w:space="0" w:color="auto"/>
            </w:tcBorders>
            <w:shd w:val="clear" w:color="auto" w:fill="auto"/>
            <w:noWrap/>
            <w:vAlign w:val="bottom"/>
            <w:hideMark/>
          </w:tcPr>
          <w:p w14:paraId="5C495C12"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055DFE74"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01F74870"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7F6E7161"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2A273DEC"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Electricity/Gas</w:t>
            </w:r>
          </w:p>
        </w:tc>
        <w:tc>
          <w:tcPr>
            <w:tcW w:w="1842" w:type="dxa"/>
            <w:tcBorders>
              <w:top w:val="nil"/>
              <w:left w:val="nil"/>
              <w:bottom w:val="single" w:sz="4" w:space="0" w:color="auto"/>
              <w:right w:val="single" w:sz="4" w:space="0" w:color="auto"/>
            </w:tcBorders>
            <w:shd w:val="clear" w:color="auto" w:fill="auto"/>
            <w:noWrap/>
            <w:vAlign w:val="bottom"/>
            <w:hideMark/>
          </w:tcPr>
          <w:p w14:paraId="3E7F58C6"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£77 pcm</w:t>
            </w:r>
          </w:p>
        </w:tc>
        <w:tc>
          <w:tcPr>
            <w:tcW w:w="1985" w:type="dxa"/>
            <w:tcBorders>
              <w:top w:val="nil"/>
              <w:left w:val="nil"/>
              <w:bottom w:val="single" w:sz="4" w:space="0" w:color="auto"/>
              <w:right w:val="single" w:sz="4" w:space="0" w:color="auto"/>
            </w:tcBorders>
            <w:shd w:val="clear" w:color="auto" w:fill="auto"/>
            <w:noWrap/>
            <w:vAlign w:val="bottom"/>
            <w:hideMark/>
          </w:tcPr>
          <w:p w14:paraId="367D6A8D"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046D7174"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75A61487"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36B9D9A8"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4B009DA2"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Home Insurance</w:t>
            </w:r>
          </w:p>
        </w:tc>
        <w:tc>
          <w:tcPr>
            <w:tcW w:w="1842" w:type="dxa"/>
            <w:tcBorders>
              <w:top w:val="nil"/>
              <w:left w:val="nil"/>
              <w:bottom w:val="single" w:sz="4" w:space="0" w:color="auto"/>
              <w:right w:val="single" w:sz="4" w:space="0" w:color="auto"/>
            </w:tcBorders>
            <w:shd w:val="clear" w:color="auto" w:fill="auto"/>
            <w:noWrap/>
            <w:vAlign w:val="bottom"/>
            <w:hideMark/>
          </w:tcPr>
          <w:p w14:paraId="71AC3261"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£12 pcm</w:t>
            </w:r>
          </w:p>
        </w:tc>
        <w:tc>
          <w:tcPr>
            <w:tcW w:w="1985" w:type="dxa"/>
            <w:tcBorders>
              <w:top w:val="nil"/>
              <w:left w:val="nil"/>
              <w:bottom w:val="single" w:sz="4" w:space="0" w:color="auto"/>
              <w:right w:val="single" w:sz="4" w:space="0" w:color="auto"/>
            </w:tcBorders>
            <w:shd w:val="clear" w:color="auto" w:fill="auto"/>
            <w:noWrap/>
            <w:vAlign w:val="bottom"/>
            <w:hideMark/>
          </w:tcPr>
          <w:p w14:paraId="7615ADF8"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38BFF150"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36996B65"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6EF934AA"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12DFE550"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Bank account</w:t>
            </w:r>
          </w:p>
        </w:tc>
        <w:tc>
          <w:tcPr>
            <w:tcW w:w="1842" w:type="dxa"/>
            <w:tcBorders>
              <w:top w:val="nil"/>
              <w:left w:val="nil"/>
              <w:bottom w:val="single" w:sz="4" w:space="0" w:color="auto"/>
              <w:right w:val="single" w:sz="4" w:space="0" w:color="auto"/>
            </w:tcBorders>
            <w:shd w:val="clear" w:color="auto" w:fill="auto"/>
            <w:noWrap/>
            <w:vAlign w:val="bottom"/>
            <w:hideMark/>
          </w:tcPr>
          <w:p w14:paraId="326CFB64"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Already open</w:t>
            </w:r>
          </w:p>
        </w:tc>
        <w:tc>
          <w:tcPr>
            <w:tcW w:w="1985" w:type="dxa"/>
            <w:tcBorders>
              <w:top w:val="nil"/>
              <w:left w:val="nil"/>
              <w:bottom w:val="single" w:sz="4" w:space="0" w:color="auto"/>
              <w:right w:val="single" w:sz="4" w:space="0" w:color="auto"/>
            </w:tcBorders>
            <w:shd w:val="clear" w:color="auto" w:fill="auto"/>
            <w:noWrap/>
            <w:vAlign w:val="bottom"/>
            <w:hideMark/>
          </w:tcPr>
          <w:p w14:paraId="19F4F031"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64AF3881"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31178940"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502594ED"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6966447B"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842" w:type="dxa"/>
            <w:tcBorders>
              <w:top w:val="nil"/>
              <w:left w:val="nil"/>
              <w:bottom w:val="single" w:sz="4" w:space="0" w:color="auto"/>
              <w:right w:val="single" w:sz="4" w:space="0" w:color="auto"/>
            </w:tcBorders>
            <w:shd w:val="clear" w:color="auto" w:fill="auto"/>
            <w:noWrap/>
            <w:vAlign w:val="bottom"/>
            <w:hideMark/>
          </w:tcPr>
          <w:p w14:paraId="135E2416"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985" w:type="dxa"/>
            <w:tcBorders>
              <w:top w:val="nil"/>
              <w:left w:val="nil"/>
              <w:bottom w:val="single" w:sz="4" w:space="0" w:color="auto"/>
              <w:right w:val="single" w:sz="4" w:space="0" w:color="auto"/>
            </w:tcBorders>
            <w:shd w:val="clear" w:color="auto" w:fill="auto"/>
            <w:noWrap/>
            <w:vAlign w:val="bottom"/>
            <w:hideMark/>
          </w:tcPr>
          <w:p w14:paraId="1D9B2E12"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6543265A"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5C234547"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185D82EA"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4CCF23A9"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Desk</w:t>
            </w:r>
          </w:p>
        </w:tc>
        <w:tc>
          <w:tcPr>
            <w:tcW w:w="1842" w:type="dxa"/>
            <w:tcBorders>
              <w:top w:val="nil"/>
              <w:left w:val="nil"/>
              <w:bottom w:val="single" w:sz="4" w:space="0" w:color="auto"/>
              <w:right w:val="single" w:sz="4" w:space="0" w:color="auto"/>
            </w:tcBorders>
            <w:shd w:val="clear" w:color="auto" w:fill="auto"/>
            <w:noWrap/>
            <w:vAlign w:val="bottom"/>
            <w:hideMark/>
          </w:tcPr>
          <w:p w14:paraId="4197E2E3"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Ikea</w:t>
            </w:r>
          </w:p>
        </w:tc>
        <w:tc>
          <w:tcPr>
            <w:tcW w:w="1985" w:type="dxa"/>
            <w:tcBorders>
              <w:top w:val="nil"/>
              <w:left w:val="nil"/>
              <w:bottom w:val="single" w:sz="4" w:space="0" w:color="auto"/>
              <w:right w:val="single" w:sz="4" w:space="0" w:color="auto"/>
            </w:tcBorders>
            <w:shd w:val="clear" w:color="auto" w:fill="auto"/>
            <w:noWrap/>
            <w:vAlign w:val="bottom"/>
            <w:hideMark/>
          </w:tcPr>
          <w:p w14:paraId="7AE7E5CB"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2D6799F4"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7A89ED32"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7374CC12"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56740646"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Office chair</w:t>
            </w:r>
          </w:p>
        </w:tc>
        <w:tc>
          <w:tcPr>
            <w:tcW w:w="1842" w:type="dxa"/>
            <w:tcBorders>
              <w:top w:val="nil"/>
              <w:left w:val="nil"/>
              <w:bottom w:val="single" w:sz="4" w:space="0" w:color="auto"/>
              <w:right w:val="single" w:sz="4" w:space="0" w:color="auto"/>
            </w:tcBorders>
            <w:shd w:val="clear" w:color="auto" w:fill="auto"/>
            <w:noWrap/>
            <w:vAlign w:val="bottom"/>
            <w:hideMark/>
          </w:tcPr>
          <w:p w14:paraId="3C219F45"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Ikea</w:t>
            </w:r>
          </w:p>
        </w:tc>
        <w:tc>
          <w:tcPr>
            <w:tcW w:w="1985" w:type="dxa"/>
            <w:tcBorders>
              <w:top w:val="nil"/>
              <w:left w:val="nil"/>
              <w:bottom w:val="single" w:sz="4" w:space="0" w:color="auto"/>
              <w:right w:val="single" w:sz="4" w:space="0" w:color="auto"/>
            </w:tcBorders>
            <w:shd w:val="clear" w:color="auto" w:fill="auto"/>
            <w:noWrap/>
            <w:vAlign w:val="bottom"/>
            <w:hideMark/>
          </w:tcPr>
          <w:p w14:paraId="70E7ECDC"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0C76A91D"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3F42744F"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7515EFA2"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62C5B26B"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Computer</w:t>
            </w:r>
          </w:p>
        </w:tc>
        <w:tc>
          <w:tcPr>
            <w:tcW w:w="1842" w:type="dxa"/>
            <w:tcBorders>
              <w:top w:val="nil"/>
              <w:left w:val="nil"/>
              <w:bottom w:val="single" w:sz="4" w:space="0" w:color="auto"/>
              <w:right w:val="single" w:sz="4" w:space="0" w:color="auto"/>
            </w:tcBorders>
            <w:shd w:val="clear" w:color="auto" w:fill="auto"/>
            <w:noWrap/>
            <w:vAlign w:val="bottom"/>
            <w:hideMark/>
          </w:tcPr>
          <w:p w14:paraId="555A91A8"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N/A</w:t>
            </w:r>
          </w:p>
        </w:tc>
        <w:tc>
          <w:tcPr>
            <w:tcW w:w="1985" w:type="dxa"/>
            <w:tcBorders>
              <w:top w:val="nil"/>
              <w:left w:val="nil"/>
              <w:bottom w:val="single" w:sz="4" w:space="0" w:color="auto"/>
              <w:right w:val="single" w:sz="4" w:space="0" w:color="auto"/>
            </w:tcBorders>
            <w:shd w:val="clear" w:color="auto" w:fill="auto"/>
            <w:noWrap/>
            <w:vAlign w:val="bottom"/>
            <w:hideMark/>
          </w:tcPr>
          <w:p w14:paraId="0E92AB42"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2BC0B28F"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1A8ED88A"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703189AB"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65972152"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Printer</w:t>
            </w:r>
          </w:p>
        </w:tc>
        <w:tc>
          <w:tcPr>
            <w:tcW w:w="1842" w:type="dxa"/>
            <w:tcBorders>
              <w:top w:val="nil"/>
              <w:left w:val="nil"/>
              <w:bottom w:val="single" w:sz="4" w:space="0" w:color="auto"/>
              <w:right w:val="single" w:sz="4" w:space="0" w:color="auto"/>
            </w:tcBorders>
            <w:shd w:val="clear" w:color="auto" w:fill="auto"/>
            <w:noWrap/>
            <w:vAlign w:val="bottom"/>
            <w:hideMark/>
          </w:tcPr>
          <w:p w14:paraId="71E63036"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N/A</w:t>
            </w:r>
          </w:p>
        </w:tc>
        <w:tc>
          <w:tcPr>
            <w:tcW w:w="1985" w:type="dxa"/>
            <w:tcBorders>
              <w:top w:val="nil"/>
              <w:left w:val="nil"/>
              <w:bottom w:val="single" w:sz="4" w:space="0" w:color="auto"/>
              <w:right w:val="single" w:sz="4" w:space="0" w:color="auto"/>
            </w:tcBorders>
            <w:shd w:val="clear" w:color="auto" w:fill="auto"/>
            <w:noWrap/>
            <w:vAlign w:val="bottom"/>
            <w:hideMark/>
          </w:tcPr>
          <w:p w14:paraId="26D47743"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3FF011B1"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77E390A9"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5510B705"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377B6314"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Telephone</w:t>
            </w:r>
          </w:p>
        </w:tc>
        <w:tc>
          <w:tcPr>
            <w:tcW w:w="1842" w:type="dxa"/>
            <w:tcBorders>
              <w:top w:val="nil"/>
              <w:left w:val="nil"/>
              <w:bottom w:val="single" w:sz="4" w:space="0" w:color="auto"/>
              <w:right w:val="single" w:sz="4" w:space="0" w:color="auto"/>
            </w:tcBorders>
            <w:shd w:val="clear" w:color="auto" w:fill="auto"/>
            <w:noWrap/>
            <w:vAlign w:val="bottom"/>
            <w:hideMark/>
          </w:tcPr>
          <w:p w14:paraId="1394B6C8"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N/A</w:t>
            </w:r>
          </w:p>
        </w:tc>
        <w:tc>
          <w:tcPr>
            <w:tcW w:w="1985" w:type="dxa"/>
            <w:tcBorders>
              <w:top w:val="nil"/>
              <w:left w:val="nil"/>
              <w:bottom w:val="single" w:sz="4" w:space="0" w:color="auto"/>
              <w:right w:val="single" w:sz="4" w:space="0" w:color="auto"/>
            </w:tcBorders>
            <w:shd w:val="clear" w:color="auto" w:fill="auto"/>
            <w:noWrap/>
            <w:vAlign w:val="bottom"/>
            <w:hideMark/>
          </w:tcPr>
          <w:p w14:paraId="4B34D931"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457D1207"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6A297F97"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44BF130A"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7D4A1B9F"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Bank Card machine</w:t>
            </w:r>
          </w:p>
        </w:tc>
        <w:tc>
          <w:tcPr>
            <w:tcW w:w="1842" w:type="dxa"/>
            <w:tcBorders>
              <w:top w:val="nil"/>
              <w:left w:val="nil"/>
              <w:bottom w:val="single" w:sz="4" w:space="0" w:color="auto"/>
              <w:right w:val="single" w:sz="4" w:space="0" w:color="auto"/>
            </w:tcBorders>
            <w:shd w:val="clear" w:color="auto" w:fill="auto"/>
            <w:noWrap/>
            <w:vAlign w:val="bottom"/>
            <w:hideMark/>
          </w:tcPr>
          <w:p w14:paraId="1F1296AE"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985" w:type="dxa"/>
            <w:tcBorders>
              <w:top w:val="nil"/>
              <w:left w:val="nil"/>
              <w:bottom w:val="single" w:sz="4" w:space="0" w:color="auto"/>
              <w:right w:val="single" w:sz="4" w:space="0" w:color="auto"/>
            </w:tcBorders>
            <w:shd w:val="clear" w:color="auto" w:fill="auto"/>
            <w:noWrap/>
            <w:vAlign w:val="bottom"/>
            <w:hideMark/>
          </w:tcPr>
          <w:p w14:paraId="272B44B0"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41F6E59C"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37D36B10"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9.99</w:t>
            </w:r>
          </w:p>
        </w:tc>
      </w:tr>
      <w:tr w:rsidR="00F56A26" w:rsidRPr="00F56A26" w14:paraId="2D2FFF18"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714A3262"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Cash tin</w:t>
            </w:r>
          </w:p>
        </w:tc>
        <w:tc>
          <w:tcPr>
            <w:tcW w:w="1842" w:type="dxa"/>
            <w:tcBorders>
              <w:top w:val="nil"/>
              <w:left w:val="nil"/>
              <w:bottom w:val="single" w:sz="4" w:space="0" w:color="auto"/>
              <w:right w:val="single" w:sz="4" w:space="0" w:color="auto"/>
            </w:tcBorders>
            <w:shd w:val="clear" w:color="auto" w:fill="auto"/>
            <w:noWrap/>
            <w:vAlign w:val="bottom"/>
            <w:hideMark/>
          </w:tcPr>
          <w:p w14:paraId="467BCBF1"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985" w:type="dxa"/>
            <w:tcBorders>
              <w:top w:val="nil"/>
              <w:left w:val="nil"/>
              <w:bottom w:val="single" w:sz="4" w:space="0" w:color="auto"/>
              <w:right w:val="single" w:sz="4" w:space="0" w:color="auto"/>
            </w:tcBorders>
            <w:shd w:val="clear" w:color="auto" w:fill="auto"/>
            <w:noWrap/>
            <w:vAlign w:val="bottom"/>
            <w:hideMark/>
          </w:tcPr>
          <w:p w14:paraId="164BBD96"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72B4DF95"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1FF24AE5"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4.99</w:t>
            </w:r>
          </w:p>
        </w:tc>
      </w:tr>
      <w:tr w:rsidR="00F56A26" w:rsidRPr="00F56A26" w14:paraId="5832113E"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255A15A2"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Filing Cabinet (lockable)</w:t>
            </w:r>
          </w:p>
        </w:tc>
        <w:tc>
          <w:tcPr>
            <w:tcW w:w="1842" w:type="dxa"/>
            <w:tcBorders>
              <w:top w:val="nil"/>
              <w:left w:val="nil"/>
              <w:bottom w:val="single" w:sz="4" w:space="0" w:color="auto"/>
              <w:right w:val="single" w:sz="4" w:space="0" w:color="auto"/>
            </w:tcBorders>
            <w:shd w:val="clear" w:color="auto" w:fill="auto"/>
            <w:noWrap/>
            <w:vAlign w:val="bottom"/>
            <w:hideMark/>
          </w:tcPr>
          <w:p w14:paraId="0BFCC07F"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Ikea</w:t>
            </w:r>
          </w:p>
        </w:tc>
        <w:tc>
          <w:tcPr>
            <w:tcW w:w="1985" w:type="dxa"/>
            <w:tcBorders>
              <w:top w:val="nil"/>
              <w:left w:val="nil"/>
              <w:bottom w:val="single" w:sz="4" w:space="0" w:color="auto"/>
              <w:right w:val="single" w:sz="4" w:space="0" w:color="auto"/>
            </w:tcBorders>
            <w:shd w:val="clear" w:color="auto" w:fill="auto"/>
            <w:noWrap/>
            <w:vAlign w:val="bottom"/>
            <w:hideMark/>
          </w:tcPr>
          <w:p w14:paraId="7A71770A"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6DF0AF98"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458D48E3"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0E309C6B"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13CC5D21"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842" w:type="dxa"/>
            <w:tcBorders>
              <w:top w:val="nil"/>
              <w:left w:val="nil"/>
              <w:bottom w:val="single" w:sz="4" w:space="0" w:color="auto"/>
              <w:right w:val="single" w:sz="4" w:space="0" w:color="auto"/>
            </w:tcBorders>
            <w:shd w:val="clear" w:color="auto" w:fill="auto"/>
            <w:noWrap/>
            <w:vAlign w:val="bottom"/>
            <w:hideMark/>
          </w:tcPr>
          <w:p w14:paraId="221D7A28"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985" w:type="dxa"/>
            <w:tcBorders>
              <w:top w:val="nil"/>
              <w:left w:val="nil"/>
              <w:bottom w:val="single" w:sz="4" w:space="0" w:color="auto"/>
              <w:right w:val="single" w:sz="4" w:space="0" w:color="auto"/>
            </w:tcBorders>
            <w:shd w:val="clear" w:color="auto" w:fill="auto"/>
            <w:noWrap/>
            <w:vAlign w:val="bottom"/>
            <w:hideMark/>
          </w:tcPr>
          <w:p w14:paraId="5FE408BA"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4A2FAA40"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21A33B8F"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58CF1BCE"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79ED6293"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Printer Paper</w:t>
            </w:r>
          </w:p>
        </w:tc>
        <w:tc>
          <w:tcPr>
            <w:tcW w:w="1842" w:type="dxa"/>
            <w:tcBorders>
              <w:top w:val="nil"/>
              <w:left w:val="nil"/>
              <w:bottom w:val="single" w:sz="4" w:space="0" w:color="auto"/>
              <w:right w:val="single" w:sz="4" w:space="0" w:color="auto"/>
            </w:tcBorders>
            <w:shd w:val="clear" w:color="auto" w:fill="auto"/>
            <w:noWrap/>
            <w:vAlign w:val="bottom"/>
            <w:hideMark/>
          </w:tcPr>
          <w:p w14:paraId="22EB99F7"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985" w:type="dxa"/>
            <w:tcBorders>
              <w:top w:val="nil"/>
              <w:left w:val="nil"/>
              <w:bottom w:val="single" w:sz="4" w:space="0" w:color="auto"/>
              <w:right w:val="single" w:sz="4" w:space="0" w:color="auto"/>
            </w:tcBorders>
            <w:shd w:val="clear" w:color="auto" w:fill="auto"/>
            <w:noWrap/>
            <w:vAlign w:val="bottom"/>
            <w:hideMark/>
          </w:tcPr>
          <w:p w14:paraId="437E563F"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60BF8D98"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2.99</w:t>
            </w:r>
          </w:p>
        </w:tc>
        <w:tc>
          <w:tcPr>
            <w:tcW w:w="1559" w:type="dxa"/>
            <w:tcBorders>
              <w:top w:val="nil"/>
              <w:left w:val="nil"/>
              <w:bottom w:val="single" w:sz="4" w:space="0" w:color="auto"/>
              <w:right w:val="single" w:sz="4" w:space="0" w:color="auto"/>
            </w:tcBorders>
            <w:shd w:val="clear" w:color="auto" w:fill="auto"/>
            <w:noWrap/>
            <w:vAlign w:val="bottom"/>
            <w:hideMark/>
          </w:tcPr>
          <w:p w14:paraId="2FA7F0D6"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201D0A43"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1C6A946A"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Printer Ink</w:t>
            </w:r>
          </w:p>
        </w:tc>
        <w:tc>
          <w:tcPr>
            <w:tcW w:w="1842" w:type="dxa"/>
            <w:tcBorders>
              <w:top w:val="nil"/>
              <w:left w:val="nil"/>
              <w:bottom w:val="single" w:sz="4" w:space="0" w:color="auto"/>
              <w:right w:val="single" w:sz="4" w:space="0" w:color="auto"/>
            </w:tcBorders>
            <w:shd w:val="clear" w:color="auto" w:fill="auto"/>
            <w:noWrap/>
            <w:vAlign w:val="bottom"/>
            <w:hideMark/>
          </w:tcPr>
          <w:p w14:paraId="3FCC7389"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985" w:type="dxa"/>
            <w:tcBorders>
              <w:top w:val="nil"/>
              <w:left w:val="nil"/>
              <w:bottom w:val="single" w:sz="4" w:space="0" w:color="auto"/>
              <w:right w:val="single" w:sz="4" w:space="0" w:color="auto"/>
            </w:tcBorders>
            <w:shd w:val="clear" w:color="auto" w:fill="auto"/>
            <w:noWrap/>
            <w:vAlign w:val="bottom"/>
            <w:hideMark/>
          </w:tcPr>
          <w:p w14:paraId="21791E1F"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3E854C73"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14.99</w:t>
            </w:r>
          </w:p>
        </w:tc>
        <w:tc>
          <w:tcPr>
            <w:tcW w:w="1559" w:type="dxa"/>
            <w:tcBorders>
              <w:top w:val="nil"/>
              <w:left w:val="nil"/>
              <w:bottom w:val="single" w:sz="4" w:space="0" w:color="auto"/>
              <w:right w:val="single" w:sz="4" w:space="0" w:color="auto"/>
            </w:tcBorders>
            <w:shd w:val="clear" w:color="auto" w:fill="auto"/>
            <w:noWrap/>
            <w:vAlign w:val="bottom"/>
            <w:hideMark/>
          </w:tcPr>
          <w:p w14:paraId="1AD2B2AB"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382D400D"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151F7267"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Pens</w:t>
            </w:r>
          </w:p>
        </w:tc>
        <w:tc>
          <w:tcPr>
            <w:tcW w:w="1842" w:type="dxa"/>
            <w:tcBorders>
              <w:top w:val="nil"/>
              <w:left w:val="nil"/>
              <w:bottom w:val="single" w:sz="4" w:space="0" w:color="auto"/>
              <w:right w:val="single" w:sz="4" w:space="0" w:color="auto"/>
            </w:tcBorders>
            <w:shd w:val="clear" w:color="auto" w:fill="auto"/>
            <w:noWrap/>
            <w:vAlign w:val="bottom"/>
            <w:hideMark/>
          </w:tcPr>
          <w:p w14:paraId="72748686"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985" w:type="dxa"/>
            <w:tcBorders>
              <w:top w:val="nil"/>
              <w:left w:val="nil"/>
              <w:bottom w:val="single" w:sz="4" w:space="0" w:color="auto"/>
              <w:right w:val="single" w:sz="4" w:space="0" w:color="auto"/>
            </w:tcBorders>
            <w:shd w:val="clear" w:color="auto" w:fill="auto"/>
            <w:noWrap/>
            <w:vAlign w:val="bottom"/>
            <w:hideMark/>
          </w:tcPr>
          <w:p w14:paraId="7B59A9DA"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39D6150B"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1.5</w:t>
            </w:r>
          </w:p>
        </w:tc>
        <w:tc>
          <w:tcPr>
            <w:tcW w:w="1559" w:type="dxa"/>
            <w:tcBorders>
              <w:top w:val="nil"/>
              <w:left w:val="nil"/>
              <w:bottom w:val="single" w:sz="4" w:space="0" w:color="auto"/>
              <w:right w:val="single" w:sz="4" w:space="0" w:color="auto"/>
            </w:tcBorders>
            <w:shd w:val="clear" w:color="auto" w:fill="auto"/>
            <w:noWrap/>
            <w:vAlign w:val="bottom"/>
            <w:hideMark/>
          </w:tcPr>
          <w:p w14:paraId="64F222C8"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2A8678F6"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3AFF140E"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Pencils</w:t>
            </w:r>
          </w:p>
        </w:tc>
        <w:tc>
          <w:tcPr>
            <w:tcW w:w="1842" w:type="dxa"/>
            <w:tcBorders>
              <w:top w:val="nil"/>
              <w:left w:val="nil"/>
              <w:bottom w:val="single" w:sz="4" w:space="0" w:color="auto"/>
              <w:right w:val="single" w:sz="4" w:space="0" w:color="auto"/>
            </w:tcBorders>
            <w:shd w:val="clear" w:color="auto" w:fill="auto"/>
            <w:noWrap/>
            <w:vAlign w:val="bottom"/>
            <w:hideMark/>
          </w:tcPr>
          <w:p w14:paraId="66B1350D"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985" w:type="dxa"/>
            <w:tcBorders>
              <w:top w:val="nil"/>
              <w:left w:val="nil"/>
              <w:bottom w:val="single" w:sz="4" w:space="0" w:color="auto"/>
              <w:right w:val="single" w:sz="4" w:space="0" w:color="auto"/>
            </w:tcBorders>
            <w:shd w:val="clear" w:color="auto" w:fill="auto"/>
            <w:noWrap/>
            <w:vAlign w:val="bottom"/>
            <w:hideMark/>
          </w:tcPr>
          <w:p w14:paraId="374D1701"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23784EB1"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0.79</w:t>
            </w:r>
          </w:p>
        </w:tc>
        <w:tc>
          <w:tcPr>
            <w:tcW w:w="1559" w:type="dxa"/>
            <w:tcBorders>
              <w:top w:val="nil"/>
              <w:left w:val="nil"/>
              <w:bottom w:val="single" w:sz="4" w:space="0" w:color="auto"/>
              <w:right w:val="single" w:sz="4" w:space="0" w:color="auto"/>
            </w:tcBorders>
            <w:shd w:val="clear" w:color="auto" w:fill="auto"/>
            <w:noWrap/>
            <w:vAlign w:val="bottom"/>
            <w:hideMark/>
          </w:tcPr>
          <w:p w14:paraId="596FA129"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662A17F7"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03DB51C2"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Ruler/Eraser/sharpener set</w:t>
            </w:r>
          </w:p>
        </w:tc>
        <w:tc>
          <w:tcPr>
            <w:tcW w:w="1842" w:type="dxa"/>
            <w:tcBorders>
              <w:top w:val="nil"/>
              <w:left w:val="nil"/>
              <w:bottom w:val="single" w:sz="4" w:space="0" w:color="auto"/>
              <w:right w:val="single" w:sz="4" w:space="0" w:color="auto"/>
            </w:tcBorders>
            <w:shd w:val="clear" w:color="auto" w:fill="auto"/>
            <w:noWrap/>
            <w:vAlign w:val="bottom"/>
            <w:hideMark/>
          </w:tcPr>
          <w:p w14:paraId="0FDC3188"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985" w:type="dxa"/>
            <w:tcBorders>
              <w:top w:val="nil"/>
              <w:left w:val="nil"/>
              <w:bottom w:val="single" w:sz="4" w:space="0" w:color="auto"/>
              <w:right w:val="single" w:sz="4" w:space="0" w:color="auto"/>
            </w:tcBorders>
            <w:shd w:val="clear" w:color="auto" w:fill="auto"/>
            <w:noWrap/>
            <w:vAlign w:val="bottom"/>
            <w:hideMark/>
          </w:tcPr>
          <w:p w14:paraId="0D64EEC6"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7428D687"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0.49</w:t>
            </w:r>
          </w:p>
        </w:tc>
        <w:tc>
          <w:tcPr>
            <w:tcW w:w="1559" w:type="dxa"/>
            <w:tcBorders>
              <w:top w:val="nil"/>
              <w:left w:val="nil"/>
              <w:bottom w:val="single" w:sz="4" w:space="0" w:color="auto"/>
              <w:right w:val="single" w:sz="4" w:space="0" w:color="auto"/>
            </w:tcBorders>
            <w:shd w:val="clear" w:color="auto" w:fill="auto"/>
            <w:noWrap/>
            <w:vAlign w:val="bottom"/>
            <w:hideMark/>
          </w:tcPr>
          <w:p w14:paraId="5DBAE683"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24C34228"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77E6398A"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Envelopes</w:t>
            </w:r>
          </w:p>
        </w:tc>
        <w:tc>
          <w:tcPr>
            <w:tcW w:w="1842" w:type="dxa"/>
            <w:tcBorders>
              <w:top w:val="nil"/>
              <w:left w:val="nil"/>
              <w:bottom w:val="single" w:sz="4" w:space="0" w:color="auto"/>
              <w:right w:val="single" w:sz="4" w:space="0" w:color="auto"/>
            </w:tcBorders>
            <w:shd w:val="clear" w:color="auto" w:fill="auto"/>
            <w:noWrap/>
            <w:vAlign w:val="bottom"/>
            <w:hideMark/>
          </w:tcPr>
          <w:p w14:paraId="563A6907"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985" w:type="dxa"/>
            <w:tcBorders>
              <w:top w:val="nil"/>
              <w:left w:val="nil"/>
              <w:bottom w:val="single" w:sz="4" w:space="0" w:color="auto"/>
              <w:right w:val="single" w:sz="4" w:space="0" w:color="auto"/>
            </w:tcBorders>
            <w:shd w:val="clear" w:color="auto" w:fill="auto"/>
            <w:noWrap/>
            <w:vAlign w:val="bottom"/>
            <w:hideMark/>
          </w:tcPr>
          <w:p w14:paraId="19DC222A"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2D1758F6"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2.99</w:t>
            </w:r>
          </w:p>
        </w:tc>
        <w:tc>
          <w:tcPr>
            <w:tcW w:w="1559" w:type="dxa"/>
            <w:tcBorders>
              <w:top w:val="nil"/>
              <w:left w:val="nil"/>
              <w:bottom w:val="single" w:sz="4" w:space="0" w:color="auto"/>
              <w:right w:val="single" w:sz="4" w:space="0" w:color="auto"/>
            </w:tcBorders>
            <w:shd w:val="clear" w:color="auto" w:fill="auto"/>
            <w:noWrap/>
            <w:vAlign w:val="bottom"/>
            <w:hideMark/>
          </w:tcPr>
          <w:p w14:paraId="73BC9594"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57E9EE59"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71CDC7E1"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842" w:type="dxa"/>
            <w:tcBorders>
              <w:top w:val="nil"/>
              <w:left w:val="nil"/>
              <w:bottom w:val="single" w:sz="4" w:space="0" w:color="auto"/>
              <w:right w:val="single" w:sz="4" w:space="0" w:color="auto"/>
            </w:tcBorders>
            <w:shd w:val="clear" w:color="auto" w:fill="auto"/>
            <w:noWrap/>
            <w:vAlign w:val="bottom"/>
            <w:hideMark/>
          </w:tcPr>
          <w:p w14:paraId="7E79EA49"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985" w:type="dxa"/>
            <w:tcBorders>
              <w:top w:val="nil"/>
              <w:left w:val="nil"/>
              <w:bottom w:val="single" w:sz="4" w:space="0" w:color="auto"/>
              <w:right w:val="single" w:sz="4" w:space="0" w:color="auto"/>
            </w:tcBorders>
            <w:shd w:val="clear" w:color="auto" w:fill="auto"/>
            <w:noWrap/>
            <w:vAlign w:val="bottom"/>
            <w:hideMark/>
          </w:tcPr>
          <w:p w14:paraId="261DF3EC"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662372E2"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78FB333F"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5B0EA151"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4469ACEA" w14:textId="77777777" w:rsidR="00F56A26" w:rsidRPr="00F56A26" w:rsidRDefault="00F56A26" w:rsidP="00F56A26">
            <w:pPr>
              <w:rPr>
                <w:rFonts w:ascii="Calibri" w:eastAsia="Times New Roman" w:hAnsi="Calibri" w:cs="Calibri"/>
                <w:i/>
                <w:iCs/>
                <w:color w:val="000000"/>
              </w:rPr>
            </w:pPr>
            <w:r w:rsidRPr="00F56A26">
              <w:rPr>
                <w:rFonts w:ascii="Calibri" w:eastAsia="Times New Roman" w:hAnsi="Calibri" w:cs="Calibri"/>
                <w:i/>
                <w:iCs/>
                <w:color w:val="000000"/>
              </w:rPr>
              <w:t>Additional Items</w:t>
            </w:r>
          </w:p>
        </w:tc>
        <w:tc>
          <w:tcPr>
            <w:tcW w:w="1842" w:type="dxa"/>
            <w:tcBorders>
              <w:top w:val="nil"/>
              <w:left w:val="nil"/>
              <w:bottom w:val="single" w:sz="4" w:space="0" w:color="auto"/>
              <w:right w:val="single" w:sz="4" w:space="0" w:color="auto"/>
            </w:tcBorders>
            <w:shd w:val="clear" w:color="auto" w:fill="auto"/>
            <w:noWrap/>
            <w:vAlign w:val="bottom"/>
            <w:hideMark/>
          </w:tcPr>
          <w:p w14:paraId="251B6C05"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985" w:type="dxa"/>
            <w:tcBorders>
              <w:top w:val="nil"/>
              <w:left w:val="nil"/>
              <w:bottom w:val="single" w:sz="4" w:space="0" w:color="auto"/>
              <w:right w:val="single" w:sz="4" w:space="0" w:color="auto"/>
            </w:tcBorders>
            <w:shd w:val="clear" w:color="auto" w:fill="auto"/>
            <w:noWrap/>
            <w:vAlign w:val="bottom"/>
            <w:hideMark/>
          </w:tcPr>
          <w:p w14:paraId="280BBB95"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65280CB5"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4C7C63D4"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582F7257"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5B4F9071"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Table cloths</w:t>
            </w:r>
          </w:p>
        </w:tc>
        <w:tc>
          <w:tcPr>
            <w:tcW w:w="1842" w:type="dxa"/>
            <w:tcBorders>
              <w:top w:val="nil"/>
              <w:left w:val="nil"/>
              <w:bottom w:val="single" w:sz="4" w:space="0" w:color="auto"/>
              <w:right w:val="single" w:sz="4" w:space="0" w:color="auto"/>
            </w:tcBorders>
            <w:shd w:val="clear" w:color="auto" w:fill="auto"/>
            <w:noWrap/>
            <w:vAlign w:val="bottom"/>
            <w:hideMark/>
          </w:tcPr>
          <w:p w14:paraId="16652E19"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Provided by</w:t>
            </w:r>
          </w:p>
        </w:tc>
        <w:tc>
          <w:tcPr>
            <w:tcW w:w="1985" w:type="dxa"/>
            <w:tcBorders>
              <w:top w:val="nil"/>
              <w:left w:val="nil"/>
              <w:bottom w:val="single" w:sz="4" w:space="0" w:color="auto"/>
              <w:right w:val="single" w:sz="4" w:space="0" w:color="auto"/>
            </w:tcBorders>
            <w:shd w:val="clear" w:color="auto" w:fill="auto"/>
            <w:noWrap/>
            <w:vAlign w:val="bottom"/>
            <w:hideMark/>
          </w:tcPr>
          <w:p w14:paraId="42A62FE7"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The Body Shop</w:t>
            </w:r>
          </w:p>
        </w:tc>
        <w:tc>
          <w:tcPr>
            <w:tcW w:w="1701" w:type="dxa"/>
            <w:tcBorders>
              <w:top w:val="nil"/>
              <w:left w:val="nil"/>
              <w:bottom w:val="single" w:sz="4" w:space="0" w:color="auto"/>
              <w:right w:val="single" w:sz="4" w:space="0" w:color="auto"/>
            </w:tcBorders>
            <w:shd w:val="clear" w:color="auto" w:fill="auto"/>
            <w:noWrap/>
            <w:vAlign w:val="bottom"/>
            <w:hideMark/>
          </w:tcPr>
          <w:p w14:paraId="7C887AF2"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1AE18170"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16F3113F"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2F42467A"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Table tealights</w:t>
            </w:r>
          </w:p>
        </w:tc>
        <w:tc>
          <w:tcPr>
            <w:tcW w:w="1842" w:type="dxa"/>
            <w:tcBorders>
              <w:top w:val="nil"/>
              <w:left w:val="nil"/>
              <w:bottom w:val="single" w:sz="4" w:space="0" w:color="auto"/>
              <w:right w:val="single" w:sz="4" w:space="0" w:color="auto"/>
            </w:tcBorders>
            <w:shd w:val="clear" w:color="auto" w:fill="auto"/>
            <w:noWrap/>
            <w:vAlign w:val="bottom"/>
            <w:hideMark/>
          </w:tcPr>
          <w:p w14:paraId="1C968C1E"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985" w:type="dxa"/>
            <w:tcBorders>
              <w:top w:val="nil"/>
              <w:left w:val="nil"/>
              <w:bottom w:val="single" w:sz="4" w:space="0" w:color="auto"/>
              <w:right w:val="single" w:sz="4" w:space="0" w:color="auto"/>
            </w:tcBorders>
            <w:shd w:val="clear" w:color="auto" w:fill="auto"/>
            <w:noWrap/>
            <w:vAlign w:val="bottom"/>
            <w:hideMark/>
          </w:tcPr>
          <w:p w14:paraId="568A0D8D"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3.99</w:t>
            </w:r>
          </w:p>
        </w:tc>
        <w:tc>
          <w:tcPr>
            <w:tcW w:w="1701" w:type="dxa"/>
            <w:tcBorders>
              <w:top w:val="nil"/>
              <w:left w:val="nil"/>
              <w:bottom w:val="single" w:sz="4" w:space="0" w:color="auto"/>
              <w:right w:val="single" w:sz="4" w:space="0" w:color="auto"/>
            </w:tcBorders>
            <w:shd w:val="clear" w:color="auto" w:fill="auto"/>
            <w:noWrap/>
            <w:vAlign w:val="bottom"/>
            <w:hideMark/>
          </w:tcPr>
          <w:p w14:paraId="0936ABF9"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11702974"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23C17032"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05E96A05"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Table decorations</w:t>
            </w:r>
          </w:p>
        </w:tc>
        <w:tc>
          <w:tcPr>
            <w:tcW w:w="1842" w:type="dxa"/>
            <w:tcBorders>
              <w:top w:val="nil"/>
              <w:left w:val="nil"/>
              <w:bottom w:val="single" w:sz="4" w:space="0" w:color="auto"/>
              <w:right w:val="single" w:sz="4" w:space="0" w:color="auto"/>
            </w:tcBorders>
            <w:shd w:val="clear" w:color="auto" w:fill="auto"/>
            <w:noWrap/>
            <w:vAlign w:val="bottom"/>
            <w:hideMark/>
          </w:tcPr>
          <w:p w14:paraId="6694E3E8"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985" w:type="dxa"/>
            <w:tcBorders>
              <w:top w:val="nil"/>
              <w:left w:val="nil"/>
              <w:bottom w:val="single" w:sz="4" w:space="0" w:color="auto"/>
              <w:right w:val="single" w:sz="4" w:space="0" w:color="auto"/>
            </w:tcBorders>
            <w:shd w:val="clear" w:color="auto" w:fill="auto"/>
            <w:noWrap/>
            <w:vAlign w:val="bottom"/>
            <w:hideMark/>
          </w:tcPr>
          <w:p w14:paraId="78F82DEB"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Various</w:t>
            </w:r>
          </w:p>
        </w:tc>
        <w:tc>
          <w:tcPr>
            <w:tcW w:w="1701" w:type="dxa"/>
            <w:tcBorders>
              <w:top w:val="nil"/>
              <w:left w:val="nil"/>
              <w:bottom w:val="single" w:sz="4" w:space="0" w:color="auto"/>
              <w:right w:val="single" w:sz="4" w:space="0" w:color="auto"/>
            </w:tcBorders>
            <w:shd w:val="clear" w:color="auto" w:fill="auto"/>
            <w:noWrap/>
            <w:vAlign w:val="bottom"/>
            <w:hideMark/>
          </w:tcPr>
          <w:p w14:paraId="64068D20"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6A60EF19"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5AA11B18"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4EF9E709"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Bowls for treatments</w:t>
            </w:r>
          </w:p>
        </w:tc>
        <w:tc>
          <w:tcPr>
            <w:tcW w:w="1842" w:type="dxa"/>
            <w:tcBorders>
              <w:top w:val="nil"/>
              <w:left w:val="nil"/>
              <w:bottom w:val="single" w:sz="4" w:space="0" w:color="auto"/>
              <w:right w:val="single" w:sz="4" w:space="0" w:color="auto"/>
            </w:tcBorders>
            <w:shd w:val="clear" w:color="auto" w:fill="auto"/>
            <w:noWrap/>
            <w:vAlign w:val="bottom"/>
            <w:hideMark/>
          </w:tcPr>
          <w:p w14:paraId="642118F0"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Provided by</w:t>
            </w:r>
          </w:p>
        </w:tc>
        <w:tc>
          <w:tcPr>
            <w:tcW w:w="1985" w:type="dxa"/>
            <w:tcBorders>
              <w:top w:val="nil"/>
              <w:left w:val="nil"/>
              <w:bottom w:val="single" w:sz="4" w:space="0" w:color="auto"/>
              <w:right w:val="single" w:sz="4" w:space="0" w:color="auto"/>
            </w:tcBorders>
            <w:shd w:val="clear" w:color="auto" w:fill="auto"/>
            <w:noWrap/>
            <w:vAlign w:val="bottom"/>
            <w:hideMark/>
          </w:tcPr>
          <w:p w14:paraId="64C692C4"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The Body Shop</w:t>
            </w:r>
          </w:p>
        </w:tc>
        <w:tc>
          <w:tcPr>
            <w:tcW w:w="1701" w:type="dxa"/>
            <w:tcBorders>
              <w:top w:val="nil"/>
              <w:left w:val="nil"/>
              <w:bottom w:val="single" w:sz="4" w:space="0" w:color="auto"/>
              <w:right w:val="single" w:sz="4" w:space="0" w:color="auto"/>
            </w:tcBorders>
            <w:shd w:val="clear" w:color="auto" w:fill="auto"/>
            <w:noWrap/>
            <w:vAlign w:val="bottom"/>
            <w:hideMark/>
          </w:tcPr>
          <w:p w14:paraId="30F95267"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67DB1427"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31963AE6"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71995C61"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Towels</w:t>
            </w:r>
          </w:p>
        </w:tc>
        <w:tc>
          <w:tcPr>
            <w:tcW w:w="1842" w:type="dxa"/>
            <w:tcBorders>
              <w:top w:val="nil"/>
              <w:left w:val="nil"/>
              <w:bottom w:val="single" w:sz="4" w:space="0" w:color="auto"/>
              <w:right w:val="single" w:sz="4" w:space="0" w:color="auto"/>
            </w:tcBorders>
            <w:shd w:val="clear" w:color="auto" w:fill="auto"/>
            <w:noWrap/>
            <w:vAlign w:val="bottom"/>
            <w:hideMark/>
          </w:tcPr>
          <w:p w14:paraId="2379EE53"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Provided by</w:t>
            </w:r>
          </w:p>
        </w:tc>
        <w:tc>
          <w:tcPr>
            <w:tcW w:w="1985" w:type="dxa"/>
            <w:tcBorders>
              <w:top w:val="nil"/>
              <w:left w:val="nil"/>
              <w:bottom w:val="single" w:sz="4" w:space="0" w:color="auto"/>
              <w:right w:val="single" w:sz="4" w:space="0" w:color="auto"/>
            </w:tcBorders>
            <w:shd w:val="clear" w:color="auto" w:fill="auto"/>
            <w:noWrap/>
            <w:vAlign w:val="bottom"/>
            <w:hideMark/>
          </w:tcPr>
          <w:p w14:paraId="17B8AE03"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The Body Shop</w:t>
            </w:r>
          </w:p>
        </w:tc>
        <w:tc>
          <w:tcPr>
            <w:tcW w:w="1701" w:type="dxa"/>
            <w:tcBorders>
              <w:top w:val="nil"/>
              <w:left w:val="nil"/>
              <w:bottom w:val="single" w:sz="4" w:space="0" w:color="auto"/>
              <w:right w:val="single" w:sz="4" w:space="0" w:color="auto"/>
            </w:tcBorders>
            <w:shd w:val="clear" w:color="auto" w:fill="auto"/>
            <w:noWrap/>
            <w:vAlign w:val="bottom"/>
            <w:hideMark/>
          </w:tcPr>
          <w:p w14:paraId="22F863FC"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2E208B8C"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2A45D202"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6B5E5681"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Mirrors</w:t>
            </w:r>
          </w:p>
        </w:tc>
        <w:tc>
          <w:tcPr>
            <w:tcW w:w="1842" w:type="dxa"/>
            <w:tcBorders>
              <w:top w:val="nil"/>
              <w:left w:val="nil"/>
              <w:bottom w:val="single" w:sz="4" w:space="0" w:color="auto"/>
              <w:right w:val="single" w:sz="4" w:space="0" w:color="auto"/>
            </w:tcBorders>
            <w:shd w:val="clear" w:color="auto" w:fill="auto"/>
            <w:noWrap/>
            <w:vAlign w:val="bottom"/>
            <w:hideMark/>
          </w:tcPr>
          <w:p w14:paraId="1D29819C"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Provided by</w:t>
            </w:r>
          </w:p>
        </w:tc>
        <w:tc>
          <w:tcPr>
            <w:tcW w:w="1985" w:type="dxa"/>
            <w:tcBorders>
              <w:top w:val="nil"/>
              <w:left w:val="nil"/>
              <w:bottom w:val="single" w:sz="4" w:space="0" w:color="auto"/>
              <w:right w:val="single" w:sz="4" w:space="0" w:color="auto"/>
            </w:tcBorders>
            <w:shd w:val="clear" w:color="auto" w:fill="auto"/>
            <w:noWrap/>
            <w:vAlign w:val="bottom"/>
            <w:hideMark/>
          </w:tcPr>
          <w:p w14:paraId="5C5E0321"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The Body Shop</w:t>
            </w:r>
          </w:p>
        </w:tc>
        <w:tc>
          <w:tcPr>
            <w:tcW w:w="1701" w:type="dxa"/>
            <w:tcBorders>
              <w:top w:val="nil"/>
              <w:left w:val="nil"/>
              <w:bottom w:val="single" w:sz="4" w:space="0" w:color="auto"/>
              <w:right w:val="single" w:sz="4" w:space="0" w:color="auto"/>
            </w:tcBorders>
            <w:shd w:val="clear" w:color="auto" w:fill="auto"/>
            <w:noWrap/>
            <w:vAlign w:val="bottom"/>
            <w:hideMark/>
          </w:tcPr>
          <w:p w14:paraId="1DAAF171"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41FD3778"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5C5D5667"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53966148"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842" w:type="dxa"/>
            <w:tcBorders>
              <w:top w:val="nil"/>
              <w:left w:val="nil"/>
              <w:bottom w:val="single" w:sz="4" w:space="0" w:color="auto"/>
              <w:right w:val="single" w:sz="4" w:space="0" w:color="auto"/>
            </w:tcBorders>
            <w:shd w:val="clear" w:color="auto" w:fill="auto"/>
            <w:noWrap/>
            <w:vAlign w:val="bottom"/>
            <w:hideMark/>
          </w:tcPr>
          <w:p w14:paraId="4B1ED6BB"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985" w:type="dxa"/>
            <w:tcBorders>
              <w:top w:val="nil"/>
              <w:left w:val="nil"/>
              <w:bottom w:val="single" w:sz="4" w:space="0" w:color="auto"/>
              <w:right w:val="single" w:sz="4" w:space="0" w:color="auto"/>
            </w:tcBorders>
            <w:shd w:val="clear" w:color="auto" w:fill="auto"/>
            <w:noWrap/>
            <w:vAlign w:val="bottom"/>
            <w:hideMark/>
          </w:tcPr>
          <w:p w14:paraId="79209A06"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72C1CD11"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0FE4ECCE"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5CE1BEBD"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03C896C5"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Advertising</w:t>
            </w:r>
          </w:p>
        </w:tc>
        <w:tc>
          <w:tcPr>
            <w:tcW w:w="1842" w:type="dxa"/>
            <w:tcBorders>
              <w:top w:val="nil"/>
              <w:left w:val="nil"/>
              <w:bottom w:val="single" w:sz="4" w:space="0" w:color="auto"/>
              <w:right w:val="single" w:sz="4" w:space="0" w:color="auto"/>
            </w:tcBorders>
            <w:shd w:val="clear" w:color="auto" w:fill="auto"/>
            <w:noWrap/>
            <w:vAlign w:val="bottom"/>
            <w:hideMark/>
          </w:tcPr>
          <w:p w14:paraId="414CC5E1"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Provided by</w:t>
            </w:r>
          </w:p>
        </w:tc>
        <w:tc>
          <w:tcPr>
            <w:tcW w:w="1985" w:type="dxa"/>
            <w:tcBorders>
              <w:top w:val="nil"/>
              <w:left w:val="nil"/>
              <w:bottom w:val="single" w:sz="4" w:space="0" w:color="auto"/>
              <w:right w:val="single" w:sz="4" w:space="0" w:color="auto"/>
            </w:tcBorders>
            <w:shd w:val="clear" w:color="auto" w:fill="auto"/>
            <w:noWrap/>
            <w:vAlign w:val="bottom"/>
            <w:hideMark/>
          </w:tcPr>
          <w:p w14:paraId="39501910"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The Body Shop</w:t>
            </w:r>
          </w:p>
        </w:tc>
        <w:tc>
          <w:tcPr>
            <w:tcW w:w="1701" w:type="dxa"/>
            <w:tcBorders>
              <w:top w:val="nil"/>
              <w:left w:val="nil"/>
              <w:bottom w:val="single" w:sz="4" w:space="0" w:color="auto"/>
              <w:right w:val="single" w:sz="4" w:space="0" w:color="auto"/>
            </w:tcBorders>
            <w:shd w:val="clear" w:color="auto" w:fill="auto"/>
            <w:noWrap/>
            <w:vAlign w:val="bottom"/>
            <w:hideMark/>
          </w:tcPr>
          <w:p w14:paraId="50DE49DC"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7AC46EF6"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0AC5535D"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5B5F3DBD"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Business Cards</w:t>
            </w:r>
          </w:p>
        </w:tc>
        <w:tc>
          <w:tcPr>
            <w:tcW w:w="1842" w:type="dxa"/>
            <w:tcBorders>
              <w:top w:val="nil"/>
              <w:left w:val="nil"/>
              <w:bottom w:val="single" w:sz="4" w:space="0" w:color="auto"/>
              <w:right w:val="single" w:sz="4" w:space="0" w:color="auto"/>
            </w:tcBorders>
            <w:shd w:val="clear" w:color="auto" w:fill="auto"/>
            <w:noWrap/>
            <w:vAlign w:val="bottom"/>
            <w:hideMark/>
          </w:tcPr>
          <w:p w14:paraId="6FD056C5"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Provided by</w:t>
            </w:r>
          </w:p>
        </w:tc>
        <w:tc>
          <w:tcPr>
            <w:tcW w:w="1985" w:type="dxa"/>
            <w:tcBorders>
              <w:top w:val="nil"/>
              <w:left w:val="nil"/>
              <w:bottom w:val="single" w:sz="4" w:space="0" w:color="auto"/>
              <w:right w:val="single" w:sz="4" w:space="0" w:color="auto"/>
            </w:tcBorders>
            <w:shd w:val="clear" w:color="auto" w:fill="auto"/>
            <w:noWrap/>
            <w:vAlign w:val="bottom"/>
            <w:hideMark/>
          </w:tcPr>
          <w:p w14:paraId="269DBEFA"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The Body Shop</w:t>
            </w:r>
          </w:p>
        </w:tc>
        <w:tc>
          <w:tcPr>
            <w:tcW w:w="1701" w:type="dxa"/>
            <w:tcBorders>
              <w:top w:val="nil"/>
              <w:left w:val="nil"/>
              <w:bottom w:val="single" w:sz="4" w:space="0" w:color="auto"/>
              <w:right w:val="single" w:sz="4" w:space="0" w:color="auto"/>
            </w:tcBorders>
            <w:shd w:val="clear" w:color="auto" w:fill="auto"/>
            <w:noWrap/>
            <w:vAlign w:val="bottom"/>
            <w:hideMark/>
          </w:tcPr>
          <w:p w14:paraId="0CB43698"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789F1A6A"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27B1580A"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4F1BDE31"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Leaflets - Main</w:t>
            </w:r>
          </w:p>
        </w:tc>
        <w:tc>
          <w:tcPr>
            <w:tcW w:w="1842" w:type="dxa"/>
            <w:tcBorders>
              <w:top w:val="nil"/>
              <w:left w:val="nil"/>
              <w:bottom w:val="single" w:sz="4" w:space="0" w:color="auto"/>
              <w:right w:val="single" w:sz="4" w:space="0" w:color="auto"/>
            </w:tcBorders>
            <w:shd w:val="clear" w:color="auto" w:fill="auto"/>
            <w:noWrap/>
            <w:vAlign w:val="bottom"/>
            <w:hideMark/>
          </w:tcPr>
          <w:p w14:paraId="7B27DB9C"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Provided by</w:t>
            </w:r>
          </w:p>
        </w:tc>
        <w:tc>
          <w:tcPr>
            <w:tcW w:w="1985" w:type="dxa"/>
            <w:tcBorders>
              <w:top w:val="nil"/>
              <w:left w:val="nil"/>
              <w:bottom w:val="single" w:sz="4" w:space="0" w:color="auto"/>
              <w:right w:val="single" w:sz="4" w:space="0" w:color="auto"/>
            </w:tcBorders>
            <w:shd w:val="clear" w:color="auto" w:fill="auto"/>
            <w:noWrap/>
            <w:vAlign w:val="bottom"/>
            <w:hideMark/>
          </w:tcPr>
          <w:p w14:paraId="4320D965"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The Body Shop</w:t>
            </w:r>
          </w:p>
        </w:tc>
        <w:tc>
          <w:tcPr>
            <w:tcW w:w="1701" w:type="dxa"/>
            <w:tcBorders>
              <w:top w:val="nil"/>
              <w:left w:val="nil"/>
              <w:bottom w:val="single" w:sz="4" w:space="0" w:color="auto"/>
              <w:right w:val="single" w:sz="4" w:space="0" w:color="auto"/>
            </w:tcBorders>
            <w:shd w:val="clear" w:color="auto" w:fill="auto"/>
            <w:noWrap/>
            <w:vAlign w:val="bottom"/>
            <w:hideMark/>
          </w:tcPr>
          <w:p w14:paraId="5E40DCEB"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79680C6B"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756FFF21"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598B3227"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Leaflets - Offers</w:t>
            </w:r>
          </w:p>
        </w:tc>
        <w:tc>
          <w:tcPr>
            <w:tcW w:w="1842" w:type="dxa"/>
            <w:tcBorders>
              <w:top w:val="nil"/>
              <w:left w:val="nil"/>
              <w:bottom w:val="single" w:sz="4" w:space="0" w:color="auto"/>
              <w:right w:val="single" w:sz="4" w:space="0" w:color="auto"/>
            </w:tcBorders>
            <w:shd w:val="clear" w:color="auto" w:fill="auto"/>
            <w:noWrap/>
            <w:vAlign w:val="bottom"/>
            <w:hideMark/>
          </w:tcPr>
          <w:p w14:paraId="4C0FD6B0"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Provided by</w:t>
            </w:r>
          </w:p>
        </w:tc>
        <w:tc>
          <w:tcPr>
            <w:tcW w:w="1985" w:type="dxa"/>
            <w:tcBorders>
              <w:top w:val="nil"/>
              <w:left w:val="nil"/>
              <w:bottom w:val="single" w:sz="4" w:space="0" w:color="auto"/>
              <w:right w:val="single" w:sz="4" w:space="0" w:color="auto"/>
            </w:tcBorders>
            <w:shd w:val="clear" w:color="auto" w:fill="auto"/>
            <w:noWrap/>
            <w:vAlign w:val="bottom"/>
            <w:hideMark/>
          </w:tcPr>
          <w:p w14:paraId="16ABF395"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The Body Shop</w:t>
            </w:r>
          </w:p>
        </w:tc>
        <w:tc>
          <w:tcPr>
            <w:tcW w:w="1701" w:type="dxa"/>
            <w:tcBorders>
              <w:top w:val="nil"/>
              <w:left w:val="nil"/>
              <w:bottom w:val="single" w:sz="4" w:space="0" w:color="auto"/>
              <w:right w:val="single" w:sz="4" w:space="0" w:color="auto"/>
            </w:tcBorders>
            <w:shd w:val="clear" w:color="auto" w:fill="auto"/>
            <w:noWrap/>
            <w:vAlign w:val="bottom"/>
            <w:hideMark/>
          </w:tcPr>
          <w:p w14:paraId="5DAC6635"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39D9D93E"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53907576"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649B8C7F"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842" w:type="dxa"/>
            <w:tcBorders>
              <w:top w:val="nil"/>
              <w:left w:val="nil"/>
              <w:bottom w:val="single" w:sz="4" w:space="0" w:color="auto"/>
              <w:right w:val="single" w:sz="4" w:space="0" w:color="auto"/>
            </w:tcBorders>
            <w:shd w:val="clear" w:color="auto" w:fill="auto"/>
            <w:noWrap/>
            <w:vAlign w:val="bottom"/>
            <w:hideMark/>
          </w:tcPr>
          <w:p w14:paraId="3E69D98D"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985" w:type="dxa"/>
            <w:tcBorders>
              <w:top w:val="nil"/>
              <w:left w:val="nil"/>
              <w:bottom w:val="single" w:sz="4" w:space="0" w:color="auto"/>
              <w:right w:val="single" w:sz="4" w:space="0" w:color="auto"/>
            </w:tcBorders>
            <w:shd w:val="clear" w:color="auto" w:fill="auto"/>
            <w:noWrap/>
            <w:vAlign w:val="bottom"/>
            <w:hideMark/>
          </w:tcPr>
          <w:p w14:paraId="7DCBC1E6"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0CDA7FEE"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356A8C2D"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7CA6238E"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67F704E9"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Motoring Fees</w:t>
            </w:r>
          </w:p>
        </w:tc>
        <w:tc>
          <w:tcPr>
            <w:tcW w:w="1842" w:type="dxa"/>
            <w:tcBorders>
              <w:top w:val="nil"/>
              <w:left w:val="nil"/>
              <w:bottom w:val="single" w:sz="4" w:space="0" w:color="auto"/>
              <w:right w:val="single" w:sz="4" w:space="0" w:color="auto"/>
            </w:tcBorders>
            <w:shd w:val="clear" w:color="auto" w:fill="auto"/>
            <w:noWrap/>
            <w:vAlign w:val="bottom"/>
            <w:hideMark/>
          </w:tcPr>
          <w:p w14:paraId="0A843EB5"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985" w:type="dxa"/>
            <w:tcBorders>
              <w:top w:val="nil"/>
              <w:left w:val="nil"/>
              <w:bottom w:val="single" w:sz="4" w:space="0" w:color="auto"/>
              <w:right w:val="single" w:sz="4" w:space="0" w:color="auto"/>
            </w:tcBorders>
            <w:shd w:val="clear" w:color="auto" w:fill="auto"/>
            <w:noWrap/>
            <w:vAlign w:val="bottom"/>
            <w:hideMark/>
          </w:tcPr>
          <w:p w14:paraId="0E6653FD"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06B0C729"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46D536DA"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1865BC73"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0CAF010A"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Petrol</w:t>
            </w:r>
          </w:p>
        </w:tc>
        <w:tc>
          <w:tcPr>
            <w:tcW w:w="1842" w:type="dxa"/>
            <w:tcBorders>
              <w:top w:val="nil"/>
              <w:left w:val="nil"/>
              <w:bottom w:val="single" w:sz="4" w:space="0" w:color="auto"/>
              <w:right w:val="single" w:sz="4" w:space="0" w:color="auto"/>
            </w:tcBorders>
            <w:shd w:val="clear" w:color="auto" w:fill="auto"/>
            <w:noWrap/>
            <w:vAlign w:val="bottom"/>
            <w:hideMark/>
          </w:tcPr>
          <w:p w14:paraId="30C79940"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25.00 p/w</w:t>
            </w:r>
          </w:p>
        </w:tc>
        <w:tc>
          <w:tcPr>
            <w:tcW w:w="1985" w:type="dxa"/>
            <w:tcBorders>
              <w:top w:val="nil"/>
              <w:left w:val="nil"/>
              <w:bottom w:val="single" w:sz="4" w:space="0" w:color="auto"/>
              <w:right w:val="single" w:sz="4" w:space="0" w:color="auto"/>
            </w:tcBorders>
            <w:shd w:val="clear" w:color="auto" w:fill="auto"/>
            <w:noWrap/>
            <w:vAlign w:val="bottom"/>
            <w:hideMark/>
          </w:tcPr>
          <w:p w14:paraId="744F0410"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165BD586"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5C1B24F5"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48B67BE2"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11FB3B68"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Vehicle - MOT</w:t>
            </w:r>
          </w:p>
        </w:tc>
        <w:tc>
          <w:tcPr>
            <w:tcW w:w="1842" w:type="dxa"/>
            <w:tcBorders>
              <w:top w:val="nil"/>
              <w:left w:val="nil"/>
              <w:bottom w:val="single" w:sz="4" w:space="0" w:color="auto"/>
              <w:right w:val="single" w:sz="4" w:space="0" w:color="auto"/>
            </w:tcBorders>
            <w:shd w:val="clear" w:color="auto" w:fill="auto"/>
            <w:noWrap/>
            <w:vAlign w:val="bottom"/>
            <w:hideMark/>
          </w:tcPr>
          <w:p w14:paraId="6E22BE06"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Various</w:t>
            </w:r>
          </w:p>
        </w:tc>
        <w:tc>
          <w:tcPr>
            <w:tcW w:w="1985" w:type="dxa"/>
            <w:tcBorders>
              <w:top w:val="nil"/>
              <w:left w:val="nil"/>
              <w:bottom w:val="single" w:sz="4" w:space="0" w:color="auto"/>
              <w:right w:val="single" w:sz="4" w:space="0" w:color="auto"/>
            </w:tcBorders>
            <w:shd w:val="clear" w:color="auto" w:fill="auto"/>
            <w:noWrap/>
            <w:vAlign w:val="bottom"/>
            <w:hideMark/>
          </w:tcPr>
          <w:p w14:paraId="45E0E3B1"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5F8BCC59"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112B6460"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777F6B49"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1BBB721C"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Vehicle - Tax</w:t>
            </w:r>
          </w:p>
        </w:tc>
        <w:tc>
          <w:tcPr>
            <w:tcW w:w="1842" w:type="dxa"/>
            <w:tcBorders>
              <w:top w:val="nil"/>
              <w:left w:val="nil"/>
              <w:bottom w:val="single" w:sz="4" w:space="0" w:color="auto"/>
              <w:right w:val="single" w:sz="4" w:space="0" w:color="auto"/>
            </w:tcBorders>
            <w:shd w:val="clear" w:color="auto" w:fill="auto"/>
            <w:noWrap/>
            <w:vAlign w:val="bottom"/>
            <w:hideMark/>
          </w:tcPr>
          <w:p w14:paraId="011549F5"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140.00 p/a</w:t>
            </w:r>
          </w:p>
        </w:tc>
        <w:tc>
          <w:tcPr>
            <w:tcW w:w="1985" w:type="dxa"/>
            <w:tcBorders>
              <w:top w:val="nil"/>
              <w:left w:val="nil"/>
              <w:bottom w:val="single" w:sz="4" w:space="0" w:color="auto"/>
              <w:right w:val="single" w:sz="4" w:space="0" w:color="auto"/>
            </w:tcBorders>
            <w:shd w:val="clear" w:color="auto" w:fill="auto"/>
            <w:noWrap/>
            <w:vAlign w:val="bottom"/>
            <w:hideMark/>
          </w:tcPr>
          <w:p w14:paraId="28C2EECF"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59503485"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74FBB5EE"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r w:rsidR="00F56A26" w:rsidRPr="00F56A26" w14:paraId="79629875" w14:textId="77777777" w:rsidTr="00F56A26">
        <w:trPr>
          <w:trHeight w:val="31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14:paraId="6E43CB39"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Vehicle - Insurance</w:t>
            </w:r>
          </w:p>
        </w:tc>
        <w:tc>
          <w:tcPr>
            <w:tcW w:w="1842" w:type="dxa"/>
            <w:tcBorders>
              <w:top w:val="nil"/>
              <w:left w:val="nil"/>
              <w:bottom w:val="single" w:sz="4" w:space="0" w:color="auto"/>
              <w:right w:val="single" w:sz="4" w:space="0" w:color="auto"/>
            </w:tcBorders>
            <w:shd w:val="clear" w:color="auto" w:fill="auto"/>
            <w:noWrap/>
            <w:vAlign w:val="bottom"/>
            <w:hideMark/>
          </w:tcPr>
          <w:p w14:paraId="39D845B7"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13.00 p/m</w:t>
            </w:r>
          </w:p>
        </w:tc>
        <w:tc>
          <w:tcPr>
            <w:tcW w:w="1985" w:type="dxa"/>
            <w:tcBorders>
              <w:top w:val="nil"/>
              <w:left w:val="nil"/>
              <w:bottom w:val="single" w:sz="4" w:space="0" w:color="auto"/>
              <w:right w:val="single" w:sz="4" w:space="0" w:color="auto"/>
            </w:tcBorders>
            <w:shd w:val="clear" w:color="auto" w:fill="auto"/>
            <w:noWrap/>
            <w:vAlign w:val="bottom"/>
            <w:hideMark/>
          </w:tcPr>
          <w:p w14:paraId="38F748A2"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01AA4FD0" w14:textId="77777777" w:rsidR="00F56A26" w:rsidRPr="00F56A26" w:rsidRDefault="00F56A26" w:rsidP="00F56A26">
            <w:pPr>
              <w:rPr>
                <w:rFonts w:ascii="Calibri" w:eastAsia="Times New Roman" w:hAnsi="Calibri" w:cs="Calibri"/>
                <w:color w:val="000000"/>
              </w:rPr>
            </w:pPr>
            <w:r w:rsidRPr="00F56A26">
              <w:rPr>
                <w:rFonts w:ascii="Calibri" w:eastAsia="Times New Roman" w:hAnsi="Calibri"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7DC493AF" w14:textId="77777777" w:rsidR="00F56A26" w:rsidRPr="00F56A26" w:rsidRDefault="00F56A26" w:rsidP="00F56A26">
            <w:pPr>
              <w:rPr>
                <w:rFonts w:ascii="Calibri" w:eastAsia="Times New Roman" w:hAnsi="Calibri" w:cs="Calibri"/>
                <w:color w:val="000000"/>
                <w:sz w:val="22"/>
                <w:szCs w:val="22"/>
              </w:rPr>
            </w:pPr>
            <w:r w:rsidRPr="00F56A26">
              <w:rPr>
                <w:rFonts w:ascii="Calibri" w:eastAsia="Times New Roman" w:hAnsi="Calibri" w:cs="Calibri"/>
                <w:color w:val="000000"/>
                <w:sz w:val="22"/>
                <w:szCs w:val="22"/>
              </w:rPr>
              <w:t> </w:t>
            </w:r>
          </w:p>
        </w:tc>
      </w:tr>
    </w:tbl>
    <w:p w14:paraId="6304F013" w14:textId="567FBDDC" w:rsidR="00387F71" w:rsidRDefault="00F56A26" w:rsidP="00387F71">
      <w:r>
        <w:fldChar w:fldCharType="end"/>
      </w:r>
    </w:p>
    <w:p w14:paraId="67D89C75" w14:textId="77777777" w:rsidR="00737D59" w:rsidRPr="00576C28" w:rsidRDefault="00737D59" w:rsidP="00576C28">
      <w:pPr>
        <w:rPr>
          <w:rFonts w:ascii="Calibri" w:hAnsi="Calibri"/>
          <w:sz w:val="18"/>
          <w:szCs w:val="18"/>
        </w:rPr>
      </w:pPr>
    </w:p>
    <w:p w14:paraId="730FC745" w14:textId="1C243CB9" w:rsidR="00015AC0" w:rsidRDefault="00015AC0" w:rsidP="00015AC0">
      <w:pPr>
        <w:pStyle w:val="Heading1"/>
        <w:spacing w:line="360" w:lineRule="auto"/>
        <w:divId w:val="1417558107"/>
        <w:rPr>
          <w:rFonts w:ascii="Calibri" w:eastAsia="Times New Roman" w:hAnsi="Calibri"/>
          <w:b w:val="0"/>
          <w:bCs w:val="0"/>
          <w:color w:val="322F31"/>
          <w:sz w:val="24"/>
          <w:szCs w:val="24"/>
        </w:rPr>
      </w:pPr>
      <w:r w:rsidRPr="00015AC0">
        <w:rPr>
          <w:rFonts w:ascii="Calibri" w:eastAsia="Times New Roman" w:hAnsi="Calibri"/>
          <w:b w:val="0"/>
          <w:bCs w:val="0"/>
          <w:color w:val="322F31"/>
          <w:sz w:val="24"/>
          <w:szCs w:val="24"/>
        </w:rPr>
        <w:lastRenderedPageBreak/>
        <w:t xml:space="preserve">I have detailed in the following PDP Analysis a structured outlook of my progression throughout one year with The Body Shop at Home.  </w:t>
      </w:r>
      <w:r>
        <w:rPr>
          <w:rFonts w:ascii="Calibri" w:eastAsia="Times New Roman" w:hAnsi="Calibri"/>
          <w:b w:val="0"/>
          <w:bCs w:val="0"/>
          <w:color w:val="322F31"/>
          <w:sz w:val="24"/>
          <w:szCs w:val="24"/>
        </w:rPr>
        <w:t xml:space="preserve">As I would initially be working alone, I have tried to focus on what skills I already hold and the timescale that I would give myself </w:t>
      </w:r>
      <w:r w:rsidR="00A87E6D">
        <w:rPr>
          <w:rFonts w:ascii="Calibri" w:eastAsia="Times New Roman" w:hAnsi="Calibri"/>
          <w:b w:val="0"/>
          <w:bCs w:val="0"/>
          <w:color w:val="322F31"/>
          <w:sz w:val="24"/>
          <w:szCs w:val="24"/>
        </w:rPr>
        <w:t>to</w:t>
      </w:r>
      <w:r>
        <w:rPr>
          <w:rFonts w:ascii="Calibri" w:eastAsia="Times New Roman" w:hAnsi="Calibri"/>
          <w:b w:val="0"/>
          <w:bCs w:val="0"/>
          <w:color w:val="322F31"/>
          <w:sz w:val="24"/>
          <w:szCs w:val="24"/>
        </w:rPr>
        <w:t xml:space="preserve"> achieve these goals.</w:t>
      </w:r>
    </w:p>
    <w:tbl>
      <w:tblPr>
        <w:tblStyle w:val="TableGrid2"/>
        <w:tblpPr w:leftFromText="180" w:rightFromText="180" w:vertAnchor="page" w:horzAnchor="margin" w:tblpY="3411"/>
        <w:tblW w:w="9776" w:type="dxa"/>
        <w:tblLook w:val="04A0" w:firstRow="1" w:lastRow="0" w:firstColumn="1" w:lastColumn="0" w:noHBand="0" w:noVBand="1"/>
      </w:tblPr>
      <w:tblGrid>
        <w:gridCol w:w="1341"/>
        <w:gridCol w:w="4755"/>
        <w:gridCol w:w="2268"/>
        <w:gridCol w:w="1412"/>
      </w:tblGrid>
      <w:tr w:rsidR="00015AC0" w:rsidRPr="00290451" w14:paraId="61C93EBC" w14:textId="77777777" w:rsidTr="00015AC0">
        <w:trPr>
          <w:divId w:val="1417558107"/>
        </w:trPr>
        <w:tc>
          <w:tcPr>
            <w:tcW w:w="1341" w:type="dxa"/>
          </w:tcPr>
          <w:p w14:paraId="0364ED7A" w14:textId="77777777" w:rsidR="00015AC0" w:rsidRPr="00290451" w:rsidRDefault="00015AC0" w:rsidP="00015AC0">
            <w:pPr>
              <w:rPr>
                <w:rFonts w:eastAsia="Calibri"/>
                <w:sz w:val="22"/>
                <w:szCs w:val="22"/>
              </w:rPr>
            </w:pPr>
            <w:r w:rsidRPr="00290451">
              <w:rPr>
                <w:rFonts w:eastAsia="Calibri"/>
                <w:sz w:val="22"/>
                <w:szCs w:val="22"/>
              </w:rPr>
              <w:t>Time Plan</w:t>
            </w:r>
          </w:p>
        </w:tc>
        <w:tc>
          <w:tcPr>
            <w:tcW w:w="4755" w:type="dxa"/>
          </w:tcPr>
          <w:p w14:paraId="51F718EB" w14:textId="77777777" w:rsidR="00015AC0" w:rsidRPr="00290451" w:rsidRDefault="00015AC0" w:rsidP="00015AC0">
            <w:pPr>
              <w:rPr>
                <w:rFonts w:eastAsia="Calibri"/>
                <w:sz w:val="22"/>
                <w:szCs w:val="22"/>
              </w:rPr>
            </w:pPr>
            <w:r w:rsidRPr="00290451">
              <w:rPr>
                <w:rFonts w:eastAsia="Calibri"/>
                <w:sz w:val="22"/>
                <w:szCs w:val="22"/>
              </w:rPr>
              <w:t>Core Organisational Objectives</w:t>
            </w:r>
          </w:p>
        </w:tc>
        <w:tc>
          <w:tcPr>
            <w:tcW w:w="2268" w:type="dxa"/>
          </w:tcPr>
          <w:p w14:paraId="0F83C0AC" w14:textId="77777777" w:rsidR="00015AC0" w:rsidRPr="00290451" w:rsidRDefault="00015AC0" w:rsidP="00015AC0">
            <w:pPr>
              <w:rPr>
                <w:rFonts w:eastAsia="Calibri"/>
                <w:sz w:val="22"/>
                <w:szCs w:val="22"/>
              </w:rPr>
            </w:pPr>
            <w:r w:rsidRPr="00290451">
              <w:rPr>
                <w:rFonts w:eastAsia="Calibri"/>
                <w:sz w:val="22"/>
                <w:szCs w:val="22"/>
              </w:rPr>
              <w:t>Working with</w:t>
            </w:r>
          </w:p>
        </w:tc>
        <w:tc>
          <w:tcPr>
            <w:tcW w:w="1412" w:type="dxa"/>
          </w:tcPr>
          <w:p w14:paraId="4C833D08" w14:textId="77777777" w:rsidR="00015AC0" w:rsidRPr="00290451" w:rsidRDefault="00015AC0" w:rsidP="00015AC0">
            <w:pPr>
              <w:rPr>
                <w:rFonts w:eastAsia="Calibri"/>
                <w:sz w:val="22"/>
                <w:szCs w:val="22"/>
              </w:rPr>
            </w:pPr>
            <w:r w:rsidRPr="00290451">
              <w:rPr>
                <w:rFonts w:eastAsia="Calibri"/>
                <w:sz w:val="22"/>
                <w:szCs w:val="22"/>
              </w:rPr>
              <w:t>Deadline</w:t>
            </w:r>
          </w:p>
        </w:tc>
      </w:tr>
      <w:tr w:rsidR="00015AC0" w:rsidRPr="00290451" w14:paraId="3F3A0C6F" w14:textId="77777777" w:rsidTr="00015AC0">
        <w:trPr>
          <w:divId w:val="1417558107"/>
        </w:trPr>
        <w:tc>
          <w:tcPr>
            <w:tcW w:w="1341" w:type="dxa"/>
          </w:tcPr>
          <w:p w14:paraId="0078A28B" w14:textId="77777777" w:rsidR="00015AC0" w:rsidRPr="00290451" w:rsidRDefault="00015AC0" w:rsidP="00015AC0">
            <w:pPr>
              <w:rPr>
                <w:rFonts w:eastAsia="Calibri"/>
                <w:sz w:val="22"/>
                <w:szCs w:val="22"/>
              </w:rPr>
            </w:pPr>
            <w:r w:rsidRPr="00290451">
              <w:rPr>
                <w:rFonts w:eastAsia="Calibri"/>
                <w:sz w:val="22"/>
                <w:szCs w:val="22"/>
              </w:rPr>
              <w:t xml:space="preserve">Short Term </w:t>
            </w:r>
          </w:p>
          <w:p w14:paraId="2F0065B8" w14:textId="77777777" w:rsidR="00015AC0" w:rsidRPr="00290451" w:rsidRDefault="00015AC0" w:rsidP="00015AC0">
            <w:pPr>
              <w:rPr>
                <w:rFonts w:eastAsia="Calibri"/>
                <w:sz w:val="22"/>
                <w:szCs w:val="22"/>
              </w:rPr>
            </w:pPr>
            <w:r w:rsidRPr="00290451">
              <w:rPr>
                <w:rFonts w:eastAsia="Calibri"/>
                <w:sz w:val="22"/>
                <w:szCs w:val="22"/>
              </w:rPr>
              <w:t>1-3 months</w:t>
            </w:r>
          </w:p>
        </w:tc>
        <w:tc>
          <w:tcPr>
            <w:tcW w:w="4755" w:type="dxa"/>
          </w:tcPr>
          <w:p w14:paraId="3D4B18AA" w14:textId="77777777" w:rsidR="00015AC0" w:rsidRPr="00290451" w:rsidRDefault="00015AC0" w:rsidP="00015AC0">
            <w:pPr>
              <w:numPr>
                <w:ilvl w:val="0"/>
                <w:numId w:val="6"/>
              </w:numPr>
              <w:contextualSpacing/>
              <w:rPr>
                <w:rFonts w:eastAsia="Calibri"/>
                <w:sz w:val="22"/>
                <w:szCs w:val="22"/>
              </w:rPr>
            </w:pPr>
            <w:r w:rsidRPr="00290451">
              <w:rPr>
                <w:rFonts w:eastAsia="Calibri"/>
                <w:sz w:val="22"/>
                <w:szCs w:val="22"/>
              </w:rPr>
              <w:t>Attend Training Courses</w:t>
            </w:r>
          </w:p>
          <w:p w14:paraId="04FE086B" w14:textId="77777777" w:rsidR="00015AC0" w:rsidRPr="00290451" w:rsidRDefault="00015AC0" w:rsidP="00015AC0">
            <w:pPr>
              <w:numPr>
                <w:ilvl w:val="0"/>
                <w:numId w:val="6"/>
              </w:numPr>
              <w:contextualSpacing/>
              <w:rPr>
                <w:rFonts w:eastAsia="Calibri"/>
                <w:sz w:val="22"/>
                <w:szCs w:val="22"/>
              </w:rPr>
            </w:pPr>
            <w:r w:rsidRPr="00290451">
              <w:rPr>
                <w:rFonts w:eastAsia="Calibri"/>
                <w:sz w:val="22"/>
                <w:szCs w:val="22"/>
              </w:rPr>
              <w:t>Advertise new venture</w:t>
            </w:r>
          </w:p>
          <w:p w14:paraId="209593CA" w14:textId="77777777" w:rsidR="00015AC0" w:rsidRPr="00290451" w:rsidRDefault="00015AC0" w:rsidP="00015AC0">
            <w:pPr>
              <w:numPr>
                <w:ilvl w:val="0"/>
                <w:numId w:val="6"/>
              </w:numPr>
              <w:contextualSpacing/>
              <w:rPr>
                <w:rFonts w:eastAsia="Calibri"/>
                <w:sz w:val="22"/>
                <w:szCs w:val="22"/>
              </w:rPr>
            </w:pPr>
            <w:r w:rsidRPr="00290451">
              <w:rPr>
                <w:rFonts w:eastAsia="Calibri"/>
                <w:sz w:val="22"/>
                <w:szCs w:val="22"/>
              </w:rPr>
              <w:t>Gain rewards to boost Kit levels</w:t>
            </w:r>
          </w:p>
          <w:p w14:paraId="25537896" w14:textId="77777777" w:rsidR="00015AC0" w:rsidRPr="00290451" w:rsidRDefault="00015AC0" w:rsidP="00015AC0">
            <w:pPr>
              <w:numPr>
                <w:ilvl w:val="0"/>
                <w:numId w:val="6"/>
              </w:numPr>
              <w:contextualSpacing/>
              <w:rPr>
                <w:rFonts w:eastAsia="Calibri"/>
                <w:sz w:val="22"/>
                <w:szCs w:val="22"/>
              </w:rPr>
            </w:pPr>
            <w:r w:rsidRPr="00290451">
              <w:rPr>
                <w:rFonts w:eastAsia="Calibri"/>
                <w:sz w:val="22"/>
                <w:szCs w:val="22"/>
              </w:rPr>
              <w:t>Collect orders to gain commission</w:t>
            </w:r>
          </w:p>
          <w:p w14:paraId="0E45E1EB" w14:textId="77777777" w:rsidR="00015AC0" w:rsidRPr="00290451" w:rsidRDefault="00015AC0" w:rsidP="00015AC0">
            <w:pPr>
              <w:numPr>
                <w:ilvl w:val="0"/>
                <w:numId w:val="6"/>
              </w:numPr>
              <w:contextualSpacing/>
              <w:rPr>
                <w:rFonts w:eastAsia="Calibri"/>
                <w:sz w:val="22"/>
                <w:szCs w:val="22"/>
              </w:rPr>
            </w:pPr>
            <w:r w:rsidRPr="00290451">
              <w:rPr>
                <w:rFonts w:eastAsia="Calibri"/>
                <w:sz w:val="22"/>
                <w:szCs w:val="22"/>
              </w:rPr>
              <w:t>Collect a regular database of customers</w:t>
            </w:r>
          </w:p>
          <w:p w14:paraId="29F8BC87" w14:textId="77777777" w:rsidR="00015AC0" w:rsidRPr="00290451" w:rsidRDefault="00015AC0" w:rsidP="00015AC0">
            <w:pPr>
              <w:numPr>
                <w:ilvl w:val="0"/>
                <w:numId w:val="6"/>
              </w:numPr>
              <w:contextualSpacing/>
              <w:rPr>
                <w:rFonts w:eastAsia="Calibri"/>
                <w:sz w:val="22"/>
                <w:szCs w:val="22"/>
              </w:rPr>
            </w:pPr>
            <w:r w:rsidRPr="00290451">
              <w:rPr>
                <w:rFonts w:eastAsia="Calibri"/>
                <w:sz w:val="22"/>
                <w:szCs w:val="22"/>
              </w:rPr>
              <w:t>Determine a sales plan</w:t>
            </w:r>
          </w:p>
          <w:p w14:paraId="46655DCF" w14:textId="77777777" w:rsidR="00015AC0" w:rsidRPr="00290451" w:rsidRDefault="00015AC0" w:rsidP="00015AC0">
            <w:pPr>
              <w:numPr>
                <w:ilvl w:val="0"/>
                <w:numId w:val="6"/>
              </w:numPr>
              <w:contextualSpacing/>
              <w:rPr>
                <w:rFonts w:eastAsia="Calibri"/>
                <w:sz w:val="22"/>
                <w:szCs w:val="22"/>
              </w:rPr>
            </w:pPr>
            <w:r w:rsidRPr="00290451">
              <w:rPr>
                <w:rFonts w:eastAsia="Calibri"/>
                <w:sz w:val="22"/>
                <w:szCs w:val="22"/>
              </w:rPr>
              <w:t>Determine customer offers</w:t>
            </w:r>
          </w:p>
          <w:p w14:paraId="39CCB514" w14:textId="77777777" w:rsidR="00015AC0" w:rsidRPr="00290451" w:rsidRDefault="00015AC0" w:rsidP="00015AC0">
            <w:pPr>
              <w:numPr>
                <w:ilvl w:val="0"/>
                <w:numId w:val="6"/>
              </w:numPr>
              <w:contextualSpacing/>
              <w:rPr>
                <w:rFonts w:eastAsia="Calibri"/>
                <w:sz w:val="22"/>
                <w:szCs w:val="22"/>
              </w:rPr>
            </w:pPr>
            <w:r w:rsidRPr="00290451">
              <w:rPr>
                <w:rFonts w:eastAsia="Calibri"/>
                <w:sz w:val="22"/>
                <w:szCs w:val="22"/>
              </w:rPr>
              <w:t>Utilise customer communication skills</w:t>
            </w:r>
          </w:p>
          <w:p w14:paraId="7D4B82CC" w14:textId="77777777" w:rsidR="00015AC0" w:rsidRPr="00290451" w:rsidRDefault="00015AC0" w:rsidP="00015AC0">
            <w:pPr>
              <w:numPr>
                <w:ilvl w:val="0"/>
                <w:numId w:val="6"/>
              </w:numPr>
              <w:contextualSpacing/>
              <w:rPr>
                <w:rFonts w:eastAsia="Calibri"/>
                <w:sz w:val="22"/>
                <w:szCs w:val="22"/>
              </w:rPr>
            </w:pPr>
            <w:r w:rsidRPr="00290451">
              <w:rPr>
                <w:rFonts w:eastAsia="Calibri"/>
                <w:sz w:val="22"/>
                <w:szCs w:val="22"/>
              </w:rPr>
              <w:t>Use available resources to grow business and learn about products available for sale</w:t>
            </w:r>
          </w:p>
          <w:p w14:paraId="54E5D7B3" w14:textId="77777777" w:rsidR="00015AC0" w:rsidRPr="00290451" w:rsidRDefault="00015AC0" w:rsidP="00015AC0">
            <w:pPr>
              <w:numPr>
                <w:ilvl w:val="0"/>
                <w:numId w:val="6"/>
              </w:numPr>
              <w:contextualSpacing/>
              <w:rPr>
                <w:rFonts w:eastAsia="Calibri"/>
                <w:sz w:val="22"/>
                <w:szCs w:val="22"/>
              </w:rPr>
            </w:pPr>
            <w:r w:rsidRPr="00290451">
              <w:rPr>
                <w:rFonts w:eastAsia="Calibri"/>
                <w:sz w:val="22"/>
                <w:szCs w:val="22"/>
              </w:rPr>
              <w:t>Networking</w:t>
            </w:r>
          </w:p>
          <w:p w14:paraId="1090D728" w14:textId="77777777" w:rsidR="00015AC0" w:rsidRPr="00290451" w:rsidRDefault="00015AC0" w:rsidP="00015AC0">
            <w:pPr>
              <w:numPr>
                <w:ilvl w:val="0"/>
                <w:numId w:val="6"/>
              </w:numPr>
              <w:contextualSpacing/>
              <w:rPr>
                <w:rFonts w:eastAsia="Calibri"/>
                <w:sz w:val="22"/>
                <w:szCs w:val="22"/>
              </w:rPr>
            </w:pPr>
            <w:r w:rsidRPr="00290451">
              <w:rPr>
                <w:rFonts w:eastAsia="Calibri"/>
                <w:sz w:val="22"/>
                <w:szCs w:val="22"/>
              </w:rPr>
              <w:t>Canvassing</w:t>
            </w:r>
          </w:p>
        </w:tc>
        <w:tc>
          <w:tcPr>
            <w:tcW w:w="2268" w:type="dxa"/>
          </w:tcPr>
          <w:p w14:paraId="1F9AC6F1" w14:textId="77777777" w:rsidR="00015AC0" w:rsidRPr="00290451" w:rsidRDefault="00015AC0" w:rsidP="00015AC0">
            <w:pPr>
              <w:numPr>
                <w:ilvl w:val="0"/>
                <w:numId w:val="6"/>
              </w:numPr>
              <w:contextualSpacing/>
              <w:rPr>
                <w:rFonts w:eastAsia="Calibri"/>
                <w:sz w:val="22"/>
                <w:szCs w:val="22"/>
              </w:rPr>
            </w:pPr>
            <w:r w:rsidRPr="00290451">
              <w:rPr>
                <w:rFonts w:eastAsia="Calibri"/>
                <w:sz w:val="22"/>
                <w:szCs w:val="22"/>
              </w:rPr>
              <w:t>Fellow consultants</w:t>
            </w:r>
          </w:p>
          <w:p w14:paraId="0FCEC1E1" w14:textId="77777777" w:rsidR="00015AC0" w:rsidRPr="00290451" w:rsidRDefault="00015AC0" w:rsidP="00015AC0">
            <w:pPr>
              <w:numPr>
                <w:ilvl w:val="0"/>
                <w:numId w:val="6"/>
              </w:numPr>
              <w:contextualSpacing/>
              <w:rPr>
                <w:rFonts w:eastAsia="Calibri"/>
                <w:sz w:val="22"/>
                <w:szCs w:val="22"/>
              </w:rPr>
            </w:pPr>
            <w:r w:rsidRPr="00290451">
              <w:rPr>
                <w:rFonts w:eastAsia="Calibri"/>
                <w:sz w:val="22"/>
                <w:szCs w:val="22"/>
              </w:rPr>
              <w:t>Customers</w:t>
            </w:r>
          </w:p>
          <w:p w14:paraId="09F07C4E" w14:textId="77777777" w:rsidR="00015AC0" w:rsidRPr="00290451" w:rsidRDefault="00015AC0" w:rsidP="00015AC0">
            <w:pPr>
              <w:numPr>
                <w:ilvl w:val="0"/>
                <w:numId w:val="6"/>
              </w:numPr>
              <w:contextualSpacing/>
              <w:rPr>
                <w:rFonts w:eastAsia="Calibri"/>
                <w:sz w:val="22"/>
                <w:szCs w:val="22"/>
              </w:rPr>
            </w:pPr>
            <w:r w:rsidRPr="00290451">
              <w:rPr>
                <w:rFonts w:eastAsia="Calibri"/>
                <w:sz w:val="22"/>
                <w:szCs w:val="22"/>
              </w:rPr>
              <w:t>Sales Managers</w:t>
            </w:r>
          </w:p>
          <w:p w14:paraId="69DD6C37" w14:textId="77777777" w:rsidR="00015AC0" w:rsidRPr="00290451" w:rsidRDefault="00015AC0" w:rsidP="00015AC0">
            <w:pPr>
              <w:numPr>
                <w:ilvl w:val="0"/>
                <w:numId w:val="6"/>
              </w:numPr>
              <w:contextualSpacing/>
              <w:rPr>
                <w:rFonts w:eastAsia="Calibri"/>
                <w:sz w:val="22"/>
                <w:szCs w:val="22"/>
              </w:rPr>
            </w:pPr>
            <w:r w:rsidRPr="00290451">
              <w:rPr>
                <w:rFonts w:eastAsia="Calibri"/>
                <w:sz w:val="22"/>
                <w:szCs w:val="22"/>
              </w:rPr>
              <w:t>Area Manager</w:t>
            </w:r>
          </w:p>
        </w:tc>
        <w:tc>
          <w:tcPr>
            <w:tcW w:w="1412" w:type="dxa"/>
          </w:tcPr>
          <w:p w14:paraId="6E8D5671" w14:textId="77777777" w:rsidR="00015AC0" w:rsidRPr="00290451" w:rsidRDefault="00015AC0" w:rsidP="00015AC0">
            <w:pPr>
              <w:rPr>
                <w:rFonts w:eastAsia="Calibri"/>
                <w:sz w:val="22"/>
                <w:szCs w:val="22"/>
              </w:rPr>
            </w:pPr>
            <w:r w:rsidRPr="00290451">
              <w:rPr>
                <w:rFonts w:eastAsia="Calibri"/>
                <w:sz w:val="22"/>
                <w:szCs w:val="22"/>
              </w:rPr>
              <w:t>Sep 2020</w:t>
            </w:r>
          </w:p>
        </w:tc>
      </w:tr>
      <w:tr w:rsidR="00015AC0" w:rsidRPr="00290451" w14:paraId="4D04F4C0" w14:textId="77777777" w:rsidTr="00015AC0">
        <w:trPr>
          <w:divId w:val="1417558107"/>
        </w:trPr>
        <w:tc>
          <w:tcPr>
            <w:tcW w:w="1341" w:type="dxa"/>
          </w:tcPr>
          <w:p w14:paraId="30FBE102" w14:textId="77777777" w:rsidR="00015AC0" w:rsidRPr="00290451" w:rsidRDefault="00015AC0" w:rsidP="00015AC0">
            <w:pPr>
              <w:rPr>
                <w:rFonts w:eastAsia="Calibri"/>
                <w:sz w:val="22"/>
                <w:szCs w:val="22"/>
              </w:rPr>
            </w:pPr>
            <w:r w:rsidRPr="00290451">
              <w:rPr>
                <w:rFonts w:eastAsia="Calibri"/>
                <w:sz w:val="22"/>
                <w:szCs w:val="22"/>
              </w:rPr>
              <w:t>Mid Term</w:t>
            </w:r>
          </w:p>
          <w:p w14:paraId="49F3C5AB" w14:textId="77777777" w:rsidR="00015AC0" w:rsidRPr="00290451" w:rsidRDefault="00015AC0" w:rsidP="00015AC0">
            <w:pPr>
              <w:rPr>
                <w:rFonts w:eastAsia="Calibri"/>
                <w:sz w:val="22"/>
                <w:szCs w:val="22"/>
              </w:rPr>
            </w:pPr>
            <w:r w:rsidRPr="00290451">
              <w:rPr>
                <w:rFonts w:eastAsia="Calibri"/>
                <w:sz w:val="22"/>
                <w:szCs w:val="22"/>
              </w:rPr>
              <w:t>3-6 months</w:t>
            </w:r>
          </w:p>
        </w:tc>
        <w:tc>
          <w:tcPr>
            <w:tcW w:w="4755" w:type="dxa"/>
          </w:tcPr>
          <w:p w14:paraId="27F316F3" w14:textId="77777777" w:rsidR="00015AC0" w:rsidRPr="00290451" w:rsidRDefault="00015AC0" w:rsidP="00015AC0">
            <w:pPr>
              <w:numPr>
                <w:ilvl w:val="0"/>
                <w:numId w:val="7"/>
              </w:numPr>
              <w:contextualSpacing/>
              <w:rPr>
                <w:rFonts w:eastAsia="Calibri"/>
                <w:sz w:val="22"/>
                <w:szCs w:val="22"/>
              </w:rPr>
            </w:pPr>
            <w:r w:rsidRPr="00290451">
              <w:rPr>
                <w:rFonts w:eastAsia="Calibri"/>
                <w:sz w:val="22"/>
                <w:szCs w:val="22"/>
              </w:rPr>
              <w:t>Knowledge of the company should be building well by now</w:t>
            </w:r>
          </w:p>
          <w:p w14:paraId="33C43C59" w14:textId="77777777" w:rsidR="00015AC0" w:rsidRPr="00290451" w:rsidRDefault="00015AC0" w:rsidP="00015AC0">
            <w:pPr>
              <w:numPr>
                <w:ilvl w:val="0"/>
                <w:numId w:val="7"/>
              </w:numPr>
              <w:contextualSpacing/>
              <w:rPr>
                <w:rFonts w:eastAsia="Calibri"/>
                <w:sz w:val="22"/>
                <w:szCs w:val="22"/>
              </w:rPr>
            </w:pPr>
            <w:r w:rsidRPr="00290451">
              <w:rPr>
                <w:rFonts w:eastAsia="Calibri"/>
                <w:sz w:val="22"/>
                <w:szCs w:val="22"/>
              </w:rPr>
              <w:t>Start to discuss opportunities in depth with customers, to attract new consultants</w:t>
            </w:r>
          </w:p>
          <w:p w14:paraId="0A4BF488" w14:textId="77777777" w:rsidR="00015AC0" w:rsidRPr="00290451" w:rsidRDefault="00015AC0" w:rsidP="00015AC0">
            <w:pPr>
              <w:numPr>
                <w:ilvl w:val="0"/>
                <w:numId w:val="7"/>
              </w:numPr>
              <w:contextualSpacing/>
              <w:rPr>
                <w:rFonts w:eastAsia="Calibri"/>
                <w:sz w:val="22"/>
                <w:szCs w:val="22"/>
              </w:rPr>
            </w:pPr>
            <w:r w:rsidRPr="00290451">
              <w:rPr>
                <w:rFonts w:eastAsia="Calibri"/>
                <w:sz w:val="22"/>
                <w:szCs w:val="22"/>
              </w:rPr>
              <w:t>Continue management situation to build commission levels</w:t>
            </w:r>
          </w:p>
          <w:p w14:paraId="1EF0C2DA" w14:textId="77777777" w:rsidR="00015AC0" w:rsidRPr="00290451" w:rsidRDefault="00015AC0" w:rsidP="00015AC0">
            <w:pPr>
              <w:numPr>
                <w:ilvl w:val="0"/>
                <w:numId w:val="7"/>
              </w:numPr>
              <w:contextualSpacing/>
              <w:rPr>
                <w:rFonts w:eastAsia="Calibri"/>
                <w:sz w:val="22"/>
                <w:szCs w:val="22"/>
              </w:rPr>
            </w:pPr>
            <w:r w:rsidRPr="00290451">
              <w:rPr>
                <w:rFonts w:eastAsia="Calibri"/>
                <w:sz w:val="22"/>
                <w:szCs w:val="22"/>
              </w:rPr>
              <w:t>Continue to build larger selection of products</w:t>
            </w:r>
          </w:p>
        </w:tc>
        <w:tc>
          <w:tcPr>
            <w:tcW w:w="2268" w:type="dxa"/>
          </w:tcPr>
          <w:p w14:paraId="156FD693" w14:textId="77777777" w:rsidR="00015AC0" w:rsidRPr="00290451" w:rsidRDefault="00015AC0" w:rsidP="00015AC0">
            <w:pPr>
              <w:numPr>
                <w:ilvl w:val="0"/>
                <w:numId w:val="7"/>
              </w:numPr>
              <w:contextualSpacing/>
              <w:rPr>
                <w:rFonts w:eastAsia="Calibri"/>
                <w:sz w:val="22"/>
                <w:szCs w:val="22"/>
              </w:rPr>
            </w:pPr>
            <w:r w:rsidRPr="00290451">
              <w:rPr>
                <w:rFonts w:eastAsia="Calibri"/>
                <w:sz w:val="22"/>
                <w:szCs w:val="22"/>
              </w:rPr>
              <w:t>Fellow consultants</w:t>
            </w:r>
          </w:p>
          <w:p w14:paraId="7E8793C6" w14:textId="77777777" w:rsidR="00015AC0" w:rsidRPr="00290451" w:rsidRDefault="00015AC0" w:rsidP="00015AC0">
            <w:pPr>
              <w:numPr>
                <w:ilvl w:val="0"/>
                <w:numId w:val="7"/>
              </w:numPr>
              <w:contextualSpacing/>
              <w:rPr>
                <w:rFonts w:eastAsia="Calibri"/>
                <w:sz w:val="22"/>
                <w:szCs w:val="22"/>
              </w:rPr>
            </w:pPr>
            <w:r w:rsidRPr="00290451">
              <w:rPr>
                <w:rFonts w:eastAsia="Calibri"/>
                <w:sz w:val="22"/>
                <w:szCs w:val="22"/>
              </w:rPr>
              <w:t>Customers</w:t>
            </w:r>
          </w:p>
          <w:p w14:paraId="323D12FC" w14:textId="77777777" w:rsidR="00015AC0" w:rsidRPr="00290451" w:rsidRDefault="00015AC0" w:rsidP="00015AC0">
            <w:pPr>
              <w:numPr>
                <w:ilvl w:val="0"/>
                <w:numId w:val="7"/>
              </w:numPr>
              <w:contextualSpacing/>
              <w:rPr>
                <w:rFonts w:eastAsia="Calibri"/>
                <w:sz w:val="22"/>
                <w:szCs w:val="22"/>
              </w:rPr>
            </w:pPr>
            <w:r w:rsidRPr="00290451">
              <w:rPr>
                <w:rFonts w:eastAsia="Calibri"/>
                <w:sz w:val="22"/>
                <w:szCs w:val="22"/>
              </w:rPr>
              <w:t>Sales Managers</w:t>
            </w:r>
          </w:p>
          <w:p w14:paraId="6C0E115B" w14:textId="77777777" w:rsidR="00015AC0" w:rsidRPr="00290451" w:rsidRDefault="00015AC0" w:rsidP="00015AC0">
            <w:pPr>
              <w:numPr>
                <w:ilvl w:val="0"/>
                <w:numId w:val="7"/>
              </w:numPr>
              <w:contextualSpacing/>
              <w:rPr>
                <w:rFonts w:eastAsia="Calibri"/>
                <w:sz w:val="22"/>
                <w:szCs w:val="22"/>
              </w:rPr>
            </w:pPr>
            <w:r w:rsidRPr="00290451">
              <w:rPr>
                <w:rFonts w:eastAsia="Calibri"/>
                <w:sz w:val="22"/>
                <w:szCs w:val="22"/>
              </w:rPr>
              <w:t>Area Manager</w:t>
            </w:r>
          </w:p>
        </w:tc>
        <w:tc>
          <w:tcPr>
            <w:tcW w:w="1412" w:type="dxa"/>
          </w:tcPr>
          <w:p w14:paraId="72BCB8A8" w14:textId="77777777" w:rsidR="00015AC0" w:rsidRPr="00290451" w:rsidRDefault="00015AC0" w:rsidP="00015AC0">
            <w:pPr>
              <w:rPr>
                <w:rFonts w:eastAsia="Calibri"/>
                <w:sz w:val="22"/>
                <w:szCs w:val="22"/>
              </w:rPr>
            </w:pPr>
            <w:r w:rsidRPr="00290451">
              <w:rPr>
                <w:rFonts w:eastAsia="Calibri"/>
                <w:sz w:val="22"/>
                <w:szCs w:val="22"/>
              </w:rPr>
              <w:t>Mar 2021</w:t>
            </w:r>
          </w:p>
        </w:tc>
      </w:tr>
      <w:tr w:rsidR="00015AC0" w:rsidRPr="00290451" w14:paraId="3F344F37" w14:textId="77777777" w:rsidTr="00015AC0">
        <w:trPr>
          <w:divId w:val="1417558107"/>
        </w:trPr>
        <w:tc>
          <w:tcPr>
            <w:tcW w:w="1341" w:type="dxa"/>
          </w:tcPr>
          <w:p w14:paraId="522E3CFF" w14:textId="77777777" w:rsidR="00015AC0" w:rsidRPr="00290451" w:rsidRDefault="00015AC0" w:rsidP="00015AC0">
            <w:pPr>
              <w:rPr>
                <w:rFonts w:eastAsia="Calibri"/>
                <w:sz w:val="22"/>
                <w:szCs w:val="22"/>
              </w:rPr>
            </w:pPr>
            <w:r w:rsidRPr="00290451">
              <w:rPr>
                <w:rFonts w:eastAsia="Calibri"/>
                <w:sz w:val="22"/>
                <w:szCs w:val="22"/>
              </w:rPr>
              <w:t>Long Term</w:t>
            </w:r>
          </w:p>
          <w:p w14:paraId="52E6D4E8" w14:textId="77777777" w:rsidR="00015AC0" w:rsidRPr="00290451" w:rsidRDefault="00015AC0" w:rsidP="00015AC0">
            <w:pPr>
              <w:rPr>
                <w:rFonts w:eastAsia="Calibri"/>
                <w:sz w:val="22"/>
                <w:szCs w:val="22"/>
              </w:rPr>
            </w:pPr>
            <w:r w:rsidRPr="00290451">
              <w:rPr>
                <w:rFonts w:eastAsia="Calibri"/>
                <w:sz w:val="22"/>
                <w:szCs w:val="22"/>
              </w:rPr>
              <w:t>6-12 months</w:t>
            </w:r>
          </w:p>
        </w:tc>
        <w:tc>
          <w:tcPr>
            <w:tcW w:w="4755" w:type="dxa"/>
          </w:tcPr>
          <w:p w14:paraId="7C82B30D" w14:textId="77777777" w:rsidR="00015AC0" w:rsidRPr="00290451" w:rsidRDefault="00015AC0" w:rsidP="00015AC0">
            <w:pPr>
              <w:numPr>
                <w:ilvl w:val="0"/>
                <w:numId w:val="8"/>
              </w:numPr>
              <w:contextualSpacing/>
              <w:rPr>
                <w:rFonts w:eastAsia="Calibri"/>
                <w:sz w:val="22"/>
                <w:szCs w:val="22"/>
              </w:rPr>
            </w:pPr>
            <w:r w:rsidRPr="00290451">
              <w:rPr>
                <w:rFonts w:eastAsia="Calibri"/>
                <w:sz w:val="22"/>
                <w:szCs w:val="22"/>
              </w:rPr>
              <w:t>Have a team of consultants on board, minimum of 10 to produce satisfactory commission levels</w:t>
            </w:r>
          </w:p>
          <w:p w14:paraId="3D1BF3B5" w14:textId="77777777" w:rsidR="00015AC0" w:rsidRPr="00290451" w:rsidRDefault="00015AC0" w:rsidP="00015AC0">
            <w:pPr>
              <w:numPr>
                <w:ilvl w:val="0"/>
                <w:numId w:val="8"/>
              </w:numPr>
              <w:contextualSpacing/>
              <w:rPr>
                <w:rFonts w:eastAsia="Calibri"/>
                <w:sz w:val="22"/>
                <w:szCs w:val="22"/>
              </w:rPr>
            </w:pPr>
            <w:r w:rsidRPr="00290451">
              <w:rPr>
                <w:rFonts w:eastAsia="Calibri"/>
                <w:sz w:val="22"/>
                <w:szCs w:val="22"/>
              </w:rPr>
              <w:t>Own a large selection of gifts, which can be used as customer incentives</w:t>
            </w:r>
          </w:p>
          <w:p w14:paraId="74613580" w14:textId="77777777" w:rsidR="00015AC0" w:rsidRPr="00290451" w:rsidRDefault="00015AC0" w:rsidP="00015AC0">
            <w:pPr>
              <w:numPr>
                <w:ilvl w:val="0"/>
                <w:numId w:val="8"/>
              </w:numPr>
              <w:contextualSpacing/>
              <w:rPr>
                <w:rFonts w:eastAsia="Calibri"/>
                <w:sz w:val="22"/>
                <w:szCs w:val="22"/>
              </w:rPr>
            </w:pPr>
            <w:r w:rsidRPr="00290451">
              <w:rPr>
                <w:rFonts w:eastAsia="Calibri"/>
                <w:sz w:val="22"/>
                <w:szCs w:val="22"/>
              </w:rPr>
              <w:t>Be able to offer services more towards larger events, such as fund raisers, fayres, hospital events such as ante-natal clinics (offering treatments to new mums, hopefully leading to sales)</w:t>
            </w:r>
          </w:p>
          <w:p w14:paraId="504E6C08" w14:textId="77777777" w:rsidR="00015AC0" w:rsidRPr="00290451" w:rsidRDefault="00015AC0" w:rsidP="00015AC0">
            <w:pPr>
              <w:numPr>
                <w:ilvl w:val="0"/>
                <w:numId w:val="8"/>
              </w:numPr>
              <w:contextualSpacing/>
              <w:rPr>
                <w:rFonts w:eastAsia="Calibri"/>
                <w:sz w:val="22"/>
                <w:szCs w:val="22"/>
              </w:rPr>
            </w:pPr>
            <w:r w:rsidRPr="00290451">
              <w:rPr>
                <w:rFonts w:eastAsia="Calibri"/>
                <w:sz w:val="22"/>
                <w:szCs w:val="22"/>
              </w:rPr>
              <w:t>Providing continuing training events to my team</w:t>
            </w:r>
          </w:p>
        </w:tc>
        <w:tc>
          <w:tcPr>
            <w:tcW w:w="2268" w:type="dxa"/>
          </w:tcPr>
          <w:p w14:paraId="6B93448C" w14:textId="77777777" w:rsidR="00015AC0" w:rsidRPr="00290451" w:rsidRDefault="00015AC0" w:rsidP="00015AC0">
            <w:pPr>
              <w:numPr>
                <w:ilvl w:val="0"/>
                <w:numId w:val="8"/>
              </w:numPr>
              <w:spacing w:after="160" w:line="259" w:lineRule="auto"/>
              <w:contextualSpacing/>
              <w:rPr>
                <w:rFonts w:eastAsia="Calibri"/>
                <w:sz w:val="22"/>
                <w:szCs w:val="22"/>
              </w:rPr>
            </w:pPr>
            <w:r w:rsidRPr="00290451">
              <w:rPr>
                <w:rFonts w:eastAsia="Calibri"/>
                <w:sz w:val="22"/>
                <w:szCs w:val="22"/>
              </w:rPr>
              <w:t>Fellow consultants</w:t>
            </w:r>
          </w:p>
          <w:p w14:paraId="0BB9A04E" w14:textId="77777777" w:rsidR="00015AC0" w:rsidRPr="00290451" w:rsidRDefault="00015AC0" w:rsidP="00015AC0">
            <w:pPr>
              <w:numPr>
                <w:ilvl w:val="0"/>
                <w:numId w:val="8"/>
              </w:numPr>
              <w:spacing w:after="160" w:line="259" w:lineRule="auto"/>
              <w:contextualSpacing/>
              <w:rPr>
                <w:rFonts w:eastAsia="Calibri"/>
                <w:sz w:val="22"/>
                <w:szCs w:val="22"/>
              </w:rPr>
            </w:pPr>
            <w:r w:rsidRPr="00290451">
              <w:rPr>
                <w:rFonts w:eastAsia="Calibri"/>
                <w:sz w:val="22"/>
                <w:szCs w:val="22"/>
              </w:rPr>
              <w:t>Customers</w:t>
            </w:r>
          </w:p>
          <w:p w14:paraId="6B47841C" w14:textId="77777777" w:rsidR="00015AC0" w:rsidRPr="00290451" w:rsidRDefault="00015AC0" w:rsidP="00015AC0">
            <w:pPr>
              <w:numPr>
                <w:ilvl w:val="0"/>
                <w:numId w:val="8"/>
              </w:numPr>
              <w:spacing w:after="160" w:line="259" w:lineRule="auto"/>
              <w:contextualSpacing/>
              <w:rPr>
                <w:rFonts w:eastAsia="Calibri"/>
                <w:sz w:val="22"/>
                <w:szCs w:val="22"/>
              </w:rPr>
            </w:pPr>
            <w:r w:rsidRPr="00290451">
              <w:rPr>
                <w:rFonts w:eastAsia="Calibri"/>
                <w:sz w:val="22"/>
                <w:szCs w:val="22"/>
              </w:rPr>
              <w:t>Sales Managers</w:t>
            </w:r>
          </w:p>
          <w:p w14:paraId="31A413B8" w14:textId="77777777" w:rsidR="00015AC0" w:rsidRPr="00290451" w:rsidRDefault="00015AC0" w:rsidP="00015AC0">
            <w:pPr>
              <w:numPr>
                <w:ilvl w:val="0"/>
                <w:numId w:val="8"/>
              </w:numPr>
              <w:contextualSpacing/>
              <w:rPr>
                <w:rFonts w:eastAsia="Calibri"/>
                <w:sz w:val="22"/>
                <w:szCs w:val="22"/>
              </w:rPr>
            </w:pPr>
            <w:r w:rsidRPr="00290451">
              <w:rPr>
                <w:rFonts w:eastAsia="Calibri"/>
                <w:sz w:val="22"/>
                <w:szCs w:val="22"/>
              </w:rPr>
              <w:t>Area Manager</w:t>
            </w:r>
          </w:p>
        </w:tc>
        <w:tc>
          <w:tcPr>
            <w:tcW w:w="1412" w:type="dxa"/>
          </w:tcPr>
          <w:p w14:paraId="7E9542E5" w14:textId="77777777" w:rsidR="00015AC0" w:rsidRPr="00290451" w:rsidRDefault="00015AC0" w:rsidP="00015AC0">
            <w:pPr>
              <w:rPr>
                <w:rFonts w:eastAsia="Calibri"/>
                <w:sz w:val="22"/>
                <w:szCs w:val="22"/>
              </w:rPr>
            </w:pPr>
            <w:r w:rsidRPr="00290451">
              <w:rPr>
                <w:rFonts w:eastAsia="Calibri"/>
                <w:sz w:val="22"/>
                <w:szCs w:val="22"/>
              </w:rPr>
              <w:t>Feb 2022</w:t>
            </w:r>
          </w:p>
        </w:tc>
      </w:tr>
    </w:tbl>
    <w:p w14:paraId="7F96251D" w14:textId="3E1AD786" w:rsidR="00015AC0" w:rsidRDefault="00015AC0" w:rsidP="00015AC0">
      <w:pPr>
        <w:pStyle w:val="Heading1"/>
        <w:spacing w:line="360" w:lineRule="auto"/>
        <w:divId w:val="1417558107"/>
        <w:rPr>
          <w:rFonts w:ascii="Calibri" w:eastAsia="Times New Roman" w:hAnsi="Calibri"/>
          <w:b w:val="0"/>
          <w:bCs w:val="0"/>
          <w:color w:val="322F31"/>
          <w:sz w:val="24"/>
          <w:szCs w:val="24"/>
        </w:rPr>
      </w:pPr>
    </w:p>
    <w:p w14:paraId="26CB119D" w14:textId="77777777" w:rsidR="00015AC0" w:rsidRDefault="00015AC0" w:rsidP="00015AC0">
      <w:pPr>
        <w:pStyle w:val="Heading1"/>
        <w:spacing w:line="360" w:lineRule="auto"/>
        <w:divId w:val="1417558107"/>
        <w:rPr>
          <w:rFonts w:ascii="Calibri" w:eastAsia="Times New Roman" w:hAnsi="Calibri"/>
          <w:b w:val="0"/>
          <w:bCs w:val="0"/>
          <w:color w:val="322F31"/>
          <w:sz w:val="24"/>
          <w:szCs w:val="24"/>
        </w:rPr>
      </w:pPr>
    </w:p>
    <w:p w14:paraId="3D024F07" w14:textId="3A9EA43F" w:rsidR="00387F71" w:rsidRPr="00015AC0" w:rsidRDefault="000C6CE4">
      <w:pPr>
        <w:pStyle w:val="Heading1"/>
        <w:divId w:val="1417558107"/>
        <w:rPr>
          <w:rFonts w:ascii="Calibri" w:eastAsia="Times New Roman" w:hAnsi="Calibri"/>
          <w:b w:val="0"/>
          <w:bCs w:val="0"/>
          <w:color w:val="322F31"/>
          <w:sz w:val="24"/>
          <w:szCs w:val="24"/>
        </w:rPr>
      </w:pPr>
      <w:r w:rsidRPr="00015AC0">
        <w:rPr>
          <w:rFonts w:ascii="Calibri" w:eastAsia="Times New Roman" w:hAnsi="Calibri"/>
          <w:b w:val="0"/>
          <w:bCs w:val="0"/>
          <w:color w:val="322F31"/>
          <w:sz w:val="24"/>
          <w:szCs w:val="24"/>
        </w:rPr>
        <w:br w:type="page" w:clear="all"/>
      </w:r>
      <w:bookmarkStart w:id="12" w:name="_Toc518914990"/>
    </w:p>
    <w:p w14:paraId="46D25A4F" w14:textId="33687354" w:rsidR="00B01F58" w:rsidRPr="00EA0BCA" w:rsidRDefault="000C6CE4">
      <w:pPr>
        <w:pStyle w:val="Heading1"/>
        <w:divId w:val="1417558107"/>
        <w:rPr>
          <w:rFonts w:ascii="Calibri" w:eastAsia="Times New Roman" w:hAnsi="Calibri"/>
          <w:color w:val="322F31"/>
          <w:sz w:val="36"/>
          <w:szCs w:val="36"/>
        </w:rPr>
      </w:pPr>
      <w:r w:rsidRPr="00EA0BCA">
        <w:rPr>
          <w:rFonts w:ascii="Calibri" w:eastAsia="Times New Roman" w:hAnsi="Calibri"/>
          <w:color w:val="322F31"/>
          <w:sz w:val="36"/>
          <w:szCs w:val="36"/>
        </w:rPr>
        <w:lastRenderedPageBreak/>
        <w:t>Financial Forecast</w:t>
      </w:r>
      <w:bookmarkEnd w:id="12"/>
    </w:p>
    <w:p w14:paraId="2DF33E5F" w14:textId="0D2D4A15" w:rsidR="00453196" w:rsidRDefault="00453196" w:rsidP="00453196">
      <w:pPr>
        <w:pStyle w:val="Heading1"/>
        <w:spacing w:line="360" w:lineRule="auto"/>
        <w:divId w:val="1417558107"/>
        <w:rPr>
          <w:rFonts w:asciiTheme="minorHAnsi" w:hAnsiTheme="minorHAnsi" w:cstheme="minorHAnsi"/>
          <w:b w:val="0"/>
          <w:bCs w:val="0"/>
          <w:sz w:val="24"/>
          <w:szCs w:val="24"/>
        </w:rPr>
      </w:pPr>
      <w:r>
        <w:rPr>
          <w:rFonts w:asciiTheme="minorHAnsi" w:hAnsiTheme="minorHAnsi" w:cstheme="minorHAnsi"/>
          <w:b w:val="0"/>
          <w:bCs w:val="0"/>
          <w:sz w:val="24"/>
          <w:szCs w:val="24"/>
        </w:rPr>
        <w:t xml:space="preserve">The Body Shop at Home will be whatever I make it.  If I put the 100% effort into the business, I can make it a success, and can enjoy the benefit of a generous turnover and a very enjoyable career.  However if I do not put in the work and effort, it can quickly fail, and I would not only fail myself, but would potentially upset a lot of customers, and of course the name of The Body Shop.  Having my own business could be very rewarding in many ways.  As well as the financial side of this project, I could also enjoy the benefit of working from home, thus being able to manage my own diary, and choosing my own working hours to suit my home life.  I would enjoy a reward from my sales of between 25 and 30% commission from my sales each month, if I manage to reach a predicted sales target set each month.  I would also gain additional commission from consultants that I have introduced into my team as my business grows.  I would also look to gain fantastic rewards, some of which I could add to my demonstration kit </w:t>
      </w:r>
      <w:r w:rsidR="00557EB2">
        <w:rPr>
          <w:rFonts w:asciiTheme="minorHAnsi" w:hAnsiTheme="minorHAnsi" w:cstheme="minorHAnsi"/>
          <w:b w:val="0"/>
          <w:bCs w:val="0"/>
          <w:sz w:val="24"/>
          <w:szCs w:val="24"/>
        </w:rPr>
        <w:t>to</w:t>
      </w:r>
      <w:r>
        <w:rPr>
          <w:rFonts w:asciiTheme="minorHAnsi" w:hAnsiTheme="minorHAnsi" w:cstheme="minorHAnsi"/>
          <w:b w:val="0"/>
          <w:bCs w:val="0"/>
          <w:sz w:val="24"/>
          <w:szCs w:val="24"/>
        </w:rPr>
        <w:t xml:space="preserve"> build my products that I can show at parties and events.  </w:t>
      </w:r>
    </w:p>
    <w:p w14:paraId="57DFCFCB" w14:textId="0F8EAEFC" w:rsidR="00453196" w:rsidRPr="00453196" w:rsidRDefault="00453196" w:rsidP="00453196">
      <w:pPr>
        <w:pStyle w:val="Heading1"/>
        <w:spacing w:line="360" w:lineRule="auto"/>
        <w:divId w:val="1417558107"/>
        <w:rPr>
          <w:rFonts w:asciiTheme="minorHAnsi" w:hAnsiTheme="minorHAnsi" w:cstheme="minorHAnsi"/>
          <w:b w:val="0"/>
          <w:bCs w:val="0"/>
          <w:sz w:val="24"/>
          <w:szCs w:val="24"/>
        </w:rPr>
      </w:pPr>
      <w:r>
        <w:rPr>
          <w:rFonts w:asciiTheme="minorHAnsi" w:hAnsiTheme="minorHAnsi" w:cstheme="minorHAnsi"/>
          <w:b w:val="0"/>
          <w:bCs w:val="0"/>
          <w:sz w:val="24"/>
          <w:szCs w:val="24"/>
        </w:rPr>
        <w:t xml:space="preserve">I can also enjoy the benefit of sharing my knowledge of the Body Shop products and their ethical projects with my customers. </w:t>
      </w:r>
    </w:p>
    <w:p w14:paraId="1B36E5E3" w14:textId="77777777" w:rsidR="00453196" w:rsidRDefault="00453196" w:rsidP="00453196">
      <w:pPr>
        <w:pStyle w:val="Heading1"/>
        <w:spacing w:line="360" w:lineRule="auto"/>
        <w:divId w:val="1417558107"/>
        <w:rPr>
          <w:rFonts w:ascii="Calibri" w:eastAsia="Times New Roman" w:hAnsi="Calibri"/>
          <w:color w:val="322F31"/>
        </w:rPr>
      </w:pPr>
      <w:bookmarkStart w:id="13" w:name="_Toc518914994"/>
    </w:p>
    <w:p w14:paraId="2BC3089C" w14:textId="0FDF3568" w:rsidR="00453196" w:rsidRDefault="00453196" w:rsidP="00453196">
      <w:pPr>
        <w:pStyle w:val="Heading1"/>
        <w:spacing w:line="360" w:lineRule="auto"/>
        <w:divId w:val="1417558107"/>
        <w:rPr>
          <w:rFonts w:ascii="Calibri" w:eastAsia="Times New Roman" w:hAnsi="Calibri"/>
          <w:color w:val="322F31"/>
        </w:rPr>
      </w:pPr>
    </w:p>
    <w:p w14:paraId="01108E02" w14:textId="7324912E" w:rsidR="0065007F" w:rsidRDefault="0065007F" w:rsidP="00453196">
      <w:pPr>
        <w:pStyle w:val="Heading1"/>
        <w:spacing w:line="360" w:lineRule="auto"/>
        <w:divId w:val="1417558107"/>
        <w:rPr>
          <w:rFonts w:ascii="Calibri" w:eastAsia="Times New Roman" w:hAnsi="Calibri"/>
          <w:color w:val="322F31"/>
        </w:rPr>
      </w:pPr>
    </w:p>
    <w:p w14:paraId="5CE2833A" w14:textId="78D134A3" w:rsidR="0065007F" w:rsidRDefault="0065007F" w:rsidP="00453196">
      <w:pPr>
        <w:pStyle w:val="Heading1"/>
        <w:spacing w:line="360" w:lineRule="auto"/>
        <w:divId w:val="1417558107"/>
        <w:rPr>
          <w:rFonts w:ascii="Calibri" w:eastAsia="Times New Roman" w:hAnsi="Calibri"/>
          <w:color w:val="322F31"/>
        </w:rPr>
      </w:pPr>
    </w:p>
    <w:p w14:paraId="0CDD58FD" w14:textId="77777777" w:rsidR="0065007F" w:rsidRDefault="0065007F" w:rsidP="00453196">
      <w:pPr>
        <w:pStyle w:val="Heading1"/>
        <w:spacing w:line="360" w:lineRule="auto"/>
        <w:divId w:val="1417558107"/>
        <w:rPr>
          <w:rFonts w:ascii="Calibri" w:eastAsia="Times New Roman" w:hAnsi="Calibri"/>
          <w:color w:val="322F31"/>
        </w:rPr>
      </w:pPr>
    </w:p>
    <w:p w14:paraId="5A75B442" w14:textId="5EBB9904" w:rsidR="00B01F58" w:rsidRDefault="000C6CE4" w:rsidP="00453196">
      <w:pPr>
        <w:pStyle w:val="Heading1"/>
        <w:spacing w:line="360" w:lineRule="auto"/>
        <w:divId w:val="1417558107"/>
        <w:rPr>
          <w:rFonts w:ascii="Calibri" w:eastAsia="Times New Roman" w:hAnsi="Calibri"/>
          <w:color w:val="322F31"/>
          <w:sz w:val="36"/>
          <w:szCs w:val="36"/>
        </w:rPr>
      </w:pPr>
      <w:r w:rsidRPr="00EA0BCA">
        <w:rPr>
          <w:rFonts w:ascii="Calibri" w:eastAsia="Times New Roman" w:hAnsi="Calibri"/>
          <w:color w:val="322F31"/>
          <w:sz w:val="36"/>
          <w:szCs w:val="36"/>
        </w:rPr>
        <w:lastRenderedPageBreak/>
        <w:t>Financing</w:t>
      </w:r>
      <w:bookmarkEnd w:id="13"/>
    </w:p>
    <w:p w14:paraId="1297D602" w14:textId="159D6340" w:rsidR="00BA5D09" w:rsidRDefault="0065007F" w:rsidP="0065007F">
      <w:pPr>
        <w:pStyle w:val="Heading1"/>
        <w:spacing w:line="360" w:lineRule="auto"/>
        <w:divId w:val="1417558107"/>
        <w:rPr>
          <w:rFonts w:ascii="Calibri" w:eastAsia="Times New Roman" w:hAnsi="Calibri"/>
          <w:b w:val="0"/>
          <w:bCs w:val="0"/>
          <w:color w:val="322F31"/>
          <w:sz w:val="24"/>
          <w:szCs w:val="24"/>
        </w:rPr>
      </w:pPr>
      <w:r w:rsidRPr="0065007F">
        <w:rPr>
          <w:rFonts w:ascii="Calibri" w:eastAsia="Times New Roman" w:hAnsi="Calibri"/>
          <w:b w:val="0"/>
          <w:bCs w:val="0"/>
          <w:color w:val="322F31"/>
          <w:sz w:val="24"/>
          <w:szCs w:val="24"/>
        </w:rPr>
        <w:t xml:space="preserve">I have determined that I would potentially need a very small amount of money </w:t>
      </w:r>
      <w:r w:rsidR="00BA5D09" w:rsidRPr="0065007F">
        <w:rPr>
          <w:rFonts w:ascii="Calibri" w:eastAsia="Times New Roman" w:hAnsi="Calibri"/>
          <w:b w:val="0"/>
          <w:bCs w:val="0"/>
          <w:color w:val="322F31"/>
          <w:sz w:val="24"/>
          <w:szCs w:val="24"/>
        </w:rPr>
        <w:t>to</w:t>
      </w:r>
      <w:r w:rsidRPr="0065007F">
        <w:rPr>
          <w:rFonts w:ascii="Calibri" w:eastAsia="Times New Roman" w:hAnsi="Calibri"/>
          <w:b w:val="0"/>
          <w:bCs w:val="0"/>
          <w:color w:val="322F31"/>
          <w:sz w:val="24"/>
          <w:szCs w:val="24"/>
        </w:rPr>
        <w:t xml:space="preserve"> set up my business.  I would only look to access a minimal loan </w:t>
      </w:r>
      <w:r w:rsidR="00A87E6D" w:rsidRPr="0065007F">
        <w:rPr>
          <w:rFonts w:ascii="Calibri" w:eastAsia="Times New Roman" w:hAnsi="Calibri"/>
          <w:b w:val="0"/>
          <w:bCs w:val="0"/>
          <w:color w:val="322F31"/>
          <w:sz w:val="24"/>
          <w:szCs w:val="24"/>
        </w:rPr>
        <w:t>to</w:t>
      </w:r>
      <w:r w:rsidRPr="0065007F">
        <w:rPr>
          <w:rFonts w:ascii="Calibri" w:eastAsia="Times New Roman" w:hAnsi="Calibri"/>
          <w:b w:val="0"/>
          <w:bCs w:val="0"/>
          <w:color w:val="322F31"/>
          <w:sz w:val="24"/>
          <w:szCs w:val="24"/>
        </w:rPr>
        <w:t xml:space="preserve"> purchase items such as furniture, items to use as display props at my events, and various stationery items.  I have decided that I will not purchase a new computer for this project but may possibly invest in a new printer.</w:t>
      </w:r>
      <w:r>
        <w:rPr>
          <w:rFonts w:ascii="Calibri" w:eastAsia="Times New Roman" w:hAnsi="Calibri"/>
          <w:b w:val="0"/>
          <w:bCs w:val="0"/>
          <w:color w:val="322F31"/>
          <w:sz w:val="24"/>
          <w:szCs w:val="24"/>
        </w:rPr>
        <w:t xml:space="preserve"> I have looked at a small loan of £2000 </w:t>
      </w:r>
      <w:r w:rsidR="00BA5D09">
        <w:rPr>
          <w:rFonts w:ascii="Calibri" w:eastAsia="Times New Roman" w:hAnsi="Calibri"/>
          <w:b w:val="0"/>
          <w:bCs w:val="0"/>
          <w:color w:val="322F31"/>
          <w:sz w:val="24"/>
          <w:szCs w:val="24"/>
        </w:rPr>
        <w:t>to</w:t>
      </w:r>
      <w:r>
        <w:rPr>
          <w:rFonts w:ascii="Calibri" w:eastAsia="Times New Roman" w:hAnsi="Calibri"/>
          <w:b w:val="0"/>
          <w:bCs w:val="0"/>
          <w:color w:val="322F31"/>
          <w:sz w:val="24"/>
          <w:szCs w:val="24"/>
        </w:rPr>
        <w:t xml:space="preserve"> purchase the basic equipment and furniture for my business.  </w:t>
      </w:r>
      <w:r w:rsidR="00BA5D09" w:rsidRPr="00BA5D09">
        <w:rPr>
          <w:rFonts w:ascii="Calibri" w:eastAsia="Times New Roman" w:hAnsi="Calibri"/>
          <w:b w:val="0"/>
          <w:bCs w:val="0"/>
          <w:color w:val="322F31"/>
          <w:sz w:val="24"/>
          <w:szCs w:val="24"/>
        </w:rPr>
        <w:t>My plan is to repay this loan in full as soon as possible, hopefully within the given time period.</w:t>
      </w:r>
      <w:r w:rsidR="00BA5D09">
        <w:rPr>
          <w:rFonts w:ascii="Calibri" w:eastAsia="Times New Roman" w:hAnsi="Calibri"/>
          <w:b w:val="0"/>
          <w:bCs w:val="0"/>
          <w:color w:val="322F31"/>
          <w:sz w:val="24"/>
          <w:szCs w:val="24"/>
        </w:rPr>
        <w:t xml:space="preserve">  </w:t>
      </w:r>
    </w:p>
    <w:p w14:paraId="7BAD97AE" w14:textId="262C9F55" w:rsidR="00BA5D09" w:rsidRDefault="00BA5D09" w:rsidP="0065007F">
      <w:pPr>
        <w:pStyle w:val="Heading1"/>
        <w:spacing w:line="360" w:lineRule="auto"/>
        <w:divId w:val="1417558107"/>
        <w:rPr>
          <w:rFonts w:ascii="Calibri" w:eastAsia="Times New Roman" w:hAnsi="Calibri"/>
          <w:b w:val="0"/>
          <w:bCs w:val="0"/>
          <w:color w:val="322F31"/>
          <w:sz w:val="24"/>
          <w:szCs w:val="24"/>
        </w:rPr>
      </w:pPr>
      <w:r>
        <w:rPr>
          <w:rFonts w:ascii="Calibri" w:eastAsia="Times New Roman" w:hAnsi="Calibri"/>
          <w:b w:val="0"/>
          <w:bCs w:val="0"/>
          <w:noProof/>
          <w:color w:val="322F31"/>
          <w:sz w:val="24"/>
          <w:szCs w:val="24"/>
        </w:rPr>
        <w:drawing>
          <wp:inline distT="0" distB="0" distL="0" distR="0" wp14:anchorId="335476A8" wp14:editId="18984F73">
            <wp:extent cx="6120765" cy="286512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120765" cy="2865120"/>
                    </a:xfrm>
                    <a:prstGeom prst="rect">
                      <a:avLst/>
                    </a:prstGeom>
                    <a:noFill/>
                  </pic:spPr>
                </pic:pic>
              </a:graphicData>
            </a:graphic>
          </wp:inline>
        </w:drawing>
      </w:r>
    </w:p>
    <w:p w14:paraId="409C5D0B" w14:textId="2D8CEE1F" w:rsidR="0065007F" w:rsidRPr="0065007F" w:rsidRDefault="0065007F" w:rsidP="0065007F">
      <w:pPr>
        <w:pStyle w:val="Heading1"/>
        <w:spacing w:line="360" w:lineRule="auto"/>
        <w:divId w:val="1417558107"/>
        <w:rPr>
          <w:rFonts w:ascii="Calibri" w:eastAsia="Times New Roman" w:hAnsi="Calibri"/>
          <w:b w:val="0"/>
          <w:bCs w:val="0"/>
          <w:color w:val="322F31"/>
          <w:sz w:val="24"/>
          <w:szCs w:val="24"/>
        </w:rPr>
      </w:pPr>
      <w:r>
        <w:rPr>
          <w:rFonts w:ascii="Calibri" w:eastAsia="Times New Roman" w:hAnsi="Calibri"/>
          <w:b w:val="0"/>
          <w:bCs w:val="0"/>
          <w:color w:val="322F31"/>
          <w:sz w:val="24"/>
          <w:szCs w:val="24"/>
        </w:rPr>
        <w:t>An alternative to this would be to add an overdraft facility to my bank account.</w:t>
      </w:r>
    </w:p>
    <w:p w14:paraId="49AA3BDF" w14:textId="77777777" w:rsidR="0065007F" w:rsidRPr="0065007F" w:rsidRDefault="0065007F" w:rsidP="0065007F">
      <w:pPr>
        <w:pStyle w:val="Heading1"/>
        <w:spacing w:line="360" w:lineRule="auto"/>
        <w:divId w:val="1417558107"/>
        <w:rPr>
          <w:rFonts w:ascii="Calibri" w:eastAsia="Times New Roman" w:hAnsi="Calibri"/>
          <w:b w:val="0"/>
          <w:bCs w:val="0"/>
          <w:color w:val="322F31"/>
          <w:sz w:val="24"/>
          <w:szCs w:val="24"/>
        </w:rPr>
      </w:pPr>
      <w:r w:rsidRPr="0065007F">
        <w:rPr>
          <w:rFonts w:ascii="Calibri" w:eastAsia="Times New Roman" w:hAnsi="Calibri"/>
          <w:b w:val="0"/>
          <w:bCs w:val="0"/>
          <w:color w:val="322F31"/>
          <w:sz w:val="24"/>
          <w:szCs w:val="24"/>
        </w:rPr>
        <w:t>I would keep a small amount to one side to purchase stock such as incentive products, so that I can offer as gifts with purchases or raffle gifts.</w:t>
      </w:r>
    </w:p>
    <w:p w14:paraId="22C7C1CA" w14:textId="77777777" w:rsidR="0065007F" w:rsidRPr="0065007F" w:rsidRDefault="0065007F" w:rsidP="0065007F">
      <w:pPr>
        <w:pStyle w:val="Heading1"/>
        <w:spacing w:line="360" w:lineRule="auto"/>
        <w:divId w:val="1417558107"/>
        <w:rPr>
          <w:rFonts w:ascii="Calibri" w:eastAsia="Times New Roman" w:hAnsi="Calibri"/>
          <w:b w:val="0"/>
          <w:bCs w:val="0"/>
          <w:color w:val="322F31"/>
          <w:sz w:val="24"/>
          <w:szCs w:val="24"/>
        </w:rPr>
      </w:pPr>
    </w:p>
    <w:tbl>
      <w:tblPr>
        <w:tblW w:w="3647" w:type="dxa"/>
        <w:tblCellSpacing w:w="0" w:type="dxa"/>
        <w:tblInd w:w="21600" w:type="dxa"/>
        <w:tblCellMar>
          <w:left w:w="0" w:type="dxa"/>
          <w:right w:w="0" w:type="dxa"/>
        </w:tblCellMar>
        <w:tblLook w:val="04A0" w:firstRow="1" w:lastRow="0" w:firstColumn="1" w:lastColumn="0" w:noHBand="0" w:noVBand="1"/>
      </w:tblPr>
      <w:tblGrid>
        <w:gridCol w:w="6"/>
        <w:gridCol w:w="3641"/>
      </w:tblGrid>
      <w:tr w:rsidR="00B01F58" w14:paraId="10D979ED" w14:textId="77777777" w:rsidTr="00192146">
        <w:trPr>
          <w:divId w:val="1417558107"/>
          <w:tblCellSpacing w:w="0" w:type="dxa"/>
        </w:trPr>
        <w:tc>
          <w:tcPr>
            <w:tcW w:w="0" w:type="auto"/>
            <w:vAlign w:val="center"/>
            <w:hideMark/>
          </w:tcPr>
          <w:p w14:paraId="778B1F60" w14:textId="671749F0" w:rsidR="00B01F58" w:rsidRDefault="00B01F58">
            <w:pPr>
              <w:shd w:val="clear" w:color="auto" w:fill="E8E9EA"/>
              <w:spacing w:before="100" w:beforeAutospacing="1" w:after="100" w:afterAutospacing="1" w:line="264" w:lineRule="auto"/>
              <w:rPr>
                <w:rFonts w:ascii="Calibri" w:hAnsi="Calibri"/>
                <w:i/>
                <w:iCs/>
                <w:color w:val="322F31"/>
                <w:sz w:val="18"/>
                <w:szCs w:val="18"/>
              </w:rPr>
            </w:pPr>
          </w:p>
        </w:tc>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61"/>
              <w:gridCol w:w="3580"/>
            </w:tblGrid>
            <w:tr w:rsidR="00B01F58" w14:paraId="43368238" w14:textId="77777777">
              <w:trPr>
                <w:tblCellSpacing w:w="0" w:type="dxa"/>
              </w:trPr>
              <w:tc>
                <w:tcPr>
                  <w:tcW w:w="0" w:type="auto"/>
                  <w:vAlign w:val="center"/>
                  <w:hideMark/>
                </w:tcPr>
                <w:p w14:paraId="2F3FA4F4" w14:textId="77777777" w:rsidR="00B01F58" w:rsidRDefault="00B01F58">
                  <w:pPr>
                    <w:rPr>
                      <w:rFonts w:eastAsia="Times New Roman"/>
                      <w:sz w:val="20"/>
                      <w:szCs w:val="20"/>
                    </w:rPr>
                  </w:pPr>
                </w:p>
              </w:tc>
              <w:tc>
                <w:tcPr>
                  <w:tcW w:w="3000" w:type="dxa"/>
                  <w:vAlign w:val="center"/>
                  <w:hideMark/>
                </w:tcPr>
                <w:p w14:paraId="37A800E1" w14:textId="77777777" w:rsidR="00B01F58" w:rsidRDefault="000C6CE4">
                  <w:pPr>
                    <w:rPr>
                      <w:rFonts w:ascii="Calibri" w:eastAsia="Times New Roman" w:hAnsi="Calibri"/>
                      <w:color w:val="322F31"/>
                    </w:rPr>
                  </w:pPr>
                  <w:r>
                    <w:rPr>
                      <w:rFonts w:ascii="Calibri" w:eastAsia="Times New Roman" w:hAnsi="Calibri"/>
                      <w:noProof/>
                      <w:color w:val="322F31"/>
                    </w:rPr>
                    <w:drawing>
                      <wp:inline distT="0" distB="0" distL="0" distR="0" wp14:anchorId="367DD733" wp14:editId="14B5A00A">
                        <wp:extent cx="2273300" cy="901700"/>
                        <wp:effectExtent l="0" t="0" r="0" b="0"/>
                        <wp:docPr id="1" name="Picture 1" descr="https://www.knowledge.hsbc.co.uk/assets/images/hsbc_doc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knowledge.hsbc.co.uk/assets/images/hsbc_doc_logo.jpg"/>
                                <pic:cNvPicPr>
                                  <a:picLocks noChangeAspect="1" noChangeArrowheads="1"/>
                                </pic:cNvPicPr>
                              </pic:nvPicPr>
                              <pic:blipFill>
                                <a:blip r:link="rId37">
                                  <a:extLst>
                                    <a:ext uri="{28A0092B-C50C-407E-A947-70E740481C1C}">
                                      <a14:useLocalDpi xmlns:a14="http://schemas.microsoft.com/office/drawing/2010/main" val="0"/>
                                    </a:ext>
                                  </a:extLst>
                                </a:blip>
                                <a:srcRect/>
                                <a:stretch>
                                  <a:fillRect/>
                                </a:stretch>
                              </pic:blipFill>
                              <pic:spPr bwMode="auto">
                                <a:xfrm>
                                  <a:off x="0" y="0"/>
                                  <a:ext cx="2273300" cy="901700"/>
                                </a:xfrm>
                                <a:prstGeom prst="rect">
                                  <a:avLst/>
                                </a:prstGeom>
                                <a:noFill/>
                                <a:ln>
                                  <a:noFill/>
                                </a:ln>
                              </pic:spPr>
                            </pic:pic>
                          </a:graphicData>
                        </a:graphic>
                      </wp:inline>
                    </w:drawing>
                  </w:r>
                </w:p>
              </w:tc>
            </w:tr>
          </w:tbl>
          <w:p w14:paraId="1830527E" w14:textId="48D60F05" w:rsidR="00B01F58" w:rsidRDefault="00B01F58">
            <w:pPr>
              <w:pStyle w:val="Footer"/>
              <w:rPr>
                <w:rFonts w:ascii="Calibri" w:hAnsi="Calibri"/>
                <w:color w:val="322F31"/>
                <w:lang w:val="en-US"/>
              </w:rPr>
            </w:pPr>
          </w:p>
        </w:tc>
      </w:tr>
    </w:tbl>
    <w:p w14:paraId="34B72096" w14:textId="566F3850" w:rsidR="005E1E07" w:rsidRPr="00A87E6D" w:rsidRDefault="005E1E07">
      <w:pPr>
        <w:divId w:val="1417558107"/>
        <w:rPr>
          <w:rFonts w:asciiTheme="minorHAnsi" w:eastAsia="Times New Roman" w:hAnsiTheme="minorHAnsi" w:cstheme="minorHAnsi"/>
          <w:b/>
          <w:bCs/>
          <w:sz w:val="36"/>
          <w:szCs w:val="36"/>
        </w:rPr>
      </w:pPr>
      <w:r w:rsidRPr="00A87E6D">
        <w:rPr>
          <w:rFonts w:asciiTheme="minorHAnsi" w:eastAsia="Times New Roman" w:hAnsiTheme="minorHAnsi" w:cstheme="minorHAnsi"/>
          <w:b/>
          <w:bCs/>
          <w:sz w:val="36"/>
          <w:szCs w:val="36"/>
        </w:rPr>
        <w:lastRenderedPageBreak/>
        <w:t>References</w:t>
      </w:r>
    </w:p>
    <w:p w14:paraId="6A74817F" w14:textId="1298E14C" w:rsidR="005E1E07" w:rsidRDefault="005E1E07">
      <w:pPr>
        <w:divId w:val="1417558107"/>
        <w:rPr>
          <w:rFonts w:eastAsia="Times New Roman"/>
        </w:rPr>
      </w:pPr>
    </w:p>
    <w:p w14:paraId="0EF1C35A" w14:textId="6BE01DCC" w:rsidR="005E1E07" w:rsidRDefault="005E1E07">
      <w:pPr>
        <w:divId w:val="1417558107"/>
        <w:rPr>
          <w:rFonts w:eastAsia="Times New Roman"/>
        </w:rPr>
      </w:pPr>
    </w:p>
    <w:p w14:paraId="461193DA" w14:textId="48146E29" w:rsidR="005E1E07" w:rsidRPr="004C2C80" w:rsidRDefault="005E1E07" w:rsidP="005E1E07">
      <w:pPr>
        <w:divId w:val="1417558107"/>
        <w:rPr>
          <w:rFonts w:asciiTheme="minorHAnsi" w:eastAsia="Times New Roman" w:hAnsiTheme="minorHAnsi" w:cstheme="minorHAnsi"/>
        </w:rPr>
      </w:pPr>
      <w:bookmarkStart w:id="14" w:name="_Hlk46600547"/>
      <w:r w:rsidRPr="004C2C80">
        <w:rPr>
          <w:rFonts w:asciiTheme="minorHAnsi" w:eastAsia="Times New Roman" w:hAnsiTheme="minorHAnsi" w:cstheme="minorHAnsi"/>
        </w:rPr>
        <w:t xml:space="preserve">COTTRELL, S., </w:t>
      </w:r>
      <w:r w:rsidR="00557EB2">
        <w:rPr>
          <w:rFonts w:asciiTheme="minorHAnsi" w:eastAsia="Times New Roman" w:hAnsiTheme="minorHAnsi" w:cstheme="minorHAnsi"/>
        </w:rPr>
        <w:t>(</w:t>
      </w:r>
      <w:r w:rsidRPr="004C2C80">
        <w:rPr>
          <w:rFonts w:asciiTheme="minorHAnsi" w:eastAsia="Times New Roman" w:hAnsiTheme="minorHAnsi" w:cstheme="minorHAnsi"/>
        </w:rPr>
        <w:t>2015</w:t>
      </w:r>
      <w:r w:rsidR="00557EB2">
        <w:rPr>
          <w:rFonts w:asciiTheme="minorHAnsi" w:eastAsia="Times New Roman" w:hAnsiTheme="minorHAnsi" w:cstheme="minorHAnsi"/>
        </w:rPr>
        <w:t>)</w:t>
      </w:r>
      <w:bookmarkEnd w:id="14"/>
      <w:r w:rsidRPr="004C2C80">
        <w:rPr>
          <w:rFonts w:asciiTheme="minorHAnsi" w:eastAsia="Times New Roman" w:hAnsiTheme="minorHAnsi" w:cstheme="minorHAnsi"/>
        </w:rPr>
        <w:t>. Skills for success: personal development and employability. 3rd ed. edn. Basingstoke: Basingstoke: Palgrave Macmillan.</w:t>
      </w:r>
      <w:r w:rsidR="00D92E76" w:rsidRPr="004C2C80">
        <w:rPr>
          <w:rFonts w:asciiTheme="minorHAnsi" w:eastAsia="Times New Roman" w:hAnsiTheme="minorHAnsi" w:cstheme="minorHAnsi"/>
        </w:rPr>
        <w:t xml:space="preserve"> (SWOT, PDP)</w:t>
      </w:r>
    </w:p>
    <w:p w14:paraId="1E878347" w14:textId="77777777" w:rsidR="005E1E07" w:rsidRPr="004C2C80" w:rsidRDefault="005E1E07" w:rsidP="005E1E07">
      <w:pPr>
        <w:divId w:val="1417558107"/>
        <w:rPr>
          <w:rFonts w:asciiTheme="minorHAnsi" w:eastAsia="Times New Roman" w:hAnsiTheme="minorHAnsi" w:cstheme="minorHAnsi"/>
        </w:rPr>
      </w:pPr>
    </w:p>
    <w:p w14:paraId="2B61FF5E" w14:textId="0439E87F" w:rsidR="005E1E07" w:rsidRPr="004C2C80" w:rsidRDefault="005E1E07" w:rsidP="005E1E07">
      <w:pPr>
        <w:divId w:val="1417558107"/>
        <w:rPr>
          <w:rFonts w:asciiTheme="minorHAnsi" w:eastAsia="Times New Roman" w:hAnsiTheme="minorHAnsi" w:cstheme="minorHAnsi"/>
        </w:rPr>
      </w:pPr>
      <w:bookmarkStart w:id="15" w:name="_Hlk46600806"/>
      <w:r w:rsidRPr="004C2C80">
        <w:rPr>
          <w:rFonts w:asciiTheme="minorHAnsi" w:eastAsia="Times New Roman" w:hAnsiTheme="minorHAnsi" w:cstheme="minorHAnsi"/>
        </w:rPr>
        <w:t xml:space="preserve">CRANE, S.P., </w:t>
      </w:r>
      <w:r w:rsidR="00557EB2">
        <w:rPr>
          <w:rFonts w:asciiTheme="minorHAnsi" w:eastAsia="Times New Roman" w:hAnsiTheme="minorHAnsi" w:cstheme="minorHAnsi"/>
        </w:rPr>
        <w:t>(</w:t>
      </w:r>
      <w:r w:rsidRPr="004C2C80">
        <w:rPr>
          <w:rFonts w:asciiTheme="minorHAnsi" w:eastAsia="Times New Roman" w:hAnsiTheme="minorHAnsi" w:cstheme="minorHAnsi"/>
        </w:rPr>
        <w:t>2017</w:t>
      </w:r>
      <w:r w:rsidR="00557EB2">
        <w:rPr>
          <w:rFonts w:asciiTheme="minorHAnsi" w:eastAsia="Times New Roman" w:hAnsiTheme="minorHAnsi" w:cstheme="minorHAnsi"/>
        </w:rPr>
        <w:t>)</w:t>
      </w:r>
      <w:bookmarkEnd w:id="15"/>
      <w:r w:rsidRPr="004C2C80">
        <w:rPr>
          <w:rFonts w:asciiTheme="minorHAnsi" w:eastAsia="Times New Roman" w:hAnsiTheme="minorHAnsi" w:cstheme="minorHAnsi"/>
        </w:rPr>
        <w:t>. The Five Operational Keys to Maximizing Business Profitability. The Journal of Business Forecasting, 36(1), pp. 10-16.</w:t>
      </w:r>
    </w:p>
    <w:p w14:paraId="2A64E111" w14:textId="77777777" w:rsidR="005E1E07" w:rsidRPr="004C2C80" w:rsidRDefault="005E1E07" w:rsidP="005E1E07">
      <w:pPr>
        <w:divId w:val="1417558107"/>
        <w:rPr>
          <w:rFonts w:asciiTheme="minorHAnsi" w:eastAsia="Times New Roman" w:hAnsiTheme="minorHAnsi" w:cstheme="minorHAnsi"/>
        </w:rPr>
      </w:pPr>
    </w:p>
    <w:p w14:paraId="0FE40D9A" w14:textId="45162C48" w:rsidR="005E1E07" w:rsidRDefault="005E1E07" w:rsidP="005E1E07">
      <w:pPr>
        <w:divId w:val="1417558107"/>
        <w:rPr>
          <w:rFonts w:asciiTheme="minorHAnsi" w:eastAsia="Times New Roman" w:hAnsiTheme="minorHAnsi" w:cstheme="minorHAnsi"/>
        </w:rPr>
      </w:pPr>
      <w:bookmarkStart w:id="16" w:name="_Hlk46601032"/>
      <w:r w:rsidRPr="004C2C80">
        <w:rPr>
          <w:rFonts w:asciiTheme="minorHAnsi" w:eastAsia="Times New Roman" w:hAnsiTheme="minorHAnsi" w:cstheme="minorHAnsi"/>
        </w:rPr>
        <w:t xml:space="preserve">MEDLIN, C.J. and ELLEGAARD, C., </w:t>
      </w:r>
      <w:r w:rsidR="00557EB2">
        <w:rPr>
          <w:rFonts w:asciiTheme="minorHAnsi" w:eastAsia="Times New Roman" w:hAnsiTheme="minorHAnsi" w:cstheme="minorHAnsi"/>
        </w:rPr>
        <w:t>(</w:t>
      </w:r>
      <w:r w:rsidRPr="004C2C80">
        <w:rPr>
          <w:rFonts w:asciiTheme="minorHAnsi" w:eastAsia="Times New Roman" w:hAnsiTheme="minorHAnsi" w:cstheme="minorHAnsi"/>
        </w:rPr>
        <w:t>2015</w:t>
      </w:r>
      <w:r w:rsidR="00557EB2">
        <w:rPr>
          <w:rFonts w:asciiTheme="minorHAnsi" w:eastAsia="Times New Roman" w:hAnsiTheme="minorHAnsi" w:cstheme="minorHAnsi"/>
        </w:rPr>
        <w:t>)</w:t>
      </w:r>
      <w:bookmarkEnd w:id="16"/>
      <w:r w:rsidRPr="004C2C80">
        <w:rPr>
          <w:rFonts w:asciiTheme="minorHAnsi" w:eastAsia="Times New Roman" w:hAnsiTheme="minorHAnsi" w:cstheme="minorHAnsi"/>
        </w:rPr>
        <w:t>. Conceptualizing competition and rivalry in a networking business market.</w:t>
      </w:r>
    </w:p>
    <w:p w14:paraId="7EAD90EE" w14:textId="77777777" w:rsidR="0000104C" w:rsidRPr="004C2C80" w:rsidRDefault="0000104C" w:rsidP="005E1E07">
      <w:pPr>
        <w:divId w:val="1417558107"/>
        <w:rPr>
          <w:rFonts w:asciiTheme="minorHAnsi" w:eastAsia="Times New Roman" w:hAnsiTheme="minorHAnsi" w:cstheme="minorHAnsi"/>
        </w:rPr>
      </w:pPr>
    </w:p>
    <w:p w14:paraId="5AA8274C" w14:textId="7FF87389" w:rsidR="005E1E07" w:rsidRPr="004C2C80" w:rsidRDefault="005E1E07" w:rsidP="005E1E07">
      <w:pPr>
        <w:divId w:val="1417558107"/>
        <w:rPr>
          <w:rFonts w:asciiTheme="minorHAnsi" w:eastAsia="Times New Roman" w:hAnsiTheme="minorHAnsi" w:cstheme="minorHAnsi"/>
        </w:rPr>
      </w:pPr>
    </w:p>
    <w:p w14:paraId="193C69D2" w14:textId="6C6500C8" w:rsidR="005E1E07" w:rsidRPr="004C2C80" w:rsidRDefault="00A741A1" w:rsidP="005E1E07">
      <w:pPr>
        <w:divId w:val="1417558107"/>
        <w:rPr>
          <w:rFonts w:asciiTheme="minorHAnsi" w:hAnsiTheme="minorHAnsi" w:cstheme="minorHAnsi"/>
        </w:rPr>
      </w:pPr>
      <w:hyperlink r:id="rId38" w:history="1">
        <w:r w:rsidR="005E1E07" w:rsidRPr="004C2C80">
          <w:rPr>
            <w:rStyle w:val="Hyperlink"/>
            <w:rFonts w:asciiTheme="minorHAnsi" w:hAnsiTheme="minorHAnsi" w:cstheme="minorHAnsi"/>
            <w:color w:val="auto"/>
          </w:rPr>
          <w:t>https://www.thebodyshop.com/</w:t>
        </w:r>
      </w:hyperlink>
      <w:r w:rsidR="005E1E07" w:rsidRPr="004C2C80">
        <w:rPr>
          <w:rFonts w:asciiTheme="minorHAnsi" w:hAnsiTheme="minorHAnsi" w:cstheme="minorHAnsi"/>
        </w:rPr>
        <w:t xml:space="preserve">  </w:t>
      </w:r>
      <w:r w:rsidR="005E1E07" w:rsidRPr="004C2C80">
        <w:rPr>
          <w:rFonts w:asciiTheme="minorHAnsi" w:hAnsiTheme="minorHAnsi" w:cstheme="minorHAnsi"/>
        </w:rPr>
        <w:cr/>
        <w:t xml:space="preserve"> (28/6/20)</w:t>
      </w:r>
    </w:p>
    <w:p w14:paraId="79DBF988" w14:textId="047B30CA" w:rsidR="005E1E07" w:rsidRPr="004C2C80" w:rsidRDefault="005E1E07" w:rsidP="005E1E07">
      <w:pPr>
        <w:divId w:val="1417558107"/>
        <w:rPr>
          <w:rFonts w:asciiTheme="minorHAnsi" w:hAnsiTheme="minorHAnsi" w:cstheme="minorHAnsi"/>
        </w:rPr>
      </w:pPr>
    </w:p>
    <w:p w14:paraId="0489D7FA" w14:textId="77777777" w:rsidR="005E1E07" w:rsidRPr="004C2C80" w:rsidRDefault="00A741A1" w:rsidP="005E1E07">
      <w:pPr>
        <w:divId w:val="1417558107"/>
        <w:rPr>
          <w:rFonts w:asciiTheme="minorHAnsi" w:hAnsiTheme="minorHAnsi" w:cstheme="minorHAnsi"/>
        </w:rPr>
      </w:pPr>
      <w:hyperlink r:id="rId39" w:history="1">
        <w:r w:rsidR="005E1E07" w:rsidRPr="004C2C80">
          <w:rPr>
            <w:rStyle w:val="Hyperlink"/>
            <w:rFonts w:asciiTheme="minorHAnsi" w:hAnsiTheme="minorHAnsi" w:cstheme="minorHAnsi"/>
            <w:color w:val="auto"/>
          </w:rPr>
          <w:t>https://uk.lush.com/</w:t>
        </w:r>
      </w:hyperlink>
    </w:p>
    <w:p w14:paraId="372F382F" w14:textId="77777777" w:rsidR="005E1E07" w:rsidRPr="004C2C80" w:rsidRDefault="005E1E07" w:rsidP="005E1E07">
      <w:pPr>
        <w:divId w:val="1417558107"/>
        <w:rPr>
          <w:rFonts w:asciiTheme="minorHAnsi" w:hAnsiTheme="minorHAnsi" w:cstheme="minorHAnsi"/>
        </w:rPr>
      </w:pPr>
      <w:r w:rsidRPr="004C2C80">
        <w:rPr>
          <w:rFonts w:asciiTheme="minorHAnsi" w:hAnsiTheme="minorHAnsi" w:cstheme="minorHAnsi"/>
        </w:rPr>
        <w:t>(28/6/20)</w:t>
      </w:r>
    </w:p>
    <w:p w14:paraId="298B3CEA" w14:textId="77777777" w:rsidR="005E1E07" w:rsidRPr="004C2C80" w:rsidRDefault="005E1E07" w:rsidP="005E1E07">
      <w:pPr>
        <w:divId w:val="1417558107"/>
        <w:rPr>
          <w:rFonts w:asciiTheme="minorHAnsi" w:hAnsiTheme="minorHAnsi" w:cstheme="minorHAnsi"/>
        </w:rPr>
      </w:pPr>
    </w:p>
    <w:p w14:paraId="5DACAEAE" w14:textId="77777777" w:rsidR="005E1E07" w:rsidRPr="004C2C80" w:rsidRDefault="00A741A1" w:rsidP="005E1E07">
      <w:pPr>
        <w:divId w:val="1417558107"/>
        <w:rPr>
          <w:rFonts w:asciiTheme="minorHAnsi" w:hAnsiTheme="minorHAnsi" w:cstheme="minorHAnsi"/>
        </w:rPr>
      </w:pPr>
      <w:hyperlink r:id="rId40" w:history="1">
        <w:r w:rsidR="005E1E07" w:rsidRPr="004C2C80">
          <w:rPr>
            <w:rStyle w:val="Hyperlink"/>
            <w:rFonts w:asciiTheme="minorHAnsi" w:hAnsiTheme="minorHAnsi" w:cstheme="minorHAnsi"/>
            <w:color w:val="auto"/>
          </w:rPr>
          <w:t>https://www.nealsyardremedies.com/</w:t>
        </w:r>
      </w:hyperlink>
    </w:p>
    <w:p w14:paraId="44B6229A" w14:textId="446C1B3F" w:rsidR="005E1E07" w:rsidRPr="004C2C80" w:rsidRDefault="005E1E07" w:rsidP="005E1E07">
      <w:pPr>
        <w:divId w:val="1417558107"/>
        <w:rPr>
          <w:rFonts w:asciiTheme="minorHAnsi" w:hAnsiTheme="minorHAnsi" w:cstheme="minorHAnsi"/>
        </w:rPr>
      </w:pPr>
      <w:r w:rsidRPr="004C2C80">
        <w:rPr>
          <w:rFonts w:asciiTheme="minorHAnsi" w:hAnsiTheme="minorHAnsi" w:cstheme="minorHAnsi"/>
        </w:rPr>
        <w:t>(28/6/20)</w:t>
      </w:r>
    </w:p>
    <w:p w14:paraId="025E1370" w14:textId="5772227D" w:rsidR="00D92E76" w:rsidRPr="004C2C80" w:rsidRDefault="00D92E76" w:rsidP="005E1E07">
      <w:pPr>
        <w:divId w:val="1417558107"/>
        <w:rPr>
          <w:rFonts w:asciiTheme="minorHAnsi" w:hAnsiTheme="minorHAnsi" w:cstheme="minorHAnsi"/>
        </w:rPr>
      </w:pPr>
    </w:p>
    <w:p w14:paraId="50A1F219" w14:textId="7F2F0183" w:rsidR="00D92E76" w:rsidRPr="004C2C80" w:rsidRDefault="00A741A1" w:rsidP="005E1E07">
      <w:pPr>
        <w:divId w:val="1417558107"/>
        <w:rPr>
          <w:rFonts w:asciiTheme="minorHAnsi" w:hAnsiTheme="minorHAnsi" w:cstheme="minorHAnsi"/>
        </w:rPr>
      </w:pPr>
      <w:hyperlink r:id="rId41" w:history="1">
        <w:r w:rsidR="00D92E76" w:rsidRPr="004C2C80">
          <w:rPr>
            <w:rStyle w:val="Hyperlink"/>
            <w:rFonts w:asciiTheme="minorHAnsi" w:hAnsiTheme="minorHAnsi" w:cstheme="minorHAnsi"/>
            <w:color w:val="auto"/>
          </w:rPr>
          <w:t>https://www.hobbycraft.co.uk</w:t>
        </w:r>
      </w:hyperlink>
    </w:p>
    <w:p w14:paraId="6CF60D9F" w14:textId="1B585A07" w:rsidR="00D92E76" w:rsidRPr="004C2C80" w:rsidRDefault="00D92E76" w:rsidP="005E1E07">
      <w:pPr>
        <w:divId w:val="1417558107"/>
        <w:rPr>
          <w:rFonts w:asciiTheme="minorHAnsi" w:hAnsiTheme="minorHAnsi" w:cstheme="minorHAnsi"/>
        </w:rPr>
      </w:pPr>
      <w:r w:rsidRPr="004C2C80">
        <w:rPr>
          <w:rFonts w:asciiTheme="minorHAnsi" w:hAnsiTheme="minorHAnsi" w:cstheme="minorHAnsi"/>
        </w:rPr>
        <w:t>(3/7/20)</w:t>
      </w:r>
    </w:p>
    <w:p w14:paraId="050B790C" w14:textId="437789B4" w:rsidR="005E1E07" w:rsidRPr="004C2C80" w:rsidRDefault="005E1E07" w:rsidP="005E1E07">
      <w:pPr>
        <w:divId w:val="1417558107"/>
        <w:rPr>
          <w:rFonts w:asciiTheme="minorHAnsi" w:hAnsiTheme="minorHAnsi" w:cstheme="minorHAnsi"/>
        </w:rPr>
      </w:pPr>
    </w:p>
    <w:p w14:paraId="5BEA9F1F" w14:textId="5578B528" w:rsidR="00D92E76" w:rsidRPr="004C2C80" w:rsidRDefault="00A741A1" w:rsidP="005E1E07">
      <w:pPr>
        <w:divId w:val="1417558107"/>
        <w:rPr>
          <w:rFonts w:asciiTheme="minorHAnsi" w:hAnsiTheme="minorHAnsi" w:cstheme="minorHAnsi"/>
        </w:rPr>
      </w:pPr>
      <w:hyperlink r:id="rId42" w:history="1">
        <w:r w:rsidR="00D92E76" w:rsidRPr="004C2C80">
          <w:rPr>
            <w:rStyle w:val="Hyperlink"/>
            <w:rFonts w:asciiTheme="minorHAnsi" w:hAnsiTheme="minorHAnsi" w:cstheme="minorHAnsi"/>
            <w:color w:val="auto"/>
          </w:rPr>
          <w:t>https://www.currys.co.uk/</w:t>
        </w:r>
      </w:hyperlink>
      <w:r w:rsidR="00D92E76" w:rsidRPr="004C2C80">
        <w:rPr>
          <w:rFonts w:asciiTheme="minorHAnsi" w:hAnsiTheme="minorHAnsi" w:cstheme="minorHAnsi"/>
        </w:rPr>
        <w:t xml:space="preserve"> </w:t>
      </w:r>
    </w:p>
    <w:p w14:paraId="12CA9BD9" w14:textId="2B6049CE" w:rsidR="00D92E76" w:rsidRPr="004C2C80" w:rsidRDefault="00D92E76" w:rsidP="005E1E07">
      <w:pPr>
        <w:divId w:val="1417558107"/>
        <w:rPr>
          <w:rFonts w:asciiTheme="minorHAnsi" w:hAnsiTheme="minorHAnsi" w:cstheme="minorHAnsi"/>
        </w:rPr>
      </w:pPr>
      <w:r w:rsidRPr="004C2C80">
        <w:rPr>
          <w:rFonts w:asciiTheme="minorHAnsi" w:hAnsiTheme="minorHAnsi" w:cstheme="minorHAnsi"/>
        </w:rPr>
        <w:t>(19/7/20)</w:t>
      </w:r>
    </w:p>
    <w:p w14:paraId="27FC3DC0" w14:textId="392C7F37" w:rsidR="00D92E76" w:rsidRPr="004C2C80" w:rsidRDefault="00D92E76" w:rsidP="005E1E07">
      <w:pPr>
        <w:divId w:val="1417558107"/>
        <w:rPr>
          <w:rFonts w:asciiTheme="minorHAnsi" w:hAnsiTheme="minorHAnsi" w:cstheme="minorHAnsi"/>
        </w:rPr>
      </w:pPr>
    </w:p>
    <w:p w14:paraId="7B19205E" w14:textId="3B6652ED" w:rsidR="00D92E76" w:rsidRPr="004C2C80" w:rsidRDefault="00A741A1" w:rsidP="005E1E07">
      <w:pPr>
        <w:divId w:val="1417558107"/>
        <w:rPr>
          <w:rFonts w:asciiTheme="minorHAnsi" w:hAnsiTheme="minorHAnsi" w:cstheme="minorHAnsi"/>
        </w:rPr>
      </w:pPr>
      <w:hyperlink r:id="rId43" w:history="1">
        <w:r w:rsidR="00D92E76" w:rsidRPr="004C2C80">
          <w:rPr>
            <w:rStyle w:val="Hyperlink"/>
            <w:rFonts w:asciiTheme="minorHAnsi" w:hAnsiTheme="minorHAnsi" w:cstheme="minorHAnsi"/>
            <w:color w:val="auto"/>
          </w:rPr>
          <w:t>https://www.ikea.com/</w:t>
        </w:r>
      </w:hyperlink>
      <w:r w:rsidR="00D92E76" w:rsidRPr="004C2C80">
        <w:rPr>
          <w:rFonts w:asciiTheme="minorHAnsi" w:hAnsiTheme="minorHAnsi" w:cstheme="minorHAnsi"/>
        </w:rPr>
        <w:t xml:space="preserve"> </w:t>
      </w:r>
    </w:p>
    <w:p w14:paraId="5F8822D7" w14:textId="609F7C73" w:rsidR="00D92E76" w:rsidRPr="004C2C80" w:rsidRDefault="00D92E76" w:rsidP="005E1E07">
      <w:pPr>
        <w:divId w:val="1417558107"/>
        <w:rPr>
          <w:rFonts w:asciiTheme="minorHAnsi" w:hAnsiTheme="minorHAnsi" w:cstheme="minorHAnsi"/>
        </w:rPr>
      </w:pPr>
      <w:r w:rsidRPr="004C2C80">
        <w:rPr>
          <w:rFonts w:asciiTheme="minorHAnsi" w:hAnsiTheme="minorHAnsi" w:cstheme="minorHAnsi"/>
        </w:rPr>
        <w:t>(18/7/20)</w:t>
      </w:r>
    </w:p>
    <w:p w14:paraId="617631F3" w14:textId="32359CF2" w:rsidR="00D92E76" w:rsidRPr="004C2C80" w:rsidRDefault="00D92E76" w:rsidP="005E1E07">
      <w:pPr>
        <w:divId w:val="1417558107"/>
        <w:rPr>
          <w:rFonts w:asciiTheme="minorHAnsi" w:hAnsiTheme="minorHAnsi" w:cstheme="minorHAnsi"/>
        </w:rPr>
      </w:pPr>
    </w:p>
    <w:p w14:paraId="4DD2B1A0" w14:textId="048B36EF" w:rsidR="00D92E76" w:rsidRPr="004C2C80" w:rsidRDefault="00A741A1" w:rsidP="005E1E07">
      <w:pPr>
        <w:divId w:val="1417558107"/>
        <w:rPr>
          <w:rFonts w:asciiTheme="minorHAnsi" w:hAnsiTheme="minorHAnsi" w:cstheme="minorHAnsi"/>
        </w:rPr>
      </w:pPr>
      <w:hyperlink r:id="rId44" w:history="1">
        <w:r w:rsidR="00D92E76" w:rsidRPr="004C2C80">
          <w:rPr>
            <w:rStyle w:val="Hyperlink"/>
            <w:rFonts w:asciiTheme="minorHAnsi" w:hAnsiTheme="minorHAnsi" w:cstheme="minorHAnsi"/>
            <w:color w:val="auto"/>
          </w:rPr>
          <w:t>https://www.dunelm.com/</w:t>
        </w:r>
      </w:hyperlink>
      <w:r w:rsidR="00D92E76" w:rsidRPr="004C2C80">
        <w:rPr>
          <w:rFonts w:asciiTheme="minorHAnsi" w:hAnsiTheme="minorHAnsi" w:cstheme="minorHAnsi"/>
        </w:rPr>
        <w:t xml:space="preserve"> </w:t>
      </w:r>
    </w:p>
    <w:p w14:paraId="6BC72F69" w14:textId="79723082" w:rsidR="00D92E76" w:rsidRDefault="00D92E76" w:rsidP="005E1E07">
      <w:pPr>
        <w:divId w:val="1417558107"/>
        <w:rPr>
          <w:rFonts w:asciiTheme="minorHAnsi" w:hAnsiTheme="minorHAnsi" w:cstheme="minorHAnsi"/>
        </w:rPr>
      </w:pPr>
      <w:r w:rsidRPr="004C2C80">
        <w:rPr>
          <w:rFonts w:asciiTheme="minorHAnsi" w:hAnsiTheme="minorHAnsi" w:cstheme="minorHAnsi"/>
        </w:rPr>
        <w:t>(18/7/20)</w:t>
      </w:r>
    </w:p>
    <w:p w14:paraId="2CBBEBA8" w14:textId="404C4C65" w:rsidR="0000104C" w:rsidRDefault="0000104C" w:rsidP="005E1E07">
      <w:pPr>
        <w:divId w:val="1417558107"/>
        <w:rPr>
          <w:rFonts w:asciiTheme="minorHAnsi" w:hAnsiTheme="minorHAnsi" w:cstheme="minorHAnsi"/>
        </w:rPr>
      </w:pPr>
    </w:p>
    <w:p w14:paraId="4A1B99A7" w14:textId="1EF8D524" w:rsidR="0000104C" w:rsidRPr="0000104C" w:rsidRDefault="00A741A1" w:rsidP="005E1E07">
      <w:pPr>
        <w:divId w:val="1417558107"/>
        <w:rPr>
          <w:rFonts w:asciiTheme="minorHAnsi" w:hAnsiTheme="minorHAnsi" w:cstheme="minorHAnsi"/>
        </w:rPr>
      </w:pPr>
      <w:hyperlink r:id="rId45" w:history="1">
        <w:r w:rsidR="0000104C" w:rsidRPr="0000104C">
          <w:rPr>
            <w:rStyle w:val="Hyperlink"/>
            <w:rFonts w:asciiTheme="minorHAnsi" w:hAnsiTheme="minorHAnsi" w:cstheme="minorHAnsi"/>
            <w:color w:val="auto"/>
          </w:rPr>
          <w:t>https://www.amazon.co.uk/</w:t>
        </w:r>
      </w:hyperlink>
    </w:p>
    <w:p w14:paraId="74FC8600" w14:textId="639E054D" w:rsidR="0000104C" w:rsidRDefault="0000104C" w:rsidP="005E1E07">
      <w:pPr>
        <w:divId w:val="1417558107"/>
        <w:rPr>
          <w:rFonts w:asciiTheme="minorHAnsi" w:hAnsiTheme="minorHAnsi" w:cstheme="minorHAnsi"/>
        </w:rPr>
      </w:pPr>
      <w:r>
        <w:rPr>
          <w:rFonts w:asciiTheme="minorHAnsi" w:hAnsiTheme="minorHAnsi" w:cstheme="minorHAnsi"/>
        </w:rPr>
        <w:t>(24/7/20)</w:t>
      </w:r>
    </w:p>
    <w:p w14:paraId="403E4B24" w14:textId="30D57AB2" w:rsidR="0000104C" w:rsidRDefault="0000104C" w:rsidP="005E1E07">
      <w:pPr>
        <w:divId w:val="1417558107"/>
        <w:rPr>
          <w:rFonts w:asciiTheme="minorHAnsi" w:hAnsiTheme="minorHAnsi" w:cstheme="minorHAnsi"/>
        </w:rPr>
      </w:pPr>
    </w:p>
    <w:p w14:paraId="08D0D79C" w14:textId="4EEC2016" w:rsidR="0000104C" w:rsidRDefault="0000104C" w:rsidP="005E1E07">
      <w:pPr>
        <w:divId w:val="1417558107"/>
        <w:rPr>
          <w:rFonts w:asciiTheme="minorHAnsi" w:hAnsiTheme="minorHAnsi" w:cstheme="minorHAnsi"/>
        </w:rPr>
      </w:pPr>
    </w:p>
    <w:p w14:paraId="5397D078" w14:textId="02257BB1" w:rsidR="0000104C" w:rsidRDefault="0000104C" w:rsidP="005E1E07">
      <w:pPr>
        <w:divId w:val="1417558107"/>
        <w:rPr>
          <w:rFonts w:asciiTheme="minorHAnsi" w:hAnsiTheme="minorHAnsi" w:cstheme="minorHAnsi"/>
        </w:rPr>
      </w:pPr>
    </w:p>
    <w:p w14:paraId="3DB45E41" w14:textId="77777777" w:rsidR="005E1E07" w:rsidRPr="004C2C80" w:rsidRDefault="00A741A1" w:rsidP="005E1E07">
      <w:pPr>
        <w:divId w:val="1417558107"/>
        <w:rPr>
          <w:rFonts w:asciiTheme="minorHAnsi" w:hAnsiTheme="minorHAnsi" w:cstheme="minorHAnsi"/>
        </w:rPr>
      </w:pPr>
      <w:hyperlink r:id="rId46" w:history="1">
        <w:r w:rsidR="005E1E07" w:rsidRPr="004C2C80">
          <w:rPr>
            <w:rStyle w:val="Hyperlink"/>
            <w:rFonts w:asciiTheme="minorHAnsi" w:hAnsiTheme="minorHAnsi" w:cstheme="minorHAnsi"/>
            <w:color w:val="auto"/>
          </w:rPr>
          <w:t>https://www.bing.com/images/search?view=detailV2&amp;ccid=oyLJFmgk&amp;id=4B18BEE4084120CE48B5DF03DFA87B82040D4E37&amp;thid=OIP.oyLJFmgkTRGh1xKvtT65bwAAAA&amp;mediaurl=https%3a%2f%2fupload.wikimedia.org%2fwikipedia%2fen%2f3%2f33%2fThe_Body_Shop_logo.png&amp;exph=195&amp;expw=199&amp;q=the+body+shop&amp;simid=608033722498355175&amp;ck=29B79A86EF81AA01CE8007E4816E9AE2&amp;selectedIndex=1</w:t>
        </w:r>
      </w:hyperlink>
    </w:p>
    <w:p w14:paraId="4B90A999" w14:textId="3D20B721" w:rsidR="005E1E07" w:rsidRPr="004C2C80" w:rsidRDefault="005E1E07" w:rsidP="005E1E07">
      <w:pPr>
        <w:divId w:val="1417558107"/>
        <w:rPr>
          <w:rFonts w:asciiTheme="minorHAnsi" w:hAnsiTheme="minorHAnsi" w:cstheme="minorHAnsi"/>
        </w:rPr>
      </w:pPr>
      <w:r w:rsidRPr="004C2C80">
        <w:rPr>
          <w:rFonts w:asciiTheme="minorHAnsi" w:hAnsiTheme="minorHAnsi" w:cstheme="minorHAnsi"/>
        </w:rPr>
        <w:t>(27/6/20)</w:t>
      </w:r>
    </w:p>
    <w:p w14:paraId="2B1E4C4C" w14:textId="6995FD8E" w:rsidR="005E1E07" w:rsidRDefault="005E1E07" w:rsidP="005E1E07">
      <w:pPr>
        <w:divId w:val="1417558107"/>
        <w:rPr>
          <w:rFonts w:asciiTheme="minorHAnsi" w:hAnsiTheme="minorHAnsi" w:cstheme="minorHAnsi"/>
        </w:rPr>
      </w:pPr>
    </w:p>
    <w:p w14:paraId="3A2D1211" w14:textId="6E1AFC13" w:rsidR="0000104C" w:rsidRDefault="0000104C" w:rsidP="005E1E07">
      <w:pPr>
        <w:divId w:val="1417558107"/>
        <w:rPr>
          <w:rFonts w:asciiTheme="minorHAnsi" w:hAnsiTheme="minorHAnsi" w:cstheme="minorHAnsi"/>
        </w:rPr>
      </w:pPr>
    </w:p>
    <w:p w14:paraId="1C45664E" w14:textId="77777777" w:rsidR="0000104C" w:rsidRPr="004C2C80" w:rsidRDefault="0000104C" w:rsidP="005E1E07">
      <w:pPr>
        <w:divId w:val="1417558107"/>
        <w:rPr>
          <w:rFonts w:asciiTheme="minorHAnsi" w:hAnsiTheme="minorHAnsi" w:cstheme="minorHAnsi"/>
        </w:rPr>
      </w:pPr>
    </w:p>
    <w:p w14:paraId="07C71F16" w14:textId="77777777" w:rsidR="005E1E07" w:rsidRPr="004C2C80" w:rsidRDefault="00A741A1" w:rsidP="005E1E07">
      <w:pPr>
        <w:divId w:val="1417558107"/>
        <w:rPr>
          <w:rFonts w:asciiTheme="minorHAnsi" w:hAnsiTheme="minorHAnsi" w:cstheme="minorHAnsi"/>
        </w:rPr>
      </w:pPr>
      <w:hyperlink r:id="rId47" w:history="1">
        <w:r w:rsidR="005E1E07" w:rsidRPr="004C2C80">
          <w:rPr>
            <w:rStyle w:val="Hyperlink"/>
            <w:rFonts w:asciiTheme="minorHAnsi" w:hAnsiTheme="minorHAnsi" w:cstheme="minorHAnsi"/>
            <w:color w:val="auto"/>
          </w:rPr>
          <w:t>https://www.bing.com/images/search?view=detailV2&amp;ccid=0riYRQZy&amp;id=DB3243F95D7C50054580F4D648C7E8CEABA4352D&amp;thid=OIP.0riYRQZyjADT7Z9obMhOJAHaE-&amp;mediaurl=https%3a%2f%2fwww.borderfree.com%2fwp-content%2fuploads%2f2018%2f04%2fhero-beauty-2.jpg&amp;exph=1289&amp;expw=1920&amp;q=beauty&amp;simid=608029496201250740&amp;ck=A2797A50D03B1CF130C4033A60389F1E&amp;selectedIndex=62</w:t>
        </w:r>
      </w:hyperlink>
    </w:p>
    <w:p w14:paraId="7D0053EC" w14:textId="77777777" w:rsidR="005E1E07" w:rsidRPr="004C2C80" w:rsidRDefault="005E1E07" w:rsidP="005E1E07">
      <w:pPr>
        <w:divId w:val="1417558107"/>
        <w:rPr>
          <w:rFonts w:asciiTheme="minorHAnsi" w:hAnsiTheme="minorHAnsi" w:cstheme="minorHAnsi"/>
        </w:rPr>
      </w:pPr>
      <w:r w:rsidRPr="004C2C80">
        <w:rPr>
          <w:rFonts w:asciiTheme="minorHAnsi" w:hAnsiTheme="minorHAnsi" w:cstheme="minorHAnsi"/>
        </w:rPr>
        <w:t>(20/6/20)</w:t>
      </w:r>
    </w:p>
    <w:p w14:paraId="10A08923" w14:textId="1C884975" w:rsidR="005E1E07" w:rsidRPr="004C2C80" w:rsidRDefault="005E1E07" w:rsidP="005E1E07">
      <w:pPr>
        <w:divId w:val="1417558107"/>
        <w:rPr>
          <w:rFonts w:asciiTheme="minorHAnsi" w:hAnsiTheme="minorHAnsi" w:cstheme="minorHAnsi"/>
        </w:rPr>
      </w:pPr>
    </w:p>
    <w:p w14:paraId="03B954CC" w14:textId="4CA1348A" w:rsidR="00D92E76" w:rsidRPr="004C2C80" w:rsidRDefault="00A741A1" w:rsidP="00D92E76">
      <w:pPr>
        <w:spacing w:after="160" w:line="259" w:lineRule="auto"/>
        <w:divId w:val="1417558107"/>
        <w:rPr>
          <w:rFonts w:asciiTheme="minorHAnsi" w:eastAsia="Calibri" w:hAnsiTheme="minorHAnsi" w:cstheme="minorHAnsi"/>
          <w:u w:val="single"/>
          <w:lang w:eastAsia="en-US"/>
        </w:rPr>
      </w:pPr>
      <w:hyperlink r:id="rId48" w:history="1">
        <w:r w:rsidR="00D92E76" w:rsidRPr="004C2C80">
          <w:rPr>
            <w:rFonts w:asciiTheme="minorHAnsi" w:eastAsia="Calibri" w:hAnsiTheme="minorHAnsi" w:cstheme="minorHAnsi"/>
            <w:u w:val="single"/>
            <w:lang w:eastAsia="en-US"/>
          </w:rPr>
          <w:t>https://www.bing.com/images/search?view=detailV2&amp;ccid=7JIAd88j&amp;id=D7AF70FA4E2BDEACB193F7A798CFFCAE8FF9B60E&amp;thid=OIP.7JIAd88jfhENiuDGTQHttQHaFs&amp;mediaurl=http%3a%2f%2fwww.viewranger.com%2fpreview%2fSouth_Wales_coverage_50k.jpg&amp;exph=500&amp;expw=650&amp;q=south++wales+map&amp;simid=608054303924486805&amp;ck=A8E2C30CF7B89DECF00A2273D8EE243A&amp;selectedIndex=2</w:t>
        </w:r>
      </w:hyperlink>
    </w:p>
    <w:p w14:paraId="5F697809" w14:textId="6482392D" w:rsidR="00D92E76" w:rsidRPr="004C2C80" w:rsidRDefault="00D92E76" w:rsidP="00D92E76">
      <w:pPr>
        <w:spacing w:after="160" w:line="259" w:lineRule="auto"/>
        <w:divId w:val="1417558107"/>
        <w:rPr>
          <w:rFonts w:asciiTheme="minorHAnsi" w:eastAsia="Calibri" w:hAnsiTheme="minorHAnsi" w:cstheme="minorHAnsi"/>
          <w:lang w:eastAsia="en-US"/>
        </w:rPr>
      </w:pPr>
      <w:r w:rsidRPr="004C2C80">
        <w:rPr>
          <w:rFonts w:asciiTheme="minorHAnsi" w:eastAsia="Calibri" w:hAnsiTheme="minorHAnsi" w:cstheme="minorHAnsi"/>
          <w:u w:val="single"/>
          <w:lang w:eastAsia="en-US"/>
        </w:rPr>
        <w:t>(3/7/20)</w:t>
      </w:r>
    </w:p>
    <w:p w14:paraId="77F6BA12" w14:textId="77777777" w:rsidR="00D92E76" w:rsidRPr="004C2C80" w:rsidRDefault="00D92E76" w:rsidP="00D92E76">
      <w:pPr>
        <w:spacing w:after="160" w:line="259" w:lineRule="auto"/>
        <w:divId w:val="1417558107"/>
        <w:rPr>
          <w:rFonts w:asciiTheme="minorHAnsi" w:eastAsia="Calibri" w:hAnsiTheme="minorHAnsi" w:cstheme="minorHAnsi"/>
          <w:lang w:eastAsia="en-US"/>
        </w:rPr>
      </w:pPr>
    </w:p>
    <w:p w14:paraId="3376C69A" w14:textId="77777777" w:rsidR="00D92E76" w:rsidRDefault="00D92E76" w:rsidP="005E1E07">
      <w:pPr>
        <w:divId w:val="1417558107"/>
      </w:pPr>
    </w:p>
    <w:p w14:paraId="43BBEFA5" w14:textId="77777777" w:rsidR="005E1E07" w:rsidRDefault="005E1E07" w:rsidP="005E1E07">
      <w:pPr>
        <w:divId w:val="1417558107"/>
      </w:pPr>
    </w:p>
    <w:p w14:paraId="1BE567AF" w14:textId="77777777" w:rsidR="005E1E07" w:rsidRDefault="005E1E07" w:rsidP="005E1E07">
      <w:pPr>
        <w:divId w:val="1417558107"/>
      </w:pPr>
    </w:p>
    <w:p w14:paraId="3591D67C" w14:textId="36DE2A30" w:rsidR="005E1E07" w:rsidRDefault="005E1E07">
      <w:pPr>
        <w:divId w:val="1417558107"/>
        <w:rPr>
          <w:rFonts w:eastAsia="Times New Roman"/>
        </w:rPr>
      </w:pPr>
    </w:p>
    <w:p w14:paraId="040556CC" w14:textId="5BDF7E0A" w:rsidR="005E1E07" w:rsidRDefault="005E1E07">
      <w:pPr>
        <w:divId w:val="1417558107"/>
        <w:rPr>
          <w:rFonts w:eastAsia="Times New Roman"/>
        </w:rPr>
      </w:pPr>
    </w:p>
    <w:p w14:paraId="27F32CBC" w14:textId="3707FFBD" w:rsidR="005E1E07" w:rsidRDefault="005E1E07">
      <w:pPr>
        <w:divId w:val="1417558107"/>
        <w:rPr>
          <w:rFonts w:eastAsia="Times New Roman"/>
        </w:rPr>
      </w:pPr>
    </w:p>
    <w:p w14:paraId="48EACE86" w14:textId="7301D4DA" w:rsidR="005E1E07" w:rsidRDefault="005E1E07">
      <w:pPr>
        <w:divId w:val="1417558107"/>
        <w:rPr>
          <w:rFonts w:eastAsia="Times New Roman"/>
        </w:rPr>
      </w:pPr>
    </w:p>
    <w:p w14:paraId="284F97CC" w14:textId="107F3678" w:rsidR="005E1E07" w:rsidRDefault="005E1E07">
      <w:pPr>
        <w:divId w:val="1417558107"/>
        <w:rPr>
          <w:rFonts w:eastAsia="Times New Roman"/>
        </w:rPr>
      </w:pPr>
    </w:p>
    <w:p w14:paraId="7B594666" w14:textId="2AEEA8B9" w:rsidR="005E1E07" w:rsidRDefault="005E1E07">
      <w:pPr>
        <w:divId w:val="1417558107"/>
        <w:rPr>
          <w:rFonts w:eastAsia="Times New Roman"/>
        </w:rPr>
      </w:pPr>
    </w:p>
    <w:p w14:paraId="20CB89D1" w14:textId="3B72CAC7" w:rsidR="005E1E07" w:rsidRDefault="005E1E07">
      <w:pPr>
        <w:divId w:val="1417558107"/>
        <w:rPr>
          <w:rFonts w:eastAsia="Times New Roman"/>
        </w:rPr>
      </w:pPr>
    </w:p>
    <w:p w14:paraId="3DDA0272" w14:textId="4FF0173B" w:rsidR="005E1E07" w:rsidRDefault="005E1E07">
      <w:pPr>
        <w:divId w:val="1417558107"/>
        <w:rPr>
          <w:rFonts w:eastAsia="Times New Roman"/>
        </w:rPr>
      </w:pPr>
    </w:p>
    <w:p w14:paraId="48B800E2" w14:textId="5606BEC2" w:rsidR="004C2C80" w:rsidRDefault="004C2C80">
      <w:pPr>
        <w:divId w:val="1417558107"/>
        <w:rPr>
          <w:rFonts w:eastAsia="Times New Roman"/>
        </w:rPr>
      </w:pPr>
    </w:p>
    <w:p w14:paraId="5BD0FE74" w14:textId="7BBE8A25" w:rsidR="004C2C80" w:rsidRDefault="004C2C80">
      <w:pPr>
        <w:divId w:val="1417558107"/>
        <w:rPr>
          <w:rFonts w:eastAsia="Times New Roman"/>
        </w:rPr>
      </w:pPr>
    </w:p>
    <w:p w14:paraId="57C69DC2" w14:textId="799F001A" w:rsidR="004C2C80" w:rsidRDefault="004C2C80">
      <w:pPr>
        <w:divId w:val="1417558107"/>
        <w:rPr>
          <w:rFonts w:eastAsia="Times New Roman"/>
        </w:rPr>
      </w:pPr>
    </w:p>
    <w:p w14:paraId="63D3E379" w14:textId="52CA86E0" w:rsidR="004C2C80" w:rsidRDefault="004C2C80">
      <w:pPr>
        <w:divId w:val="1417558107"/>
        <w:rPr>
          <w:rFonts w:eastAsia="Times New Roman"/>
        </w:rPr>
      </w:pPr>
    </w:p>
    <w:p w14:paraId="3EA52B1F" w14:textId="617425BE" w:rsidR="004C2C80" w:rsidRDefault="004C2C80">
      <w:pPr>
        <w:divId w:val="1417558107"/>
        <w:rPr>
          <w:rFonts w:eastAsia="Times New Roman"/>
        </w:rPr>
      </w:pPr>
    </w:p>
    <w:p w14:paraId="3FD8CFED" w14:textId="7BAD9222" w:rsidR="004C2C80" w:rsidRDefault="004C2C80">
      <w:pPr>
        <w:divId w:val="1417558107"/>
        <w:rPr>
          <w:rFonts w:eastAsia="Times New Roman"/>
        </w:rPr>
      </w:pPr>
    </w:p>
    <w:p w14:paraId="4CCC16CA" w14:textId="4C9327B6" w:rsidR="004C2C80" w:rsidRDefault="004C2C80">
      <w:pPr>
        <w:divId w:val="1417558107"/>
        <w:rPr>
          <w:rFonts w:eastAsia="Times New Roman"/>
        </w:rPr>
      </w:pPr>
    </w:p>
    <w:p w14:paraId="44675346" w14:textId="4AF27C52" w:rsidR="004C2C80" w:rsidRDefault="004C2C80">
      <w:pPr>
        <w:divId w:val="1417558107"/>
        <w:rPr>
          <w:rFonts w:eastAsia="Times New Roman"/>
        </w:rPr>
      </w:pPr>
    </w:p>
    <w:p w14:paraId="5398321A" w14:textId="10C6E0E5" w:rsidR="004C2C80" w:rsidRDefault="004C2C80">
      <w:pPr>
        <w:divId w:val="1417558107"/>
        <w:rPr>
          <w:rFonts w:eastAsia="Times New Roman"/>
        </w:rPr>
      </w:pPr>
    </w:p>
    <w:p w14:paraId="38AE75AD" w14:textId="17E54870" w:rsidR="004C2C80" w:rsidRDefault="004C2C80">
      <w:pPr>
        <w:divId w:val="1417558107"/>
        <w:rPr>
          <w:rFonts w:eastAsia="Times New Roman"/>
        </w:rPr>
      </w:pPr>
    </w:p>
    <w:p w14:paraId="5218BB51" w14:textId="19D6E8F8" w:rsidR="004C2C80" w:rsidRDefault="004C2C80">
      <w:pPr>
        <w:divId w:val="1417558107"/>
        <w:rPr>
          <w:rFonts w:eastAsia="Times New Roman"/>
        </w:rPr>
      </w:pPr>
    </w:p>
    <w:p w14:paraId="64B44410" w14:textId="72A40F13" w:rsidR="004C2C80" w:rsidRDefault="004C2C80">
      <w:pPr>
        <w:divId w:val="1417558107"/>
        <w:rPr>
          <w:rFonts w:eastAsia="Times New Roman"/>
        </w:rPr>
      </w:pPr>
    </w:p>
    <w:p w14:paraId="1AE33002" w14:textId="18B589FB" w:rsidR="004C2C80" w:rsidRDefault="004C2C80">
      <w:pPr>
        <w:divId w:val="1417558107"/>
        <w:rPr>
          <w:rFonts w:eastAsia="Times New Roman"/>
        </w:rPr>
      </w:pPr>
    </w:p>
    <w:p w14:paraId="077B2014" w14:textId="198A5418" w:rsidR="004C2C80" w:rsidRDefault="004C2C80">
      <w:pPr>
        <w:divId w:val="1417558107"/>
        <w:rPr>
          <w:rFonts w:eastAsia="Times New Roman"/>
        </w:rPr>
      </w:pPr>
    </w:p>
    <w:p w14:paraId="6AC8D25D" w14:textId="353B3C16" w:rsidR="004C2C80" w:rsidRDefault="004C2C80">
      <w:pPr>
        <w:divId w:val="1417558107"/>
        <w:rPr>
          <w:rFonts w:eastAsia="Times New Roman"/>
        </w:rPr>
      </w:pPr>
    </w:p>
    <w:p w14:paraId="3C7CED09" w14:textId="1F9E5254" w:rsidR="004C2C80" w:rsidRDefault="004C2C80">
      <w:pPr>
        <w:divId w:val="1417558107"/>
        <w:rPr>
          <w:rFonts w:eastAsia="Times New Roman"/>
        </w:rPr>
      </w:pPr>
    </w:p>
    <w:p w14:paraId="17C9351D" w14:textId="1D074FC9" w:rsidR="004C2C80" w:rsidRDefault="004C2C80">
      <w:pPr>
        <w:divId w:val="1417558107"/>
        <w:rPr>
          <w:rFonts w:eastAsia="Times New Roman"/>
        </w:rPr>
      </w:pPr>
    </w:p>
    <w:p w14:paraId="3C8C98FA" w14:textId="78D5892E" w:rsidR="004C2C80" w:rsidRDefault="004C2C80">
      <w:pPr>
        <w:divId w:val="1417558107"/>
        <w:rPr>
          <w:rFonts w:eastAsia="Times New Roman"/>
        </w:rPr>
      </w:pPr>
    </w:p>
    <w:p w14:paraId="32FCAC2A" w14:textId="226583E0" w:rsidR="004C2C80" w:rsidRDefault="004C2C80">
      <w:pPr>
        <w:divId w:val="1417558107"/>
        <w:rPr>
          <w:rFonts w:eastAsia="Times New Roman"/>
        </w:rPr>
      </w:pPr>
    </w:p>
    <w:p w14:paraId="2B810031" w14:textId="0EF12D26" w:rsidR="004C2C80" w:rsidRDefault="004C2C80">
      <w:pPr>
        <w:divId w:val="1417558107"/>
        <w:rPr>
          <w:rFonts w:eastAsia="Times New Roman"/>
        </w:rPr>
      </w:pPr>
    </w:p>
    <w:p w14:paraId="555DBA02" w14:textId="07B5C934" w:rsidR="004C2C80" w:rsidRDefault="004C2C80">
      <w:pPr>
        <w:divId w:val="1417558107"/>
        <w:rPr>
          <w:rFonts w:eastAsia="Times New Roman"/>
        </w:rPr>
      </w:pPr>
    </w:p>
    <w:p w14:paraId="63F487A3" w14:textId="37045773" w:rsidR="004C2C80" w:rsidRDefault="004C2C80">
      <w:pPr>
        <w:divId w:val="1417558107"/>
        <w:rPr>
          <w:rFonts w:eastAsia="Times New Roman"/>
        </w:rPr>
      </w:pPr>
    </w:p>
    <w:p w14:paraId="3C9BAB72" w14:textId="3B0D17FF" w:rsidR="004C2C80" w:rsidRDefault="004C2C80">
      <w:pPr>
        <w:divId w:val="1417558107"/>
        <w:rPr>
          <w:rFonts w:eastAsia="Times New Roman"/>
        </w:rPr>
      </w:pPr>
    </w:p>
    <w:p w14:paraId="53EB41AC" w14:textId="1247C274" w:rsidR="005E1E07" w:rsidRPr="00A87E6D" w:rsidRDefault="00D92E76">
      <w:pPr>
        <w:divId w:val="1417558107"/>
        <w:rPr>
          <w:rFonts w:asciiTheme="minorHAnsi" w:eastAsia="Times New Roman" w:hAnsiTheme="minorHAnsi" w:cstheme="minorHAnsi"/>
          <w:b/>
          <w:bCs/>
          <w:sz w:val="36"/>
          <w:szCs w:val="36"/>
        </w:rPr>
      </w:pPr>
      <w:r w:rsidRPr="00A87E6D">
        <w:rPr>
          <w:rFonts w:asciiTheme="minorHAnsi" w:eastAsia="Times New Roman" w:hAnsiTheme="minorHAnsi" w:cstheme="minorHAnsi"/>
          <w:b/>
          <w:bCs/>
          <w:sz w:val="36"/>
          <w:szCs w:val="36"/>
        </w:rPr>
        <w:lastRenderedPageBreak/>
        <w:t>Appendix</w:t>
      </w:r>
    </w:p>
    <w:p w14:paraId="65FB9F0D" w14:textId="4AED0375" w:rsidR="00065754" w:rsidRDefault="00065754">
      <w:pPr>
        <w:divId w:val="1417558107"/>
        <w:rPr>
          <w:rFonts w:asciiTheme="minorHAnsi" w:eastAsia="Times New Roman" w:hAnsiTheme="minorHAnsi" w:cstheme="minorHAnsi"/>
          <w:sz w:val="28"/>
          <w:szCs w:val="28"/>
        </w:rPr>
      </w:pPr>
    </w:p>
    <w:p w14:paraId="01AA7A35" w14:textId="203753DD" w:rsidR="00065754" w:rsidRPr="002A3BFA" w:rsidRDefault="00065754" w:rsidP="002A3BFA">
      <w:pPr>
        <w:pStyle w:val="ListParagraph"/>
        <w:numPr>
          <w:ilvl w:val="0"/>
          <w:numId w:val="9"/>
        </w:numPr>
        <w:divId w:val="1417558107"/>
        <w:rPr>
          <w:rFonts w:asciiTheme="minorHAnsi" w:eastAsia="Times New Roman" w:hAnsiTheme="minorHAnsi" w:cstheme="minorHAnsi"/>
        </w:rPr>
      </w:pPr>
      <w:r w:rsidRPr="002A3BFA">
        <w:rPr>
          <w:rFonts w:asciiTheme="minorHAnsi" w:eastAsia="Times New Roman" w:hAnsiTheme="minorHAnsi" w:cstheme="minorHAnsi"/>
        </w:rPr>
        <w:t>Original Business ideas, process of elimination to decide on my chosen business.</w:t>
      </w:r>
    </w:p>
    <w:p w14:paraId="059919E2" w14:textId="217CF080" w:rsidR="00065754" w:rsidRDefault="002A3BFA">
      <w:pPr>
        <w:divId w:val="1417558107"/>
        <w:rPr>
          <w:rFonts w:asciiTheme="minorHAnsi" w:eastAsia="Times New Roman" w:hAnsiTheme="minorHAnsi" w:cstheme="minorHAnsi"/>
          <w:sz w:val="28"/>
          <w:szCs w:val="28"/>
        </w:rPr>
      </w:pPr>
      <w:r>
        <w:rPr>
          <w:rFonts w:asciiTheme="minorHAnsi" w:eastAsia="Times New Roman" w:hAnsiTheme="minorHAnsi" w:cstheme="minorHAnsi"/>
          <w:noProof/>
          <w:sz w:val="28"/>
          <w:szCs w:val="28"/>
        </w:rPr>
        <w:drawing>
          <wp:inline distT="0" distB="0" distL="0" distR="0" wp14:anchorId="5123119A" wp14:editId="49671623">
            <wp:extent cx="5594350" cy="7556342"/>
            <wp:effectExtent l="0" t="0" r="0" b="698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600175" cy="7564209"/>
                    </a:xfrm>
                    <a:prstGeom prst="rect">
                      <a:avLst/>
                    </a:prstGeom>
                    <a:noFill/>
                  </pic:spPr>
                </pic:pic>
              </a:graphicData>
            </a:graphic>
          </wp:inline>
        </w:drawing>
      </w:r>
    </w:p>
    <w:p w14:paraId="78A7A8A6" w14:textId="6C8DBDA7" w:rsidR="00065754" w:rsidRDefault="00065754">
      <w:pPr>
        <w:divId w:val="1417558107"/>
        <w:rPr>
          <w:rFonts w:asciiTheme="minorHAnsi" w:eastAsia="Times New Roman" w:hAnsiTheme="minorHAnsi" w:cstheme="minorHAnsi"/>
          <w:sz w:val="28"/>
          <w:szCs w:val="28"/>
        </w:rPr>
      </w:pPr>
    </w:p>
    <w:p w14:paraId="7F655380" w14:textId="5715DB26" w:rsidR="005E1E07" w:rsidRPr="002A3BFA" w:rsidRDefault="002A3BFA" w:rsidP="006C7ADD">
      <w:pPr>
        <w:pStyle w:val="ListParagraph"/>
        <w:numPr>
          <w:ilvl w:val="0"/>
          <w:numId w:val="9"/>
        </w:numPr>
        <w:divId w:val="1417558107"/>
        <w:rPr>
          <w:rFonts w:asciiTheme="minorHAnsi" w:eastAsia="Times New Roman" w:hAnsiTheme="minorHAnsi" w:cstheme="minorHAnsi"/>
        </w:rPr>
      </w:pPr>
      <w:r w:rsidRPr="002A3BFA">
        <w:rPr>
          <w:rFonts w:asciiTheme="minorHAnsi" w:eastAsia="Times New Roman" w:hAnsiTheme="minorHAnsi" w:cstheme="minorHAnsi"/>
          <w:sz w:val="28"/>
          <w:szCs w:val="28"/>
        </w:rPr>
        <w:t xml:space="preserve"> </w:t>
      </w:r>
      <w:r>
        <w:rPr>
          <w:rFonts w:asciiTheme="minorHAnsi" w:eastAsia="Times New Roman" w:hAnsiTheme="minorHAnsi" w:cstheme="minorHAnsi"/>
          <w:sz w:val="28"/>
          <w:szCs w:val="28"/>
        </w:rPr>
        <w:t>T</w:t>
      </w:r>
      <w:r w:rsidR="00065754" w:rsidRPr="002A3BFA">
        <w:rPr>
          <w:rFonts w:asciiTheme="minorHAnsi" w:eastAsia="Times New Roman" w:hAnsiTheme="minorHAnsi" w:cstheme="minorHAnsi"/>
        </w:rPr>
        <w:t>he Body Shop at Home Consultant Application Form</w:t>
      </w:r>
    </w:p>
    <w:p w14:paraId="7B657008" w14:textId="756C4FE5" w:rsidR="005E1E07" w:rsidRDefault="00065754">
      <w:pPr>
        <w:divId w:val="1417558107"/>
        <w:rPr>
          <w:rFonts w:eastAsia="Times New Roman"/>
        </w:rPr>
      </w:pPr>
      <w:r>
        <w:rPr>
          <w:rFonts w:eastAsia="Times New Roman"/>
        </w:rPr>
        <w:object w:dxaOrig="4400" w:dyaOrig="830" w14:anchorId="01B95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0pt;height:41.5pt" o:ole="">
            <v:imagedata r:id="rId50" o:title=""/>
          </v:shape>
          <o:OLEObject Type="Embed" ProgID="Package" ShapeID="_x0000_i1025" DrawAspect="Content" ObjectID="_1657274928" r:id="rId51"/>
        </w:object>
      </w:r>
    </w:p>
    <w:p w14:paraId="5BBDD3AF" w14:textId="350B18A0" w:rsidR="00E0007A" w:rsidRPr="00C35231" w:rsidRDefault="002A3BFA" w:rsidP="002A3BFA">
      <w:pPr>
        <w:pStyle w:val="ListParagraph"/>
        <w:numPr>
          <w:ilvl w:val="0"/>
          <w:numId w:val="9"/>
        </w:numPr>
        <w:divId w:val="1417558107"/>
        <w:rPr>
          <w:rFonts w:asciiTheme="minorHAnsi" w:eastAsia="Times New Roman" w:hAnsiTheme="minorHAnsi" w:cstheme="minorHAnsi"/>
        </w:rPr>
      </w:pPr>
      <w:r w:rsidRPr="00C35231">
        <w:rPr>
          <w:rFonts w:asciiTheme="minorHAnsi" w:eastAsia="Times New Roman" w:hAnsiTheme="minorHAnsi" w:cstheme="minorHAnsi"/>
        </w:rPr>
        <w:lastRenderedPageBreak/>
        <w:t>Louise Jane Puresevic – Curriculum Vitae</w:t>
      </w:r>
    </w:p>
    <w:p w14:paraId="619B8787" w14:textId="26AB3430" w:rsidR="00E0007A" w:rsidRDefault="00E0007A">
      <w:pPr>
        <w:divId w:val="1417558107"/>
        <w:rPr>
          <w:rFonts w:eastAsia="Times New Roman"/>
        </w:rPr>
      </w:pPr>
    </w:p>
    <w:tbl>
      <w:tblPr>
        <w:tblStyle w:val="GridTable2-Accent61"/>
        <w:tblW w:w="5000" w:type="pct"/>
        <w:tblLayout w:type="fixed"/>
        <w:tblLook w:val="0600" w:firstRow="0" w:lastRow="0" w:firstColumn="0" w:lastColumn="0" w:noHBand="1" w:noVBand="1"/>
        <w:tblDescription w:val="First table is for your name, second table is contact info, third table is the main part of the resume"/>
      </w:tblPr>
      <w:tblGrid>
        <w:gridCol w:w="9638"/>
      </w:tblGrid>
      <w:tr w:rsidR="00E0007A" w:rsidRPr="00E0007A" w14:paraId="7353F3AF" w14:textId="77777777" w:rsidTr="00E0007A">
        <w:trPr>
          <w:divId w:val="1417558107"/>
          <w:trHeight w:val="567"/>
        </w:trPr>
        <w:tc>
          <w:tcPr>
            <w:tcW w:w="9360" w:type="dxa"/>
          </w:tcPr>
          <w:p w14:paraId="7454C69A" w14:textId="66C7DBF0" w:rsidR="00E0007A" w:rsidRPr="00E0007A" w:rsidRDefault="00E0007A" w:rsidP="00E0007A">
            <w:pPr>
              <w:rPr>
                <w:rFonts w:eastAsia="Times New Roman"/>
                <w:bCs/>
                <w:color w:val="196354"/>
                <w:sz w:val="44"/>
                <w:szCs w:val="44"/>
              </w:rPr>
            </w:pPr>
            <w:r w:rsidRPr="00E0007A">
              <w:rPr>
                <w:rFonts w:eastAsia="Times New Roman"/>
                <w:bCs/>
                <w:sz w:val="44"/>
                <w:szCs w:val="44"/>
              </w:rPr>
              <w:t xml:space="preserve">Louise Jane </w:t>
            </w:r>
            <w:r w:rsidR="002A3BFA">
              <w:rPr>
                <w:rFonts w:eastAsia="Times New Roman"/>
                <w:bCs/>
                <w:sz w:val="44"/>
                <w:szCs w:val="44"/>
              </w:rPr>
              <w:t>Puresevic</w:t>
            </w:r>
          </w:p>
        </w:tc>
      </w:tr>
    </w:tbl>
    <w:tbl>
      <w:tblPr>
        <w:tblStyle w:val="TableGridLight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4" w:type="dxa"/>
          <w:left w:w="115" w:type="dxa"/>
          <w:bottom w:w="432" w:type="dxa"/>
          <w:right w:w="115" w:type="dxa"/>
        </w:tblCellMar>
        <w:tblLook w:val="0600" w:firstRow="0" w:lastRow="0" w:firstColumn="0" w:lastColumn="0" w:noHBand="1" w:noVBand="1"/>
        <w:tblDescription w:val="First table is for your name, second table is contact info, third table is the main part of the resume"/>
      </w:tblPr>
      <w:tblGrid>
        <w:gridCol w:w="4819"/>
        <w:gridCol w:w="4819"/>
      </w:tblGrid>
      <w:tr w:rsidR="00E0007A" w:rsidRPr="00E0007A" w14:paraId="13E030D2" w14:textId="77777777" w:rsidTr="00E0007A">
        <w:trPr>
          <w:divId w:val="1417558107"/>
          <w:trHeight w:val="1678"/>
        </w:trPr>
        <w:tc>
          <w:tcPr>
            <w:tcW w:w="4680" w:type="dxa"/>
          </w:tcPr>
          <w:p w14:paraId="76B87695" w14:textId="77777777" w:rsidR="00E0007A" w:rsidRPr="00E0007A" w:rsidRDefault="00E0007A" w:rsidP="00E0007A">
            <w:pPr>
              <w:rPr>
                <w:rFonts w:asciiTheme="minorHAnsi" w:eastAsia="Century Gothic" w:hAnsiTheme="minorHAnsi" w:cstheme="minorHAnsi"/>
                <w:bCs/>
                <w:sz w:val="28"/>
                <w:szCs w:val="28"/>
              </w:rPr>
            </w:pPr>
            <w:r w:rsidRPr="00E0007A">
              <w:rPr>
                <w:rFonts w:asciiTheme="minorHAnsi" w:eastAsia="Century Gothic" w:hAnsiTheme="minorHAnsi" w:cstheme="minorHAnsi"/>
                <w:bCs/>
                <w:sz w:val="28"/>
                <w:szCs w:val="28"/>
              </w:rPr>
              <w:t>18 Primrose Close</w:t>
            </w:r>
          </w:p>
          <w:p w14:paraId="1DAA35A1" w14:textId="77777777" w:rsidR="00E0007A" w:rsidRPr="00E0007A" w:rsidRDefault="00E0007A" w:rsidP="00E0007A">
            <w:pPr>
              <w:rPr>
                <w:rFonts w:asciiTheme="minorHAnsi" w:eastAsia="Century Gothic" w:hAnsiTheme="minorHAnsi" w:cstheme="minorHAnsi"/>
                <w:bCs/>
                <w:sz w:val="28"/>
                <w:szCs w:val="28"/>
              </w:rPr>
            </w:pPr>
            <w:r w:rsidRPr="00E0007A">
              <w:rPr>
                <w:rFonts w:asciiTheme="minorHAnsi" w:eastAsia="Century Gothic" w:hAnsiTheme="minorHAnsi" w:cstheme="minorHAnsi"/>
                <w:bCs/>
                <w:sz w:val="28"/>
                <w:szCs w:val="28"/>
              </w:rPr>
              <w:t>Cowbridge</w:t>
            </w:r>
          </w:p>
          <w:p w14:paraId="25D832F0" w14:textId="77777777" w:rsidR="00E0007A" w:rsidRPr="00E0007A" w:rsidRDefault="00E0007A" w:rsidP="00E0007A">
            <w:pPr>
              <w:rPr>
                <w:rFonts w:asciiTheme="minorHAnsi" w:eastAsia="Century Gothic" w:hAnsiTheme="minorHAnsi" w:cstheme="minorHAnsi"/>
                <w:bCs/>
                <w:sz w:val="28"/>
                <w:szCs w:val="28"/>
              </w:rPr>
            </w:pPr>
            <w:r w:rsidRPr="00E0007A">
              <w:rPr>
                <w:rFonts w:asciiTheme="minorHAnsi" w:eastAsia="Century Gothic" w:hAnsiTheme="minorHAnsi" w:cstheme="minorHAnsi"/>
                <w:bCs/>
                <w:sz w:val="28"/>
                <w:szCs w:val="28"/>
              </w:rPr>
              <w:t>Vale of Glamorgan</w:t>
            </w:r>
          </w:p>
          <w:p w14:paraId="7226E5AB" w14:textId="77777777" w:rsidR="00E0007A" w:rsidRPr="00E0007A" w:rsidRDefault="00E0007A" w:rsidP="00E0007A">
            <w:pPr>
              <w:rPr>
                <w:rFonts w:eastAsia="Century Gothic"/>
                <w:b/>
                <w:color w:val="2375B8"/>
                <w:sz w:val="22"/>
                <w:szCs w:val="22"/>
              </w:rPr>
            </w:pPr>
            <w:r w:rsidRPr="00E0007A">
              <w:rPr>
                <w:rFonts w:asciiTheme="minorHAnsi" w:eastAsia="Century Gothic" w:hAnsiTheme="minorHAnsi" w:cstheme="minorHAnsi"/>
                <w:bCs/>
                <w:sz w:val="28"/>
                <w:szCs w:val="28"/>
              </w:rPr>
              <w:t>CF71 7DZ</w:t>
            </w:r>
          </w:p>
        </w:tc>
        <w:tc>
          <w:tcPr>
            <w:tcW w:w="4680" w:type="dxa"/>
          </w:tcPr>
          <w:p w14:paraId="5945D212" w14:textId="77777777" w:rsidR="00E0007A" w:rsidRPr="00E0007A" w:rsidRDefault="00E0007A" w:rsidP="00E0007A">
            <w:pPr>
              <w:rPr>
                <w:rFonts w:eastAsia="Century Gothic"/>
                <w:b/>
                <w:color w:val="2375B8"/>
                <w:sz w:val="22"/>
                <w:szCs w:val="22"/>
              </w:rPr>
            </w:pPr>
            <w:r w:rsidRPr="00E0007A">
              <w:rPr>
                <w:rFonts w:eastAsia="Century Gothic"/>
                <w:b/>
                <w:noProof/>
                <w:sz w:val="22"/>
                <w:szCs w:val="22"/>
              </w:rPr>
              <w:drawing>
                <wp:anchor distT="0" distB="0" distL="114300" distR="114300" simplePos="0" relativeHeight="251664384" behindDoc="1" locked="0" layoutInCell="1" allowOverlap="1" wp14:anchorId="2874C0D6" wp14:editId="22168AB1">
                  <wp:simplePos x="0" y="0"/>
                  <wp:positionH relativeFrom="column">
                    <wp:posOffset>210185</wp:posOffset>
                  </wp:positionH>
                  <wp:positionV relativeFrom="paragraph">
                    <wp:posOffset>661670</wp:posOffset>
                  </wp:positionV>
                  <wp:extent cx="252730" cy="252730"/>
                  <wp:effectExtent l="0" t="0" r="0" b="0"/>
                  <wp:wrapTight wrapText="bothSides">
                    <wp:wrapPolygon edited="0">
                      <wp:start x="0" y="0"/>
                      <wp:lineTo x="0" y="19538"/>
                      <wp:lineTo x="19538" y="19538"/>
                      <wp:lineTo x="19538" y="0"/>
                      <wp:lineTo x="0" y="0"/>
                    </wp:wrapPolygon>
                  </wp:wrapTight>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52730" cy="2527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0007A">
              <w:rPr>
                <w:rFonts w:eastAsia="Century Gothic"/>
                <w:b/>
                <w:noProof/>
                <w:color w:val="4A9BDC"/>
                <w:sz w:val="22"/>
                <w:szCs w:val="22"/>
              </w:rPr>
              <w:drawing>
                <wp:anchor distT="0" distB="0" distL="114300" distR="114300" simplePos="0" relativeHeight="251663360" behindDoc="1" locked="0" layoutInCell="1" allowOverlap="1" wp14:anchorId="55D35D93" wp14:editId="28B9AFDD">
                  <wp:simplePos x="0" y="0"/>
                  <wp:positionH relativeFrom="column">
                    <wp:posOffset>173990</wp:posOffset>
                  </wp:positionH>
                  <wp:positionV relativeFrom="paragraph">
                    <wp:posOffset>356566</wp:posOffset>
                  </wp:positionV>
                  <wp:extent cx="302150" cy="302150"/>
                  <wp:effectExtent l="0" t="0" r="0" b="3175"/>
                  <wp:wrapTight wrapText="bothSides">
                    <wp:wrapPolygon edited="0">
                      <wp:start x="1364" y="0"/>
                      <wp:lineTo x="1364" y="20463"/>
                      <wp:lineTo x="19099" y="20463"/>
                      <wp:lineTo x="19099" y="0"/>
                      <wp:lineTo x="1364" y="0"/>
                    </wp:wrapPolygon>
                  </wp:wrapTight>
                  <wp:docPr id="8" name="Graphic 8" descr="Smart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martphone.svg"/>
                          <pic:cNvPicPr/>
                        </pic:nvPicPr>
                        <pic:blipFill>
                          <a:blip r:embed="rId53" cstate="print">
                            <a:extLst>
                              <a:ext uri="{28A0092B-C50C-407E-A947-70E740481C1C}">
                                <a14:useLocalDpi xmlns:a14="http://schemas.microsoft.com/office/drawing/2010/main" val="0"/>
                              </a:ext>
                              <a:ext uri="{96DAC541-7B7A-43D3-8B79-37D633B846F1}">
                                <asvg:svgBlip xmlns:asvg="http://schemas.microsoft.com/office/drawing/2016/SVG/main" r:embed="rId54"/>
                              </a:ext>
                            </a:extLst>
                          </a:blip>
                          <a:stretch>
                            <a:fillRect/>
                          </a:stretch>
                        </pic:blipFill>
                        <pic:spPr>
                          <a:xfrm flipV="1">
                            <a:off x="0" y="0"/>
                            <a:ext cx="302150" cy="302150"/>
                          </a:xfrm>
                          <a:prstGeom prst="rect">
                            <a:avLst/>
                          </a:prstGeom>
                        </pic:spPr>
                      </pic:pic>
                    </a:graphicData>
                  </a:graphic>
                  <wp14:sizeRelH relativeFrom="page">
                    <wp14:pctWidth>0</wp14:pctWidth>
                  </wp14:sizeRelH>
                  <wp14:sizeRelV relativeFrom="page">
                    <wp14:pctHeight>0</wp14:pctHeight>
                  </wp14:sizeRelV>
                </wp:anchor>
              </w:drawing>
            </w:r>
            <w:r w:rsidRPr="00E0007A">
              <w:rPr>
                <w:rFonts w:eastAsia="Century Gothic"/>
                <w:b/>
                <w:noProof/>
                <w:color w:val="2375B8"/>
                <w:sz w:val="22"/>
                <w:szCs w:val="22"/>
              </w:rPr>
              <mc:AlternateContent>
                <mc:Choice Requires="wps">
                  <w:drawing>
                    <wp:anchor distT="45720" distB="45720" distL="114300" distR="114300" simplePos="0" relativeHeight="251662336" behindDoc="0" locked="0" layoutInCell="1" allowOverlap="1" wp14:anchorId="769C747E" wp14:editId="6B2E035A">
                      <wp:simplePos x="0" y="0"/>
                      <wp:positionH relativeFrom="column">
                        <wp:posOffset>499441</wp:posOffset>
                      </wp:positionH>
                      <wp:positionV relativeFrom="paragraph">
                        <wp:posOffset>627380</wp:posOffset>
                      </wp:positionV>
                      <wp:extent cx="1482725" cy="1404620"/>
                      <wp:effectExtent l="0" t="0" r="3175"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404620"/>
                              </a:xfrm>
                              <a:prstGeom prst="rect">
                                <a:avLst/>
                              </a:prstGeom>
                              <a:solidFill>
                                <a:srgbClr val="FFFFFF"/>
                              </a:solidFill>
                              <a:ln w="9525">
                                <a:noFill/>
                                <a:miter lim="800000"/>
                                <a:headEnd/>
                                <a:tailEnd/>
                              </a:ln>
                            </wps:spPr>
                            <wps:txbx>
                              <w:txbxContent>
                                <w:p w14:paraId="4F348EB6" w14:textId="2355589A" w:rsidR="00453196" w:rsidRPr="009F5446" w:rsidRDefault="00A741A1" w:rsidP="00E0007A">
                                  <w:pPr>
                                    <w:jc w:val="center"/>
                                    <w:rPr>
                                      <w:rFonts w:asciiTheme="minorHAnsi" w:hAnsiTheme="minorHAnsi" w:cstheme="minorHAnsi"/>
                                    </w:rPr>
                                  </w:pPr>
                                  <w:hyperlink r:id="rId55" w:history="1">
                                    <w:r w:rsidR="00453196" w:rsidRPr="009F5446">
                                      <w:rPr>
                                        <w:rFonts w:asciiTheme="minorHAnsi" w:hAnsiTheme="minorHAnsi" w:cstheme="minorHAnsi"/>
                                      </w:rPr>
                                      <w:t>Louise</w:t>
                                    </w:r>
                                  </w:hyperlink>
                                  <w:r w:rsidR="00453196" w:rsidRPr="009F5446">
                                    <w:rPr>
                                      <w:rFonts w:asciiTheme="minorHAnsi" w:hAnsiTheme="minorHAnsi" w:cstheme="minorHAnsi"/>
                                    </w:rPr>
                                    <w:t xml:space="preserve"> J </w:t>
                                  </w:r>
                                  <w:r w:rsidR="002A3BFA">
                                    <w:rPr>
                                      <w:rFonts w:asciiTheme="minorHAnsi" w:hAnsiTheme="minorHAnsi" w:cstheme="minorHAnsi"/>
                                    </w:rPr>
                                    <w:t>Ackland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9C747E" id="_x0000_s1027" type="#_x0000_t202" style="position:absolute;margin-left:39.35pt;margin-top:49.4pt;width:116.7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" stroked="f">
                      <v:textbox style="mso-fit-shape-to-text:t">
                        <w:txbxContent>
                          <w:p w14:paraId="4F348EB6" w14:textId="2355589A" w:rsidR="00453196" w:rsidRPr="009F5446" w:rsidRDefault="00A741A1" w:rsidP="00E0007A">
                            <w:pPr>
                              <w:jc w:val="center"/>
                              <w:rPr>
                                <w:rFonts w:asciiTheme="minorHAnsi" w:hAnsiTheme="minorHAnsi" w:cstheme="minorHAnsi"/>
                              </w:rPr>
                            </w:pPr>
                            <w:hyperlink r:id="rId56" w:history="1">
                              <w:r w:rsidR="00453196" w:rsidRPr="009F5446">
                                <w:rPr>
                                  <w:rFonts w:asciiTheme="minorHAnsi" w:hAnsiTheme="minorHAnsi" w:cstheme="minorHAnsi"/>
                                </w:rPr>
                                <w:t>Louise</w:t>
                              </w:r>
                            </w:hyperlink>
                            <w:r w:rsidR="00453196" w:rsidRPr="009F5446">
                              <w:rPr>
                                <w:rFonts w:asciiTheme="minorHAnsi" w:hAnsiTheme="minorHAnsi" w:cstheme="minorHAnsi"/>
                              </w:rPr>
                              <w:t xml:space="preserve"> J </w:t>
                            </w:r>
                            <w:r w:rsidR="002A3BFA">
                              <w:rPr>
                                <w:rFonts w:asciiTheme="minorHAnsi" w:hAnsiTheme="minorHAnsi" w:cstheme="minorHAnsi"/>
                              </w:rPr>
                              <w:t>Ackland</w:t>
                            </w:r>
                          </w:p>
                        </w:txbxContent>
                      </v:textbox>
                      <w10:wrap type="square"/>
                    </v:shape>
                  </w:pict>
                </mc:Fallback>
              </mc:AlternateContent>
            </w:r>
            <w:r w:rsidRPr="00E0007A">
              <w:rPr>
                <w:rFonts w:eastAsia="Century Gothic"/>
                <w:b/>
                <w:noProof/>
                <w:color w:val="2375B8"/>
                <w:sz w:val="22"/>
                <w:szCs w:val="22"/>
              </w:rPr>
              <mc:AlternateContent>
                <mc:Choice Requires="wps">
                  <w:drawing>
                    <wp:anchor distT="45720" distB="45720" distL="114300" distR="114300" simplePos="0" relativeHeight="251661312" behindDoc="0" locked="0" layoutInCell="1" allowOverlap="1" wp14:anchorId="5F437E04" wp14:editId="3B465611">
                      <wp:simplePos x="0" y="0"/>
                      <wp:positionH relativeFrom="column">
                        <wp:posOffset>461369</wp:posOffset>
                      </wp:positionH>
                      <wp:positionV relativeFrom="paragraph">
                        <wp:posOffset>372248</wp:posOffset>
                      </wp:positionV>
                      <wp:extent cx="1291590" cy="255270"/>
                      <wp:effectExtent l="0" t="0" r="381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1590" cy="255270"/>
                              </a:xfrm>
                              <a:prstGeom prst="rect">
                                <a:avLst/>
                              </a:prstGeom>
                              <a:solidFill>
                                <a:srgbClr val="FFFFFF"/>
                              </a:solidFill>
                              <a:ln w="9525">
                                <a:noFill/>
                                <a:miter lim="800000"/>
                                <a:headEnd/>
                                <a:tailEnd/>
                              </a:ln>
                            </wps:spPr>
                            <wps:txbx>
                              <w:txbxContent>
                                <w:p w14:paraId="5F440979" w14:textId="13BB98CB" w:rsidR="00453196" w:rsidRPr="009F5446" w:rsidRDefault="00453196" w:rsidP="00E0007A">
                                  <w:pPr>
                                    <w:jc w:val="center"/>
                                    <w:rPr>
                                      <w:rFonts w:asciiTheme="minorHAnsi" w:hAnsiTheme="minorHAnsi" w:cstheme="minorHAnsi"/>
                                    </w:rPr>
                                  </w:pPr>
                                  <w:r>
                                    <w:rPr>
                                      <w:rFonts w:asciiTheme="minorHAnsi" w:hAnsiTheme="minorHAnsi" w:cstheme="minorHAnsi"/>
                                    </w:rPr>
                                    <w:t xml:space="preserve">    </w:t>
                                  </w:r>
                                  <w:hyperlink r:id="rId57" w:history="1">
                                    <w:r w:rsidRPr="009F5446">
                                      <w:rPr>
                                        <w:rFonts w:asciiTheme="minorHAnsi" w:hAnsiTheme="minorHAnsi" w:cstheme="minorHAnsi"/>
                                      </w:rPr>
                                      <w:t>07530</w:t>
                                    </w:r>
                                  </w:hyperlink>
                                  <w:r w:rsidRPr="009F5446">
                                    <w:rPr>
                                      <w:rFonts w:asciiTheme="minorHAnsi" w:hAnsiTheme="minorHAnsi" w:cstheme="minorHAnsi"/>
                                    </w:rPr>
                                    <w:t xml:space="preserve"> 183183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437E04" id="_x0000_s1028" type="#_x0000_t202" style="position:absolute;margin-left:36.35pt;margin-top:29.3pt;width:101.7pt;height:20.1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" stroked="f">
                      <v:textbox>
                        <w:txbxContent>
                          <w:p w14:paraId="5F440979" w14:textId="13BB98CB" w:rsidR="00453196" w:rsidRPr="009F5446" w:rsidRDefault="00453196" w:rsidP="00E0007A">
                            <w:pPr>
                              <w:jc w:val="center"/>
                              <w:rPr>
                                <w:rFonts w:asciiTheme="minorHAnsi" w:hAnsiTheme="minorHAnsi" w:cstheme="minorHAnsi"/>
                              </w:rPr>
                            </w:pPr>
                            <w:r>
                              <w:rPr>
                                <w:rFonts w:asciiTheme="minorHAnsi" w:hAnsiTheme="minorHAnsi" w:cstheme="minorHAnsi"/>
                              </w:rPr>
                              <w:t xml:space="preserve">    </w:t>
                            </w:r>
                            <w:hyperlink r:id="rId58" w:history="1">
                              <w:r w:rsidRPr="009F5446">
                                <w:rPr>
                                  <w:rFonts w:asciiTheme="minorHAnsi" w:hAnsiTheme="minorHAnsi" w:cstheme="minorHAnsi"/>
                                </w:rPr>
                                <w:t>07530</w:t>
                              </w:r>
                            </w:hyperlink>
                            <w:r w:rsidRPr="009F5446">
                              <w:rPr>
                                <w:rFonts w:asciiTheme="minorHAnsi" w:hAnsiTheme="minorHAnsi" w:cstheme="minorHAnsi"/>
                              </w:rPr>
                              <w:t xml:space="preserve"> 183183</w:t>
                            </w:r>
                          </w:p>
                        </w:txbxContent>
                      </v:textbox>
                      <w10:wrap type="square"/>
                    </v:shape>
                  </w:pict>
                </mc:Fallback>
              </mc:AlternateContent>
            </w:r>
            <w:r w:rsidRPr="00E0007A">
              <w:rPr>
                <w:rFonts w:eastAsia="Century Gothic"/>
                <w:b/>
                <w:noProof/>
                <w:color w:val="4A9BDC"/>
              </w:rPr>
              <w:drawing>
                <wp:anchor distT="0" distB="0" distL="114300" distR="114300" simplePos="0" relativeHeight="251659264" behindDoc="1" locked="0" layoutInCell="1" allowOverlap="1" wp14:anchorId="14609243" wp14:editId="57D7BDC6">
                  <wp:simplePos x="0" y="0"/>
                  <wp:positionH relativeFrom="column">
                    <wp:posOffset>202068</wp:posOffset>
                  </wp:positionH>
                  <wp:positionV relativeFrom="paragraph">
                    <wp:posOffset>103146</wp:posOffset>
                  </wp:positionV>
                  <wp:extent cx="262393" cy="262393"/>
                  <wp:effectExtent l="0" t="0" r="4445" b="4445"/>
                  <wp:wrapTight wrapText="bothSides">
                    <wp:wrapPolygon edited="0">
                      <wp:start x="0" y="0"/>
                      <wp:lineTo x="0" y="20397"/>
                      <wp:lineTo x="20397" y="20397"/>
                      <wp:lineTo x="20397" y="0"/>
                      <wp:lineTo x="0" y="0"/>
                    </wp:wrapPolygon>
                  </wp:wrapTight>
                  <wp:docPr id="15" name="Graphic 15" descr="Envel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nvelope.svg"/>
                          <pic:cNvPicPr/>
                        </pic:nvPicPr>
                        <pic:blipFill>
                          <a:blip r:embed="rId59" cstate="print">
                            <a:extLst>
                              <a:ext uri="{28A0092B-C50C-407E-A947-70E740481C1C}">
                                <a14:useLocalDpi xmlns:a14="http://schemas.microsoft.com/office/drawing/2010/main" val="0"/>
                              </a:ext>
                              <a:ext uri="{96DAC541-7B7A-43D3-8B79-37D633B846F1}">
                                <asvg:svgBlip xmlns:asvg="http://schemas.microsoft.com/office/drawing/2016/SVG/main" r:embed="rId60"/>
                              </a:ext>
                            </a:extLst>
                          </a:blip>
                          <a:stretch>
                            <a:fillRect/>
                          </a:stretch>
                        </pic:blipFill>
                        <pic:spPr>
                          <a:xfrm flipH="1">
                            <a:off x="0" y="0"/>
                            <a:ext cx="262393" cy="262393"/>
                          </a:xfrm>
                          <a:prstGeom prst="rect">
                            <a:avLst/>
                          </a:prstGeom>
                        </pic:spPr>
                      </pic:pic>
                    </a:graphicData>
                  </a:graphic>
                  <wp14:sizeRelH relativeFrom="page">
                    <wp14:pctWidth>0</wp14:pctWidth>
                  </wp14:sizeRelH>
                  <wp14:sizeRelV relativeFrom="page">
                    <wp14:pctHeight>0</wp14:pctHeight>
                  </wp14:sizeRelV>
                </wp:anchor>
              </w:drawing>
            </w:r>
            <w:r w:rsidRPr="00E0007A">
              <w:rPr>
                <w:rFonts w:eastAsia="Century Gothic"/>
                <w:b/>
                <w:noProof/>
                <w:color w:val="2375B8"/>
                <w:sz w:val="22"/>
                <w:szCs w:val="22"/>
              </w:rPr>
              <mc:AlternateContent>
                <mc:Choice Requires="wps">
                  <w:drawing>
                    <wp:anchor distT="45720" distB="45720" distL="114300" distR="114300" simplePos="0" relativeHeight="251660288" behindDoc="0" locked="0" layoutInCell="1" allowOverlap="1" wp14:anchorId="0A983FEE" wp14:editId="0DD94FA0">
                      <wp:simplePos x="0" y="0"/>
                      <wp:positionH relativeFrom="column">
                        <wp:posOffset>465206</wp:posOffset>
                      </wp:positionH>
                      <wp:positionV relativeFrom="paragraph">
                        <wp:posOffset>100965</wp:posOffset>
                      </wp:positionV>
                      <wp:extent cx="2360930" cy="1404620"/>
                      <wp:effectExtent l="0" t="0" r="63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E2033E0" w14:textId="77777777" w:rsidR="00453196" w:rsidRPr="00030D05" w:rsidRDefault="00A741A1" w:rsidP="00E0007A">
                                  <w:pPr>
                                    <w:jc w:val="center"/>
                                  </w:pPr>
                                  <w:hyperlink r:id="rId61" w:history="1">
                                    <w:r w:rsidR="00453196" w:rsidRPr="00030D05">
                                      <w:rPr>
                                        <w:rStyle w:val="Hyperlink"/>
                                      </w:rPr>
                                      <w:t>louise.ackland@hotmail.co.uk</w:t>
                                    </w:r>
                                  </w:hyperlink>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A983FEE" id="_x0000_s1029" type="#_x0000_t202" style="position:absolute;margin-left:36.65pt;margin-top:7.9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" stroked="f">
                      <v:textbox style="mso-fit-shape-to-text:t">
                        <w:txbxContent>
                          <w:p w14:paraId="4E2033E0" w14:textId="77777777" w:rsidR="00453196" w:rsidRPr="00030D05" w:rsidRDefault="00A741A1" w:rsidP="00E0007A">
                            <w:pPr>
                              <w:jc w:val="center"/>
                            </w:pPr>
                            <w:hyperlink r:id="rId62" w:history="1">
                              <w:r w:rsidR="00453196" w:rsidRPr="00030D05">
                                <w:rPr>
                                  <w:rStyle w:val="Hyperlink"/>
                                </w:rPr>
                                <w:t>louise.ackland@hotmail.co.uk</w:t>
                              </w:r>
                            </w:hyperlink>
                          </w:p>
                        </w:txbxContent>
                      </v:textbox>
                      <w10:wrap type="square"/>
                    </v:shape>
                  </w:pict>
                </mc:Fallback>
              </mc:AlternateContent>
            </w:r>
            <w:r w:rsidRPr="00E0007A">
              <w:rPr>
                <w:rFonts w:eastAsia="Century Gothic"/>
                <w:b/>
                <w:color w:val="2375B8"/>
                <w:sz w:val="22"/>
                <w:szCs w:val="22"/>
              </w:rPr>
              <w:t xml:space="preserve">  </w:t>
            </w:r>
            <w:r w:rsidRPr="00E0007A">
              <w:rPr>
                <w:rFonts w:eastAsia="Century Gothic"/>
                <w:b/>
                <w:color w:val="2375B8"/>
              </w:rPr>
              <w:t xml:space="preserve">   </w:t>
            </w:r>
          </w:p>
          <w:p w14:paraId="6698ED9B" w14:textId="77777777" w:rsidR="00E0007A" w:rsidRPr="00E0007A" w:rsidRDefault="00E0007A" w:rsidP="00E0007A">
            <w:pPr>
              <w:rPr>
                <w:rFonts w:eastAsia="Century Gothic"/>
                <w:b/>
                <w:color w:val="2375B8"/>
                <w:sz w:val="22"/>
                <w:szCs w:val="22"/>
              </w:rPr>
            </w:pPr>
          </w:p>
        </w:tc>
      </w:tr>
    </w:tbl>
    <w:tbl>
      <w:tblPr>
        <w:tblStyle w:val="TableGrid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16" w:type="dxa"/>
          <w:left w:w="115" w:type="dxa"/>
          <w:bottom w:w="216" w:type="dxa"/>
          <w:right w:w="115" w:type="dxa"/>
        </w:tblCellMar>
        <w:tblLook w:val="04A0" w:firstRow="1" w:lastRow="0" w:firstColumn="1" w:lastColumn="0" w:noHBand="0" w:noVBand="1"/>
        <w:tblDescription w:val="First table is for your name, second table is contact info, third table is the main part of the resume"/>
      </w:tblPr>
      <w:tblGrid>
        <w:gridCol w:w="1924"/>
        <w:gridCol w:w="7714"/>
      </w:tblGrid>
      <w:tr w:rsidR="00E0007A" w:rsidRPr="00E0007A" w14:paraId="1677578C" w14:textId="77777777" w:rsidTr="00E0007A">
        <w:trPr>
          <w:divId w:val="1417558107"/>
          <w:trHeight w:val="4240"/>
        </w:trPr>
        <w:tc>
          <w:tcPr>
            <w:tcW w:w="1985" w:type="dxa"/>
            <w:tcBorders>
              <w:top w:val="single" w:sz="4" w:space="0" w:color="F2F2F2"/>
              <w:right w:val="single" w:sz="4" w:space="0" w:color="F2F2F2"/>
            </w:tcBorders>
            <w:shd w:val="thinDiagStripe" w:color="F9F9F9" w:fill="auto"/>
          </w:tcPr>
          <w:p w14:paraId="1ABDB624" w14:textId="77777777" w:rsidR="00E0007A" w:rsidRPr="00E0007A" w:rsidRDefault="00E0007A" w:rsidP="00E0007A">
            <w:pPr>
              <w:jc w:val="right"/>
              <w:outlineLvl w:val="0"/>
              <w:rPr>
                <w:rFonts w:asciiTheme="minorHAnsi" w:eastAsia="Times New Roman" w:hAnsiTheme="minorHAnsi" w:cstheme="minorHAnsi"/>
                <w:b/>
                <w:color w:val="184E7B"/>
              </w:rPr>
            </w:pPr>
            <w:r w:rsidRPr="00E0007A">
              <w:rPr>
                <w:rFonts w:asciiTheme="minorHAnsi" w:eastAsia="Times New Roman" w:hAnsiTheme="minorHAnsi" w:cstheme="minorHAnsi"/>
                <w:b/>
              </w:rPr>
              <w:t>About Myself</w:t>
            </w:r>
          </w:p>
        </w:tc>
        <w:tc>
          <w:tcPr>
            <w:tcW w:w="7987" w:type="dxa"/>
            <w:tcBorders>
              <w:top w:val="single" w:sz="4" w:space="0" w:color="F2F2F2"/>
              <w:left w:val="single" w:sz="4" w:space="0" w:color="F2F2F2"/>
              <w:bottom w:val="single" w:sz="4" w:space="0" w:color="F2F2F2"/>
            </w:tcBorders>
          </w:tcPr>
          <w:p w14:paraId="7B015259" w14:textId="77777777" w:rsidR="00E0007A" w:rsidRPr="00E0007A" w:rsidRDefault="00E0007A" w:rsidP="00E0007A">
            <w:pPr>
              <w:spacing w:after="225"/>
              <w:rPr>
                <w:rFonts w:asciiTheme="minorHAnsi" w:eastAsia="Times New Roman" w:hAnsiTheme="minorHAnsi" w:cstheme="minorHAnsi"/>
              </w:rPr>
            </w:pPr>
            <w:r w:rsidRPr="00E0007A">
              <w:rPr>
                <w:rFonts w:asciiTheme="minorHAnsi" w:eastAsia="Times New Roman" w:hAnsiTheme="minorHAnsi" w:cstheme="minorHAnsi"/>
              </w:rPr>
              <w:t>I am an efficient, hardworking individual with extensive administrative experience gained from private and health service sectors, specialising in reception / front of house operations. An enthusiastic and committed team player with a high capability of working across projects and with excellent customer facing and people skills. Flexible, self-motivated, and conscientious, with a strong ability to work under pressure and to deadline whilst maintaining attention to detail.</w:t>
            </w:r>
          </w:p>
          <w:p w14:paraId="7CC12746" w14:textId="77777777" w:rsidR="00E0007A" w:rsidRPr="00E0007A" w:rsidRDefault="00E0007A" w:rsidP="00E0007A">
            <w:pPr>
              <w:spacing w:after="225"/>
              <w:rPr>
                <w:rFonts w:asciiTheme="minorHAnsi" w:eastAsia="Times New Roman" w:hAnsiTheme="minorHAnsi" w:cstheme="minorHAnsi"/>
              </w:rPr>
            </w:pPr>
            <w:r w:rsidRPr="00E0007A">
              <w:rPr>
                <w:rFonts w:asciiTheme="minorHAnsi" w:eastAsia="Times New Roman" w:hAnsiTheme="minorHAnsi" w:cstheme="minorHAnsi"/>
              </w:rPr>
              <w:t>During my time with the NHS, I have gained a vast amount of knowledge of systems, procedures, and policies. I have taken various work-related courses including Manual Handling, Fire Safety (department Fire Warden), and Violence &amp; Aggression. I am also a departmental First Aider. I have completed the European Computer Driving Licence (ECDL) award (an IT related award), undertaken the Institute of Leadership and Management (ILM) Level 3 Management award, and have an introductory knowledge of Sage 50 Accounting. I am also currently working on my Business Admin Level 2 course.</w:t>
            </w:r>
          </w:p>
          <w:p w14:paraId="190CADE1" w14:textId="77777777" w:rsidR="00E0007A" w:rsidRPr="00E0007A" w:rsidRDefault="00E0007A" w:rsidP="00E0007A">
            <w:pPr>
              <w:spacing w:after="225"/>
              <w:rPr>
                <w:rFonts w:asciiTheme="minorHAnsi" w:eastAsia="Times New Roman" w:hAnsiTheme="minorHAnsi" w:cstheme="minorHAnsi"/>
              </w:rPr>
            </w:pPr>
            <w:r w:rsidRPr="00E0007A">
              <w:rPr>
                <w:rFonts w:asciiTheme="minorHAnsi" w:eastAsia="Times New Roman" w:hAnsiTheme="minorHAnsi" w:cstheme="minorHAnsi"/>
              </w:rPr>
              <w:t>I have previously worked as a Body Shop at Home consultant, to the level of Team Manager.  Therefore, I do have the skills and capabilities in order to re-visit this venture.  My aim is to consider working on a part-time basis with The Body Shop at Home, along with my full-time career with the NHS, and would hopefully look to be able to concentrate on The Body Shop at Home, once I have gained suitable experience, customer portfolio and a team of consultants who would be a part of a team rum by myself.</w:t>
            </w:r>
          </w:p>
        </w:tc>
      </w:tr>
      <w:tr w:rsidR="00E0007A" w:rsidRPr="009F5446" w14:paraId="16B5BC65" w14:textId="77777777" w:rsidTr="00E0007A">
        <w:trPr>
          <w:divId w:val="1417558107"/>
        </w:trPr>
        <w:sdt>
          <w:sdtPr>
            <w:rPr>
              <w:rFonts w:asciiTheme="minorHAnsi" w:eastAsia="Times New Roman" w:hAnsiTheme="minorHAnsi" w:cstheme="minorHAnsi"/>
              <w:b/>
            </w:rPr>
            <w:alias w:val="Skills &amp; Abilities:"/>
            <w:tag w:val="Skills &amp; Abilities:"/>
            <w:id w:val="5444160"/>
            <w:placeholder>
              <w:docPart w:val="A44A9B18D55F428AB6F99D92ABA12E8F"/>
            </w:placeholder>
            <w:temporary/>
            <w:showingPlcHdr/>
            <w15:appearance w15:val="hidden"/>
          </w:sdtPr>
          <w:sdtEndPr/>
          <w:sdtContent>
            <w:tc>
              <w:tcPr>
                <w:tcW w:w="1985" w:type="dxa"/>
                <w:tcBorders>
                  <w:top w:val="single" w:sz="4" w:space="0" w:color="F2F2F2"/>
                  <w:bottom w:val="single" w:sz="4" w:space="0" w:color="F2F2F2"/>
                  <w:right w:val="single" w:sz="4" w:space="0" w:color="F2F2F2"/>
                </w:tcBorders>
                <w:shd w:val="thinDiagStripe" w:color="F7F7F7" w:fill="auto"/>
              </w:tcPr>
              <w:p w14:paraId="40C3517C" w14:textId="77777777" w:rsidR="00E0007A" w:rsidRPr="009F5446" w:rsidRDefault="00E0007A" w:rsidP="00E0007A">
                <w:pPr>
                  <w:jc w:val="right"/>
                  <w:outlineLvl w:val="0"/>
                  <w:rPr>
                    <w:rFonts w:asciiTheme="minorHAnsi" w:eastAsia="Times New Roman" w:hAnsiTheme="minorHAnsi" w:cstheme="minorHAnsi"/>
                    <w:b/>
                  </w:rPr>
                </w:pPr>
                <w:r w:rsidRPr="00E0007A">
                  <w:rPr>
                    <w:rFonts w:asciiTheme="minorHAnsi" w:eastAsia="Times New Roman" w:hAnsiTheme="minorHAnsi" w:cstheme="minorHAnsi"/>
                    <w:b/>
                  </w:rPr>
                  <w:t>Skills &amp; Abilities</w:t>
                </w:r>
              </w:p>
              <w:p w14:paraId="7B666248" w14:textId="2D5569A9" w:rsidR="00E0007A" w:rsidRPr="00E0007A" w:rsidRDefault="00E0007A" w:rsidP="00E0007A">
                <w:pPr>
                  <w:rPr>
                    <w:rFonts w:asciiTheme="minorHAnsi" w:eastAsia="Times New Roman" w:hAnsiTheme="minorHAnsi" w:cstheme="minorHAnsi"/>
                  </w:rPr>
                </w:pPr>
              </w:p>
            </w:tc>
          </w:sdtContent>
        </w:sdt>
        <w:tc>
          <w:tcPr>
            <w:tcW w:w="7987" w:type="dxa"/>
            <w:tcBorders>
              <w:top w:val="single" w:sz="4" w:space="0" w:color="F2F2F2"/>
              <w:left w:val="single" w:sz="4" w:space="0" w:color="F2F2F2"/>
              <w:bottom w:val="single" w:sz="4" w:space="0" w:color="F2F2F2"/>
            </w:tcBorders>
          </w:tcPr>
          <w:p w14:paraId="21D56EDA" w14:textId="77777777" w:rsidR="00E0007A" w:rsidRPr="00E0007A" w:rsidRDefault="00E0007A" w:rsidP="00E0007A">
            <w:pPr>
              <w:rPr>
                <w:rFonts w:asciiTheme="minorHAnsi" w:eastAsia="Century Gothic" w:hAnsiTheme="minorHAnsi" w:cstheme="minorHAnsi"/>
                <w:bCs/>
              </w:rPr>
            </w:pPr>
            <w:r w:rsidRPr="00E0007A">
              <w:rPr>
                <w:rFonts w:asciiTheme="minorHAnsi" w:eastAsia="Century Gothic" w:hAnsiTheme="minorHAnsi" w:cstheme="minorHAnsi"/>
                <w:bCs/>
              </w:rPr>
              <w:t>- Being able to work well with a greater team, using prior and ever-expanding teamwork skills</w:t>
            </w:r>
          </w:p>
          <w:p w14:paraId="140A5D11" w14:textId="77777777" w:rsidR="00E0007A" w:rsidRPr="00E0007A" w:rsidRDefault="00E0007A" w:rsidP="00E0007A">
            <w:pPr>
              <w:rPr>
                <w:rFonts w:asciiTheme="minorHAnsi" w:eastAsia="Century Gothic" w:hAnsiTheme="minorHAnsi" w:cstheme="minorHAnsi"/>
                <w:bCs/>
              </w:rPr>
            </w:pPr>
            <w:r w:rsidRPr="00E0007A">
              <w:rPr>
                <w:rFonts w:asciiTheme="minorHAnsi" w:eastAsia="Century Gothic" w:hAnsiTheme="minorHAnsi" w:cstheme="minorHAnsi"/>
                <w:bCs/>
              </w:rPr>
              <w:t>- Variable communication skills, which are adaptable across many situations, with both colleagues and patients</w:t>
            </w:r>
          </w:p>
          <w:p w14:paraId="6CA10DAB" w14:textId="77777777" w:rsidR="00E0007A" w:rsidRPr="00E0007A" w:rsidRDefault="00E0007A" w:rsidP="00E0007A">
            <w:pPr>
              <w:rPr>
                <w:rFonts w:asciiTheme="minorHAnsi" w:eastAsia="Century Gothic" w:hAnsiTheme="minorHAnsi" w:cstheme="minorHAnsi"/>
                <w:bCs/>
              </w:rPr>
            </w:pPr>
            <w:r w:rsidRPr="00E0007A">
              <w:rPr>
                <w:rFonts w:asciiTheme="minorHAnsi" w:eastAsia="Century Gothic" w:hAnsiTheme="minorHAnsi" w:cstheme="minorHAnsi"/>
                <w:bCs/>
              </w:rPr>
              <w:t>- Being able to adapt to any change, or mitigate to achieve the next best outcome, where necessary</w:t>
            </w:r>
          </w:p>
          <w:p w14:paraId="799657AC" w14:textId="77777777" w:rsidR="00E0007A" w:rsidRPr="00E0007A" w:rsidRDefault="00E0007A" w:rsidP="00E0007A">
            <w:pPr>
              <w:rPr>
                <w:rFonts w:asciiTheme="minorHAnsi" w:eastAsia="Century Gothic" w:hAnsiTheme="minorHAnsi" w:cstheme="minorHAnsi"/>
                <w:bCs/>
              </w:rPr>
            </w:pPr>
            <w:r w:rsidRPr="00E0007A">
              <w:rPr>
                <w:rFonts w:asciiTheme="minorHAnsi" w:eastAsia="Century Gothic" w:hAnsiTheme="minorHAnsi" w:cstheme="minorHAnsi"/>
                <w:bCs/>
              </w:rPr>
              <w:t>- Proficient use and understanding of Office 365 and similar software</w:t>
            </w:r>
          </w:p>
          <w:p w14:paraId="1546A5DD" w14:textId="77777777" w:rsidR="00E0007A" w:rsidRDefault="00E0007A" w:rsidP="00E0007A">
            <w:pPr>
              <w:rPr>
                <w:rFonts w:asciiTheme="minorHAnsi" w:eastAsia="Century Gothic" w:hAnsiTheme="minorHAnsi" w:cstheme="minorHAnsi"/>
                <w:bCs/>
              </w:rPr>
            </w:pPr>
            <w:r w:rsidRPr="00E0007A">
              <w:rPr>
                <w:rFonts w:asciiTheme="minorHAnsi" w:eastAsia="Century Gothic" w:hAnsiTheme="minorHAnsi" w:cstheme="minorHAnsi"/>
                <w:bCs/>
              </w:rPr>
              <w:t>- Confidently able to meet any deadlines laid ahead of me, and ensure I can pull my own weight as part of a greater team</w:t>
            </w:r>
          </w:p>
          <w:p w14:paraId="17AE59BF" w14:textId="7921805F" w:rsidR="009F5446" w:rsidRPr="00E0007A" w:rsidRDefault="009F5446" w:rsidP="00E0007A">
            <w:pPr>
              <w:rPr>
                <w:rFonts w:asciiTheme="minorHAnsi" w:eastAsia="Century Gothic" w:hAnsiTheme="minorHAnsi" w:cstheme="minorHAnsi"/>
                <w:bCs/>
              </w:rPr>
            </w:pPr>
          </w:p>
        </w:tc>
      </w:tr>
      <w:tr w:rsidR="00E0007A" w:rsidRPr="00E0007A" w14:paraId="09FD8719" w14:textId="77777777" w:rsidTr="00E0007A">
        <w:trPr>
          <w:divId w:val="1417558107"/>
        </w:trPr>
        <w:sdt>
          <w:sdtPr>
            <w:rPr>
              <w:rFonts w:eastAsia="Times New Roman"/>
              <w:b/>
              <w:sz w:val="22"/>
              <w:szCs w:val="32"/>
            </w:rPr>
            <w:alias w:val="Education:"/>
            <w:tag w:val="Education:"/>
            <w:id w:val="14748327"/>
            <w:placeholder>
              <w:docPart w:val="A640C6F2ABA5486992E4557518F3FB61"/>
            </w:placeholder>
            <w:temporary/>
            <w:showingPlcHdr/>
            <w15:appearance w15:val="hidden"/>
          </w:sdtPr>
          <w:sdtEndPr/>
          <w:sdtContent>
            <w:tc>
              <w:tcPr>
                <w:tcW w:w="1985" w:type="dxa"/>
                <w:tcBorders>
                  <w:top w:val="single" w:sz="4" w:space="0" w:color="F2F2F2"/>
                  <w:bottom w:val="single" w:sz="4" w:space="0" w:color="F2F2F2"/>
                  <w:right w:val="single" w:sz="4" w:space="0" w:color="F2F2F2"/>
                </w:tcBorders>
                <w:shd w:val="thinDiagStripe" w:color="F9F9F9" w:fill="auto"/>
              </w:tcPr>
              <w:p w14:paraId="55093785" w14:textId="77777777" w:rsidR="00E0007A" w:rsidRPr="00E0007A" w:rsidRDefault="00E0007A" w:rsidP="00E0007A">
                <w:pPr>
                  <w:jc w:val="right"/>
                  <w:outlineLvl w:val="0"/>
                  <w:rPr>
                    <w:rFonts w:eastAsia="Times New Roman"/>
                    <w:bCs/>
                    <w:sz w:val="22"/>
                    <w:szCs w:val="32"/>
                  </w:rPr>
                </w:pPr>
                <w:r w:rsidRPr="00E0007A">
                  <w:rPr>
                    <w:rFonts w:asciiTheme="minorHAnsi" w:eastAsia="Times New Roman" w:hAnsiTheme="minorHAnsi" w:cstheme="minorHAnsi"/>
                    <w:b/>
                  </w:rPr>
                  <w:t>Education</w:t>
                </w:r>
              </w:p>
            </w:tc>
          </w:sdtContent>
        </w:sdt>
        <w:tc>
          <w:tcPr>
            <w:tcW w:w="7987" w:type="dxa"/>
            <w:tcBorders>
              <w:top w:val="single" w:sz="4" w:space="0" w:color="F2F2F2"/>
              <w:left w:val="single" w:sz="4" w:space="0" w:color="F2F2F2"/>
              <w:bottom w:val="single" w:sz="4" w:space="0" w:color="F2F2F2"/>
            </w:tcBorders>
          </w:tcPr>
          <w:p w14:paraId="5DA3D86F" w14:textId="77777777" w:rsidR="00E0007A" w:rsidRPr="00E0007A" w:rsidRDefault="00E0007A" w:rsidP="00E0007A">
            <w:pPr>
              <w:rPr>
                <w:rFonts w:asciiTheme="minorHAnsi" w:eastAsia="Century Gothic" w:hAnsiTheme="minorHAnsi" w:cstheme="minorHAnsi"/>
                <w:b/>
                <w:bCs/>
              </w:rPr>
            </w:pPr>
            <w:r w:rsidRPr="00E0007A">
              <w:rPr>
                <w:rFonts w:asciiTheme="minorHAnsi" w:eastAsia="Century Gothic" w:hAnsiTheme="minorHAnsi" w:cstheme="minorHAnsi"/>
                <w:b/>
                <w:bCs/>
              </w:rPr>
              <w:t>Barry College of Further Education, 1989:</w:t>
            </w:r>
          </w:p>
          <w:p w14:paraId="71B30279" w14:textId="77777777" w:rsidR="00E0007A" w:rsidRPr="00E0007A" w:rsidRDefault="00E0007A" w:rsidP="00E0007A">
            <w:pPr>
              <w:rPr>
                <w:rFonts w:asciiTheme="minorHAnsi" w:eastAsia="Century Gothic" w:hAnsiTheme="minorHAnsi" w:cstheme="minorHAnsi"/>
              </w:rPr>
            </w:pPr>
            <w:r w:rsidRPr="00E0007A">
              <w:rPr>
                <w:rFonts w:asciiTheme="minorHAnsi" w:eastAsia="Century Gothic" w:hAnsiTheme="minorHAnsi" w:cstheme="minorHAnsi"/>
              </w:rPr>
              <w:t xml:space="preserve">Diploma in Hotel and office, Pass in </w:t>
            </w:r>
            <w:r w:rsidRPr="00E0007A">
              <w:rPr>
                <w:rFonts w:asciiTheme="minorHAnsi" w:eastAsia="Century Gothic" w:hAnsiTheme="minorHAnsi" w:cstheme="minorHAnsi"/>
                <w:shd w:val="clear" w:color="auto" w:fill="FFFFFF"/>
              </w:rPr>
              <w:t>Personal Grooming/Healthcare, and RSA Typing Level I/II</w:t>
            </w:r>
          </w:p>
          <w:p w14:paraId="7B72C83A" w14:textId="77777777" w:rsidR="00E0007A" w:rsidRPr="00E0007A" w:rsidRDefault="00E0007A" w:rsidP="00E0007A">
            <w:pPr>
              <w:rPr>
                <w:rFonts w:asciiTheme="minorHAnsi" w:eastAsia="Century Gothic" w:hAnsiTheme="minorHAnsi" w:cstheme="minorHAnsi"/>
                <w:b/>
                <w:bCs/>
              </w:rPr>
            </w:pPr>
            <w:r w:rsidRPr="00E0007A">
              <w:rPr>
                <w:rFonts w:asciiTheme="minorHAnsi" w:eastAsia="Century Gothic" w:hAnsiTheme="minorHAnsi" w:cstheme="minorHAnsi"/>
                <w:b/>
                <w:bCs/>
              </w:rPr>
              <w:t>Cowbridge Comprehensive, 1987:</w:t>
            </w:r>
          </w:p>
          <w:p w14:paraId="7D78450A" w14:textId="77777777" w:rsidR="00E0007A" w:rsidRPr="00E0007A" w:rsidRDefault="00E0007A" w:rsidP="00E0007A">
            <w:pPr>
              <w:spacing w:after="120"/>
              <w:ind w:left="360" w:hanging="360"/>
              <w:contextualSpacing/>
              <w:rPr>
                <w:rFonts w:asciiTheme="minorHAnsi" w:eastAsia="Century Gothic" w:hAnsiTheme="minorHAnsi" w:cstheme="minorHAnsi"/>
              </w:rPr>
            </w:pPr>
            <w:r w:rsidRPr="00E0007A">
              <w:rPr>
                <w:rFonts w:asciiTheme="minorHAnsi" w:eastAsia="Century Gothic" w:hAnsiTheme="minorHAnsi" w:cstheme="minorHAnsi"/>
              </w:rPr>
              <w:t>4 O-Levels (incl. Mathematics and English), 3 CSE Levels</w:t>
            </w:r>
          </w:p>
        </w:tc>
      </w:tr>
      <w:tr w:rsidR="00E0007A" w:rsidRPr="00E0007A" w14:paraId="675FEBDE" w14:textId="77777777" w:rsidTr="00DE0AA0">
        <w:trPr>
          <w:divId w:val="1417558107"/>
          <w:trHeight w:val="12188"/>
        </w:trPr>
        <w:tc>
          <w:tcPr>
            <w:tcW w:w="1985" w:type="dxa"/>
            <w:tcBorders>
              <w:top w:val="single" w:sz="4" w:space="0" w:color="F2F2F2"/>
              <w:bottom w:val="single" w:sz="4" w:space="0" w:color="F2F2F2"/>
              <w:right w:val="single" w:sz="4" w:space="0" w:color="F2F2F2"/>
            </w:tcBorders>
            <w:shd w:val="thinDiagStripe" w:color="F9F9F9" w:fill="auto"/>
          </w:tcPr>
          <w:sdt>
            <w:sdtPr>
              <w:rPr>
                <w:rFonts w:asciiTheme="minorHAnsi" w:eastAsia="Times New Roman" w:hAnsiTheme="minorHAnsi" w:cstheme="minorHAnsi"/>
                <w:b/>
              </w:rPr>
              <w:alias w:val="Experience:"/>
              <w:tag w:val="Experience:"/>
              <w:id w:val="263651127"/>
              <w:placeholder>
                <w:docPart w:val="90D419AB2CA4422AAC3301F4CD07A3A7"/>
              </w:placeholder>
              <w:temporary/>
              <w:showingPlcHdr/>
              <w15:appearance w15:val="hidden"/>
            </w:sdtPr>
            <w:sdtEndPr/>
            <w:sdtContent>
              <w:p w14:paraId="5E34844D" w14:textId="77777777" w:rsidR="00E0007A" w:rsidRPr="00E0007A" w:rsidRDefault="00E0007A" w:rsidP="00E0007A">
                <w:pPr>
                  <w:jc w:val="right"/>
                  <w:outlineLvl w:val="0"/>
                  <w:rPr>
                    <w:rFonts w:asciiTheme="minorHAnsi" w:eastAsia="Times New Roman" w:hAnsiTheme="minorHAnsi" w:cstheme="minorHAnsi"/>
                    <w:b/>
                  </w:rPr>
                </w:pPr>
                <w:r w:rsidRPr="00E0007A">
                  <w:rPr>
                    <w:rFonts w:asciiTheme="minorHAnsi" w:eastAsia="Times New Roman" w:hAnsiTheme="minorHAnsi" w:cstheme="minorHAnsi"/>
                    <w:b/>
                  </w:rPr>
                  <w:t>Experience</w:t>
                </w:r>
              </w:p>
            </w:sdtContent>
          </w:sdt>
          <w:p w14:paraId="1FC45CFC" w14:textId="77777777" w:rsidR="00E0007A" w:rsidRPr="00E0007A" w:rsidRDefault="00E0007A" w:rsidP="00E0007A">
            <w:pPr>
              <w:jc w:val="right"/>
              <w:outlineLvl w:val="0"/>
              <w:rPr>
                <w:rFonts w:asciiTheme="minorHAnsi" w:eastAsia="Times New Roman" w:hAnsiTheme="minorHAnsi" w:cstheme="minorHAnsi"/>
                <w:bCs/>
              </w:rPr>
            </w:pPr>
            <w:r w:rsidRPr="00E0007A">
              <w:rPr>
                <w:rFonts w:asciiTheme="minorHAnsi" w:eastAsia="Times New Roman" w:hAnsiTheme="minorHAnsi" w:cstheme="minorHAnsi"/>
                <w:bCs/>
              </w:rPr>
              <w:t xml:space="preserve">(Most Recent </w:t>
            </w:r>
          </w:p>
          <w:p w14:paraId="4B2FEF4F" w14:textId="77777777" w:rsidR="00E0007A" w:rsidRPr="00E0007A" w:rsidRDefault="00E0007A" w:rsidP="00E0007A">
            <w:pPr>
              <w:jc w:val="right"/>
              <w:outlineLvl w:val="0"/>
              <w:rPr>
                <w:rFonts w:asciiTheme="minorHAnsi" w:eastAsia="Times New Roman" w:hAnsiTheme="minorHAnsi" w:cstheme="minorHAnsi"/>
                <w:bCs/>
              </w:rPr>
            </w:pPr>
            <w:r w:rsidRPr="00E0007A">
              <w:rPr>
                <w:rFonts w:asciiTheme="minorHAnsi" w:eastAsia="Times New Roman" w:hAnsiTheme="minorHAnsi" w:cstheme="minorHAnsi"/>
                <w:bCs/>
              </w:rPr>
              <w:t>First)</w:t>
            </w:r>
          </w:p>
          <w:p w14:paraId="08FC99A5" w14:textId="77777777" w:rsidR="00E0007A" w:rsidRPr="00E0007A" w:rsidRDefault="00E0007A" w:rsidP="00E0007A">
            <w:pPr>
              <w:jc w:val="right"/>
              <w:outlineLvl w:val="0"/>
              <w:rPr>
                <w:rFonts w:eastAsia="Times New Roman" w:cs="Dubai Light"/>
                <w:bCs/>
                <w:sz w:val="22"/>
                <w:szCs w:val="32"/>
              </w:rPr>
            </w:pPr>
          </w:p>
          <w:p w14:paraId="5D9F10A7" w14:textId="77777777" w:rsidR="00E0007A" w:rsidRPr="00E0007A" w:rsidRDefault="00E0007A" w:rsidP="00E0007A">
            <w:pPr>
              <w:jc w:val="right"/>
              <w:outlineLvl w:val="0"/>
              <w:rPr>
                <w:rFonts w:eastAsia="Times New Roman" w:cs="Dubai Light"/>
                <w:bCs/>
                <w:sz w:val="22"/>
                <w:szCs w:val="32"/>
              </w:rPr>
            </w:pPr>
          </w:p>
          <w:p w14:paraId="3A4EBBF9" w14:textId="77777777" w:rsidR="00E0007A" w:rsidRPr="00E0007A" w:rsidRDefault="00E0007A" w:rsidP="00E0007A">
            <w:pPr>
              <w:jc w:val="right"/>
              <w:outlineLvl w:val="0"/>
              <w:rPr>
                <w:rFonts w:eastAsia="Times New Roman" w:cs="Dubai Light"/>
                <w:bCs/>
                <w:sz w:val="22"/>
                <w:szCs w:val="32"/>
              </w:rPr>
            </w:pPr>
          </w:p>
          <w:p w14:paraId="798E091C" w14:textId="77777777" w:rsidR="00E0007A" w:rsidRPr="00E0007A" w:rsidRDefault="00E0007A" w:rsidP="00E0007A">
            <w:pPr>
              <w:jc w:val="right"/>
              <w:outlineLvl w:val="0"/>
              <w:rPr>
                <w:rFonts w:eastAsia="Times New Roman" w:cs="Dubai Light"/>
                <w:bCs/>
                <w:sz w:val="22"/>
                <w:szCs w:val="32"/>
              </w:rPr>
            </w:pPr>
          </w:p>
          <w:p w14:paraId="59006637" w14:textId="77777777" w:rsidR="00E0007A" w:rsidRPr="00E0007A" w:rsidRDefault="00E0007A" w:rsidP="00E0007A">
            <w:pPr>
              <w:jc w:val="right"/>
              <w:outlineLvl w:val="0"/>
              <w:rPr>
                <w:rFonts w:eastAsia="Times New Roman" w:cs="Dubai Light"/>
                <w:bCs/>
                <w:sz w:val="22"/>
                <w:szCs w:val="32"/>
              </w:rPr>
            </w:pPr>
          </w:p>
          <w:p w14:paraId="7F5E2D4F" w14:textId="77777777" w:rsidR="00E0007A" w:rsidRPr="00E0007A" w:rsidRDefault="00E0007A" w:rsidP="00E0007A">
            <w:pPr>
              <w:jc w:val="right"/>
              <w:outlineLvl w:val="0"/>
              <w:rPr>
                <w:rFonts w:eastAsia="Times New Roman" w:cs="Dubai Light"/>
                <w:bCs/>
                <w:sz w:val="22"/>
                <w:szCs w:val="32"/>
              </w:rPr>
            </w:pPr>
          </w:p>
          <w:p w14:paraId="5AFD2E07" w14:textId="77777777" w:rsidR="00E0007A" w:rsidRPr="00E0007A" w:rsidRDefault="00E0007A" w:rsidP="00E0007A">
            <w:pPr>
              <w:jc w:val="right"/>
              <w:outlineLvl w:val="0"/>
              <w:rPr>
                <w:rFonts w:eastAsia="Times New Roman" w:cs="Dubai Light"/>
                <w:bCs/>
                <w:sz w:val="22"/>
                <w:szCs w:val="32"/>
              </w:rPr>
            </w:pPr>
          </w:p>
          <w:p w14:paraId="3DDBA5F9" w14:textId="77777777" w:rsidR="00E0007A" w:rsidRPr="00E0007A" w:rsidRDefault="00E0007A" w:rsidP="00E0007A">
            <w:pPr>
              <w:jc w:val="right"/>
              <w:outlineLvl w:val="0"/>
              <w:rPr>
                <w:rFonts w:eastAsia="Times New Roman" w:cs="Dubai Light"/>
                <w:bCs/>
                <w:sz w:val="22"/>
                <w:szCs w:val="32"/>
              </w:rPr>
            </w:pPr>
          </w:p>
          <w:p w14:paraId="2E7B1CB9" w14:textId="77777777" w:rsidR="00E0007A" w:rsidRPr="00E0007A" w:rsidRDefault="00E0007A" w:rsidP="00E0007A">
            <w:pPr>
              <w:jc w:val="right"/>
              <w:outlineLvl w:val="0"/>
              <w:rPr>
                <w:rFonts w:eastAsia="Times New Roman" w:cs="Dubai Light"/>
                <w:bCs/>
                <w:sz w:val="22"/>
                <w:szCs w:val="32"/>
              </w:rPr>
            </w:pPr>
          </w:p>
          <w:p w14:paraId="4409A1D3" w14:textId="77777777" w:rsidR="00E0007A" w:rsidRPr="00E0007A" w:rsidRDefault="00E0007A" w:rsidP="00E0007A">
            <w:pPr>
              <w:jc w:val="right"/>
              <w:outlineLvl w:val="0"/>
              <w:rPr>
                <w:rFonts w:eastAsia="Times New Roman" w:cs="Dubai Light"/>
                <w:bCs/>
                <w:sz w:val="22"/>
                <w:szCs w:val="32"/>
              </w:rPr>
            </w:pPr>
          </w:p>
          <w:p w14:paraId="4091F378" w14:textId="77777777" w:rsidR="00E0007A" w:rsidRPr="00E0007A" w:rsidRDefault="00E0007A" w:rsidP="00E0007A">
            <w:pPr>
              <w:jc w:val="right"/>
              <w:outlineLvl w:val="0"/>
              <w:rPr>
                <w:rFonts w:eastAsia="Times New Roman" w:cs="Dubai Light"/>
                <w:bCs/>
                <w:sz w:val="22"/>
                <w:szCs w:val="32"/>
              </w:rPr>
            </w:pPr>
          </w:p>
          <w:p w14:paraId="3A3617F0" w14:textId="77777777" w:rsidR="00E0007A" w:rsidRPr="00E0007A" w:rsidRDefault="00E0007A" w:rsidP="00E0007A">
            <w:pPr>
              <w:jc w:val="right"/>
              <w:outlineLvl w:val="0"/>
              <w:rPr>
                <w:rFonts w:eastAsia="Times New Roman" w:cs="Dubai Light"/>
                <w:bCs/>
                <w:sz w:val="22"/>
                <w:szCs w:val="32"/>
              </w:rPr>
            </w:pPr>
          </w:p>
          <w:p w14:paraId="484127C1" w14:textId="77777777" w:rsidR="00E0007A" w:rsidRPr="00E0007A" w:rsidRDefault="00E0007A" w:rsidP="00E0007A">
            <w:pPr>
              <w:jc w:val="right"/>
              <w:outlineLvl w:val="0"/>
              <w:rPr>
                <w:rFonts w:eastAsia="Times New Roman" w:cs="Dubai Light"/>
                <w:bCs/>
                <w:sz w:val="22"/>
                <w:szCs w:val="32"/>
              </w:rPr>
            </w:pPr>
          </w:p>
          <w:p w14:paraId="069F0197" w14:textId="77777777" w:rsidR="00E0007A" w:rsidRPr="00E0007A" w:rsidRDefault="00E0007A" w:rsidP="00E0007A">
            <w:pPr>
              <w:jc w:val="right"/>
              <w:outlineLvl w:val="0"/>
              <w:rPr>
                <w:rFonts w:eastAsia="Times New Roman" w:cs="Dubai Light"/>
                <w:bCs/>
                <w:sz w:val="22"/>
                <w:szCs w:val="32"/>
              </w:rPr>
            </w:pPr>
          </w:p>
          <w:p w14:paraId="1D0CB59B" w14:textId="77777777" w:rsidR="00E0007A" w:rsidRPr="00E0007A" w:rsidRDefault="00E0007A" w:rsidP="00E0007A">
            <w:pPr>
              <w:jc w:val="right"/>
              <w:outlineLvl w:val="0"/>
              <w:rPr>
                <w:rFonts w:eastAsia="Times New Roman" w:cs="Dubai Light"/>
                <w:bCs/>
                <w:sz w:val="22"/>
                <w:szCs w:val="32"/>
              </w:rPr>
            </w:pPr>
          </w:p>
          <w:p w14:paraId="0B9FB42F" w14:textId="77777777" w:rsidR="00E0007A" w:rsidRPr="00E0007A" w:rsidRDefault="00E0007A" w:rsidP="00E0007A">
            <w:pPr>
              <w:jc w:val="right"/>
              <w:outlineLvl w:val="0"/>
              <w:rPr>
                <w:rFonts w:eastAsia="Times New Roman" w:cs="Dubai Light"/>
                <w:bCs/>
                <w:sz w:val="22"/>
                <w:szCs w:val="32"/>
              </w:rPr>
            </w:pPr>
          </w:p>
          <w:p w14:paraId="08D01D62" w14:textId="77777777" w:rsidR="00E0007A" w:rsidRPr="00E0007A" w:rsidRDefault="00E0007A" w:rsidP="00E0007A">
            <w:pPr>
              <w:jc w:val="right"/>
              <w:outlineLvl w:val="0"/>
              <w:rPr>
                <w:rFonts w:eastAsia="Times New Roman" w:cs="Dubai Light"/>
                <w:bCs/>
                <w:sz w:val="22"/>
                <w:szCs w:val="32"/>
              </w:rPr>
            </w:pPr>
          </w:p>
          <w:p w14:paraId="3303F5D2" w14:textId="77777777" w:rsidR="00E0007A" w:rsidRPr="00E0007A" w:rsidRDefault="00E0007A" w:rsidP="00E0007A">
            <w:pPr>
              <w:jc w:val="right"/>
              <w:outlineLvl w:val="0"/>
              <w:rPr>
                <w:rFonts w:eastAsia="Times New Roman" w:cs="Dubai Light"/>
                <w:bCs/>
                <w:sz w:val="22"/>
                <w:szCs w:val="32"/>
              </w:rPr>
            </w:pPr>
          </w:p>
          <w:p w14:paraId="39FA3C20" w14:textId="77777777" w:rsidR="00E0007A" w:rsidRPr="00E0007A" w:rsidRDefault="00E0007A" w:rsidP="00E0007A">
            <w:pPr>
              <w:jc w:val="right"/>
              <w:outlineLvl w:val="0"/>
              <w:rPr>
                <w:rFonts w:eastAsia="Times New Roman" w:cs="Dubai Light"/>
                <w:bCs/>
                <w:sz w:val="22"/>
                <w:szCs w:val="32"/>
              </w:rPr>
            </w:pPr>
          </w:p>
          <w:p w14:paraId="4FE1725D" w14:textId="77777777" w:rsidR="00E0007A" w:rsidRPr="00E0007A" w:rsidRDefault="00E0007A" w:rsidP="00E0007A">
            <w:pPr>
              <w:jc w:val="right"/>
              <w:outlineLvl w:val="0"/>
              <w:rPr>
                <w:rFonts w:eastAsia="Times New Roman" w:cs="Dubai Light"/>
                <w:bCs/>
                <w:sz w:val="22"/>
                <w:szCs w:val="32"/>
              </w:rPr>
            </w:pPr>
          </w:p>
          <w:p w14:paraId="16ED325A" w14:textId="77777777" w:rsidR="00E0007A" w:rsidRPr="00E0007A" w:rsidRDefault="00E0007A" w:rsidP="00E0007A">
            <w:pPr>
              <w:jc w:val="right"/>
              <w:outlineLvl w:val="0"/>
              <w:rPr>
                <w:rFonts w:eastAsia="Times New Roman" w:cs="Dubai Light"/>
                <w:bCs/>
                <w:sz w:val="22"/>
                <w:szCs w:val="32"/>
              </w:rPr>
            </w:pPr>
          </w:p>
          <w:p w14:paraId="24B174FF" w14:textId="77777777" w:rsidR="00E0007A" w:rsidRPr="00E0007A" w:rsidRDefault="00E0007A" w:rsidP="00E0007A">
            <w:pPr>
              <w:jc w:val="right"/>
              <w:outlineLvl w:val="0"/>
              <w:rPr>
                <w:rFonts w:eastAsia="Times New Roman" w:cs="Dubai Light"/>
                <w:bCs/>
                <w:sz w:val="22"/>
                <w:szCs w:val="32"/>
              </w:rPr>
            </w:pPr>
          </w:p>
          <w:p w14:paraId="46E22D5C" w14:textId="77777777" w:rsidR="00E0007A" w:rsidRPr="00E0007A" w:rsidRDefault="00E0007A" w:rsidP="00E0007A">
            <w:pPr>
              <w:jc w:val="right"/>
              <w:outlineLvl w:val="0"/>
              <w:rPr>
                <w:rFonts w:eastAsia="Times New Roman" w:cs="Dubai Light"/>
                <w:bCs/>
                <w:sz w:val="22"/>
                <w:szCs w:val="32"/>
              </w:rPr>
            </w:pPr>
          </w:p>
          <w:p w14:paraId="6DF2EA47" w14:textId="77777777" w:rsidR="00E0007A" w:rsidRPr="00E0007A" w:rsidRDefault="00E0007A" w:rsidP="00E0007A">
            <w:pPr>
              <w:jc w:val="right"/>
              <w:outlineLvl w:val="0"/>
              <w:rPr>
                <w:rFonts w:eastAsia="Times New Roman" w:cs="Dubai Light"/>
                <w:bCs/>
                <w:sz w:val="22"/>
                <w:szCs w:val="32"/>
              </w:rPr>
            </w:pPr>
          </w:p>
          <w:p w14:paraId="1B12870D" w14:textId="77777777" w:rsidR="00E0007A" w:rsidRPr="00E0007A" w:rsidRDefault="00E0007A" w:rsidP="00E0007A">
            <w:pPr>
              <w:jc w:val="right"/>
              <w:outlineLvl w:val="0"/>
              <w:rPr>
                <w:rFonts w:eastAsia="Times New Roman" w:cs="Dubai Light"/>
                <w:bCs/>
                <w:sz w:val="22"/>
                <w:szCs w:val="32"/>
              </w:rPr>
            </w:pPr>
          </w:p>
          <w:p w14:paraId="30D3CEDF" w14:textId="77777777" w:rsidR="00E0007A" w:rsidRPr="00E0007A" w:rsidRDefault="00E0007A" w:rsidP="00E0007A">
            <w:pPr>
              <w:jc w:val="right"/>
              <w:outlineLvl w:val="0"/>
              <w:rPr>
                <w:rFonts w:eastAsia="Times New Roman" w:cs="Dubai Light"/>
                <w:bCs/>
                <w:sz w:val="22"/>
                <w:szCs w:val="32"/>
              </w:rPr>
            </w:pPr>
          </w:p>
          <w:p w14:paraId="48B40FFC" w14:textId="77777777" w:rsidR="00E0007A" w:rsidRPr="00E0007A" w:rsidRDefault="00E0007A" w:rsidP="00E0007A">
            <w:pPr>
              <w:jc w:val="right"/>
              <w:outlineLvl w:val="0"/>
              <w:rPr>
                <w:rFonts w:eastAsia="Times New Roman" w:cs="Dubai Light"/>
                <w:bCs/>
                <w:sz w:val="22"/>
                <w:szCs w:val="32"/>
              </w:rPr>
            </w:pPr>
          </w:p>
          <w:p w14:paraId="3ED6219F" w14:textId="77777777" w:rsidR="00E0007A" w:rsidRPr="00E0007A" w:rsidRDefault="00E0007A" w:rsidP="00E0007A">
            <w:pPr>
              <w:jc w:val="right"/>
              <w:outlineLvl w:val="0"/>
              <w:rPr>
                <w:rFonts w:eastAsia="Times New Roman" w:cs="Dubai Light"/>
                <w:bCs/>
                <w:sz w:val="22"/>
                <w:szCs w:val="32"/>
              </w:rPr>
            </w:pPr>
          </w:p>
          <w:p w14:paraId="37D499E4" w14:textId="77777777" w:rsidR="00E0007A" w:rsidRPr="00E0007A" w:rsidRDefault="00E0007A" w:rsidP="00E0007A">
            <w:pPr>
              <w:jc w:val="right"/>
              <w:outlineLvl w:val="0"/>
              <w:rPr>
                <w:rFonts w:asciiTheme="minorHAnsi" w:eastAsia="Times New Roman" w:hAnsiTheme="minorHAnsi" w:cstheme="minorHAnsi"/>
                <w:b/>
              </w:rPr>
            </w:pPr>
            <w:r w:rsidRPr="00E0007A">
              <w:rPr>
                <w:rFonts w:asciiTheme="minorHAnsi" w:eastAsia="Times New Roman" w:hAnsiTheme="minorHAnsi" w:cstheme="minorHAnsi"/>
                <w:b/>
              </w:rPr>
              <w:t>References</w:t>
            </w:r>
          </w:p>
          <w:p w14:paraId="7220A474" w14:textId="77777777" w:rsidR="00E0007A" w:rsidRPr="00E0007A" w:rsidRDefault="00E0007A" w:rsidP="00E0007A">
            <w:pPr>
              <w:jc w:val="right"/>
              <w:outlineLvl w:val="0"/>
              <w:rPr>
                <w:rFonts w:ascii="Dubai Light" w:eastAsia="Times New Roman" w:hAnsi="Dubai Light" w:cs="Dubai Light"/>
                <w:b/>
                <w:sz w:val="22"/>
                <w:szCs w:val="32"/>
              </w:rPr>
            </w:pPr>
          </w:p>
        </w:tc>
        <w:tc>
          <w:tcPr>
            <w:tcW w:w="7987" w:type="dxa"/>
            <w:tcBorders>
              <w:top w:val="single" w:sz="4" w:space="0" w:color="F2F2F2"/>
              <w:left w:val="single" w:sz="4" w:space="0" w:color="F2F2F2"/>
              <w:bottom w:val="single" w:sz="4" w:space="0" w:color="F2F2F2"/>
            </w:tcBorders>
          </w:tcPr>
          <w:p w14:paraId="0F3FF401" w14:textId="77777777" w:rsidR="009F5446" w:rsidRDefault="00E0007A" w:rsidP="00E0007A">
            <w:pPr>
              <w:spacing w:after="120"/>
              <w:ind w:left="360" w:hanging="360"/>
              <w:contextualSpacing/>
              <w:rPr>
                <w:rFonts w:asciiTheme="minorHAnsi" w:eastAsia="Century Gothic" w:hAnsiTheme="minorHAnsi" w:cstheme="minorHAnsi"/>
                <w:b/>
                <w:bCs/>
                <w:shd w:val="clear" w:color="auto" w:fill="FFFFFF"/>
              </w:rPr>
            </w:pPr>
            <w:r w:rsidRPr="00E0007A">
              <w:rPr>
                <w:rFonts w:asciiTheme="minorHAnsi" w:eastAsia="Century Gothic" w:hAnsiTheme="minorHAnsi" w:cstheme="minorHAnsi"/>
                <w:b/>
                <w:bCs/>
                <w:shd w:val="clear" w:color="auto" w:fill="FFFFFF"/>
              </w:rPr>
              <w:t xml:space="preserve">Patient Pathway Co-Ordinator </w:t>
            </w:r>
            <w:r w:rsidRPr="00E0007A">
              <w:rPr>
                <w:rFonts w:asciiTheme="minorHAnsi" w:eastAsia="Century Gothic" w:hAnsiTheme="minorHAnsi" w:cstheme="minorHAnsi"/>
                <w:shd w:val="clear" w:color="auto" w:fill="FFFFFF"/>
              </w:rPr>
              <w:t>–</w:t>
            </w:r>
            <w:r w:rsidRPr="00E0007A">
              <w:rPr>
                <w:rFonts w:asciiTheme="minorHAnsi" w:eastAsia="Century Gothic" w:hAnsiTheme="minorHAnsi" w:cstheme="minorHAnsi"/>
                <w:b/>
                <w:bCs/>
                <w:shd w:val="clear" w:color="auto" w:fill="FFFFFF"/>
              </w:rPr>
              <w:t xml:space="preserve"> Cwm Taf University Health Board </w:t>
            </w:r>
          </w:p>
          <w:p w14:paraId="6951F42B" w14:textId="2380845C" w:rsidR="00E0007A" w:rsidRDefault="00E0007A" w:rsidP="00E0007A">
            <w:pPr>
              <w:spacing w:after="120"/>
              <w:ind w:left="360" w:hanging="360"/>
              <w:contextualSpacing/>
              <w:rPr>
                <w:rFonts w:asciiTheme="minorHAnsi" w:eastAsia="Century Gothic" w:hAnsiTheme="minorHAnsi" w:cstheme="minorHAnsi"/>
                <w:b/>
                <w:bCs/>
                <w:shd w:val="clear" w:color="auto" w:fill="FFFFFF"/>
              </w:rPr>
            </w:pPr>
            <w:r w:rsidRPr="00E0007A">
              <w:rPr>
                <w:rFonts w:asciiTheme="minorHAnsi" w:eastAsia="Century Gothic" w:hAnsiTheme="minorHAnsi" w:cstheme="minorHAnsi"/>
                <w:b/>
                <w:bCs/>
                <w:shd w:val="clear" w:color="auto" w:fill="FFFFFF"/>
              </w:rPr>
              <w:t>(8/2019 – current)</w:t>
            </w:r>
          </w:p>
          <w:p w14:paraId="14628787" w14:textId="77777777" w:rsidR="009F5446" w:rsidRPr="00E0007A" w:rsidRDefault="009F5446" w:rsidP="00E0007A">
            <w:pPr>
              <w:spacing w:after="120"/>
              <w:ind w:left="360" w:hanging="360"/>
              <w:contextualSpacing/>
              <w:rPr>
                <w:rFonts w:asciiTheme="minorHAnsi" w:eastAsia="Century Gothic" w:hAnsiTheme="minorHAnsi" w:cstheme="minorHAnsi"/>
                <w:shd w:val="clear" w:color="auto" w:fill="FFFFFF"/>
              </w:rPr>
            </w:pPr>
          </w:p>
          <w:p w14:paraId="0811038B" w14:textId="77777777" w:rsidR="00E0007A" w:rsidRPr="00E0007A" w:rsidRDefault="00E0007A" w:rsidP="00E0007A">
            <w:pPr>
              <w:spacing w:after="120" w:line="180" w:lineRule="auto"/>
              <w:contextualSpacing/>
              <w:rPr>
                <w:rFonts w:asciiTheme="minorHAnsi" w:eastAsia="Century Gothic" w:hAnsiTheme="minorHAnsi" w:cstheme="minorHAnsi"/>
                <w:b/>
                <w:bCs/>
                <w:shd w:val="clear" w:color="auto" w:fill="FFFFFF"/>
              </w:rPr>
            </w:pPr>
            <w:r w:rsidRPr="00E0007A">
              <w:rPr>
                <w:rFonts w:asciiTheme="minorHAnsi" w:eastAsia="Century Gothic" w:hAnsiTheme="minorHAnsi" w:cstheme="minorHAnsi"/>
                <w:b/>
                <w:bCs/>
                <w:shd w:val="clear" w:color="auto" w:fill="FFFFFF"/>
              </w:rPr>
              <w:t>Roles and Duties:</w:t>
            </w:r>
          </w:p>
          <w:p w14:paraId="0FC1B0E2" w14:textId="77777777" w:rsidR="00E0007A" w:rsidRPr="00E0007A" w:rsidRDefault="00E0007A" w:rsidP="00E0007A">
            <w:pPr>
              <w:spacing w:after="120" w:line="180" w:lineRule="auto"/>
              <w:contextualSpacing/>
              <w:rPr>
                <w:rFonts w:asciiTheme="minorHAnsi" w:eastAsia="Century Gothic" w:hAnsiTheme="minorHAnsi" w:cstheme="minorHAnsi"/>
                <w:shd w:val="clear" w:color="auto" w:fill="FFFFFF"/>
              </w:rPr>
            </w:pPr>
            <w:r w:rsidRPr="00E0007A">
              <w:rPr>
                <w:rFonts w:asciiTheme="minorHAnsi" w:eastAsia="Century Gothic" w:hAnsiTheme="minorHAnsi" w:cstheme="minorHAnsi"/>
                <w:shd w:val="clear" w:color="auto" w:fill="FFFFFF"/>
              </w:rPr>
              <w:t>Responsible for maintaining the patient waiting list for approximately 400 patients, working with four Trauma &amp; Orthopaedic Consultants</w:t>
            </w:r>
          </w:p>
          <w:p w14:paraId="14AB8939" w14:textId="77777777" w:rsidR="00E0007A" w:rsidRPr="00E0007A" w:rsidRDefault="00E0007A" w:rsidP="00E0007A">
            <w:pPr>
              <w:spacing w:after="120" w:line="180" w:lineRule="auto"/>
              <w:contextualSpacing/>
              <w:rPr>
                <w:rFonts w:asciiTheme="minorHAnsi" w:eastAsia="Century Gothic" w:hAnsiTheme="minorHAnsi" w:cstheme="minorHAnsi"/>
                <w:shd w:val="clear" w:color="auto" w:fill="FFFFFF"/>
              </w:rPr>
            </w:pPr>
            <w:r w:rsidRPr="00E0007A">
              <w:rPr>
                <w:rFonts w:asciiTheme="minorHAnsi" w:eastAsia="Century Gothic" w:hAnsiTheme="minorHAnsi" w:cstheme="minorHAnsi"/>
                <w:shd w:val="clear" w:color="auto" w:fill="FFFFFF"/>
              </w:rPr>
              <w:t>Answering telephone calls from patients, internal and external colleagues</w:t>
            </w:r>
          </w:p>
          <w:p w14:paraId="13BC0F40" w14:textId="77777777" w:rsidR="00E0007A" w:rsidRPr="00E0007A" w:rsidRDefault="00E0007A" w:rsidP="00E0007A">
            <w:pPr>
              <w:spacing w:after="120" w:line="180" w:lineRule="auto"/>
              <w:contextualSpacing/>
              <w:rPr>
                <w:rFonts w:asciiTheme="minorHAnsi" w:eastAsia="Century Gothic" w:hAnsiTheme="minorHAnsi" w:cstheme="minorHAnsi"/>
                <w:shd w:val="clear" w:color="auto" w:fill="FFFFFF"/>
              </w:rPr>
            </w:pPr>
            <w:r w:rsidRPr="00E0007A">
              <w:rPr>
                <w:rFonts w:asciiTheme="minorHAnsi" w:eastAsia="Century Gothic" w:hAnsiTheme="minorHAnsi" w:cstheme="minorHAnsi"/>
                <w:shd w:val="clear" w:color="auto" w:fill="FFFFFF"/>
              </w:rPr>
              <w:t>Handling daily running of the Consultant clinics and the surgery Pre-Assessment clinics</w:t>
            </w:r>
          </w:p>
          <w:p w14:paraId="30A1BEED" w14:textId="77777777" w:rsidR="00E0007A" w:rsidRPr="00E0007A" w:rsidRDefault="00E0007A" w:rsidP="00E0007A">
            <w:pPr>
              <w:spacing w:after="120" w:line="180" w:lineRule="auto"/>
              <w:contextualSpacing/>
              <w:rPr>
                <w:rFonts w:asciiTheme="minorHAnsi" w:eastAsia="Century Gothic" w:hAnsiTheme="minorHAnsi" w:cstheme="minorHAnsi"/>
                <w:shd w:val="clear" w:color="auto" w:fill="FFFFFF"/>
              </w:rPr>
            </w:pPr>
            <w:r w:rsidRPr="00E0007A">
              <w:rPr>
                <w:rFonts w:asciiTheme="minorHAnsi" w:eastAsia="Century Gothic" w:hAnsiTheme="minorHAnsi" w:cstheme="minorHAnsi"/>
                <w:shd w:val="clear" w:color="auto" w:fill="FFFFFF"/>
              </w:rPr>
              <w:t>Helping to work as a team</w:t>
            </w:r>
          </w:p>
          <w:p w14:paraId="4826582C" w14:textId="77777777" w:rsidR="00E0007A" w:rsidRPr="00E0007A" w:rsidRDefault="00E0007A" w:rsidP="00E0007A">
            <w:pPr>
              <w:spacing w:after="120" w:line="180" w:lineRule="auto"/>
              <w:contextualSpacing/>
              <w:rPr>
                <w:rFonts w:asciiTheme="minorHAnsi" w:eastAsia="Century Gothic" w:hAnsiTheme="minorHAnsi" w:cstheme="minorHAnsi"/>
                <w:b/>
                <w:bCs/>
                <w:shd w:val="clear" w:color="auto" w:fill="FFFFFF"/>
              </w:rPr>
            </w:pPr>
            <w:r w:rsidRPr="00E0007A">
              <w:rPr>
                <w:rFonts w:asciiTheme="minorHAnsi" w:eastAsia="Century Gothic" w:hAnsiTheme="minorHAnsi" w:cstheme="minorHAnsi"/>
                <w:shd w:val="clear" w:color="auto" w:fill="FFFFFF"/>
              </w:rPr>
              <w:t>Receiving mail</w:t>
            </w:r>
          </w:p>
          <w:p w14:paraId="0211742B" w14:textId="77777777" w:rsidR="00E0007A" w:rsidRPr="00E0007A" w:rsidRDefault="00E0007A" w:rsidP="00E0007A">
            <w:pPr>
              <w:spacing w:after="120" w:line="180" w:lineRule="auto"/>
              <w:contextualSpacing/>
              <w:rPr>
                <w:rFonts w:ascii="Dubai Light" w:eastAsia="Century Gothic" w:hAnsi="Dubai Light" w:cs="Dubai Light"/>
                <w:b/>
                <w:bCs/>
                <w:sz w:val="22"/>
                <w:szCs w:val="22"/>
                <w:shd w:val="clear" w:color="auto" w:fill="FFFFFF"/>
              </w:rPr>
            </w:pPr>
          </w:p>
          <w:p w14:paraId="45AB7781" w14:textId="77777777" w:rsidR="009F5446" w:rsidRDefault="00E0007A" w:rsidP="00E0007A">
            <w:pPr>
              <w:spacing w:after="120" w:line="180" w:lineRule="auto"/>
              <w:contextualSpacing/>
              <w:rPr>
                <w:rFonts w:asciiTheme="minorHAnsi" w:eastAsia="Century Gothic" w:hAnsiTheme="minorHAnsi" w:cstheme="minorHAnsi"/>
                <w:b/>
                <w:bCs/>
                <w:shd w:val="clear" w:color="auto" w:fill="FFFFFF"/>
              </w:rPr>
            </w:pPr>
            <w:r w:rsidRPr="00E0007A">
              <w:rPr>
                <w:rFonts w:asciiTheme="minorHAnsi" w:eastAsia="Century Gothic" w:hAnsiTheme="minorHAnsi" w:cstheme="minorHAnsi"/>
                <w:b/>
                <w:bCs/>
                <w:shd w:val="clear" w:color="auto" w:fill="FFFFFF"/>
              </w:rPr>
              <w:t xml:space="preserve">Team Secretary - Cardiff and Vale University Health Board </w:t>
            </w:r>
          </w:p>
          <w:p w14:paraId="72A24379" w14:textId="5E146EB9" w:rsidR="00E0007A" w:rsidRDefault="00E0007A" w:rsidP="00E0007A">
            <w:pPr>
              <w:spacing w:after="120" w:line="180" w:lineRule="auto"/>
              <w:contextualSpacing/>
              <w:rPr>
                <w:rFonts w:asciiTheme="minorHAnsi" w:eastAsia="Century Gothic" w:hAnsiTheme="minorHAnsi" w:cstheme="minorHAnsi"/>
                <w:b/>
                <w:bCs/>
                <w:shd w:val="clear" w:color="auto" w:fill="FFFFFF"/>
              </w:rPr>
            </w:pPr>
            <w:r w:rsidRPr="00E0007A">
              <w:rPr>
                <w:rFonts w:asciiTheme="minorHAnsi" w:eastAsia="Century Gothic" w:hAnsiTheme="minorHAnsi" w:cstheme="minorHAnsi"/>
                <w:b/>
                <w:bCs/>
                <w:shd w:val="clear" w:color="auto" w:fill="FFFFFF"/>
              </w:rPr>
              <w:t>(03/2017 – 8/2019)</w:t>
            </w:r>
          </w:p>
          <w:p w14:paraId="50E88766" w14:textId="77777777" w:rsidR="009F5446" w:rsidRPr="00E0007A" w:rsidRDefault="009F5446" w:rsidP="00E0007A">
            <w:pPr>
              <w:spacing w:after="120" w:line="180" w:lineRule="auto"/>
              <w:contextualSpacing/>
              <w:rPr>
                <w:rFonts w:asciiTheme="minorHAnsi" w:eastAsia="Century Gothic" w:hAnsiTheme="minorHAnsi" w:cstheme="minorHAnsi"/>
                <w:b/>
                <w:bCs/>
                <w:shd w:val="clear" w:color="auto" w:fill="FFFFFF"/>
              </w:rPr>
            </w:pPr>
          </w:p>
          <w:p w14:paraId="56037F74" w14:textId="77777777" w:rsidR="00E0007A" w:rsidRPr="00E0007A" w:rsidRDefault="00E0007A" w:rsidP="00E0007A">
            <w:pPr>
              <w:spacing w:after="120" w:line="180" w:lineRule="auto"/>
              <w:contextualSpacing/>
              <w:rPr>
                <w:rFonts w:asciiTheme="minorHAnsi" w:eastAsia="Century Gothic" w:hAnsiTheme="minorHAnsi" w:cstheme="minorHAnsi"/>
                <w:b/>
                <w:bCs/>
                <w:shd w:val="clear" w:color="auto" w:fill="FFFFFF"/>
              </w:rPr>
            </w:pPr>
            <w:r w:rsidRPr="00E0007A">
              <w:rPr>
                <w:rFonts w:asciiTheme="minorHAnsi" w:eastAsia="Century Gothic" w:hAnsiTheme="minorHAnsi" w:cstheme="minorHAnsi"/>
                <w:b/>
                <w:bCs/>
                <w:shd w:val="clear" w:color="auto" w:fill="FFFFFF"/>
              </w:rPr>
              <w:t>Roles and Duties:</w:t>
            </w:r>
          </w:p>
          <w:p w14:paraId="5F3D77B4" w14:textId="77777777" w:rsidR="00E0007A" w:rsidRPr="00E0007A" w:rsidRDefault="00E0007A" w:rsidP="00E0007A">
            <w:pPr>
              <w:spacing w:after="120" w:line="180" w:lineRule="auto"/>
              <w:contextualSpacing/>
              <w:rPr>
                <w:rFonts w:asciiTheme="minorHAnsi" w:eastAsia="Century Gothic" w:hAnsiTheme="minorHAnsi" w:cstheme="minorHAnsi"/>
                <w:shd w:val="clear" w:color="auto" w:fill="FFFFFF"/>
              </w:rPr>
            </w:pPr>
            <w:r w:rsidRPr="00E0007A">
              <w:rPr>
                <w:rFonts w:asciiTheme="minorHAnsi" w:eastAsia="Century Gothic" w:hAnsiTheme="minorHAnsi" w:cstheme="minorHAnsi"/>
                <w:shd w:val="clear" w:color="auto" w:fill="FFFFFF"/>
              </w:rPr>
              <w:t>Acting as point of contact for all visitors to the VLMHT</w:t>
            </w:r>
          </w:p>
          <w:p w14:paraId="54262A2D" w14:textId="77777777" w:rsidR="00E0007A" w:rsidRPr="00E0007A" w:rsidRDefault="00E0007A" w:rsidP="00E0007A">
            <w:pPr>
              <w:spacing w:after="120" w:line="180" w:lineRule="auto"/>
              <w:contextualSpacing/>
              <w:rPr>
                <w:rFonts w:asciiTheme="minorHAnsi" w:eastAsia="Century Gothic" w:hAnsiTheme="minorHAnsi" w:cstheme="minorHAnsi"/>
                <w:shd w:val="clear" w:color="auto" w:fill="FFFFFF"/>
              </w:rPr>
            </w:pPr>
            <w:r w:rsidRPr="00E0007A">
              <w:rPr>
                <w:rFonts w:asciiTheme="minorHAnsi" w:eastAsia="Century Gothic" w:hAnsiTheme="minorHAnsi" w:cstheme="minorHAnsi"/>
                <w:shd w:val="clear" w:color="auto" w:fill="FFFFFF"/>
              </w:rPr>
              <w:t>Maintaining confidentiality of data at all times</w:t>
            </w:r>
          </w:p>
          <w:p w14:paraId="572CEEDE" w14:textId="77777777" w:rsidR="00E0007A" w:rsidRPr="00E0007A" w:rsidRDefault="00E0007A" w:rsidP="00E0007A">
            <w:pPr>
              <w:spacing w:after="120" w:line="180" w:lineRule="auto"/>
              <w:contextualSpacing/>
              <w:rPr>
                <w:rFonts w:asciiTheme="minorHAnsi" w:eastAsia="Century Gothic" w:hAnsiTheme="minorHAnsi" w:cstheme="minorHAnsi"/>
                <w:shd w:val="clear" w:color="auto" w:fill="FFFFFF"/>
              </w:rPr>
            </w:pPr>
            <w:r w:rsidRPr="00E0007A">
              <w:rPr>
                <w:rFonts w:asciiTheme="minorHAnsi" w:eastAsia="Century Gothic" w:hAnsiTheme="minorHAnsi" w:cstheme="minorHAnsi"/>
                <w:shd w:val="clear" w:color="auto" w:fill="FFFFFF"/>
              </w:rPr>
              <w:t>Helping to work as a team</w:t>
            </w:r>
          </w:p>
          <w:p w14:paraId="71D4916A" w14:textId="77777777" w:rsidR="00E0007A" w:rsidRPr="00E0007A" w:rsidRDefault="00E0007A" w:rsidP="00E0007A">
            <w:pPr>
              <w:spacing w:after="120" w:line="180" w:lineRule="auto"/>
              <w:contextualSpacing/>
              <w:rPr>
                <w:rFonts w:asciiTheme="minorHAnsi" w:eastAsia="Century Gothic" w:hAnsiTheme="minorHAnsi" w:cstheme="minorHAnsi"/>
                <w:shd w:val="clear" w:color="auto" w:fill="FFFFFF"/>
              </w:rPr>
            </w:pPr>
            <w:r w:rsidRPr="00E0007A">
              <w:rPr>
                <w:rFonts w:asciiTheme="minorHAnsi" w:eastAsia="Century Gothic" w:hAnsiTheme="minorHAnsi" w:cstheme="minorHAnsi"/>
                <w:shd w:val="clear" w:color="auto" w:fill="FFFFFF"/>
              </w:rPr>
              <w:t>Receiving and sorting incoming mail and faxes</w:t>
            </w:r>
          </w:p>
          <w:p w14:paraId="02DB7663" w14:textId="77777777" w:rsidR="00E0007A" w:rsidRPr="00E0007A" w:rsidRDefault="00E0007A" w:rsidP="00E0007A">
            <w:pPr>
              <w:spacing w:after="120" w:line="180" w:lineRule="auto"/>
              <w:contextualSpacing/>
              <w:rPr>
                <w:rFonts w:asciiTheme="minorHAnsi" w:eastAsia="Century Gothic" w:hAnsiTheme="minorHAnsi" w:cstheme="minorHAnsi"/>
                <w:shd w:val="clear" w:color="auto" w:fill="FFFFFF"/>
              </w:rPr>
            </w:pPr>
            <w:r w:rsidRPr="00E0007A">
              <w:rPr>
                <w:rFonts w:asciiTheme="minorHAnsi" w:eastAsia="Century Gothic" w:hAnsiTheme="minorHAnsi" w:cstheme="minorHAnsi"/>
                <w:shd w:val="clear" w:color="auto" w:fill="FFFFFF"/>
              </w:rPr>
              <w:t>Answering telephone calls from internal and external bodies</w:t>
            </w:r>
          </w:p>
          <w:p w14:paraId="38597694" w14:textId="77777777" w:rsidR="00E0007A" w:rsidRPr="00E0007A" w:rsidRDefault="00E0007A" w:rsidP="00E0007A">
            <w:pPr>
              <w:spacing w:after="120" w:line="180" w:lineRule="auto"/>
              <w:contextualSpacing/>
              <w:rPr>
                <w:rFonts w:asciiTheme="minorHAnsi" w:eastAsia="Century Gothic" w:hAnsiTheme="minorHAnsi" w:cstheme="minorHAnsi"/>
                <w:shd w:val="clear" w:color="auto" w:fill="FFFFFF"/>
              </w:rPr>
            </w:pPr>
            <w:r w:rsidRPr="00E0007A">
              <w:rPr>
                <w:rFonts w:asciiTheme="minorHAnsi" w:eastAsia="Century Gothic" w:hAnsiTheme="minorHAnsi" w:cstheme="minorHAnsi"/>
                <w:shd w:val="clear" w:color="auto" w:fill="FFFFFF"/>
              </w:rPr>
              <w:t>Handling daily running of out-patient clinics</w:t>
            </w:r>
          </w:p>
          <w:p w14:paraId="5B26D19A" w14:textId="77777777" w:rsidR="00E0007A" w:rsidRPr="00E0007A" w:rsidRDefault="00E0007A" w:rsidP="00E0007A">
            <w:pPr>
              <w:spacing w:after="120" w:line="180" w:lineRule="auto"/>
              <w:contextualSpacing/>
              <w:rPr>
                <w:rFonts w:asciiTheme="minorHAnsi" w:eastAsia="Century Gothic" w:hAnsiTheme="minorHAnsi" w:cstheme="minorHAnsi"/>
                <w:shd w:val="clear" w:color="auto" w:fill="FFFFFF"/>
              </w:rPr>
            </w:pPr>
            <w:r w:rsidRPr="00E0007A">
              <w:rPr>
                <w:rFonts w:asciiTheme="minorHAnsi" w:eastAsia="Century Gothic" w:hAnsiTheme="minorHAnsi" w:cstheme="minorHAnsi"/>
                <w:shd w:val="clear" w:color="auto" w:fill="FFFFFF"/>
              </w:rPr>
              <w:t>Undertaking typing duties including reports, letters, notes</w:t>
            </w:r>
          </w:p>
          <w:p w14:paraId="7B43D683" w14:textId="77777777" w:rsidR="00E0007A" w:rsidRPr="00E0007A" w:rsidRDefault="00E0007A" w:rsidP="00E0007A">
            <w:pPr>
              <w:spacing w:after="120" w:line="180" w:lineRule="auto"/>
              <w:contextualSpacing/>
              <w:rPr>
                <w:rFonts w:asciiTheme="minorHAnsi" w:eastAsia="Century Gothic" w:hAnsiTheme="minorHAnsi" w:cstheme="minorHAnsi"/>
                <w:shd w:val="clear" w:color="auto" w:fill="FFFFFF"/>
              </w:rPr>
            </w:pPr>
            <w:r w:rsidRPr="00E0007A">
              <w:rPr>
                <w:rFonts w:asciiTheme="minorHAnsi" w:eastAsia="Century Gothic" w:hAnsiTheme="minorHAnsi" w:cstheme="minorHAnsi"/>
                <w:shd w:val="clear" w:color="auto" w:fill="FFFFFF"/>
              </w:rPr>
              <w:t>Ordering including all stationery items, furniture and electrical</w:t>
            </w:r>
          </w:p>
          <w:p w14:paraId="74894A0F" w14:textId="77777777" w:rsidR="00E0007A" w:rsidRPr="00E0007A" w:rsidRDefault="00E0007A" w:rsidP="00E0007A">
            <w:pPr>
              <w:spacing w:after="120" w:line="180" w:lineRule="auto"/>
              <w:contextualSpacing/>
              <w:rPr>
                <w:rFonts w:asciiTheme="minorHAnsi" w:eastAsia="Century Gothic" w:hAnsiTheme="minorHAnsi" w:cstheme="minorHAnsi"/>
                <w:shd w:val="clear" w:color="auto" w:fill="FFFFFF"/>
              </w:rPr>
            </w:pPr>
            <w:r w:rsidRPr="00E0007A">
              <w:rPr>
                <w:rFonts w:asciiTheme="minorHAnsi" w:eastAsia="Century Gothic" w:hAnsiTheme="minorHAnsi" w:cstheme="minorHAnsi"/>
                <w:shd w:val="clear" w:color="auto" w:fill="FFFFFF"/>
              </w:rPr>
              <w:t>Co-ordinating booking of meeting rooms</w:t>
            </w:r>
          </w:p>
          <w:p w14:paraId="51EB25FF" w14:textId="77777777" w:rsidR="00E0007A" w:rsidRPr="00E0007A" w:rsidRDefault="00E0007A" w:rsidP="00E0007A">
            <w:pPr>
              <w:spacing w:after="120" w:line="180" w:lineRule="auto"/>
              <w:contextualSpacing/>
              <w:rPr>
                <w:rFonts w:asciiTheme="minorHAnsi" w:eastAsia="Century Gothic" w:hAnsiTheme="minorHAnsi" w:cstheme="minorHAnsi"/>
                <w:b/>
                <w:bCs/>
                <w:shd w:val="clear" w:color="auto" w:fill="FFFFFF"/>
              </w:rPr>
            </w:pPr>
            <w:r w:rsidRPr="00E0007A">
              <w:rPr>
                <w:rFonts w:asciiTheme="minorHAnsi" w:eastAsia="Century Gothic" w:hAnsiTheme="minorHAnsi" w:cstheme="minorHAnsi"/>
                <w:shd w:val="clear" w:color="auto" w:fill="FFFFFF"/>
              </w:rPr>
              <w:t>Reason for Leaving – Career Progression</w:t>
            </w:r>
          </w:p>
          <w:p w14:paraId="451D8DEA" w14:textId="77777777" w:rsidR="00E0007A" w:rsidRPr="00E0007A" w:rsidRDefault="00E0007A" w:rsidP="00E0007A">
            <w:pPr>
              <w:spacing w:after="120" w:line="180" w:lineRule="auto"/>
              <w:contextualSpacing/>
              <w:rPr>
                <w:rFonts w:asciiTheme="minorHAnsi" w:eastAsia="Century Gothic" w:hAnsiTheme="minorHAnsi" w:cstheme="minorHAnsi"/>
                <w:b/>
                <w:bCs/>
                <w:shd w:val="clear" w:color="auto" w:fill="FFFFFF"/>
              </w:rPr>
            </w:pPr>
          </w:p>
          <w:p w14:paraId="09E74D5F" w14:textId="5E27A23F" w:rsidR="009F5446" w:rsidRDefault="00E0007A" w:rsidP="00E0007A">
            <w:pPr>
              <w:spacing w:after="120" w:line="180" w:lineRule="auto"/>
              <w:ind w:left="357" w:hanging="357"/>
              <w:contextualSpacing/>
              <w:rPr>
                <w:rFonts w:asciiTheme="minorHAnsi" w:eastAsia="Century Gothic" w:hAnsiTheme="minorHAnsi" w:cstheme="minorHAnsi"/>
                <w:b/>
                <w:bCs/>
                <w:shd w:val="clear" w:color="auto" w:fill="FFFFFF"/>
              </w:rPr>
            </w:pPr>
            <w:r w:rsidRPr="00E0007A">
              <w:rPr>
                <w:rFonts w:asciiTheme="minorHAnsi" w:eastAsia="Century Gothic" w:hAnsiTheme="minorHAnsi" w:cstheme="minorHAnsi"/>
                <w:b/>
                <w:bCs/>
                <w:shd w:val="clear" w:color="auto" w:fill="FFFFFF"/>
              </w:rPr>
              <w:t xml:space="preserve">Temporary PA to Directors - Herbert R Thomas Estate Agents </w:t>
            </w:r>
          </w:p>
          <w:p w14:paraId="19DA2187" w14:textId="098FDBCE" w:rsidR="00E0007A" w:rsidRDefault="00E0007A" w:rsidP="00E0007A">
            <w:pPr>
              <w:spacing w:after="120" w:line="180" w:lineRule="auto"/>
              <w:ind w:left="357" w:hanging="357"/>
              <w:contextualSpacing/>
              <w:rPr>
                <w:rFonts w:asciiTheme="minorHAnsi" w:eastAsia="Century Gothic" w:hAnsiTheme="minorHAnsi" w:cstheme="minorHAnsi"/>
                <w:b/>
                <w:bCs/>
                <w:shd w:val="clear" w:color="auto" w:fill="FFFFFF"/>
              </w:rPr>
            </w:pPr>
            <w:r w:rsidRPr="00E0007A">
              <w:rPr>
                <w:rFonts w:asciiTheme="minorHAnsi" w:eastAsia="Century Gothic" w:hAnsiTheme="minorHAnsi" w:cstheme="minorHAnsi"/>
                <w:b/>
                <w:bCs/>
                <w:shd w:val="clear" w:color="auto" w:fill="FFFFFF"/>
              </w:rPr>
              <w:t>(10/2016 – 12/2016)</w:t>
            </w:r>
          </w:p>
          <w:p w14:paraId="6EF01A57" w14:textId="77777777" w:rsidR="009F5446" w:rsidRPr="00E0007A" w:rsidRDefault="009F5446" w:rsidP="00E0007A">
            <w:pPr>
              <w:spacing w:after="120" w:line="180" w:lineRule="auto"/>
              <w:ind w:left="357" w:hanging="357"/>
              <w:contextualSpacing/>
              <w:rPr>
                <w:rFonts w:asciiTheme="minorHAnsi" w:eastAsia="Century Gothic" w:hAnsiTheme="minorHAnsi" w:cstheme="minorHAnsi"/>
                <w:b/>
                <w:bCs/>
                <w:shd w:val="clear" w:color="auto" w:fill="FFFFFF"/>
              </w:rPr>
            </w:pPr>
          </w:p>
          <w:p w14:paraId="6044F183" w14:textId="239F4D5E" w:rsidR="00E0007A" w:rsidRPr="00E0007A" w:rsidRDefault="00E0007A" w:rsidP="00E0007A">
            <w:pPr>
              <w:spacing w:after="120" w:line="180" w:lineRule="auto"/>
              <w:ind w:left="357" w:hanging="357"/>
              <w:contextualSpacing/>
              <w:rPr>
                <w:rFonts w:asciiTheme="minorHAnsi" w:eastAsia="Century Gothic" w:hAnsiTheme="minorHAnsi" w:cstheme="minorHAnsi"/>
                <w:b/>
                <w:bCs/>
                <w:shd w:val="clear" w:color="auto" w:fill="FFFFFF"/>
              </w:rPr>
            </w:pPr>
            <w:r w:rsidRPr="00E0007A">
              <w:rPr>
                <w:rFonts w:asciiTheme="minorHAnsi" w:eastAsia="Century Gothic" w:hAnsiTheme="minorHAnsi" w:cstheme="minorHAnsi"/>
                <w:b/>
                <w:bCs/>
                <w:shd w:val="clear" w:color="auto" w:fill="FFFFFF"/>
              </w:rPr>
              <w:t xml:space="preserve">Roles and Duties: </w:t>
            </w:r>
          </w:p>
          <w:p w14:paraId="4FF214A4" w14:textId="632A0EFF" w:rsidR="00E0007A" w:rsidRPr="00E0007A" w:rsidRDefault="00E0007A" w:rsidP="00E0007A">
            <w:pPr>
              <w:spacing w:after="120" w:line="180" w:lineRule="auto"/>
              <w:ind w:left="357" w:hanging="357"/>
              <w:contextualSpacing/>
              <w:rPr>
                <w:rFonts w:asciiTheme="minorHAnsi" w:eastAsia="Century Gothic" w:hAnsiTheme="minorHAnsi" w:cstheme="minorHAnsi"/>
                <w:shd w:val="clear" w:color="auto" w:fill="FFFFFF"/>
              </w:rPr>
            </w:pPr>
            <w:r w:rsidRPr="00E0007A">
              <w:rPr>
                <w:rFonts w:asciiTheme="minorHAnsi" w:eastAsia="Century Gothic" w:hAnsiTheme="minorHAnsi" w:cstheme="minorHAnsi"/>
                <w:shd w:val="clear" w:color="auto" w:fill="FFFFFF"/>
              </w:rPr>
              <w:t>Secretarial duties, including typing and fielding telephone enquiries</w:t>
            </w:r>
          </w:p>
          <w:p w14:paraId="150EC08E" w14:textId="57F29B81" w:rsidR="00E0007A" w:rsidRPr="00E0007A" w:rsidRDefault="00E0007A" w:rsidP="00E0007A">
            <w:pPr>
              <w:spacing w:after="120" w:line="180" w:lineRule="auto"/>
              <w:ind w:left="357" w:hanging="357"/>
              <w:contextualSpacing/>
              <w:rPr>
                <w:rFonts w:asciiTheme="minorHAnsi" w:eastAsia="Century Gothic" w:hAnsiTheme="minorHAnsi" w:cstheme="minorHAnsi"/>
              </w:rPr>
            </w:pPr>
            <w:r w:rsidRPr="00E0007A">
              <w:rPr>
                <w:rFonts w:asciiTheme="minorHAnsi" w:eastAsia="Century Gothic" w:hAnsiTheme="minorHAnsi" w:cstheme="minorHAnsi"/>
                <w:shd w:val="clear" w:color="auto" w:fill="FFFFFF"/>
              </w:rPr>
              <w:t>Managing the Directors team diaries.</w:t>
            </w:r>
          </w:p>
          <w:p w14:paraId="71FDCD6B" w14:textId="168A08C4" w:rsidR="00E0007A" w:rsidRDefault="00E0007A" w:rsidP="00E0007A">
            <w:pPr>
              <w:spacing w:after="120" w:line="180" w:lineRule="auto"/>
              <w:ind w:left="357" w:hanging="357"/>
              <w:contextualSpacing/>
              <w:rPr>
                <w:rFonts w:asciiTheme="minorHAnsi" w:eastAsia="Century Gothic" w:hAnsiTheme="minorHAnsi" w:cstheme="minorHAnsi"/>
                <w:shd w:val="clear" w:color="auto" w:fill="FFFFFF"/>
              </w:rPr>
            </w:pPr>
            <w:r w:rsidRPr="00E0007A">
              <w:rPr>
                <w:rFonts w:asciiTheme="minorHAnsi" w:eastAsia="Century Gothic" w:hAnsiTheme="minorHAnsi" w:cstheme="minorHAnsi"/>
                <w:shd w:val="clear" w:color="auto" w:fill="FFFFFF"/>
              </w:rPr>
              <w:t>Meeting attendance for minute taking</w:t>
            </w:r>
          </w:p>
          <w:p w14:paraId="487EFDE4" w14:textId="411BFC1A" w:rsidR="009F5446" w:rsidRDefault="009F5446" w:rsidP="00E0007A">
            <w:pPr>
              <w:spacing w:after="120" w:line="180" w:lineRule="auto"/>
              <w:ind w:left="357" w:hanging="357"/>
              <w:contextualSpacing/>
              <w:rPr>
                <w:rFonts w:asciiTheme="minorHAnsi" w:eastAsia="Century Gothic" w:hAnsiTheme="minorHAnsi" w:cstheme="minorHAnsi"/>
                <w:shd w:val="clear" w:color="auto" w:fill="FFFFFF"/>
              </w:rPr>
            </w:pPr>
            <w:r>
              <w:rPr>
                <w:rFonts w:asciiTheme="minorHAnsi" w:eastAsia="Century Gothic" w:hAnsiTheme="minorHAnsi" w:cstheme="minorHAnsi"/>
                <w:shd w:val="clear" w:color="auto" w:fill="FFFFFF"/>
              </w:rPr>
              <w:t>R</w:t>
            </w:r>
            <w:r w:rsidRPr="00E0007A">
              <w:rPr>
                <w:rFonts w:asciiTheme="minorHAnsi" w:eastAsia="Century Gothic" w:hAnsiTheme="minorHAnsi" w:cstheme="minorHAnsi"/>
                <w:shd w:val="clear" w:color="auto" w:fill="FFFFFF"/>
              </w:rPr>
              <w:t>eason for Leaving – Temporary</w:t>
            </w:r>
            <w:r>
              <w:rPr>
                <w:rFonts w:asciiTheme="minorHAnsi" w:eastAsia="Century Gothic" w:hAnsiTheme="minorHAnsi" w:cstheme="minorHAnsi"/>
                <w:shd w:val="clear" w:color="auto" w:fill="FFFFFF"/>
              </w:rPr>
              <w:t xml:space="preserve"> </w:t>
            </w:r>
            <w:r w:rsidRPr="00E0007A">
              <w:rPr>
                <w:rFonts w:asciiTheme="minorHAnsi" w:eastAsia="Century Gothic" w:hAnsiTheme="minorHAnsi" w:cstheme="minorHAnsi"/>
                <w:shd w:val="clear" w:color="auto" w:fill="FFFFFF"/>
              </w:rPr>
              <w:t>Position</w:t>
            </w:r>
          </w:p>
          <w:p w14:paraId="30BE66CD" w14:textId="6A96DC02" w:rsidR="00E0007A" w:rsidRPr="00E0007A" w:rsidRDefault="00ED432A" w:rsidP="009F5446">
            <w:pPr>
              <w:spacing w:after="120" w:line="180" w:lineRule="auto"/>
              <w:ind w:left="357" w:hanging="357"/>
              <w:contextualSpacing/>
              <w:rPr>
                <w:rFonts w:asciiTheme="minorHAnsi" w:eastAsia="Century Gothic" w:hAnsiTheme="minorHAnsi" w:cstheme="minorHAnsi"/>
                <w:shd w:val="clear" w:color="auto" w:fill="FFFFFF"/>
              </w:rPr>
            </w:pPr>
            <w:r w:rsidRPr="00E0007A">
              <w:rPr>
                <w:rFonts w:eastAsia="Century Gothic"/>
                <w:b/>
                <w:noProof/>
                <w:sz w:val="22"/>
                <w:szCs w:val="22"/>
              </w:rPr>
              <mc:AlternateContent>
                <mc:Choice Requires="wps">
                  <w:drawing>
                    <wp:anchor distT="45720" distB="45720" distL="114300" distR="114300" simplePos="0" relativeHeight="251666432" behindDoc="0" locked="0" layoutInCell="1" allowOverlap="1" wp14:anchorId="22646808" wp14:editId="2FA0B2B9">
                      <wp:simplePos x="0" y="0"/>
                      <wp:positionH relativeFrom="column">
                        <wp:posOffset>2143125</wp:posOffset>
                      </wp:positionH>
                      <wp:positionV relativeFrom="paragraph">
                        <wp:posOffset>307340</wp:posOffset>
                      </wp:positionV>
                      <wp:extent cx="2346325" cy="1404620"/>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1404620"/>
                              </a:xfrm>
                              <a:prstGeom prst="rect">
                                <a:avLst/>
                              </a:prstGeom>
                              <a:solidFill>
                                <a:srgbClr val="FFFFFF"/>
                              </a:solidFill>
                              <a:ln w="9525">
                                <a:noFill/>
                                <a:miter lim="800000"/>
                                <a:headEnd/>
                                <a:tailEnd/>
                              </a:ln>
                            </wps:spPr>
                            <wps:txbx>
                              <w:txbxContent>
                                <w:p w14:paraId="6DEF1A18" w14:textId="77777777" w:rsidR="00453196" w:rsidRPr="00270E72" w:rsidRDefault="00453196" w:rsidP="00E0007A">
                                  <w:pPr>
                                    <w:spacing w:line="168" w:lineRule="auto"/>
                                    <w:rPr>
                                      <w:rFonts w:ascii="Dubai Light" w:hAnsi="Dubai Light" w:cs="Dubai Light"/>
                                      <w:b/>
                                      <w:bCs/>
                                      <w:u w:val="single"/>
                                    </w:rPr>
                                  </w:pPr>
                                  <w:r w:rsidRPr="00270E72">
                                    <w:rPr>
                                      <w:rFonts w:ascii="Dubai Light" w:hAnsi="Dubai Light" w:cs="Dubai Light"/>
                                      <w:b/>
                                      <w:bCs/>
                                      <w:u w:val="single"/>
                                    </w:rPr>
                                    <w:t>P</w:t>
                                  </w:r>
                                  <w:r>
                                    <w:rPr>
                                      <w:rFonts w:ascii="Dubai Light" w:hAnsi="Dubai Light" w:cs="Dubai Light"/>
                                      <w:b/>
                                      <w:bCs/>
                                      <w:u w:val="single"/>
                                    </w:rPr>
                                    <w:t>ersona</w:t>
                                  </w:r>
                                  <w:r w:rsidRPr="00270E72">
                                    <w:rPr>
                                      <w:rFonts w:ascii="Dubai Light" w:hAnsi="Dubai Light" w:cs="Dubai Light"/>
                                      <w:b/>
                                      <w:bCs/>
                                      <w:u w:val="single"/>
                                    </w:rPr>
                                    <w:t>l</w:t>
                                  </w:r>
                                  <w:r>
                                    <w:rPr>
                                      <w:rFonts w:ascii="Dubai Light" w:hAnsi="Dubai Light" w:cs="Dubai Light"/>
                                      <w:b/>
                                      <w:bCs/>
                                      <w:u w:val="single"/>
                                    </w:rPr>
                                    <w:t>/Character</w:t>
                                  </w:r>
                                  <w:r w:rsidRPr="00270E72">
                                    <w:rPr>
                                      <w:rFonts w:ascii="Dubai Light" w:hAnsi="Dubai Light" w:cs="Dubai Light"/>
                                      <w:b/>
                                      <w:bCs/>
                                      <w:u w:val="single"/>
                                    </w:rPr>
                                    <w:t xml:space="preserve"> Referee:</w:t>
                                  </w:r>
                                </w:p>
                                <w:p w14:paraId="08C8F3C6" w14:textId="3F03C7B8" w:rsidR="00453196" w:rsidRDefault="00453196" w:rsidP="00E0007A">
                                  <w:pPr>
                                    <w:spacing w:line="168" w:lineRule="auto"/>
                                    <w:rPr>
                                      <w:rFonts w:ascii="Dubai Light" w:hAnsi="Dubai Light" w:cs="Dubai Light"/>
                                    </w:rPr>
                                  </w:pPr>
                                  <w:r>
                                    <w:rPr>
                                      <w:rFonts w:ascii="Dubai Light" w:hAnsi="Dubai Light" w:cs="Dubai Light"/>
                                    </w:rPr>
                                    <w:t>Lindsay Hague-Morgan – Family Friend</w:t>
                                  </w:r>
                                </w:p>
                                <w:p w14:paraId="0F11A51B" w14:textId="77777777" w:rsidR="00453196" w:rsidRPr="00295E0F" w:rsidRDefault="00453196" w:rsidP="00E0007A">
                                  <w:pPr>
                                    <w:spacing w:line="168" w:lineRule="auto"/>
                                    <w:rPr>
                                      <w:rFonts w:ascii="Dubai Light" w:hAnsi="Dubai Light" w:cs="Dubai Light"/>
                                    </w:rPr>
                                  </w:pPr>
                                </w:p>
                                <w:p w14:paraId="203C9985" w14:textId="77777777" w:rsidR="00453196" w:rsidRPr="00295E0F" w:rsidRDefault="00453196" w:rsidP="00E0007A">
                                  <w:pPr>
                                    <w:spacing w:line="168" w:lineRule="auto"/>
                                    <w:rPr>
                                      <w:rFonts w:ascii="Dubai Light" w:hAnsi="Dubai Light" w:cs="Dubai Light"/>
                                      <w:b/>
                                      <w:bCs/>
                                    </w:rPr>
                                  </w:pPr>
                                  <w:r w:rsidRPr="00295E0F">
                                    <w:rPr>
                                      <w:rFonts w:ascii="Dubai Light" w:hAnsi="Dubai Light" w:cs="Dubai Light"/>
                                      <w:b/>
                                      <w:bCs/>
                                    </w:rPr>
                                    <w:t>Contact Inf</w:t>
                                  </w:r>
                                  <w:r>
                                    <w:rPr>
                                      <w:rFonts w:ascii="Dubai Light" w:hAnsi="Dubai Light" w:cs="Dubai Light"/>
                                      <w:b/>
                                      <w:bCs/>
                                    </w:rPr>
                                    <w:t>o</w:t>
                                  </w:r>
                                  <w:r w:rsidRPr="00295E0F">
                                    <w:rPr>
                                      <w:rFonts w:ascii="Dubai Light" w:hAnsi="Dubai Light" w:cs="Dubai Light"/>
                                      <w:b/>
                                      <w:bCs/>
                                    </w:rPr>
                                    <w:t>rmation:</w:t>
                                  </w:r>
                                </w:p>
                                <w:p w14:paraId="4FDA4BB2" w14:textId="77777777" w:rsidR="00453196" w:rsidRPr="00270E72" w:rsidRDefault="00453196" w:rsidP="00E0007A">
                                  <w:pPr>
                                    <w:spacing w:line="168" w:lineRule="auto"/>
                                    <w:rPr>
                                      <w:rFonts w:ascii="Dubai Light" w:hAnsi="Dubai Light" w:cs="Dubai Light"/>
                                      <w:color w:val="000000"/>
                                      <w:shd w:val="clear" w:color="auto" w:fill="FFFFFF"/>
                                    </w:rPr>
                                  </w:pPr>
                                  <w:r w:rsidRPr="00270E72">
                                    <w:rPr>
                                      <w:rFonts w:ascii="Dubai Light" w:hAnsi="Dubai Light" w:cs="Dubai Light"/>
                                      <w:color w:val="000000"/>
                                      <w:shd w:val="clear" w:color="auto" w:fill="FFFFFF"/>
                                    </w:rPr>
                                    <w:t xml:space="preserve">Glebe Farm, </w:t>
                                  </w:r>
                                </w:p>
                                <w:p w14:paraId="0496D757" w14:textId="77777777" w:rsidR="00453196" w:rsidRPr="00270E72" w:rsidRDefault="00453196" w:rsidP="00E0007A">
                                  <w:pPr>
                                    <w:spacing w:line="168" w:lineRule="auto"/>
                                    <w:rPr>
                                      <w:rFonts w:ascii="Dubai Light" w:hAnsi="Dubai Light" w:cs="Dubai Light"/>
                                      <w:color w:val="000000"/>
                                      <w:shd w:val="clear" w:color="auto" w:fill="FFFFFF"/>
                                    </w:rPr>
                                  </w:pPr>
                                  <w:r w:rsidRPr="00270E72">
                                    <w:rPr>
                                      <w:rFonts w:ascii="Dubai Light" w:hAnsi="Dubai Light" w:cs="Dubai Light"/>
                                      <w:color w:val="000000"/>
                                      <w:shd w:val="clear" w:color="auto" w:fill="FFFFFF"/>
                                    </w:rPr>
                                    <w:t>Shackerstone Walk,</w:t>
                                  </w:r>
                                </w:p>
                                <w:p w14:paraId="29CFD8C2" w14:textId="77777777" w:rsidR="00453196" w:rsidRPr="00270E72" w:rsidRDefault="00453196" w:rsidP="00E0007A">
                                  <w:pPr>
                                    <w:spacing w:line="168" w:lineRule="auto"/>
                                    <w:rPr>
                                      <w:rFonts w:ascii="Dubai Light" w:hAnsi="Dubai Light" w:cs="Dubai Light"/>
                                      <w:color w:val="000000"/>
                                      <w:shd w:val="clear" w:color="auto" w:fill="FFFFFF"/>
                                    </w:rPr>
                                  </w:pPr>
                                  <w:r w:rsidRPr="00270E72">
                                    <w:rPr>
                                      <w:rFonts w:ascii="Dubai Light" w:hAnsi="Dubai Light" w:cs="Dubai Light"/>
                                      <w:color w:val="000000"/>
                                      <w:shd w:val="clear" w:color="auto" w:fill="FFFFFF"/>
                                    </w:rPr>
                                    <w:t xml:space="preserve">Carlton, </w:t>
                                  </w:r>
                                </w:p>
                                <w:p w14:paraId="25BB4E24" w14:textId="77777777" w:rsidR="00453196" w:rsidRPr="00270E72" w:rsidRDefault="00453196" w:rsidP="00E0007A">
                                  <w:pPr>
                                    <w:spacing w:line="168" w:lineRule="auto"/>
                                    <w:rPr>
                                      <w:rFonts w:ascii="Dubai Light" w:hAnsi="Dubai Light" w:cs="Dubai Light"/>
                                      <w:color w:val="000000"/>
                                      <w:shd w:val="clear" w:color="auto" w:fill="FFFFFF"/>
                                    </w:rPr>
                                  </w:pPr>
                                  <w:r w:rsidRPr="00270E72">
                                    <w:rPr>
                                      <w:rFonts w:ascii="Dubai Light" w:hAnsi="Dubai Light" w:cs="Dubai Light"/>
                                      <w:color w:val="000000"/>
                                      <w:shd w:val="clear" w:color="auto" w:fill="FFFFFF"/>
                                    </w:rPr>
                                    <w:t>Leicstershire,</w:t>
                                  </w:r>
                                </w:p>
                                <w:p w14:paraId="1DB16F61" w14:textId="77777777" w:rsidR="00453196" w:rsidRPr="00270E72" w:rsidRDefault="00453196" w:rsidP="00E0007A">
                                  <w:pPr>
                                    <w:spacing w:line="168" w:lineRule="auto"/>
                                    <w:rPr>
                                      <w:rFonts w:ascii="Dubai Light" w:hAnsi="Dubai Light" w:cs="Dubai Light"/>
                                      <w:color w:val="000000"/>
                                      <w:shd w:val="clear" w:color="auto" w:fill="FFFFFF"/>
                                    </w:rPr>
                                  </w:pPr>
                                  <w:r w:rsidRPr="00270E72">
                                    <w:rPr>
                                      <w:rFonts w:ascii="Dubai Light" w:hAnsi="Dubai Light" w:cs="Dubai Light"/>
                                      <w:color w:val="000000"/>
                                      <w:shd w:val="clear" w:color="auto" w:fill="FFFFFF"/>
                                    </w:rPr>
                                    <w:t>CV13 0BY</w:t>
                                  </w:r>
                                </w:p>
                                <w:p w14:paraId="3B0AADD6" w14:textId="77777777" w:rsidR="00453196" w:rsidRDefault="00453196" w:rsidP="00E0007A">
                                  <w:pPr>
                                    <w:spacing w:line="168" w:lineRule="auto"/>
                                    <w:rPr>
                                      <w:rFonts w:ascii="Dubai Light" w:hAnsi="Dubai Light" w:cs="Dubai Light"/>
                                      <w:b/>
                                      <w:bCs/>
                                      <w:color w:val="000000"/>
                                      <w:shd w:val="clear" w:color="auto" w:fill="FFFFFF"/>
                                    </w:rPr>
                                  </w:pPr>
                                  <w:r w:rsidRPr="00270E72">
                                    <w:rPr>
                                      <w:rFonts w:ascii="Dubai Light" w:hAnsi="Dubai Light" w:cs="Dubai Light"/>
                                      <w:b/>
                                      <w:bCs/>
                                      <w:color w:val="000000"/>
                                      <w:shd w:val="clear" w:color="auto" w:fill="FFFFFF"/>
                                    </w:rPr>
                                    <w:t>07870 270852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646808" id="_x0000_s1030" type="#_x0000_t202" style="position:absolute;left:0;text-align:left;margin-left:168.75pt;margin-top:24.2pt;width:184.75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" stroked="f">
                      <v:textbox style="mso-fit-shape-to-text:t">
                        <w:txbxContent>
                          <w:p w14:paraId="6DEF1A18" w14:textId="77777777" w:rsidR="00453196" w:rsidRPr="00270E72" w:rsidRDefault="00453196" w:rsidP="00E0007A">
                            <w:pPr>
                              <w:spacing w:line="168" w:lineRule="auto"/>
                              <w:rPr>
                                <w:rFonts w:ascii="Dubai Light" w:hAnsi="Dubai Light" w:cs="Dubai Light"/>
                                <w:b/>
                                <w:bCs/>
                                <w:u w:val="single"/>
                              </w:rPr>
                            </w:pPr>
                            <w:r w:rsidRPr="00270E72">
                              <w:rPr>
                                <w:rFonts w:ascii="Dubai Light" w:hAnsi="Dubai Light" w:cs="Dubai Light"/>
                                <w:b/>
                                <w:bCs/>
                                <w:u w:val="single"/>
                              </w:rPr>
                              <w:t>P</w:t>
                            </w:r>
                            <w:r>
                              <w:rPr>
                                <w:rFonts w:ascii="Dubai Light" w:hAnsi="Dubai Light" w:cs="Dubai Light"/>
                                <w:b/>
                                <w:bCs/>
                                <w:u w:val="single"/>
                              </w:rPr>
                              <w:t>ersona</w:t>
                            </w:r>
                            <w:r w:rsidRPr="00270E72">
                              <w:rPr>
                                <w:rFonts w:ascii="Dubai Light" w:hAnsi="Dubai Light" w:cs="Dubai Light"/>
                                <w:b/>
                                <w:bCs/>
                                <w:u w:val="single"/>
                              </w:rPr>
                              <w:t>l</w:t>
                            </w:r>
                            <w:r>
                              <w:rPr>
                                <w:rFonts w:ascii="Dubai Light" w:hAnsi="Dubai Light" w:cs="Dubai Light"/>
                                <w:b/>
                                <w:bCs/>
                                <w:u w:val="single"/>
                              </w:rPr>
                              <w:t>/Character</w:t>
                            </w:r>
                            <w:r w:rsidRPr="00270E72">
                              <w:rPr>
                                <w:rFonts w:ascii="Dubai Light" w:hAnsi="Dubai Light" w:cs="Dubai Light"/>
                                <w:b/>
                                <w:bCs/>
                                <w:u w:val="single"/>
                              </w:rPr>
                              <w:t xml:space="preserve"> Referee:</w:t>
                            </w:r>
                          </w:p>
                          <w:p w14:paraId="08C8F3C6" w14:textId="3F03C7B8" w:rsidR="00453196" w:rsidRDefault="00453196" w:rsidP="00E0007A">
                            <w:pPr>
                              <w:spacing w:line="168" w:lineRule="auto"/>
                              <w:rPr>
                                <w:rFonts w:ascii="Dubai Light" w:hAnsi="Dubai Light" w:cs="Dubai Light"/>
                              </w:rPr>
                            </w:pPr>
                            <w:r>
                              <w:rPr>
                                <w:rFonts w:ascii="Dubai Light" w:hAnsi="Dubai Light" w:cs="Dubai Light"/>
                              </w:rPr>
                              <w:t>Lindsay Hague-Morgan – Family Friend</w:t>
                            </w:r>
                          </w:p>
                          <w:p w14:paraId="0F11A51B" w14:textId="77777777" w:rsidR="00453196" w:rsidRPr="00295E0F" w:rsidRDefault="00453196" w:rsidP="00E0007A">
                            <w:pPr>
                              <w:spacing w:line="168" w:lineRule="auto"/>
                              <w:rPr>
                                <w:rFonts w:ascii="Dubai Light" w:hAnsi="Dubai Light" w:cs="Dubai Light"/>
                              </w:rPr>
                            </w:pPr>
                          </w:p>
                          <w:p w14:paraId="203C9985" w14:textId="77777777" w:rsidR="00453196" w:rsidRPr="00295E0F" w:rsidRDefault="00453196" w:rsidP="00E0007A">
                            <w:pPr>
                              <w:spacing w:line="168" w:lineRule="auto"/>
                              <w:rPr>
                                <w:rFonts w:ascii="Dubai Light" w:hAnsi="Dubai Light" w:cs="Dubai Light"/>
                                <w:b/>
                                <w:bCs/>
                              </w:rPr>
                            </w:pPr>
                            <w:r w:rsidRPr="00295E0F">
                              <w:rPr>
                                <w:rFonts w:ascii="Dubai Light" w:hAnsi="Dubai Light" w:cs="Dubai Light"/>
                                <w:b/>
                                <w:bCs/>
                              </w:rPr>
                              <w:t>Contact Inf</w:t>
                            </w:r>
                            <w:r>
                              <w:rPr>
                                <w:rFonts w:ascii="Dubai Light" w:hAnsi="Dubai Light" w:cs="Dubai Light"/>
                                <w:b/>
                                <w:bCs/>
                              </w:rPr>
                              <w:t>o</w:t>
                            </w:r>
                            <w:r w:rsidRPr="00295E0F">
                              <w:rPr>
                                <w:rFonts w:ascii="Dubai Light" w:hAnsi="Dubai Light" w:cs="Dubai Light"/>
                                <w:b/>
                                <w:bCs/>
                              </w:rPr>
                              <w:t>rmation:</w:t>
                            </w:r>
                          </w:p>
                          <w:p w14:paraId="4FDA4BB2" w14:textId="77777777" w:rsidR="00453196" w:rsidRPr="00270E72" w:rsidRDefault="00453196" w:rsidP="00E0007A">
                            <w:pPr>
                              <w:spacing w:line="168" w:lineRule="auto"/>
                              <w:rPr>
                                <w:rFonts w:ascii="Dubai Light" w:hAnsi="Dubai Light" w:cs="Dubai Light"/>
                                <w:color w:val="000000"/>
                                <w:shd w:val="clear" w:color="auto" w:fill="FFFFFF"/>
                              </w:rPr>
                            </w:pPr>
                            <w:r w:rsidRPr="00270E72">
                              <w:rPr>
                                <w:rFonts w:ascii="Dubai Light" w:hAnsi="Dubai Light" w:cs="Dubai Light"/>
                                <w:color w:val="000000"/>
                                <w:shd w:val="clear" w:color="auto" w:fill="FFFFFF"/>
                              </w:rPr>
                              <w:t xml:space="preserve">Glebe Farm, </w:t>
                            </w:r>
                          </w:p>
                          <w:p w14:paraId="0496D757" w14:textId="77777777" w:rsidR="00453196" w:rsidRPr="00270E72" w:rsidRDefault="00453196" w:rsidP="00E0007A">
                            <w:pPr>
                              <w:spacing w:line="168" w:lineRule="auto"/>
                              <w:rPr>
                                <w:rFonts w:ascii="Dubai Light" w:hAnsi="Dubai Light" w:cs="Dubai Light"/>
                                <w:color w:val="000000"/>
                                <w:shd w:val="clear" w:color="auto" w:fill="FFFFFF"/>
                              </w:rPr>
                            </w:pPr>
                            <w:r w:rsidRPr="00270E72">
                              <w:rPr>
                                <w:rFonts w:ascii="Dubai Light" w:hAnsi="Dubai Light" w:cs="Dubai Light"/>
                                <w:color w:val="000000"/>
                                <w:shd w:val="clear" w:color="auto" w:fill="FFFFFF"/>
                              </w:rPr>
                              <w:t>Shackerstone Walk,</w:t>
                            </w:r>
                          </w:p>
                          <w:p w14:paraId="29CFD8C2" w14:textId="77777777" w:rsidR="00453196" w:rsidRPr="00270E72" w:rsidRDefault="00453196" w:rsidP="00E0007A">
                            <w:pPr>
                              <w:spacing w:line="168" w:lineRule="auto"/>
                              <w:rPr>
                                <w:rFonts w:ascii="Dubai Light" w:hAnsi="Dubai Light" w:cs="Dubai Light"/>
                                <w:color w:val="000000"/>
                                <w:shd w:val="clear" w:color="auto" w:fill="FFFFFF"/>
                              </w:rPr>
                            </w:pPr>
                            <w:r w:rsidRPr="00270E72">
                              <w:rPr>
                                <w:rFonts w:ascii="Dubai Light" w:hAnsi="Dubai Light" w:cs="Dubai Light"/>
                                <w:color w:val="000000"/>
                                <w:shd w:val="clear" w:color="auto" w:fill="FFFFFF"/>
                              </w:rPr>
                              <w:t xml:space="preserve">Carlton, </w:t>
                            </w:r>
                          </w:p>
                          <w:p w14:paraId="25BB4E24" w14:textId="77777777" w:rsidR="00453196" w:rsidRPr="00270E72" w:rsidRDefault="00453196" w:rsidP="00E0007A">
                            <w:pPr>
                              <w:spacing w:line="168" w:lineRule="auto"/>
                              <w:rPr>
                                <w:rFonts w:ascii="Dubai Light" w:hAnsi="Dubai Light" w:cs="Dubai Light"/>
                                <w:color w:val="000000"/>
                                <w:shd w:val="clear" w:color="auto" w:fill="FFFFFF"/>
                              </w:rPr>
                            </w:pPr>
                            <w:r w:rsidRPr="00270E72">
                              <w:rPr>
                                <w:rFonts w:ascii="Dubai Light" w:hAnsi="Dubai Light" w:cs="Dubai Light"/>
                                <w:color w:val="000000"/>
                                <w:shd w:val="clear" w:color="auto" w:fill="FFFFFF"/>
                              </w:rPr>
                              <w:t>Leicstershire,</w:t>
                            </w:r>
                          </w:p>
                          <w:p w14:paraId="1DB16F61" w14:textId="77777777" w:rsidR="00453196" w:rsidRPr="00270E72" w:rsidRDefault="00453196" w:rsidP="00E0007A">
                            <w:pPr>
                              <w:spacing w:line="168" w:lineRule="auto"/>
                              <w:rPr>
                                <w:rFonts w:ascii="Dubai Light" w:hAnsi="Dubai Light" w:cs="Dubai Light"/>
                                <w:color w:val="000000"/>
                                <w:shd w:val="clear" w:color="auto" w:fill="FFFFFF"/>
                              </w:rPr>
                            </w:pPr>
                            <w:r w:rsidRPr="00270E72">
                              <w:rPr>
                                <w:rFonts w:ascii="Dubai Light" w:hAnsi="Dubai Light" w:cs="Dubai Light"/>
                                <w:color w:val="000000"/>
                                <w:shd w:val="clear" w:color="auto" w:fill="FFFFFF"/>
                              </w:rPr>
                              <w:t>CV13 0BY</w:t>
                            </w:r>
                          </w:p>
                          <w:p w14:paraId="3B0AADD6" w14:textId="77777777" w:rsidR="00453196" w:rsidRDefault="00453196" w:rsidP="00E0007A">
                            <w:pPr>
                              <w:spacing w:line="168" w:lineRule="auto"/>
                              <w:rPr>
                                <w:rFonts w:ascii="Dubai Light" w:hAnsi="Dubai Light" w:cs="Dubai Light"/>
                                <w:b/>
                                <w:bCs/>
                                <w:color w:val="000000"/>
                                <w:shd w:val="clear" w:color="auto" w:fill="FFFFFF"/>
                              </w:rPr>
                            </w:pPr>
                            <w:r w:rsidRPr="00270E72">
                              <w:rPr>
                                <w:rFonts w:ascii="Dubai Light" w:hAnsi="Dubai Light" w:cs="Dubai Light"/>
                                <w:b/>
                                <w:bCs/>
                                <w:color w:val="000000"/>
                                <w:shd w:val="clear" w:color="auto" w:fill="FFFFFF"/>
                              </w:rPr>
                              <w:t>07870 270852</w:t>
                            </w:r>
                          </w:p>
                        </w:txbxContent>
                      </v:textbox>
                      <w10:wrap type="square"/>
                    </v:shape>
                  </w:pict>
                </mc:Fallback>
              </mc:AlternateContent>
            </w:r>
            <w:r w:rsidR="0092009B" w:rsidRPr="00E0007A">
              <w:rPr>
                <w:rFonts w:eastAsia="Century Gothic"/>
                <w:b/>
                <w:noProof/>
                <w:sz w:val="22"/>
                <w:szCs w:val="22"/>
              </w:rPr>
              <mc:AlternateContent>
                <mc:Choice Requires="wps">
                  <w:drawing>
                    <wp:anchor distT="45720" distB="45720" distL="114300" distR="114300" simplePos="0" relativeHeight="251665408" behindDoc="0" locked="0" layoutInCell="1" allowOverlap="1" wp14:anchorId="64D06F82" wp14:editId="7A8B55F3">
                      <wp:simplePos x="0" y="0"/>
                      <wp:positionH relativeFrom="column">
                        <wp:posOffset>-67310</wp:posOffset>
                      </wp:positionH>
                      <wp:positionV relativeFrom="paragraph">
                        <wp:posOffset>147955</wp:posOffset>
                      </wp:positionV>
                      <wp:extent cx="2019300" cy="1404620"/>
                      <wp:effectExtent l="0" t="0" r="0" b="571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1404620"/>
                              </a:xfrm>
                              <a:prstGeom prst="rect">
                                <a:avLst/>
                              </a:prstGeom>
                              <a:solidFill>
                                <a:srgbClr val="FFFFFF"/>
                              </a:solidFill>
                              <a:ln w="9525">
                                <a:noFill/>
                                <a:miter lim="800000"/>
                                <a:headEnd/>
                                <a:tailEnd/>
                              </a:ln>
                            </wps:spPr>
                            <wps:txbx>
                              <w:txbxContent>
                                <w:p w14:paraId="07786887" w14:textId="77777777" w:rsidR="00453196" w:rsidRDefault="00453196" w:rsidP="00E0007A">
                                  <w:pPr>
                                    <w:spacing w:line="168" w:lineRule="auto"/>
                                    <w:rPr>
                                      <w:rFonts w:ascii="Dubai Light" w:hAnsi="Dubai Light" w:cs="Dubai Light"/>
                                      <w:b/>
                                      <w:bCs/>
                                      <w:u w:val="single"/>
                                    </w:rPr>
                                  </w:pPr>
                                </w:p>
                                <w:p w14:paraId="314EC3A2" w14:textId="38832779" w:rsidR="00453196" w:rsidRDefault="00453196" w:rsidP="00E0007A">
                                  <w:pPr>
                                    <w:spacing w:line="168" w:lineRule="auto"/>
                                    <w:rPr>
                                      <w:rFonts w:ascii="Dubai Light" w:hAnsi="Dubai Light" w:cs="Dubai Light"/>
                                      <w:b/>
                                      <w:bCs/>
                                      <w:u w:val="single"/>
                                    </w:rPr>
                                  </w:pPr>
                                  <w:r w:rsidRPr="00270E72">
                                    <w:rPr>
                                      <w:rFonts w:ascii="Dubai Light" w:hAnsi="Dubai Light" w:cs="Dubai Light"/>
                                      <w:b/>
                                      <w:bCs/>
                                      <w:u w:val="single"/>
                                    </w:rPr>
                                    <w:t>Professional Referee:</w:t>
                                  </w:r>
                                </w:p>
                                <w:p w14:paraId="35B3E75B" w14:textId="47578C24" w:rsidR="00453196" w:rsidRDefault="00453196" w:rsidP="00E0007A">
                                  <w:pPr>
                                    <w:spacing w:line="168" w:lineRule="auto"/>
                                    <w:rPr>
                                      <w:rFonts w:ascii="Dubai Light" w:hAnsi="Dubai Light" w:cs="Dubai Light"/>
                                    </w:rPr>
                                  </w:pPr>
                                  <w:r w:rsidRPr="00295E0F">
                                    <w:rPr>
                                      <w:rFonts w:ascii="Dubai Light" w:hAnsi="Dubai Light" w:cs="Dubai Light"/>
                                    </w:rPr>
                                    <w:t>Sonia O’Loughlin – Admin Manager</w:t>
                                  </w:r>
                                </w:p>
                                <w:p w14:paraId="04A81394" w14:textId="77777777" w:rsidR="00453196" w:rsidRPr="00295E0F" w:rsidRDefault="00453196" w:rsidP="00E0007A">
                                  <w:pPr>
                                    <w:spacing w:line="168" w:lineRule="auto"/>
                                    <w:rPr>
                                      <w:rFonts w:ascii="Dubai Light" w:hAnsi="Dubai Light" w:cs="Dubai Light"/>
                                    </w:rPr>
                                  </w:pPr>
                                </w:p>
                                <w:p w14:paraId="51BF6F2A" w14:textId="77777777" w:rsidR="00453196" w:rsidRPr="00295E0F" w:rsidRDefault="00453196" w:rsidP="00E0007A">
                                  <w:pPr>
                                    <w:spacing w:line="168" w:lineRule="auto"/>
                                    <w:rPr>
                                      <w:rFonts w:ascii="Dubai Light" w:hAnsi="Dubai Light" w:cs="Dubai Light"/>
                                      <w:b/>
                                      <w:bCs/>
                                    </w:rPr>
                                  </w:pPr>
                                  <w:r w:rsidRPr="00295E0F">
                                    <w:rPr>
                                      <w:rFonts w:ascii="Dubai Light" w:hAnsi="Dubai Light" w:cs="Dubai Light"/>
                                      <w:b/>
                                      <w:bCs/>
                                    </w:rPr>
                                    <w:t>Contact Inf</w:t>
                                  </w:r>
                                  <w:r>
                                    <w:rPr>
                                      <w:rFonts w:ascii="Dubai Light" w:hAnsi="Dubai Light" w:cs="Dubai Light"/>
                                      <w:b/>
                                      <w:bCs/>
                                    </w:rPr>
                                    <w:t>o</w:t>
                                  </w:r>
                                  <w:r w:rsidRPr="00295E0F">
                                    <w:rPr>
                                      <w:rFonts w:ascii="Dubai Light" w:hAnsi="Dubai Light" w:cs="Dubai Light"/>
                                      <w:b/>
                                      <w:bCs/>
                                    </w:rPr>
                                    <w:t>rmation:</w:t>
                                  </w:r>
                                </w:p>
                                <w:p w14:paraId="381887AF" w14:textId="77777777" w:rsidR="00453196" w:rsidRPr="00295E0F" w:rsidRDefault="00453196" w:rsidP="00E0007A">
                                  <w:pPr>
                                    <w:spacing w:line="168" w:lineRule="auto"/>
                                    <w:rPr>
                                      <w:rFonts w:ascii="Dubai Light" w:hAnsi="Dubai Light" w:cs="Dubai Light"/>
                                      <w:color w:val="000000"/>
                                      <w:shd w:val="clear" w:color="auto" w:fill="FFFFFF"/>
                                    </w:rPr>
                                  </w:pPr>
                                  <w:r w:rsidRPr="00295E0F">
                                    <w:rPr>
                                      <w:rFonts w:ascii="Dubai Light" w:hAnsi="Dubai Light" w:cs="Dubai Light"/>
                                      <w:color w:val="000000"/>
                                      <w:shd w:val="clear" w:color="auto" w:fill="FFFFFF"/>
                                    </w:rPr>
                                    <w:t xml:space="preserve">Vale Locality MHT, </w:t>
                                  </w:r>
                                </w:p>
                                <w:p w14:paraId="201A0DDB" w14:textId="77777777" w:rsidR="00453196" w:rsidRPr="00295E0F" w:rsidRDefault="00453196" w:rsidP="00E0007A">
                                  <w:pPr>
                                    <w:spacing w:line="168" w:lineRule="auto"/>
                                    <w:rPr>
                                      <w:rFonts w:ascii="Dubai Light" w:hAnsi="Dubai Light" w:cs="Dubai Light"/>
                                      <w:color w:val="000000"/>
                                      <w:shd w:val="clear" w:color="auto" w:fill="FFFFFF"/>
                                    </w:rPr>
                                  </w:pPr>
                                  <w:r w:rsidRPr="00295E0F">
                                    <w:rPr>
                                      <w:rFonts w:ascii="Dubai Light" w:hAnsi="Dubai Light" w:cs="Dubai Light"/>
                                      <w:color w:val="000000"/>
                                      <w:shd w:val="clear" w:color="auto" w:fill="FFFFFF"/>
                                    </w:rPr>
                                    <w:t xml:space="preserve">Barry Hospital, </w:t>
                                  </w:r>
                                </w:p>
                                <w:p w14:paraId="229256C3" w14:textId="77777777" w:rsidR="00453196" w:rsidRDefault="00453196" w:rsidP="00E0007A">
                                  <w:pPr>
                                    <w:spacing w:line="168" w:lineRule="auto"/>
                                    <w:rPr>
                                      <w:rFonts w:ascii="Dubai Light" w:hAnsi="Dubai Light" w:cs="Dubai Light"/>
                                      <w:color w:val="000000"/>
                                      <w:shd w:val="clear" w:color="auto" w:fill="FFFFFF"/>
                                    </w:rPr>
                                  </w:pPr>
                                  <w:r w:rsidRPr="00295E0F">
                                    <w:rPr>
                                      <w:rFonts w:ascii="Dubai Light" w:hAnsi="Dubai Light" w:cs="Dubai Light"/>
                                      <w:color w:val="000000"/>
                                      <w:shd w:val="clear" w:color="auto" w:fill="FFFFFF"/>
                                    </w:rPr>
                                    <w:t xml:space="preserve">Colcot Rd., </w:t>
                                  </w:r>
                                </w:p>
                                <w:p w14:paraId="63174643" w14:textId="77777777" w:rsidR="00453196" w:rsidRPr="00295E0F" w:rsidRDefault="00453196" w:rsidP="00E0007A">
                                  <w:pPr>
                                    <w:spacing w:line="168" w:lineRule="auto"/>
                                    <w:rPr>
                                      <w:rFonts w:ascii="Dubai Light" w:hAnsi="Dubai Light" w:cs="Dubai Light"/>
                                      <w:color w:val="000000"/>
                                      <w:shd w:val="clear" w:color="auto" w:fill="FFFFFF"/>
                                    </w:rPr>
                                  </w:pPr>
                                  <w:r>
                                    <w:rPr>
                                      <w:rFonts w:ascii="Dubai Light" w:hAnsi="Dubai Light" w:cs="Dubai Light"/>
                                      <w:color w:val="000000"/>
                                      <w:shd w:val="clear" w:color="auto" w:fill="FFFFFF"/>
                                    </w:rPr>
                                    <w:t>Barry,</w:t>
                                  </w:r>
                                </w:p>
                                <w:p w14:paraId="0EEF66DD" w14:textId="77777777" w:rsidR="00453196" w:rsidRPr="00295E0F" w:rsidRDefault="00453196" w:rsidP="00E0007A">
                                  <w:pPr>
                                    <w:spacing w:line="168" w:lineRule="auto"/>
                                    <w:rPr>
                                      <w:rFonts w:ascii="Dubai Light" w:hAnsi="Dubai Light" w:cs="Dubai Light"/>
                                      <w:color w:val="000000"/>
                                      <w:shd w:val="clear" w:color="auto" w:fill="FFFFFF"/>
                                    </w:rPr>
                                  </w:pPr>
                                  <w:r w:rsidRPr="00295E0F">
                                    <w:rPr>
                                      <w:rFonts w:ascii="Dubai Light" w:hAnsi="Dubai Light" w:cs="Dubai Light"/>
                                      <w:color w:val="000000"/>
                                      <w:shd w:val="clear" w:color="auto" w:fill="FFFFFF"/>
                                    </w:rPr>
                                    <w:t>Vale of Glamorgan,</w:t>
                                  </w:r>
                                </w:p>
                                <w:p w14:paraId="1149DCB1" w14:textId="77777777" w:rsidR="00453196" w:rsidRPr="00295E0F" w:rsidRDefault="00453196" w:rsidP="00E0007A">
                                  <w:pPr>
                                    <w:spacing w:line="168" w:lineRule="auto"/>
                                    <w:rPr>
                                      <w:rFonts w:ascii="Dubai Light" w:hAnsi="Dubai Light" w:cs="Dubai Light"/>
                                      <w:color w:val="000000"/>
                                      <w:shd w:val="clear" w:color="auto" w:fill="FFFFFF"/>
                                    </w:rPr>
                                  </w:pPr>
                                  <w:r w:rsidRPr="00295E0F">
                                    <w:rPr>
                                      <w:rFonts w:ascii="Dubai Light" w:hAnsi="Dubai Light" w:cs="Dubai Light"/>
                                      <w:color w:val="000000"/>
                                      <w:shd w:val="clear" w:color="auto" w:fill="FFFFFF"/>
                                    </w:rPr>
                                    <w:t>CF62 8YH</w:t>
                                  </w:r>
                                  <w:r>
                                    <w:rPr>
                                      <w:rFonts w:ascii="Dubai Light" w:hAnsi="Dubai Light" w:cs="Dubai Light"/>
                                      <w:color w:val="000000"/>
                                      <w:shd w:val="clear" w:color="auto" w:fill="FFFFFF"/>
                                    </w:rPr>
                                    <w:t xml:space="preserve"> </w:t>
                                  </w:r>
                                </w:p>
                                <w:p w14:paraId="59A432D0" w14:textId="77777777" w:rsidR="00453196" w:rsidRPr="00295E0F" w:rsidRDefault="00453196" w:rsidP="00E0007A">
                                  <w:pPr>
                                    <w:spacing w:line="168" w:lineRule="auto"/>
                                    <w:rPr>
                                      <w:rFonts w:ascii="Dubai Light" w:hAnsi="Dubai Light" w:cs="Dubai Light"/>
                                      <w:b/>
                                      <w:bCs/>
                                    </w:rPr>
                                  </w:pPr>
                                  <w:r w:rsidRPr="00295E0F">
                                    <w:rPr>
                                      <w:rFonts w:ascii="Dubai Light" w:hAnsi="Dubai Light" w:cs="Dubai Light"/>
                                      <w:b/>
                                      <w:bCs/>
                                      <w:color w:val="000000"/>
                                      <w:shd w:val="clear" w:color="auto" w:fill="FFFFFF"/>
                                    </w:rPr>
                                    <w:t>01446 454300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D06F82" id="_x0000_s1031" type="#_x0000_t202" style="position:absolute;left:0;text-align:left;margin-left:-5.3pt;margin-top:11.65pt;width:159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" stroked="f">
                      <v:textbox style="mso-fit-shape-to-text:t">
                        <w:txbxContent>
                          <w:p w14:paraId="07786887" w14:textId="77777777" w:rsidR="00453196" w:rsidRDefault="00453196" w:rsidP="00E0007A">
                            <w:pPr>
                              <w:spacing w:line="168" w:lineRule="auto"/>
                              <w:rPr>
                                <w:rFonts w:ascii="Dubai Light" w:hAnsi="Dubai Light" w:cs="Dubai Light"/>
                                <w:b/>
                                <w:bCs/>
                                <w:u w:val="single"/>
                              </w:rPr>
                            </w:pPr>
                          </w:p>
                          <w:p w14:paraId="314EC3A2" w14:textId="38832779" w:rsidR="00453196" w:rsidRDefault="00453196" w:rsidP="00E0007A">
                            <w:pPr>
                              <w:spacing w:line="168" w:lineRule="auto"/>
                              <w:rPr>
                                <w:rFonts w:ascii="Dubai Light" w:hAnsi="Dubai Light" w:cs="Dubai Light"/>
                                <w:b/>
                                <w:bCs/>
                                <w:u w:val="single"/>
                              </w:rPr>
                            </w:pPr>
                            <w:r w:rsidRPr="00270E72">
                              <w:rPr>
                                <w:rFonts w:ascii="Dubai Light" w:hAnsi="Dubai Light" w:cs="Dubai Light"/>
                                <w:b/>
                                <w:bCs/>
                                <w:u w:val="single"/>
                              </w:rPr>
                              <w:t>Professional Referee:</w:t>
                            </w:r>
                          </w:p>
                          <w:p w14:paraId="35B3E75B" w14:textId="47578C24" w:rsidR="00453196" w:rsidRDefault="00453196" w:rsidP="00E0007A">
                            <w:pPr>
                              <w:spacing w:line="168" w:lineRule="auto"/>
                              <w:rPr>
                                <w:rFonts w:ascii="Dubai Light" w:hAnsi="Dubai Light" w:cs="Dubai Light"/>
                              </w:rPr>
                            </w:pPr>
                            <w:r w:rsidRPr="00295E0F">
                              <w:rPr>
                                <w:rFonts w:ascii="Dubai Light" w:hAnsi="Dubai Light" w:cs="Dubai Light"/>
                              </w:rPr>
                              <w:t>Sonia O’Loughlin – Admin Manager</w:t>
                            </w:r>
                          </w:p>
                          <w:p w14:paraId="04A81394" w14:textId="77777777" w:rsidR="00453196" w:rsidRPr="00295E0F" w:rsidRDefault="00453196" w:rsidP="00E0007A">
                            <w:pPr>
                              <w:spacing w:line="168" w:lineRule="auto"/>
                              <w:rPr>
                                <w:rFonts w:ascii="Dubai Light" w:hAnsi="Dubai Light" w:cs="Dubai Light"/>
                              </w:rPr>
                            </w:pPr>
                          </w:p>
                          <w:p w14:paraId="51BF6F2A" w14:textId="77777777" w:rsidR="00453196" w:rsidRPr="00295E0F" w:rsidRDefault="00453196" w:rsidP="00E0007A">
                            <w:pPr>
                              <w:spacing w:line="168" w:lineRule="auto"/>
                              <w:rPr>
                                <w:rFonts w:ascii="Dubai Light" w:hAnsi="Dubai Light" w:cs="Dubai Light"/>
                                <w:b/>
                                <w:bCs/>
                              </w:rPr>
                            </w:pPr>
                            <w:r w:rsidRPr="00295E0F">
                              <w:rPr>
                                <w:rFonts w:ascii="Dubai Light" w:hAnsi="Dubai Light" w:cs="Dubai Light"/>
                                <w:b/>
                                <w:bCs/>
                              </w:rPr>
                              <w:t>Contact Inf</w:t>
                            </w:r>
                            <w:r>
                              <w:rPr>
                                <w:rFonts w:ascii="Dubai Light" w:hAnsi="Dubai Light" w:cs="Dubai Light"/>
                                <w:b/>
                                <w:bCs/>
                              </w:rPr>
                              <w:t>o</w:t>
                            </w:r>
                            <w:r w:rsidRPr="00295E0F">
                              <w:rPr>
                                <w:rFonts w:ascii="Dubai Light" w:hAnsi="Dubai Light" w:cs="Dubai Light"/>
                                <w:b/>
                                <w:bCs/>
                              </w:rPr>
                              <w:t>rmation:</w:t>
                            </w:r>
                          </w:p>
                          <w:p w14:paraId="381887AF" w14:textId="77777777" w:rsidR="00453196" w:rsidRPr="00295E0F" w:rsidRDefault="00453196" w:rsidP="00E0007A">
                            <w:pPr>
                              <w:spacing w:line="168" w:lineRule="auto"/>
                              <w:rPr>
                                <w:rFonts w:ascii="Dubai Light" w:hAnsi="Dubai Light" w:cs="Dubai Light"/>
                                <w:color w:val="000000"/>
                                <w:shd w:val="clear" w:color="auto" w:fill="FFFFFF"/>
                              </w:rPr>
                            </w:pPr>
                            <w:r w:rsidRPr="00295E0F">
                              <w:rPr>
                                <w:rFonts w:ascii="Dubai Light" w:hAnsi="Dubai Light" w:cs="Dubai Light"/>
                                <w:color w:val="000000"/>
                                <w:shd w:val="clear" w:color="auto" w:fill="FFFFFF"/>
                              </w:rPr>
                              <w:t xml:space="preserve">Vale Locality MHT, </w:t>
                            </w:r>
                          </w:p>
                          <w:p w14:paraId="201A0DDB" w14:textId="77777777" w:rsidR="00453196" w:rsidRPr="00295E0F" w:rsidRDefault="00453196" w:rsidP="00E0007A">
                            <w:pPr>
                              <w:spacing w:line="168" w:lineRule="auto"/>
                              <w:rPr>
                                <w:rFonts w:ascii="Dubai Light" w:hAnsi="Dubai Light" w:cs="Dubai Light"/>
                                <w:color w:val="000000"/>
                                <w:shd w:val="clear" w:color="auto" w:fill="FFFFFF"/>
                              </w:rPr>
                            </w:pPr>
                            <w:r w:rsidRPr="00295E0F">
                              <w:rPr>
                                <w:rFonts w:ascii="Dubai Light" w:hAnsi="Dubai Light" w:cs="Dubai Light"/>
                                <w:color w:val="000000"/>
                                <w:shd w:val="clear" w:color="auto" w:fill="FFFFFF"/>
                              </w:rPr>
                              <w:t xml:space="preserve">Barry Hospital, </w:t>
                            </w:r>
                          </w:p>
                          <w:p w14:paraId="229256C3" w14:textId="77777777" w:rsidR="00453196" w:rsidRDefault="00453196" w:rsidP="00E0007A">
                            <w:pPr>
                              <w:spacing w:line="168" w:lineRule="auto"/>
                              <w:rPr>
                                <w:rFonts w:ascii="Dubai Light" w:hAnsi="Dubai Light" w:cs="Dubai Light"/>
                                <w:color w:val="000000"/>
                                <w:shd w:val="clear" w:color="auto" w:fill="FFFFFF"/>
                              </w:rPr>
                            </w:pPr>
                            <w:r w:rsidRPr="00295E0F">
                              <w:rPr>
                                <w:rFonts w:ascii="Dubai Light" w:hAnsi="Dubai Light" w:cs="Dubai Light"/>
                                <w:color w:val="000000"/>
                                <w:shd w:val="clear" w:color="auto" w:fill="FFFFFF"/>
                              </w:rPr>
                              <w:t xml:space="preserve">Colcot Rd., </w:t>
                            </w:r>
                          </w:p>
                          <w:p w14:paraId="63174643" w14:textId="77777777" w:rsidR="00453196" w:rsidRPr="00295E0F" w:rsidRDefault="00453196" w:rsidP="00E0007A">
                            <w:pPr>
                              <w:spacing w:line="168" w:lineRule="auto"/>
                              <w:rPr>
                                <w:rFonts w:ascii="Dubai Light" w:hAnsi="Dubai Light" w:cs="Dubai Light"/>
                                <w:color w:val="000000"/>
                                <w:shd w:val="clear" w:color="auto" w:fill="FFFFFF"/>
                              </w:rPr>
                            </w:pPr>
                            <w:r>
                              <w:rPr>
                                <w:rFonts w:ascii="Dubai Light" w:hAnsi="Dubai Light" w:cs="Dubai Light"/>
                                <w:color w:val="000000"/>
                                <w:shd w:val="clear" w:color="auto" w:fill="FFFFFF"/>
                              </w:rPr>
                              <w:t>Barry,</w:t>
                            </w:r>
                          </w:p>
                          <w:p w14:paraId="0EEF66DD" w14:textId="77777777" w:rsidR="00453196" w:rsidRPr="00295E0F" w:rsidRDefault="00453196" w:rsidP="00E0007A">
                            <w:pPr>
                              <w:spacing w:line="168" w:lineRule="auto"/>
                              <w:rPr>
                                <w:rFonts w:ascii="Dubai Light" w:hAnsi="Dubai Light" w:cs="Dubai Light"/>
                                <w:color w:val="000000"/>
                                <w:shd w:val="clear" w:color="auto" w:fill="FFFFFF"/>
                              </w:rPr>
                            </w:pPr>
                            <w:r w:rsidRPr="00295E0F">
                              <w:rPr>
                                <w:rFonts w:ascii="Dubai Light" w:hAnsi="Dubai Light" w:cs="Dubai Light"/>
                                <w:color w:val="000000"/>
                                <w:shd w:val="clear" w:color="auto" w:fill="FFFFFF"/>
                              </w:rPr>
                              <w:t>Vale of Glamorgan,</w:t>
                            </w:r>
                          </w:p>
                          <w:p w14:paraId="1149DCB1" w14:textId="77777777" w:rsidR="00453196" w:rsidRPr="00295E0F" w:rsidRDefault="00453196" w:rsidP="00E0007A">
                            <w:pPr>
                              <w:spacing w:line="168" w:lineRule="auto"/>
                              <w:rPr>
                                <w:rFonts w:ascii="Dubai Light" w:hAnsi="Dubai Light" w:cs="Dubai Light"/>
                                <w:color w:val="000000"/>
                                <w:shd w:val="clear" w:color="auto" w:fill="FFFFFF"/>
                              </w:rPr>
                            </w:pPr>
                            <w:r w:rsidRPr="00295E0F">
                              <w:rPr>
                                <w:rFonts w:ascii="Dubai Light" w:hAnsi="Dubai Light" w:cs="Dubai Light"/>
                                <w:color w:val="000000"/>
                                <w:shd w:val="clear" w:color="auto" w:fill="FFFFFF"/>
                              </w:rPr>
                              <w:t>CF62 8YH</w:t>
                            </w:r>
                            <w:r>
                              <w:rPr>
                                <w:rFonts w:ascii="Dubai Light" w:hAnsi="Dubai Light" w:cs="Dubai Light"/>
                                <w:color w:val="000000"/>
                                <w:shd w:val="clear" w:color="auto" w:fill="FFFFFF"/>
                              </w:rPr>
                              <w:t xml:space="preserve"> </w:t>
                            </w:r>
                          </w:p>
                          <w:p w14:paraId="59A432D0" w14:textId="77777777" w:rsidR="00453196" w:rsidRPr="00295E0F" w:rsidRDefault="00453196" w:rsidP="00E0007A">
                            <w:pPr>
                              <w:spacing w:line="168" w:lineRule="auto"/>
                              <w:rPr>
                                <w:rFonts w:ascii="Dubai Light" w:hAnsi="Dubai Light" w:cs="Dubai Light"/>
                                <w:b/>
                                <w:bCs/>
                              </w:rPr>
                            </w:pPr>
                            <w:r w:rsidRPr="00295E0F">
                              <w:rPr>
                                <w:rFonts w:ascii="Dubai Light" w:hAnsi="Dubai Light" w:cs="Dubai Light"/>
                                <w:b/>
                                <w:bCs/>
                                <w:color w:val="000000"/>
                                <w:shd w:val="clear" w:color="auto" w:fill="FFFFFF"/>
                              </w:rPr>
                              <w:t>01446 454300</w:t>
                            </w:r>
                          </w:p>
                        </w:txbxContent>
                      </v:textbox>
                      <w10:wrap type="square"/>
                    </v:shape>
                  </w:pict>
                </mc:Fallback>
              </mc:AlternateContent>
            </w:r>
          </w:p>
          <w:p w14:paraId="144648B4" w14:textId="71AA8224" w:rsidR="00E0007A" w:rsidRPr="00E0007A" w:rsidRDefault="00E0007A" w:rsidP="00E0007A">
            <w:pPr>
              <w:spacing w:after="120" w:line="180" w:lineRule="auto"/>
              <w:contextualSpacing/>
              <w:rPr>
                <w:rFonts w:ascii="Dubai Light" w:eastAsia="Century Gothic" w:hAnsi="Dubai Light" w:cs="Dubai Light"/>
                <w:b/>
                <w:bCs/>
                <w:sz w:val="22"/>
                <w:szCs w:val="22"/>
                <w:shd w:val="clear" w:color="auto" w:fill="FFFFFF"/>
              </w:rPr>
            </w:pPr>
          </w:p>
        </w:tc>
      </w:tr>
    </w:tbl>
    <w:p w14:paraId="10465F57" w14:textId="6DF6F8FB" w:rsidR="00E66022" w:rsidRDefault="00E66022" w:rsidP="00DE0AA0">
      <w:pPr>
        <w:divId w:val="1417558107"/>
        <w:rPr>
          <w:rFonts w:eastAsia="Times New Roman"/>
        </w:rPr>
      </w:pPr>
    </w:p>
    <w:sectPr w:rsidR="00E66022">
      <w:footerReference w:type="default" r:id="rId63"/>
      <w:pgSz w:w="11906" w:h="16838"/>
      <w:pgMar w:top="1134" w:right="1134" w:bottom="113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6B404E" w14:textId="77777777" w:rsidR="00453196" w:rsidRDefault="00453196">
      <w:r>
        <w:separator/>
      </w:r>
    </w:p>
  </w:endnote>
  <w:endnote w:type="continuationSeparator" w:id="0">
    <w:p w14:paraId="52E75777" w14:textId="77777777" w:rsidR="00453196" w:rsidRDefault="00453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Dubai Light">
    <w:panose1 w:val="020B0303030403030204"/>
    <w:charset w:val="00"/>
    <w:family w:val="swiss"/>
    <w:pitch w:val="variable"/>
    <w:sig w:usb0="8000206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CellSpacing w:w="0" w:type="dxa"/>
      <w:tblCellMar>
        <w:left w:w="0" w:type="dxa"/>
        <w:right w:w="0" w:type="dxa"/>
      </w:tblCellMar>
      <w:tblLook w:val="04A0" w:firstRow="1" w:lastRow="0" w:firstColumn="1" w:lastColumn="0" w:noHBand="0" w:noVBand="1"/>
    </w:tblPr>
    <w:tblGrid>
      <w:gridCol w:w="6638"/>
      <w:gridCol w:w="3000"/>
    </w:tblGrid>
    <w:tr w:rsidR="00453196" w14:paraId="68F406AB" w14:textId="77777777">
      <w:trPr>
        <w:tblCellSpacing w:w="0" w:type="dxa"/>
      </w:trPr>
      <w:tc>
        <w:tcPr>
          <w:tcW w:w="0" w:type="auto"/>
          <w:vAlign w:val="center"/>
          <w:hideMark/>
        </w:tcPr>
        <w:p w14:paraId="0CFD1ACE" w14:textId="77777777" w:rsidR="00453196" w:rsidRDefault="00453196">
          <w:pPr>
            <w:rPr>
              <w:rFonts w:eastAsia="Times New Roman"/>
              <w:sz w:val="20"/>
              <w:szCs w:val="20"/>
            </w:rPr>
          </w:pPr>
        </w:p>
      </w:tc>
      <w:tc>
        <w:tcPr>
          <w:tcW w:w="3000" w:type="dxa"/>
          <w:vAlign w:val="center"/>
          <w:hideMark/>
        </w:tcPr>
        <w:p w14:paraId="64FA1492" w14:textId="77777777" w:rsidR="00453196" w:rsidRDefault="00453196">
          <w:pPr>
            <w:rPr>
              <w:rFonts w:ascii="Calibri" w:eastAsia="Times New Roman" w:hAnsi="Calibri"/>
              <w:color w:val="322F31"/>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F501D9" w14:textId="77777777" w:rsidR="00453196" w:rsidRDefault="00453196">
      <w:r>
        <w:separator/>
      </w:r>
    </w:p>
  </w:footnote>
  <w:footnote w:type="continuationSeparator" w:id="0">
    <w:p w14:paraId="34432090" w14:textId="77777777" w:rsidR="00453196" w:rsidRDefault="004531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3F4277"/>
    <w:multiLevelType w:val="multilevel"/>
    <w:tmpl w:val="1A0ED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4A1D70"/>
    <w:multiLevelType w:val="hybridMultilevel"/>
    <w:tmpl w:val="AC664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8A775E"/>
    <w:multiLevelType w:val="hybridMultilevel"/>
    <w:tmpl w:val="922AC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DE069C"/>
    <w:multiLevelType w:val="hybridMultilevel"/>
    <w:tmpl w:val="126AC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9E5A5E"/>
    <w:multiLevelType w:val="multilevel"/>
    <w:tmpl w:val="0EB8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124451"/>
    <w:multiLevelType w:val="hybridMultilevel"/>
    <w:tmpl w:val="B3B48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8866E9"/>
    <w:multiLevelType w:val="hybridMultilevel"/>
    <w:tmpl w:val="8E9C61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2942390"/>
    <w:multiLevelType w:val="hybridMultilevel"/>
    <w:tmpl w:val="E3E43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6009D7"/>
    <w:multiLevelType w:val="hybridMultilevel"/>
    <w:tmpl w:val="5B52D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7"/>
  </w:num>
  <w:num w:numId="4">
    <w:abstractNumId w:val="8"/>
  </w:num>
  <w:num w:numId="5">
    <w:abstractNumId w:val="5"/>
  </w:num>
  <w:num w:numId="6">
    <w:abstractNumId w:val="3"/>
  </w:num>
  <w:num w:numId="7">
    <w:abstractNumId w:val="2"/>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CE4"/>
    <w:rsid w:val="0000104C"/>
    <w:rsid w:val="00015AC0"/>
    <w:rsid w:val="00022092"/>
    <w:rsid w:val="0003325F"/>
    <w:rsid w:val="0006363F"/>
    <w:rsid w:val="00065754"/>
    <w:rsid w:val="0007240E"/>
    <w:rsid w:val="00095122"/>
    <w:rsid w:val="000C6CE4"/>
    <w:rsid w:val="000D306B"/>
    <w:rsid w:val="00101E9B"/>
    <w:rsid w:val="00132FB8"/>
    <w:rsid w:val="00163A0C"/>
    <w:rsid w:val="00183805"/>
    <w:rsid w:val="00192146"/>
    <w:rsid w:val="001A0A1A"/>
    <w:rsid w:val="001B1CA1"/>
    <w:rsid w:val="001D2101"/>
    <w:rsid w:val="001D3DFC"/>
    <w:rsid w:val="001E48FF"/>
    <w:rsid w:val="001F396A"/>
    <w:rsid w:val="002279AD"/>
    <w:rsid w:val="002761CA"/>
    <w:rsid w:val="00290451"/>
    <w:rsid w:val="002A314C"/>
    <w:rsid w:val="002A3BFA"/>
    <w:rsid w:val="00306A99"/>
    <w:rsid w:val="00344021"/>
    <w:rsid w:val="00351D12"/>
    <w:rsid w:val="00372253"/>
    <w:rsid w:val="00387F71"/>
    <w:rsid w:val="003B17D5"/>
    <w:rsid w:val="003B2335"/>
    <w:rsid w:val="003D27B0"/>
    <w:rsid w:val="003E4E91"/>
    <w:rsid w:val="003E4F46"/>
    <w:rsid w:val="00415D85"/>
    <w:rsid w:val="00447516"/>
    <w:rsid w:val="00450FE5"/>
    <w:rsid w:val="00453196"/>
    <w:rsid w:val="00453566"/>
    <w:rsid w:val="0046008F"/>
    <w:rsid w:val="004600B2"/>
    <w:rsid w:val="004C2C80"/>
    <w:rsid w:val="004C2FCD"/>
    <w:rsid w:val="004D47A0"/>
    <w:rsid w:val="004E2BD0"/>
    <w:rsid w:val="00501079"/>
    <w:rsid w:val="005050C5"/>
    <w:rsid w:val="00506975"/>
    <w:rsid w:val="00526D73"/>
    <w:rsid w:val="00556D9D"/>
    <w:rsid w:val="00557EB2"/>
    <w:rsid w:val="0057211E"/>
    <w:rsid w:val="00576C28"/>
    <w:rsid w:val="00593CDA"/>
    <w:rsid w:val="005E1E07"/>
    <w:rsid w:val="005F1BBC"/>
    <w:rsid w:val="005F2C13"/>
    <w:rsid w:val="00602B33"/>
    <w:rsid w:val="00625DF5"/>
    <w:rsid w:val="00633DB6"/>
    <w:rsid w:val="00642520"/>
    <w:rsid w:val="0064324C"/>
    <w:rsid w:val="00644D24"/>
    <w:rsid w:val="0065007F"/>
    <w:rsid w:val="00655A31"/>
    <w:rsid w:val="006B1A4E"/>
    <w:rsid w:val="006F21DF"/>
    <w:rsid w:val="0071711B"/>
    <w:rsid w:val="00733E9F"/>
    <w:rsid w:val="00737D59"/>
    <w:rsid w:val="00754857"/>
    <w:rsid w:val="007819D5"/>
    <w:rsid w:val="007C3151"/>
    <w:rsid w:val="007E5231"/>
    <w:rsid w:val="00854942"/>
    <w:rsid w:val="008C5745"/>
    <w:rsid w:val="008C6465"/>
    <w:rsid w:val="008D27B6"/>
    <w:rsid w:val="008D3D82"/>
    <w:rsid w:val="0092009B"/>
    <w:rsid w:val="0097725C"/>
    <w:rsid w:val="009C0A1E"/>
    <w:rsid w:val="009C0D71"/>
    <w:rsid w:val="009E5E57"/>
    <w:rsid w:val="009F5446"/>
    <w:rsid w:val="00A00E4D"/>
    <w:rsid w:val="00A87E6D"/>
    <w:rsid w:val="00AB3919"/>
    <w:rsid w:val="00AC699B"/>
    <w:rsid w:val="00AD6AB0"/>
    <w:rsid w:val="00AD7ECA"/>
    <w:rsid w:val="00AE40F4"/>
    <w:rsid w:val="00AE7590"/>
    <w:rsid w:val="00B01F58"/>
    <w:rsid w:val="00B2168E"/>
    <w:rsid w:val="00B87F2E"/>
    <w:rsid w:val="00B91FFE"/>
    <w:rsid w:val="00BA5D09"/>
    <w:rsid w:val="00BB649B"/>
    <w:rsid w:val="00BD4028"/>
    <w:rsid w:val="00BD61F4"/>
    <w:rsid w:val="00C1567F"/>
    <w:rsid w:val="00C27BAC"/>
    <w:rsid w:val="00C35231"/>
    <w:rsid w:val="00C703FA"/>
    <w:rsid w:val="00CD4EA3"/>
    <w:rsid w:val="00CF05EC"/>
    <w:rsid w:val="00D37AE4"/>
    <w:rsid w:val="00D90B6F"/>
    <w:rsid w:val="00D92E76"/>
    <w:rsid w:val="00DB1854"/>
    <w:rsid w:val="00DE0AA0"/>
    <w:rsid w:val="00DF0838"/>
    <w:rsid w:val="00DF302E"/>
    <w:rsid w:val="00E0007A"/>
    <w:rsid w:val="00E114B4"/>
    <w:rsid w:val="00E14E93"/>
    <w:rsid w:val="00E62BC4"/>
    <w:rsid w:val="00E64E5A"/>
    <w:rsid w:val="00E66022"/>
    <w:rsid w:val="00EA0BCA"/>
    <w:rsid w:val="00EC2ABE"/>
    <w:rsid w:val="00ED432A"/>
    <w:rsid w:val="00ED7471"/>
    <w:rsid w:val="00F13741"/>
    <w:rsid w:val="00F259E1"/>
    <w:rsid w:val="00F47E58"/>
    <w:rsid w:val="00F56A26"/>
    <w:rsid w:val="00F66582"/>
    <w:rsid w:val="00F66762"/>
    <w:rsid w:val="00F67BE7"/>
    <w:rsid w:val="00F7040C"/>
    <w:rsid w:val="00FC0DDA"/>
    <w:rsid w:val="00FE12C0"/>
    <w:rsid w:val="00FE61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10E49A3"/>
  <w15:chartTrackingRefBased/>
  <w15:docId w15:val="{324FFEA1-FADC-4702-BB0A-4AC6660ED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pBdr>
        <w:bottom w:val="single" w:sz="6" w:space="8" w:color="95979A"/>
      </w:pBdr>
      <w:spacing w:after="525"/>
      <w:outlineLvl w:val="0"/>
    </w:pPr>
    <w:rPr>
      <w:b/>
      <w:bCs/>
      <w:kern w:val="36"/>
      <w:sz w:val="42"/>
      <w:szCs w:val="42"/>
    </w:rPr>
  </w:style>
  <w:style w:type="paragraph" w:styleId="Heading2">
    <w:name w:val="heading 2"/>
    <w:basedOn w:val="Normal"/>
    <w:link w:val="Heading2Char"/>
    <w:uiPriority w:val="9"/>
    <w:qFormat/>
    <w:pPr>
      <w:spacing w:after="150"/>
      <w:outlineLvl w:val="1"/>
    </w:pPr>
    <w:rPr>
      <w:b/>
      <w:bCs/>
      <w:sz w:val="30"/>
      <w:szCs w:val="30"/>
    </w:rPr>
  </w:style>
  <w:style w:type="paragraph" w:styleId="Heading3">
    <w:name w:val="heading 3"/>
    <w:basedOn w:val="Normal"/>
    <w:link w:val="Heading3Char"/>
    <w:uiPriority w:val="9"/>
    <w:qFormat/>
    <w:pPr>
      <w:spacing w:before="150" w:after="150"/>
      <w:outlineLvl w:val="2"/>
    </w:pPr>
    <w:rPr>
      <w:b/>
      <w:bCs/>
    </w:rPr>
  </w:style>
  <w:style w:type="paragraph" w:styleId="Heading4">
    <w:name w:val="heading 4"/>
    <w:basedOn w:val="Normal"/>
    <w:link w:val="Heading4Char"/>
    <w:uiPriority w:val="9"/>
    <w:qFormat/>
    <w:pPr>
      <w:outlineLvl w:val="3"/>
    </w:pPr>
    <w:rPr>
      <w:b/>
      <w:bCs/>
    </w:rPr>
  </w:style>
  <w:style w:type="paragraph" w:styleId="Heading5">
    <w:name w:val="heading 5"/>
    <w:basedOn w:val="Normal"/>
    <w:link w:val="Heading5Char"/>
    <w:uiPriority w:val="9"/>
    <w:qFormat/>
    <w:pPr>
      <w:outlineLvl w:val="4"/>
    </w:pPr>
    <w:rPr>
      <w:b/>
      <w:bCs/>
      <w:sz w:val="20"/>
      <w:szCs w:val="20"/>
    </w:rPr>
  </w:style>
  <w:style w:type="paragraph" w:styleId="Heading6">
    <w:name w:val="heading 6"/>
    <w:basedOn w:val="Normal"/>
    <w:link w:val="Heading6Char"/>
    <w:uiPriority w:val="9"/>
    <w:qFormat/>
    <w:pPr>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4D78" w:themeColor="accent1" w:themeShade="7F"/>
      <w:sz w:val="24"/>
      <w:szCs w:val="24"/>
    </w:rPr>
  </w:style>
  <w:style w:type="paragraph" w:customStyle="1" w:styleId="msonormal0">
    <w:name w:val="msonormal"/>
    <w:basedOn w:val="Normal"/>
    <w:pPr>
      <w:spacing w:before="100" w:beforeAutospacing="1" w:after="100" w:afterAutospacing="1" w:line="264" w:lineRule="auto"/>
    </w:pPr>
    <w:rPr>
      <w:sz w:val="23"/>
      <w:szCs w:val="23"/>
    </w:rPr>
  </w:style>
  <w:style w:type="paragraph" w:styleId="NormalWeb">
    <w:name w:val="Normal (Web)"/>
    <w:basedOn w:val="Normal"/>
    <w:uiPriority w:val="99"/>
    <w:unhideWhenUsed/>
    <w:pPr>
      <w:spacing w:before="100" w:beforeAutospacing="1" w:after="100" w:afterAutospacing="1" w:line="264" w:lineRule="auto"/>
    </w:pPr>
    <w:rPr>
      <w:sz w:val="23"/>
      <w:szCs w:val="23"/>
    </w:rPr>
  </w:style>
  <w:style w:type="paragraph" w:styleId="Footer">
    <w:name w:val="footer"/>
    <w:basedOn w:val="Normal"/>
    <w:link w:val="FooterChar"/>
    <w:uiPriority w:val="99"/>
    <w:unhideWhenUsed/>
    <w:pPr>
      <w:tabs>
        <w:tab w:val="center" w:pos="4320"/>
        <w:tab w:val="right" w:pos="8640"/>
      </w:tabs>
      <w:spacing w:line="264" w:lineRule="auto"/>
    </w:pPr>
  </w:style>
  <w:style w:type="character" w:customStyle="1" w:styleId="FooterChar">
    <w:name w:val="Footer Char"/>
    <w:basedOn w:val="DefaultParagraphFont"/>
    <w:link w:val="Footer"/>
    <w:uiPriority w:val="99"/>
    <w:rPr>
      <w:rFonts w:eastAsiaTheme="minorEastAsia"/>
      <w:sz w:val="24"/>
      <w:szCs w:val="24"/>
    </w:rPr>
  </w:style>
  <w:style w:type="paragraph" w:customStyle="1" w:styleId="subhead">
    <w:name w:val="sub_head"/>
    <w:basedOn w:val="Normal"/>
    <w:pPr>
      <w:pBdr>
        <w:left w:val="single" w:sz="6" w:space="15" w:color="95979A"/>
      </w:pBdr>
      <w:spacing w:before="300" w:after="300" w:line="264" w:lineRule="auto"/>
      <w:ind w:left="375"/>
    </w:pPr>
    <w:rPr>
      <w:sz w:val="23"/>
      <w:szCs w:val="23"/>
    </w:rPr>
  </w:style>
  <w:style w:type="paragraph" w:customStyle="1" w:styleId="greybox">
    <w:name w:val="grey_box"/>
    <w:basedOn w:val="Normal"/>
    <w:pPr>
      <w:pBdr>
        <w:top w:val="single" w:sz="48" w:space="0" w:color="E8E9EA"/>
        <w:left w:val="single" w:sz="48" w:space="0" w:color="E8E9EA"/>
        <w:bottom w:val="single" w:sz="48" w:space="0" w:color="E8E9EA"/>
        <w:right w:val="single" w:sz="48" w:space="0" w:color="E8E9EA"/>
      </w:pBdr>
      <w:shd w:val="clear" w:color="auto" w:fill="E8E9EA"/>
      <w:spacing w:before="100" w:beforeAutospacing="1" w:after="100" w:afterAutospacing="1" w:line="264" w:lineRule="auto"/>
    </w:pPr>
    <w:rPr>
      <w:i/>
      <w:iCs/>
      <w:sz w:val="15"/>
      <w:szCs w:val="15"/>
    </w:rPr>
  </w:style>
  <w:style w:type="paragraph" w:customStyle="1" w:styleId="textcontent">
    <w:name w:val="text_content"/>
    <w:basedOn w:val="Normal"/>
    <w:pPr>
      <w:spacing w:line="264" w:lineRule="auto"/>
    </w:pPr>
    <w:rPr>
      <w:sz w:val="23"/>
      <w:szCs w:val="23"/>
    </w:rPr>
  </w:style>
  <w:style w:type="paragraph" w:customStyle="1" w:styleId="listview">
    <w:name w:val="list_view"/>
    <w:basedOn w:val="Normal"/>
    <w:pPr>
      <w:spacing w:line="264" w:lineRule="auto"/>
    </w:pPr>
    <w:rPr>
      <w:sz w:val="23"/>
      <w:szCs w:val="23"/>
    </w:rPr>
  </w:style>
  <w:style w:type="character" w:customStyle="1" w:styleId="textcontent1">
    <w:name w:val="text_content1"/>
    <w:basedOn w:val="DefaultParagraphFont"/>
  </w:style>
  <w:style w:type="paragraph" w:styleId="Header">
    <w:name w:val="header"/>
    <w:basedOn w:val="Normal"/>
    <w:link w:val="HeaderChar"/>
    <w:uiPriority w:val="99"/>
    <w:unhideWhenUsed/>
    <w:pPr>
      <w:spacing w:before="100" w:beforeAutospacing="1" w:after="100" w:afterAutospacing="1" w:line="264" w:lineRule="auto"/>
    </w:pPr>
    <w:rPr>
      <w:sz w:val="23"/>
      <w:szCs w:val="23"/>
    </w:rPr>
  </w:style>
  <w:style w:type="character" w:customStyle="1" w:styleId="HeaderChar">
    <w:name w:val="Header Char"/>
    <w:basedOn w:val="DefaultParagraphFont"/>
    <w:link w:val="Header"/>
    <w:uiPriority w:val="99"/>
    <w:rPr>
      <w:rFonts w:eastAsiaTheme="minorEastAsia"/>
      <w:sz w:val="24"/>
      <w:szCs w:val="24"/>
    </w:rPr>
  </w:style>
  <w:style w:type="paragraph" w:styleId="TOCHeading">
    <w:name w:val="TOC Heading"/>
    <w:basedOn w:val="Heading1"/>
    <w:next w:val="Normal"/>
    <w:uiPriority w:val="39"/>
    <w:unhideWhenUsed/>
    <w:qFormat/>
    <w:rsid w:val="002279AD"/>
    <w:pPr>
      <w:keepNext/>
      <w:keepLines/>
      <w:pBdr>
        <w:bottom w:val="none" w:sz="0" w:space="0" w:color="auto"/>
      </w:pBd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2279AD"/>
    <w:pPr>
      <w:spacing w:after="100"/>
    </w:pPr>
  </w:style>
  <w:style w:type="paragraph" w:styleId="TOC2">
    <w:name w:val="toc 2"/>
    <w:basedOn w:val="Normal"/>
    <w:next w:val="Normal"/>
    <w:autoRedefine/>
    <w:uiPriority w:val="39"/>
    <w:unhideWhenUsed/>
    <w:rsid w:val="002279AD"/>
    <w:pPr>
      <w:spacing w:after="100"/>
      <w:ind w:left="240"/>
    </w:pPr>
  </w:style>
  <w:style w:type="paragraph" w:styleId="TOC3">
    <w:name w:val="toc 3"/>
    <w:basedOn w:val="Normal"/>
    <w:next w:val="Normal"/>
    <w:autoRedefine/>
    <w:uiPriority w:val="39"/>
    <w:unhideWhenUsed/>
    <w:rsid w:val="002279AD"/>
    <w:pPr>
      <w:spacing w:after="100"/>
      <w:ind w:left="480"/>
    </w:pPr>
  </w:style>
  <w:style w:type="character" w:styleId="Hyperlink">
    <w:name w:val="Hyperlink"/>
    <w:basedOn w:val="DefaultParagraphFont"/>
    <w:uiPriority w:val="99"/>
    <w:unhideWhenUsed/>
    <w:rsid w:val="002279AD"/>
    <w:rPr>
      <w:color w:val="0563C1" w:themeColor="hyperlink"/>
      <w:u w:val="single"/>
    </w:rPr>
  </w:style>
  <w:style w:type="character" w:styleId="UnresolvedMention">
    <w:name w:val="Unresolved Mention"/>
    <w:basedOn w:val="DefaultParagraphFont"/>
    <w:uiPriority w:val="99"/>
    <w:semiHidden/>
    <w:unhideWhenUsed/>
    <w:rsid w:val="0064324C"/>
    <w:rPr>
      <w:color w:val="605E5C"/>
      <w:shd w:val="clear" w:color="auto" w:fill="E1DFDD"/>
    </w:rPr>
  </w:style>
  <w:style w:type="table" w:customStyle="1" w:styleId="TableGrid1">
    <w:name w:val="Table Grid1"/>
    <w:basedOn w:val="TableNormal"/>
    <w:next w:val="TableGrid"/>
    <w:uiPriority w:val="39"/>
    <w:rsid w:val="0029045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904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9045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E0007A"/>
    <w:rPr>
      <w:rFonts w:ascii="Century Gothic" w:eastAsia="Century Gothic" w:hAnsi="Century Gothic"/>
      <w:color w:val="404040"/>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dTable2-Accent61">
    <w:name w:val="Grid Table 2 - Accent 61"/>
    <w:basedOn w:val="TableNormal"/>
    <w:next w:val="GridTable2-Accent6"/>
    <w:uiPriority w:val="47"/>
    <w:rsid w:val="00E0007A"/>
    <w:rPr>
      <w:rFonts w:ascii="Century Gothic" w:eastAsia="Century Gothic" w:hAnsi="Century Gothic"/>
      <w:color w:val="404040"/>
      <w:sz w:val="22"/>
      <w:szCs w:val="22"/>
      <w:lang w:val="en-US" w:eastAsia="en-US"/>
    </w:rPr>
    <w:tblPr>
      <w:tblStyleRowBandSize w:val="1"/>
      <w:tblStyleColBandSize w:val="1"/>
      <w:tblBorders>
        <w:top w:val="single" w:sz="2" w:space="0" w:color="92C2EA"/>
        <w:bottom w:val="single" w:sz="2" w:space="0" w:color="92C2EA"/>
        <w:insideH w:val="single" w:sz="2" w:space="0" w:color="92C2EA"/>
        <w:insideV w:val="single" w:sz="2" w:space="0" w:color="92C2EA"/>
      </w:tblBorders>
    </w:tblPr>
    <w:tblStylePr w:type="firstRow">
      <w:rPr>
        <w:b/>
        <w:bCs/>
      </w:rPr>
      <w:tblPr/>
      <w:tcPr>
        <w:tcBorders>
          <w:top w:val="nil"/>
          <w:bottom w:val="single" w:sz="12" w:space="0" w:color="92C2EA"/>
          <w:insideH w:val="nil"/>
          <w:insideV w:val="nil"/>
        </w:tcBorders>
        <w:shd w:val="clear" w:color="auto" w:fill="FFFFFF"/>
      </w:tcPr>
    </w:tblStylePr>
    <w:tblStylePr w:type="lastRow">
      <w:rPr>
        <w:b/>
        <w:bCs/>
      </w:rPr>
      <w:tblPr/>
      <w:tcPr>
        <w:tcBorders>
          <w:top w:val="double" w:sz="2" w:space="0" w:color="92C2EA"/>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AF8"/>
      </w:tcPr>
    </w:tblStylePr>
    <w:tblStylePr w:type="band1Horz">
      <w:tblPr/>
      <w:tcPr>
        <w:shd w:val="clear" w:color="auto" w:fill="DAEAF8"/>
      </w:tcPr>
    </w:tblStylePr>
  </w:style>
  <w:style w:type="table" w:customStyle="1" w:styleId="TableGridLight1">
    <w:name w:val="Table Grid Light1"/>
    <w:basedOn w:val="TableNormal"/>
    <w:next w:val="TableGridLight"/>
    <w:uiPriority w:val="40"/>
    <w:rsid w:val="00E0007A"/>
    <w:rPr>
      <w:rFonts w:ascii="Century Gothic" w:eastAsia="Century Gothic" w:hAnsi="Century Gothic"/>
      <w:color w:val="404040"/>
      <w:sz w:val="22"/>
      <w:szCs w:val="22"/>
      <w:lang w:val="en-U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GridTable2-Accent6">
    <w:name w:val="Grid Table 2 Accent 6"/>
    <w:basedOn w:val="TableNormal"/>
    <w:uiPriority w:val="47"/>
    <w:rsid w:val="00E0007A"/>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eGridLight">
    <w:name w:val="Grid Table Light"/>
    <w:basedOn w:val="TableNormal"/>
    <w:uiPriority w:val="40"/>
    <w:rsid w:val="00E0007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FollowedHyperlink">
    <w:name w:val="FollowedHyperlink"/>
    <w:basedOn w:val="DefaultParagraphFont"/>
    <w:uiPriority w:val="99"/>
    <w:semiHidden/>
    <w:unhideWhenUsed/>
    <w:rsid w:val="005E1E07"/>
    <w:rPr>
      <w:color w:val="954F72" w:themeColor="followedHyperlink"/>
      <w:u w:val="single"/>
    </w:rPr>
  </w:style>
  <w:style w:type="paragraph" w:styleId="ListParagraph">
    <w:name w:val="List Paragraph"/>
    <w:basedOn w:val="Normal"/>
    <w:uiPriority w:val="34"/>
    <w:qFormat/>
    <w:rsid w:val="002A3BFA"/>
    <w:pPr>
      <w:ind w:left="720"/>
      <w:contextualSpacing/>
    </w:pPr>
  </w:style>
  <w:style w:type="paragraph" w:styleId="BalloonText">
    <w:name w:val="Balloon Text"/>
    <w:basedOn w:val="Normal"/>
    <w:link w:val="BalloonTextChar"/>
    <w:uiPriority w:val="99"/>
    <w:semiHidden/>
    <w:unhideWhenUsed/>
    <w:rsid w:val="000724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240E"/>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7558107">
      <w:marLeft w:val="0"/>
      <w:marRight w:val="0"/>
      <w:marTop w:val="0"/>
      <w:marBottom w:val="0"/>
      <w:divBdr>
        <w:top w:val="none" w:sz="0" w:space="0" w:color="auto"/>
        <w:left w:val="none" w:sz="0" w:space="0" w:color="auto"/>
        <w:bottom w:val="none" w:sz="0" w:space="0" w:color="auto"/>
        <w:right w:val="none" w:sz="0" w:space="0" w:color="auto"/>
      </w:divBdr>
    </w:div>
    <w:div w:id="1990286312">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hyperlink" Target="https://www.currys.co.uk/" TargetMode="External"/><Relationship Id="rId47" Type="http://schemas.openxmlformats.org/officeDocument/2006/relationships/hyperlink" Target="https://www.bing.com/images/search?view=detailV2&amp;ccid=0riYRQZy&amp;id=DB3243F95D7C50054580F4D648C7E8CEABA4352D&amp;thid=OIP.0riYRQZyjADT7Z9obMhOJAHaE-&amp;mediaurl=https%3a%2f%2fwww.borderfree.com%2fwp-content%2fuploads%2f2018%2f04%2fhero-beauty-2.jpg&amp;exph=1289&amp;expw=1920&amp;q=beauty&amp;simid=608029496201250740&amp;ck=A2797A50D03B1CF130C4033A60389F1E&amp;selectedIndex=62" TargetMode="External"/><Relationship Id="rId50" Type="http://schemas.openxmlformats.org/officeDocument/2006/relationships/image" Target="media/image26.emf"/><Relationship Id="rId55" Type="http://schemas.openxmlformats.org/officeDocument/2006/relationships/hyperlink" Target="mailto:louise.ackland@hotmail.co.uk" TargetMode="External"/><Relationship Id="rId63"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image" Target="media/image1.jpe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https://www.knowledge.hsbc.co.uk/assets/images/hsbc_doc_logo.jpg" TargetMode="External"/><Relationship Id="rId40" Type="http://schemas.openxmlformats.org/officeDocument/2006/relationships/hyperlink" Target="https://www.nealsyardremedies.com/" TargetMode="External"/><Relationship Id="rId45" Type="http://schemas.openxmlformats.org/officeDocument/2006/relationships/hyperlink" Target="https://www.amazon.co.uk/" TargetMode="External"/><Relationship Id="rId53" Type="http://schemas.openxmlformats.org/officeDocument/2006/relationships/image" Target="media/image28.png"/><Relationship Id="rId58" Type="http://schemas.openxmlformats.org/officeDocument/2006/relationships/hyperlink" Target="mailto:louise.ackland@hotmail.co.uk" TargetMode="External"/><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mailto:louise.ackland@hotmail.co.uk" TargetMode="External"/><Relationship Id="rId19" Type="http://schemas.openxmlformats.org/officeDocument/2006/relationships/image" Target="media/image7.emf"/><Relationship Id="rId14" Type="http://schemas.openxmlformats.org/officeDocument/2006/relationships/hyperlink" Target="http://www.thebodyshop.com" TargetMode="External"/><Relationship Id="rId22" Type="http://schemas.openxmlformats.org/officeDocument/2006/relationships/image" Target="media/image10.emf"/><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emf"/><Relationship Id="rId43" Type="http://schemas.openxmlformats.org/officeDocument/2006/relationships/hyperlink" Target="https://www.ikea.com/" TargetMode="External"/><Relationship Id="rId48" Type="http://schemas.openxmlformats.org/officeDocument/2006/relationships/hyperlink" Target="https://www.bing.com/images/search?view=detailV2&amp;ccid=7JIAd88j&amp;id=D7AF70FA4E2BDEACB193F7A798CFFCAE8FF9B60E&amp;thid=OIP.7JIAd88jfhENiuDGTQHttQHaFs&amp;mediaurl=http%3a%2f%2fwww.viewranger.com%2fpreview%2fSouth_Wales_coverage_50k.jpg&amp;exph=500&amp;expw=650&amp;q=south++wales+map&amp;simid=608054303924486805&amp;ck=A8E2C30CF7B89DECF00A2273D8EE243A&amp;selectedIndex=2" TargetMode="External"/><Relationship Id="rId56" Type="http://schemas.openxmlformats.org/officeDocument/2006/relationships/hyperlink" Target="mailto:louise.ackland@hotmail.co.uk"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oleObject" Target="embeddings/oleObject1.bin"/><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5.emf"/><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hyperlink" Target="https://www.thebodyshop.com/" TargetMode="External"/><Relationship Id="rId46" Type="http://schemas.openxmlformats.org/officeDocument/2006/relationships/hyperlink" Target="https://www.bing.com/images/search?view=detailV2&amp;ccid=oyLJFmgk&amp;id=4B18BEE4084120CE48B5DF03DFA87B82040D4E37&amp;thid=OIP.oyLJFmgkTRGh1xKvtT65bwAAAA&amp;mediaurl=https%3a%2f%2fupload.wikimedia.org%2fwikipedia%2fen%2f3%2f33%2fThe_Body_Shop_logo.png&amp;exph=195&amp;expw=199&amp;q=the+body+shop&amp;simid=608033722498355175&amp;ck=29B79A86EF81AA01CE8007E4816E9AE2&amp;selectedIndex=1" TargetMode="External"/><Relationship Id="rId59" Type="http://schemas.openxmlformats.org/officeDocument/2006/relationships/image" Target="media/image30.png"/><Relationship Id="rId20" Type="http://schemas.openxmlformats.org/officeDocument/2006/relationships/image" Target="media/image8.png"/><Relationship Id="rId41" Type="http://schemas.openxmlformats.org/officeDocument/2006/relationships/hyperlink" Target="https://www.hobbycraft.co.uk" TargetMode="External"/><Relationship Id="rId54" Type="http://schemas.openxmlformats.org/officeDocument/2006/relationships/image" Target="media/image29.svg"/><Relationship Id="rId62" Type="http://schemas.openxmlformats.org/officeDocument/2006/relationships/hyperlink" Target="mailto:louise.ackland@hotmail.co.uk"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25.png"/><Relationship Id="rId57" Type="http://schemas.openxmlformats.org/officeDocument/2006/relationships/hyperlink" Target="mailto:louise.ackland@hotmail.co.uk" TargetMode="External"/><Relationship Id="rId10" Type="http://schemas.openxmlformats.org/officeDocument/2006/relationships/endnotes" Target="endnotes.xml"/><Relationship Id="rId31" Type="http://schemas.openxmlformats.org/officeDocument/2006/relationships/image" Target="media/image19.png"/><Relationship Id="rId44" Type="http://schemas.openxmlformats.org/officeDocument/2006/relationships/hyperlink" Target="https://www.dunelm.com/" TargetMode="External"/><Relationship Id="rId52" Type="http://schemas.openxmlformats.org/officeDocument/2006/relationships/image" Target="media/image27.png"/><Relationship Id="rId60" Type="http://schemas.openxmlformats.org/officeDocument/2006/relationships/image" Target="media/image31.svg"/><Relationship Id="rId65"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louise.ackland@hotmail.co.uk" TargetMode="External"/><Relationship Id="rId18" Type="http://schemas.openxmlformats.org/officeDocument/2006/relationships/image" Target="media/image6.png"/><Relationship Id="rId39" Type="http://schemas.openxmlformats.org/officeDocument/2006/relationships/hyperlink" Target="https://uk.lush.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44A9B18D55F428AB6F99D92ABA12E8F"/>
        <w:category>
          <w:name w:val="General"/>
          <w:gallery w:val="placeholder"/>
        </w:category>
        <w:types>
          <w:type w:val="bbPlcHdr"/>
        </w:types>
        <w:behaviors>
          <w:behavior w:val="content"/>
        </w:behaviors>
        <w:guid w:val="{ED55AE8B-5B98-42DB-BCDE-BC5C77A40F13}"/>
      </w:docPartPr>
      <w:docPartBody>
        <w:p w:rsidR="00273037" w:rsidRDefault="00CE6247" w:rsidP="00CE6247">
          <w:pPr>
            <w:pStyle w:val="A44A9B18D55F428AB6F99D92ABA12E8F"/>
          </w:pPr>
          <w:r>
            <w:t>Skills &amp; Abilities</w:t>
          </w:r>
        </w:p>
      </w:docPartBody>
    </w:docPart>
    <w:docPart>
      <w:docPartPr>
        <w:name w:val="A640C6F2ABA5486992E4557518F3FB61"/>
        <w:category>
          <w:name w:val="General"/>
          <w:gallery w:val="placeholder"/>
        </w:category>
        <w:types>
          <w:type w:val="bbPlcHdr"/>
        </w:types>
        <w:behaviors>
          <w:behavior w:val="content"/>
        </w:behaviors>
        <w:guid w:val="{F467AD0B-DD0E-49BB-8F5C-837762D1ECAE}"/>
      </w:docPartPr>
      <w:docPartBody>
        <w:p w:rsidR="00273037" w:rsidRDefault="00CE6247" w:rsidP="00CE6247">
          <w:pPr>
            <w:pStyle w:val="A640C6F2ABA5486992E4557518F3FB61"/>
          </w:pPr>
          <w:r w:rsidRPr="00024E30">
            <w:t>Education</w:t>
          </w:r>
        </w:p>
      </w:docPartBody>
    </w:docPart>
    <w:docPart>
      <w:docPartPr>
        <w:name w:val="90D419AB2CA4422AAC3301F4CD07A3A7"/>
        <w:category>
          <w:name w:val="General"/>
          <w:gallery w:val="placeholder"/>
        </w:category>
        <w:types>
          <w:type w:val="bbPlcHdr"/>
        </w:types>
        <w:behaviors>
          <w:behavior w:val="content"/>
        </w:behaviors>
        <w:guid w:val="{5C5FA46C-469A-4335-817C-15B796DD7119}"/>
      </w:docPartPr>
      <w:docPartBody>
        <w:p w:rsidR="00273037" w:rsidRDefault="00CE6247" w:rsidP="00CE6247">
          <w:pPr>
            <w:pStyle w:val="90D419AB2CA4422AAC3301F4CD07A3A7"/>
          </w:pPr>
          <w:r>
            <w:t>Experience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Dubai Light">
    <w:panose1 w:val="020B0303030403030204"/>
    <w:charset w:val="00"/>
    <w:family w:val="swiss"/>
    <w:pitch w:val="variable"/>
    <w:sig w:usb0="80002067" w:usb1="80000000" w:usb2="00000008" w:usb3="00000000" w:csb0="0000004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247"/>
    <w:rsid w:val="00043ADF"/>
    <w:rsid w:val="00273037"/>
    <w:rsid w:val="004F4654"/>
    <w:rsid w:val="00CE6247"/>
    <w:rsid w:val="00F079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44A9B18D55F428AB6F99D92ABA12E8F">
    <w:name w:val="A44A9B18D55F428AB6F99D92ABA12E8F"/>
    <w:rsid w:val="00CE6247"/>
  </w:style>
  <w:style w:type="paragraph" w:customStyle="1" w:styleId="A640C6F2ABA5486992E4557518F3FB61">
    <w:name w:val="A640C6F2ABA5486992E4557518F3FB61"/>
    <w:rsid w:val="00CE6247"/>
  </w:style>
  <w:style w:type="paragraph" w:customStyle="1" w:styleId="90D419AB2CA4422AAC3301F4CD07A3A7">
    <w:name w:val="90D419AB2CA4422AAC3301F4CD07A3A7"/>
    <w:rsid w:val="00CE624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A350DC-C1F9-4843-A26E-F86A468FDF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9903A8-9179-41F5-B45D-55FCB5FBB075}">
  <ds:schemaRefs>
    <ds:schemaRef ds:uri="http://schemas.microsoft.com/sharepoint/v3/contenttype/forms"/>
  </ds:schemaRefs>
</ds:datastoreItem>
</file>

<file path=customXml/itemProps3.xml><?xml version="1.0" encoding="utf-8"?>
<ds:datastoreItem xmlns:ds="http://schemas.openxmlformats.org/officeDocument/2006/customXml" ds:itemID="{DBA0429C-7C72-4951-B698-6CF1F93C94A9}">
  <ds:schemaRefs>
    <ds:schemaRef ds:uri="http://schemas.openxmlformats.org/officeDocument/2006/bibliography"/>
  </ds:schemaRefs>
</ds:datastoreItem>
</file>

<file path=customXml/itemProps4.xml><?xml version="1.0" encoding="utf-8"?>
<ds:datastoreItem xmlns:ds="http://schemas.openxmlformats.org/officeDocument/2006/customXml" ds:itemID="{0176FF12-354E-4A27-9CCD-B6DFFF674B34}">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f66716c4-314f-46c1-b01e-5a44c61897d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2270</TotalTime>
  <Pages>31</Pages>
  <Words>5390</Words>
  <Characters>31051</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Louise Ackland</cp:lastModifiedBy>
  <cp:revision>89</cp:revision>
  <cp:lastPrinted>2020-07-25T22:43:00Z</cp:lastPrinted>
  <dcterms:created xsi:type="dcterms:W3CDTF">2020-06-26T11:53:00Z</dcterms:created>
  <dcterms:modified xsi:type="dcterms:W3CDTF">2020-07-26T12:22:00Z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