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C0455CB" w:rsidP="5C0455CB" w:rsidRDefault="5C0455CB" w14:noSpellErr="1" w14:paraId="35C6F492" w14:textId="3A52D8DF">
      <w:pPr>
        <w:rPr>
          <w:rFonts w:ascii="Arial" w:hAnsi="Arial" w:eastAsia="Arial" w:cs="Arial"/>
          <w:b w:val="1"/>
          <w:bCs w:val="1"/>
          <w:noProof w:val="0"/>
          <w:sz w:val="28"/>
          <w:szCs w:val="28"/>
          <w:lang w:val="en-GB"/>
        </w:rPr>
      </w:pPr>
      <w:r w:rsidRPr="5C0455CB" w:rsidR="5C0455CB">
        <w:rPr>
          <w:rFonts w:ascii="Arial" w:hAnsi="Arial" w:eastAsia="Arial" w:cs="Arial"/>
          <w:b w:val="1"/>
          <w:bCs w:val="1"/>
          <w:noProof w:val="0"/>
          <w:sz w:val="28"/>
          <w:szCs w:val="28"/>
          <w:lang w:val="en-GB"/>
        </w:rPr>
        <w:t>Introduction</w:t>
      </w:r>
    </w:p>
    <w:p w:rsidR="5C0455CB" w:rsidP="090F971D" w:rsidRDefault="5C0455CB" w14:paraId="39A1753D" w14:noSpellErr="1" w14:textId="47C754C9">
      <w:pPr>
        <w:rPr>
          <w:rFonts w:ascii="Arial" w:hAnsi="Arial" w:eastAsia="Arial" w:cs="Arial"/>
          <w:noProof w:val="0"/>
          <w:sz w:val="28"/>
          <w:szCs w:val="28"/>
          <w:lang w:val="en-GB"/>
        </w:rPr>
      </w:pPr>
      <w:r>
        <w:br/>
      </w:r>
      <w:r w:rsidRPr="090F971D" w:rsidR="090F971D">
        <w:rPr>
          <w:rFonts w:ascii="Arial" w:hAnsi="Arial" w:eastAsia="Arial" w:cs="Arial"/>
          <w:noProof w:val="0"/>
          <w:sz w:val="28"/>
          <w:szCs w:val="28"/>
          <w:lang w:val="en-GB"/>
        </w:rPr>
        <w:t xml:space="preserve">The purpose of this report is to discuss the problem of bullying in the workplace. This will be done focusing on the different aspects of bullying such as: who can be a bully, why people bully, the cause and effects of bullying, and the impact results, and the consequence that it can have on the victim. </w:t>
      </w:r>
    </w:p>
    <w:p w:rsidR="5C0455CB" w:rsidP="246BF705" w:rsidRDefault="5C0455CB" w14:paraId="7FFAA7CF" w14:textId="01CA43B4" w14:noSpellErr="1">
      <w:pPr>
        <w:rPr>
          <w:rFonts w:ascii="Arial" w:hAnsi="Arial" w:eastAsia="Arial" w:cs="Arial"/>
          <w:b w:val="1"/>
          <w:bCs w:val="1"/>
          <w:noProof w:val="0"/>
          <w:sz w:val="28"/>
          <w:szCs w:val="28"/>
          <w:lang w:val="en-GB"/>
        </w:rPr>
      </w:pPr>
      <w:r>
        <w:br/>
      </w:r>
      <w:r w:rsidRPr="246BF705" w:rsidR="246BF705">
        <w:rPr>
          <w:rFonts w:ascii="Arial" w:hAnsi="Arial" w:eastAsia="Arial" w:cs="Arial"/>
          <w:b w:val="1"/>
          <w:bCs w:val="1"/>
          <w:noProof w:val="0"/>
          <w:sz w:val="28"/>
          <w:szCs w:val="28"/>
          <w:lang w:val="en-GB"/>
        </w:rPr>
        <w:t xml:space="preserve">Bullying definition  </w:t>
      </w:r>
    </w:p>
    <w:p w:rsidR="5C0455CB" w:rsidP="090F971D" w:rsidRDefault="5C0455CB" w14:paraId="1941A07C" w14:noSpellErr="1" w14:textId="4279CADA">
      <w:pPr>
        <w:rPr>
          <w:rFonts w:ascii="Arial" w:hAnsi="Arial" w:eastAsia="Arial" w:cs="Arial"/>
          <w:noProof w:val="0"/>
          <w:sz w:val="28"/>
          <w:szCs w:val="28"/>
          <w:lang w:val="en-GB"/>
        </w:rPr>
      </w:pPr>
      <w:r>
        <w:br/>
      </w:r>
      <w:r w:rsidRPr="090F971D" w:rsidR="090F971D">
        <w:rPr>
          <w:rFonts w:ascii="Arial" w:hAnsi="Arial" w:eastAsia="Arial" w:cs="Arial"/>
          <w:noProof w:val="0"/>
          <w:sz w:val="28"/>
          <w:szCs w:val="28"/>
          <w:lang w:val="en-GB"/>
        </w:rPr>
        <w:t xml:space="preserve">The definition of bullying is when a group of people or an individual in a superior position constantly and intentionally cause harm or hurt to another person, or  group of people, who feels powerless to respond, mistreatment and abuse of someone vulnerable by someone more powerful, spoken or written words or actions intended to harass, or intimidate a person or to cause physical harm, characterized by, or prone to mistreatment and domination of others.    </w:t>
      </w:r>
    </w:p>
    <w:p w:rsidR="5C0455CB" w:rsidP="5C0455CB" w:rsidRDefault="5C0455CB" w14:noSpellErr="1" w14:paraId="7516740C" w14:textId="6DE79DD1">
      <w:pPr>
        <w:rPr>
          <w:rFonts w:ascii="Arial" w:hAnsi="Arial" w:eastAsia="Arial" w:cs="Arial"/>
          <w:noProof w:val="0"/>
          <w:sz w:val="28"/>
          <w:szCs w:val="28"/>
          <w:lang w:val="en-GB"/>
        </w:rPr>
      </w:pPr>
      <w:r w:rsidRPr="5C0455CB" w:rsidR="5C0455CB">
        <w:rPr>
          <w:rFonts w:ascii="Arial" w:hAnsi="Arial" w:eastAsia="Arial" w:cs="Arial"/>
          <w:noProof w:val="0"/>
          <w:sz w:val="28"/>
          <w:szCs w:val="28"/>
          <w:lang w:val="en-GB"/>
        </w:rPr>
        <w:t>The decision on whether bullying has taken place is not determined by the intention of the offender but rather by the nature of the behaviour.</w:t>
      </w:r>
    </w:p>
    <w:p w:rsidR="5C0455CB" w:rsidP="5C0455CB" w:rsidRDefault="5C0455CB" w14:noSpellErr="1" w14:paraId="5E2594DD" w14:textId="73C09C0F">
      <w:pPr>
        <w:rPr>
          <w:rFonts w:ascii="Arial" w:hAnsi="Arial" w:eastAsia="Arial" w:cs="Arial"/>
          <w:noProof w:val="0"/>
          <w:sz w:val="28"/>
          <w:szCs w:val="28"/>
          <w:lang w:val="en-GB"/>
        </w:rPr>
      </w:pPr>
      <w:r w:rsidRPr="5C0455CB" w:rsidR="5C0455CB">
        <w:rPr>
          <w:rFonts w:ascii="Arial" w:hAnsi="Arial" w:eastAsia="Arial" w:cs="Arial"/>
          <w:noProof w:val="0"/>
          <w:sz w:val="28"/>
          <w:szCs w:val="28"/>
          <w:lang w:val="en-GB"/>
        </w:rPr>
        <w:t>Bullying in the workplace has been attracting a great deal of attention, research on bullying in the workplace has primarily been quantitative, and</w:t>
      </w:r>
      <w:r w:rsidRPr="5C0455CB" w:rsidR="5C0455CB">
        <w:rPr>
          <w:rFonts w:ascii="Arial" w:hAnsi="Arial" w:eastAsia="Arial" w:cs="Arial"/>
          <w:noProof w:val="0"/>
          <w:sz w:val="28"/>
          <w:szCs w:val="28"/>
          <w:lang w:val="en-GB"/>
        </w:rPr>
        <w:t xml:space="preserve"> focus on the link organisational characteristic, and individual </w:t>
      </w:r>
      <w:r w:rsidRPr="5C0455CB" w:rsidR="5C0455CB">
        <w:rPr>
          <w:rFonts w:ascii="Arial" w:hAnsi="Arial" w:eastAsia="Arial" w:cs="Arial"/>
          <w:noProof w:val="0"/>
          <w:sz w:val="28"/>
          <w:szCs w:val="28"/>
          <w:lang w:val="en-GB"/>
        </w:rPr>
        <w:t xml:space="preserve">effects. </w:t>
      </w:r>
      <w:r w:rsidRPr="5C0455CB" w:rsidR="5C0455CB">
        <w:rPr>
          <w:rFonts w:ascii="Arial" w:hAnsi="Arial" w:eastAsia="Arial" w:cs="Arial"/>
          <w:noProof w:val="0"/>
          <w:sz w:val="28"/>
          <w:szCs w:val="28"/>
          <w:lang w:val="en-GB"/>
        </w:rPr>
        <w:t>And</w:t>
      </w:r>
      <w:r w:rsidRPr="5C0455CB" w:rsidR="5C0455CB">
        <w:rPr>
          <w:rFonts w:ascii="Arial" w:hAnsi="Arial" w:eastAsia="Arial" w:cs="Arial"/>
          <w:noProof w:val="0"/>
          <w:sz w:val="28"/>
          <w:szCs w:val="28"/>
          <w:lang w:val="en-GB"/>
        </w:rPr>
        <w:t xml:space="preserve"> </w:t>
      </w:r>
      <w:r w:rsidRPr="5C0455CB" w:rsidR="5C0455CB">
        <w:rPr>
          <w:rFonts w:ascii="Arial" w:hAnsi="Arial" w:eastAsia="Arial" w:cs="Arial"/>
          <w:noProof w:val="0"/>
          <w:sz w:val="28"/>
          <w:szCs w:val="28"/>
          <w:lang w:val="en-GB"/>
        </w:rPr>
        <w:t>also</w:t>
      </w:r>
      <w:r w:rsidRPr="5C0455CB" w:rsidR="5C0455CB">
        <w:rPr>
          <w:rFonts w:ascii="Arial" w:hAnsi="Arial" w:eastAsia="Arial" w:cs="Arial"/>
          <w:noProof w:val="0"/>
          <w:sz w:val="28"/>
          <w:szCs w:val="28"/>
          <w:lang w:val="en-GB"/>
        </w:rPr>
        <w:t>,</w:t>
      </w:r>
      <w:r w:rsidRPr="5C0455CB" w:rsidR="5C0455CB">
        <w:rPr>
          <w:rFonts w:ascii="Arial" w:hAnsi="Arial" w:eastAsia="Arial" w:cs="Arial"/>
          <w:noProof w:val="0"/>
          <w:sz w:val="28"/>
          <w:szCs w:val="28"/>
          <w:lang w:val="en-GB"/>
        </w:rPr>
        <w:t xml:space="preserve"> both </w:t>
      </w:r>
      <w:r w:rsidRPr="5C0455CB" w:rsidR="5C0455CB">
        <w:rPr>
          <w:rFonts w:ascii="Arial" w:hAnsi="Arial" w:eastAsia="Arial" w:cs="Arial"/>
          <w:noProof w:val="0"/>
          <w:sz w:val="28"/>
          <w:szCs w:val="28"/>
          <w:lang w:val="en-GB"/>
        </w:rPr>
        <w:t>quantitative,</w:t>
      </w:r>
      <w:r w:rsidRPr="5C0455CB" w:rsidR="5C0455CB">
        <w:rPr>
          <w:rFonts w:ascii="Arial" w:hAnsi="Arial" w:eastAsia="Arial" w:cs="Arial"/>
          <w:noProof w:val="0"/>
          <w:sz w:val="28"/>
          <w:szCs w:val="28"/>
          <w:lang w:val="en-GB"/>
        </w:rPr>
        <w:t xml:space="preserve"> and qualitative research has been focused on the victims, and culprits of bullying.</w:t>
      </w:r>
    </w:p>
    <w:p w:rsidR="5C0455CB" w:rsidP="090F971D" w:rsidRDefault="5C0455CB" w14:paraId="691D543D" w14:noSpellErr="1" w14:textId="51F71CE4">
      <w:pPr>
        <w:rPr>
          <w:rFonts w:ascii="Arial" w:hAnsi="Arial" w:eastAsia="Arial" w:cs="Arial"/>
          <w:noProof w:val="0"/>
          <w:sz w:val="28"/>
          <w:szCs w:val="28"/>
          <w:lang w:val="en-GB"/>
        </w:rPr>
      </w:pPr>
      <w:r w:rsidRPr="090F971D" w:rsidR="090F971D">
        <w:rPr>
          <w:rFonts w:ascii="Arial" w:hAnsi="Arial" w:eastAsia="Arial" w:cs="Arial"/>
          <w:noProof w:val="0"/>
          <w:sz w:val="28"/>
          <w:szCs w:val="28"/>
          <w:lang w:val="en-GB"/>
        </w:rPr>
        <w:t xml:space="preserve">Very little research has been done on witnesses. In some of the original research that were done witnesses were not even mention, and in more recent research witnesses are barely mention then only in terms of the experience to the victim, or the effect that work place bullying has on the witness, such as low productivity, reduced job satisfaction, impaired well-been, depression, and stress. </w:t>
      </w:r>
    </w:p>
    <w:p w:rsidR="5C0455CB" w:rsidP="5C0455CB" w:rsidRDefault="5C0455CB" w14:noSpellErr="1" w14:paraId="53712F12" w14:textId="01D1D152">
      <w:pPr>
        <w:rPr>
          <w:rFonts w:ascii="Arial" w:hAnsi="Arial" w:eastAsia="Arial" w:cs="Arial"/>
          <w:noProof w:val="0"/>
          <w:sz w:val="28"/>
          <w:szCs w:val="28"/>
          <w:lang w:val="en-GB"/>
        </w:rPr>
      </w:pPr>
      <w:r w:rsidRPr="5C0455CB" w:rsidR="5C0455CB">
        <w:rPr>
          <w:rFonts w:ascii="Arial" w:hAnsi="Arial" w:eastAsia="Arial" w:cs="Arial"/>
          <w:noProof w:val="0"/>
          <w:sz w:val="28"/>
          <w:szCs w:val="28"/>
          <w:lang w:val="en-GB"/>
        </w:rPr>
        <w:t xml:space="preserve">While these studies show that witnesses are heavily influenced by bullying in the </w:t>
      </w:r>
      <w:r w:rsidRPr="5C0455CB" w:rsidR="5C0455CB">
        <w:rPr>
          <w:rFonts w:ascii="Arial" w:hAnsi="Arial" w:eastAsia="Arial" w:cs="Arial"/>
          <w:noProof w:val="0"/>
          <w:sz w:val="28"/>
          <w:szCs w:val="28"/>
          <w:lang w:val="en-GB"/>
        </w:rPr>
        <w:t>workplace, very</w:t>
      </w:r>
      <w:r w:rsidRPr="5C0455CB" w:rsidR="5C0455CB">
        <w:rPr>
          <w:rFonts w:ascii="Arial" w:hAnsi="Arial" w:eastAsia="Arial" w:cs="Arial"/>
          <w:noProof w:val="0"/>
          <w:sz w:val="28"/>
          <w:szCs w:val="28"/>
          <w:lang w:val="en-GB"/>
        </w:rPr>
        <w:t xml:space="preserve"> little is said as to how witnesses become involved in the process.</w:t>
      </w:r>
    </w:p>
    <w:p w:rsidR="5C0455CB" w:rsidP="6D50EA03" w:rsidRDefault="5C0455CB" w14:paraId="7D1AA0C6" w14:textId="7216E104">
      <w:pPr>
        <w:rPr>
          <w:rFonts w:ascii="Arial" w:hAnsi="Arial" w:eastAsia="Arial" w:cs="Arial"/>
          <w:i w:val="1"/>
          <w:iCs w:val="1"/>
          <w:noProof w:val="0"/>
          <w:sz w:val="28"/>
          <w:szCs w:val="28"/>
          <w:lang w:val="en-GB"/>
        </w:rPr>
      </w:pPr>
      <w:r w:rsidRPr="6D50EA03" w:rsidR="6D50EA03">
        <w:rPr>
          <w:rFonts w:ascii="Arial" w:hAnsi="Arial" w:eastAsia="Arial" w:cs="Arial"/>
          <w:noProof w:val="0"/>
          <w:sz w:val="28"/>
          <w:szCs w:val="28"/>
          <w:lang w:val="en-GB"/>
        </w:rPr>
        <w:t xml:space="preserve">Workplace survey shows that witness </w:t>
      </w:r>
      <w:proofErr w:type="gramStart"/>
      <w:r w:rsidRPr="6D50EA03" w:rsidR="6D50EA03">
        <w:rPr>
          <w:rFonts w:ascii="Arial" w:hAnsi="Arial" w:eastAsia="Arial" w:cs="Arial"/>
          <w:noProof w:val="0"/>
          <w:sz w:val="28"/>
          <w:szCs w:val="28"/>
          <w:lang w:val="en-GB"/>
        </w:rPr>
        <w:t>are</w:t>
      </w:r>
      <w:proofErr w:type="gramEnd"/>
      <w:r w:rsidRPr="6D50EA03" w:rsidR="6D50EA03">
        <w:rPr>
          <w:rFonts w:ascii="Arial" w:hAnsi="Arial" w:eastAsia="Arial" w:cs="Arial"/>
          <w:noProof w:val="0"/>
          <w:sz w:val="28"/>
          <w:szCs w:val="28"/>
          <w:lang w:val="en-GB"/>
        </w:rPr>
        <w:t xml:space="preserve"> the most affected by bullying, with a 35% respondent from a Danish survey indicate that they had witness bullying.  </w:t>
      </w:r>
      <w:r w:rsidRPr="6D50EA03" w:rsidR="6D50EA03">
        <w:rPr>
          <w:rFonts w:ascii="Arial" w:hAnsi="Arial" w:eastAsia="Arial" w:cs="Arial"/>
          <w:i w:val="1"/>
          <w:iCs w:val="1"/>
          <w:noProof w:val="0"/>
          <w:sz w:val="28"/>
          <w:szCs w:val="28"/>
          <w:lang w:val="en-GB"/>
        </w:rPr>
        <w:t xml:space="preserve"> (</w:t>
      </w:r>
      <w:proofErr w:type="spellStart"/>
      <w:r w:rsidRPr="6D50EA03" w:rsidR="6D50EA03">
        <w:rPr>
          <w:rFonts w:ascii="Arial" w:hAnsi="Arial" w:eastAsia="Arial" w:cs="Arial"/>
          <w:i w:val="1"/>
          <w:iCs w:val="1"/>
          <w:noProof w:val="0"/>
          <w:sz w:val="28"/>
          <w:szCs w:val="28"/>
          <w:lang w:val="en-GB"/>
        </w:rPr>
        <w:t>Hogh</w:t>
      </w:r>
      <w:proofErr w:type="spellEnd"/>
      <w:r w:rsidRPr="6D50EA03" w:rsidR="6D50EA03">
        <w:rPr>
          <w:rFonts w:ascii="Arial" w:hAnsi="Arial" w:eastAsia="Arial" w:cs="Arial"/>
          <w:i w:val="1"/>
          <w:iCs w:val="1"/>
          <w:noProof w:val="0"/>
          <w:sz w:val="28"/>
          <w:szCs w:val="28"/>
          <w:lang w:val="en-GB"/>
        </w:rPr>
        <w:t xml:space="preserve"> et al,2009)</w:t>
      </w:r>
    </w:p>
    <w:p w:rsidR="5C0455CB" w:rsidP="5C0455CB" w:rsidRDefault="5C0455CB" w14:noSpellErr="1" w14:paraId="3E96B477" w14:textId="632E499A">
      <w:pPr>
        <w:rPr>
          <w:rFonts w:ascii="Arial" w:hAnsi="Arial" w:eastAsia="Arial" w:cs="Arial"/>
          <w:i w:val="1"/>
          <w:iCs w:val="1"/>
          <w:noProof w:val="0"/>
          <w:sz w:val="28"/>
          <w:szCs w:val="28"/>
          <w:lang w:val="en-GB"/>
        </w:rPr>
      </w:pPr>
      <w:r w:rsidRPr="5C0455CB" w:rsidR="5C0455CB">
        <w:rPr>
          <w:rFonts w:ascii="Arial" w:hAnsi="Arial" w:eastAsia="Arial" w:cs="Arial"/>
          <w:noProof w:val="0"/>
          <w:sz w:val="28"/>
          <w:szCs w:val="28"/>
          <w:lang w:val="en-GB"/>
        </w:rPr>
        <w:t xml:space="preserve">Other surveys show that a significantly higher level of witnesses with Lutgen Sandvik indicating that more than 80% of staff had witness workplace bullying.    </w:t>
      </w:r>
      <w:r w:rsidRPr="5C0455CB" w:rsidR="5C0455CB">
        <w:rPr>
          <w:rFonts w:ascii="Arial" w:hAnsi="Arial" w:eastAsia="Arial" w:cs="Arial"/>
          <w:i w:val="1"/>
          <w:iCs w:val="1"/>
          <w:noProof w:val="0"/>
          <w:sz w:val="28"/>
          <w:szCs w:val="28"/>
          <w:lang w:val="en-GB"/>
        </w:rPr>
        <w:t>(Lutgen- Sandvik (2006</w:t>
      </w:r>
      <w:r w:rsidRPr="5C0455CB" w:rsidR="5C0455CB">
        <w:rPr>
          <w:rFonts w:ascii="Arial" w:hAnsi="Arial" w:eastAsia="Arial" w:cs="Arial"/>
          <w:i w:val="1"/>
          <w:iCs w:val="1"/>
          <w:noProof w:val="0"/>
          <w:sz w:val="28"/>
          <w:szCs w:val="28"/>
          <w:lang w:val="en-GB"/>
        </w:rPr>
        <w:t>).</w:t>
      </w:r>
    </w:p>
    <w:p w:rsidR="5C0455CB" w:rsidP="5C0455CB" w:rsidRDefault="5C0455CB" w14:noSpellErr="1" w14:paraId="60B412C0" w14:textId="226F8D4E">
      <w:pPr>
        <w:rPr>
          <w:rFonts w:ascii="Arial" w:hAnsi="Arial" w:eastAsia="Arial" w:cs="Arial"/>
          <w:noProof w:val="0"/>
          <w:sz w:val="28"/>
          <w:szCs w:val="28"/>
          <w:lang w:val="en-GB"/>
        </w:rPr>
      </w:pPr>
      <w:r w:rsidRPr="5C0455CB" w:rsidR="5C0455CB">
        <w:rPr>
          <w:rFonts w:ascii="Arial" w:hAnsi="Arial" w:eastAsia="Arial" w:cs="Arial"/>
          <w:noProof w:val="0"/>
          <w:sz w:val="28"/>
          <w:szCs w:val="28"/>
          <w:lang w:val="en-GB"/>
        </w:rPr>
        <w:t xml:space="preserve">Most employees reported that they would support a victim of bullying, but in </w:t>
      </w:r>
      <w:r w:rsidRPr="5C0455CB" w:rsidR="5C0455CB">
        <w:rPr>
          <w:rFonts w:ascii="Arial" w:hAnsi="Arial" w:eastAsia="Arial" w:cs="Arial"/>
          <w:noProof w:val="0"/>
          <w:sz w:val="28"/>
          <w:szCs w:val="28"/>
          <w:lang w:val="en-GB"/>
        </w:rPr>
        <w:t>reality,</w:t>
      </w:r>
      <w:r w:rsidRPr="5C0455CB" w:rsidR="5C0455CB">
        <w:rPr>
          <w:rFonts w:ascii="Arial" w:hAnsi="Arial" w:eastAsia="Arial" w:cs="Arial"/>
          <w:noProof w:val="0"/>
          <w:sz w:val="28"/>
          <w:szCs w:val="28"/>
          <w:lang w:val="en-GB"/>
        </w:rPr>
        <w:t xml:space="preserve"> very little do as many victims of bullying indicate that they receive very little support from witnesses.</w:t>
      </w:r>
    </w:p>
    <w:p w:rsidR="5C0455CB" w:rsidP="5C0455CB" w:rsidRDefault="5C0455CB" w14:noSpellErr="1" w14:paraId="7BE843D2" w14:textId="46BFEE49">
      <w:pPr>
        <w:rPr>
          <w:rFonts w:ascii="Arial" w:hAnsi="Arial" w:eastAsia="Arial" w:cs="Arial"/>
          <w:noProof w:val="0"/>
          <w:sz w:val="28"/>
          <w:szCs w:val="28"/>
          <w:lang w:val="en-GB"/>
        </w:rPr>
      </w:pPr>
      <w:r w:rsidRPr="5C0455CB" w:rsidR="5C0455CB">
        <w:rPr>
          <w:rFonts w:ascii="Arial" w:hAnsi="Arial" w:eastAsia="Arial" w:cs="Arial"/>
          <w:noProof w:val="0"/>
          <w:sz w:val="28"/>
          <w:szCs w:val="28"/>
          <w:lang w:val="en-GB"/>
        </w:rPr>
        <w:t>(Rayner 1999</w:t>
      </w:r>
      <w:r w:rsidRPr="5C0455CB" w:rsidR="5C0455CB">
        <w:rPr>
          <w:rFonts w:ascii="Arial" w:hAnsi="Arial" w:eastAsia="Arial" w:cs="Arial"/>
          <w:noProof w:val="0"/>
          <w:sz w:val="28"/>
          <w:szCs w:val="28"/>
          <w:lang w:val="en-GB"/>
        </w:rPr>
        <w:t>) found that although a third of the witnesses said they wanted to help, they did not get involve due to fear.</w:t>
      </w:r>
    </w:p>
    <w:p w:rsidR="5C0455CB" w:rsidP="5C0455CB" w:rsidRDefault="5C0455CB" w14:noSpellErr="1" w14:paraId="3B2598F2" w14:textId="7CF8A1FD">
      <w:pPr>
        <w:rPr>
          <w:rFonts w:ascii="Arial" w:hAnsi="Arial" w:eastAsia="Arial" w:cs="Arial"/>
          <w:noProof w:val="0"/>
          <w:sz w:val="28"/>
          <w:szCs w:val="28"/>
          <w:lang w:val="en-GB"/>
        </w:rPr>
      </w:pPr>
      <w:r w:rsidRPr="5C0455CB" w:rsidR="5C0455CB">
        <w:rPr>
          <w:rFonts w:ascii="Arial" w:hAnsi="Arial" w:eastAsia="Arial" w:cs="Arial"/>
          <w:noProof w:val="0"/>
          <w:sz w:val="28"/>
          <w:szCs w:val="28"/>
          <w:lang w:val="en-GB"/>
        </w:rPr>
        <w:t xml:space="preserve">These results show the complexity of the relationship between, the </w:t>
      </w:r>
      <w:r w:rsidRPr="5C0455CB" w:rsidR="5C0455CB">
        <w:rPr>
          <w:rFonts w:ascii="Arial" w:hAnsi="Arial" w:eastAsia="Arial" w:cs="Arial"/>
          <w:noProof w:val="0"/>
          <w:sz w:val="28"/>
          <w:szCs w:val="28"/>
          <w:lang w:val="en-GB"/>
        </w:rPr>
        <w:t>bully's</w:t>
      </w:r>
      <w:r w:rsidRPr="5C0455CB" w:rsidR="5C0455CB">
        <w:rPr>
          <w:rFonts w:ascii="Arial" w:hAnsi="Arial" w:eastAsia="Arial" w:cs="Arial"/>
          <w:noProof w:val="0"/>
          <w:sz w:val="28"/>
          <w:szCs w:val="28"/>
          <w:lang w:val="en-GB"/>
        </w:rPr>
        <w:t xml:space="preserve">, the witnesses and the perpetrators.   </w:t>
      </w:r>
    </w:p>
    <w:p w:rsidR="5C0455CB" w:rsidP="090F971D" w:rsidRDefault="5C0455CB" w14:noSpellErr="1" w14:paraId="0DD64239" w14:textId="1A496BD8">
      <w:pPr>
        <w:rPr>
          <w:rFonts w:ascii="Arial" w:hAnsi="Arial" w:eastAsia="Arial" w:cs="Arial"/>
          <w:noProof w:val="0"/>
          <w:sz w:val="28"/>
          <w:szCs w:val="28"/>
          <w:lang w:val="en-GB"/>
        </w:rPr>
      </w:pPr>
      <w:r w:rsidRPr="090F971D" w:rsidR="090F971D">
        <w:rPr>
          <w:rFonts w:ascii="Arial" w:hAnsi="Arial" w:eastAsia="Arial" w:cs="Arial"/>
          <w:noProof w:val="0"/>
          <w:sz w:val="28"/>
          <w:szCs w:val="28"/>
          <w:lang w:val="en-GB"/>
        </w:rPr>
        <w:t xml:space="preserve">It is difficult to be specific to determine the origins of workplace bullying. </w:t>
      </w:r>
      <w:r w:rsidRPr="090F971D" w:rsidR="090F971D">
        <w:rPr>
          <w:rFonts w:ascii="Arial" w:hAnsi="Arial" w:eastAsia="Arial" w:cs="Arial"/>
          <w:noProof w:val="0"/>
          <w:sz w:val="28"/>
          <w:szCs w:val="28"/>
          <w:lang w:val="en-GB"/>
        </w:rPr>
        <w:t>There are</w:t>
      </w:r>
      <w:r w:rsidRPr="090F971D" w:rsidR="090F971D">
        <w:rPr>
          <w:rFonts w:ascii="Arial" w:hAnsi="Arial" w:eastAsia="Arial" w:cs="Arial"/>
          <w:noProof w:val="0"/>
          <w:sz w:val="28"/>
          <w:szCs w:val="28"/>
          <w:lang w:val="en-GB"/>
        </w:rPr>
        <w:t xml:space="preserve"> early descriptions of destructive, and coercive behaviour in the monasteries, armies and guilds. </w:t>
      </w:r>
      <w:r w:rsidRPr="090F971D" w:rsidR="090F971D">
        <w:rPr>
          <w:rFonts w:ascii="Arial" w:hAnsi="Arial" w:eastAsia="Arial" w:cs="Arial"/>
          <w:noProof w:val="0"/>
          <w:sz w:val="28"/>
          <w:szCs w:val="28"/>
          <w:lang w:val="en-GB"/>
        </w:rPr>
        <w:t>However,</w:t>
      </w:r>
      <w:r w:rsidRPr="090F971D" w:rsidR="090F971D">
        <w:rPr>
          <w:rFonts w:ascii="Arial" w:hAnsi="Arial" w:eastAsia="Arial" w:cs="Arial"/>
          <w:noProof w:val="0"/>
          <w:sz w:val="28"/>
          <w:szCs w:val="28"/>
          <w:lang w:val="en-GB"/>
        </w:rPr>
        <w:t xml:space="preserve"> it is only with the industrial revolution, and the moving away from the cotton industry into the </w:t>
      </w:r>
      <w:r w:rsidRPr="090F971D" w:rsidR="090F971D">
        <w:rPr>
          <w:rFonts w:ascii="Arial" w:hAnsi="Arial" w:eastAsia="Arial" w:cs="Arial"/>
          <w:noProof w:val="0"/>
          <w:sz w:val="28"/>
          <w:szCs w:val="28"/>
          <w:lang w:val="en-GB"/>
        </w:rPr>
        <w:t>labour-intensive</w:t>
      </w:r>
      <w:r w:rsidRPr="090F971D" w:rsidR="090F971D">
        <w:rPr>
          <w:rFonts w:ascii="Arial" w:hAnsi="Arial" w:eastAsia="Arial" w:cs="Arial"/>
          <w:noProof w:val="0"/>
          <w:sz w:val="28"/>
          <w:szCs w:val="28"/>
          <w:lang w:val="en-GB"/>
        </w:rPr>
        <w:t xml:space="preserve"> offices</w:t>
      </w:r>
      <w:r w:rsidRPr="090F971D" w:rsidR="090F971D">
        <w:rPr>
          <w:rFonts w:ascii="Arial" w:hAnsi="Arial" w:eastAsia="Arial" w:cs="Arial"/>
          <w:noProof w:val="0"/>
          <w:sz w:val="28"/>
          <w:szCs w:val="28"/>
          <w:lang w:val="en-GB"/>
        </w:rPr>
        <w:t xml:space="preserve"> and factories, that bullying has the chance to develop in the workplace. Some of the earliest working communities were connected to the monastery. Around 1500 years ago </w:t>
      </w:r>
      <w:r w:rsidRPr="090F971D" w:rsidR="090F971D">
        <w:rPr>
          <w:rFonts w:ascii="Arial" w:hAnsi="Arial" w:eastAsia="Arial" w:cs="Arial"/>
          <w:noProof w:val="0"/>
          <w:sz w:val="28"/>
          <w:szCs w:val="28"/>
          <w:lang w:val="en-GB"/>
        </w:rPr>
        <w:t>St. Benedict</w:t>
      </w:r>
      <w:r w:rsidRPr="090F971D" w:rsidR="090F971D">
        <w:rPr>
          <w:rFonts w:ascii="Arial" w:hAnsi="Arial" w:eastAsia="Arial" w:cs="Arial"/>
          <w:noProof w:val="0"/>
          <w:sz w:val="28"/>
          <w:szCs w:val="28"/>
          <w:lang w:val="en-GB"/>
        </w:rPr>
        <w:t xml:space="preserve"> recognized the negative effect of bullying and warned the congregation that “if a </w:t>
      </w:r>
      <w:r w:rsidRPr="090F971D" w:rsidR="090F971D">
        <w:rPr>
          <w:rFonts w:ascii="Arial" w:hAnsi="Arial" w:eastAsia="Arial" w:cs="Arial"/>
          <w:noProof w:val="0"/>
          <w:sz w:val="28"/>
          <w:szCs w:val="28"/>
          <w:lang w:val="en-GB"/>
        </w:rPr>
        <w:t>brother, without</w:t>
      </w:r>
      <w:r w:rsidRPr="090F971D" w:rsidR="090F971D">
        <w:rPr>
          <w:rFonts w:ascii="Arial" w:hAnsi="Arial" w:eastAsia="Arial" w:cs="Arial"/>
          <w:noProof w:val="0"/>
          <w:sz w:val="28"/>
          <w:szCs w:val="28"/>
          <w:lang w:val="en-GB"/>
        </w:rPr>
        <w:t xml:space="preserve"> the abbots command, assumes any power over the older, or even regards to boys, flares up and treats them harsh. He is to be subject to the discipline of the rule.”</w:t>
      </w:r>
      <w:r w:rsidRPr="090F971D" w:rsidR="090F971D">
        <w:rPr>
          <w:rFonts w:ascii="Arial" w:hAnsi="Arial" w:eastAsia="Arial" w:cs="Arial"/>
          <w:i w:val="1"/>
          <w:iCs w:val="1"/>
          <w:noProof w:val="0"/>
          <w:sz w:val="28"/>
          <w:szCs w:val="28"/>
          <w:lang w:val="en-GB"/>
        </w:rPr>
        <w:t xml:space="preserve">  (Benedict, 1982).</w:t>
      </w:r>
    </w:p>
    <w:p w:rsidR="5C0455CB" w:rsidP="090F971D" w:rsidRDefault="5C0455CB" w14:paraId="64CD7C91" w14:noSpellErr="1" w14:textId="274BD680">
      <w:pPr>
        <w:rPr>
          <w:rFonts w:ascii="Arial" w:hAnsi="Arial" w:eastAsia="Arial" w:cs="Arial"/>
          <w:noProof w:val="0"/>
          <w:sz w:val="28"/>
          <w:szCs w:val="28"/>
          <w:lang w:val="en-GB"/>
        </w:rPr>
      </w:pPr>
      <w:r w:rsidRPr="090F971D" w:rsidR="090F971D">
        <w:rPr>
          <w:rFonts w:ascii="Arial" w:hAnsi="Arial" w:eastAsia="Arial" w:cs="Arial"/>
          <w:noProof w:val="0"/>
          <w:sz w:val="28"/>
          <w:szCs w:val="28"/>
          <w:lang w:val="en-GB"/>
        </w:rPr>
        <w:t>The Roman legion were well known for treating their soldiers harshly, with flogging, breaking of bones, and even death sentences, boning use to enforcing discipline, especially to those of a lesser rank.</w:t>
      </w:r>
      <w:r w:rsidRPr="090F971D" w:rsidR="090F971D">
        <w:rPr>
          <w:rFonts w:ascii="Arial" w:hAnsi="Arial" w:eastAsia="Arial" w:cs="Arial"/>
          <w:i w:val="1"/>
          <w:iCs w:val="1"/>
          <w:noProof w:val="0"/>
          <w:sz w:val="28"/>
          <w:szCs w:val="28"/>
          <w:lang w:val="en-GB"/>
        </w:rPr>
        <w:t xml:space="preserve">  (Fields,2006)</w:t>
      </w:r>
      <w:r w:rsidRPr="090F971D" w:rsidR="090F971D">
        <w:rPr>
          <w:rFonts w:ascii="Arial" w:hAnsi="Arial" w:eastAsia="Arial" w:cs="Arial"/>
          <w:noProof w:val="0"/>
          <w:sz w:val="28"/>
          <w:szCs w:val="28"/>
          <w:lang w:val="en-GB"/>
        </w:rPr>
        <w:t>. Machiavelli wrote in the sixteenth century, in his influential political treatise, (the prince) dealing with the maintenance and the acquisition of power. Machiavelli pose the question; “is it better for a leader to be loved or feared? “His response was “it is far safer to be feared than loved when one could not do both “</w:t>
      </w:r>
    </w:p>
    <w:p w:rsidR="5C0455CB" w:rsidP="5C0455CB" w:rsidRDefault="5C0455CB" w14:noSpellErr="1" w14:paraId="4EC55EF2" w14:textId="05944DF3">
      <w:pPr>
        <w:rPr>
          <w:rFonts w:ascii="Arial" w:hAnsi="Arial" w:eastAsia="Arial" w:cs="Arial"/>
          <w:noProof w:val="0"/>
          <w:sz w:val="28"/>
          <w:szCs w:val="28"/>
          <w:lang w:val="en-GB"/>
        </w:rPr>
      </w:pPr>
      <w:r w:rsidRPr="5C0455CB" w:rsidR="5C0455CB">
        <w:rPr>
          <w:rFonts w:ascii="Arial" w:hAnsi="Arial" w:eastAsia="Arial" w:cs="Arial"/>
          <w:noProof w:val="0"/>
          <w:sz w:val="28"/>
          <w:szCs w:val="28"/>
          <w:lang w:val="en-GB"/>
        </w:rPr>
        <w:t xml:space="preserve">Miss Berton (2000) in Britain provided the nineteenth-century woman with advice on how to manage their household. She </w:t>
      </w:r>
      <w:r w:rsidRPr="5C0455CB" w:rsidR="5C0455CB">
        <w:rPr>
          <w:rFonts w:ascii="Arial" w:hAnsi="Arial" w:eastAsia="Arial" w:cs="Arial"/>
          <w:noProof w:val="0"/>
          <w:sz w:val="28"/>
          <w:szCs w:val="28"/>
          <w:lang w:val="en-GB"/>
        </w:rPr>
        <w:t>criticizes</w:t>
      </w:r>
      <w:r w:rsidRPr="5C0455CB" w:rsidR="5C0455CB">
        <w:rPr>
          <w:rFonts w:ascii="Arial" w:hAnsi="Arial" w:eastAsia="Arial" w:cs="Arial"/>
          <w:noProof w:val="0"/>
          <w:sz w:val="28"/>
          <w:szCs w:val="28"/>
          <w:lang w:val="en-GB"/>
        </w:rPr>
        <w:t xml:space="preserve"> the abuse of servants and advised her readers that servants should be treated as reasonable </w:t>
      </w:r>
      <w:r w:rsidRPr="5C0455CB" w:rsidR="5C0455CB">
        <w:rPr>
          <w:rFonts w:ascii="Arial" w:hAnsi="Arial" w:eastAsia="Arial" w:cs="Arial"/>
          <w:noProof w:val="0"/>
          <w:sz w:val="28"/>
          <w:szCs w:val="28"/>
          <w:lang w:val="en-GB"/>
        </w:rPr>
        <w:t>humaneness</w:t>
      </w:r>
      <w:r w:rsidRPr="5C0455CB" w:rsidR="5C0455CB">
        <w:rPr>
          <w:rFonts w:ascii="Arial" w:hAnsi="Arial" w:eastAsia="Arial" w:cs="Arial"/>
          <w:noProof w:val="0"/>
          <w:sz w:val="28"/>
          <w:szCs w:val="28"/>
          <w:lang w:val="en-GB"/>
        </w:rPr>
        <w:t xml:space="preserve"> and </w:t>
      </w:r>
      <w:r w:rsidRPr="5C0455CB" w:rsidR="5C0455CB">
        <w:rPr>
          <w:rFonts w:ascii="Arial" w:hAnsi="Arial" w:eastAsia="Arial" w:cs="Arial"/>
          <w:noProof w:val="0"/>
          <w:sz w:val="28"/>
          <w:szCs w:val="28"/>
          <w:lang w:val="en-GB"/>
        </w:rPr>
        <w:t>there</w:t>
      </w:r>
      <w:r w:rsidRPr="5C0455CB" w:rsidR="5C0455CB">
        <w:rPr>
          <w:rFonts w:ascii="Arial" w:hAnsi="Arial" w:eastAsia="Arial" w:cs="Arial"/>
          <w:noProof w:val="0"/>
          <w:sz w:val="28"/>
          <w:szCs w:val="28"/>
          <w:lang w:val="en-GB"/>
        </w:rPr>
        <w:t xml:space="preserve"> should be no excuses for their shortcoming.</w:t>
      </w:r>
    </w:p>
    <w:p w:rsidR="5C0455CB" w:rsidP="5C0455CB" w:rsidRDefault="5C0455CB" w14:noSpellErr="1" w14:paraId="02DBD165" w14:textId="14351017">
      <w:pPr>
        <w:rPr>
          <w:sz w:val="28"/>
          <w:szCs w:val="28"/>
        </w:rPr>
      </w:pPr>
      <w:r>
        <w:br/>
      </w:r>
    </w:p>
    <w:p w:rsidR="5C0455CB" w:rsidP="5C0455CB" w:rsidRDefault="5C0455CB" w14:noSpellErr="1" w14:paraId="3A8A8CF7" w14:textId="3B0F37D8">
      <w:pPr>
        <w:rPr>
          <w:rFonts w:ascii="Arial" w:hAnsi="Arial" w:eastAsia="Arial" w:cs="Arial"/>
          <w:noProof w:val="0"/>
          <w:sz w:val="28"/>
          <w:szCs w:val="28"/>
          <w:lang w:val="en-GB"/>
        </w:rPr>
      </w:pPr>
      <w:r w:rsidRPr="5C0455CB" w:rsidR="5C0455CB">
        <w:rPr>
          <w:rFonts w:ascii="Arial" w:hAnsi="Arial" w:eastAsia="Arial" w:cs="Arial"/>
          <w:noProof w:val="0"/>
          <w:sz w:val="28"/>
          <w:szCs w:val="28"/>
          <w:lang w:val="en-GB"/>
        </w:rPr>
        <w:t xml:space="preserve">The results of the study to witnesses of bullying in the workplace of colleague has been summarized in five </w:t>
      </w:r>
      <w:r w:rsidRPr="5C0455CB" w:rsidR="5C0455CB">
        <w:rPr>
          <w:rFonts w:ascii="Arial" w:hAnsi="Arial" w:eastAsia="Arial" w:cs="Arial"/>
          <w:noProof w:val="0"/>
          <w:sz w:val="28"/>
          <w:szCs w:val="28"/>
          <w:lang w:val="en-GB"/>
        </w:rPr>
        <w:t>categories.</w:t>
      </w:r>
      <w:r w:rsidRPr="5C0455CB" w:rsidR="5C0455CB">
        <w:rPr>
          <w:rFonts w:ascii="Arial" w:hAnsi="Arial" w:eastAsia="Arial" w:cs="Arial"/>
          <w:noProof w:val="0"/>
          <w:sz w:val="28"/>
          <w:szCs w:val="28"/>
          <w:lang w:val="en-GB"/>
        </w:rPr>
        <w:t xml:space="preserve"> </w:t>
      </w:r>
    </w:p>
    <w:p w:rsidR="5C0455CB" w:rsidP="5C0455CB" w:rsidRDefault="5C0455CB" w14:paraId="42C17A7C" w14:noSpellErr="1" w14:textId="449A80A4">
      <w:pPr>
        <w:rPr>
          <w:sz w:val="28"/>
          <w:szCs w:val="28"/>
        </w:rPr>
      </w:pPr>
    </w:p>
    <w:p w:rsidR="5C0455CB" w:rsidP="5C0455CB" w:rsidRDefault="5C0455CB" w14:noSpellErr="1" w14:paraId="58B5DFAE" w14:textId="147B7D92">
      <w:pPr>
        <w:pStyle w:val="ListParagraph"/>
        <w:numPr>
          <w:ilvl w:val="0"/>
          <w:numId w:val="1"/>
        </w:numPr>
        <w:rPr>
          <w:sz w:val="28"/>
          <w:szCs w:val="28"/>
        </w:rPr>
      </w:pPr>
      <w:r w:rsidRPr="5C0455CB" w:rsidR="5C0455CB">
        <w:rPr>
          <w:rFonts w:ascii="Arial" w:hAnsi="Arial" w:eastAsia="Arial" w:cs="Arial"/>
          <w:noProof w:val="0"/>
          <w:sz w:val="28"/>
          <w:szCs w:val="28"/>
          <w:lang w:val="en-GB"/>
        </w:rPr>
        <w:t>Sympathy etiquette</w:t>
      </w:r>
    </w:p>
    <w:p w:rsidR="5C0455CB" w:rsidP="5C0455CB" w:rsidRDefault="5C0455CB" w14:noSpellErr="1" w14:paraId="03749054" w14:textId="386BA21E">
      <w:pPr>
        <w:pStyle w:val="ListParagraph"/>
        <w:numPr>
          <w:ilvl w:val="0"/>
          <w:numId w:val="1"/>
        </w:numPr>
        <w:rPr>
          <w:sz w:val="28"/>
          <w:szCs w:val="28"/>
        </w:rPr>
      </w:pPr>
      <w:r w:rsidRPr="5C0455CB" w:rsidR="5C0455CB">
        <w:rPr>
          <w:rFonts w:ascii="Arial" w:hAnsi="Arial" w:eastAsia="Arial" w:cs="Arial"/>
          <w:noProof w:val="0"/>
          <w:sz w:val="28"/>
          <w:szCs w:val="28"/>
          <w:lang w:val="en-GB"/>
        </w:rPr>
        <w:t>Denial</w:t>
      </w:r>
    </w:p>
    <w:p w:rsidR="5C0455CB" w:rsidP="5C0455CB" w:rsidRDefault="5C0455CB" w14:noSpellErr="1" w14:paraId="1A76312B" w14:textId="593C8D46">
      <w:pPr>
        <w:pStyle w:val="ListParagraph"/>
        <w:numPr>
          <w:ilvl w:val="0"/>
          <w:numId w:val="1"/>
        </w:numPr>
        <w:rPr>
          <w:sz w:val="28"/>
          <w:szCs w:val="28"/>
        </w:rPr>
      </w:pPr>
      <w:r w:rsidRPr="5C0455CB" w:rsidR="5C0455CB">
        <w:rPr>
          <w:rFonts w:ascii="Arial" w:hAnsi="Arial" w:eastAsia="Arial" w:cs="Arial"/>
          <w:noProof w:val="0"/>
          <w:sz w:val="28"/>
          <w:szCs w:val="28"/>
          <w:lang w:val="en-GB"/>
        </w:rPr>
        <w:t xml:space="preserve">Micro-political action </w:t>
      </w:r>
    </w:p>
    <w:p w:rsidR="5C0455CB" w:rsidP="5C0455CB" w:rsidRDefault="5C0455CB" w14:noSpellErr="1" w14:paraId="68831FD4" w14:textId="2010D8E5">
      <w:pPr>
        <w:pStyle w:val="ListParagraph"/>
        <w:numPr>
          <w:ilvl w:val="0"/>
          <w:numId w:val="1"/>
        </w:numPr>
        <w:rPr>
          <w:sz w:val="28"/>
          <w:szCs w:val="28"/>
        </w:rPr>
      </w:pPr>
      <w:r w:rsidRPr="5C0455CB" w:rsidR="5C0455CB">
        <w:rPr>
          <w:rFonts w:ascii="Arial" w:hAnsi="Arial" w:eastAsia="Arial" w:cs="Arial"/>
          <w:noProof w:val="0"/>
          <w:sz w:val="28"/>
          <w:szCs w:val="28"/>
          <w:lang w:val="en-GB"/>
        </w:rPr>
        <w:t>Emotions</w:t>
      </w:r>
    </w:p>
    <w:p w:rsidR="5C0455CB" w:rsidP="5C0455CB" w:rsidRDefault="5C0455CB" w14:noSpellErr="1" w14:paraId="4D9CB5C5" w14:textId="2C54F73B">
      <w:pPr>
        <w:pStyle w:val="ListParagraph"/>
        <w:numPr>
          <w:ilvl w:val="0"/>
          <w:numId w:val="1"/>
        </w:numPr>
        <w:rPr>
          <w:sz w:val="28"/>
          <w:szCs w:val="28"/>
        </w:rPr>
      </w:pPr>
      <w:r w:rsidRPr="5C0455CB" w:rsidR="5C0455CB">
        <w:rPr>
          <w:rFonts w:ascii="Arial" w:hAnsi="Arial" w:eastAsia="Arial" w:cs="Arial"/>
          <w:noProof w:val="0"/>
          <w:sz w:val="28"/>
          <w:szCs w:val="28"/>
          <w:lang w:val="en-GB"/>
        </w:rPr>
        <w:t xml:space="preserve">And social place   </w:t>
      </w:r>
    </w:p>
    <w:p w:rsidR="5C0455CB" w:rsidP="246BF705" w:rsidRDefault="5C0455CB" w14:paraId="4C42DB16" w14:noSpellErr="1" w14:textId="7CFAC624">
      <w:pPr>
        <w:ind/>
        <w:rPr>
          <w:rFonts w:ascii="Arial" w:hAnsi="Arial" w:eastAsia="Arial" w:cs="Arial"/>
          <w:noProof w:val="0"/>
          <w:sz w:val="28"/>
          <w:szCs w:val="28"/>
          <w:lang w:val="en-GB"/>
        </w:rPr>
      </w:pPr>
      <w:r>
        <w:br/>
      </w:r>
      <w:r w:rsidRPr="246BF705" w:rsidR="246BF705">
        <w:rPr>
          <w:rFonts w:ascii="Arial" w:hAnsi="Arial" w:eastAsia="Arial" w:cs="Arial"/>
          <w:noProof w:val="0"/>
          <w:sz w:val="28"/>
          <w:szCs w:val="28"/>
          <w:lang w:val="en-GB"/>
        </w:rPr>
        <w:t xml:space="preserve">Bullying is a disturbance in social interaction in which their needs to be an understanding in what happen, </w:t>
      </w:r>
      <w:proofErr w:type="gramStart"/>
      <w:r w:rsidRPr="246BF705" w:rsidR="246BF705">
        <w:rPr>
          <w:rFonts w:ascii="Arial" w:hAnsi="Arial" w:eastAsia="Arial" w:cs="Arial"/>
          <w:noProof w:val="0"/>
          <w:sz w:val="28"/>
          <w:szCs w:val="28"/>
          <w:lang w:val="en-GB"/>
        </w:rPr>
        <w:t>and also</w:t>
      </w:r>
      <w:proofErr w:type="gramEnd"/>
      <w:r w:rsidRPr="246BF705" w:rsidR="246BF705">
        <w:rPr>
          <w:rFonts w:ascii="Arial" w:hAnsi="Arial" w:eastAsia="Arial" w:cs="Arial"/>
          <w:noProof w:val="0"/>
          <w:sz w:val="28"/>
          <w:szCs w:val="28"/>
          <w:lang w:val="en-GB"/>
        </w:rPr>
        <w:t xml:space="preserve"> the opinion of what other people think happen.</w:t>
      </w:r>
      <w:proofErr w:type="gramStart"/>
      <w:proofErr w:type="gramEnd"/>
    </w:p>
    <w:p w:rsidR="5C0455CB" w:rsidP="246BF705" w:rsidRDefault="5C0455CB" w14:paraId="2FE6F511" w14:textId="2DA85239" w14:noSpellErr="1">
      <w:pPr>
        <w:rPr>
          <w:rFonts w:ascii="Arial" w:hAnsi="Arial" w:eastAsia="Arial" w:cs="Arial"/>
          <w:b w:val="1"/>
          <w:bCs w:val="1"/>
          <w:noProof w:val="0"/>
          <w:sz w:val="28"/>
          <w:szCs w:val="28"/>
          <w:lang w:val="en-GB"/>
        </w:rPr>
      </w:pPr>
      <w:r>
        <w:br/>
      </w:r>
      <w:r w:rsidRPr="246BF705" w:rsidR="246BF705">
        <w:rPr>
          <w:rFonts w:ascii="Arial" w:hAnsi="Arial" w:eastAsia="Arial" w:cs="Arial"/>
          <w:b w:val="1"/>
          <w:bCs w:val="1"/>
          <w:noProof w:val="0"/>
          <w:sz w:val="28"/>
          <w:szCs w:val="28"/>
          <w:lang w:val="en-GB"/>
        </w:rPr>
        <w:t>Example in a sentence of bullying</w:t>
      </w:r>
    </w:p>
    <w:p w:rsidR="5C0455CB" w:rsidP="246BF705" w:rsidRDefault="5C0455CB" w14:paraId="341A5EAF" w14:textId="3EF0DFAC" w14:noSpellErr="1">
      <w:pPr>
        <w:rPr>
          <w:rFonts w:ascii="Arial" w:hAnsi="Arial" w:eastAsia="Arial" w:cs="Arial"/>
          <w:noProof w:val="0"/>
          <w:sz w:val="28"/>
          <w:szCs w:val="28"/>
          <w:lang w:val="en-GB"/>
        </w:rPr>
      </w:pPr>
      <w:r>
        <w:br/>
      </w:r>
      <w:r w:rsidRPr="246BF705" w:rsidR="246BF705">
        <w:rPr>
          <w:rFonts w:ascii="Arial" w:hAnsi="Arial" w:eastAsia="Arial" w:cs="Arial"/>
          <w:noProof w:val="0"/>
          <w:sz w:val="28"/>
          <w:szCs w:val="28"/>
          <w:lang w:val="en-GB"/>
        </w:rPr>
        <w:t xml:space="preserve">In the US in 2017, in the American workforce, 30 million workers were victims of bullying, </w:t>
      </w:r>
      <w:r w:rsidRPr="246BF705" w:rsidR="246BF705">
        <w:rPr>
          <w:rFonts w:ascii="Arial" w:hAnsi="Arial" w:eastAsia="Arial" w:cs="Arial"/>
          <w:noProof w:val="0"/>
          <w:sz w:val="28"/>
          <w:szCs w:val="28"/>
          <w:lang w:val="en-GB"/>
        </w:rPr>
        <w:t>whereas</w:t>
      </w:r>
      <w:r w:rsidRPr="246BF705" w:rsidR="246BF705">
        <w:rPr>
          <w:rFonts w:ascii="Arial" w:hAnsi="Arial" w:eastAsia="Arial" w:cs="Arial"/>
          <w:noProof w:val="0"/>
          <w:sz w:val="28"/>
          <w:szCs w:val="28"/>
          <w:lang w:val="en-GB"/>
        </w:rPr>
        <w:t xml:space="preserve"> 65% of them were woman.</w:t>
      </w:r>
    </w:p>
    <w:p w:rsidR="5C0455CB" w:rsidP="5C0455CB" w:rsidRDefault="5C0455CB" w14:noSpellErr="1" w14:paraId="2CE1BF89" w14:textId="462C3A3B">
      <w:pPr>
        <w:rPr>
          <w:rFonts w:ascii="Arial" w:hAnsi="Arial" w:eastAsia="Arial" w:cs="Arial"/>
          <w:noProof w:val="0"/>
          <w:sz w:val="28"/>
          <w:szCs w:val="28"/>
          <w:lang w:val="en-GB"/>
        </w:rPr>
      </w:pPr>
      <w:r w:rsidRPr="5C0455CB" w:rsidR="5C0455CB">
        <w:rPr>
          <w:rFonts w:ascii="Arial" w:hAnsi="Arial" w:eastAsia="Arial" w:cs="Arial"/>
          <w:i w:val="1"/>
          <w:iCs w:val="1"/>
          <w:noProof w:val="0"/>
          <w:sz w:val="28"/>
          <w:szCs w:val="28"/>
          <w:lang w:val="en-GB"/>
        </w:rPr>
        <w:t xml:space="preserve">Jessica </w:t>
      </w:r>
      <w:r w:rsidRPr="5C0455CB" w:rsidR="5C0455CB">
        <w:rPr>
          <w:rFonts w:ascii="Arial" w:hAnsi="Arial" w:eastAsia="Arial" w:cs="Arial"/>
          <w:i w:val="1"/>
          <w:iCs w:val="1"/>
          <w:noProof w:val="0"/>
          <w:sz w:val="28"/>
          <w:szCs w:val="28"/>
          <w:lang w:val="en-GB"/>
        </w:rPr>
        <w:t>Press. Redbook</w:t>
      </w:r>
      <w:r w:rsidRPr="5C0455CB" w:rsidR="5C0455CB">
        <w:rPr>
          <w:rFonts w:ascii="Arial" w:hAnsi="Arial" w:eastAsia="Arial" w:cs="Arial"/>
          <w:i w:val="1"/>
          <w:iCs w:val="1"/>
          <w:noProof w:val="0"/>
          <w:sz w:val="28"/>
          <w:szCs w:val="28"/>
          <w:lang w:val="en-GB"/>
        </w:rPr>
        <w:t>,</w:t>
      </w:r>
      <w:r w:rsidRPr="5C0455CB" w:rsidR="5C0455CB">
        <w:rPr>
          <w:rFonts w:ascii="Arial" w:hAnsi="Arial" w:eastAsia="Arial" w:cs="Arial"/>
          <w:noProof w:val="0"/>
          <w:sz w:val="28"/>
          <w:szCs w:val="28"/>
          <w:lang w:val="en-GB"/>
        </w:rPr>
        <w:t xml:space="preserve"> </w:t>
      </w:r>
    </w:p>
    <w:p w:rsidR="5C0455CB" w:rsidP="5C0455CB" w:rsidRDefault="5C0455CB" w14:noSpellErr="1" w14:paraId="2E16C9BA" w14:textId="3D8DFD78">
      <w:pPr>
        <w:rPr>
          <w:rFonts w:ascii="Arial" w:hAnsi="Arial" w:eastAsia="Arial" w:cs="Arial"/>
          <w:noProof w:val="0"/>
          <w:sz w:val="28"/>
          <w:szCs w:val="28"/>
          <w:lang w:val="en-GB"/>
        </w:rPr>
      </w:pPr>
      <w:r w:rsidRPr="5C0455CB" w:rsidR="5C0455CB">
        <w:rPr>
          <w:rFonts w:ascii="Arial" w:hAnsi="Arial" w:eastAsia="Arial" w:cs="Arial"/>
          <w:noProof w:val="0"/>
          <w:sz w:val="28"/>
          <w:szCs w:val="28"/>
          <w:lang w:val="en-GB"/>
        </w:rPr>
        <w:t>“Woman need to know they don't have to take bullying in the workplace*</w:t>
      </w:r>
    </w:p>
    <w:p w:rsidR="5C0455CB" w:rsidP="5C0455CB" w:rsidRDefault="5C0455CB" w14:noSpellErr="1" w14:paraId="6EB940BF" w14:textId="185A923F">
      <w:pPr>
        <w:rPr>
          <w:rFonts w:ascii="Arial" w:hAnsi="Arial" w:eastAsia="Arial" w:cs="Arial"/>
          <w:noProof w:val="0"/>
          <w:sz w:val="28"/>
          <w:szCs w:val="28"/>
          <w:lang w:val="en-GB"/>
        </w:rPr>
      </w:pPr>
      <w:r w:rsidRPr="5C0455CB" w:rsidR="5C0455CB">
        <w:rPr>
          <w:rFonts w:ascii="Arial" w:hAnsi="Arial" w:eastAsia="Arial" w:cs="Arial"/>
          <w:i w:val="1"/>
          <w:iCs w:val="1"/>
          <w:noProof w:val="0"/>
          <w:sz w:val="28"/>
          <w:szCs w:val="28"/>
          <w:lang w:val="en-GB"/>
        </w:rPr>
        <w:t xml:space="preserve">New </w:t>
      </w:r>
      <w:r w:rsidRPr="5C0455CB" w:rsidR="5C0455CB">
        <w:rPr>
          <w:rFonts w:ascii="Arial" w:hAnsi="Arial" w:eastAsia="Arial" w:cs="Arial"/>
          <w:i w:val="1"/>
          <w:iCs w:val="1"/>
          <w:noProof w:val="0"/>
          <w:sz w:val="28"/>
          <w:szCs w:val="28"/>
          <w:lang w:val="en-GB"/>
        </w:rPr>
        <w:t>York</w:t>
      </w:r>
      <w:r w:rsidRPr="5C0455CB" w:rsidR="5C0455CB">
        <w:rPr>
          <w:rFonts w:ascii="Arial" w:hAnsi="Arial" w:eastAsia="Arial" w:cs="Arial"/>
          <w:i w:val="1"/>
          <w:iCs w:val="1"/>
          <w:noProof w:val="0"/>
          <w:sz w:val="28"/>
          <w:szCs w:val="28"/>
          <w:lang w:val="en-GB"/>
        </w:rPr>
        <w:t xml:space="preserve"> times. explains 3 Aug 2018.</w:t>
      </w:r>
      <w:r w:rsidRPr="5C0455CB" w:rsidR="5C0455CB">
        <w:rPr>
          <w:rFonts w:ascii="Arial" w:hAnsi="Arial" w:eastAsia="Arial" w:cs="Arial"/>
          <w:noProof w:val="0"/>
          <w:sz w:val="28"/>
          <w:szCs w:val="28"/>
          <w:lang w:val="en-GB"/>
        </w:rPr>
        <w:t xml:space="preserve">  </w:t>
      </w:r>
    </w:p>
    <w:p w:rsidR="5C0455CB" w:rsidP="246BF705" w:rsidRDefault="5C0455CB" w14:paraId="59004876" w14:textId="009CACFE" w14:noSpellErr="1">
      <w:pPr>
        <w:rPr>
          <w:rFonts w:ascii="Arial" w:hAnsi="Arial" w:eastAsia="Arial" w:cs="Arial"/>
          <w:b w:val="1"/>
          <w:bCs w:val="1"/>
          <w:noProof w:val="0"/>
          <w:sz w:val="28"/>
          <w:szCs w:val="28"/>
          <w:lang w:val="en-GB"/>
        </w:rPr>
      </w:pPr>
      <w:r>
        <w:br/>
      </w:r>
      <w:r w:rsidRPr="246BF705" w:rsidR="246BF705">
        <w:rPr>
          <w:rFonts w:ascii="Arial" w:hAnsi="Arial" w:eastAsia="Arial" w:cs="Arial"/>
          <w:b w:val="1"/>
          <w:bCs w:val="1"/>
          <w:noProof w:val="0"/>
          <w:sz w:val="28"/>
          <w:szCs w:val="28"/>
          <w:lang w:val="en-GB"/>
        </w:rPr>
        <w:t>Who can be a bully?</w:t>
      </w:r>
    </w:p>
    <w:p w:rsidR="5C0455CB" w:rsidP="246BF705" w:rsidRDefault="5C0455CB" w14:paraId="5C57D9F7" w14:noSpellErr="1" w14:textId="7F99F307">
      <w:pPr>
        <w:rPr>
          <w:rFonts w:ascii="Times New Roman" w:hAnsi="Times New Roman" w:eastAsia="Times New Roman" w:cs="Times New Roman"/>
          <w:i w:val="1"/>
          <w:iCs w:val="1"/>
          <w:noProof w:val="0"/>
          <w:sz w:val="28"/>
          <w:szCs w:val="28"/>
          <w:lang w:val="en-GB"/>
        </w:rPr>
      </w:pPr>
      <w:r>
        <w:br/>
      </w:r>
      <w:proofErr w:type="gramStart"/>
      <w:r w:rsidRPr="246BF705" w:rsidR="246BF705">
        <w:rPr>
          <w:rFonts w:ascii="Times New Roman" w:hAnsi="Times New Roman" w:eastAsia="Times New Roman" w:cs="Times New Roman"/>
          <w:noProof w:val="0"/>
          <w:sz w:val="28"/>
          <w:szCs w:val="28"/>
          <w:lang w:val="en-GB"/>
        </w:rPr>
        <w:t>The majority of</w:t>
      </w:r>
      <w:proofErr w:type="gramEnd"/>
      <w:r w:rsidRPr="246BF705" w:rsidR="246BF705">
        <w:rPr>
          <w:rFonts w:ascii="Times New Roman" w:hAnsi="Times New Roman" w:eastAsia="Times New Roman" w:cs="Times New Roman"/>
          <w:noProof w:val="0"/>
          <w:sz w:val="28"/>
          <w:szCs w:val="28"/>
          <w:lang w:val="en-GB"/>
        </w:rPr>
        <w:t xml:space="preserve"> the literature on bullying is done by support groups and has focus on individual bullying on one on one </w:t>
      </w:r>
      <w:r w:rsidRPr="246BF705" w:rsidR="246BF705">
        <w:rPr>
          <w:rFonts w:ascii="Times New Roman" w:hAnsi="Times New Roman" w:eastAsia="Times New Roman" w:cs="Times New Roman"/>
          <w:noProof w:val="0"/>
          <w:sz w:val="28"/>
          <w:szCs w:val="28"/>
          <w:lang w:val="en-GB"/>
        </w:rPr>
        <w:t>basis</w:t>
      </w:r>
      <w:r w:rsidRPr="246BF705" w:rsidR="246BF705">
        <w:rPr>
          <w:rFonts w:ascii="Times New Roman" w:hAnsi="Times New Roman" w:eastAsia="Times New Roman" w:cs="Times New Roman"/>
          <w:noProof w:val="0"/>
          <w:sz w:val="28"/>
          <w:szCs w:val="28"/>
          <w:lang w:val="en-GB"/>
        </w:rPr>
        <w:t xml:space="preserve">. </w:t>
      </w:r>
      <w:r w:rsidRPr="246BF705" w:rsidR="246BF705">
        <w:rPr>
          <w:rFonts w:ascii="Times New Roman" w:hAnsi="Times New Roman" w:eastAsia="Times New Roman" w:cs="Times New Roman"/>
          <w:noProof w:val="0"/>
          <w:sz w:val="28"/>
          <w:szCs w:val="28"/>
          <w:lang w:val="en-GB"/>
        </w:rPr>
        <w:t>most</w:t>
      </w:r>
      <w:r w:rsidRPr="246BF705" w:rsidR="246BF705">
        <w:rPr>
          <w:rFonts w:ascii="Times New Roman" w:hAnsi="Times New Roman" w:eastAsia="Times New Roman" w:cs="Times New Roman"/>
          <w:noProof w:val="0"/>
          <w:sz w:val="28"/>
          <w:szCs w:val="28"/>
          <w:lang w:val="en-GB"/>
        </w:rPr>
        <w:t xml:space="preserve"> of these accounts are done by people that sees themselves as </w:t>
      </w:r>
      <w:proofErr w:type="gramStart"/>
      <w:r w:rsidRPr="246BF705" w:rsidR="246BF705">
        <w:rPr>
          <w:rFonts w:ascii="Times New Roman" w:hAnsi="Times New Roman" w:eastAsia="Times New Roman" w:cs="Times New Roman"/>
          <w:noProof w:val="0"/>
          <w:sz w:val="28"/>
          <w:szCs w:val="28"/>
          <w:lang w:val="en-GB"/>
        </w:rPr>
        <w:t>a</w:t>
      </w:r>
      <w:proofErr w:type="gramEnd"/>
      <w:r w:rsidRPr="246BF705" w:rsidR="246BF705">
        <w:rPr>
          <w:rFonts w:ascii="Times New Roman" w:hAnsi="Times New Roman" w:eastAsia="Times New Roman" w:cs="Times New Roman"/>
          <w:noProof w:val="0"/>
          <w:sz w:val="28"/>
          <w:szCs w:val="28"/>
          <w:lang w:val="en-GB"/>
        </w:rPr>
        <w:t xml:space="preserve"> innocent bystander, and describes the behaviour of the bully as dysfunctional at best and psychopathic at worst. Although some researchers suggest that there are bullying and victim personality type. </w:t>
      </w:r>
      <w:r w:rsidRPr="246BF705" w:rsidR="246BF705">
        <w:rPr>
          <w:rFonts w:ascii="Times New Roman" w:hAnsi="Times New Roman" w:eastAsia="Times New Roman" w:cs="Times New Roman"/>
          <w:i w:val="1"/>
          <w:iCs w:val="1"/>
          <w:noProof w:val="0"/>
          <w:sz w:val="28"/>
          <w:szCs w:val="28"/>
          <w:lang w:val="en-GB"/>
        </w:rPr>
        <w:t>(Randal,1997)</w:t>
      </w:r>
    </w:p>
    <w:p w:rsidR="5C0455CB" w:rsidP="246BF705" w:rsidRDefault="5C0455CB" w14:paraId="0A42A85E" w14:noSpellErr="1" w14:textId="2A2EC0A4">
      <w:pPr>
        <w:rPr>
          <w:rFonts w:ascii="Times New Roman" w:hAnsi="Times New Roman" w:eastAsia="Times New Roman" w:cs="Times New Roman"/>
          <w:noProof w:val="0"/>
          <w:sz w:val="28"/>
          <w:szCs w:val="28"/>
          <w:lang w:val="en-GB"/>
        </w:rPr>
      </w:pPr>
      <w:r>
        <w:br/>
      </w:r>
      <w:r w:rsidRPr="246BF705" w:rsidR="246BF705">
        <w:rPr>
          <w:rFonts w:ascii="Times New Roman" w:hAnsi="Times New Roman" w:eastAsia="Times New Roman" w:cs="Times New Roman"/>
          <w:noProof w:val="0"/>
          <w:sz w:val="28"/>
          <w:szCs w:val="28"/>
          <w:lang w:val="en-GB"/>
        </w:rPr>
        <w:t>This is not the conclusion that gained universal support.</w:t>
      </w:r>
    </w:p>
    <w:p w:rsidR="5C0455CB" w:rsidP="0C4F274E" w:rsidRDefault="5C0455CB" w14:paraId="26066D06" w14:textId="6C6EFBB7">
      <w:pPr>
        <w:pStyle w:val="Normal"/>
        <w:bidi w:val="0"/>
        <w:spacing w:before="0" w:beforeAutospacing="off" w:after="160" w:afterAutospacing="off" w:line="259" w:lineRule="auto"/>
        <w:ind w:left="0" w:right="0"/>
        <w:jc w:val="left"/>
        <w:rPr>
          <w:rFonts w:ascii="Times New Roman" w:hAnsi="Times New Roman" w:eastAsia="Times New Roman" w:cs="Times New Roman"/>
          <w:i w:val="1"/>
          <w:iCs w:val="1"/>
          <w:noProof w:val="0"/>
          <w:sz w:val="28"/>
          <w:szCs w:val="28"/>
          <w:lang w:val="en-GB"/>
        </w:rPr>
      </w:pPr>
      <w:r w:rsidRPr="0C4F274E" w:rsidR="0C4F274E">
        <w:rPr>
          <w:rFonts w:ascii="Times New Roman" w:hAnsi="Times New Roman" w:eastAsia="Times New Roman" w:cs="Times New Roman"/>
          <w:noProof w:val="0"/>
          <w:sz w:val="28"/>
          <w:szCs w:val="28"/>
          <w:lang w:val="en-GB"/>
        </w:rPr>
        <w:t xml:space="preserve">The more commonly held view is that there are important social factors, including changes in the company, lack of training, and unrealistic goals </w:t>
      </w:r>
      <w:proofErr w:type="spellStart"/>
      <w:r w:rsidRPr="0C4F274E" w:rsidR="0C4F274E">
        <w:rPr>
          <w:rFonts w:ascii="Times New Roman" w:hAnsi="Times New Roman" w:eastAsia="Times New Roman" w:cs="Times New Roman"/>
          <w:noProof w:val="0"/>
          <w:sz w:val="28"/>
          <w:szCs w:val="28"/>
          <w:lang w:val="en-GB"/>
        </w:rPr>
        <w:t>and</w:t>
      </w:r>
      <w:r w:rsidRPr="0C4F274E" w:rsidR="0C4F274E">
        <w:rPr>
          <w:rFonts w:ascii="Times New Roman" w:hAnsi="Times New Roman" w:eastAsia="Times New Roman" w:cs="Times New Roman"/>
          <w:noProof w:val="0"/>
          <w:sz w:val="28"/>
          <w:szCs w:val="28"/>
          <w:lang w:val="en-GB"/>
        </w:rPr>
        <w:t>X</w:t>
      </w:r>
      <w:proofErr w:type="spellEnd"/>
      <w:r w:rsidRPr="0C4F274E" w:rsidR="0C4F274E">
        <w:rPr>
          <w:rFonts w:ascii="Times New Roman" w:hAnsi="Times New Roman" w:eastAsia="Times New Roman" w:cs="Times New Roman"/>
          <w:noProof w:val="0"/>
          <w:sz w:val="28"/>
          <w:szCs w:val="28"/>
          <w:lang w:val="en-GB"/>
        </w:rPr>
        <w:t xml:space="preserve"> target, which leads to higher rates of bullying (</w:t>
      </w:r>
      <w:r w:rsidRPr="0C4F274E" w:rsidR="0C4F274E">
        <w:rPr>
          <w:rFonts w:ascii="Times New Roman" w:hAnsi="Times New Roman" w:eastAsia="Times New Roman" w:cs="Times New Roman"/>
          <w:i w:val="1"/>
          <w:iCs w:val="1"/>
          <w:noProof w:val="0"/>
          <w:sz w:val="28"/>
          <w:szCs w:val="28"/>
          <w:lang w:val="en-GB"/>
        </w:rPr>
        <w:t xml:space="preserve">Hodson et al,2006). </w:t>
      </w:r>
    </w:p>
    <w:p w:rsidR="5C0455CB" w:rsidP="090F971D" w:rsidRDefault="5C0455CB" w14:noSpellErr="1" w14:paraId="2F9857C3" w14:textId="46A50519">
      <w:pPr>
        <w:rPr>
          <w:rFonts w:ascii="Arial" w:hAnsi="Arial" w:eastAsia="Arial" w:cs="Arial"/>
          <w:noProof w:val="0"/>
          <w:sz w:val="28"/>
          <w:szCs w:val="28"/>
          <w:lang w:val="en-GB"/>
        </w:rPr>
      </w:pPr>
      <w:r w:rsidRPr="090F971D" w:rsidR="090F971D">
        <w:rPr>
          <w:rFonts w:ascii="Arial" w:hAnsi="Arial" w:eastAsia="Arial" w:cs="Arial"/>
          <w:noProof w:val="0"/>
          <w:sz w:val="28"/>
          <w:szCs w:val="28"/>
          <w:lang w:val="en-GB"/>
        </w:rPr>
        <w:t xml:space="preserve">Bullying can be done by a group, or </w:t>
      </w:r>
      <w:r w:rsidRPr="090F971D" w:rsidR="090F971D">
        <w:rPr>
          <w:rFonts w:ascii="Arial" w:hAnsi="Arial" w:eastAsia="Arial" w:cs="Arial"/>
          <w:noProof w:val="0"/>
          <w:sz w:val="28"/>
          <w:szCs w:val="28"/>
          <w:lang w:val="en-GB"/>
        </w:rPr>
        <w:t>by individual's</w:t>
      </w:r>
      <w:r w:rsidRPr="090F971D" w:rsidR="090F971D">
        <w:rPr>
          <w:rFonts w:ascii="Arial" w:hAnsi="Arial" w:eastAsia="Arial" w:cs="Arial"/>
          <w:noProof w:val="0"/>
          <w:sz w:val="28"/>
          <w:szCs w:val="28"/>
          <w:lang w:val="en-GB"/>
        </w:rPr>
        <w:t xml:space="preserve">, the bullying definition is broad based and can occur in a variety of situation and environment. </w:t>
      </w:r>
      <w:r w:rsidRPr="090F971D" w:rsidR="090F971D">
        <w:rPr>
          <w:rFonts w:ascii="Arial" w:hAnsi="Arial" w:eastAsia="Arial" w:cs="Arial"/>
          <w:noProof w:val="0"/>
          <w:sz w:val="28"/>
          <w:szCs w:val="28"/>
          <w:lang w:val="en-GB"/>
        </w:rPr>
        <w:t>However,</w:t>
      </w:r>
      <w:r w:rsidRPr="090F971D" w:rsidR="090F971D">
        <w:rPr>
          <w:rFonts w:ascii="Arial" w:hAnsi="Arial" w:eastAsia="Arial" w:cs="Arial"/>
          <w:noProof w:val="0"/>
          <w:sz w:val="28"/>
          <w:szCs w:val="28"/>
          <w:lang w:val="en-GB"/>
        </w:rPr>
        <w:t xml:space="preserve"> it's usually a relationship problem, and requires relationship solution. these are best solved in the social environment in which </w:t>
      </w:r>
      <w:r w:rsidRPr="090F971D" w:rsidR="090F971D">
        <w:rPr>
          <w:rFonts w:ascii="Arial" w:hAnsi="Arial" w:eastAsia="Arial" w:cs="Arial"/>
          <w:noProof w:val="0"/>
          <w:sz w:val="28"/>
          <w:szCs w:val="28"/>
          <w:lang w:val="en-GB"/>
        </w:rPr>
        <w:t>they take</w:t>
      </w:r>
      <w:r w:rsidRPr="090F971D" w:rsidR="090F971D">
        <w:rPr>
          <w:rFonts w:ascii="Arial" w:hAnsi="Arial" w:eastAsia="Arial" w:cs="Arial"/>
          <w:noProof w:val="0"/>
          <w:sz w:val="28"/>
          <w:szCs w:val="28"/>
          <w:lang w:val="en-GB"/>
        </w:rPr>
        <w:t xml:space="preserve"> place. in a young person or a child's life, this it most often the school.</w:t>
      </w:r>
    </w:p>
    <w:p w:rsidR="5C0455CB" w:rsidP="090F971D" w:rsidRDefault="5C0455CB" w14:paraId="14006CE9" w14:noSpellErr="1" w14:textId="658E9ED2">
      <w:pPr>
        <w:rPr>
          <w:rFonts w:ascii="Arial" w:hAnsi="Arial" w:eastAsia="Arial" w:cs="Arial"/>
          <w:noProof w:val="0"/>
          <w:sz w:val="28"/>
          <w:szCs w:val="28"/>
          <w:lang w:val="en-GB"/>
        </w:rPr>
      </w:pPr>
      <w:r w:rsidRPr="090F971D" w:rsidR="090F971D">
        <w:rPr>
          <w:rFonts w:ascii="Arial" w:hAnsi="Arial" w:eastAsia="Arial" w:cs="Arial"/>
          <w:noProof w:val="0"/>
          <w:sz w:val="28"/>
          <w:szCs w:val="28"/>
          <w:lang w:val="en-GB"/>
        </w:rPr>
        <w:t xml:space="preserve"> </w:t>
      </w:r>
    </w:p>
    <w:p w:rsidR="090F971D" w:rsidP="090F971D" w:rsidRDefault="090F971D" w14:noSpellErr="1" w14:paraId="449E12E7" w14:textId="48911FBE">
      <w:pPr>
        <w:pStyle w:val="Normal"/>
        <w:rPr>
          <w:rFonts w:ascii="Arial" w:hAnsi="Arial" w:eastAsia="Arial" w:cs="Arial"/>
          <w:noProof w:val="0"/>
          <w:sz w:val="28"/>
          <w:szCs w:val="28"/>
          <w:lang w:val="en-GB"/>
        </w:rPr>
      </w:pPr>
      <w:r w:rsidRPr="090F971D" w:rsidR="090F971D">
        <w:rPr>
          <w:rFonts w:ascii="Arial" w:hAnsi="Arial" w:eastAsia="Arial" w:cs="Arial"/>
          <w:b w:val="1"/>
          <w:bCs w:val="1"/>
          <w:noProof w:val="0"/>
          <w:sz w:val="28"/>
          <w:szCs w:val="28"/>
          <w:lang w:val="en-GB"/>
        </w:rPr>
        <w:t xml:space="preserve">Bullying Boss </w:t>
      </w:r>
    </w:p>
    <w:p w:rsidR="090F971D" w:rsidP="090F971D" w:rsidRDefault="090F971D" w14:noSpellErr="1" w14:paraId="4FEC0522" w14:textId="3B1306A1">
      <w:pPr>
        <w:pStyle w:val="Normal"/>
        <w:rPr>
          <w:rFonts w:ascii="Arial" w:hAnsi="Arial" w:eastAsia="Arial" w:cs="Arial"/>
          <w:noProof w:val="0"/>
          <w:sz w:val="28"/>
          <w:szCs w:val="28"/>
          <w:lang w:val="en-GB"/>
        </w:rPr>
      </w:pPr>
      <w:r w:rsidRPr="090F971D" w:rsidR="090F971D">
        <w:rPr>
          <w:rFonts w:ascii="Arial" w:hAnsi="Arial" w:eastAsia="Arial" w:cs="Arial"/>
          <w:noProof w:val="0"/>
          <w:sz w:val="28"/>
          <w:szCs w:val="28"/>
          <w:lang w:val="en-GB"/>
        </w:rPr>
        <w:t xml:space="preserve">It has recently come to the attention of researchers that bullies </w:t>
      </w:r>
      <w:r w:rsidRPr="090F971D" w:rsidR="090F971D">
        <w:rPr>
          <w:rFonts w:ascii="Arial" w:hAnsi="Arial" w:eastAsia="Arial" w:cs="Arial"/>
          <w:noProof w:val="0"/>
          <w:sz w:val="28"/>
          <w:szCs w:val="28"/>
          <w:lang w:val="en-GB"/>
        </w:rPr>
        <w:t>do not</w:t>
      </w:r>
      <w:r w:rsidRPr="090F971D" w:rsidR="090F971D">
        <w:rPr>
          <w:rFonts w:ascii="Arial" w:hAnsi="Arial" w:eastAsia="Arial" w:cs="Arial"/>
          <w:noProof w:val="0"/>
          <w:sz w:val="28"/>
          <w:szCs w:val="28"/>
          <w:lang w:val="en-GB"/>
        </w:rPr>
        <w:t xml:space="preserve"> only exist in the playground it has now been </w:t>
      </w:r>
      <w:r w:rsidRPr="090F971D" w:rsidR="090F971D">
        <w:rPr>
          <w:rFonts w:ascii="Arial" w:hAnsi="Arial" w:eastAsia="Arial" w:cs="Arial"/>
          <w:noProof w:val="0"/>
          <w:sz w:val="28"/>
          <w:szCs w:val="28"/>
          <w:lang w:val="en-GB"/>
        </w:rPr>
        <w:t>realized</w:t>
      </w:r>
      <w:r w:rsidRPr="090F971D" w:rsidR="090F971D">
        <w:rPr>
          <w:rFonts w:ascii="Arial" w:hAnsi="Arial" w:eastAsia="Arial" w:cs="Arial"/>
          <w:noProof w:val="0"/>
          <w:sz w:val="28"/>
          <w:szCs w:val="28"/>
          <w:lang w:val="en-GB"/>
        </w:rPr>
        <w:t xml:space="preserve"> that </w:t>
      </w:r>
      <w:r w:rsidRPr="090F971D" w:rsidR="090F971D">
        <w:rPr>
          <w:rFonts w:ascii="Arial" w:hAnsi="Arial" w:eastAsia="Arial" w:cs="Arial"/>
          <w:noProof w:val="0"/>
          <w:sz w:val="28"/>
          <w:szCs w:val="28"/>
          <w:lang w:val="en-GB"/>
        </w:rPr>
        <w:t xml:space="preserve">many are in the workplace. Studies have been conducted by </w:t>
      </w:r>
      <w:r w:rsidRPr="090F971D" w:rsidR="090F971D">
        <w:rPr>
          <w:rFonts w:ascii="Arial" w:hAnsi="Arial" w:eastAsia="Arial" w:cs="Arial"/>
          <w:noProof w:val="0"/>
          <w:sz w:val="28"/>
          <w:szCs w:val="28"/>
          <w:lang w:val="en-GB"/>
        </w:rPr>
        <w:t>psychologists</w:t>
      </w:r>
      <w:r w:rsidRPr="090F971D" w:rsidR="090F971D">
        <w:rPr>
          <w:rFonts w:ascii="Arial" w:hAnsi="Arial" w:eastAsia="Arial" w:cs="Arial"/>
          <w:noProof w:val="0"/>
          <w:sz w:val="28"/>
          <w:szCs w:val="28"/>
          <w:lang w:val="en-GB"/>
        </w:rPr>
        <w:t xml:space="preserve"> on organizations and groups and has discovered they have been left to thrive and become even more </w:t>
      </w:r>
      <w:r w:rsidRPr="090F971D" w:rsidR="090F971D">
        <w:rPr>
          <w:rFonts w:ascii="Arial" w:hAnsi="Arial" w:eastAsia="Arial" w:cs="Arial"/>
          <w:noProof w:val="0"/>
          <w:sz w:val="28"/>
          <w:szCs w:val="28"/>
          <w:lang w:val="en-GB"/>
        </w:rPr>
        <w:t>cruel</w:t>
      </w:r>
      <w:r w:rsidRPr="090F971D" w:rsidR="090F971D">
        <w:rPr>
          <w:rFonts w:ascii="Arial" w:hAnsi="Arial" w:eastAsia="Arial" w:cs="Arial"/>
          <w:noProof w:val="0"/>
          <w:sz w:val="28"/>
          <w:szCs w:val="28"/>
          <w:lang w:val="en-GB"/>
        </w:rPr>
        <w:t xml:space="preserve"> than a </w:t>
      </w:r>
      <w:r w:rsidRPr="090F971D" w:rsidR="090F971D">
        <w:rPr>
          <w:rFonts w:ascii="Arial" w:hAnsi="Arial" w:eastAsia="Arial" w:cs="Arial"/>
          <w:noProof w:val="0"/>
          <w:sz w:val="28"/>
          <w:szCs w:val="28"/>
          <w:lang w:val="en-GB"/>
        </w:rPr>
        <w:t>playground</w:t>
      </w:r>
      <w:r w:rsidRPr="090F971D" w:rsidR="090F971D">
        <w:rPr>
          <w:rFonts w:ascii="Arial" w:hAnsi="Arial" w:eastAsia="Arial" w:cs="Arial"/>
          <w:noProof w:val="0"/>
          <w:sz w:val="28"/>
          <w:szCs w:val="28"/>
          <w:lang w:val="en-GB"/>
        </w:rPr>
        <w:t xml:space="preserve"> bully </w:t>
      </w:r>
    </w:p>
    <w:p w:rsidR="090F971D" w:rsidP="090F971D" w:rsidRDefault="090F971D" w14:noSpellErr="1" w14:paraId="6E1DF2DF" w14:textId="4651AF16">
      <w:pPr>
        <w:pStyle w:val="Normal"/>
        <w:rPr>
          <w:rFonts w:ascii="Arial" w:hAnsi="Arial" w:eastAsia="Arial" w:cs="Arial"/>
          <w:noProof w:val="0"/>
          <w:sz w:val="28"/>
          <w:szCs w:val="28"/>
          <w:lang w:val="en-GB"/>
        </w:rPr>
      </w:pPr>
      <w:r w:rsidRPr="5907FBE9" w:rsidR="5907FBE9">
        <w:rPr>
          <w:rFonts w:ascii="Arial" w:hAnsi="Arial" w:eastAsia="Arial" w:cs="Arial"/>
          <w:noProof w:val="0"/>
          <w:sz w:val="28"/>
          <w:szCs w:val="28"/>
          <w:lang w:val="en-GB"/>
        </w:rPr>
        <w:t xml:space="preserve">The issue became so </w:t>
      </w:r>
      <w:r w:rsidRPr="5907FBE9" w:rsidR="5907FBE9">
        <w:rPr>
          <w:rFonts w:ascii="Arial" w:hAnsi="Arial" w:eastAsia="Arial" w:cs="Arial"/>
          <w:noProof w:val="0"/>
          <w:sz w:val="28"/>
          <w:szCs w:val="28"/>
          <w:lang w:val="en-GB"/>
        </w:rPr>
        <w:t>severe</w:t>
      </w:r>
      <w:r w:rsidRPr="5907FBE9" w:rsidR="5907FBE9">
        <w:rPr>
          <w:rFonts w:ascii="Arial" w:hAnsi="Arial" w:eastAsia="Arial" w:cs="Arial"/>
          <w:noProof w:val="0"/>
          <w:sz w:val="28"/>
          <w:szCs w:val="28"/>
          <w:lang w:val="en-GB"/>
        </w:rPr>
        <w:t xml:space="preserve"> that policy makers and researchers along with </w:t>
      </w:r>
      <w:r w:rsidRPr="5907FBE9" w:rsidR="5907FBE9">
        <w:rPr>
          <w:rFonts w:ascii="Arial" w:hAnsi="Arial" w:eastAsia="Arial" w:cs="Arial"/>
          <w:noProof w:val="0"/>
          <w:sz w:val="28"/>
          <w:szCs w:val="28"/>
          <w:lang w:val="en-GB"/>
        </w:rPr>
        <w:t>serval</w:t>
      </w:r>
      <w:r w:rsidRPr="5907FBE9" w:rsidR="5907FBE9">
        <w:rPr>
          <w:rFonts w:ascii="Arial" w:hAnsi="Arial" w:eastAsia="Arial" w:cs="Arial"/>
          <w:noProof w:val="0"/>
          <w:sz w:val="28"/>
          <w:szCs w:val="28"/>
          <w:lang w:val="en-GB"/>
        </w:rPr>
        <w:t xml:space="preserve"> other nations convene in Bergen, </w:t>
      </w:r>
      <w:r w:rsidRPr="5907FBE9" w:rsidR="5907FBE9">
        <w:rPr>
          <w:rFonts w:ascii="Arial" w:hAnsi="Arial" w:eastAsia="Arial" w:cs="Arial"/>
          <w:noProof w:val="0"/>
          <w:sz w:val="28"/>
          <w:szCs w:val="28"/>
          <w:lang w:val="en-GB"/>
        </w:rPr>
        <w:t>Norway, to</w:t>
      </w:r>
      <w:r w:rsidRPr="5907FBE9" w:rsidR="5907FBE9">
        <w:rPr>
          <w:rFonts w:ascii="Arial" w:hAnsi="Arial" w:eastAsia="Arial" w:cs="Arial"/>
          <w:noProof w:val="0"/>
          <w:sz w:val="28"/>
          <w:szCs w:val="28"/>
          <w:lang w:val="en-GB"/>
        </w:rPr>
        <w:t xml:space="preserve"> </w:t>
      </w:r>
      <w:r w:rsidRPr="5907FBE9" w:rsidR="5907FBE9">
        <w:rPr>
          <w:rFonts w:ascii="Arial" w:hAnsi="Arial" w:eastAsia="Arial" w:cs="Arial"/>
          <w:noProof w:val="0"/>
          <w:sz w:val="28"/>
          <w:szCs w:val="28"/>
          <w:lang w:val="en-GB"/>
        </w:rPr>
        <w:t>discuss</w:t>
      </w:r>
      <w:r w:rsidRPr="5907FBE9" w:rsidR="5907FBE9">
        <w:rPr>
          <w:rFonts w:ascii="Arial" w:hAnsi="Arial" w:eastAsia="Arial" w:cs="Arial"/>
          <w:noProof w:val="0"/>
          <w:sz w:val="28"/>
          <w:szCs w:val="28"/>
          <w:lang w:val="en-GB"/>
        </w:rPr>
        <w:t xml:space="preserve"> the </w:t>
      </w:r>
      <w:r w:rsidRPr="5907FBE9" w:rsidR="5907FBE9">
        <w:rPr>
          <w:rFonts w:ascii="Arial" w:hAnsi="Arial" w:eastAsia="Arial" w:cs="Arial"/>
          <w:noProof w:val="0"/>
          <w:sz w:val="28"/>
          <w:szCs w:val="28"/>
          <w:lang w:val="en-GB"/>
        </w:rPr>
        <w:t>issue</w:t>
      </w:r>
      <w:r w:rsidRPr="5907FBE9" w:rsidR="5907FBE9">
        <w:rPr>
          <w:rFonts w:ascii="Arial" w:hAnsi="Arial" w:eastAsia="Arial" w:cs="Arial"/>
          <w:noProof w:val="0"/>
          <w:sz w:val="28"/>
          <w:szCs w:val="28"/>
          <w:lang w:val="en-GB"/>
        </w:rPr>
        <w:t xml:space="preserve">. (Carey, 2004). </w:t>
      </w:r>
    </w:p>
    <w:p w:rsidR="5907FBE9" w:rsidP="5907FBE9" w:rsidRDefault="5907FBE9" w14:noSpellErr="1" w14:paraId="38CA5855" w14:textId="0A12659C">
      <w:pPr>
        <w:pStyle w:val="Normal"/>
        <w:rPr>
          <w:rFonts w:ascii="Times New Roman" w:hAnsi="Times New Roman" w:eastAsia="Times New Roman" w:cs="Times New Roman"/>
          <w:i w:val="1"/>
          <w:iCs w:val="1"/>
          <w:noProof w:val="0"/>
          <w:sz w:val="28"/>
          <w:szCs w:val="28"/>
          <w:lang w:val="en-GB"/>
        </w:rPr>
      </w:pPr>
      <w:r w:rsidRPr="5907FBE9" w:rsidR="5907FBE9">
        <w:rPr>
          <w:rFonts w:ascii="Times New Roman" w:hAnsi="Times New Roman" w:eastAsia="Times New Roman" w:cs="Times New Roman"/>
          <w:i w:val="1"/>
          <w:iCs w:val="1"/>
          <w:noProof w:val="0"/>
          <w:sz w:val="28"/>
          <w:szCs w:val="28"/>
          <w:lang w:val="en-GB"/>
        </w:rPr>
        <w:t>Benedict, C. (2004)</w:t>
      </w:r>
    </w:p>
    <w:p w:rsidR="5907FBE9" w:rsidP="5907FBE9" w:rsidRDefault="5907FBE9" w14:noSpellErr="1" w14:paraId="293DCEB1" w14:textId="15BF8A0D">
      <w:pPr>
        <w:pStyle w:val="Normal"/>
        <w:rPr>
          <w:rFonts w:ascii="Arial" w:hAnsi="Arial" w:eastAsia="Arial" w:cs="Arial"/>
          <w:b w:val="1"/>
          <w:bCs w:val="1"/>
          <w:noProof w:val="0"/>
          <w:sz w:val="28"/>
          <w:szCs w:val="28"/>
          <w:lang w:val="en-GB"/>
        </w:rPr>
      </w:pPr>
    </w:p>
    <w:p w:rsidR="090F971D" w:rsidP="090F971D" w:rsidRDefault="090F971D" w14:noSpellErr="1" w14:paraId="30804136" w14:textId="16FEA9C3">
      <w:pPr>
        <w:pStyle w:val="Normal"/>
        <w:rPr>
          <w:rFonts w:ascii="Arial" w:hAnsi="Arial" w:eastAsia="Arial" w:cs="Arial"/>
          <w:noProof w:val="0"/>
          <w:sz w:val="28"/>
          <w:szCs w:val="28"/>
          <w:lang w:val="en-GB"/>
        </w:rPr>
      </w:pPr>
      <w:r w:rsidRPr="090F971D" w:rsidR="090F971D">
        <w:rPr>
          <w:rFonts w:ascii="Arial" w:hAnsi="Arial" w:eastAsia="Arial" w:cs="Arial"/>
          <w:b w:val="1"/>
          <w:bCs w:val="1"/>
          <w:noProof w:val="0"/>
          <w:sz w:val="28"/>
          <w:szCs w:val="28"/>
          <w:lang w:val="en-GB"/>
        </w:rPr>
        <w:t>Bullying Characteristics and Personality Traits</w:t>
      </w:r>
    </w:p>
    <w:p w:rsidR="090F971D" w:rsidP="090F971D" w:rsidRDefault="090F971D" w14:noSpellErr="1" w14:paraId="733EB75E" w14:textId="7C4ED139">
      <w:pPr>
        <w:pStyle w:val="Normal"/>
        <w:rPr>
          <w:rFonts w:ascii="Arial" w:hAnsi="Arial" w:eastAsia="Arial" w:cs="Arial"/>
          <w:noProof w:val="0"/>
          <w:sz w:val="28"/>
          <w:szCs w:val="28"/>
          <w:lang w:val="en-GB"/>
        </w:rPr>
      </w:pPr>
      <w:r w:rsidRPr="5907FBE9" w:rsidR="5907FBE9">
        <w:rPr>
          <w:rFonts w:ascii="Arial" w:hAnsi="Arial" w:eastAsia="Arial" w:cs="Arial"/>
          <w:noProof w:val="0"/>
          <w:sz w:val="28"/>
          <w:szCs w:val="28"/>
          <w:lang w:val="en-GB"/>
        </w:rPr>
        <w:t xml:space="preserve">Evidence </w:t>
      </w:r>
      <w:r w:rsidRPr="5907FBE9" w:rsidR="5907FBE9">
        <w:rPr>
          <w:rFonts w:ascii="Arial" w:hAnsi="Arial" w:eastAsia="Arial" w:cs="Arial"/>
          <w:noProof w:val="0"/>
          <w:sz w:val="28"/>
          <w:szCs w:val="28"/>
          <w:lang w:val="en-GB"/>
        </w:rPr>
        <w:t>shows</w:t>
      </w:r>
      <w:r w:rsidRPr="5907FBE9" w:rsidR="5907FBE9">
        <w:rPr>
          <w:rFonts w:ascii="Arial" w:hAnsi="Arial" w:eastAsia="Arial" w:cs="Arial"/>
          <w:noProof w:val="0"/>
          <w:sz w:val="28"/>
          <w:szCs w:val="28"/>
          <w:lang w:val="en-GB"/>
        </w:rPr>
        <w:t xml:space="preserve"> that there is a </w:t>
      </w:r>
      <w:r w:rsidRPr="5907FBE9" w:rsidR="5907FBE9">
        <w:rPr>
          <w:rFonts w:ascii="Arial" w:hAnsi="Arial" w:eastAsia="Arial" w:cs="Arial"/>
          <w:noProof w:val="0"/>
          <w:sz w:val="28"/>
          <w:szCs w:val="28"/>
          <w:lang w:val="en-GB"/>
        </w:rPr>
        <w:t xml:space="preserve">multiple of workplace </w:t>
      </w:r>
      <w:r w:rsidRPr="5907FBE9" w:rsidR="5907FBE9">
        <w:rPr>
          <w:rFonts w:ascii="Arial" w:hAnsi="Arial" w:eastAsia="Arial" w:cs="Arial"/>
          <w:noProof w:val="0"/>
          <w:sz w:val="28"/>
          <w:szCs w:val="28"/>
          <w:lang w:val="en-GB"/>
        </w:rPr>
        <w:t>bullies</w:t>
      </w:r>
      <w:r w:rsidRPr="5907FBE9" w:rsidR="5907FBE9">
        <w:rPr>
          <w:rFonts w:ascii="Arial" w:hAnsi="Arial" w:eastAsia="Arial" w:cs="Arial"/>
          <w:noProof w:val="0"/>
          <w:sz w:val="28"/>
          <w:szCs w:val="28"/>
          <w:lang w:val="en-GB"/>
        </w:rPr>
        <w:t xml:space="preserve"> who </w:t>
      </w:r>
      <w:r w:rsidRPr="5907FBE9" w:rsidR="5907FBE9">
        <w:rPr>
          <w:rFonts w:ascii="Arial" w:hAnsi="Arial" w:eastAsia="Arial" w:cs="Arial"/>
          <w:noProof w:val="0"/>
          <w:sz w:val="28"/>
          <w:szCs w:val="28"/>
          <w:lang w:val="en-GB"/>
        </w:rPr>
        <w:t>share personality</w:t>
      </w:r>
      <w:r w:rsidRPr="5907FBE9" w:rsidR="5907FBE9">
        <w:rPr>
          <w:rFonts w:ascii="Arial" w:hAnsi="Arial" w:eastAsia="Arial" w:cs="Arial"/>
          <w:noProof w:val="0"/>
          <w:sz w:val="28"/>
          <w:szCs w:val="28"/>
          <w:lang w:val="en-GB"/>
        </w:rPr>
        <w:t xml:space="preserve"> traits that </w:t>
      </w:r>
      <w:r w:rsidRPr="5907FBE9" w:rsidR="5907FBE9">
        <w:rPr>
          <w:rFonts w:ascii="Arial" w:hAnsi="Arial" w:eastAsia="Arial" w:cs="Arial"/>
          <w:noProof w:val="0"/>
          <w:sz w:val="28"/>
          <w:szCs w:val="28"/>
          <w:lang w:val="en-GB"/>
        </w:rPr>
        <w:t>differentiates</w:t>
      </w:r>
      <w:r w:rsidRPr="5907FBE9" w:rsidR="5907FBE9">
        <w:rPr>
          <w:rFonts w:ascii="Arial" w:hAnsi="Arial" w:eastAsia="Arial" w:cs="Arial"/>
          <w:noProof w:val="0"/>
          <w:sz w:val="28"/>
          <w:szCs w:val="28"/>
          <w:lang w:val="en-GB"/>
        </w:rPr>
        <w:t xml:space="preserve"> them from non- bullying work </w:t>
      </w:r>
      <w:r w:rsidRPr="5907FBE9" w:rsidR="5907FBE9">
        <w:rPr>
          <w:rFonts w:ascii="Arial" w:hAnsi="Arial" w:eastAsia="Arial" w:cs="Arial"/>
          <w:noProof w:val="0"/>
          <w:sz w:val="28"/>
          <w:szCs w:val="28"/>
          <w:lang w:val="en-GB"/>
        </w:rPr>
        <w:t>colleagues</w:t>
      </w:r>
      <w:r w:rsidRPr="5907FBE9" w:rsidR="5907FBE9">
        <w:rPr>
          <w:rFonts w:ascii="Arial" w:hAnsi="Arial" w:eastAsia="Arial" w:cs="Arial"/>
          <w:noProof w:val="0"/>
          <w:sz w:val="28"/>
          <w:szCs w:val="28"/>
          <w:lang w:val="en-GB"/>
        </w:rPr>
        <w:t xml:space="preserve"> and </w:t>
      </w:r>
      <w:r w:rsidRPr="5907FBE9" w:rsidR="5907FBE9">
        <w:rPr>
          <w:rFonts w:ascii="Arial" w:hAnsi="Arial" w:eastAsia="Arial" w:cs="Arial"/>
          <w:noProof w:val="0"/>
          <w:sz w:val="28"/>
          <w:szCs w:val="28"/>
          <w:lang w:val="en-GB"/>
        </w:rPr>
        <w:t>their</w:t>
      </w:r>
      <w:r w:rsidRPr="5907FBE9" w:rsidR="5907FBE9">
        <w:rPr>
          <w:rFonts w:ascii="Arial" w:hAnsi="Arial" w:eastAsia="Arial" w:cs="Arial"/>
          <w:noProof w:val="0"/>
          <w:sz w:val="28"/>
          <w:szCs w:val="28"/>
          <w:lang w:val="en-GB"/>
        </w:rPr>
        <w:t xml:space="preserve"> </w:t>
      </w:r>
      <w:r w:rsidRPr="5907FBE9" w:rsidR="5907FBE9">
        <w:rPr>
          <w:rFonts w:ascii="Arial" w:hAnsi="Arial" w:eastAsia="Arial" w:cs="Arial"/>
          <w:noProof w:val="0"/>
          <w:sz w:val="28"/>
          <w:szCs w:val="28"/>
          <w:lang w:val="en-GB"/>
        </w:rPr>
        <w:t>victims. Research</w:t>
      </w:r>
      <w:r w:rsidRPr="5907FBE9" w:rsidR="5907FBE9">
        <w:rPr>
          <w:rFonts w:ascii="Arial" w:hAnsi="Arial" w:eastAsia="Arial" w:cs="Arial"/>
          <w:noProof w:val="0"/>
          <w:sz w:val="28"/>
          <w:szCs w:val="28"/>
          <w:lang w:val="en-GB"/>
        </w:rPr>
        <w:t xml:space="preserve"> compiled </w:t>
      </w:r>
      <w:r w:rsidRPr="5907FBE9" w:rsidR="5907FBE9">
        <w:rPr>
          <w:rFonts w:ascii="Arial" w:hAnsi="Arial" w:eastAsia="Arial" w:cs="Arial"/>
          <w:noProof w:val="0"/>
          <w:sz w:val="28"/>
          <w:szCs w:val="28"/>
          <w:lang w:val="en-GB"/>
        </w:rPr>
        <w:t>shows</w:t>
      </w:r>
      <w:r w:rsidRPr="5907FBE9" w:rsidR="5907FBE9">
        <w:rPr>
          <w:rFonts w:ascii="Arial" w:hAnsi="Arial" w:eastAsia="Arial" w:cs="Arial"/>
          <w:noProof w:val="0"/>
          <w:sz w:val="28"/>
          <w:szCs w:val="28"/>
          <w:lang w:val="en-GB"/>
        </w:rPr>
        <w:t xml:space="preserve"> that even </w:t>
      </w:r>
      <w:r w:rsidRPr="5907FBE9" w:rsidR="5907FBE9">
        <w:rPr>
          <w:rFonts w:ascii="Arial" w:hAnsi="Arial" w:eastAsia="Arial" w:cs="Arial"/>
          <w:noProof w:val="0"/>
          <w:sz w:val="28"/>
          <w:szCs w:val="28"/>
          <w:lang w:val="en-GB"/>
        </w:rPr>
        <w:t xml:space="preserve">non-victims find workplace </w:t>
      </w:r>
      <w:r w:rsidRPr="5907FBE9" w:rsidR="5907FBE9">
        <w:rPr>
          <w:rFonts w:ascii="Arial" w:hAnsi="Arial" w:eastAsia="Arial" w:cs="Arial"/>
          <w:noProof w:val="0"/>
          <w:sz w:val="28"/>
          <w:szCs w:val="28"/>
          <w:lang w:val="en-GB"/>
        </w:rPr>
        <w:t>bullies</w:t>
      </w:r>
      <w:r w:rsidRPr="5907FBE9" w:rsidR="5907FBE9">
        <w:rPr>
          <w:rFonts w:ascii="Arial" w:hAnsi="Arial" w:eastAsia="Arial" w:cs="Arial"/>
          <w:noProof w:val="0"/>
          <w:sz w:val="28"/>
          <w:szCs w:val="28"/>
          <w:lang w:val="en-GB"/>
        </w:rPr>
        <w:t xml:space="preserve"> to be </w:t>
      </w:r>
      <w:r w:rsidRPr="5907FBE9" w:rsidR="5907FBE9">
        <w:rPr>
          <w:rFonts w:ascii="Arial" w:hAnsi="Arial" w:eastAsia="Arial" w:cs="Arial"/>
          <w:noProof w:val="0"/>
          <w:sz w:val="28"/>
          <w:szCs w:val="28"/>
          <w:lang w:val="en-GB"/>
        </w:rPr>
        <w:t xml:space="preserve">loud, overbearing and power </w:t>
      </w:r>
      <w:r w:rsidRPr="5907FBE9" w:rsidR="5907FBE9">
        <w:rPr>
          <w:rFonts w:ascii="Arial" w:hAnsi="Arial" w:eastAsia="Arial" w:cs="Arial"/>
          <w:noProof w:val="0"/>
          <w:sz w:val="28"/>
          <w:szCs w:val="28"/>
          <w:lang w:val="en-GB"/>
        </w:rPr>
        <w:t>seeking</w:t>
      </w:r>
      <w:r w:rsidRPr="5907FBE9" w:rsidR="5907FBE9">
        <w:rPr>
          <w:rFonts w:ascii="Arial" w:hAnsi="Arial" w:eastAsia="Arial" w:cs="Arial"/>
          <w:noProof w:val="0"/>
          <w:sz w:val="28"/>
          <w:szCs w:val="28"/>
          <w:lang w:val="en-GB"/>
        </w:rPr>
        <w:t>.</w:t>
      </w:r>
      <w:r w:rsidRPr="5907FBE9" w:rsidR="5907FBE9">
        <w:rPr>
          <w:rFonts w:ascii="Arial" w:hAnsi="Arial" w:eastAsia="Arial" w:cs="Arial"/>
          <w:noProof w:val="0"/>
          <w:sz w:val="28"/>
          <w:szCs w:val="28"/>
          <w:lang w:val="en-GB"/>
        </w:rPr>
        <w:t xml:space="preserve"> (Randall, 2002).</w:t>
      </w:r>
    </w:p>
    <w:p w:rsidR="5907FBE9" w:rsidP="5907FBE9" w:rsidRDefault="5907FBE9" w14:paraId="382D56C2" w14:textId="176F5860">
      <w:pPr>
        <w:pStyle w:val="Normal"/>
        <w:rPr>
          <w:rFonts w:ascii="Times New Roman" w:hAnsi="Times New Roman" w:eastAsia="Times New Roman" w:cs="Times New Roman"/>
          <w:i w:val="1"/>
          <w:iCs w:val="1"/>
          <w:noProof w:val="0"/>
          <w:sz w:val="28"/>
          <w:szCs w:val="28"/>
          <w:lang w:val="en-GB"/>
        </w:rPr>
      </w:pPr>
      <w:r w:rsidRPr="5907FBE9" w:rsidR="5907FBE9">
        <w:rPr>
          <w:rFonts w:ascii="Times New Roman" w:hAnsi="Times New Roman" w:eastAsia="Times New Roman" w:cs="Times New Roman"/>
          <w:i w:val="1"/>
          <w:iCs w:val="1"/>
          <w:noProof w:val="0"/>
          <w:sz w:val="28"/>
          <w:szCs w:val="28"/>
          <w:lang w:val="en-GB"/>
        </w:rPr>
        <w:t>Randal, P. (1997)</w:t>
      </w:r>
      <w:r w:rsidRPr="5907FBE9" w:rsidR="5907FBE9">
        <w:rPr>
          <w:rFonts w:ascii="Times New Roman" w:hAnsi="Times New Roman" w:eastAsia="Times New Roman" w:cs="Times New Roman"/>
          <w:i w:val="1"/>
          <w:iCs w:val="1"/>
          <w:noProof w:val="0"/>
          <w:sz w:val="28"/>
          <w:szCs w:val="28"/>
          <w:lang w:val="en-GB"/>
        </w:rPr>
        <w:t xml:space="preserve">  </w:t>
      </w:r>
    </w:p>
    <w:p w:rsidR="090F971D" w:rsidP="090F971D" w:rsidRDefault="090F971D" w14:paraId="19FCCDEF" w14:textId="7B3580CF">
      <w:pPr>
        <w:pStyle w:val="Normal"/>
        <w:rPr>
          <w:rFonts w:ascii="Arial" w:hAnsi="Arial" w:eastAsia="Arial" w:cs="Arial"/>
          <w:noProof w:val="0"/>
          <w:sz w:val="28"/>
          <w:szCs w:val="28"/>
          <w:lang w:val="en-GB"/>
        </w:rPr>
      </w:pPr>
    </w:p>
    <w:p w:rsidR="5C0455CB" w:rsidP="246BF705" w:rsidRDefault="5C0455CB" w14:paraId="6E9423AC" w14:textId="58C9EC76" w14:noSpellErr="1">
      <w:pPr>
        <w:rPr>
          <w:rFonts w:ascii="Arial" w:hAnsi="Arial" w:eastAsia="Arial" w:cs="Arial"/>
          <w:b w:val="1"/>
          <w:bCs w:val="1"/>
          <w:noProof w:val="0"/>
          <w:sz w:val="28"/>
          <w:szCs w:val="28"/>
          <w:lang w:val="en-GB"/>
        </w:rPr>
      </w:pPr>
      <w:r>
        <w:br/>
      </w:r>
      <w:r w:rsidRPr="246BF705" w:rsidR="246BF705">
        <w:rPr>
          <w:rFonts w:ascii="Arial" w:hAnsi="Arial" w:eastAsia="Arial" w:cs="Arial"/>
          <w:b w:val="1"/>
          <w:bCs w:val="1"/>
          <w:noProof w:val="0"/>
          <w:sz w:val="28"/>
          <w:szCs w:val="28"/>
          <w:lang w:val="en-GB"/>
        </w:rPr>
        <w:t>What is not bullying</w:t>
      </w:r>
    </w:p>
    <w:p w:rsidR="246BF705" w:rsidP="246BF705" w:rsidRDefault="246BF705" w14:noSpellErr="1" w14:paraId="3EED6029" w14:textId="2725BCF1">
      <w:pPr>
        <w:pStyle w:val="ListParagraph"/>
        <w:numPr>
          <w:ilvl w:val="0"/>
          <w:numId w:val="1"/>
        </w:numPr>
        <w:rPr>
          <w:noProof w:val="0"/>
          <w:sz w:val="28"/>
          <w:szCs w:val="28"/>
          <w:lang w:val="en-GB"/>
        </w:rPr>
      </w:pPr>
      <w:r w:rsidRPr="246BF705" w:rsidR="246BF705">
        <w:rPr>
          <w:rFonts w:ascii="Arial" w:hAnsi="Arial" w:eastAsia="Arial" w:cs="Arial"/>
          <w:noProof w:val="0"/>
          <w:sz w:val="28"/>
          <w:szCs w:val="28"/>
          <w:lang w:val="en-GB"/>
        </w:rPr>
        <w:t>Mutual arguments, fights, or disagreements</w:t>
      </w:r>
    </w:p>
    <w:p w:rsidR="5C0455CB" w:rsidP="5C0455CB" w:rsidRDefault="5C0455CB" w14:noSpellErr="1" w14:paraId="639D5021" w14:textId="30C720DD">
      <w:pPr>
        <w:pStyle w:val="ListParagraph"/>
        <w:numPr>
          <w:ilvl w:val="0"/>
          <w:numId w:val="1"/>
        </w:numPr>
        <w:rPr>
          <w:sz w:val="28"/>
          <w:szCs w:val="28"/>
        </w:rPr>
      </w:pPr>
      <w:r w:rsidRPr="5C0455CB" w:rsidR="5C0455CB">
        <w:rPr>
          <w:rFonts w:ascii="Arial" w:hAnsi="Arial" w:eastAsia="Arial" w:cs="Arial"/>
          <w:noProof w:val="0"/>
          <w:sz w:val="28"/>
          <w:szCs w:val="28"/>
          <w:lang w:val="en-GB"/>
        </w:rPr>
        <w:t>Random acts of aggression or intimidation</w:t>
      </w:r>
    </w:p>
    <w:p w:rsidR="5C0455CB" w:rsidP="5C0455CB" w:rsidRDefault="5C0455CB" w14:noSpellErr="1" w14:paraId="5EDFA726" w14:textId="18B6CCDB">
      <w:pPr>
        <w:pStyle w:val="ListParagraph"/>
        <w:numPr>
          <w:ilvl w:val="0"/>
          <w:numId w:val="1"/>
        </w:numPr>
        <w:rPr>
          <w:sz w:val="28"/>
          <w:szCs w:val="28"/>
        </w:rPr>
      </w:pPr>
      <w:r w:rsidRPr="5C0455CB" w:rsidR="5C0455CB">
        <w:rPr>
          <w:rFonts w:ascii="Arial" w:hAnsi="Arial" w:eastAsia="Arial" w:cs="Arial"/>
          <w:noProof w:val="0"/>
          <w:sz w:val="28"/>
          <w:szCs w:val="28"/>
          <w:lang w:val="en-GB"/>
        </w:rPr>
        <w:t xml:space="preserve">A single act of nastiness or spite </w:t>
      </w:r>
    </w:p>
    <w:p w:rsidR="5C0455CB" w:rsidP="5C0455CB" w:rsidRDefault="5C0455CB" w14:noSpellErr="1" w14:paraId="1348D692" w14:textId="730A225C">
      <w:pPr>
        <w:pStyle w:val="ListParagraph"/>
        <w:numPr>
          <w:ilvl w:val="0"/>
          <w:numId w:val="1"/>
        </w:numPr>
        <w:rPr>
          <w:sz w:val="28"/>
          <w:szCs w:val="28"/>
        </w:rPr>
      </w:pPr>
      <w:r w:rsidRPr="5C0455CB" w:rsidR="5C0455CB">
        <w:rPr>
          <w:rFonts w:ascii="Arial" w:hAnsi="Arial" w:eastAsia="Arial" w:cs="Arial"/>
          <w:noProof w:val="0"/>
          <w:sz w:val="28"/>
          <w:szCs w:val="28"/>
          <w:lang w:val="en-GB"/>
        </w:rPr>
        <w:t xml:space="preserve">A single episode of social rejection or dislike  </w:t>
      </w:r>
      <w:r w:rsidRPr="5C0455CB" w:rsidR="5C0455CB">
        <w:rPr>
          <w:rFonts w:ascii="Arial" w:hAnsi="Arial" w:eastAsia="Arial" w:cs="Arial"/>
          <w:noProof w:val="0"/>
          <w:sz w:val="28"/>
          <w:szCs w:val="28"/>
          <w:lang w:val="en-GB"/>
        </w:rPr>
        <w:t xml:space="preserve"> </w:t>
      </w:r>
    </w:p>
    <w:p w:rsidR="5C0455CB" w:rsidP="246BF705" w:rsidRDefault="5C0455CB" w14:paraId="3ED0BE9C" w14:noSpellErr="1" w14:textId="578ACFCD">
      <w:pPr>
        <w:rPr>
          <w:rFonts w:ascii="Arial" w:hAnsi="Arial" w:eastAsia="Arial" w:cs="Arial"/>
          <w:noProof w:val="0"/>
          <w:sz w:val="28"/>
          <w:szCs w:val="28"/>
          <w:lang w:val="en-GB"/>
        </w:rPr>
      </w:pPr>
      <w:r>
        <w:br/>
      </w:r>
      <w:r w:rsidRPr="246BF705" w:rsidR="246BF705">
        <w:rPr>
          <w:rFonts w:ascii="Arial" w:hAnsi="Arial" w:eastAsia="Arial" w:cs="Arial"/>
          <w:noProof w:val="0"/>
          <w:sz w:val="28"/>
          <w:szCs w:val="28"/>
          <w:lang w:val="en-GB"/>
        </w:rPr>
        <w:t>Although these action</w:t>
      </w:r>
      <w:r w:rsidRPr="246BF705" w:rsidR="246BF705">
        <w:rPr>
          <w:rFonts w:ascii="Arial" w:hAnsi="Arial" w:eastAsia="Arial" w:cs="Arial"/>
          <w:noProof w:val="0"/>
          <w:sz w:val="28"/>
          <w:szCs w:val="28"/>
          <w:lang w:val="en-GB"/>
        </w:rPr>
        <w:t>s</w:t>
      </w:r>
      <w:r w:rsidRPr="246BF705" w:rsidR="246BF705">
        <w:rPr>
          <w:rFonts w:ascii="Arial" w:hAnsi="Arial" w:eastAsia="Arial" w:cs="Arial"/>
          <w:noProof w:val="0"/>
          <w:sz w:val="28"/>
          <w:szCs w:val="28"/>
          <w:lang w:val="en-GB"/>
        </w:rPr>
        <w:t xml:space="preserve"> can cause distress, they don't fit the definition of bullying. And the</w:t>
      </w:r>
      <w:r w:rsidRPr="246BF705" w:rsidR="246BF705">
        <w:rPr>
          <w:rFonts w:ascii="Arial" w:hAnsi="Arial" w:eastAsia="Arial" w:cs="Arial"/>
          <w:noProof w:val="0"/>
          <w:sz w:val="28"/>
          <w:szCs w:val="28"/>
          <w:lang w:val="en-GB"/>
        </w:rPr>
        <w:t>y're</w:t>
      </w:r>
      <w:r w:rsidRPr="246BF705" w:rsidR="246BF705">
        <w:rPr>
          <w:rFonts w:ascii="Arial" w:hAnsi="Arial" w:eastAsia="Arial" w:cs="Arial"/>
          <w:noProof w:val="0"/>
          <w:sz w:val="28"/>
          <w:szCs w:val="28"/>
          <w:lang w:val="en-GB"/>
        </w:rPr>
        <w:t xml:space="preserve"> not examples of bullying, unless an individual is constantly and repeatably doing it.</w:t>
      </w:r>
      <w:proofErr w:type="gramStart"/>
      <w:proofErr w:type="gramEnd"/>
      <w:proofErr w:type="gramStart"/>
      <w:proofErr w:type="gramEnd"/>
    </w:p>
    <w:p w:rsidR="5C0455CB" w:rsidP="246BF705" w:rsidRDefault="5C0455CB" w14:paraId="73FC7575" w14:noSpellErr="1" w14:textId="38DCDF9D">
      <w:pPr>
        <w:rPr>
          <w:rFonts w:ascii="Arial" w:hAnsi="Arial" w:eastAsia="Arial" w:cs="Arial"/>
          <w:b w:val="1"/>
          <w:bCs w:val="1"/>
          <w:noProof w:val="0"/>
          <w:sz w:val="28"/>
          <w:szCs w:val="28"/>
          <w:lang w:val="en-GB"/>
        </w:rPr>
      </w:pPr>
      <w:r>
        <w:br/>
      </w:r>
      <w:r w:rsidRPr="246BF705" w:rsidR="246BF705">
        <w:rPr>
          <w:rFonts w:ascii="Arial" w:hAnsi="Arial" w:eastAsia="Arial" w:cs="Arial"/>
          <w:b w:val="1"/>
          <w:bCs w:val="1"/>
          <w:noProof w:val="0"/>
          <w:sz w:val="28"/>
          <w:szCs w:val="28"/>
          <w:lang w:val="en-GB"/>
        </w:rPr>
        <w:t>The Equality Act 2010</w:t>
      </w:r>
    </w:p>
    <w:p w:rsidR="5C0455CB" w:rsidP="246BF705" w:rsidRDefault="5C0455CB" w14:paraId="1EA3D5F0" w14:noSpellErr="1" w14:textId="37FDA4C9">
      <w:pPr>
        <w:rPr>
          <w:rFonts w:ascii="Arial" w:hAnsi="Arial" w:eastAsia="Arial" w:cs="Arial"/>
          <w:noProof w:val="0"/>
          <w:sz w:val="28"/>
          <w:szCs w:val="28"/>
          <w:lang w:val="en-GB"/>
        </w:rPr>
      </w:pPr>
      <w:r>
        <w:br/>
      </w:r>
      <w:r w:rsidRPr="246BF705" w:rsidR="246BF705">
        <w:rPr>
          <w:rFonts w:ascii="Arial" w:hAnsi="Arial" w:eastAsia="Arial" w:cs="Arial"/>
          <w:noProof w:val="0"/>
          <w:sz w:val="28"/>
          <w:szCs w:val="28"/>
          <w:lang w:val="en-GB"/>
        </w:rPr>
        <w:t>The Equality Act 2010 legally protects from discrimination in the workplace and the community. It supersedes the previous anti- discrimination laws with a single act</w:t>
      </w:r>
      <w:r w:rsidRPr="246BF705" w:rsidR="246BF705">
        <w:rPr>
          <w:rFonts w:ascii="Arial" w:hAnsi="Arial" w:eastAsia="Arial" w:cs="Arial"/>
          <w:noProof w:val="0"/>
          <w:sz w:val="28"/>
          <w:szCs w:val="28"/>
          <w:lang w:val="en-GB"/>
        </w:rPr>
        <w:t xml:space="preserve">, </w:t>
      </w:r>
      <w:r w:rsidRPr="246BF705" w:rsidR="246BF705">
        <w:rPr>
          <w:rFonts w:ascii="Arial" w:hAnsi="Arial" w:eastAsia="Arial" w:cs="Arial"/>
          <w:noProof w:val="0"/>
          <w:sz w:val="28"/>
          <w:szCs w:val="28"/>
          <w:lang w:val="en-GB"/>
        </w:rPr>
        <w:t>which makes the law more straightforward to understand, and safeguard protection in some cases.</w:t>
      </w:r>
      <w:proofErr w:type="gramStart"/>
      <w:proofErr w:type="gramEnd"/>
    </w:p>
    <w:p w:rsidR="5C0455CB" w:rsidP="246BF705" w:rsidRDefault="5C0455CB" w14:paraId="7EEB2CB8" w14:noSpellErr="1" w14:textId="12B7C812">
      <w:pPr>
        <w:rPr>
          <w:sz w:val="28"/>
          <w:szCs w:val="28"/>
        </w:rPr>
      </w:pPr>
      <w:r>
        <w:br/>
      </w:r>
      <w:hyperlink r:id="Rf3da90d07c9d497f">
        <w:r w:rsidRPr="246BF705" w:rsidR="246BF705">
          <w:rPr>
            <w:rStyle w:val="Hyperlink"/>
            <w:rFonts w:ascii="Arial" w:hAnsi="Arial" w:eastAsia="Arial" w:cs="Arial"/>
            <w:noProof w:val="0"/>
            <w:color w:val="1155CC"/>
            <w:sz w:val="28"/>
            <w:szCs w:val="28"/>
            <w:lang w:val="en-GB"/>
          </w:rPr>
          <w:t>https://www.gov.uk/guidance/equality-act-2010-guidance#overview</w:t>
        </w:r>
      </w:hyperlink>
    </w:p>
    <w:p w:rsidR="5C0455CB" w:rsidP="5C0455CB" w:rsidRDefault="5C0455CB" w14:noSpellErr="1" w14:paraId="4897D059" w14:textId="6C60A76B">
      <w:pPr>
        <w:rPr>
          <w:sz w:val="28"/>
          <w:szCs w:val="28"/>
        </w:rPr>
      </w:pPr>
      <w:r>
        <w:br/>
      </w:r>
    </w:p>
    <w:p w:rsidR="5C0455CB" w:rsidP="246BF705" w:rsidRDefault="5C0455CB" w14:paraId="1C661CA4" w14:noSpellErr="1" w14:textId="5034CE2D">
      <w:pPr>
        <w:rPr>
          <w:rFonts w:ascii="Times New Roman" w:hAnsi="Times New Roman" w:eastAsia="Times New Roman" w:cs="Times New Roman"/>
          <w:b w:val="1"/>
          <w:bCs w:val="1"/>
          <w:noProof w:val="0"/>
          <w:sz w:val="28"/>
          <w:szCs w:val="28"/>
          <w:lang w:val="en-GB"/>
        </w:rPr>
      </w:pPr>
      <w:r>
        <w:br/>
      </w:r>
      <w:r w:rsidRPr="246BF705" w:rsidR="246BF705">
        <w:rPr>
          <w:rFonts w:ascii="Times New Roman" w:hAnsi="Times New Roman" w:eastAsia="Times New Roman" w:cs="Times New Roman"/>
          <w:b w:val="1"/>
          <w:bCs w:val="1"/>
          <w:noProof w:val="0"/>
          <w:sz w:val="28"/>
          <w:szCs w:val="28"/>
          <w:lang w:val="en-GB"/>
        </w:rPr>
        <w:t>Delegated bullying</w:t>
      </w:r>
    </w:p>
    <w:p w:rsidR="5C0455CB" w:rsidP="246BF705" w:rsidRDefault="5C0455CB" w14:paraId="583C3194" w14:noSpellErr="1" w14:textId="311E79CE">
      <w:pPr>
        <w:rPr>
          <w:rFonts w:ascii="Times New Roman" w:hAnsi="Times New Roman" w:eastAsia="Times New Roman" w:cs="Times New Roman"/>
          <w:noProof w:val="0"/>
          <w:sz w:val="28"/>
          <w:szCs w:val="28"/>
          <w:lang w:val="en-GB"/>
        </w:rPr>
      </w:pPr>
      <w:r w:rsidRPr="246BF705" w:rsidR="246BF705">
        <w:rPr>
          <w:rFonts w:ascii="Times New Roman" w:hAnsi="Times New Roman" w:eastAsia="Times New Roman" w:cs="Times New Roman"/>
          <w:noProof w:val="0"/>
          <w:sz w:val="28"/>
          <w:szCs w:val="28"/>
          <w:lang w:val="en-GB"/>
        </w:rPr>
        <w:t xml:space="preserve">In some </w:t>
      </w:r>
      <w:r w:rsidRPr="246BF705" w:rsidR="246BF705">
        <w:rPr>
          <w:rFonts w:ascii="Times New Roman" w:hAnsi="Times New Roman" w:eastAsia="Times New Roman" w:cs="Times New Roman"/>
          <w:noProof w:val="0"/>
          <w:sz w:val="28"/>
          <w:szCs w:val="28"/>
          <w:lang w:val="en-GB"/>
        </w:rPr>
        <w:t>cases</w:t>
      </w:r>
      <w:r w:rsidRPr="246BF705" w:rsidR="246BF705">
        <w:rPr>
          <w:rFonts w:ascii="Times New Roman" w:hAnsi="Times New Roman" w:eastAsia="Times New Roman" w:cs="Times New Roman"/>
          <w:noProof w:val="0"/>
          <w:sz w:val="28"/>
          <w:szCs w:val="28"/>
          <w:lang w:val="en-GB"/>
        </w:rPr>
        <w:t>,</w:t>
      </w:r>
      <w:r w:rsidRPr="246BF705" w:rsidR="246BF705">
        <w:rPr>
          <w:rFonts w:ascii="Times New Roman" w:hAnsi="Times New Roman" w:eastAsia="Times New Roman" w:cs="Times New Roman"/>
          <w:noProof w:val="0"/>
          <w:sz w:val="28"/>
          <w:szCs w:val="28"/>
          <w:lang w:val="en-GB"/>
        </w:rPr>
        <w:t xml:space="preserve"> the person perceived as orchestrating the bullying is unaware of the </w:t>
      </w:r>
      <w:r w:rsidRPr="246BF705" w:rsidR="246BF705">
        <w:rPr>
          <w:rFonts w:ascii="Times New Roman" w:hAnsi="Times New Roman" w:eastAsia="Times New Roman" w:cs="Times New Roman"/>
          <w:noProof w:val="0"/>
          <w:sz w:val="28"/>
          <w:szCs w:val="28"/>
          <w:lang w:val="en-GB"/>
        </w:rPr>
        <w:t>role</w:t>
      </w:r>
      <w:r w:rsidRPr="246BF705" w:rsidR="246BF705">
        <w:rPr>
          <w:rFonts w:ascii="Times New Roman" w:hAnsi="Times New Roman" w:eastAsia="Times New Roman" w:cs="Times New Roman"/>
          <w:noProof w:val="0"/>
          <w:sz w:val="28"/>
          <w:szCs w:val="28"/>
          <w:lang w:val="en-GB"/>
        </w:rPr>
        <w:t>,</w:t>
      </w:r>
      <w:r w:rsidRPr="246BF705" w:rsidR="246BF705">
        <w:rPr>
          <w:rFonts w:ascii="Times New Roman" w:hAnsi="Times New Roman" w:eastAsia="Times New Roman" w:cs="Times New Roman"/>
          <w:noProof w:val="0"/>
          <w:sz w:val="28"/>
          <w:szCs w:val="28"/>
          <w:lang w:val="en-GB"/>
        </w:rPr>
        <w:t xml:space="preserve"> they are playing on behalf of someone else,</w:t>
      </w:r>
      <w:r w:rsidRPr="246BF705" w:rsidR="246BF705">
        <w:rPr>
          <w:rFonts w:ascii="Times New Roman" w:hAnsi="Times New Roman" w:eastAsia="Times New Roman" w:cs="Times New Roman"/>
          <w:noProof w:val="0"/>
          <w:sz w:val="28"/>
          <w:szCs w:val="28"/>
          <w:lang w:val="en-GB"/>
        </w:rPr>
        <w:t xml:space="preserve"> </w:t>
      </w:r>
      <w:r w:rsidRPr="246BF705" w:rsidR="246BF705">
        <w:rPr>
          <w:rFonts w:ascii="Times New Roman" w:hAnsi="Times New Roman" w:eastAsia="Times New Roman" w:cs="Times New Roman"/>
          <w:noProof w:val="0"/>
          <w:sz w:val="28"/>
          <w:szCs w:val="28"/>
          <w:lang w:val="en-GB"/>
        </w:rPr>
        <w:t>in most cases th</w:t>
      </w:r>
      <w:r w:rsidRPr="246BF705" w:rsidR="246BF705">
        <w:rPr>
          <w:rFonts w:ascii="Times New Roman" w:hAnsi="Times New Roman" w:eastAsia="Times New Roman" w:cs="Times New Roman"/>
          <w:noProof w:val="0"/>
          <w:sz w:val="28"/>
          <w:szCs w:val="28"/>
          <w:lang w:val="en-GB"/>
        </w:rPr>
        <w:t>e</w:t>
      </w:r>
      <w:r w:rsidRPr="246BF705" w:rsidR="246BF705">
        <w:rPr>
          <w:rFonts w:ascii="Times New Roman" w:hAnsi="Times New Roman" w:eastAsia="Times New Roman" w:cs="Times New Roman"/>
          <w:noProof w:val="0"/>
          <w:sz w:val="28"/>
          <w:szCs w:val="28"/>
          <w:lang w:val="en-GB"/>
        </w:rPr>
        <w:t>ir m</w:t>
      </w:r>
      <w:r w:rsidRPr="246BF705" w:rsidR="246BF705">
        <w:rPr>
          <w:rFonts w:ascii="Times New Roman" w:hAnsi="Times New Roman" w:eastAsia="Times New Roman" w:cs="Times New Roman"/>
          <w:noProof w:val="0"/>
          <w:sz w:val="28"/>
          <w:szCs w:val="28"/>
          <w:lang w:val="en-GB"/>
        </w:rPr>
        <w:t>ongering</w:t>
      </w:r>
      <w:r w:rsidRPr="246BF705" w:rsidR="246BF705">
        <w:rPr>
          <w:rFonts w:ascii="Times New Roman" w:hAnsi="Times New Roman" w:eastAsia="Times New Roman" w:cs="Times New Roman"/>
          <w:noProof w:val="0"/>
          <w:sz w:val="28"/>
          <w:szCs w:val="28"/>
          <w:lang w:val="en-GB"/>
        </w:rPr>
        <w:t xml:space="preserve"> order for this type of bullying to take </w:t>
      </w:r>
      <w:r w:rsidRPr="246BF705" w:rsidR="246BF705">
        <w:rPr>
          <w:rFonts w:ascii="Times New Roman" w:hAnsi="Times New Roman" w:eastAsia="Times New Roman" w:cs="Times New Roman"/>
          <w:noProof w:val="0"/>
          <w:sz w:val="28"/>
          <w:szCs w:val="28"/>
          <w:lang w:val="en-GB"/>
        </w:rPr>
        <w:t>place</w:t>
      </w:r>
      <w:r w:rsidRPr="246BF705" w:rsidR="246BF705">
        <w:rPr>
          <w:rFonts w:ascii="Times New Roman" w:hAnsi="Times New Roman" w:eastAsia="Times New Roman" w:cs="Times New Roman"/>
          <w:noProof w:val="0"/>
          <w:sz w:val="28"/>
          <w:szCs w:val="28"/>
          <w:lang w:val="en-GB"/>
        </w:rPr>
        <w:t xml:space="preserve">, </w:t>
      </w:r>
      <w:r w:rsidRPr="246BF705" w:rsidR="246BF705">
        <w:rPr>
          <w:rFonts w:ascii="Times New Roman" w:hAnsi="Times New Roman" w:eastAsia="Times New Roman" w:cs="Times New Roman"/>
          <w:noProof w:val="0"/>
          <w:sz w:val="28"/>
          <w:szCs w:val="28"/>
          <w:lang w:val="en-GB"/>
        </w:rPr>
        <w:t>the</w:t>
      </w:r>
      <w:r w:rsidRPr="246BF705" w:rsidR="246BF705">
        <w:rPr>
          <w:rFonts w:ascii="Times New Roman" w:hAnsi="Times New Roman" w:eastAsia="Times New Roman" w:cs="Times New Roman"/>
          <w:noProof w:val="0"/>
          <w:sz w:val="28"/>
          <w:szCs w:val="28"/>
          <w:lang w:val="en-GB"/>
        </w:rPr>
        <w:t xml:space="preserve"> target </w:t>
      </w:r>
      <w:r w:rsidRPr="246BF705" w:rsidR="246BF705">
        <w:rPr>
          <w:rFonts w:ascii="Times New Roman" w:hAnsi="Times New Roman" w:eastAsia="Times New Roman" w:cs="Times New Roman"/>
          <w:noProof w:val="0"/>
          <w:sz w:val="28"/>
          <w:szCs w:val="28"/>
          <w:lang w:val="en-GB"/>
        </w:rPr>
        <w:t>must</w:t>
      </w:r>
      <w:r w:rsidRPr="246BF705" w:rsidR="246BF705">
        <w:rPr>
          <w:rFonts w:ascii="Times New Roman" w:hAnsi="Times New Roman" w:eastAsia="Times New Roman" w:cs="Times New Roman"/>
          <w:noProof w:val="0"/>
          <w:sz w:val="28"/>
          <w:szCs w:val="28"/>
          <w:lang w:val="en-GB"/>
        </w:rPr>
        <w:t xml:space="preserve"> be painted in a poor light by the manager.</w:t>
      </w:r>
    </w:p>
    <w:p w:rsidR="5C0455CB" w:rsidP="246BF705" w:rsidRDefault="5C0455CB" w14:paraId="16A9BD54" w14:noSpellErr="1" w14:textId="64CCC972">
      <w:pPr>
        <w:rPr>
          <w:rFonts w:ascii="Times New Roman" w:hAnsi="Times New Roman" w:eastAsia="Times New Roman" w:cs="Times New Roman"/>
          <w:noProof w:val="0"/>
          <w:sz w:val="28"/>
          <w:szCs w:val="28"/>
          <w:lang w:val="en-GB"/>
        </w:rPr>
      </w:pPr>
      <w:r w:rsidRPr="246BF705" w:rsidR="246BF705">
        <w:rPr>
          <w:rFonts w:ascii="Times New Roman" w:hAnsi="Times New Roman" w:eastAsia="Times New Roman" w:cs="Times New Roman"/>
          <w:noProof w:val="0"/>
          <w:sz w:val="28"/>
          <w:szCs w:val="28"/>
          <w:lang w:val="en-GB"/>
        </w:rPr>
        <w:t xml:space="preserve">The target will be described as difficult, to the naive bully, </w:t>
      </w:r>
      <w:r w:rsidRPr="246BF705" w:rsidR="246BF705">
        <w:rPr>
          <w:rFonts w:ascii="Times New Roman" w:hAnsi="Times New Roman" w:eastAsia="Times New Roman" w:cs="Times New Roman"/>
          <w:noProof w:val="0"/>
          <w:sz w:val="28"/>
          <w:szCs w:val="28"/>
          <w:lang w:val="en-GB"/>
        </w:rPr>
        <w:t>l</w:t>
      </w:r>
      <w:r w:rsidRPr="246BF705" w:rsidR="246BF705">
        <w:rPr>
          <w:rFonts w:ascii="Times New Roman" w:hAnsi="Times New Roman" w:eastAsia="Times New Roman" w:cs="Times New Roman"/>
          <w:noProof w:val="0"/>
          <w:sz w:val="28"/>
          <w:szCs w:val="28"/>
          <w:lang w:val="en-GB"/>
        </w:rPr>
        <w:t>azy, unhelpful, and in-</w:t>
      </w:r>
      <w:r w:rsidRPr="246BF705" w:rsidR="246BF705">
        <w:rPr>
          <w:rFonts w:ascii="Times New Roman" w:hAnsi="Times New Roman" w:eastAsia="Times New Roman" w:cs="Times New Roman"/>
          <w:noProof w:val="0"/>
          <w:sz w:val="28"/>
          <w:szCs w:val="28"/>
          <w:lang w:val="en-GB"/>
        </w:rPr>
        <w:t>corp</w:t>
      </w:r>
      <w:r w:rsidRPr="246BF705" w:rsidR="246BF705">
        <w:rPr>
          <w:rFonts w:ascii="Times New Roman" w:hAnsi="Times New Roman" w:eastAsia="Times New Roman" w:cs="Times New Roman"/>
          <w:noProof w:val="0"/>
          <w:sz w:val="28"/>
          <w:szCs w:val="28"/>
          <w:lang w:val="en-GB"/>
        </w:rPr>
        <w:t>o</w:t>
      </w:r>
      <w:r w:rsidRPr="246BF705" w:rsidR="246BF705">
        <w:rPr>
          <w:rFonts w:ascii="Times New Roman" w:hAnsi="Times New Roman" w:eastAsia="Times New Roman" w:cs="Times New Roman"/>
          <w:noProof w:val="0"/>
          <w:sz w:val="28"/>
          <w:szCs w:val="28"/>
          <w:lang w:val="en-GB"/>
        </w:rPr>
        <w:t>rative</w:t>
      </w:r>
      <w:r w:rsidRPr="246BF705" w:rsidR="246BF705">
        <w:rPr>
          <w:rFonts w:ascii="Times New Roman" w:hAnsi="Times New Roman" w:eastAsia="Times New Roman" w:cs="Times New Roman"/>
          <w:noProof w:val="0"/>
          <w:sz w:val="28"/>
          <w:szCs w:val="28"/>
          <w:lang w:val="en-GB"/>
        </w:rPr>
        <w:t xml:space="preserve">. Having establish this perception in the mind of the naive bully, the manager now applies pressure on the naive bully to bring the target in line. Corrective measures that might be used are </w:t>
      </w:r>
      <w:r w:rsidRPr="246BF705" w:rsidR="246BF705">
        <w:rPr>
          <w:rFonts w:ascii="Times New Roman" w:hAnsi="Times New Roman" w:eastAsia="Times New Roman" w:cs="Times New Roman"/>
          <w:noProof w:val="0"/>
          <w:sz w:val="28"/>
          <w:szCs w:val="28"/>
          <w:lang w:val="en-GB"/>
        </w:rPr>
        <w:t>monitoring</w:t>
      </w:r>
      <w:r w:rsidRPr="246BF705" w:rsidR="246BF705">
        <w:rPr>
          <w:rFonts w:ascii="Times New Roman" w:hAnsi="Times New Roman" w:eastAsia="Times New Roman" w:cs="Times New Roman"/>
          <w:noProof w:val="0"/>
          <w:sz w:val="28"/>
          <w:szCs w:val="28"/>
          <w:lang w:val="en-GB"/>
        </w:rPr>
        <w:t xml:space="preserve">, the setting of unrealistic golds, and isolation. The naive bully would be expected to report the targets behaviour back to manager. If the target perceives the naive bully's behaviour as bullying, it is not uncommon for the naive bully to be identify as a bully, and the manager to escape the </w:t>
      </w:r>
      <w:r w:rsidRPr="246BF705" w:rsidR="246BF705">
        <w:rPr>
          <w:rFonts w:ascii="Times New Roman" w:hAnsi="Times New Roman" w:eastAsia="Times New Roman" w:cs="Times New Roman"/>
          <w:noProof w:val="0"/>
          <w:sz w:val="28"/>
          <w:szCs w:val="28"/>
          <w:lang w:val="en-GB"/>
        </w:rPr>
        <w:t>criticism.</w:t>
      </w:r>
    </w:p>
    <w:p w:rsidR="5C0455CB" w:rsidP="246BF705" w:rsidRDefault="5C0455CB" w14:paraId="4797A8F1" w14:noSpellErr="1" w14:textId="1D089F5D">
      <w:pPr>
        <w:rPr>
          <w:rFonts w:ascii="Times New Roman" w:hAnsi="Times New Roman" w:eastAsia="Times New Roman" w:cs="Times New Roman"/>
          <w:b w:val="1"/>
          <w:bCs w:val="1"/>
          <w:noProof w:val="0"/>
          <w:sz w:val="28"/>
          <w:szCs w:val="28"/>
          <w:lang w:val="en-GB"/>
        </w:rPr>
      </w:pPr>
      <w:r>
        <w:br/>
      </w:r>
      <w:r w:rsidRPr="246BF705" w:rsidR="246BF705">
        <w:rPr>
          <w:rFonts w:ascii="Times New Roman" w:hAnsi="Times New Roman" w:eastAsia="Times New Roman" w:cs="Times New Roman"/>
          <w:b w:val="1"/>
          <w:bCs w:val="1"/>
          <w:noProof w:val="0"/>
          <w:sz w:val="28"/>
          <w:szCs w:val="28"/>
          <w:lang w:val="en-GB"/>
        </w:rPr>
        <w:t xml:space="preserve">Organisational bullying </w:t>
      </w:r>
    </w:p>
    <w:p w:rsidR="5C0455CB" w:rsidP="246BF705" w:rsidRDefault="5C0455CB" w14:noSpellErr="1" w14:paraId="529F2811" w14:textId="698161F5">
      <w:pPr>
        <w:rPr>
          <w:rFonts w:ascii="Times New Roman" w:hAnsi="Times New Roman" w:eastAsia="Times New Roman" w:cs="Times New Roman"/>
          <w:i w:val="1"/>
          <w:iCs w:val="1"/>
          <w:noProof w:val="0"/>
          <w:sz w:val="28"/>
          <w:szCs w:val="28"/>
          <w:lang w:val="en-GB"/>
        </w:rPr>
      </w:pPr>
      <w:r>
        <w:br/>
      </w:r>
      <w:r w:rsidRPr="246BF705" w:rsidR="246BF705">
        <w:rPr>
          <w:rFonts w:ascii="Times New Roman" w:hAnsi="Times New Roman" w:eastAsia="Times New Roman" w:cs="Times New Roman"/>
          <w:noProof w:val="0"/>
          <w:sz w:val="28"/>
          <w:szCs w:val="28"/>
          <w:lang w:val="en-GB"/>
        </w:rPr>
        <w:t xml:space="preserve">It has been recognized in recent years that some organizations can behave in a bullying manner </w:t>
      </w:r>
      <w:r w:rsidRPr="246BF705" w:rsidR="246BF705">
        <w:rPr>
          <w:rFonts w:ascii="Times New Roman" w:hAnsi="Times New Roman" w:eastAsia="Times New Roman" w:cs="Times New Roman"/>
          <w:i w:val="1"/>
          <w:iCs w:val="1"/>
          <w:noProof w:val="0"/>
          <w:sz w:val="28"/>
          <w:szCs w:val="28"/>
          <w:lang w:val="en-GB"/>
        </w:rPr>
        <w:t>(</w:t>
      </w:r>
      <w:proofErr w:type="spellStart"/>
      <w:r w:rsidRPr="246BF705" w:rsidR="246BF705">
        <w:rPr>
          <w:rFonts w:ascii="Times New Roman" w:hAnsi="Times New Roman" w:eastAsia="Times New Roman" w:cs="Times New Roman"/>
          <w:i w:val="1"/>
          <w:iCs w:val="1"/>
          <w:noProof w:val="0"/>
          <w:sz w:val="28"/>
          <w:szCs w:val="28"/>
          <w:lang w:val="en-GB"/>
        </w:rPr>
        <w:t>Liefooghe</w:t>
      </w:r>
      <w:proofErr w:type="spellEnd"/>
      <w:r w:rsidRPr="246BF705" w:rsidR="246BF705">
        <w:rPr>
          <w:rFonts w:ascii="Times New Roman" w:hAnsi="Times New Roman" w:eastAsia="Times New Roman" w:cs="Times New Roman"/>
          <w:i w:val="1"/>
          <w:iCs w:val="1"/>
          <w:noProof w:val="0"/>
          <w:sz w:val="28"/>
          <w:szCs w:val="28"/>
          <w:lang w:val="en-GB"/>
        </w:rPr>
        <w:t xml:space="preserve"> &amp; Mackenzie Davey 2001)</w:t>
      </w:r>
      <w:proofErr w:type="spellStart"/>
      <w:proofErr w:type="spellEnd"/>
      <w:proofErr w:type="gramStart"/>
      <w:proofErr w:type="gramEnd"/>
      <w:proofErr w:type="spellStart"/>
      <w:proofErr w:type="spellEnd"/>
      <w:proofErr w:type="spellStart"/>
      <w:proofErr w:type="spellEnd"/>
      <w:proofErr w:type="spellStart"/>
      <w:proofErr w:type="spellEnd"/>
      <w:proofErr w:type="gramStart"/>
      <w:proofErr w:type="gramEnd"/>
      <w:proofErr w:type="spellStart"/>
      <w:proofErr w:type="spellEnd"/>
      <w:proofErr w:type="spellStart"/>
      <w:proofErr w:type="spellEnd"/>
      <w:proofErr w:type="spellStart"/>
      <w:proofErr w:type="spellEnd"/>
      <w:proofErr w:type="gramStart"/>
      <w:proofErr w:type="gramEnd"/>
      <w:proofErr w:type="gramStart"/>
      <w:proofErr w:type="gramEnd"/>
    </w:p>
    <w:p w:rsidR="5C0455CB" w:rsidP="1F9B269A" w:rsidRDefault="5C0455CB" w14:paraId="28012F4A" w14:noSpellErr="1" w14:textId="269E7BBF">
      <w:pPr>
        <w:rPr>
          <w:rFonts w:ascii="Times New Roman" w:hAnsi="Times New Roman" w:eastAsia="Times New Roman" w:cs="Times New Roman"/>
          <w:i w:val="1"/>
          <w:iCs w:val="1"/>
          <w:noProof w:val="0"/>
          <w:sz w:val="28"/>
          <w:szCs w:val="28"/>
          <w:lang w:val="en-GB"/>
        </w:rPr>
      </w:pPr>
      <w:r w:rsidRPr="1F9B269A" w:rsidR="1F9B269A">
        <w:rPr>
          <w:rFonts w:ascii="Times New Roman" w:hAnsi="Times New Roman" w:eastAsia="Times New Roman" w:cs="Times New Roman"/>
          <w:noProof w:val="0"/>
          <w:sz w:val="28"/>
          <w:szCs w:val="28"/>
          <w:lang w:val="en-GB"/>
        </w:rPr>
        <w:t>This t</w:t>
      </w:r>
      <w:r w:rsidRPr="1F9B269A" w:rsidR="1F9B269A">
        <w:rPr>
          <w:rFonts w:ascii="Times New Roman" w:hAnsi="Times New Roman" w:eastAsia="Times New Roman" w:cs="Times New Roman"/>
          <w:noProof w:val="0"/>
          <w:sz w:val="28"/>
          <w:szCs w:val="28"/>
          <w:lang w:val="en-GB"/>
        </w:rPr>
        <w:t>ype</w:t>
      </w:r>
      <w:r w:rsidRPr="1F9B269A" w:rsidR="1F9B269A">
        <w:rPr>
          <w:rFonts w:ascii="Times New Roman" w:hAnsi="Times New Roman" w:eastAsia="Times New Roman" w:cs="Times New Roman"/>
          <w:noProof w:val="0"/>
          <w:sz w:val="28"/>
          <w:szCs w:val="28"/>
          <w:lang w:val="en-GB"/>
        </w:rPr>
        <w:t xml:space="preserve"> of </w:t>
      </w:r>
      <w:r w:rsidRPr="1F9B269A" w:rsidR="1F9B269A">
        <w:rPr>
          <w:rFonts w:ascii="Times New Roman" w:hAnsi="Times New Roman" w:eastAsia="Times New Roman" w:cs="Times New Roman"/>
          <w:noProof w:val="0"/>
          <w:sz w:val="28"/>
          <w:szCs w:val="28"/>
          <w:lang w:val="en-GB"/>
        </w:rPr>
        <w:t xml:space="preserve">bullying can occur when Organisations procedure and practices are used to undermine, oppress, and humiliate the workforce, there are </w:t>
      </w:r>
      <w:r w:rsidRPr="1F9B269A" w:rsidR="1F9B269A">
        <w:rPr>
          <w:rFonts w:ascii="Times New Roman" w:hAnsi="Times New Roman" w:eastAsia="Times New Roman" w:cs="Times New Roman"/>
          <w:noProof w:val="0"/>
          <w:sz w:val="28"/>
          <w:szCs w:val="28"/>
          <w:lang w:val="en-GB"/>
        </w:rPr>
        <w:t>several</w:t>
      </w:r>
      <w:r w:rsidRPr="1F9B269A" w:rsidR="1F9B269A">
        <w:rPr>
          <w:rFonts w:ascii="Times New Roman" w:hAnsi="Times New Roman" w:eastAsia="Times New Roman" w:cs="Times New Roman"/>
          <w:noProof w:val="0"/>
          <w:sz w:val="28"/>
          <w:szCs w:val="28"/>
          <w:lang w:val="en-GB"/>
        </w:rPr>
        <w:t xml:space="preserve"> ways in which organisation can implement bullying tactics as managerial tactics. However organisational practices tend to develop over time, and are made up of shared behaviour, assumptions, and believes</w:t>
      </w:r>
      <w:r w:rsidRPr="1F9B269A" w:rsidR="1F9B269A">
        <w:rPr>
          <w:rFonts w:ascii="Times New Roman" w:hAnsi="Times New Roman" w:eastAsia="Times New Roman" w:cs="Times New Roman"/>
          <w:noProof w:val="0"/>
          <w:sz w:val="28"/>
          <w:szCs w:val="28"/>
          <w:lang w:val="en-GB"/>
        </w:rPr>
        <w:t xml:space="preserve"> i</w:t>
      </w:r>
      <w:r w:rsidRPr="1F9B269A" w:rsidR="1F9B269A">
        <w:rPr>
          <w:rFonts w:ascii="Times New Roman" w:hAnsi="Times New Roman" w:eastAsia="Times New Roman" w:cs="Times New Roman"/>
          <w:noProof w:val="0"/>
          <w:sz w:val="28"/>
          <w:szCs w:val="28"/>
          <w:lang w:val="en-GB"/>
        </w:rPr>
        <w:t>n</w:t>
      </w:r>
      <w:r w:rsidRPr="1F9B269A" w:rsidR="1F9B269A">
        <w:rPr>
          <w:rFonts w:ascii="Times New Roman" w:hAnsi="Times New Roman" w:eastAsia="Times New Roman" w:cs="Times New Roman"/>
          <w:noProof w:val="0"/>
          <w:sz w:val="28"/>
          <w:szCs w:val="28"/>
          <w:lang w:val="en-GB"/>
        </w:rPr>
        <w:t xml:space="preserve"> some organisations the CEO may appoint a Hench man to carry out some harsh uncaring acts, leaving the CEO with clean hands.  This process occurs from the CEOs difficulty in handling the harsh and uncaring requirements of the </w:t>
      </w:r>
      <w:r w:rsidRPr="1F9B269A" w:rsidR="1F9B269A">
        <w:rPr>
          <w:rFonts w:ascii="Times New Roman" w:hAnsi="Times New Roman" w:eastAsia="Times New Roman" w:cs="Times New Roman"/>
          <w:noProof w:val="0"/>
          <w:sz w:val="28"/>
          <w:szCs w:val="28"/>
          <w:lang w:val="en-GB"/>
        </w:rPr>
        <w:t>roles, and splitting the roles, allowing him to be caring, while leaving his subordinate to delegate the harsh and difficult punishments (Hirschhorn</w:t>
      </w:r>
      <w:r w:rsidRPr="1F9B269A" w:rsidR="1F9B269A">
        <w:rPr>
          <w:rFonts w:ascii="Times New Roman" w:hAnsi="Times New Roman" w:eastAsia="Times New Roman" w:cs="Times New Roman"/>
          <w:i w:val="1"/>
          <w:iCs w:val="1"/>
          <w:noProof w:val="0"/>
          <w:sz w:val="28"/>
          <w:szCs w:val="28"/>
          <w:lang w:val="en-GB"/>
        </w:rPr>
        <w:t>,1999).</w:t>
      </w:r>
    </w:p>
    <w:p w:rsidR="5C0455CB" w:rsidP="246BF705" w:rsidRDefault="5C0455CB" w14:paraId="2BAD00CE" w14:noSpellErr="1" w14:textId="41937C9C">
      <w:pPr>
        <w:rPr>
          <w:rFonts w:ascii="Times New Roman" w:hAnsi="Times New Roman" w:eastAsia="Times New Roman" w:cs="Times New Roman"/>
          <w:b w:val="1"/>
          <w:bCs w:val="1"/>
          <w:noProof w:val="0"/>
          <w:sz w:val="28"/>
          <w:szCs w:val="28"/>
          <w:lang w:val="en-GB"/>
        </w:rPr>
      </w:pPr>
      <w:r>
        <w:br/>
      </w:r>
      <w:r w:rsidRPr="246BF705" w:rsidR="246BF705">
        <w:rPr>
          <w:rFonts w:ascii="Times New Roman" w:hAnsi="Times New Roman" w:eastAsia="Times New Roman" w:cs="Times New Roman"/>
          <w:b w:val="1"/>
          <w:bCs w:val="1"/>
          <w:noProof w:val="0"/>
          <w:sz w:val="28"/>
          <w:szCs w:val="28"/>
          <w:lang w:val="en-GB"/>
        </w:rPr>
        <w:t xml:space="preserve">Personality disorder bullying </w:t>
      </w:r>
    </w:p>
    <w:p w:rsidR="5C0455CB" w:rsidP="1F9B269A" w:rsidRDefault="5C0455CB" w14:paraId="019462D7" w14:textId="75933819">
      <w:pPr>
        <w:rPr>
          <w:rFonts w:ascii="Times New Roman" w:hAnsi="Times New Roman" w:eastAsia="Times New Roman" w:cs="Times New Roman"/>
          <w:noProof w:val="0"/>
          <w:sz w:val="28"/>
          <w:szCs w:val="28"/>
          <w:lang w:val="en-GB"/>
        </w:rPr>
      </w:pPr>
      <w:r>
        <w:br/>
      </w:r>
      <w:r w:rsidRPr="1F9B269A" w:rsidR="1F9B269A">
        <w:rPr>
          <w:rFonts w:ascii="Times New Roman" w:hAnsi="Times New Roman" w:eastAsia="Times New Roman" w:cs="Times New Roman"/>
          <w:noProof w:val="0"/>
          <w:sz w:val="28"/>
          <w:szCs w:val="28"/>
          <w:lang w:val="en-GB"/>
        </w:rPr>
        <w:t xml:space="preserve">Personality disorder is a long-standing disturbance that commonly starts at adolescence and continue through life. People with personality disorder engage in </w:t>
      </w:r>
      <w:r w:rsidRPr="1F9B269A" w:rsidR="1F9B269A">
        <w:rPr>
          <w:rFonts w:ascii="Times New Roman" w:hAnsi="Times New Roman" w:eastAsia="Times New Roman" w:cs="Times New Roman"/>
          <w:noProof w:val="0"/>
          <w:sz w:val="28"/>
          <w:szCs w:val="28"/>
          <w:lang w:val="en-GB"/>
        </w:rPr>
        <w:t>the</w:t>
      </w:r>
      <w:r w:rsidRPr="1F9B269A" w:rsidR="1F9B269A">
        <w:rPr>
          <w:rFonts w:ascii="Times New Roman" w:hAnsi="Times New Roman" w:eastAsia="Times New Roman" w:cs="Times New Roman"/>
          <w:noProof w:val="0"/>
          <w:sz w:val="28"/>
          <w:szCs w:val="28"/>
          <w:lang w:val="en-GB"/>
        </w:rPr>
        <w:t xml:space="preserve"> same</w:t>
      </w:r>
      <w:r w:rsidRPr="1F9B269A" w:rsidR="1F9B269A">
        <w:rPr>
          <w:rFonts w:ascii="Times New Roman" w:hAnsi="Times New Roman" w:eastAsia="Times New Roman" w:cs="Times New Roman"/>
          <w:noProof w:val="0"/>
          <w:sz w:val="28"/>
          <w:szCs w:val="28"/>
          <w:lang w:val="en-GB"/>
        </w:rPr>
        <w:t xml:space="preserve"> </w:t>
      </w:r>
      <w:r w:rsidRPr="1F9B269A" w:rsidR="1F9B269A">
        <w:rPr>
          <w:rFonts w:ascii="Times New Roman" w:hAnsi="Times New Roman" w:eastAsia="Times New Roman" w:cs="Times New Roman"/>
          <w:noProof w:val="0"/>
          <w:sz w:val="28"/>
          <w:szCs w:val="28"/>
          <w:lang w:val="en-GB"/>
        </w:rPr>
        <w:t>type</w:t>
      </w:r>
      <w:r w:rsidRPr="1F9B269A" w:rsidR="1F9B269A">
        <w:rPr>
          <w:rFonts w:ascii="Times New Roman" w:hAnsi="Times New Roman" w:eastAsia="Times New Roman" w:cs="Times New Roman"/>
          <w:noProof w:val="0"/>
          <w:sz w:val="28"/>
          <w:szCs w:val="28"/>
          <w:lang w:val="en-GB"/>
        </w:rPr>
        <w:t xml:space="preserve"> of behaviour in their working life and their personal life</w:t>
      </w:r>
      <w:r w:rsidRPr="1F9B269A" w:rsidR="1F9B269A">
        <w:rPr>
          <w:rFonts w:ascii="Times New Roman" w:hAnsi="Times New Roman" w:eastAsia="Times New Roman" w:cs="Times New Roman"/>
          <w:noProof w:val="0"/>
          <w:sz w:val="28"/>
          <w:szCs w:val="28"/>
          <w:lang w:val="en-GB"/>
        </w:rPr>
        <w:t>.</w:t>
      </w:r>
      <w:r w:rsidRPr="1F9B269A" w:rsidR="1F9B269A">
        <w:rPr>
          <w:rFonts w:ascii="Times New Roman" w:hAnsi="Times New Roman" w:eastAsia="Times New Roman" w:cs="Times New Roman"/>
          <w:noProof w:val="0"/>
          <w:sz w:val="28"/>
          <w:szCs w:val="28"/>
          <w:lang w:val="en-GB"/>
        </w:rPr>
        <w:t xml:space="preserve"> </w:t>
      </w:r>
      <w:r w:rsidRPr="1F9B269A" w:rsidR="1F9B269A">
        <w:rPr>
          <w:rFonts w:ascii="Times New Roman" w:hAnsi="Times New Roman" w:eastAsia="Times New Roman" w:cs="Times New Roman"/>
          <w:noProof w:val="0"/>
          <w:sz w:val="28"/>
          <w:szCs w:val="28"/>
          <w:lang w:val="en-GB"/>
        </w:rPr>
        <w:t>These people do not realise t</w:t>
      </w:r>
      <w:r w:rsidRPr="1F9B269A" w:rsidR="1F9B269A">
        <w:rPr>
          <w:rFonts w:ascii="Times New Roman" w:hAnsi="Times New Roman" w:eastAsia="Times New Roman" w:cs="Times New Roman"/>
          <w:noProof w:val="0"/>
          <w:sz w:val="28"/>
          <w:szCs w:val="28"/>
          <w:lang w:val="en-GB"/>
        </w:rPr>
        <w:t xml:space="preserve">he impact their behaviour has on </w:t>
      </w:r>
      <w:r w:rsidRPr="1F9B269A" w:rsidR="1F9B269A">
        <w:rPr>
          <w:rFonts w:ascii="Times New Roman" w:hAnsi="Times New Roman" w:eastAsia="Times New Roman" w:cs="Times New Roman"/>
          <w:noProof w:val="0"/>
          <w:sz w:val="28"/>
          <w:szCs w:val="28"/>
          <w:lang w:val="en-GB"/>
        </w:rPr>
        <w:t>others</w:t>
      </w:r>
      <w:r w:rsidRPr="1F9B269A" w:rsidR="1F9B269A">
        <w:rPr>
          <w:rFonts w:ascii="Times New Roman" w:hAnsi="Times New Roman" w:eastAsia="Times New Roman" w:cs="Times New Roman"/>
          <w:noProof w:val="0"/>
          <w:sz w:val="28"/>
          <w:szCs w:val="28"/>
          <w:lang w:val="en-GB"/>
        </w:rPr>
        <w:t xml:space="preserve"> </w:t>
      </w:r>
      <w:r w:rsidRPr="1F9B269A" w:rsidR="1F9B269A">
        <w:rPr>
          <w:rFonts w:ascii="Times New Roman" w:hAnsi="Times New Roman" w:eastAsia="Times New Roman" w:cs="Times New Roman"/>
          <w:noProof w:val="0"/>
          <w:sz w:val="28"/>
          <w:szCs w:val="28"/>
          <w:lang w:val="en-GB"/>
        </w:rPr>
        <w:t xml:space="preserve">and </w:t>
      </w:r>
      <w:r w:rsidRPr="1F9B269A" w:rsidR="1F9B269A">
        <w:rPr>
          <w:rFonts w:ascii="Times New Roman" w:hAnsi="Times New Roman" w:eastAsia="Times New Roman" w:cs="Times New Roman"/>
          <w:noProof w:val="0"/>
          <w:sz w:val="28"/>
          <w:szCs w:val="28"/>
          <w:lang w:val="en-GB"/>
        </w:rPr>
        <w:t>are in denial of having a problem.</w:t>
      </w:r>
      <w:r w:rsidRPr="1F9B269A" w:rsidR="1F9B269A">
        <w:rPr>
          <w:rFonts w:ascii="Times New Roman" w:hAnsi="Times New Roman" w:eastAsia="Times New Roman" w:cs="Times New Roman"/>
          <w:noProof w:val="0"/>
          <w:sz w:val="28"/>
          <w:szCs w:val="28"/>
          <w:lang w:val="en-GB"/>
        </w:rPr>
        <w:t xml:space="preserve"> </w:t>
      </w:r>
      <w:r w:rsidRPr="1F9B269A" w:rsidR="1F9B269A">
        <w:rPr>
          <w:rFonts w:ascii="Times New Roman" w:hAnsi="Times New Roman" w:eastAsia="Times New Roman" w:cs="Times New Roman"/>
          <w:noProof w:val="0"/>
          <w:sz w:val="28"/>
          <w:szCs w:val="28"/>
          <w:lang w:val="en-GB"/>
        </w:rPr>
        <w:t>I</w:t>
      </w:r>
      <w:r w:rsidRPr="1F9B269A" w:rsidR="1F9B269A">
        <w:rPr>
          <w:rFonts w:ascii="Times New Roman" w:hAnsi="Times New Roman" w:eastAsia="Times New Roman" w:cs="Times New Roman"/>
          <w:noProof w:val="0"/>
          <w:sz w:val="28"/>
          <w:szCs w:val="28"/>
          <w:lang w:val="en-GB"/>
        </w:rPr>
        <w:t>ndividuals w</w:t>
      </w:r>
      <w:r w:rsidRPr="1F9B269A" w:rsidR="1F9B269A">
        <w:rPr>
          <w:rFonts w:ascii="Times New Roman" w:hAnsi="Times New Roman" w:eastAsia="Times New Roman" w:cs="Times New Roman"/>
          <w:noProof w:val="0"/>
          <w:sz w:val="28"/>
          <w:szCs w:val="28"/>
          <w:lang w:val="en-GB"/>
        </w:rPr>
        <w:t xml:space="preserve">ho </w:t>
      </w:r>
      <w:r w:rsidRPr="1F9B269A" w:rsidR="1F9B269A">
        <w:rPr>
          <w:rFonts w:ascii="Times New Roman" w:hAnsi="Times New Roman" w:eastAsia="Times New Roman" w:cs="Times New Roman"/>
          <w:noProof w:val="0"/>
          <w:sz w:val="28"/>
          <w:szCs w:val="28"/>
          <w:lang w:val="en-GB"/>
        </w:rPr>
        <w:t>suffer</w:t>
      </w:r>
      <w:r w:rsidRPr="1F9B269A" w:rsidR="1F9B269A">
        <w:rPr>
          <w:rFonts w:ascii="Times New Roman" w:hAnsi="Times New Roman" w:eastAsia="Times New Roman" w:cs="Times New Roman"/>
          <w:noProof w:val="0"/>
          <w:sz w:val="28"/>
          <w:szCs w:val="28"/>
          <w:lang w:val="en-GB"/>
        </w:rPr>
        <w:t xml:space="preserve"> with a </w:t>
      </w:r>
      <w:r w:rsidRPr="1F9B269A" w:rsidR="1F9B269A">
        <w:rPr>
          <w:rFonts w:ascii="Times New Roman" w:hAnsi="Times New Roman" w:eastAsia="Times New Roman" w:cs="Times New Roman"/>
          <w:noProof w:val="0"/>
          <w:sz w:val="28"/>
          <w:szCs w:val="28"/>
          <w:lang w:val="en-GB"/>
        </w:rPr>
        <w:t>more complex</w:t>
      </w:r>
      <w:r w:rsidRPr="1F9B269A" w:rsidR="1F9B269A">
        <w:rPr>
          <w:rFonts w:ascii="Times New Roman" w:hAnsi="Times New Roman" w:eastAsia="Times New Roman" w:cs="Times New Roman"/>
          <w:noProof w:val="0"/>
          <w:sz w:val="28"/>
          <w:szCs w:val="28"/>
          <w:lang w:val="en-GB"/>
        </w:rPr>
        <w:t xml:space="preserve"> personality disorder </w:t>
      </w:r>
      <w:r w:rsidRPr="1F9B269A" w:rsidR="1F9B269A">
        <w:rPr>
          <w:rFonts w:ascii="Times New Roman" w:hAnsi="Times New Roman" w:eastAsia="Times New Roman" w:cs="Times New Roman"/>
          <w:noProof w:val="0"/>
          <w:sz w:val="28"/>
          <w:szCs w:val="28"/>
          <w:lang w:val="en-GB"/>
        </w:rPr>
        <w:t>are</w:t>
      </w:r>
      <w:r w:rsidRPr="1F9B269A" w:rsidR="1F9B269A">
        <w:rPr>
          <w:rFonts w:ascii="Times New Roman" w:hAnsi="Times New Roman" w:eastAsia="Times New Roman" w:cs="Times New Roman"/>
          <w:noProof w:val="0"/>
          <w:sz w:val="28"/>
          <w:szCs w:val="28"/>
          <w:lang w:val="en-GB"/>
        </w:rPr>
        <w:t xml:space="preserve"> </w:t>
      </w:r>
      <w:r w:rsidRPr="1F9B269A" w:rsidR="1F9B269A">
        <w:rPr>
          <w:rFonts w:ascii="Times New Roman" w:hAnsi="Times New Roman" w:eastAsia="Times New Roman" w:cs="Times New Roman"/>
          <w:noProof w:val="0"/>
          <w:sz w:val="28"/>
          <w:szCs w:val="28"/>
          <w:lang w:val="en-GB"/>
        </w:rPr>
        <w:t>more difficult to</w:t>
      </w:r>
      <w:r w:rsidRPr="1F9B269A" w:rsidR="1F9B269A">
        <w:rPr>
          <w:rFonts w:ascii="Times New Roman" w:hAnsi="Times New Roman" w:eastAsia="Times New Roman" w:cs="Times New Roman"/>
          <w:noProof w:val="0"/>
          <w:sz w:val="28"/>
          <w:szCs w:val="28"/>
          <w:lang w:val="en-GB"/>
        </w:rPr>
        <w:t xml:space="preserve"> work with this is </w:t>
      </w:r>
      <w:r w:rsidRPr="1F9B269A" w:rsidR="1F9B269A">
        <w:rPr>
          <w:rFonts w:ascii="Times New Roman" w:hAnsi="Times New Roman" w:eastAsia="Times New Roman" w:cs="Times New Roman"/>
          <w:noProof w:val="0"/>
          <w:sz w:val="28"/>
          <w:szCs w:val="28"/>
          <w:lang w:val="en-GB"/>
        </w:rPr>
        <w:t xml:space="preserve">due to the nature of their </w:t>
      </w:r>
      <w:r w:rsidRPr="1F9B269A" w:rsidR="1F9B269A">
        <w:rPr>
          <w:rFonts w:ascii="Times New Roman" w:hAnsi="Times New Roman" w:eastAsia="Times New Roman" w:cs="Times New Roman"/>
          <w:noProof w:val="0"/>
          <w:sz w:val="28"/>
          <w:szCs w:val="28"/>
          <w:lang w:val="en-GB"/>
        </w:rPr>
        <w:t>illness.</w:t>
      </w:r>
      <w:r w:rsidRPr="1F9B269A" w:rsidR="1F9B269A">
        <w:rPr>
          <w:rFonts w:ascii="Times New Roman" w:hAnsi="Times New Roman" w:eastAsia="Times New Roman" w:cs="Times New Roman"/>
          <w:noProof w:val="0"/>
          <w:sz w:val="28"/>
          <w:szCs w:val="28"/>
          <w:lang w:val="en-GB"/>
        </w:rPr>
        <w:t xml:space="preserve"> They find it difficult to maintain a relationship with others and find their own negative behaviour as strength and virtue. </w:t>
      </w:r>
    </w:p>
    <w:p w:rsidR="5C0455CB" w:rsidP="6D50EA03" w:rsidRDefault="5C0455CB" w14:noSpellErr="1" w14:paraId="5ACF54FA" w14:textId="54A2DE28">
      <w:pPr>
        <w:pStyle w:val="Normal"/>
        <w:rPr>
          <w:rFonts w:ascii="Times New Roman" w:hAnsi="Times New Roman" w:eastAsia="Times New Roman" w:cs="Times New Roman"/>
          <w:b w:val="1"/>
          <w:bCs w:val="1"/>
          <w:noProof w:val="0"/>
          <w:sz w:val="28"/>
          <w:szCs w:val="28"/>
          <w:lang w:val="en-GB"/>
        </w:rPr>
      </w:pPr>
      <w:r w:rsidRPr="6D50EA03" w:rsidR="6D50EA03">
        <w:rPr>
          <w:rFonts w:ascii="Times New Roman" w:hAnsi="Times New Roman" w:eastAsia="Times New Roman" w:cs="Times New Roman"/>
          <w:b w:val="1"/>
          <w:bCs w:val="1"/>
          <w:noProof w:val="0"/>
          <w:sz w:val="28"/>
          <w:szCs w:val="28"/>
          <w:lang w:val="en-GB"/>
        </w:rPr>
        <w:t xml:space="preserve">Impact </w:t>
      </w:r>
      <w:r w:rsidRPr="6D50EA03" w:rsidR="6D50EA03">
        <w:rPr>
          <w:rFonts w:ascii="Times New Roman" w:hAnsi="Times New Roman" w:eastAsia="Times New Roman" w:cs="Times New Roman"/>
          <w:b w:val="1"/>
          <w:bCs w:val="1"/>
          <w:noProof w:val="0"/>
          <w:sz w:val="28"/>
          <w:szCs w:val="28"/>
          <w:lang w:val="en-GB"/>
        </w:rPr>
        <w:t>and</w:t>
      </w:r>
      <w:r w:rsidRPr="6D50EA03" w:rsidR="6D50EA03">
        <w:rPr>
          <w:rFonts w:ascii="Times New Roman" w:hAnsi="Times New Roman" w:eastAsia="Times New Roman" w:cs="Times New Roman"/>
          <w:b w:val="1"/>
          <w:bCs w:val="1"/>
          <w:noProof w:val="0"/>
          <w:sz w:val="28"/>
          <w:szCs w:val="28"/>
          <w:lang w:val="en-GB"/>
        </w:rPr>
        <w:t xml:space="preserve"> </w:t>
      </w:r>
      <w:r w:rsidRPr="6D50EA03" w:rsidR="6D50EA03">
        <w:rPr>
          <w:rFonts w:ascii="Times New Roman" w:hAnsi="Times New Roman" w:eastAsia="Times New Roman" w:cs="Times New Roman"/>
          <w:b w:val="1"/>
          <w:bCs w:val="1"/>
          <w:noProof w:val="0"/>
          <w:sz w:val="28"/>
          <w:szCs w:val="28"/>
          <w:lang w:val="en-GB"/>
        </w:rPr>
        <w:t>Symptoms</w:t>
      </w:r>
    </w:p>
    <w:p w:rsidR="5C0455CB" w:rsidP="5907FBE9" w:rsidRDefault="5C0455CB" w14:paraId="2A29674A" w14:textId="7F29A27B">
      <w:pPr>
        <w:pStyle w:val="Normal"/>
        <w:rPr>
          <w:rFonts w:ascii="Times New Roman" w:hAnsi="Times New Roman" w:eastAsia="Times New Roman" w:cs="Times New Roman"/>
          <w:b w:val="1"/>
          <w:bCs w:val="1"/>
          <w:noProof w:val="0"/>
          <w:sz w:val="28"/>
          <w:szCs w:val="28"/>
          <w:lang w:val="en-GB"/>
        </w:rPr>
      </w:pPr>
      <w:r w:rsidRPr="5907FBE9" w:rsidR="5907FBE9">
        <w:rPr>
          <w:sz w:val="28"/>
          <w:szCs w:val="28"/>
        </w:rPr>
        <w:t xml:space="preserve">Caroll Brodsky four decades ago highlighted how workers developed stress related reaction following bullying and harassment at work. (BrodSky,1976) The bullied workers in Brodsky's interview study portrayed symptoms such as cronic fatigue, irritability, nervousness, insomnia, physical pain, tension, memory problem, aggression, depression, and self-Hatred. As portrayed the study highlighted a comprehensive description of damaging health problems which can be caused by the effects of harassment and bullying at work, while at the same time introducing a new field of research. And </w:t>
      </w:r>
      <w:proofErr w:type="spellStart"/>
      <w:r w:rsidRPr="5907FBE9" w:rsidR="5907FBE9">
        <w:rPr>
          <w:sz w:val="28"/>
          <w:szCs w:val="28"/>
        </w:rPr>
        <w:t>Leymann</w:t>
      </w:r>
      <w:proofErr w:type="spellEnd"/>
      <w:r w:rsidRPr="5907FBE9" w:rsidR="5907FBE9">
        <w:rPr>
          <w:sz w:val="28"/>
          <w:szCs w:val="28"/>
        </w:rPr>
        <w:t xml:space="preserve"> (1987) took up the legacy a decade later. Since then the field has greatly expanded, documenting the number of studies, and the negative effect that workplace bullying has on its targets’ health and well-been.  </w:t>
      </w:r>
      <w:r w:rsidRPr="5907FBE9" w:rsidR="5907FBE9">
        <w:rPr>
          <w:i w:val="1"/>
          <w:iCs w:val="1"/>
          <w:sz w:val="28"/>
          <w:szCs w:val="28"/>
        </w:rPr>
        <w:t>(</w:t>
      </w:r>
      <w:proofErr w:type="spellStart"/>
      <w:r w:rsidRPr="5907FBE9" w:rsidR="5907FBE9">
        <w:rPr>
          <w:i w:val="1"/>
          <w:iCs w:val="1"/>
          <w:sz w:val="28"/>
          <w:szCs w:val="28"/>
        </w:rPr>
        <w:t>Hogh</w:t>
      </w:r>
      <w:proofErr w:type="spellEnd"/>
      <w:r w:rsidRPr="5907FBE9" w:rsidR="5907FBE9">
        <w:rPr>
          <w:i w:val="1"/>
          <w:iCs w:val="1"/>
          <w:sz w:val="28"/>
          <w:szCs w:val="28"/>
        </w:rPr>
        <w:t xml:space="preserve"> et al.,2011)</w:t>
      </w:r>
      <w:r w:rsidRPr="5907FBE9" w:rsidR="5907FBE9">
        <w:rPr>
          <w:i w:val="1"/>
          <w:iCs w:val="1"/>
          <w:sz w:val="28"/>
          <w:szCs w:val="28"/>
        </w:rPr>
        <w:t xml:space="preserve"> </w:t>
      </w:r>
      <w:proofErr w:type="spellStart"/>
      <w:proofErr w:type="spellEnd"/>
    </w:p>
    <w:p w:rsidR="5C0455CB" w:rsidP="5907FBE9" w:rsidRDefault="5C0455CB" w14:noSpellErr="1" w14:paraId="1FEB22D6" w14:textId="371AE810">
      <w:pPr>
        <w:pStyle w:val="Normal"/>
        <w:rPr>
          <w:i w:val="1"/>
          <w:iCs w:val="1"/>
          <w:sz w:val="28"/>
          <w:szCs w:val="28"/>
        </w:rPr>
      </w:pPr>
      <w:r w:rsidRPr="5907FBE9" w:rsidR="5907FBE9">
        <w:rPr>
          <w:i w:val="1"/>
          <w:iCs w:val="1"/>
          <w:sz w:val="28"/>
          <w:szCs w:val="28"/>
        </w:rPr>
        <w:t>(Noreen</w:t>
      </w:r>
      <w:r w:rsidRPr="5907FBE9" w:rsidR="5907FBE9">
        <w:rPr>
          <w:i w:val="1"/>
          <w:iCs w:val="1"/>
          <w:sz w:val="28"/>
          <w:szCs w:val="28"/>
        </w:rPr>
        <w:t xml:space="preserve"> Tehrani,2002)</w:t>
      </w:r>
    </w:p>
    <w:p w:rsidR="5C0455CB" w:rsidP="5907FBE9" w:rsidRDefault="5C0455CB" w14:paraId="1B0F08BA" w14:textId="3DB9AB5D">
      <w:pPr>
        <w:pStyle w:val="Normal"/>
        <w:rPr>
          <w:rFonts w:ascii="Times New Roman" w:hAnsi="Times New Roman" w:eastAsia="Times New Roman" w:cs="Times New Roman"/>
          <w:b w:val="1"/>
          <w:bCs w:val="1"/>
          <w:noProof w:val="0"/>
          <w:sz w:val="28"/>
          <w:szCs w:val="28"/>
          <w:lang w:val="en-GB"/>
        </w:rPr>
      </w:pPr>
    </w:p>
    <w:p w:rsidR="5C0455CB" w:rsidP="5907FBE9" w:rsidRDefault="5C0455CB" w14:paraId="4E436CFD" w14:textId="5C4092BD">
      <w:pPr>
        <w:pStyle w:val="Normal"/>
        <w:rPr>
          <w:rFonts w:ascii="Times New Roman" w:hAnsi="Times New Roman" w:eastAsia="Times New Roman" w:cs="Times New Roman"/>
          <w:b w:val="1"/>
          <w:bCs w:val="1"/>
          <w:noProof w:val="0"/>
          <w:sz w:val="28"/>
          <w:szCs w:val="28"/>
          <w:lang w:val="en-GB"/>
        </w:rPr>
      </w:pPr>
      <w:r w:rsidRPr="5907FBE9" w:rsidR="5907FBE9">
        <w:rPr>
          <w:rFonts w:ascii="Times New Roman" w:hAnsi="Times New Roman" w:eastAsia="Times New Roman" w:cs="Times New Roman"/>
          <w:b w:val="1"/>
          <w:bCs w:val="1"/>
          <w:noProof w:val="0"/>
          <w:sz w:val="28"/>
          <w:szCs w:val="28"/>
          <w:lang w:val="en-GB"/>
        </w:rPr>
        <w:t xml:space="preserve">Conclusion </w:t>
      </w:r>
    </w:p>
    <w:p w:rsidR="5C0455CB" w:rsidP="246BF705" w:rsidRDefault="5C0455CB" w14:paraId="17C31260" w14:noSpellErr="1" w14:textId="491AC816">
      <w:pPr>
        <w:rPr>
          <w:rFonts w:ascii="Times New Roman" w:hAnsi="Times New Roman" w:eastAsia="Times New Roman" w:cs="Times New Roman"/>
          <w:noProof w:val="0"/>
          <w:sz w:val="28"/>
          <w:szCs w:val="28"/>
          <w:lang w:val="en-GB"/>
        </w:rPr>
      </w:pPr>
      <w:r w:rsidRPr="5907FBE9" w:rsidR="5907FBE9">
        <w:rPr>
          <w:rFonts w:ascii="Times New Roman" w:hAnsi="Times New Roman" w:eastAsia="Times New Roman" w:cs="Times New Roman"/>
          <w:noProof w:val="0"/>
          <w:sz w:val="28"/>
          <w:szCs w:val="28"/>
          <w:lang w:val="en-GB"/>
        </w:rPr>
        <w:t>Within the above discussion regarding intent, coping skills, and the role of organisation in modern life, leads to some cred</w:t>
      </w:r>
      <w:r w:rsidRPr="5907FBE9" w:rsidR="5907FBE9">
        <w:rPr>
          <w:rFonts w:ascii="Times New Roman" w:hAnsi="Times New Roman" w:eastAsia="Times New Roman" w:cs="Times New Roman"/>
          <w:noProof w:val="0"/>
          <w:sz w:val="28"/>
          <w:szCs w:val="28"/>
          <w:lang w:val="en-GB"/>
        </w:rPr>
        <w:t>i</w:t>
      </w:r>
      <w:r w:rsidRPr="5907FBE9" w:rsidR="5907FBE9">
        <w:rPr>
          <w:rFonts w:ascii="Times New Roman" w:hAnsi="Times New Roman" w:eastAsia="Times New Roman" w:cs="Times New Roman"/>
          <w:noProof w:val="0"/>
          <w:sz w:val="28"/>
          <w:szCs w:val="28"/>
          <w:lang w:val="en-GB"/>
        </w:rPr>
        <w:t>ble conclusion for bullying research. It could be argued that the field is now acceptably matured enough to move away from a com</w:t>
      </w:r>
      <w:r w:rsidRPr="5907FBE9" w:rsidR="5907FBE9">
        <w:rPr>
          <w:rFonts w:ascii="Times New Roman" w:hAnsi="Times New Roman" w:eastAsia="Times New Roman" w:cs="Times New Roman"/>
          <w:noProof w:val="0"/>
          <w:sz w:val="28"/>
          <w:szCs w:val="28"/>
          <w:lang w:val="en-GB"/>
        </w:rPr>
        <w:t>ma</w:t>
      </w:r>
      <w:r w:rsidRPr="5907FBE9" w:rsidR="5907FBE9">
        <w:rPr>
          <w:rFonts w:ascii="Times New Roman" w:hAnsi="Times New Roman" w:eastAsia="Times New Roman" w:cs="Times New Roman"/>
          <w:noProof w:val="0"/>
          <w:sz w:val="28"/>
          <w:szCs w:val="28"/>
          <w:lang w:val="en-GB"/>
        </w:rPr>
        <w:t>nd prospective of the Victim and target of bullying. While we do not deny that the later prospective is vital, a constructive feel need to impl</w:t>
      </w:r>
      <w:r w:rsidRPr="5907FBE9" w:rsidR="5907FBE9">
        <w:rPr>
          <w:rFonts w:ascii="Times New Roman" w:hAnsi="Times New Roman" w:eastAsia="Times New Roman" w:cs="Times New Roman"/>
          <w:noProof w:val="0"/>
          <w:sz w:val="28"/>
          <w:szCs w:val="28"/>
          <w:lang w:val="en-GB"/>
        </w:rPr>
        <w:t>e</w:t>
      </w:r>
      <w:r w:rsidRPr="5907FBE9" w:rsidR="5907FBE9">
        <w:rPr>
          <w:rFonts w:ascii="Times New Roman" w:hAnsi="Times New Roman" w:eastAsia="Times New Roman" w:cs="Times New Roman"/>
          <w:noProof w:val="0"/>
          <w:sz w:val="28"/>
          <w:szCs w:val="28"/>
          <w:lang w:val="en-GB"/>
        </w:rPr>
        <w:t>ment itself to understanding the implications</w:t>
      </w:r>
      <w:r w:rsidRPr="5907FBE9" w:rsidR="5907FBE9">
        <w:rPr>
          <w:rFonts w:ascii="Times New Roman" w:hAnsi="Times New Roman" w:eastAsia="Times New Roman" w:cs="Times New Roman"/>
          <w:noProof w:val="0"/>
          <w:sz w:val="28"/>
          <w:szCs w:val="28"/>
          <w:lang w:val="en-GB"/>
        </w:rPr>
        <w:t xml:space="preserve">, </w:t>
      </w:r>
      <w:r w:rsidRPr="5907FBE9" w:rsidR="5907FBE9">
        <w:rPr>
          <w:rFonts w:ascii="Times New Roman" w:hAnsi="Times New Roman" w:eastAsia="Times New Roman" w:cs="Times New Roman"/>
          <w:noProof w:val="0"/>
          <w:sz w:val="28"/>
          <w:szCs w:val="28"/>
          <w:lang w:val="en-GB"/>
        </w:rPr>
        <w:t>as well as to lessen the harm. In the rese</w:t>
      </w:r>
      <w:r w:rsidRPr="5907FBE9" w:rsidR="5907FBE9">
        <w:rPr>
          <w:rFonts w:ascii="Times New Roman" w:hAnsi="Times New Roman" w:eastAsia="Times New Roman" w:cs="Times New Roman"/>
          <w:noProof w:val="0"/>
          <w:sz w:val="28"/>
          <w:szCs w:val="28"/>
          <w:lang w:val="en-GB"/>
        </w:rPr>
        <w:t>a</w:t>
      </w:r>
      <w:r w:rsidRPr="5907FBE9" w:rsidR="5907FBE9">
        <w:rPr>
          <w:rFonts w:ascii="Times New Roman" w:hAnsi="Times New Roman" w:eastAsia="Times New Roman" w:cs="Times New Roman"/>
          <w:noProof w:val="0"/>
          <w:sz w:val="28"/>
          <w:szCs w:val="28"/>
          <w:lang w:val="en-GB"/>
        </w:rPr>
        <w:t>rch agenda Investigation focusing on the intent, and motive of the p</w:t>
      </w:r>
      <w:r w:rsidRPr="5907FBE9" w:rsidR="5907FBE9">
        <w:rPr>
          <w:rFonts w:ascii="Times New Roman" w:hAnsi="Times New Roman" w:eastAsia="Times New Roman" w:cs="Times New Roman"/>
          <w:noProof w:val="0"/>
          <w:sz w:val="28"/>
          <w:szCs w:val="28"/>
          <w:lang w:val="en-GB"/>
        </w:rPr>
        <w:t>ropiti</w:t>
      </w:r>
      <w:r w:rsidRPr="5907FBE9" w:rsidR="5907FBE9">
        <w:rPr>
          <w:rFonts w:ascii="Times New Roman" w:hAnsi="Times New Roman" w:eastAsia="Times New Roman" w:cs="Times New Roman"/>
          <w:noProof w:val="0"/>
          <w:sz w:val="28"/>
          <w:szCs w:val="28"/>
          <w:lang w:val="en-GB"/>
        </w:rPr>
        <w:t>ator is an important next step.</w:t>
      </w:r>
    </w:p>
    <w:p w:rsidR="5907FBE9" w:rsidP="5907FBE9" w:rsidRDefault="5907FBE9" w14:noSpellErr="1" w14:paraId="373F3FE2" w14:textId="393DB175">
      <w:pPr>
        <w:pStyle w:val="Normal"/>
        <w:rPr>
          <w:rFonts w:ascii="Times New Roman" w:hAnsi="Times New Roman" w:eastAsia="Times New Roman" w:cs="Times New Roman"/>
          <w:noProof w:val="0"/>
          <w:sz w:val="28"/>
          <w:szCs w:val="28"/>
          <w:lang w:val="en-GB"/>
        </w:rPr>
      </w:pPr>
    </w:p>
    <w:p w:rsidR="090F971D" w:rsidP="5907FBE9" w:rsidRDefault="090F971D" w14:paraId="1F2F1A9C" w14:noSpellErr="1" w14:textId="7D4C9E73">
      <w:pPr>
        <w:rPr>
          <w:rFonts w:ascii="Times New Roman" w:hAnsi="Times New Roman" w:eastAsia="Times New Roman" w:cs="Times New Roman"/>
          <w:b w:val="1"/>
          <w:bCs w:val="1"/>
          <w:noProof w:val="0"/>
          <w:sz w:val="28"/>
          <w:szCs w:val="28"/>
          <w:lang w:val="en-GB"/>
        </w:rPr>
      </w:pPr>
      <w:proofErr w:type="spellStart"/>
      <w:r w:rsidRPr="5907FBE9" w:rsidR="5907FBE9">
        <w:rPr>
          <w:rFonts w:ascii="Times New Roman" w:hAnsi="Times New Roman" w:eastAsia="Times New Roman" w:cs="Times New Roman"/>
          <w:b w:val="1"/>
          <w:bCs w:val="1"/>
          <w:noProof w:val="0"/>
          <w:sz w:val="28"/>
          <w:szCs w:val="28"/>
          <w:lang w:val="en-GB"/>
        </w:rPr>
        <w:t>References</w:t>
      </w:r>
      <w:proofErr w:type="spellEnd"/>
    </w:p>
    <w:p w:rsidR="090F971D" w:rsidP="5907FBE9" w:rsidRDefault="090F971D" w14:paraId="7B86F0A5" w14:textId="0E03A684">
      <w:pPr>
        <w:rPr>
          <w:sz w:val="28"/>
          <w:szCs w:val="28"/>
        </w:rPr>
      </w:pPr>
      <w:hyperlink r:id="Rcb21b1384f3f4887">
        <w:r w:rsidRPr="5907FBE9" w:rsidR="5907FBE9">
          <w:rPr>
            <w:rStyle w:val="Hyperlink"/>
            <w:rFonts w:ascii="Arial" w:hAnsi="Arial" w:eastAsia="Arial" w:cs="Arial"/>
            <w:noProof w:val="0"/>
            <w:color w:val="1155CC"/>
            <w:sz w:val="28"/>
            <w:szCs w:val="28"/>
            <w:lang w:val="en-GB"/>
          </w:rPr>
          <w:t>https://www.gov.uk/guidance/equality-act-2010-guidance#overview</w:t>
        </w:r>
      </w:hyperlink>
    </w:p>
    <w:p w:rsidR="090F971D" w:rsidP="090F971D" w:rsidRDefault="090F971D" w14:noSpellErr="1" w14:paraId="6BC389FD" w14:textId="4D4586DC">
      <w:pPr>
        <w:pStyle w:val="Normal"/>
        <w:rPr>
          <w:rFonts w:ascii="Times New Roman" w:hAnsi="Times New Roman" w:eastAsia="Times New Roman" w:cs="Times New Roman"/>
          <w:i w:val="1"/>
          <w:iCs w:val="1"/>
          <w:noProof w:val="0"/>
          <w:sz w:val="28"/>
          <w:szCs w:val="28"/>
          <w:lang w:val="en-GB"/>
        </w:rPr>
      </w:pPr>
      <w:r w:rsidRPr="090F971D" w:rsidR="090F971D">
        <w:rPr>
          <w:rFonts w:ascii="Times New Roman" w:hAnsi="Times New Roman" w:eastAsia="Times New Roman" w:cs="Times New Roman"/>
          <w:i w:val="1"/>
          <w:iCs w:val="1"/>
          <w:noProof w:val="0"/>
          <w:sz w:val="28"/>
          <w:szCs w:val="28"/>
          <w:lang w:val="en-GB"/>
        </w:rPr>
        <w:t xml:space="preserve">Benedict, C. (2004) ‘Fear </w:t>
      </w:r>
      <w:r w:rsidRPr="090F971D" w:rsidR="090F971D">
        <w:rPr>
          <w:rFonts w:ascii="Times New Roman" w:hAnsi="Times New Roman" w:eastAsia="Times New Roman" w:cs="Times New Roman"/>
          <w:i w:val="1"/>
          <w:iCs w:val="1"/>
          <w:noProof w:val="0"/>
          <w:sz w:val="28"/>
          <w:szCs w:val="28"/>
          <w:lang w:val="en-GB"/>
        </w:rPr>
        <w:t>in</w:t>
      </w:r>
      <w:r w:rsidRPr="090F971D" w:rsidR="090F971D">
        <w:rPr>
          <w:rFonts w:ascii="Times New Roman" w:hAnsi="Times New Roman" w:eastAsia="Times New Roman" w:cs="Times New Roman"/>
          <w:i w:val="1"/>
          <w:iCs w:val="1"/>
          <w:noProof w:val="0"/>
          <w:sz w:val="28"/>
          <w:szCs w:val="28"/>
          <w:lang w:val="en-GB"/>
        </w:rPr>
        <w:t xml:space="preserve"> The Workplace: The Bullying Boss’. </w:t>
      </w:r>
      <w:hyperlink>
        <w:r w:rsidRPr="090F971D" w:rsidR="090F971D">
          <w:rPr>
            <w:rStyle w:val="Hyperlink"/>
            <w:rFonts w:ascii="Times New Roman" w:hAnsi="Times New Roman" w:eastAsia="Times New Roman" w:cs="Times New Roman"/>
            <w:i w:val="1"/>
            <w:iCs w:val="1"/>
            <w:noProof w:val="0"/>
            <w:sz w:val="28"/>
            <w:szCs w:val="28"/>
            <w:lang w:val="en-GB"/>
          </w:rPr>
          <w:t>https://www.nytimes.com[Accessed</w:t>
        </w:r>
      </w:hyperlink>
      <w:r w:rsidRPr="090F971D" w:rsidR="090F971D">
        <w:rPr>
          <w:rFonts w:ascii="Times New Roman" w:hAnsi="Times New Roman" w:eastAsia="Times New Roman" w:cs="Times New Roman"/>
          <w:i w:val="1"/>
          <w:iCs w:val="1"/>
          <w:noProof w:val="0"/>
          <w:sz w:val="28"/>
          <w:szCs w:val="28"/>
          <w:lang w:val="en-GB"/>
        </w:rPr>
        <w:t xml:space="preserve"> 27 December 2018.</w:t>
      </w:r>
    </w:p>
    <w:p w:rsidR="5C0455CB" w:rsidP="090F971D" w:rsidRDefault="5C0455CB" w14:paraId="2153A709" w14:noSpellErr="1" w14:textId="1E6591C2">
      <w:pPr>
        <w:rPr>
          <w:rFonts w:ascii="Times New Roman" w:hAnsi="Times New Roman" w:eastAsia="Times New Roman" w:cs="Times New Roman"/>
          <w:b w:val="1"/>
          <w:bCs w:val="1"/>
          <w:i w:val="1"/>
          <w:iCs w:val="1"/>
          <w:noProof w:val="0"/>
          <w:sz w:val="28"/>
          <w:szCs w:val="28"/>
          <w:lang w:val="en-GB"/>
        </w:rPr>
      </w:pPr>
      <w:r w:rsidRPr="090F971D" w:rsidR="090F971D">
        <w:rPr>
          <w:rFonts w:ascii="Times New Roman" w:hAnsi="Times New Roman" w:eastAsia="Times New Roman" w:cs="Times New Roman"/>
          <w:i w:val="1"/>
          <w:iCs w:val="1"/>
          <w:noProof w:val="0"/>
          <w:sz w:val="28"/>
          <w:szCs w:val="28"/>
          <w:lang w:val="en-GB"/>
        </w:rPr>
        <w:t>Randal</w:t>
      </w:r>
      <w:r w:rsidRPr="090F971D" w:rsidR="090F971D">
        <w:rPr>
          <w:rFonts w:ascii="Times New Roman" w:hAnsi="Times New Roman" w:eastAsia="Times New Roman" w:cs="Times New Roman"/>
          <w:i w:val="1"/>
          <w:iCs w:val="1"/>
          <w:noProof w:val="0"/>
          <w:sz w:val="28"/>
          <w:szCs w:val="28"/>
          <w:lang w:val="en-GB"/>
        </w:rPr>
        <w:t>, P.</w:t>
      </w:r>
      <w:r w:rsidRPr="090F971D" w:rsidR="090F971D">
        <w:rPr>
          <w:rFonts w:ascii="Times New Roman" w:hAnsi="Times New Roman" w:eastAsia="Times New Roman" w:cs="Times New Roman"/>
          <w:i w:val="1"/>
          <w:iCs w:val="1"/>
          <w:noProof w:val="0"/>
          <w:sz w:val="28"/>
          <w:szCs w:val="28"/>
          <w:lang w:val="en-GB"/>
        </w:rPr>
        <w:t xml:space="preserve"> (</w:t>
      </w:r>
      <w:r w:rsidRPr="090F971D" w:rsidR="090F971D">
        <w:rPr>
          <w:rFonts w:ascii="Times New Roman" w:hAnsi="Times New Roman" w:eastAsia="Times New Roman" w:cs="Times New Roman"/>
          <w:i w:val="1"/>
          <w:iCs w:val="1"/>
          <w:noProof w:val="0"/>
          <w:sz w:val="28"/>
          <w:szCs w:val="28"/>
          <w:lang w:val="en-GB"/>
        </w:rPr>
        <w:t xml:space="preserve">1997) </w:t>
      </w:r>
      <w:r w:rsidRPr="090F971D" w:rsidR="090F971D">
        <w:rPr>
          <w:rFonts w:ascii="Times New Roman" w:hAnsi="Times New Roman" w:eastAsia="Times New Roman" w:cs="Times New Roman"/>
          <w:i w:val="1"/>
          <w:iCs w:val="1"/>
          <w:noProof w:val="0"/>
          <w:sz w:val="28"/>
          <w:szCs w:val="28"/>
          <w:lang w:val="en-GB"/>
        </w:rPr>
        <w:t>Bullying in Adulthood. London: Routledge, 2002. [e-b</w:t>
      </w:r>
      <w:r w:rsidRPr="090F971D" w:rsidR="090F971D">
        <w:rPr>
          <w:rFonts w:ascii="Times New Roman" w:hAnsi="Times New Roman" w:eastAsia="Times New Roman" w:cs="Times New Roman"/>
          <w:i w:val="1"/>
          <w:iCs w:val="1"/>
          <w:noProof w:val="0"/>
          <w:sz w:val="28"/>
          <w:szCs w:val="28"/>
          <w:lang w:val="en-GB"/>
        </w:rPr>
        <w:t>ook</w:t>
      </w:r>
      <w:r w:rsidRPr="090F971D" w:rsidR="090F971D">
        <w:rPr>
          <w:rFonts w:ascii="Times New Roman" w:hAnsi="Times New Roman" w:eastAsia="Times New Roman" w:cs="Times New Roman"/>
          <w:i w:val="1"/>
          <w:iCs w:val="1"/>
          <w:noProof w:val="0"/>
          <w:sz w:val="28"/>
          <w:szCs w:val="28"/>
          <w:lang w:val="en-GB"/>
        </w:rPr>
        <w:t xml:space="preserve">]. Available at: </w:t>
      </w:r>
      <w:hyperlink>
        <w:r w:rsidRPr="090F971D" w:rsidR="090F971D">
          <w:rPr>
            <w:rStyle w:val="Hyperlink"/>
            <w:rFonts w:ascii="Times New Roman" w:hAnsi="Times New Roman" w:eastAsia="Times New Roman" w:cs="Times New Roman"/>
            <w:i w:val="1"/>
            <w:iCs w:val="1"/>
            <w:noProof w:val="0"/>
            <w:sz w:val="28"/>
            <w:szCs w:val="28"/>
            <w:lang w:val="en-GB"/>
          </w:rPr>
          <w:t>https://www.taylorfrancis.com[Accessed</w:t>
        </w:r>
      </w:hyperlink>
      <w:r w:rsidRPr="090F971D" w:rsidR="090F971D">
        <w:rPr>
          <w:rFonts w:ascii="Times New Roman" w:hAnsi="Times New Roman" w:eastAsia="Times New Roman" w:cs="Times New Roman"/>
          <w:i w:val="1"/>
          <w:iCs w:val="1"/>
          <w:noProof w:val="0"/>
          <w:sz w:val="28"/>
          <w:szCs w:val="28"/>
          <w:lang w:val="en-GB"/>
        </w:rPr>
        <w:t xml:space="preserve"> 27 December 2018]. </w:t>
      </w:r>
    </w:p>
    <w:p w:rsidR="090F971D" w:rsidP="090F971D" w:rsidRDefault="090F971D" w14:noSpellErr="1" w14:paraId="3BE04468" w14:textId="01823182">
      <w:pPr>
        <w:pStyle w:val="Normal"/>
        <w:rPr>
          <w:rFonts w:ascii="Times New Roman" w:hAnsi="Times New Roman" w:eastAsia="Times New Roman" w:cs="Times New Roman"/>
          <w:i w:val="1"/>
          <w:iCs w:val="1"/>
          <w:noProof w:val="0"/>
          <w:sz w:val="28"/>
          <w:szCs w:val="28"/>
          <w:lang w:val="en-GB"/>
        </w:rPr>
      </w:pPr>
      <w:r w:rsidRPr="090F971D" w:rsidR="090F971D">
        <w:rPr>
          <w:rFonts w:ascii="Times New Roman" w:hAnsi="Times New Roman" w:eastAsia="Times New Roman" w:cs="Times New Roman"/>
          <w:i w:val="1"/>
          <w:iCs w:val="1"/>
          <w:noProof w:val="0"/>
          <w:sz w:val="28"/>
          <w:szCs w:val="28"/>
          <w:lang w:val="en-GB"/>
        </w:rPr>
        <w:t>Tehrani, N. (2012) Workplace Bullying. East Sussex: Routledge.</w:t>
      </w:r>
    </w:p>
    <w:p w:rsidR="5C0455CB" w:rsidP="0C4F274E" w:rsidRDefault="5C0455CB" w14:paraId="40DCABDE" w14:noSpellErr="1" w14:textId="6E3BA1B4">
      <w:pPr>
        <w:rPr>
          <w:sz w:val="28"/>
          <w:szCs w:val="28"/>
        </w:rPr>
      </w:pPr>
      <w:r>
        <w:br/>
      </w:r>
      <w:r>
        <w:drawing>
          <wp:inline wp14:editId="1F758993" wp14:anchorId="7F194A6F">
            <wp:extent cx="5105400" cy="2871788"/>
            <wp:effectExtent l="0" t="0" r="0" b="0"/>
            <wp:docPr id="206513998" name="Picture" title=""/>
            <wp:cNvGraphicFramePr>
              <a:graphicFrameLocks noChangeAspect="1"/>
            </wp:cNvGraphicFramePr>
            <a:graphic>
              <a:graphicData uri="http://schemas.openxmlformats.org/drawingml/2006/picture">
                <pic:pic>
                  <pic:nvPicPr>
                    <pic:cNvPr id="0" name="Picture"/>
                    <pic:cNvPicPr/>
                  </pic:nvPicPr>
                  <pic:blipFill>
                    <a:blip r:embed="R68e4a6d159f7439e">
                      <a:extLst>
                        <a:ext xmlns:a="http://schemas.openxmlformats.org/drawingml/2006/main" uri="{28A0092B-C50C-407E-A947-70E740481C1C}">
                          <a14:useLocalDpi val="0"/>
                        </a:ext>
                      </a:extLst>
                    </a:blip>
                    <a:stretch>
                      <a:fillRect/>
                    </a:stretch>
                  </pic:blipFill>
                  <pic:spPr>
                    <a:xfrm>
                      <a:off x="0" y="0"/>
                      <a:ext cx="5105400" cy="2871788"/>
                    </a:xfrm>
                    <a:prstGeom prst="rect">
                      <a:avLst/>
                    </a:prstGeom>
                  </pic:spPr>
                </pic:pic>
              </a:graphicData>
            </a:graphic>
          </wp:inline>
        </w:drawing>
      </w:r>
    </w:p>
    <w:p w:rsidR="5C0455CB" w:rsidP="246BF705" w:rsidRDefault="5C0455CB" w14:paraId="5CDFF412" w14:noSpellErr="1" w14:textId="4B79561C">
      <w:pPr>
        <w:pStyle w:val="Normal"/>
        <w:rPr>
          <w:sz w:val="28"/>
          <w:szCs w:val="28"/>
        </w:rPr>
      </w:pPr>
    </w:p>
    <w:p w:rsidR="0C4F274E" w:rsidP="0C4F274E" w:rsidRDefault="0C4F274E" w14:noSpellErr="1" w14:paraId="2E66611F" w14:textId="0947B2C7">
      <w:pPr>
        <w:pStyle w:val="Normal"/>
        <w:rPr>
          <w:sz w:val="28"/>
          <w:szCs w:val="28"/>
        </w:rPr>
      </w:pPr>
      <w:r>
        <w:drawing>
          <wp:inline wp14:editId="57E328B5" wp14:anchorId="5DE3C0EE">
            <wp:extent cx="5219700" cy="2936081"/>
            <wp:effectExtent l="0" t="0" r="0" b="0"/>
            <wp:docPr id="1646793228" name="Picture" title=""/>
            <wp:cNvGraphicFramePr>
              <a:graphicFrameLocks noChangeAspect="1"/>
            </wp:cNvGraphicFramePr>
            <a:graphic>
              <a:graphicData uri="http://schemas.openxmlformats.org/drawingml/2006/picture">
                <pic:pic>
                  <pic:nvPicPr>
                    <pic:cNvPr id="0" name="Picture"/>
                    <pic:cNvPicPr/>
                  </pic:nvPicPr>
                  <pic:blipFill>
                    <a:blip r:embed="R35ff1e005a744b7a">
                      <a:extLst>
                        <a:ext xmlns:a="http://schemas.openxmlformats.org/drawingml/2006/main" uri="{28A0092B-C50C-407E-A947-70E740481C1C}">
                          <a14:useLocalDpi val="0"/>
                        </a:ext>
                      </a:extLst>
                    </a:blip>
                    <a:stretch>
                      <a:fillRect/>
                    </a:stretch>
                  </pic:blipFill>
                  <pic:spPr>
                    <a:xfrm>
                      <a:off x="0" y="0"/>
                      <a:ext cx="5219700" cy="2936081"/>
                    </a:xfrm>
                    <a:prstGeom prst="rect">
                      <a:avLst/>
                    </a:prstGeom>
                  </pic:spPr>
                </pic:pic>
              </a:graphicData>
            </a:graphic>
          </wp:inline>
        </w:drawing>
      </w:r>
    </w:p>
    <w:p w:rsidR="0C4F274E" w:rsidP="0C4F274E" w:rsidRDefault="0C4F274E" w14:noSpellErr="1" w14:paraId="44FA0177" w14:textId="1A4FC707">
      <w:pPr>
        <w:pStyle w:val="Normal"/>
      </w:pPr>
      <w:r>
        <w:drawing>
          <wp:inline wp14:editId="31C0C982" wp14:anchorId="28A46C91">
            <wp:extent cx="5257800" cy="2957512"/>
            <wp:effectExtent l="0" t="0" r="0" b="0"/>
            <wp:docPr id="331475405" name="Picture" title=""/>
            <wp:cNvGraphicFramePr>
              <a:graphicFrameLocks noChangeAspect="1"/>
            </wp:cNvGraphicFramePr>
            <a:graphic>
              <a:graphicData uri="http://schemas.openxmlformats.org/drawingml/2006/picture">
                <pic:pic>
                  <pic:nvPicPr>
                    <pic:cNvPr id="0" name="Picture"/>
                    <pic:cNvPicPr/>
                  </pic:nvPicPr>
                  <pic:blipFill>
                    <a:blip r:embed="Rad518af2e2584456">
                      <a:extLst>
                        <a:ext xmlns:a="http://schemas.openxmlformats.org/drawingml/2006/main" uri="{28A0092B-C50C-407E-A947-70E740481C1C}">
                          <a14:useLocalDpi val="0"/>
                        </a:ext>
                      </a:extLst>
                    </a:blip>
                    <a:stretch>
                      <a:fillRect/>
                    </a:stretch>
                  </pic:blipFill>
                  <pic:spPr>
                    <a:xfrm>
                      <a:off x="0" y="0"/>
                      <a:ext cx="5257800" cy="2957512"/>
                    </a:xfrm>
                    <a:prstGeom prst="rect">
                      <a:avLst/>
                    </a:prstGeom>
                  </pic:spPr>
                </pic:pic>
              </a:graphicData>
            </a:graphic>
          </wp:inline>
        </w:drawing>
      </w:r>
    </w:p>
    <w:p w:rsidR="0C4F274E" w:rsidP="0C4F274E" w:rsidRDefault="0C4F274E" w14:noSpellErr="1" w14:paraId="2C295A04" w14:textId="1398D281">
      <w:pPr>
        <w:pStyle w:val="Normal"/>
      </w:pPr>
      <w:r>
        <w:drawing>
          <wp:inline wp14:editId="710891BA" wp14:anchorId="35A7370F">
            <wp:extent cx="5267325" cy="2962870"/>
            <wp:effectExtent l="0" t="0" r="0" b="0"/>
            <wp:docPr id="1754770223" name="Picture" title=""/>
            <wp:cNvGraphicFramePr>
              <a:graphicFrameLocks noChangeAspect="1"/>
            </wp:cNvGraphicFramePr>
            <a:graphic>
              <a:graphicData uri="http://schemas.openxmlformats.org/drawingml/2006/picture">
                <pic:pic>
                  <pic:nvPicPr>
                    <pic:cNvPr id="0" name="Picture"/>
                    <pic:cNvPicPr/>
                  </pic:nvPicPr>
                  <pic:blipFill>
                    <a:blip r:embed="Rfbea097c80e94ba4">
                      <a:extLst>
                        <a:ext xmlns:a="http://schemas.openxmlformats.org/drawingml/2006/main" uri="{28A0092B-C50C-407E-A947-70E740481C1C}">
                          <a14:useLocalDpi val="0"/>
                        </a:ext>
                      </a:extLst>
                    </a:blip>
                    <a:stretch>
                      <a:fillRect/>
                    </a:stretch>
                  </pic:blipFill>
                  <pic:spPr>
                    <a:xfrm>
                      <a:off x="0" y="0"/>
                      <a:ext cx="5267325" cy="2962870"/>
                    </a:xfrm>
                    <a:prstGeom prst="rect">
                      <a:avLst/>
                    </a:prstGeom>
                  </pic:spPr>
                </pic:pic>
              </a:graphicData>
            </a:graphic>
          </wp:inline>
        </w:drawing>
      </w:r>
    </w:p>
    <w:p w:rsidR="0C4F274E" w:rsidP="0C4F274E" w:rsidRDefault="0C4F274E" w14:noSpellErr="1" w14:paraId="1226A1A8" w14:textId="7761208C">
      <w:pPr>
        <w:pStyle w:val="Normal"/>
        <w:rPr>
          <w:sz w:val="28"/>
          <w:szCs w:val="28"/>
        </w:rPr>
      </w:pPr>
    </w:p>
    <w:p w:rsidR="0C4F274E" w:rsidP="0C4F274E" w:rsidRDefault="0C4F274E" w14:noSpellErr="1" w14:paraId="28D043FB" w14:textId="2484A405">
      <w:pPr>
        <w:pStyle w:val="Normal"/>
      </w:pPr>
      <w:r>
        <w:drawing>
          <wp:inline wp14:editId="747B970E" wp14:anchorId="3887D082">
            <wp:extent cx="5257800" cy="2957512"/>
            <wp:effectExtent l="0" t="0" r="0" b="0"/>
            <wp:docPr id="1992247318" name="Picture" title=""/>
            <wp:cNvGraphicFramePr>
              <a:graphicFrameLocks noChangeAspect="1"/>
            </wp:cNvGraphicFramePr>
            <a:graphic>
              <a:graphicData uri="http://schemas.openxmlformats.org/drawingml/2006/picture">
                <pic:pic>
                  <pic:nvPicPr>
                    <pic:cNvPr id="0" name="Picture"/>
                    <pic:cNvPicPr/>
                  </pic:nvPicPr>
                  <pic:blipFill>
                    <a:blip r:embed="R68205f93d19744b8">
                      <a:extLst>
                        <a:ext xmlns:a="http://schemas.openxmlformats.org/drawingml/2006/main" uri="{28A0092B-C50C-407E-A947-70E740481C1C}">
                          <a14:useLocalDpi val="0"/>
                        </a:ext>
                      </a:extLst>
                    </a:blip>
                    <a:stretch>
                      <a:fillRect/>
                    </a:stretch>
                  </pic:blipFill>
                  <pic:spPr>
                    <a:xfrm>
                      <a:off x="0" y="0"/>
                      <a:ext cx="5257800" cy="2957512"/>
                    </a:xfrm>
                    <a:prstGeom prst="rect">
                      <a:avLst/>
                    </a:prstGeom>
                  </pic:spPr>
                </pic:pic>
              </a:graphicData>
            </a:graphic>
          </wp:inline>
        </w:drawing>
      </w:r>
    </w:p>
    <w:p w:rsidR="0C4F274E" w:rsidP="0C4F274E" w:rsidRDefault="0C4F274E" w14:noSpellErr="1" w14:paraId="2EF39203" w14:textId="1724E80D">
      <w:pPr>
        <w:pStyle w:val="Normal"/>
      </w:pPr>
      <w:r>
        <w:drawing>
          <wp:inline wp14:editId="5F6F786B" wp14:anchorId="71054B70">
            <wp:extent cx="5248275" cy="2952155"/>
            <wp:effectExtent l="0" t="0" r="0" b="0"/>
            <wp:docPr id="849386269" name="Picture" title=""/>
            <wp:cNvGraphicFramePr>
              <a:graphicFrameLocks noChangeAspect="1"/>
            </wp:cNvGraphicFramePr>
            <a:graphic>
              <a:graphicData uri="http://schemas.openxmlformats.org/drawingml/2006/picture">
                <pic:pic>
                  <pic:nvPicPr>
                    <pic:cNvPr id="0" name="Picture"/>
                    <pic:cNvPicPr/>
                  </pic:nvPicPr>
                  <pic:blipFill>
                    <a:blip r:embed="R8a9855864bca49ec">
                      <a:extLst>
                        <a:ext xmlns:a="http://schemas.openxmlformats.org/drawingml/2006/main" uri="{28A0092B-C50C-407E-A947-70E740481C1C}">
                          <a14:useLocalDpi val="0"/>
                        </a:ext>
                      </a:extLst>
                    </a:blip>
                    <a:stretch>
                      <a:fillRect/>
                    </a:stretch>
                  </pic:blipFill>
                  <pic:spPr>
                    <a:xfrm>
                      <a:off x="0" y="0"/>
                      <a:ext cx="5248275" cy="2952155"/>
                    </a:xfrm>
                    <a:prstGeom prst="rect">
                      <a:avLst/>
                    </a:prstGeom>
                  </pic:spPr>
                </pic:pic>
              </a:graphicData>
            </a:graphic>
          </wp:inline>
        </w:drawing>
      </w:r>
    </w:p>
    <w:p w:rsidR="0C4F274E" w:rsidP="0C4F274E" w:rsidRDefault="0C4F274E" w14:noSpellErr="1" w14:paraId="28C8BAFE" w14:textId="6E8508B9">
      <w:pPr>
        <w:pStyle w:val="Normal"/>
      </w:pPr>
      <w:r>
        <w:drawing>
          <wp:inline wp14:editId="0F144752" wp14:anchorId="67849C42">
            <wp:extent cx="5276850" cy="2968228"/>
            <wp:effectExtent l="0" t="0" r="0" b="0"/>
            <wp:docPr id="955857240" name="Picture" title=""/>
            <wp:cNvGraphicFramePr>
              <a:graphicFrameLocks noChangeAspect="1"/>
            </wp:cNvGraphicFramePr>
            <a:graphic>
              <a:graphicData uri="http://schemas.openxmlformats.org/drawingml/2006/picture">
                <pic:pic>
                  <pic:nvPicPr>
                    <pic:cNvPr id="0" name="Picture"/>
                    <pic:cNvPicPr/>
                  </pic:nvPicPr>
                  <pic:blipFill>
                    <a:blip r:embed="R2d5d256b298941d1">
                      <a:extLst>
                        <a:ext xmlns:a="http://schemas.openxmlformats.org/drawingml/2006/main" uri="{28A0092B-C50C-407E-A947-70E740481C1C}">
                          <a14:useLocalDpi val="0"/>
                        </a:ext>
                      </a:extLst>
                    </a:blip>
                    <a:stretch>
                      <a:fillRect/>
                    </a:stretch>
                  </pic:blipFill>
                  <pic:spPr>
                    <a:xfrm>
                      <a:off x="0" y="0"/>
                      <a:ext cx="5276850" cy="2968228"/>
                    </a:xfrm>
                    <a:prstGeom prst="rect">
                      <a:avLst/>
                    </a:prstGeom>
                  </pic:spPr>
                </pic:pic>
              </a:graphicData>
            </a:graphic>
          </wp:inline>
        </w:drawing>
      </w:r>
    </w:p>
    <w:p w:rsidR="0C4F274E" w:rsidP="0C4F274E" w:rsidRDefault="0C4F274E" w14:noSpellErr="1" w14:paraId="5AB6276C" w14:textId="3377F346">
      <w:pPr>
        <w:pStyle w:val="Normal"/>
      </w:pPr>
      <w:r>
        <w:drawing>
          <wp:inline wp14:editId="424D95BB" wp14:anchorId="7819A73E">
            <wp:extent cx="5257800" cy="2957512"/>
            <wp:effectExtent l="0" t="0" r="0" b="0"/>
            <wp:docPr id="485614532" name="Picture" title=""/>
            <wp:cNvGraphicFramePr>
              <a:graphicFrameLocks noChangeAspect="1"/>
            </wp:cNvGraphicFramePr>
            <a:graphic>
              <a:graphicData uri="http://schemas.openxmlformats.org/drawingml/2006/picture">
                <pic:pic>
                  <pic:nvPicPr>
                    <pic:cNvPr id="0" name="Picture"/>
                    <pic:cNvPicPr/>
                  </pic:nvPicPr>
                  <pic:blipFill>
                    <a:blip r:embed="R3f2ed691e74045fa">
                      <a:extLst>
                        <a:ext xmlns:a="http://schemas.openxmlformats.org/drawingml/2006/main" uri="{28A0092B-C50C-407E-A947-70E740481C1C}">
                          <a14:useLocalDpi val="0"/>
                        </a:ext>
                      </a:extLst>
                    </a:blip>
                    <a:stretch>
                      <a:fillRect/>
                    </a:stretch>
                  </pic:blipFill>
                  <pic:spPr>
                    <a:xfrm>
                      <a:off x="0" y="0"/>
                      <a:ext cx="5257800" cy="2957512"/>
                    </a:xfrm>
                    <a:prstGeom prst="rect">
                      <a:avLst/>
                    </a:prstGeom>
                  </pic:spPr>
                </pic:pic>
              </a:graphicData>
            </a:graphic>
          </wp:inline>
        </w:drawing>
      </w:r>
    </w:p>
    <w:p w:rsidR="0C4F274E" w:rsidP="0C4F274E" w:rsidRDefault="0C4F274E" w14:noSpellErr="1" w14:paraId="1A8A0023" w14:textId="37936C8F">
      <w:pPr>
        <w:pStyle w:val="Normal"/>
      </w:pPr>
      <w:r>
        <w:drawing>
          <wp:inline wp14:editId="063B4319" wp14:anchorId="4DA5CBA4">
            <wp:extent cx="5286375" cy="2973586"/>
            <wp:effectExtent l="0" t="0" r="0" b="0"/>
            <wp:docPr id="454677401" name="Picture" title=""/>
            <wp:cNvGraphicFramePr>
              <a:graphicFrameLocks noChangeAspect="1"/>
            </wp:cNvGraphicFramePr>
            <a:graphic>
              <a:graphicData uri="http://schemas.openxmlformats.org/drawingml/2006/picture">
                <pic:pic>
                  <pic:nvPicPr>
                    <pic:cNvPr id="0" name="Picture"/>
                    <pic:cNvPicPr/>
                  </pic:nvPicPr>
                  <pic:blipFill>
                    <a:blip r:embed="Rdb9c31e33a99487d">
                      <a:extLst>
                        <a:ext xmlns:a="http://schemas.openxmlformats.org/drawingml/2006/main" uri="{28A0092B-C50C-407E-A947-70E740481C1C}">
                          <a14:useLocalDpi val="0"/>
                        </a:ext>
                      </a:extLst>
                    </a:blip>
                    <a:stretch>
                      <a:fillRect/>
                    </a:stretch>
                  </pic:blipFill>
                  <pic:spPr>
                    <a:xfrm>
                      <a:off x="0" y="0"/>
                      <a:ext cx="5286375" cy="2973586"/>
                    </a:xfrm>
                    <a:prstGeom prst="rect">
                      <a:avLst/>
                    </a:prstGeom>
                  </pic:spPr>
                </pic:pic>
              </a:graphicData>
            </a:graphic>
          </wp:inline>
        </w:drawing>
      </w:r>
    </w:p>
    <w:p w:rsidR="0C4F274E" w:rsidP="0C4F274E" w:rsidRDefault="0C4F274E" w14:noSpellErr="1" w14:paraId="37C2368D" w14:textId="0C1208CF">
      <w:pPr>
        <w:pStyle w:val="Normal"/>
      </w:pPr>
      <w:r>
        <w:drawing>
          <wp:inline wp14:editId="6B80A5E1" wp14:anchorId="51C93D16">
            <wp:extent cx="5276850" cy="2968228"/>
            <wp:effectExtent l="0" t="0" r="0" b="0"/>
            <wp:docPr id="2122833882" name="Picture" title=""/>
            <wp:cNvGraphicFramePr>
              <a:graphicFrameLocks noChangeAspect="1"/>
            </wp:cNvGraphicFramePr>
            <a:graphic>
              <a:graphicData uri="http://schemas.openxmlformats.org/drawingml/2006/picture">
                <pic:pic>
                  <pic:nvPicPr>
                    <pic:cNvPr id="0" name="Picture"/>
                    <pic:cNvPicPr/>
                  </pic:nvPicPr>
                  <pic:blipFill>
                    <a:blip r:embed="Rcae5b3bffaca4d7f">
                      <a:extLst>
                        <a:ext xmlns:a="http://schemas.openxmlformats.org/drawingml/2006/main" uri="{28A0092B-C50C-407E-A947-70E740481C1C}">
                          <a14:useLocalDpi val="0"/>
                        </a:ext>
                      </a:extLst>
                    </a:blip>
                    <a:stretch>
                      <a:fillRect/>
                    </a:stretch>
                  </pic:blipFill>
                  <pic:spPr>
                    <a:xfrm>
                      <a:off x="0" y="0"/>
                      <a:ext cx="5276850" cy="2968228"/>
                    </a:xfrm>
                    <a:prstGeom prst="rect">
                      <a:avLst/>
                    </a:prstGeom>
                  </pic:spPr>
                </pic:pic>
              </a:graphicData>
            </a:graphic>
          </wp:inline>
        </w:drawing>
      </w:r>
    </w:p>
    <w:p w:rsidR="0C4F274E" w:rsidP="0C4F274E" w:rsidRDefault="0C4F274E" w14:noSpellErr="1" w14:paraId="41EE7131" w14:textId="16493A3B">
      <w:pPr>
        <w:pStyle w:val="Normal"/>
        <w:rPr>
          <w:sz w:val="28"/>
          <w:szCs w:val="28"/>
        </w:rPr>
      </w:pPr>
    </w:p>
    <w:p w:rsidR="0C4F274E" w:rsidP="0C4F274E" w:rsidRDefault="0C4F274E" w14:noSpellErr="1" w14:paraId="06C8215F" w14:textId="07A68F7E">
      <w:pPr>
        <w:pStyle w:val="Normal"/>
        <w:rPr>
          <w:sz w:val="28"/>
          <w:szCs w:val="28"/>
        </w:rPr>
      </w:pPr>
      <w:r>
        <w:drawing>
          <wp:inline wp14:editId="5D1F583C" wp14:anchorId="00B01256">
            <wp:extent cx="5295900" cy="2978944"/>
            <wp:effectExtent l="0" t="0" r="0" b="0"/>
            <wp:docPr id="250880994" name="Picture" title=""/>
            <wp:cNvGraphicFramePr>
              <a:graphicFrameLocks noChangeAspect="1"/>
            </wp:cNvGraphicFramePr>
            <a:graphic>
              <a:graphicData uri="http://schemas.openxmlformats.org/drawingml/2006/picture">
                <pic:pic>
                  <pic:nvPicPr>
                    <pic:cNvPr id="0" name="Picture"/>
                    <pic:cNvPicPr/>
                  </pic:nvPicPr>
                  <pic:blipFill>
                    <a:blip r:embed="R1f9cecb7f2884225">
                      <a:extLst>
                        <a:ext xmlns:a="http://schemas.openxmlformats.org/drawingml/2006/main" uri="{28A0092B-C50C-407E-A947-70E740481C1C}">
                          <a14:useLocalDpi val="0"/>
                        </a:ext>
                      </a:extLst>
                    </a:blip>
                    <a:stretch>
                      <a:fillRect/>
                    </a:stretch>
                  </pic:blipFill>
                  <pic:spPr>
                    <a:xfrm>
                      <a:off x="0" y="0"/>
                      <a:ext cx="5295900" cy="2978944"/>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070bf60d4636460b"/>
      <w:footerReference w:type="default" r:id="R3dafed468cb247a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6D50EA03" w:rsidTr="6D50EA03" w14:paraId="1CC1345C">
      <w:tc>
        <w:tcPr>
          <w:tcW w:w="3009" w:type="dxa"/>
          <w:tcMar/>
        </w:tcPr>
        <w:p w:rsidR="6D50EA03" w:rsidP="6D50EA03" w:rsidRDefault="6D50EA03" w14:paraId="3DA211F9" w14:textId="486C58D2">
          <w:pPr>
            <w:pStyle w:val="Header"/>
            <w:bidi w:val="0"/>
            <w:ind w:left="-115"/>
            <w:jc w:val="left"/>
          </w:pPr>
        </w:p>
      </w:tc>
      <w:tc>
        <w:tcPr>
          <w:tcW w:w="3009" w:type="dxa"/>
          <w:tcMar/>
        </w:tcPr>
        <w:p w:rsidR="6D50EA03" w:rsidP="6D50EA03" w:rsidRDefault="6D50EA03" w14:paraId="4390EE9A" w14:textId="03FDB30E">
          <w:pPr>
            <w:pStyle w:val="Header"/>
            <w:bidi w:val="0"/>
            <w:jc w:val="center"/>
          </w:pPr>
        </w:p>
      </w:tc>
      <w:tc>
        <w:tcPr>
          <w:tcW w:w="3009" w:type="dxa"/>
          <w:tcMar/>
        </w:tcPr>
        <w:p w:rsidR="6D50EA03" w:rsidP="6D50EA03" w:rsidRDefault="6D50EA03" w14:paraId="6B5501E9" w14:textId="57F5E642">
          <w:pPr>
            <w:pStyle w:val="Header"/>
            <w:bidi w:val="0"/>
            <w:ind w:right="-115"/>
            <w:jc w:val="right"/>
          </w:pPr>
        </w:p>
      </w:tc>
    </w:tr>
  </w:tbl>
  <w:p w:rsidR="6D50EA03" w:rsidP="6D50EA03" w:rsidRDefault="6D50EA03" w14:paraId="4B89E105" w14:textId="76C0494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6D50EA03" w:rsidTr="6D50EA03" w14:paraId="25AC8522">
      <w:tc>
        <w:tcPr>
          <w:tcW w:w="3009" w:type="dxa"/>
          <w:tcMar/>
        </w:tcPr>
        <w:p w:rsidR="6D50EA03" w:rsidP="6D50EA03" w:rsidRDefault="6D50EA03" w14:noSpellErr="1" w14:paraId="2CAFCFFA" w14:textId="2A7E506C">
          <w:pPr>
            <w:pStyle w:val="Header"/>
            <w:bidi w:val="0"/>
            <w:ind w:left="-115"/>
            <w:jc w:val="left"/>
          </w:pPr>
          <w:r w:rsidR="6D50EA03">
            <w:rPr/>
            <w:t>Terry Moses (1604733)</w:t>
          </w:r>
        </w:p>
      </w:tc>
      <w:tc>
        <w:tcPr>
          <w:tcW w:w="3009" w:type="dxa"/>
          <w:tcMar/>
        </w:tcPr>
        <w:p w:rsidR="6D50EA03" w:rsidP="6D50EA03" w:rsidRDefault="6D50EA03" w14:noSpellErr="1" w14:paraId="615CB8C6" w14:textId="5386855C">
          <w:pPr>
            <w:pStyle w:val="Header"/>
            <w:bidi w:val="0"/>
            <w:jc w:val="center"/>
          </w:pPr>
          <w:r w:rsidR="6D50EA03">
            <w:rPr/>
            <w:t>EMPL4004 Communication skills</w:t>
          </w:r>
        </w:p>
      </w:tc>
      <w:tc>
        <w:tcPr>
          <w:tcW w:w="3009" w:type="dxa"/>
          <w:tcMar/>
        </w:tcPr>
        <w:p w:rsidR="6D50EA03" w:rsidP="6D50EA03" w:rsidRDefault="6D50EA03" w14:noSpellErr="1" w14:paraId="1814B8BC" w14:textId="68C492FC">
          <w:pPr>
            <w:pStyle w:val="Header"/>
            <w:bidi w:val="0"/>
            <w:ind w:right="-115"/>
            <w:jc w:val="right"/>
          </w:pPr>
          <w:r w:rsidR="6D50EA03">
            <w:rPr/>
            <w:t>Tutor A</w:t>
          </w:r>
          <w:r w:rsidR="6D50EA03">
            <w:rPr/>
            <w:t>nita</w:t>
          </w:r>
          <w:r w:rsidR="6D50EA03">
            <w:rPr/>
            <w:t xml:space="preserve"> nan 26-12-18</w:t>
          </w:r>
        </w:p>
      </w:tc>
    </w:tr>
  </w:tbl>
  <w:p w:rsidR="6D50EA03" w:rsidP="6D50EA03" w:rsidRDefault="6D50EA03" w14:paraId="5AEEE51E" w14:textId="6CF9A115">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5C0F03C"/>
  <w15:docId w15:val="{2ae462d0-80a7-4cc9-b254-5494cf0e8d5b}"/>
  <w:rsids>
    <w:rsidRoot w:val="35C0F03C"/>
    <w:rsid w:val="090F971D"/>
    <w:rsid w:val="0C4F274E"/>
    <w:rsid w:val="1F9B269A"/>
    <w:rsid w:val="246BF705"/>
    <w:rsid w:val="35C0F03C"/>
    <w:rsid w:val="5907FBE9"/>
    <w:rsid w:val="5C0455CB"/>
    <w:rsid w:val="6D50EA0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c8b0800e4ea489f" /><Relationship Type="http://schemas.openxmlformats.org/officeDocument/2006/relationships/hyperlink" Target="https://www.gov.uk/guidance/equality-act-2010-guidance#overview" TargetMode="External" Id="Rf3da90d07c9d497f" /><Relationship Type="http://schemas.openxmlformats.org/officeDocument/2006/relationships/header" Target="/word/header.xml" Id="R070bf60d4636460b" /><Relationship Type="http://schemas.openxmlformats.org/officeDocument/2006/relationships/footer" Target="/word/footer.xml" Id="R3dafed468cb247a9" /><Relationship Type="http://schemas.openxmlformats.org/officeDocument/2006/relationships/hyperlink" Target="https://www.gov.uk/guidance/equality-act-2010-guidance#overview" TargetMode="External" Id="Rcb21b1384f3f4887" /><Relationship Type="http://schemas.openxmlformats.org/officeDocument/2006/relationships/image" Target="/media/image.jpg" Id="R68e4a6d159f7439e" /><Relationship Type="http://schemas.openxmlformats.org/officeDocument/2006/relationships/image" Target="/media/image2.jpg" Id="R35ff1e005a744b7a" /><Relationship Type="http://schemas.openxmlformats.org/officeDocument/2006/relationships/image" Target="/media/image3.jpg" Id="Rad518af2e2584456" /><Relationship Type="http://schemas.openxmlformats.org/officeDocument/2006/relationships/image" Target="/media/image4.jpg" Id="Rfbea097c80e94ba4" /><Relationship Type="http://schemas.openxmlformats.org/officeDocument/2006/relationships/image" Target="/media/image5.jpg" Id="R68205f93d19744b8" /><Relationship Type="http://schemas.openxmlformats.org/officeDocument/2006/relationships/image" Target="/media/image6.jpg" Id="R8a9855864bca49ec" /><Relationship Type="http://schemas.openxmlformats.org/officeDocument/2006/relationships/image" Target="/media/image7.jpg" Id="R2d5d256b298941d1" /><Relationship Type="http://schemas.openxmlformats.org/officeDocument/2006/relationships/image" Target="/media/image8.jpg" Id="R3f2ed691e74045fa" /><Relationship Type="http://schemas.openxmlformats.org/officeDocument/2006/relationships/image" Target="/media/image9.jpg" Id="Rdb9c31e33a99487d" /><Relationship Type="http://schemas.openxmlformats.org/officeDocument/2006/relationships/image" Target="/media/imagea.jpg" Id="Rcae5b3bffaca4d7f" /><Relationship Type="http://schemas.openxmlformats.org/officeDocument/2006/relationships/image" Target="/media/imageb.jpg" Id="R1f9cecb7f288422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Terry Moses (1604733)</dc:creator>
  <keywords/>
  <dc:description/>
  <lastModifiedBy>Terry Moses (1604733)</lastModifiedBy>
  <revision>8</revision>
  <dcterms:created xsi:type="dcterms:W3CDTF">2018-12-26T17:52:51.5918863Z</dcterms:created>
  <dcterms:modified xsi:type="dcterms:W3CDTF">2019-01-02T17:04:19.2879958Z</dcterms:modified>
</coreProperties>
</file>