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BF0B1BD"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F769A6">
        <w:rPr>
          <w:rFonts w:cs="Arial"/>
          <w:b/>
          <w:bCs/>
          <w:sz w:val="22"/>
          <w:szCs w:val="22"/>
        </w:rPr>
        <w:t xml:space="preserve"> </w:t>
      </w:r>
      <w:r w:rsidRPr="004B0295">
        <w:rPr>
          <w:rFonts w:cs="Arial"/>
          <w:b/>
          <w:bCs/>
          <w:sz w:val="22"/>
          <w:szCs w:val="22"/>
        </w:rPr>
        <w:t xml:space="preserve">      </w:t>
      </w:r>
      <w:r w:rsidR="00993D52" w:rsidRPr="00993D52">
        <w:rPr>
          <w:rFonts w:ascii="Segoe UI Symbol" w:hAnsi="Segoe UI Symbol" w:cs="Segoe UI Symbol"/>
          <w:b/>
          <w:bCs/>
          <w:sz w:val="22"/>
          <w:szCs w:val="22"/>
        </w:rPr>
        <w:t>✓</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94C00A5" w:rsidR="005C6CD8" w:rsidRDefault="005C6CD8" w:rsidP="00D4485A">
            <w:pPr>
              <w:pStyle w:val="BodyText"/>
              <w:jc w:val="both"/>
              <w:rPr>
                <w:rFonts w:cs="Arial"/>
                <w:b/>
                <w:bCs/>
                <w:sz w:val="22"/>
                <w:szCs w:val="22"/>
              </w:rPr>
            </w:pPr>
            <w:r w:rsidRPr="00D012E7">
              <w:rPr>
                <w:rFonts w:cs="Arial"/>
                <w:b/>
                <w:bCs/>
                <w:sz w:val="22"/>
                <w:szCs w:val="22"/>
              </w:rPr>
              <w:t xml:space="preserve">NAME: </w:t>
            </w:r>
            <w:r w:rsidR="00233886">
              <w:rPr>
                <w:rFonts w:cs="Arial"/>
                <w:b/>
                <w:bCs/>
                <w:sz w:val="22"/>
                <w:szCs w:val="22"/>
              </w:rPr>
              <w:t>Matthew Hibbert</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3C0EF0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233886">
              <w:rPr>
                <w:rFonts w:cs="Arial"/>
                <w:b/>
                <w:bCs/>
                <w:sz w:val="22"/>
                <w:szCs w:val="22"/>
              </w:rPr>
              <w:t>213</w:t>
            </w:r>
            <w:r w:rsidR="000D6A2C">
              <w:rPr>
                <w:rFonts w:cs="Arial"/>
                <w:b/>
                <w:bCs/>
                <w:sz w:val="22"/>
                <w:szCs w:val="22"/>
              </w:rPr>
              <w:t>4291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3E8F82CE" w14:textId="77777777" w:rsidR="00216946"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83CED">
              <w:rPr>
                <w:rFonts w:cs="Arial"/>
                <w:b/>
                <w:bCs/>
                <w:sz w:val="22"/>
                <w:szCs w:val="22"/>
              </w:rPr>
              <w:t xml:space="preserve"> </w:t>
            </w:r>
          </w:p>
          <w:p w14:paraId="064D708B" w14:textId="08AD28CD" w:rsidR="00216946" w:rsidRDefault="00264B0F" w:rsidP="00D4485A">
            <w:pPr>
              <w:jc w:val="both"/>
              <w:rPr>
                <w:rFonts w:cs="Arial"/>
                <w:b/>
                <w:bCs/>
                <w:sz w:val="22"/>
                <w:szCs w:val="22"/>
              </w:rPr>
            </w:pPr>
            <w:r>
              <w:t>The challenges that electric bikes bring to modern day policing and public safety.</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57F3D2C" w14:textId="0A74D3AF" w:rsidR="005001E3" w:rsidRDefault="005001E3" w:rsidP="005001E3">
            <w:r>
              <w:t>I propose this topic as it highlights a growing problem for modern day policing in the UK. Electric bikes are often used by criminals to pursue numerous different crimes such as theft of phones and drug dealing. This topic is worthy to be considered for an undergraduate dissertation as electric bikes are becoming more and more popular and are encountered by police very regularly, often for the wrong reasons. In 2019 3.7 million e-bikes were sold, by the end of 2024 that number could grow to 10 million and it could rise to 17 million by 2030 (S Cole 2024). Due to the market of e-bikes rapidly increasing, it is only expected to see more land in the hands of criminals. It is worth noting that there is a slight difference between an electric pedal bike and an electric dirt bike – mainly the size of the motor and that the electric dirt bike doesn’t have any pedals. Within the dissertation I will cover both types of e-</w:t>
            </w:r>
            <w:proofErr w:type="gramStart"/>
            <w:r>
              <w:t>bike</w:t>
            </w:r>
            <w:proofErr w:type="gramEnd"/>
            <w:r>
              <w:t>, the challenges they bring to policing and the safety concerns they bring to the general public. An insight to the growing concern of e-bikes within the UK is the statistic taken from Sky news in September 2024 – ‘</w:t>
            </w:r>
            <w:r w:rsidRPr="00415F5D">
              <w:t xml:space="preserve">Forces across the UK confiscated 937 e-bikes in the year to 11 August, according to Freedom of Information figures - compared with 511 recorded during the previous 12 </w:t>
            </w:r>
            <w:proofErr w:type="gramStart"/>
            <w:r w:rsidRPr="00415F5D">
              <w:t>months</w:t>
            </w:r>
            <w:r>
              <w:t>’</w:t>
            </w:r>
            <w:proofErr w:type="gramEnd"/>
            <w:r>
              <w:t>.</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23CFEC38" w14:textId="77777777" w:rsidR="006B5406" w:rsidRDefault="006B5406" w:rsidP="006B5406">
            <w:pPr>
              <w:pStyle w:val="ListParagraph"/>
              <w:numPr>
                <w:ilvl w:val="0"/>
                <w:numId w:val="40"/>
              </w:numPr>
            </w:pPr>
            <w:r>
              <w:t>To analyse the training and resources provided to UK police forces to effectively address the increasing prevalence of electric bikes.</w:t>
            </w:r>
          </w:p>
          <w:p w14:paraId="7AA5F3A9" w14:textId="77777777" w:rsidR="006B5406" w:rsidRDefault="006B5406" w:rsidP="006B5406">
            <w:pPr>
              <w:pStyle w:val="ListParagraph"/>
              <w:numPr>
                <w:ilvl w:val="0"/>
                <w:numId w:val="40"/>
              </w:numPr>
            </w:pPr>
            <w:r>
              <w:lastRenderedPageBreak/>
              <w:t>To evaluate the public perception of electric bikes and the policing of electric bikes.</w:t>
            </w:r>
          </w:p>
          <w:p w14:paraId="2677E2E8" w14:textId="77777777" w:rsidR="006B5406" w:rsidRDefault="006B5406" w:rsidP="006B5406"/>
          <w:p w14:paraId="30B074C0" w14:textId="77777777" w:rsidR="006B5406" w:rsidRDefault="006B5406" w:rsidP="006B5406">
            <w:pPr>
              <w:pStyle w:val="ListParagraph"/>
              <w:numPr>
                <w:ilvl w:val="0"/>
                <w:numId w:val="40"/>
              </w:numPr>
            </w:pPr>
            <w:r>
              <w:t xml:space="preserve">To explore the safety of electric bikes and the dangers that can be to the </w:t>
            </w:r>
            <w:proofErr w:type="gramStart"/>
            <w:r>
              <w:t>general public</w:t>
            </w:r>
            <w:proofErr w:type="gramEnd"/>
            <w:r>
              <w:t xml:space="preserve"> and the riders of the bike themselves.</w:t>
            </w:r>
          </w:p>
          <w:p w14:paraId="5175EB0A" w14:textId="77777777" w:rsidR="006B5406" w:rsidRDefault="006B5406" w:rsidP="006B5406">
            <w:pPr>
              <w:pStyle w:val="ListParagraph"/>
            </w:pPr>
          </w:p>
          <w:p w14:paraId="2A9B7393" w14:textId="62A3E1B2" w:rsidR="006B5406" w:rsidRDefault="006B5406" w:rsidP="006B5406">
            <w:pPr>
              <w:pStyle w:val="ListParagraph"/>
              <w:numPr>
                <w:ilvl w:val="0"/>
                <w:numId w:val="40"/>
              </w:numPr>
            </w:pPr>
            <w:r>
              <w:t>To assess any legal and ethical challenges brought to police when coming across el</w:t>
            </w:r>
            <w:r>
              <w:t>ectric bikes.</w:t>
            </w:r>
          </w:p>
          <w:p w14:paraId="0D96137A" w14:textId="77777777" w:rsidR="006B5406" w:rsidRDefault="006B5406" w:rsidP="006B5406">
            <w:pPr>
              <w:pStyle w:val="ListParagraph"/>
            </w:pPr>
          </w:p>
          <w:p w14:paraId="303CA9DC" w14:textId="77777777" w:rsidR="006B5406" w:rsidRDefault="006B5406" w:rsidP="006B5406">
            <w:r>
              <w:t xml:space="preserve">This study will be completed by conducting academic research into these 4 topics and will also look to get information from the </w:t>
            </w:r>
            <w:proofErr w:type="gramStart"/>
            <w:r>
              <w:t>general public</w:t>
            </w:r>
            <w:proofErr w:type="gramEnd"/>
            <w:r>
              <w:t xml:space="preserve"> through a questionnaire regarding their perception of electric bikes.</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4736BDE" w14:textId="77777777" w:rsidR="004F309F" w:rsidRDefault="004F309F" w:rsidP="00D4485A">
            <w:pPr>
              <w:rPr>
                <w:rFonts w:cs="Arial"/>
                <w:b/>
                <w:bCs/>
                <w:sz w:val="22"/>
                <w:szCs w:val="22"/>
              </w:rPr>
            </w:pPr>
          </w:p>
          <w:p w14:paraId="266B680C" w14:textId="77777777" w:rsidR="006B5406" w:rsidRPr="009800C4" w:rsidRDefault="006B5406" w:rsidP="006B5406">
            <w:pPr>
              <w:rPr>
                <w:rFonts w:cs="Arial"/>
                <w:sz w:val="22"/>
                <w:szCs w:val="22"/>
              </w:rPr>
            </w:pPr>
            <w:r>
              <w:rPr>
                <w:rFonts w:cs="Arial"/>
                <w:sz w:val="22"/>
                <w:szCs w:val="22"/>
              </w:rPr>
              <w:t>This study</w:t>
            </w:r>
            <w:r w:rsidRPr="009800C4">
              <w:rPr>
                <w:rFonts w:cs="Arial"/>
                <w:sz w:val="22"/>
                <w:szCs w:val="22"/>
              </w:rPr>
              <w:t xml:space="preserve"> will use News articles from several different sources such as BBC news and Sky news.</w:t>
            </w:r>
            <w:r>
              <w:rPr>
                <w:rFonts w:cs="Arial"/>
                <w:sz w:val="22"/>
                <w:szCs w:val="22"/>
              </w:rPr>
              <w:t xml:space="preserve"> </w:t>
            </w:r>
            <w:r w:rsidRPr="009800C4">
              <w:rPr>
                <w:rFonts w:cs="Arial"/>
                <w:sz w:val="22"/>
                <w:szCs w:val="22"/>
              </w:rPr>
              <w:t>Government articles will also assist in my studies, particular</w:t>
            </w:r>
            <w:r>
              <w:rPr>
                <w:rFonts w:cs="Arial"/>
                <w:sz w:val="22"/>
                <w:szCs w:val="22"/>
              </w:rPr>
              <w:t>ly</w:t>
            </w:r>
            <w:r w:rsidRPr="009800C4">
              <w:rPr>
                <w:rFonts w:cs="Arial"/>
                <w:sz w:val="22"/>
                <w:szCs w:val="22"/>
              </w:rPr>
              <w:t xml:space="preserve"> from The Defence and Security Accelerator (DASA) which has a market exploration in place to stop e-bikes being used to help stop criminals committing offences</w:t>
            </w:r>
            <w:r>
              <w:rPr>
                <w:rFonts w:cs="Arial"/>
                <w:sz w:val="22"/>
                <w:szCs w:val="22"/>
              </w:rPr>
              <w:t xml:space="preserve"> (UK Government 2021). Due to the growth of e-bikes only starting in recent years, there is a not a lot of academic research sources in comparison to other topics. This study will also require research from the first hand where empirical research will be conducted to speak to members of the public about the topics.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95A4F06" w14:textId="77777777" w:rsidR="006B5406" w:rsidRPr="009800C4" w:rsidRDefault="006B5406" w:rsidP="006B5406">
            <w:pPr>
              <w:rPr>
                <w:rFonts w:cs="Arial"/>
                <w:sz w:val="22"/>
                <w:szCs w:val="22"/>
              </w:rPr>
            </w:pPr>
            <w:r>
              <w:rPr>
                <w:rFonts w:cs="Arial"/>
                <w:sz w:val="22"/>
                <w:szCs w:val="22"/>
              </w:rPr>
              <w:t>One of the research methods is empirical research, this will be achieved by asking members of the public and police officers questions about the above topics through a questionnaire. This study will also use several different sources with some being academic and others not, however the non-academic sources will be factual.</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A91002D" w14:textId="77777777" w:rsidR="006B5406" w:rsidRDefault="006B5406" w:rsidP="006B5406">
            <w:r>
              <w:t xml:space="preserve">The study will ask approximately 30 members of the public and police officers to complete the questionnaire. This will be the best sample for the research as the topic can be viewed from numerous different perspectives, to get the perspective of 30 different independent members of the public and 30 different police officers. The questionnaire will be anonymous which will encourage honesty, the only factor asking a person’s identity in the research will be asking if they are a police officer or not. As the questionnaire will be online, it will also be accessible to numerous more people to that of if the study was conducted in person.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521C4EB5" w14:textId="77777777" w:rsidR="005001E3" w:rsidRDefault="005001E3" w:rsidP="005001E3">
            <w:r>
              <w:t xml:space="preserve">The ethical issues of this study include the sensitivity of the topic. A riot was declared after an incident involving an e-bike caused two young males to pass away in Ely, Cardiff. It was reported that a police vehicle was pursing the two males who were on an electric bike before they crashed and died at the scene. 100-150 people gathered at the scene and several hours of disorder followed where 15 police officers were injured, cars were torched, and fireworks were aimed towards police (R Mercer, 2024). This study may cause distress to the person(s) participating in the questionnaire and may cause a risk of bias due to the circumstances of the topic. Another ethical issue is the anonymity of the participant of the questionnaire, it is important that the participant remains completely anonymous. There is also a risk of over-representing and under-representing demographic groups within this study. To ensure that the ethical issues within this study are minimised, an information message will be put on the questionnaire prior to the first question to ensure the participant is fully aware of the contents, it will also be highlighted that they shall stay anonymous and there will be no option for them to provide any personal details. This is to ensure there is no danger posed to the participant as the topic and a person’s views can be controversial </w:t>
            </w:r>
            <w:proofErr w:type="gramStart"/>
            <w:r>
              <w:t>in light of</w:t>
            </w:r>
            <w:proofErr w:type="gramEnd"/>
            <w:r>
              <w:t xml:space="preserve"> the Ely riots. To combat the risk of potential bias and the representation of demographic groups, research will be conducted online using academic as well as non-academic sources to see all perspectives of this topic to make sure that the study remains impartial.</w:t>
            </w:r>
          </w:p>
          <w:p w14:paraId="3A8D2F69" w14:textId="57ABD48C" w:rsidR="000262BD" w:rsidRPr="00D4485A" w:rsidRDefault="000262BD" w:rsidP="005001E3">
            <w:pPr>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59BA42E" w14:textId="77777777" w:rsidR="005001E3" w:rsidRDefault="00D4485A" w:rsidP="005001E3">
            <w:r w:rsidRPr="00D4485A">
              <w:rPr>
                <w:rFonts w:cs="Arial"/>
                <w:color w:val="FF0000"/>
                <w:sz w:val="22"/>
                <w:szCs w:val="22"/>
              </w:rPr>
              <w:t xml:space="preserve"> </w:t>
            </w:r>
            <w:r w:rsidR="005001E3">
              <w:t>A timeline of 2-4 months is an adequate amount of time to ensure thorough research is conducted for this topic. It will take 2 months to complete the questionnaire and research and a further 2 months to complete the study.</w:t>
            </w:r>
          </w:p>
          <w:p w14:paraId="5652837C" w14:textId="7EF6468F"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5D088F2D" w14:textId="77777777" w:rsidR="000262BD" w:rsidRDefault="000262BD" w:rsidP="000262BD"/>
          <w:p w14:paraId="0944E05A" w14:textId="77777777" w:rsidR="00B7699F" w:rsidRDefault="00B7699F" w:rsidP="00B7699F"/>
          <w:p w14:paraId="2C69AA0F" w14:textId="19BDF9F7" w:rsidR="000262BD" w:rsidRDefault="00B7699F" w:rsidP="00B7699F">
            <w:r>
              <w:t>Rosie Mercer, May 2024, How the deaths of two best friends sparked a riot, Available at https://www.bbc.co.uk/news/articles/cjmkk441mg9o accessed 10/11/2024</w:t>
            </w:r>
            <w:r w:rsidR="005001E3">
              <w:t>.</w:t>
            </w:r>
          </w:p>
          <w:p w14:paraId="1B853C57" w14:textId="77777777" w:rsidR="005001E3" w:rsidRDefault="005001E3" w:rsidP="00B7699F"/>
          <w:p w14:paraId="6CADCCD3" w14:textId="0D973372" w:rsidR="000262BD" w:rsidRDefault="005001E3" w:rsidP="000262BD">
            <w:r>
              <w:t xml:space="preserve">Sky News, September 2024, </w:t>
            </w:r>
            <w:r w:rsidRPr="005001E3">
              <w:t>E-bike seizures surge as police take 'death traps' off the streets</w:t>
            </w:r>
            <w:r>
              <w:t xml:space="preserve">, available at </w:t>
            </w:r>
            <w:r w:rsidRPr="005001E3">
              <w:t>https://news.sky.com/story/e-bike-seizures-surge-as-police-take-death-traps-off-the-streets-13220763</w:t>
            </w:r>
            <w:r w:rsidRPr="005001E3">
              <w:t xml:space="preserve">,  </w:t>
            </w:r>
            <w:r>
              <w:t>accessed 10/11/2024.</w:t>
            </w:r>
          </w:p>
          <w:p w14:paraId="539B6460" w14:textId="289FE918" w:rsidR="005001E3" w:rsidRDefault="005001E3" w:rsidP="000262BD"/>
          <w:p w14:paraId="6297B083" w14:textId="610AA32C" w:rsidR="000262BD" w:rsidRDefault="000262BD" w:rsidP="000262BD">
            <w:r>
              <w:t>Stephanie Cole, March 2024, Official E</w:t>
            </w:r>
            <w:r>
              <w:t>-</w:t>
            </w:r>
            <w:r>
              <w:t xml:space="preserve">bike statistics &amp; facts, Available at - </w:t>
            </w:r>
            <w:hyperlink r:id="rId12" w:history="1">
              <w:r w:rsidR="005001E3" w:rsidRPr="00122813">
                <w:rPr>
                  <w:rStyle w:val="Hyperlink"/>
                </w:rPr>
                <w:t>https://theroundup.org/ebike-statistics/</w:t>
              </w:r>
            </w:hyperlink>
            <w:r>
              <w:t xml:space="preserve">  accessed 10/11/2024.</w:t>
            </w:r>
          </w:p>
          <w:p w14:paraId="705B8726" w14:textId="77777777" w:rsidR="000262BD" w:rsidRDefault="000262BD" w:rsidP="000262BD"/>
          <w:p w14:paraId="025CBCC9" w14:textId="4FA59CAD" w:rsidR="000262BD" w:rsidRDefault="000262BD" w:rsidP="000262BD">
            <w:r>
              <w:t>U</w:t>
            </w:r>
            <w:r>
              <w:t>K</w:t>
            </w:r>
            <w:r>
              <w:t xml:space="preserve"> Government, September 2021, Putting the brakes on e-scooter and e-bike enabled crime, Available at </w:t>
            </w:r>
            <w:hyperlink r:id="rId13" w:history="1">
              <w:r w:rsidRPr="00122813">
                <w:rPr>
                  <w:rStyle w:val="Hyperlink"/>
                </w:rPr>
                <w:t>https://www.gov.uk/government/news/putting-the-brakes-on-e-scooter-and-e-bike-enabled-crime</w:t>
              </w:r>
            </w:hyperlink>
            <w:r>
              <w:t xml:space="preserve"> accessed 10/11/2024.</w:t>
            </w:r>
          </w:p>
          <w:p w14:paraId="1C39E344" w14:textId="7E0D3DCB" w:rsidR="00D4485A" w:rsidRPr="00D4485A" w:rsidRDefault="00D4485A"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FE4C9" w14:textId="77777777" w:rsidR="00EF093D" w:rsidRDefault="00EF093D">
      <w:r>
        <w:separator/>
      </w:r>
    </w:p>
  </w:endnote>
  <w:endnote w:type="continuationSeparator" w:id="0">
    <w:p w14:paraId="50891003" w14:textId="77777777" w:rsidR="00EF093D" w:rsidRDefault="00EF0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CAB593" w14:textId="77777777" w:rsidR="00EF093D" w:rsidRDefault="00EF093D">
      <w:r>
        <w:separator/>
      </w:r>
    </w:p>
  </w:footnote>
  <w:footnote w:type="continuationSeparator" w:id="0">
    <w:p w14:paraId="394AC03A" w14:textId="77777777" w:rsidR="00EF093D" w:rsidRDefault="00EF0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6C43C5"/>
    <w:multiLevelType w:val="hybridMultilevel"/>
    <w:tmpl w:val="4E78A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4"/>
  </w:num>
  <w:num w:numId="40" w16cid:durableId="1392386895">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62BD"/>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7625F"/>
    <w:rsid w:val="00082493"/>
    <w:rsid w:val="00084BDF"/>
    <w:rsid w:val="0008794F"/>
    <w:rsid w:val="00094248"/>
    <w:rsid w:val="00096653"/>
    <w:rsid w:val="000971B7"/>
    <w:rsid w:val="00097352"/>
    <w:rsid w:val="000A25B3"/>
    <w:rsid w:val="000B1B06"/>
    <w:rsid w:val="000B609B"/>
    <w:rsid w:val="000B6EA3"/>
    <w:rsid w:val="000C1321"/>
    <w:rsid w:val="000C17DA"/>
    <w:rsid w:val="000C2A48"/>
    <w:rsid w:val="000C3E29"/>
    <w:rsid w:val="000D4DBC"/>
    <w:rsid w:val="000D6A2C"/>
    <w:rsid w:val="000E61B9"/>
    <w:rsid w:val="000E6CD4"/>
    <w:rsid w:val="000F09B3"/>
    <w:rsid w:val="000F2013"/>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A4ABE"/>
    <w:rsid w:val="001C2579"/>
    <w:rsid w:val="001C3E99"/>
    <w:rsid w:val="001C4320"/>
    <w:rsid w:val="001D2996"/>
    <w:rsid w:val="001D7DBD"/>
    <w:rsid w:val="001F7DB8"/>
    <w:rsid w:val="002013D1"/>
    <w:rsid w:val="002036BE"/>
    <w:rsid w:val="00205D73"/>
    <w:rsid w:val="002107C5"/>
    <w:rsid w:val="00212E76"/>
    <w:rsid w:val="002168BF"/>
    <w:rsid w:val="00216946"/>
    <w:rsid w:val="00217764"/>
    <w:rsid w:val="0022272B"/>
    <w:rsid w:val="002232D0"/>
    <w:rsid w:val="00224B24"/>
    <w:rsid w:val="00233886"/>
    <w:rsid w:val="002406D2"/>
    <w:rsid w:val="002443DD"/>
    <w:rsid w:val="0024668C"/>
    <w:rsid w:val="00251DC4"/>
    <w:rsid w:val="00253464"/>
    <w:rsid w:val="0025429D"/>
    <w:rsid w:val="00254FCA"/>
    <w:rsid w:val="00255EEC"/>
    <w:rsid w:val="00260406"/>
    <w:rsid w:val="00264B0F"/>
    <w:rsid w:val="0026522F"/>
    <w:rsid w:val="0027522F"/>
    <w:rsid w:val="00276FBB"/>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E6682"/>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3619"/>
    <w:rsid w:val="003968AA"/>
    <w:rsid w:val="003B45E8"/>
    <w:rsid w:val="003B5D42"/>
    <w:rsid w:val="003B6E81"/>
    <w:rsid w:val="003C2C25"/>
    <w:rsid w:val="003C3343"/>
    <w:rsid w:val="003C3D07"/>
    <w:rsid w:val="003C5F7B"/>
    <w:rsid w:val="003C67DE"/>
    <w:rsid w:val="003E0833"/>
    <w:rsid w:val="003F0C98"/>
    <w:rsid w:val="00400C07"/>
    <w:rsid w:val="00405E75"/>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94CFF"/>
    <w:rsid w:val="004B0295"/>
    <w:rsid w:val="004C14DE"/>
    <w:rsid w:val="004C179C"/>
    <w:rsid w:val="004C5456"/>
    <w:rsid w:val="004C71C5"/>
    <w:rsid w:val="004D445F"/>
    <w:rsid w:val="004E1EAD"/>
    <w:rsid w:val="004E5E28"/>
    <w:rsid w:val="004F309F"/>
    <w:rsid w:val="005001E3"/>
    <w:rsid w:val="00507638"/>
    <w:rsid w:val="00515963"/>
    <w:rsid w:val="00516F07"/>
    <w:rsid w:val="005237D2"/>
    <w:rsid w:val="00533528"/>
    <w:rsid w:val="00541151"/>
    <w:rsid w:val="00541CA7"/>
    <w:rsid w:val="00542222"/>
    <w:rsid w:val="00557E08"/>
    <w:rsid w:val="00560AB9"/>
    <w:rsid w:val="00563D06"/>
    <w:rsid w:val="00565964"/>
    <w:rsid w:val="00565B98"/>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182E"/>
    <w:rsid w:val="006525C8"/>
    <w:rsid w:val="006618F4"/>
    <w:rsid w:val="00663786"/>
    <w:rsid w:val="00667E16"/>
    <w:rsid w:val="00670DF8"/>
    <w:rsid w:val="00680B0E"/>
    <w:rsid w:val="00687C97"/>
    <w:rsid w:val="006936E5"/>
    <w:rsid w:val="006A28C2"/>
    <w:rsid w:val="006A6EDE"/>
    <w:rsid w:val="006B1A8B"/>
    <w:rsid w:val="006B2FE9"/>
    <w:rsid w:val="006B5406"/>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A0808"/>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95D7E"/>
    <w:rsid w:val="008A1EF8"/>
    <w:rsid w:val="008A2555"/>
    <w:rsid w:val="008A3A34"/>
    <w:rsid w:val="008B0054"/>
    <w:rsid w:val="008B0331"/>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14FF"/>
    <w:rsid w:val="00927B9C"/>
    <w:rsid w:val="009315A1"/>
    <w:rsid w:val="00940A08"/>
    <w:rsid w:val="00940DF9"/>
    <w:rsid w:val="00941B8C"/>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3D52"/>
    <w:rsid w:val="009A1E8C"/>
    <w:rsid w:val="009A4C24"/>
    <w:rsid w:val="009B04B6"/>
    <w:rsid w:val="009D23F8"/>
    <w:rsid w:val="009D47BC"/>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6A57"/>
    <w:rsid w:val="00A370A8"/>
    <w:rsid w:val="00A41174"/>
    <w:rsid w:val="00A4511E"/>
    <w:rsid w:val="00A5405C"/>
    <w:rsid w:val="00A61916"/>
    <w:rsid w:val="00A62404"/>
    <w:rsid w:val="00A670D8"/>
    <w:rsid w:val="00A70502"/>
    <w:rsid w:val="00A7565F"/>
    <w:rsid w:val="00A9095D"/>
    <w:rsid w:val="00A941EE"/>
    <w:rsid w:val="00AA0BE1"/>
    <w:rsid w:val="00AA30B5"/>
    <w:rsid w:val="00AB07D6"/>
    <w:rsid w:val="00AC40F9"/>
    <w:rsid w:val="00AD0EF5"/>
    <w:rsid w:val="00AD78D5"/>
    <w:rsid w:val="00AE3595"/>
    <w:rsid w:val="00AE4AAC"/>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99F"/>
    <w:rsid w:val="00B76B04"/>
    <w:rsid w:val="00B808AB"/>
    <w:rsid w:val="00B80AF4"/>
    <w:rsid w:val="00B919E6"/>
    <w:rsid w:val="00B947CC"/>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1D89"/>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5612"/>
    <w:rsid w:val="00C53C68"/>
    <w:rsid w:val="00C5678B"/>
    <w:rsid w:val="00C568A5"/>
    <w:rsid w:val="00C64040"/>
    <w:rsid w:val="00C65D29"/>
    <w:rsid w:val="00C72A44"/>
    <w:rsid w:val="00C765E7"/>
    <w:rsid w:val="00C87129"/>
    <w:rsid w:val="00C978EA"/>
    <w:rsid w:val="00CA0741"/>
    <w:rsid w:val="00CA2692"/>
    <w:rsid w:val="00CA4335"/>
    <w:rsid w:val="00CA66AA"/>
    <w:rsid w:val="00CB107C"/>
    <w:rsid w:val="00CB2B6E"/>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35125"/>
    <w:rsid w:val="00E45C00"/>
    <w:rsid w:val="00E46888"/>
    <w:rsid w:val="00E55EE2"/>
    <w:rsid w:val="00E563E0"/>
    <w:rsid w:val="00E565F3"/>
    <w:rsid w:val="00E65546"/>
    <w:rsid w:val="00E83CED"/>
    <w:rsid w:val="00E86806"/>
    <w:rsid w:val="00E939AC"/>
    <w:rsid w:val="00E96305"/>
    <w:rsid w:val="00EA1551"/>
    <w:rsid w:val="00EB2C3D"/>
    <w:rsid w:val="00EB3268"/>
    <w:rsid w:val="00EB6BDE"/>
    <w:rsid w:val="00ED1593"/>
    <w:rsid w:val="00ED4019"/>
    <w:rsid w:val="00ED722E"/>
    <w:rsid w:val="00EE1A83"/>
    <w:rsid w:val="00EE32BC"/>
    <w:rsid w:val="00EE355D"/>
    <w:rsid w:val="00EE5717"/>
    <w:rsid w:val="00EE69F3"/>
    <w:rsid w:val="00EE70D3"/>
    <w:rsid w:val="00EF093D"/>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769A6"/>
    <w:rsid w:val="00F86867"/>
    <w:rsid w:val="00F90101"/>
    <w:rsid w:val="00F91FA5"/>
    <w:rsid w:val="00F93A24"/>
    <w:rsid w:val="00FA23CB"/>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news/putting-the-brakes-on-e-scooter-and-e-bike-enabled-crim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heroundup.org/ebike-statist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1046</Words>
  <Characters>5966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Hibbert,Matthew swp8360</cp:lastModifiedBy>
  <cp:revision>2</cp:revision>
  <cp:lastPrinted>2022-03-21T13:46:00Z</cp:lastPrinted>
  <dcterms:created xsi:type="dcterms:W3CDTF">2024-11-18T11:59:00Z</dcterms:created>
  <dcterms:modified xsi:type="dcterms:W3CDTF">2024-11-18T11:59:00Z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2024-11-12T00:22:38Z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683093ee-3516-4bf5-a799-4cea056b843b</vt:lpwstr>
  </property>
  <property fmtid="{D5CDD505-2E9C-101B-9397-08002B2CF9AE}" pid="9" name="MSIP_Label_66cf8fe5-b7b7-4df7-b38d-1c61ac2f6639_ContentBits">
    <vt:lpwstr>0</vt:lpwstr>
  </property>
</Properties>
</file>