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0B6FC5" w14:textId="77777777" w:rsidR="00B40A1A" w:rsidRDefault="00B40A1A" w:rsidP="005B6F76">
      <w:pPr>
        <w:rPr>
          <w:b/>
          <w:bCs/>
        </w:rPr>
      </w:pPr>
    </w:p>
    <w:p w14:paraId="35F932E6"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Student Name: Amie Fofana</w:t>
      </w:r>
    </w:p>
    <w:p w14:paraId="02842ACD" w14:textId="3C99F0D8" w:rsidR="00F3212B" w:rsidRDefault="00A2561C" w:rsidP="00A2561C">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Student Number: 240752</w:t>
      </w:r>
    </w:p>
    <w:p w14:paraId="7B9E7379" w14:textId="356973B8" w:rsidR="00F3212B" w:rsidRDefault="00F3212B" w:rsidP="00A2561C">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Date 27/10/2025</w:t>
      </w:r>
    </w:p>
    <w:p w14:paraId="25E83147"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Course: BSc Health and Social Care</w:t>
      </w:r>
    </w:p>
    <w:p w14:paraId="57B728FD"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Module: BMHP5016 – Principles of Health and Social Care Practice</w:t>
      </w:r>
    </w:p>
    <w:p w14:paraId="28AC5498" w14:textId="0F085B44" w:rsidR="00A2561C" w:rsidRDefault="00405ED7" w:rsidP="00A2561C">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Component</w:t>
      </w:r>
      <w:r w:rsidR="00425E0A">
        <w:rPr>
          <w:rFonts w:ascii="AppleSystemUIFont" w:hAnsi="AppleSystemUIFont" w:cs="AppleSystemUIFont"/>
          <w:kern w:val="0"/>
          <w:sz w:val="26"/>
          <w:szCs w:val="26"/>
        </w:rPr>
        <w:t xml:space="preserve"> 1: </w:t>
      </w:r>
      <w:r>
        <w:rPr>
          <w:rFonts w:ascii="AppleSystemUIFont" w:hAnsi="AppleSystemUIFont" w:cs="AppleSystemUIFont"/>
          <w:kern w:val="0"/>
          <w:sz w:val="26"/>
          <w:szCs w:val="26"/>
        </w:rPr>
        <w:t>Reflective</w:t>
      </w:r>
      <w:r w:rsidR="00425E0A">
        <w:rPr>
          <w:rFonts w:ascii="AppleSystemUIFont" w:hAnsi="AppleSystemUIFont" w:cs="AppleSystemUIFont"/>
          <w:kern w:val="0"/>
          <w:sz w:val="26"/>
          <w:szCs w:val="26"/>
        </w:rPr>
        <w:t xml:space="preserve"> Re</w:t>
      </w:r>
      <w:r>
        <w:rPr>
          <w:rFonts w:ascii="AppleSystemUIFont" w:hAnsi="AppleSystemUIFont" w:cs="AppleSystemUIFont"/>
          <w:kern w:val="0"/>
          <w:sz w:val="26"/>
          <w:szCs w:val="26"/>
        </w:rPr>
        <w:t xml:space="preserve">port </w:t>
      </w:r>
    </w:p>
    <w:p w14:paraId="3895DF61" w14:textId="77777777" w:rsidR="00405ED7" w:rsidRDefault="00405ED7" w:rsidP="00A2561C">
      <w:pPr>
        <w:autoSpaceDE w:val="0"/>
        <w:autoSpaceDN w:val="0"/>
        <w:adjustRightInd w:val="0"/>
        <w:spacing w:after="0" w:line="240" w:lineRule="auto"/>
        <w:rPr>
          <w:rFonts w:ascii="AppleSystemUIFont" w:hAnsi="AppleSystemUIFont" w:cs="AppleSystemUIFont"/>
          <w:kern w:val="0"/>
          <w:sz w:val="26"/>
          <w:szCs w:val="26"/>
        </w:rPr>
      </w:pPr>
    </w:p>
    <w:p w14:paraId="76360729" w14:textId="4EA20490"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Introduction </w:t>
      </w:r>
    </w:p>
    <w:p w14:paraId="11BD95BA"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p>
    <w:p w14:paraId="3125AE5A"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This reflective report examines the ways in which my daily responsibilities in a nursery are impacted by three fundamental principles: person-</w:t>
      </w:r>
      <w:proofErr w:type="spellStart"/>
      <w:r>
        <w:rPr>
          <w:rFonts w:ascii="AppleSystemUIFont" w:hAnsi="AppleSystemUIFont" w:cs="AppleSystemUIFont"/>
          <w:kern w:val="0"/>
          <w:sz w:val="26"/>
          <w:szCs w:val="26"/>
        </w:rPr>
        <w:t>centered</w:t>
      </w:r>
      <w:proofErr w:type="spellEnd"/>
      <w:r>
        <w:rPr>
          <w:rFonts w:ascii="AppleSystemUIFont" w:hAnsi="AppleSystemUIFont" w:cs="AppleSystemUIFont"/>
          <w:kern w:val="0"/>
          <w:sz w:val="26"/>
          <w:szCs w:val="26"/>
        </w:rPr>
        <w:t xml:space="preserve"> care, collaborative practice, and ethics. With these concepts, I can guarantee that every child has what they require, is safe, and is healthy. Based on my </w:t>
      </w:r>
      <w:proofErr w:type="gramStart"/>
      <w:r>
        <w:rPr>
          <w:rFonts w:ascii="AppleSystemUIFont" w:hAnsi="AppleSystemUIFont" w:cs="AppleSystemUIFont"/>
          <w:kern w:val="0"/>
          <w:sz w:val="26"/>
          <w:szCs w:val="26"/>
        </w:rPr>
        <w:t>past experience</w:t>
      </w:r>
      <w:proofErr w:type="gramEnd"/>
      <w:r>
        <w:rPr>
          <w:rFonts w:ascii="AppleSystemUIFont" w:hAnsi="AppleSystemUIFont" w:cs="AppleSystemUIFont"/>
          <w:kern w:val="0"/>
          <w:sz w:val="26"/>
          <w:szCs w:val="26"/>
        </w:rPr>
        <w:t>, I can see how these values influence the care I give and aid in my professional growth as a health and social care worker.</w:t>
      </w:r>
    </w:p>
    <w:p w14:paraId="0D9E8BDD"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p>
    <w:p w14:paraId="1668569C"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p>
    <w:p w14:paraId="3BCF506D" w14:textId="77777777" w:rsidR="00A2561C" w:rsidRPr="00C2730F" w:rsidRDefault="00A2561C" w:rsidP="00A2561C">
      <w:pPr>
        <w:autoSpaceDE w:val="0"/>
        <w:autoSpaceDN w:val="0"/>
        <w:adjustRightInd w:val="0"/>
        <w:spacing w:after="0" w:line="240" w:lineRule="auto"/>
        <w:rPr>
          <w:rFonts w:ascii="AppleSystemUIFont" w:hAnsi="AppleSystemUIFont" w:cs="AppleSystemUIFont"/>
          <w:b/>
          <w:bCs/>
          <w:kern w:val="0"/>
          <w:sz w:val="26"/>
          <w:szCs w:val="26"/>
          <w:u w:val="single"/>
        </w:rPr>
      </w:pPr>
      <w:r w:rsidRPr="00C2730F">
        <w:rPr>
          <w:rFonts w:ascii="AppleSystemUIFont" w:hAnsi="AppleSystemUIFont" w:cs="AppleSystemUIFont"/>
          <w:b/>
          <w:bCs/>
          <w:kern w:val="0"/>
          <w:sz w:val="26"/>
          <w:szCs w:val="26"/>
          <w:u w:val="single"/>
        </w:rPr>
        <w:t>Task 1: Assess the significance of health and social care practice principles.</w:t>
      </w:r>
    </w:p>
    <w:p w14:paraId="1B4D3074" w14:textId="77777777" w:rsidR="00A2561C" w:rsidRPr="00C2730F" w:rsidRDefault="00A2561C" w:rsidP="00A2561C">
      <w:pPr>
        <w:autoSpaceDE w:val="0"/>
        <w:autoSpaceDN w:val="0"/>
        <w:adjustRightInd w:val="0"/>
        <w:spacing w:after="0" w:line="240" w:lineRule="auto"/>
        <w:rPr>
          <w:rFonts w:ascii="AppleSystemUIFont" w:hAnsi="AppleSystemUIFont" w:cs="AppleSystemUIFont"/>
          <w:b/>
          <w:bCs/>
          <w:kern w:val="0"/>
          <w:sz w:val="26"/>
          <w:szCs w:val="26"/>
          <w:u w:val="single"/>
        </w:rPr>
      </w:pPr>
    </w:p>
    <w:p w14:paraId="7B489739"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I am employed at a nursery. I look after young children and make sure their classroom is a secure and encouraging learning environment. Since each child is unique, I </w:t>
      </w:r>
      <w:proofErr w:type="gramStart"/>
      <w:r>
        <w:rPr>
          <w:rFonts w:ascii="AppleSystemUIFont" w:hAnsi="AppleSystemUIFont" w:cs="AppleSystemUIFont"/>
          <w:kern w:val="0"/>
          <w:sz w:val="26"/>
          <w:szCs w:val="26"/>
        </w:rPr>
        <w:t>make an effort</w:t>
      </w:r>
      <w:proofErr w:type="gramEnd"/>
      <w:r>
        <w:rPr>
          <w:rFonts w:ascii="AppleSystemUIFont" w:hAnsi="AppleSystemUIFont" w:cs="AppleSystemUIFont"/>
          <w:kern w:val="0"/>
          <w:sz w:val="26"/>
          <w:szCs w:val="26"/>
        </w:rPr>
        <w:t xml:space="preserve"> to determine their needs and provide the best support possible. Three values I hold at work are honesty, teamwork, and prioritizing the needs of others. I can keep the children safe, content, and respected if I abide by these guidelines.</w:t>
      </w:r>
    </w:p>
    <w:p w14:paraId="2ADE51AE"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p>
    <w:p w14:paraId="2DF05050"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The most crucial component of person-</w:t>
      </w:r>
      <w:proofErr w:type="spellStart"/>
      <w:r>
        <w:rPr>
          <w:rFonts w:ascii="AppleSystemUIFont" w:hAnsi="AppleSystemUIFont" w:cs="AppleSystemUIFont"/>
          <w:kern w:val="0"/>
          <w:sz w:val="26"/>
          <w:szCs w:val="26"/>
        </w:rPr>
        <w:t>centered</w:t>
      </w:r>
      <w:proofErr w:type="spellEnd"/>
      <w:r>
        <w:rPr>
          <w:rFonts w:ascii="AppleSystemUIFont" w:hAnsi="AppleSystemUIFont" w:cs="AppleSystemUIFont"/>
          <w:kern w:val="0"/>
          <w:sz w:val="26"/>
          <w:szCs w:val="26"/>
        </w:rPr>
        <w:t xml:space="preserve"> care is the child. I </w:t>
      </w:r>
      <w:proofErr w:type="gramStart"/>
      <w:r>
        <w:rPr>
          <w:rFonts w:ascii="AppleSystemUIFont" w:hAnsi="AppleSystemUIFont" w:cs="AppleSystemUIFont"/>
          <w:kern w:val="0"/>
          <w:sz w:val="26"/>
          <w:szCs w:val="26"/>
        </w:rPr>
        <w:t>make an effort</w:t>
      </w:r>
      <w:proofErr w:type="gramEnd"/>
      <w:r>
        <w:rPr>
          <w:rFonts w:ascii="AppleSystemUIFont" w:hAnsi="AppleSystemUIFont" w:cs="AppleSystemUIFont"/>
          <w:kern w:val="0"/>
          <w:sz w:val="26"/>
          <w:szCs w:val="26"/>
        </w:rPr>
        <w:t xml:space="preserve"> to come up with enjoyable activities that are age-appropriate for every child. Some children would rather read than engage in messy games. When children are allowed to do what they want, they feel good about themselves. According to Maslow's Hierarchy of Needs (1943), learning cannot occur until a person feels secure and loved. We keep an eye on the children in the nursery to make sure they are secure and receiving the attention they require to develop and have fun. According to the Early Years Foundation Stage (EYFS, 2024), each child is different and should be helped to realize their utmost potential.</w:t>
      </w:r>
    </w:p>
    <w:p w14:paraId="7745C734"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p>
    <w:p w14:paraId="4AF8144B"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Working together means working with parents, caregivers, and other professionals such as speech and language therapists or health visitors. When people communicate well with each other, they can better understand what the child needs and how to help them. Bronfenbrenner's Ecological Systems Theory (1979) states that a child's development is influenced by their family, school, and community. </w:t>
      </w:r>
      <w:r>
        <w:rPr>
          <w:rFonts w:ascii="AppleSystemUIFont" w:hAnsi="AppleSystemUIFont" w:cs="AppleSystemUIFont"/>
          <w:kern w:val="0"/>
          <w:sz w:val="26"/>
          <w:szCs w:val="26"/>
        </w:rPr>
        <w:lastRenderedPageBreak/>
        <w:t xml:space="preserve">When these people work together, the child gains. The Children Act of 2004 states that </w:t>
      </w:r>
      <w:proofErr w:type="gramStart"/>
      <w:r>
        <w:rPr>
          <w:rFonts w:ascii="AppleSystemUIFont" w:hAnsi="AppleSystemUIFont" w:cs="AppleSystemUIFont"/>
          <w:kern w:val="0"/>
          <w:sz w:val="26"/>
          <w:szCs w:val="26"/>
        </w:rPr>
        <w:t>in order to</w:t>
      </w:r>
      <w:proofErr w:type="gramEnd"/>
      <w:r>
        <w:rPr>
          <w:rFonts w:ascii="AppleSystemUIFont" w:hAnsi="AppleSystemUIFont" w:cs="AppleSystemUIFont"/>
          <w:kern w:val="0"/>
          <w:sz w:val="26"/>
          <w:szCs w:val="26"/>
        </w:rPr>
        <w:t xml:space="preserve"> better and protect children's lives, adults must work together.</w:t>
      </w:r>
    </w:p>
    <w:p w14:paraId="2A2F6B92"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p>
    <w:p w14:paraId="783E9036"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The main goal of ethics is to do the right thing. This means protecting private information in the nursery, treating everyone fairly, and keeping the kids safe. I only provide information about a child to those who require it, like the child's parents or the SENCO. Both the 2010 Equality Act and the 2014 Care Act mandate that everyone be treated equally. My performance at work is enhanced by these laws.</w:t>
      </w:r>
    </w:p>
    <w:p w14:paraId="132F4F19"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p>
    <w:p w14:paraId="18FA1FB7"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In conclusion, the pillars of my work are moral </w:t>
      </w:r>
      <w:proofErr w:type="spellStart"/>
      <w:r>
        <w:rPr>
          <w:rFonts w:ascii="AppleSystemUIFont" w:hAnsi="AppleSystemUIFont" w:cs="AppleSystemUIFont"/>
          <w:kern w:val="0"/>
          <w:sz w:val="26"/>
          <w:szCs w:val="26"/>
        </w:rPr>
        <w:t>behavior</w:t>
      </w:r>
      <w:proofErr w:type="spellEnd"/>
      <w:r>
        <w:rPr>
          <w:rFonts w:ascii="AppleSystemUIFont" w:hAnsi="AppleSystemUIFont" w:cs="AppleSystemUIFont"/>
          <w:kern w:val="0"/>
          <w:sz w:val="26"/>
          <w:szCs w:val="26"/>
        </w:rPr>
        <w:t>, teamwork, and prioritizing others. They enable me to provide each child with loving care.</w:t>
      </w:r>
    </w:p>
    <w:p w14:paraId="4E9F7AB5"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p>
    <w:p w14:paraId="573359AE"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p>
    <w:p w14:paraId="68043F93"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p>
    <w:p w14:paraId="0607E2AB" w14:textId="77777777" w:rsidR="00A2561C" w:rsidRPr="00C2730F" w:rsidRDefault="00A2561C" w:rsidP="00A2561C">
      <w:pPr>
        <w:autoSpaceDE w:val="0"/>
        <w:autoSpaceDN w:val="0"/>
        <w:adjustRightInd w:val="0"/>
        <w:spacing w:after="0" w:line="240" w:lineRule="auto"/>
        <w:rPr>
          <w:rFonts w:ascii="AppleSystemUIFont" w:hAnsi="AppleSystemUIFont" w:cs="AppleSystemUIFont"/>
          <w:b/>
          <w:bCs/>
          <w:kern w:val="0"/>
          <w:sz w:val="26"/>
          <w:szCs w:val="26"/>
          <w:u w:val="single"/>
        </w:rPr>
      </w:pPr>
      <w:r w:rsidRPr="00C2730F">
        <w:rPr>
          <w:rFonts w:ascii="AppleSystemUIFont" w:hAnsi="AppleSystemUIFont" w:cs="AppleSystemUIFont"/>
          <w:b/>
          <w:bCs/>
          <w:kern w:val="0"/>
          <w:sz w:val="26"/>
          <w:szCs w:val="26"/>
          <w:u w:val="single"/>
        </w:rPr>
        <w:t>Task 2: An Example from Real Life of How Principles Work</w:t>
      </w:r>
    </w:p>
    <w:p w14:paraId="778F5BB0"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p>
    <w:p w14:paraId="51BD5729"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Working with a young boy who struggled to understand and communicate with me taught me a lot. He was initially unable to participate or speak. I was able to see the connections between those three concepts thanks to this.</w:t>
      </w:r>
    </w:p>
    <w:p w14:paraId="67C5B335"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p>
    <w:p w14:paraId="2678E700"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By finding out about his interests, I was able to assist him in receiving the care he required. I taught him </w:t>
      </w:r>
      <w:proofErr w:type="spellStart"/>
      <w:r>
        <w:rPr>
          <w:rFonts w:ascii="AppleSystemUIFont" w:hAnsi="AppleSystemUIFont" w:cs="AppleSystemUIFont"/>
          <w:kern w:val="0"/>
          <w:sz w:val="26"/>
          <w:szCs w:val="26"/>
        </w:rPr>
        <w:t>colors</w:t>
      </w:r>
      <w:proofErr w:type="spellEnd"/>
      <w:r>
        <w:rPr>
          <w:rFonts w:ascii="AppleSystemUIFont" w:hAnsi="AppleSystemUIFont" w:cs="AppleSystemUIFont"/>
          <w:kern w:val="0"/>
          <w:sz w:val="26"/>
          <w:szCs w:val="26"/>
        </w:rPr>
        <w:t>, numbers, and how to do things while we played because he enjoyed the cars. I also used short words and pictures to get him to talk. When he had time and support, he talked more and felt better about himself. This supports Maslow's theory that children learn best in settings where they feel safe and loved.</w:t>
      </w:r>
    </w:p>
    <w:p w14:paraId="0742B050"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p>
    <w:p w14:paraId="2472A137"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Collaboration made a big difference. I worked with his parents, our SENCO, and a speech-language pathologist. We talked about our plans to make sure that everyone was doing the same things at home and at the nursery. He kept getting better as we collaborated. This is consistent with Bronfenbrenner's theory, which maintains that when the home, school, and community work together effectively, children perform better.</w:t>
      </w:r>
    </w:p>
    <w:p w14:paraId="5C9F7EA4"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p>
    <w:p w14:paraId="6DCA343D"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Additionally, moral purity was crucial. I told only those who needed to know about him. I made sure he had a good time and was treated fairly. By following the Equalities Act and our safety regulations, I was able to keep him safe and respected.</w:t>
      </w:r>
    </w:p>
    <w:p w14:paraId="01430020"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p>
    <w:p w14:paraId="026877C3"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This demonstrated to me how simple, everyday </w:t>
      </w:r>
      <w:proofErr w:type="spellStart"/>
      <w:r>
        <w:rPr>
          <w:rFonts w:ascii="AppleSystemUIFont" w:hAnsi="AppleSystemUIFont" w:cs="AppleSystemUIFont"/>
          <w:kern w:val="0"/>
          <w:sz w:val="26"/>
          <w:szCs w:val="26"/>
        </w:rPr>
        <w:t>behaviors</w:t>
      </w:r>
      <w:proofErr w:type="spellEnd"/>
      <w:r>
        <w:rPr>
          <w:rFonts w:ascii="AppleSystemUIFont" w:hAnsi="AppleSystemUIFont" w:cs="AppleSystemUIFont"/>
          <w:kern w:val="0"/>
          <w:sz w:val="26"/>
          <w:szCs w:val="26"/>
        </w:rPr>
        <w:t xml:space="preserve"> like cooperating, showing patience, and supporting one another can make a child feel better and more a part of the family.</w:t>
      </w:r>
    </w:p>
    <w:p w14:paraId="7CC726CA"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p>
    <w:p w14:paraId="7F280C80" w14:textId="77777777" w:rsidR="00A2561C" w:rsidRPr="00C2730F" w:rsidRDefault="00A2561C" w:rsidP="00A2561C">
      <w:pPr>
        <w:autoSpaceDE w:val="0"/>
        <w:autoSpaceDN w:val="0"/>
        <w:adjustRightInd w:val="0"/>
        <w:spacing w:after="0" w:line="240" w:lineRule="auto"/>
        <w:rPr>
          <w:rFonts w:ascii="AppleSystemUIFont" w:hAnsi="AppleSystemUIFont" w:cs="AppleSystemUIFont"/>
          <w:b/>
          <w:bCs/>
          <w:kern w:val="0"/>
          <w:sz w:val="26"/>
          <w:szCs w:val="26"/>
          <w:u w:val="single"/>
        </w:rPr>
      </w:pPr>
      <w:r w:rsidRPr="00C2730F">
        <w:rPr>
          <w:rFonts w:ascii="AppleSystemUIFont" w:hAnsi="AppleSystemUIFont" w:cs="AppleSystemUIFont"/>
          <w:b/>
          <w:bCs/>
          <w:kern w:val="0"/>
          <w:sz w:val="26"/>
          <w:szCs w:val="26"/>
          <w:u w:val="single"/>
        </w:rPr>
        <w:t>Task 3: Self-Reflection as a Health and Social Care Professional</w:t>
      </w:r>
    </w:p>
    <w:p w14:paraId="72E0C8F3" w14:textId="77777777" w:rsidR="00C2730F" w:rsidRDefault="00C2730F" w:rsidP="00A2561C">
      <w:pPr>
        <w:autoSpaceDE w:val="0"/>
        <w:autoSpaceDN w:val="0"/>
        <w:adjustRightInd w:val="0"/>
        <w:spacing w:after="0" w:line="240" w:lineRule="auto"/>
        <w:rPr>
          <w:rFonts w:ascii="AppleSystemUIFont" w:hAnsi="AppleSystemUIFont" w:cs="AppleSystemUIFont"/>
          <w:kern w:val="0"/>
          <w:sz w:val="26"/>
          <w:szCs w:val="26"/>
        </w:rPr>
      </w:pPr>
    </w:p>
    <w:p w14:paraId="3E74786C" w14:textId="172B4AC9"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Working as a nursery assistant has taught me how important it is to be honest, helpful, and kind. They tell me what to do and help me do my job better.</w:t>
      </w:r>
    </w:p>
    <w:p w14:paraId="153C8CB2"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p>
    <w:p w14:paraId="4EEE4AC0"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Care that is just for you</w:t>
      </w:r>
    </w:p>
    <w:p w14:paraId="26B68989"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I try to treat each child as a unique individual. Some kids need a lot of love and care, while others would rather be left alone. Two of my best traits, in my opinion, are kindness and patience. When kids come to me when they're upset, I can help them feel better. I want to improve my ability to design educational activities that help all kids achieve their goals, but especially those who need extra help. I want to learn more about the EYFS so that I can help kids with special needs more effectively.</w:t>
      </w:r>
    </w:p>
    <w:p w14:paraId="43C701D2"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p>
    <w:p w14:paraId="449D9FD8"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Collaboration</w:t>
      </w:r>
    </w:p>
    <w:p w14:paraId="6E09F10A"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When I talk to parents and professionals, I can help kids more. I respectfully share information with parents and pay attention to their viewpoints. I have trouble speaking up when I </w:t>
      </w:r>
      <w:proofErr w:type="gramStart"/>
      <w:r>
        <w:rPr>
          <w:rFonts w:ascii="AppleSystemUIFont" w:hAnsi="AppleSystemUIFont" w:cs="AppleSystemUIFont"/>
          <w:kern w:val="0"/>
          <w:sz w:val="26"/>
          <w:szCs w:val="26"/>
        </w:rPr>
        <w:t>have to</w:t>
      </w:r>
      <w:proofErr w:type="gramEnd"/>
      <w:r>
        <w:rPr>
          <w:rFonts w:ascii="AppleSystemUIFont" w:hAnsi="AppleSystemUIFont" w:cs="AppleSystemUIFont"/>
          <w:kern w:val="0"/>
          <w:sz w:val="26"/>
          <w:szCs w:val="26"/>
        </w:rPr>
        <w:t xml:space="preserve"> talk to coworkers who have been there longer. I'll be ready for meetings and remember that my opinions count if I want to improve. We are interested in learning more about the Health and Care Act of 2022 and how we can work together to improve care.</w:t>
      </w:r>
    </w:p>
    <w:p w14:paraId="0E710918"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p>
    <w:p w14:paraId="217685F5"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Making the correct decision</w:t>
      </w:r>
    </w:p>
    <w:p w14:paraId="5AFDD03C"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I always protect data by taking the appropriate precautions. I try my best to treat everyone equally and make the nursery a nice place to be. I'm not always sure how much of my private life I should tell my parents. I'll learn more about the 2018 Data Protection Act and get more safety and equality training to get better.</w:t>
      </w:r>
    </w:p>
    <w:p w14:paraId="562A6B88"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p>
    <w:p w14:paraId="346C232A"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proofErr w:type="gramStart"/>
      <w:r>
        <w:rPr>
          <w:rFonts w:ascii="AppleSystemUIFont" w:hAnsi="AppleSystemUIFont" w:cs="AppleSystemUIFont"/>
          <w:kern w:val="0"/>
          <w:sz w:val="26"/>
          <w:szCs w:val="26"/>
        </w:rPr>
        <w:t>Taking into account</w:t>
      </w:r>
      <w:proofErr w:type="gramEnd"/>
      <w:r>
        <w:rPr>
          <w:rFonts w:ascii="AppleSystemUIFont" w:hAnsi="AppleSystemUIFont" w:cs="AppleSystemUIFont"/>
          <w:kern w:val="0"/>
          <w:sz w:val="26"/>
          <w:szCs w:val="26"/>
        </w:rPr>
        <w:t xml:space="preserve"> what I do</w:t>
      </w:r>
    </w:p>
    <w:p w14:paraId="338DC52B"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Gibbs' (1988) Reflective Cycle is what I use to consider my areas of strength and improvement. After helping the child who was having trouble speaking, I thought about how we could work together as a team and what else we could use. Thinking about things helps me learn more and think of better ways to help kids.</w:t>
      </w:r>
    </w:p>
    <w:p w14:paraId="60D1E453"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p>
    <w:p w14:paraId="6F313EF5"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p>
    <w:p w14:paraId="4F49320B" w14:textId="77777777" w:rsidR="00A2561C" w:rsidRPr="000B2A2F" w:rsidRDefault="00A2561C" w:rsidP="00A2561C">
      <w:pPr>
        <w:autoSpaceDE w:val="0"/>
        <w:autoSpaceDN w:val="0"/>
        <w:adjustRightInd w:val="0"/>
        <w:spacing w:after="0" w:line="240" w:lineRule="auto"/>
        <w:rPr>
          <w:rFonts w:ascii="AppleSystemUIFont" w:hAnsi="AppleSystemUIFont" w:cs="AppleSystemUIFont"/>
          <w:b/>
          <w:bCs/>
          <w:kern w:val="0"/>
          <w:sz w:val="26"/>
          <w:szCs w:val="26"/>
          <w:u w:val="single"/>
        </w:rPr>
      </w:pPr>
      <w:r w:rsidRPr="000B2A2F">
        <w:rPr>
          <w:rFonts w:ascii="AppleSystemUIFont" w:hAnsi="AppleSystemUIFont" w:cs="AppleSystemUIFont"/>
          <w:b/>
          <w:bCs/>
          <w:kern w:val="0"/>
          <w:sz w:val="26"/>
          <w:szCs w:val="26"/>
          <w:u w:val="single"/>
        </w:rPr>
        <w:t>Goals for the future</w:t>
      </w:r>
    </w:p>
    <w:p w14:paraId="46119F58"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After I finish Level 3 in Early Years, I want to get a degree in either Health and Social Care or Early Childhood Studies. I also want to go to workshops that teach me how to talk to and understand kids so that I can plan for each one.</w:t>
      </w:r>
    </w:p>
    <w:p w14:paraId="2D1ADA85"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p>
    <w:p w14:paraId="7A3DFB34" w14:textId="77777777" w:rsidR="00A2561C" w:rsidRPr="000B2A2F" w:rsidRDefault="00A2561C" w:rsidP="00A2561C">
      <w:pPr>
        <w:autoSpaceDE w:val="0"/>
        <w:autoSpaceDN w:val="0"/>
        <w:adjustRightInd w:val="0"/>
        <w:spacing w:after="0" w:line="240" w:lineRule="auto"/>
        <w:rPr>
          <w:rFonts w:ascii="AppleSystemUIFont" w:hAnsi="AppleSystemUIFont" w:cs="AppleSystemUIFont"/>
          <w:b/>
          <w:bCs/>
          <w:kern w:val="0"/>
          <w:sz w:val="26"/>
          <w:szCs w:val="26"/>
          <w:u w:val="single"/>
        </w:rPr>
      </w:pPr>
      <w:r w:rsidRPr="000B2A2F">
        <w:rPr>
          <w:rFonts w:ascii="AppleSystemUIFont" w:hAnsi="AppleSystemUIFont" w:cs="AppleSystemUIFont"/>
          <w:b/>
          <w:bCs/>
          <w:kern w:val="0"/>
          <w:sz w:val="26"/>
          <w:szCs w:val="26"/>
          <w:u w:val="single"/>
        </w:rPr>
        <w:t>Conclusion</w:t>
      </w:r>
    </w:p>
    <w:p w14:paraId="36DAE065"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Reflecting on my work as a nursery assistant has shown me how important the principles of person-centred care, partnership working, and ethics are in early years practice. These principles guide everything I do from how I support children’s learning to how I work with parents and colleagues. They remind me to always act </w:t>
      </w:r>
      <w:r>
        <w:rPr>
          <w:rFonts w:ascii="AppleSystemUIFont" w:hAnsi="AppleSystemUIFont" w:cs="AppleSystemUIFont"/>
          <w:kern w:val="0"/>
          <w:sz w:val="26"/>
          <w:szCs w:val="26"/>
        </w:rPr>
        <w:lastRenderedPageBreak/>
        <w:t>with respect, care, and responsibility. By continuing to reflect, learn, and develop, I hope to keep improving as a practitioner and make a positive difference in the lives of the children I care for.</w:t>
      </w:r>
    </w:p>
    <w:p w14:paraId="41810D32" w14:textId="77777777" w:rsidR="006D5CE0" w:rsidRDefault="006D5CE0" w:rsidP="00A2561C">
      <w:pPr>
        <w:autoSpaceDE w:val="0"/>
        <w:autoSpaceDN w:val="0"/>
        <w:adjustRightInd w:val="0"/>
        <w:spacing w:after="0" w:line="240" w:lineRule="auto"/>
        <w:rPr>
          <w:rFonts w:ascii="AppleSystemUIFont" w:hAnsi="AppleSystemUIFont" w:cs="AppleSystemUIFont"/>
          <w:kern w:val="0"/>
          <w:sz w:val="26"/>
          <w:szCs w:val="26"/>
        </w:rPr>
      </w:pPr>
    </w:p>
    <w:p w14:paraId="05DF48C1" w14:textId="34C6964E"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Reference List</w:t>
      </w:r>
    </w:p>
    <w:p w14:paraId="5E2DE7E1" w14:textId="77777777" w:rsidR="006D5CE0" w:rsidRDefault="006D5CE0" w:rsidP="00A2561C">
      <w:pPr>
        <w:autoSpaceDE w:val="0"/>
        <w:autoSpaceDN w:val="0"/>
        <w:adjustRightInd w:val="0"/>
        <w:spacing w:after="0" w:line="240" w:lineRule="auto"/>
        <w:rPr>
          <w:rFonts w:ascii="AppleSystemUIFont" w:hAnsi="AppleSystemUIFont" w:cs="AppleSystemUIFont"/>
          <w:kern w:val="0"/>
          <w:sz w:val="26"/>
          <w:szCs w:val="26"/>
        </w:rPr>
      </w:pPr>
    </w:p>
    <w:p w14:paraId="152E7429" w14:textId="77777777" w:rsidR="006D5CE0" w:rsidRDefault="006D5CE0" w:rsidP="00A2561C">
      <w:pPr>
        <w:autoSpaceDE w:val="0"/>
        <w:autoSpaceDN w:val="0"/>
        <w:adjustRightInd w:val="0"/>
        <w:spacing w:after="0" w:line="240" w:lineRule="auto"/>
        <w:rPr>
          <w:rFonts w:ascii="AppleSystemUIFont" w:hAnsi="AppleSystemUIFont" w:cs="AppleSystemUIFont"/>
          <w:kern w:val="0"/>
          <w:sz w:val="26"/>
          <w:szCs w:val="26"/>
        </w:rPr>
      </w:pPr>
    </w:p>
    <w:p w14:paraId="61F6C138"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Bronfenbrenner, U. (1979) The Ecology of Human Development: Experiments by Nature and Design. Cambridge, MA: Harvard University Press.</w:t>
      </w:r>
    </w:p>
    <w:p w14:paraId="525F6885"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Department for Education (2024) Statutory Framework for the Early Years Foundation Stage (EYFS): Setting the Standards for Learning, Development and Care for Children from Birth to Five. London: Department for Education.</w:t>
      </w:r>
    </w:p>
    <w:p w14:paraId="313994BA"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Gibbs, G. (1988) Learning by Doing: A Guide to Teaching and Learning Methods. Oxford: Oxford Polytechnic.</w:t>
      </w:r>
    </w:p>
    <w:p w14:paraId="090B7851"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Maslow, A.H. (1943) ‘A Theory of Human Motivation’, Psychological Review, 50(4), pp. 370–396.</w:t>
      </w:r>
    </w:p>
    <w:p w14:paraId="18137F9D"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The Care Act 2014 (c.23). London: The Stationery Office.</w:t>
      </w:r>
    </w:p>
    <w:p w14:paraId="3F1368C0"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The Children Act 2004 (c.31). London: The Stationery Office.</w:t>
      </w:r>
    </w:p>
    <w:p w14:paraId="66A668DC"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The Data Protection Act 2018 (c.12). London: The Stationery Office.</w:t>
      </w:r>
    </w:p>
    <w:p w14:paraId="1911BB55" w14:textId="77777777" w:rsidR="00A2561C" w:rsidRDefault="00A2561C" w:rsidP="00A2561C">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The Equality Act 2010 (c.15). London: The Stationery Office.</w:t>
      </w:r>
    </w:p>
    <w:p w14:paraId="060381E7" w14:textId="584C6593" w:rsidR="002B3ED6" w:rsidRDefault="00A2561C" w:rsidP="00A2561C">
      <w:r>
        <w:rPr>
          <w:rFonts w:ascii="AppleSystemUIFont" w:hAnsi="AppleSystemUIFont" w:cs="AppleSystemUIFont"/>
          <w:kern w:val="0"/>
          <w:sz w:val="26"/>
          <w:szCs w:val="26"/>
        </w:rPr>
        <w:t>The Health and Care Act 2022 (c.31). London: The Stationery Office.</w:t>
      </w:r>
    </w:p>
    <w:sectPr w:rsidR="002B3E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ED6"/>
    <w:rsid w:val="000B2A2F"/>
    <w:rsid w:val="002B3ED6"/>
    <w:rsid w:val="003F66B2"/>
    <w:rsid w:val="00405ED7"/>
    <w:rsid w:val="00425E0A"/>
    <w:rsid w:val="005B6F76"/>
    <w:rsid w:val="006D5CE0"/>
    <w:rsid w:val="006F79D7"/>
    <w:rsid w:val="009144EC"/>
    <w:rsid w:val="009C775F"/>
    <w:rsid w:val="00A2561C"/>
    <w:rsid w:val="00AE4D87"/>
    <w:rsid w:val="00B40A1A"/>
    <w:rsid w:val="00C151BB"/>
    <w:rsid w:val="00C2730F"/>
    <w:rsid w:val="00CE2A19"/>
    <w:rsid w:val="00D40342"/>
    <w:rsid w:val="00EA12D4"/>
    <w:rsid w:val="00F274ED"/>
    <w:rsid w:val="00F321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51CF75B"/>
  <w15:chartTrackingRefBased/>
  <w15:docId w15:val="{96FAE745-0FD3-4645-9E1E-5ECD22279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3E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3E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3E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3E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3E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3E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3E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3E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3E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3E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3E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3E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3E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3E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3E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3E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3E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3ED6"/>
    <w:rPr>
      <w:rFonts w:eastAsiaTheme="majorEastAsia" w:cstheme="majorBidi"/>
      <w:color w:val="272727" w:themeColor="text1" w:themeTint="D8"/>
    </w:rPr>
  </w:style>
  <w:style w:type="paragraph" w:styleId="Title">
    <w:name w:val="Title"/>
    <w:basedOn w:val="Normal"/>
    <w:next w:val="Normal"/>
    <w:link w:val="TitleChar"/>
    <w:uiPriority w:val="10"/>
    <w:qFormat/>
    <w:rsid w:val="002B3E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3E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3E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3E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3ED6"/>
    <w:pPr>
      <w:spacing w:before="160"/>
      <w:jc w:val="center"/>
    </w:pPr>
    <w:rPr>
      <w:i/>
      <w:iCs/>
      <w:color w:val="404040" w:themeColor="text1" w:themeTint="BF"/>
    </w:rPr>
  </w:style>
  <w:style w:type="character" w:customStyle="1" w:styleId="QuoteChar">
    <w:name w:val="Quote Char"/>
    <w:basedOn w:val="DefaultParagraphFont"/>
    <w:link w:val="Quote"/>
    <w:uiPriority w:val="29"/>
    <w:rsid w:val="002B3ED6"/>
    <w:rPr>
      <w:i/>
      <w:iCs/>
      <w:color w:val="404040" w:themeColor="text1" w:themeTint="BF"/>
    </w:rPr>
  </w:style>
  <w:style w:type="paragraph" w:styleId="ListParagraph">
    <w:name w:val="List Paragraph"/>
    <w:basedOn w:val="Normal"/>
    <w:uiPriority w:val="34"/>
    <w:qFormat/>
    <w:rsid w:val="002B3ED6"/>
    <w:pPr>
      <w:ind w:left="720"/>
      <w:contextualSpacing/>
    </w:pPr>
  </w:style>
  <w:style w:type="character" w:styleId="IntenseEmphasis">
    <w:name w:val="Intense Emphasis"/>
    <w:basedOn w:val="DefaultParagraphFont"/>
    <w:uiPriority w:val="21"/>
    <w:qFormat/>
    <w:rsid w:val="002B3ED6"/>
    <w:rPr>
      <w:i/>
      <w:iCs/>
      <w:color w:val="0F4761" w:themeColor="accent1" w:themeShade="BF"/>
    </w:rPr>
  </w:style>
  <w:style w:type="paragraph" w:styleId="IntenseQuote">
    <w:name w:val="Intense Quote"/>
    <w:basedOn w:val="Normal"/>
    <w:next w:val="Normal"/>
    <w:link w:val="IntenseQuoteChar"/>
    <w:uiPriority w:val="30"/>
    <w:qFormat/>
    <w:rsid w:val="002B3E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3ED6"/>
    <w:rPr>
      <w:i/>
      <w:iCs/>
      <w:color w:val="0F4761" w:themeColor="accent1" w:themeShade="BF"/>
    </w:rPr>
  </w:style>
  <w:style w:type="character" w:styleId="IntenseReference">
    <w:name w:val="Intense Reference"/>
    <w:basedOn w:val="DefaultParagraphFont"/>
    <w:uiPriority w:val="32"/>
    <w:qFormat/>
    <w:rsid w:val="002B3ED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16</TotalTime>
  <Pages>4</Pages>
  <Words>1211</Words>
  <Characters>6903</Characters>
  <Application>Microsoft Office Word</Application>
  <DocSecurity>0</DocSecurity>
  <Lines>57</Lines>
  <Paragraphs>16</Paragraphs>
  <ScaleCrop>false</ScaleCrop>
  <Company/>
  <LinksUpToDate>false</LinksUpToDate>
  <CharactersWithSpaces>8098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Amie Fofana Fofana (2407525)</dc:creator>
  <cp:keywords/>
  <dc:description/>
  <cp:lastModifiedBy>Amie Fofana Fofana (2407525)</cp:lastModifiedBy>
  <cp:revision>19</cp:revision>
  <dcterms:created xsi:type="dcterms:W3CDTF">2025-10-27T04:20:00Z</dcterms:created>
  <dcterms:modified xsi:type="dcterms:W3CDTF">2025-10-27T04:49:00Z</dcterms:modified>
</cp:coreProperties>
</file>