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798A7" w14:textId="77777777" w:rsidR="007D2768" w:rsidRDefault="002E676A" w:rsidP="00427E33">
      <w:pPr>
        <w:spacing w:line="360" w:lineRule="auto"/>
        <w:jc w:val="center"/>
        <w:rPr>
          <w:b/>
          <w:sz w:val="38"/>
        </w:rPr>
      </w:pPr>
      <w:r w:rsidRPr="009E4DE3">
        <w:rPr>
          <w:b/>
          <w:sz w:val="38"/>
        </w:rPr>
        <w:t>BMSW 5101</w:t>
      </w:r>
    </w:p>
    <w:p w14:paraId="6FA4FAD0" w14:textId="061FD6A5" w:rsidR="00663E6D" w:rsidRPr="009E4DE3" w:rsidRDefault="00663E6D" w:rsidP="00427E33">
      <w:pPr>
        <w:spacing w:line="360" w:lineRule="auto"/>
        <w:jc w:val="center"/>
        <w:rPr>
          <w:b/>
          <w:sz w:val="38"/>
        </w:rPr>
      </w:pPr>
      <w:r>
        <w:rPr>
          <w:b/>
          <w:sz w:val="38"/>
        </w:rPr>
        <w:t>Dinyo Radev-2129750</w:t>
      </w:r>
    </w:p>
    <w:p w14:paraId="1FB81AFB" w14:textId="77777777" w:rsidR="002E676A" w:rsidRPr="009E4DE3" w:rsidRDefault="002E676A" w:rsidP="00427E33">
      <w:pPr>
        <w:spacing w:line="360" w:lineRule="auto"/>
        <w:jc w:val="center"/>
        <w:rPr>
          <w:b/>
          <w:sz w:val="38"/>
        </w:rPr>
      </w:pPr>
      <w:r w:rsidRPr="009E4DE3">
        <w:rPr>
          <w:b/>
          <w:sz w:val="38"/>
        </w:rPr>
        <w:t>Developing workplace critical thinking</w:t>
      </w:r>
    </w:p>
    <w:p w14:paraId="74EFE0A1" w14:textId="77777777" w:rsidR="00A14227" w:rsidRDefault="00A14227" w:rsidP="00427E33">
      <w:pPr>
        <w:spacing w:line="360" w:lineRule="auto"/>
        <w:jc w:val="both"/>
      </w:pPr>
      <w:r>
        <w:t xml:space="preserve">Title: </w:t>
      </w:r>
      <w:r w:rsidRPr="00A14227">
        <w:t>“How do organisational beliefs, attitudes, and value systems affect workplace behaviour? How will workplace changes for the post-Covid business environment tackle the new business challenges, and create more resilient businesses in future?”</w:t>
      </w:r>
    </w:p>
    <w:p w14:paraId="31896B56" w14:textId="77777777" w:rsidR="002E676A" w:rsidRPr="000D7DC7" w:rsidRDefault="002E676A" w:rsidP="00427E33">
      <w:pPr>
        <w:spacing w:line="360" w:lineRule="auto"/>
        <w:jc w:val="center"/>
        <w:rPr>
          <w:b/>
        </w:rPr>
      </w:pPr>
      <w:r w:rsidRPr="000D7DC7">
        <w:rPr>
          <w:b/>
          <w:sz w:val="30"/>
        </w:rPr>
        <w:t>Part 1</w:t>
      </w:r>
      <w:r w:rsidRPr="000D7DC7">
        <w:rPr>
          <w:b/>
        </w:rPr>
        <w:br w:type="page"/>
      </w:r>
    </w:p>
    <w:sdt>
      <w:sdtPr>
        <w:rPr>
          <w:rFonts w:ascii="Times New Roman" w:eastAsiaTheme="minorHAnsi" w:hAnsi="Times New Roman" w:cs="Times New Roman"/>
          <w:color w:val="auto"/>
          <w:sz w:val="24"/>
          <w:szCs w:val="24"/>
          <w:lang w:val="en-GB"/>
        </w:rPr>
        <w:id w:val="234129457"/>
        <w:docPartObj>
          <w:docPartGallery w:val="Table of Contents"/>
          <w:docPartUnique/>
        </w:docPartObj>
      </w:sdtPr>
      <w:sdtEndPr>
        <w:rPr>
          <w:b/>
          <w:bCs/>
          <w:noProof/>
        </w:rPr>
      </w:sdtEndPr>
      <w:sdtContent>
        <w:p w14:paraId="7FE79CFA" w14:textId="77777777" w:rsidR="002E676A" w:rsidRDefault="002E676A" w:rsidP="00427E33">
          <w:pPr>
            <w:pStyle w:val="TOCHeading"/>
            <w:spacing w:line="360" w:lineRule="auto"/>
            <w:jc w:val="both"/>
          </w:pPr>
          <w:r>
            <w:t>Contents</w:t>
          </w:r>
        </w:p>
        <w:p w14:paraId="737E21BF" w14:textId="77777777" w:rsidR="007B318D" w:rsidRDefault="002E676A">
          <w:pPr>
            <w:pStyle w:val="TOC1"/>
            <w:tabs>
              <w:tab w:val="right" w:leader="dot" w:pos="9350"/>
            </w:tabs>
            <w:rPr>
              <w:noProof/>
            </w:rPr>
          </w:pPr>
          <w:r>
            <w:fldChar w:fldCharType="begin"/>
          </w:r>
          <w:r>
            <w:instrText xml:space="preserve"> TOC \o "1-3" \h \z \u </w:instrText>
          </w:r>
          <w:r>
            <w:fldChar w:fldCharType="separate"/>
          </w:r>
          <w:hyperlink w:anchor="_Toc154991906" w:history="1">
            <w:r w:rsidR="007B318D" w:rsidRPr="001156A0">
              <w:rPr>
                <w:rStyle w:val="Hyperlink"/>
                <w:noProof/>
              </w:rPr>
              <w:t>1.0. Introduction</w:t>
            </w:r>
            <w:r w:rsidR="007B318D">
              <w:rPr>
                <w:noProof/>
                <w:webHidden/>
              </w:rPr>
              <w:tab/>
            </w:r>
            <w:r w:rsidR="007B318D">
              <w:rPr>
                <w:noProof/>
                <w:webHidden/>
              </w:rPr>
              <w:fldChar w:fldCharType="begin"/>
            </w:r>
            <w:r w:rsidR="007B318D">
              <w:rPr>
                <w:noProof/>
                <w:webHidden/>
              </w:rPr>
              <w:instrText xml:space="preserve"> PAGEREF _Toc154991906 \h </w:instrText>
            </w:r>
            <w:r w:rsidR="007B318D">
              <w:rPr>
                <w:noProof/>
                <w:webHidden/>
              </w:rPr>
            </w:r>
            <w:r w:rsidR="007B318D">
              <w:rPr>
                <w:noProof/>
                <w:webHidden/>
              </w:rPr>
              <w:fldChar w:fldCharType="separate"/>
            </w:r>
            <w:r w:rsidR="007B318D">
              <w:rPr>
                <w:noProof/>
                <w:webHidden/>
              </w:rPr>
              <w:t>3</w:t>
            </w:r>
            <w:r w:rsidR="007B318D">
              <w:rPr>
                <w:noProof/>
                <w:webHidden/>
              </w:rPr>
              <w:fldChar w:fldCharType="end"/>
            </w:r>
          </w:hyperlink>
        </w:p>
        <w:p w14:paraId="48E19133" w14:textId="77777777" w:rsidR="007B318D" w:rsidRDefault="00000000">
          <w:pPr>
            <w:pStyle w:val="TOC1"/>
            <w:tabs>
              <w:tab w:val="right" w:leader="dot" w:pos="9350"/>
            </w:tabs>
            <w:rPr>
              <w:noProof/>
            </w:rPr>
          </w:pPr>
          <w:hyperlink w:anchor="_Toc154991907" w:history="1">
            <w:r w:rsidR="007B318D" w:rsidRPr="001156A0">
              <w:rPr>
                <w:rStyle w:val="Hyperlink"/>
                <w:noProof/>
              </w:rPr>
              <w:t>2.0. Burberry</w:t>
            </w:r>
            <w:r w:rsidR="007B318D">
              <w:rPr>
                <w:noProof/>
                <w:webHidden/>
              </w:rPr>
              <w:tab/>
            </w:r>
            <w:r w:rsidR="007B318D">
              <w:rPr>
                <w:noProof/>
                <w:webHidden/>
              </w:rPr>
              <w:fldChar w:fldCharType="begin"/>
            </w:r>
            <w:r w:rsidR="007B318D">
              <w:rPr>
                <w:noProof/>
                <w:webHidden/>
              </w:rPr>
              <w:instrText xml:space="preserve"> PAGEREF _Toc154991907 \h </w:instrText>
            </w:r>
            <w:r w:rsidR="007B318D">
              <w:rPr>
                <w:noProof/>
                <w:webHidden/>
              </w:rPr>
            </w:r>
            <w:r w:rsidR="007B318D">
              <w:rPr>
                <w:noProof/>
                <w:webHidden/>
              </w:rPr>
              <w:fldChar w:fldCharType="separate"/>
            </w:r>
            <w:r w:rsidR="007B318D">
              <w:rPr>
                <w:noProof/>
                <w:webHidden/>
              </w:rPr>
              <w:t>3</w:t>
            </w:r>
            <w:r w:rsidR="007B318D">
              <w:rPr>
                <w:noProof/>
                <w:webHidden/>
              </w:rPr>
              <w:fldChar w:fldCharType="end"/>
            </w:r>
          </w:hyperlink>
        </w:p>
        <w:p w14:paraId="108C3243" w14:textId="77777777" w:rsidR="007B318D" w:rsidRDefault="00000000">
          <w:pPr>
            <w:pStyle w:val="TOC1"/>
            <w:tabs>
              <w:tab w:val="right" w:leader="dot" w:pos="9350"/>
            </w:tabs>
            <w:rPr>
              <w:noProof/>
            </w:rPr>
          </w:pPr>
          <w:hyperlink w:anchor="_Toc154991908" w:history="1">
            <w:r w:rsidR="007B318D" w:rsidRPr="001156A0">
              <w:rPr>
                <w:rStyle w:val="Hyperlink"/>
                <w:noProof/>
              </w:rPr>
              <w:t>3.0. Effects of organisational beliefs, attitudes, and value systems on workplace behaviour in the context of Burberry</w:t>
            </w:r>
            <w:r w:rsidR="007B318D">
              <w:rPr>
                <w:noProof/>
                <w:webHidden/>
              </w:rPr>
              <w:tab/>
            </w:r>
            <w:r w:rsidR="007B318D">
              <w:rPr>
                <w:noProof/>
                <w:webHidden/>
              </w:rPr>
              <w:fldChar w:fldCharType="begin"/>
            </w:r>
            <w:r w:rsidR="007B318D">
              <w:rPr>
                <w:noProof/>
                <w:webHidden/>
              </w:rPr>
              <w:instrText xml:space="preserve"> PAGEREF _Toc154991908 \h </w:instrText>
            </w:r>
            <w:r w:rsidR="007B318D">
              <w:rPr>
                <w:noProof/>
                <w:webHidden/>
              </w:rPr>
            </w:r>
            <w:r w:rsidR="007B318D">
              <w:rPr>
                <w:noProof/>
                <w:webHidden/>
              </w:rPr>
              <w:fldChar w:fldCharType="separate"/>
            </w:r>
            <w:r w:rsidR="007B318D">
              <w:rPr>
                <w:noProof/>
                <w:webHidden/>
              </w:rPr>
              <w:t>4</w:t>
            </w:r>
            <w:r w:rsidR="007B318D">
              <w:rPr>
                <w:noProof/>
                <w:webHidden/>
              </w:rPr>
              <w:fldChar w:fldCharType="end"/>
            </w:r>
          </w:hyperlink>
        </w:p>
        <w:p w14:paraId="6D70FAEB" w14:textId="77777777" w:rsidR="007B318D" w:rsidRDefault="00000000">
          <w:pPr>
            <w:pStyle w:val="TOC2"/>
            <w:tabs>
              <w:tab w:val="right" w:leader="dot" w:pos="9350"/>
            </w:tabs>
            <w:rPr>
              <w:noProof/>
            </w:rPr>
          </w:pPr>
          <w:hyperlink w:anchor="_Toc154991909" w:history="1">
            <w:r w:rsidR="007B318D" w:rsidRPr="001156A0">
              <w:rPr>
                <w:rStyle w:val="Hyperlink"/>
                <w:noProof/>
              </w:rPr>
              <w:t>3.1. Organisational Belief</w:t>
            </w:r>
            <w:r w:rsidR="007B318D">
              <w:rPr>
                <w:noProof/>
                <w:webHidden/>
              </w:rPr>
              <w:tab/>
            </w:r>
            <w:r w:rsidR="007B318D">
              <w:rPr>
                <w:noProof/>
                <w:webHidden/>
              </w:rPr>
              <w:fldChar w:fldCharType="begin"/>
            </w:r>
            <w:r w:rsidR="007B318D">
              <w:rPr>
                <w:noProof/>
                <w:webHidden/>
              </w:rPr>
              <w:instrText xml:space="preserve"> PAGEREF _Toc154991909 \h </w:instrText>
            </w:r>
            <w:r w:rsidR="007B318D">
              <w:rPr>
                <w:noProof/>
                <w:webHidden/>
              </w:rPr>
            </w:r>
            <w:r w:rsidR="007B318D">
              <w:rPr>
                <w:noProof/>
                <w:webHidden/>
              </w:rPr>
              <w:fldChar w:fldCharType="separate"/>
            </w:r>
            <w:r w:rsidR="007B318D">
              <w:rPr>
                <w:noProof/>
                <w:webHidden/>
              </w:rPr>
              <w:t>4</w:t>
            </w:r>
            <w:r w:rsidR="007B318D">
              <w:rPr>
                <w:noProof/>
                <w:webHidden/>
              </w:rPr>
              <w:fldChar w:fldCharType="end"/>
            </w:r>
          </w:hyperlink>
        </w:p>
        <w:p w14:paraId="22570D9F" w14:textId="77777777" w:rsidR="007B318D" w:rsidRDefault="00000000">
          <w:pPr>
            <w:pStyle w:val="TOC2"/>
            <w:tabs>
              <w:tab w:val="right" w:leader="dot" w:pos="9350"/>
            </w:tabs>
            <w:rPr>
              <w:noProof/>
            </w:rPr>
          </w:pPr>
          <w:hyperlink w:anchor="_Toc154991910" w:history="1">
            <w:r w:rsidR="007B318D" w:rsidRPr="001156A0">
              <w:rPr>
                <w:rStyle w:val="Hyperlink"/>
                <w:noProof/>
              </w:rPr>
              <w:t>3.2. Organisational Value</w:t>
            </w:r>
            <w:r w:rsidR="007B318D">
              <w:rPr>
                <w:noProof/>
                <w:webHidden/>
              </w:rPr>
              <w:tab/>
            </w:r>
            <w:r w:rsidR="007B318D">
              <w:rPr>
                <w:noProof/>
                <w:webHidden/>
              </w:rPr>
              <w:fldChar w:fldCharType="begin"/>
            </w:r>
            <w:r w:rsidR="007B318D">
              <w:rPr>
                <w:noProof/>
                <w:webHidden/>
              </w:rPr>
              <w:instrText xml:space="preserve"> PAGEREF _Toc154991910 \h </w:instrText>
            </w:r>
            <w:r w:rsidR="007B318D">
              <w:rPr>
                <w:noProof/>
                <w:webHidden/>
              </w:rPr>
            </w:r>
            <w:r w:rsidR="007B318D">
              <w:rPr>
                <w:noProof/>
                <w:webHidden/>
              </w:rPr>
              <w:fldChar w:fldCharType="separate"/>
            </w:r>
            <w:r w:rsidR="007B318D">
              <w:rPr>
                <w:noProof/>
                <w:webHidden/>
              </w:rPr>
              <w:t>5</w:t>
            </w:r>
            <w:r w:rsidR="007B318D">
              <w:rPr>
                <w:noProof/>
                <w:webHidden/>
              </w:rPr>
              <w:fldChar w:fldCharType="end"/>
            </w:r>
          </w:hyperlink>
        </w:p>
        <w:p w14:paraId="00B2572B" w14:textId="77777777" w:rsidR="007B318D" w:rsidRDefault="00000000">
          <w:pPr>
            <w:pStyle w:val="TOC2"/>
            <w:tabs>
              <w:tab w:val="right" w:leader="dot" w:pos="9350"/>
            </w:tabs>
            <w:rPr>
              <w:noProof/>
            </w:rPr>
          </w:pPr>
          <w:hyperlink w:anchor="_Toc154991911" w:history="1">
            <w:r w:rsidR="007B318D" w:rsidRPr="001156A0">
              <w:rPr>
                <w:rStyle w:val="Hyperlink"/>
                <w:noProof/>
              </w:rPr>
              <w:t>3.3. Attitude in the Organisation</w:t>
            </w:r>
            <w:r w:rsidR="007B318D">
              <w:rPr>
                <w:noProof/>
                <w:webHidden/>
              </w:rPr>
              <w:tab/>
            </w:r>
            <w:r w:rsidR="007B318D">
              <w:rPr>
                <w:noProof/>
                <w:webHidden/>
              </w:rPr>
              <w:fldChar w:fldCharType="begin"/>
            </w:r>
            <w:r w:rsidR="007B318D">
              <w:rPr>
                <w:noProof/>
                <w:webHidden/>
              </w:rPr>
              <w:instrText xml:space="preserve"> PAGEREF _Toc154991911 \h </w:instrText>
            </w:r>
            <w:r w:rsidR="007B318D">
              <w:rPr>
                <w:noProof/>
                <w:webHidden/>
              </w:rPr>
            </w:r>
            <w:r w:rsidR="007B318D">
              <w:rPr>
                <w:noProof/>
                <w:webHidden/>
              </w:rPr>
              <w:fldChar w:fldCharType="separate"/>
            </w:r>
            <w:r w:rsidR="007B318D">
              <w:rPr>
                <w:noProof/>
                <w:webHidden/>
              </w:rPr>
              <w:t>5</w:t>
            </w:r>
            <w:r w:rsidR="007B318D">
              <w:rPr>
                <w:noProof/>
                <w:webHidden/>
              </w:rPr>
              <w:fldChar w:fldCharType="end"/>
            </w:r>
          </w:hyperlink>
        </w:p>
        <w:p w14:paraId="54C6CE42" w14:textId="77777777" w:rsidR="007B318D" w:rsidRDefault="00000000">
          <w:pPr>
            <w:pStyle w:val="TOC1"/>
            <w:tabs>
              <w:tab w:val="right" w:leader="dot" w:pos="9350"/>
            </w:tabs>
            <w:rPr>
              <w:noProof/>
            </w:rPr>
          </w:pPr>
          <w:hyperlink w:anchor="_Toc154991912" w:history="1">
            <w:r w:rsidR="007B318D" w:rsidRPr="001156A0">
              <w:rPr>
                <w:rStyle w:val="Hyperlink"/>
                <w:noProof/>
              </w:rPr>
              <w:t>4.0. Management Theories</w:t>
            </w:r>
            <w:r w:rsidR="007B318D">
              <w:rPr>
                <w:noProof/>
                <w:webHidden/>
              </w:rPr>
              <w:tab/>
            </w:r>
            <w:r w:rsidR="007B318D">
              <w:rPr>
                <w:noProof/>
                <w:webHidden/>
              </w:rPr>
              <w:fldChar w:fldCharType="begin"/>
            </w:r>
            <w:r w:rsidR="007B318D">
              <w:rPr>
                <w:noProof/>
                <w:webHidden/>
              </w:rPr>
              <w:instrText xml:space="preserve"> PAGEREF _Toc154991912 \h </w:instrText>
            </w:r>
            <w:r w:rsidR="007B318D">
              <w:rPr>
                <w:noProof/>
                <w:webHidden/>
              </w:rPr>
            </w:r>
            <w:r w:rsidR="007B318D">
              <w:rPr>
                <w:noProof/>
                <w:webHidden/>
              </w:rPr>
              <w:fldChar w:fldCharType="separate"/>
            </w:r>
            <w:r w:rsidR="007B318D">
              <w:rPr>
                <w:noProof/>
                <w:webHidden/>
              </w:rPr>
              <w:t>6</w:t>
            </w:r>
            <w:r w:rsidR="007B318D">
              <w:rPr>
                <w:noProof/>
                <w:webHidden/>
              </w:rPr>
              <w:fldChar w:fldCharType="end"/>
            </w:r>
          </w:hyperlink>
        </w:p>
        <w:p w14:paraId="69E3984F" w14:textId="77777777" w:rsidR="007B318D" w:rsidRDefault="00000000">
          <w:pPr>
            <w:pStyle w:val="TOC2"/>
            <w:tabs>
              <w:tab w:val="right" w:leader="dot" w:pos="9350"/>
            </w:tabs>
            <w:rPr>
              <w:noProof/>
            </w:rPr>
          </w:pPr>
          <w:hyperlink w:anchor="_Toc154991913" w:history="1">
            <w:r w:rsidR="007B318D" w:rsidRPr="001156A0">
              <w:rPr>
                <w:rStyle w:val="Hyperlink"/>
                <w:noProof/>
              </w:rPr>
              <w:t>4.1. Classical Management Theory</w:t>
            </w:r>
            <w:r w:rsidR="007B318D">
              <w:rPr>
                <w:noProof/>
                <w:webHidden/>
              </w:rPr>
              <w:tab/>
            </w:r>
            <w:r w:rsidR="007B318D">
              <w:rPr>
                <w:noProof/>
                <w:webHidden/>
              </w:rPr>
              <w:fldChar w:fldCharType="begin"/>
            </w:r>
            <w:r w:rsidR="007B318D">
              <w:rPr>
                <w:noProof/>
                <w:webHidden/>
              </w:rPr>
              <w:instrText xml:space="preserve"> PAGEREF _Toc154991913 \h </w:instrText>
            </w:r>
            <w:r w:rsidR="007B318D">
              <w:rPr>
                <w:noProof/>
                <w:webHidden/>
              </w:rPr>
            </w:r>
            <w:r w:rsidR="007B318D">
              <w:rPr>
                <w:noProof/>
                <w:webHidden/>
              </w:rPr>
              <w:fldChar w:fldCharType="separate"/>
            </w:r>
            <w:r w:rsidR="007B318D">
              <w:rPr>
                <w:noProof/>
                <w:webHidden/>
              </w:rPr>
              <w:t>6</w:t>
            </w:r>
            <w:r w:rsidR="007B318D">
              <w:rPr>
                <w:noProof/>
                <w:webHidden/>
              </w:rPr>
              <w:fldChar w:fldCharType="end"/>
            </w:r>
          </w:hyperlink>
        </w:p>
        <w:p w14:paraId="5B570E4D" w14:textId="77777777" w:rsidR="007B318D" w:rsidRDefault="00000000">
          <w:pPr>
            <w:pStyle w:val="TOC2"/>
            <w:tabs>
              <w:tab w:val="right" w:leader="dot" w:pos="9350"/>
            </w:tabs>
            <w:rPr>
              <w:noProof/>
            </w:rPr>
          </w:pPr>
          <w:hyperlink w:anchor="_Toc154991914" w:history="1">
            <w:r w:rsidR="007B318D" w:rsidRPr="001156A0">
              <w:rPr>
                <w:rStyle w:val="Hyperlink"/>
                <w:noProof/>
              </w:rPr>
              <w:t>4.2. Management by Objective</w:t>
            </w:r>
            <w:r w:rsidR="007B318D">
              <w:rPr>
                <w:noProof/>
                <w:webHidden/>
              </w:rPr>
              <w:tab/>
            </w:r>
            <w:r w:rsidR="007B318D">
              <w:rPr>
                <w:noProof/>
                <w:webHidden/>
              </w:rPr>
              <w:fldChar w:fldCharType="begin"/>
            </w:r>
            <w:r w:rsidR="007B318D">
              <w:rPr>
                <w:noProof/>
                <w:webHidden/>
              </w:rPr>
              <w:instrText xml:space="preserve"> PAGEREF _Toc154991914 \h </w:instrText>
            </w:r>
            <w:r w:rsidR="007B318D">
              <w:rPr>
                <w:noProof/>
                <w:webHidden/>
              </w:rPr>
            </w:r>
            <w:r w:rsidR="007B318D">
              <w:rPr>
                <w:noProof/>
                <w:webHidden/>
              </w:rPr>
              <w:fldChar w:fldCharType="separate"/>
            </w:r>
            <w:r w:rsidR="007B318D">
              <w:rPr>
                <w:noProof/>
                <w:webHidden/>
              </w:rPr>
              <w:t>7</w:t>
            </w:r>
            <w:r w:rsidR="007B318D">
              <w:rPr>
                <w:noProof/>
                <w:webHidden/>
              </w:rPr>
              <w:fldChar w:fldCharType="end"/>
            </w:r>
          </w:hyperlink>
        </w:p>
        <w:p w14:paraId="35CC86A0" w14:textId="77777777" w:rsidR="007B318D" w:rsidRDefault="00000000">
          <w:pPr>
            <w:pStyle w:val="TOC2"/>
            <w:tabs>
              <w:tab w:val="right" w:leader="dot" w:pos="9350"/>
            </w:tabs>
            <w:rPr>
              <w:noProof/>
            </w:rPr>
          </w:pPr>
          <w:hyperlink w:anchor="_Toc154991915" w:history="1">
            <w:r w:rsidR="007B318D" w:rsidRPr="001156A0">
              <w:rPr>
                <w:rStyle w:val="Hyperlink"/>
                <w:noProof/>
              </w:rPr>
              <w:t>4.3. Human Relations</w:t>
            </w:r>
            <w:r w:rsidR="007B318D">
              <w:rPr>
                <w:noProof/>
                <w:webHidden/>
              </w:rPr>
              <w:tab/>
            </w:r>
            <w:r w:rsidR="007B318D">
              <w:rPr>
                <w:noProof/>
                <w:webHidden/>
              </w:rPr>
              <w:fldChar w:fldCharType="begin"/>
            </w:r>
            <w:r w:rsidR="007B318D">
              <w:rPr>
                <w:noProof/>
                <w:webHidden/>
              </w:rPr>
              <w:instrText xml:space="preserve"> PAGEREF _Toc154991915 \h </w:instrText>
            </w:r>
            <w:r w:rsidR="007B318D">
              <w:rPr>
                <w:noProof/>
                <w:webHidden/>
              </w:rPr>
            </w:r>
            <w:r w:rsidR="007B318D">
              <w:rPr>
                <w:noProof/>
                <w:webHidden/>
              </w:rPr>
              <w:fldChar w:fldCharType="separate"/>
            </w:r>
            <w:r w:rsidR="007B318D">
              <w:rPr>
                <w:noProof/>
                <w:webHidden/>
              </w:rPr>
              <w:t>8</w:t>
            </w:r>
            <w:r w:rsidR="007B318D">
              <w:rPr>
                <w:noProof/>
                <w:webHidden/>
              </w:rPr>
              <w:fldChar w:fldCharType="end"/>
            </w:r>
          </w:hyperlink>
        </w:p>
        <w:p w14:paraId="02557C20" w14:textId="77777777" w:rsidR="007B318D" w:rsidRDefault="00000000">
          <w:pPr>
            <w:pStyle w:val="TOC2"/>
            <w:tabs>
              <w:tab w:val="right" w:leader="dot" w:pos="9350"/>
            </w:tabs>
            <w:rPr>
              <w:noProof/>
            </w:rPr>
          </w:pPr>
          <w:hyperlink w:anchor="_Toc154991916" w:history="1">
            <w:r w:rsidR="007B318D" w:rsidRPr="001156A0">
              <w:rPr>
                <w:rStyle w:val="Hyperlink"/>
                <w:noProof/>
              </w:rPr>
              <w:t>4.4. System Theory</w:t>
            </w:r>
            <w:r w:rsidR="007B318D">
              <w:rPr>
                <w:noProof/>
                <w:webHidden/>
              </w:rPr>
              <w:tab/>
            </w:r>
            <w:r w:rsidR="007B318D">
              <w:rPr>
                <w:noProof/>
                <w:webHidden/>
              </w:rPr>
              <w:fldChar w:fldCharType="begin"/>
            </w:r>
            <w:r w:rsidR="007B318D">
              <w:rPr>
                <w:noProof/>
                <w:webHidden/>
              </w:rPr>
              <w:instrText xml:space="preserve"> PAGEREF _Toc154991916 \h </w:instrText>
            </w:r>
            <w:r w:rsidR="007B318D">
              <w:rPr>
                <w:noProof/>
                <w:webHidden/>
              </w:rPr>
            </w:r>
            <w:r w:rsidR="007B318D">
              <w:rPr>
                <w:noProof/>
                <w:webHidden/>
              </w:rPr>
              <w:fldChar w:fldCharType="separate"/>
            </w:r>
            <w:r w:rsidR="007B318D">
              <w:rPr>
                <w:noProof/>
                <w:webHidden/>
              </w:rPr>
              <w:t>8</w:t>
            </w:r>
            <w:r w:rsidR="007B318D">
              <w:rPr>
                <w:noProof/>
                <w:webHidden/>
              </w:rPr>
              <w:fldChar w:fldCharType="end"/>
            </w:r>
          </w:hyperlink>
        </w:p>
        <w:p w14:paraId="24877C7E" w14:textId="77777777" w:rsidR="007B318D" w:rsidRDefault="00000000">
          <w:pPr>
            <w:pStyle w:val="TOC1"/>
            <w:tabs>
              <w:tab w:val="right" w:leader="dot" w:pos="9350"/>
            </w:tabs>
            <w:rPr>
              <w:noProof/>
            </w:rPr>
          </w:pPr>
          <w:hyperlink w:anchor="_Toc154991917" w:history="1">
            <w:r w:rsidR="007B318D" w:rsidRPr="001156A0">
              <w:rPr>
                <w:rStyle w:val="Hyperlink"/>
                <w:noProof/>
              </w:rPr>
              <w:t>5.0. Assessing and Evaluating Management By Objectives in Burberry</w:t>
            </w:r>
            <w:r w:rsidR="007B318D">
              <w:rPr>
                <w:noProof/>
                <w:webHidden/>
              </w:rPr>
              <w:tab/>
            </w:r>
            <w:r w:rsidR="007B318D">
              <w:rPr>
                <w:noProof/>
                <w:webHidden/>
              </w:rPr>
              <w:fldChar w:fldCharType="begin"/>
            </w:r>
            <w:r w:rsidR="007B318D">
              <w:rPr>
                <w:noProof/>
                <w:webHidden/>
              </w:rPr>
              <w:instrText xml:space="preserve"> PAGEREF _Toc154991917 \h </w:instrText>
            </w:r>
            <w:r w:rsidR="007B318D">
              <w:rPr>
                <w:noProof/>
                <w:webHidden/>
              </w:rPr>
            </w:r>
            <w:r w:rsidR="007B318D">
              <w:rPr>
                <w:noProof/>
                <w:webHidden/>
              </w:rPr>
              <w:fldChar w:fldCharType="separate"/>
            </w:r>
            <w:r w:rsidR="007B318D">
              <w:rPr>
                <w:noProof/>
                <w:webHidden/>
              </w:rPr>
              <w:t>8</w:t>
            </w:r>
            <w:r w:rsidR="007B318D">
              <w:rPr>
                <w:noProof/>
                <w:webHidden/>
              </w:rPr>
              <w:fldChar w:fldCharType="end"/>
            </w:r>
          </w:hyperlink>
        </w:p>
        <w:p w14:paraId="7CBFAF56" w14:textId="77777777" w:rsidR="007B318D" w:rsidRDefault="00000000">
          <w:pPr>
            <w:pStyle w:val="TOC1"/>
            <w:tabs>
              <w:tab w:val="right" w:leader="dot" w:pos="9350"/>
            </w:tabs>
            <w:rPr>
              <w:noProof/>
            </w:rPr>
          </w:pPr>
          <w:hyperlink w:anchor="_Toc154991918" w:history="1">
            <w:r w:rsidR="007B318D" w:rsidRPr="001156A0">
              <w:rPr>
                <w:rStyle w:val="Hyperlink"/>
                <w:noProof/>
              </w:rPr>
              <w:t>6.0. Recommendations for Burberry</w:t>
            </w:r>
            <w:r w:rsidR="007B318D">
              <w:rPr>
                <w:noProof/>
                <w:webHidden/>
              </w:rPr>
              <w:tab/>
            </w:r>
            <w:r w:rsidR="007B318D">
              <w:rPr>
                <w:noProof/>
                <w:webHidden/>
              </w:rPr>
              <w:fldChar w:fldCharType="begin"/>
            </w:r>
            <w:r w:rsidR="007B318D">
              <w:rPr>
                <w:noProof/>
                <w:webHidden/>
              </w:rPr>
              <w:instrText xml:space="preserve"> PAGEREF _Toc154991918 \h </w:instrText>
            </w:r>
            <w:r w:rsidR="007B318D">
              <w:rPr>
                <w:noProof/>
                <w:webHidden/>
              </w:rPr>
            </w:r>
            <w:r w:rsidR="007B318D">
              <w:rPr>
                <w:noProof/>
                <w:webHidden/>
              </w:rPr>
              <w:fldChar w:fldCharType="separate"/>
            </w:r>
            <w:r w:rsidR="007B318D">
              <w:rPr>
                <w:noProof/>
                <w:webHidden/>
              </w:rPr>
              <w:t>10</w:t>
            </w:r>
            <w:r w:rsidR="007B318D">
              <w:rPr>
                <w:noProof/>
                <w:webHidden/>
              </w:rPr>
              <w:fldChar w:fldCharType="end"/>
            </w:r>
          </w:hyperlink>
        </w:p>
        <w:p w14:paraId="60B6649C" w14:textId="77777777" w:rsidR="007B318D" w:rsidRDefault="00000000">
          <w:pPr>
            <w:pStyle w:val="TOC1"/>
            <w:tabs>
              <w:tab w:val="right" w:leader="dot" w:pos="9350"/>
            </w:tabs>
            <w:rPr>
              <w:noProof/>
            </w:rPr>
          </w:pPr>
          <w:hyperlink w:anchor="_Toc154991919" w:history="1">
            <w:r w:rsidR="007B318D" w:rsidRPr="001156A0">
              <w:rPr>
                <w:rStyle w:val="Hyperlink"/>
                <w:noProof/>
              </w:rPr>
              <w:t>7.0. Conclusion</w:t>
            </w:r>
            <w:r w:rsidR="007B318D">
              <w:rPr>
                <w:noProof/>
                <w:webHidden/>
              </w:rPr>
              <w:tab/>
            </w:r>
            <w:r w:rsidR="007B318D">
              <w:rPr>
                <w:noProof/>
                <w:webHidden/>
              </w:rPr>
              <w:fldChar w:fldCharType="begin"/>
            </w:r>
            <w:r w:rsidR="007B318D">
              <w:rPr>
                <w:noProof/>
                <w:webHidden/>
              </w:rPr>
              <w:instrText xml:space="preserve"> PAGEREF _Toc154991919 \h </w:instrText>
            </w:r>
            <w:r w:rsidR="007B318D">
              <w:rPr>
                <w:noProof/>
                <w:webHidden/>
              </w:rPr>
            </w:r>
            <w:r w:rsidR="007B318D">
              <w:rPr>
                <w:noProof/>
                <w:webHidden/>
              </w:rPr>
              <w:fldChar w:fldCharType="separate"/>
            </w:r>
            <w:r w:rsidR="007B318D">
              <w:rPr>
                <w:noProof/>
                <w:webHidden/>
              </w:rPr>
              <w:t>11</w:t>
            </w:r>
            <w:r w:rsidR="007B318D">
              <w:rPr>
                <w:noProof/>
                <w:webHidden/>
              </w:rPr>
              <w:fldChar w:fldCharType="end"/>
            </w:r>
          </w:hyperlink>
        </w:p>
        <w:p w14:paraId="503EA3F1" w14:textId="77777777" w:rsidR="007B318D" w:rsidRDefault="00000000">
          <w:pPr>
            <w:pStyle w:val="TOC1"/>
            <w:tabs>
              <w:tab w:val="right" w:leader="dot" w:pos="9350"/>
            </w:tabs>
            <w:rPr>
              <w:noProof/>
            </w:rPr>
          </w:pPr>
          <w:hyperlink w:anchor="_Toc154991920" w:history="1">
            <w:r w:rsidR="007B318D" w:rsidRPr="001156A0">
              <w:rPr>
                <w:rStyle w:val="Hyperlink"/>
                <w:noProof/>
              </w:rPr>
              <w:t>References</w:t>
            </w:r>
            <w:r w:rsidR="007B318D">
              <w:rPr>
                <w:noProof/>
                <w:webHidden/>
              </w:rPr>
              <w:tab/>
            </w:r>
            <w:r w:rsidR="007B318D">
              <w:rPr>
                <w:noProof/>
                <w:webHidden/>
              </w:rPr>
              <w:fldChar w:fldCharType="begin"/>
            </w:r>
            <w:r w:rsidR="007B318D">
              <w:rPr>
                <w:noProof/>
                <w:webHidden/>
              </w:rPr>
              <w:instrText xml:space="preserve"> PAGEREF _Toc154991920 \h </w:instrText>
            </w:r>
            <w:r w:rsidR="007B318D">
              <w:rPr>
                <w:noProof/>
                <w:webHidden/>
              </w:rPr>
            </w:r>
            <w:r w:rsidR="007B318D">
              <w:rPr>
                <w:noProof/>
                <w:webHidden/>
              </w:rPr>
              <w:fldChar w:fldCharType="separate"/>
            </w:r>
            <w:r w:rsidR="007B318D">
              <w:rPr>
                <w:noProof/>
                <w:webHidden/>
              </w:rPr>
              <w:t>12</w:t>
            </w:r>
            <w:r w:rsidR="007B318D">
              <w:rPr>
                <w:noProof/>
                <w:webHidden/>
              </w:rPr>
              <w:fldChar w:fldCharType="end"/>
            </w:r>
          </w:hyperlink>
        </w:p>
        <w:p w14:paraId="0E242447" w14:textId="77777777" w:rsidR="002E676A" w:rsidRDefault="002E676A" w:rsidP="00427E33">
          <w:pPr>
            <w:spacing w:line="360" w:lineRule="auto"/>
            <w:jc w:val="both"/>
          </w:pPr>
          <w:r>
            <w:rPr>
              <w:b/>
              <w:bCs/>
              <w:noProof/>
            </w:rPr>
            <w:fldChar w:fldCharType="end"/>
          </w:r>
        </w:p>
      </w:sdtContent>
    </w:sdt>
    <w:p w14:paraId="1B907576" w14:textId="77777777" w:rsidR="002E676A" w:rsidRDefault="002E676A" w:rsidP="00427E33">
      <w:pPr>
        <w:spacing w:line="360" w:lineRule="auto"/>
        <w:jc w:val="both"/>
      </w:pPr>
      <w:r>
        <w:br w:type="page"/>
      </w:r>
    </w:p>
    <w:p w14:paraId="0FF6F627" w14:textId="77777777" w:rsidR="00A14227" w:rsidRDefault="001C5B15" w:rsidP="00427E33">
      <w:pPr>
        <w:pStyle w:val="Heading1"/>
        <w:spacing w:line="360" w:lineRule="auto"/>
      </w:pPr>
      <w:bookmarkStart w:id="0" w:name="_Toc154991906"/>
      <w:r>
        <w:lastRenderedPageBreak/>
        <w:t xml:space="preserve">1.0. </w:t>
      </w:r>
      <w:r w:rsidR="00A14227">
        <w:t>Introduction</w:t>
      </w:r>
      <w:bookmarkEnd w:id="0"/>
      <w:r w:rsidR="00A14227">
        <w:t xml:space="preserve"> </w:t>
      </w:r>
    </w:p>
    <w:p w14:paraId="104DF82F" w14:textId="77777777" w:rsidR="00844286" w:rsidRDefault="00DE3BD4" w:rsidP="00427E33">
      <w:pPr>
        <w:spacing w:line="360" w:lineRule="auto"/>
        <w:jc w:val="both"/>
      </w:pPr>
      <w:r>
        <w:t>An organisation is comprised of different types of individuals. Owners, workers, and other individuals work together within an organisation for accomplishing organisational objectives</w:t>
      </w:r>
      <w:r w:rsidR="00691CAC">
        <w:t xml:space="preserve"> (Balzac, 2011)</w:t>
      </w:r>
      <w:r>
        <w:t xml:space="preserve">. Each organisation has specific values, attitude, and </w:t>
      </w:r>
      <w:r w:rsidR="00844286">
        <w:t xml:space="preserve">beliefs. These factors are impactful on the workplace behaviour. Burberry is a renowned luxury fashion chain in the UK. This report is based on investigating and identifying how beliefs, attitude, and values in Burberry affects the workplace behaviour. The report will contain analysis of different management theories and their implications within Burberry. Also, a set of recommendations will be drawn on Burberry to improve areas related to workplace behaviour. In the post-pandemic period, the context is highly important for reshaping the organisational operations of Burberry. </w:t>
      </w:r>
    </w:p>
    <w:p w14:paraId="1A36D787" w14:textId="77777777" w:rsidR="00844286" w:rsidRDefault="00844286" w:rsidP="00427E33">
      <w:pPr>
        <w:spacing w:line="360" w:lineRule="auto"/>
        <w:jc w:val="both"/>
      </w:pPr>
    </w:p>
    <w:p w14:paraId="44F70F37" w14:textId="77777777" w:rsidR="00844286" w:rsidRDefault="001C5B15" w:rsidP="00427E33">
      <w:pPr>
        <w:pStyle w:val="Heading1"/>
        <w:spacing w:line="360" w:lineRule="auto"/>
      </w:pPr>
      <w:bookmarkStart w:id="1" w:name="_Toc154991907"/>
      <w:r>
        <w:t xml:space="preserve">2.0. </w:t>
      </w:r>
      <w:r w:rsidR="00844286">
        <w:t>Burberry</w:t>
      </w:r>
      <w:bookmarkEnd w:id="1"/>
      <w:r w:rsidR="00844286">
        <w:t xml:space="preserve"> </w:t>
      </w:r>
    </w:p>
    <w:p w14:paraId="550F7B29" w14:textId="77777777" w:rsidR="00CB0D38" w:rsidRDefault="00844286" w:rsidP="00427E33">
      <w:pPr>
        <w:spacing w:line="360" w:lineRule="auto"/>
        <w:jc w:val="both"/>
      </w:pPr>
      <w:r>
        <w:t xml:space="preserve">Burberry was established in 1856 as an exotic fashion retailing shop. It added luxury fashion items and expanded the business in different cities of the UK. Currently, Burberry is a luxury fashion chain having 418 outlets in the UK. The consistent expansion of the business created scopes for individuals to work for the company. It has around 9000 employees in different outlets and the main office. Jonathan </w:t>
      </w:r>
      <w:r w:rsidR="00CB0D38">
        <w:t>Akeroyd is the CEO of Burberry</w:t>
      </w:r>
      <w:r w:rsidR="00691CAC">
        <w:t xml:space="preserve"> (Burberry PLC, 2023)</w:t>
      </w:r>
      <w:r w:rsidR="00CB0D38">
        <w:t>. Burberry follows matrix organisational structure. Power culture is applied within the organisation by the management. However, idea, innovation, and empathy amongst the stakeholders are considered as organisational value. The firm’s belief system is based on customer satisfaction. The more the customer satisfaction is, the better the business will be. Idea and forward thinking are given priority among the employees</w:t>
      </w:r>
      <w:r w:rsidR="00691CAC">
        <w:t xml:space="preserve"> (Burberry PLC, 2023)</w:t>
      </w:r>
      <w:r w:rsidR="00CB0D38">
        <w:t xml:space="preserve">. </w:t>
      </w:r>
    </w:p>
    <w:p w14:paraId="4DF4A6FD" w14:textId="77777777" w:rsidR="00CB0D38" w:rsidRDefault="00CB0D38" w:rsidP="00427E33">
      <w:pPr>
        <w:spacing w:line="360" w:lineRule="auto"/>
        <w:jc w:val="both"/>
      </w:pPr>
      <w:r>
        <w:t>The firm follows horizontal communication strategy. Therefore, the CEO remains informed about overall activities of the organisation. Employees have access to the upper management. Internal facilities of Burberry have evolved from 1856. By overcoming certain challenges and uncertainties, the brand is still opera</w:t>
      </w:r>
      <w:r w:rsidR="005E62C6">
        <w:t xml:space="preserve">ting with profit. It showcases the strength of employees as well the capability of tackling with challenges in the marketplace. </w:t>
      </w:r>
    </w:p>
    <w:p w14:paraId="3DB7229C" w14:textId="77777777" w:rsidR="005E62C6" w:rsidRDefault="005E62C6" w:rsidP="00427E33">
      <w:pPr>
        <w:spacing w:line="360" w:lineRule="auto"/>
        <w:jc w:val="both"/>
      </w:pPr>
      <w:r>
        <w:t xml:space="preserve">Covid-19 affected almost all the organisations in the UK including Burberry. The firm faced loss in the beginning of the lockdown. Soon after, it recovered from the loss by emphasising on the </w:t>
      </w:r>
      <w:r>
        <w:lastRenderedPageBreak/>
        <w:t xml:space="preserve">ecommerce operations and work from home. The hybrid organisational activity changed the workforce strategy and organisational behaviour at Burberry. The next portion will disclose and analyse how Covid-19 has been playing a vital role in reshaping workforce’s beliefs, attitude, and values in Burberry. </w:t>
      </w:r>
    </w:p>
    <w:p w14:paraId="35B78753" w14:textId="77777777" w:rsidR="005E62C6" w:rsidRDefault="005E62C6" w:rsidP="00427E33">
      <w:pPr>
        <w:spacing w:line="360" w:lineRule="auto"/>
        <w:jc w:val="both"/>
      </w:pPr>
    </w:p>
    <w:p w14:paraId="5CCF4E06" w14:textId="77777777" w:rsidR="005E62C6" w:rsidRDefault="001C5B15" w:rsidP="00427E33">
      <w:pPr>
        <w:pStyle w:val="Heading1"/>
        <w:spacing w:line="360" w:lineRule="auto"/>
      </w:pPr>
      <w:bookmarkStart w:id="2" w:name="_Toc154991908"/>
      <w:r>
        <w:t xml:space="preserve">3.0. </w:t>
      </w:r>
      <w:r w:rsidR="005E62C6">
        <w:t>Effects of o</w:t>
      </w:r>
      <w:r w:rsidR="005E62C6" w:rsidRPr="005E62C6">
        <w:t xml:space="preserve">rganisational beliefs, attitudes, and value systems </w:t>
      </w:r>
      <w:r w:rsidR="005E62C6">
        <w:t>on workplace behaviour in the context of Burberry</w:t>
      </w:r>
      <w:bookmarkEnd w:id="2"/>
      <w:r w:rsidR="005E62C6">
        <w:t xml:space="preserve"> </w:t>
      </w:r>
    </w:p>
    <w:p w14:paraId="17F111FA" w14:textId="77777777" w:rsidR="00427E33" w:rsidRDefault="00427E33" w:rsidP="00427E33">
      <w:pPr>
        <w:pStyle w:val="Heading2"/>
        <w:spacing w:line="360" w:lineRule="auto"/>
      </w:pPr>
    </w:p>
    <w:p w14:paraId="164B567A" w14:textId="77777777" w:rsidR="005E62C6" w:rsidRDefault="001C5B15" w:rsidP="00427E33">
      <w:pPr>
        <w:pStyle w:val="Heading2"/>
        <w:spacing w:line="360" w:lineRule="auto"/>
      </w:pPr>
      <w:bookmarkStart w:id="3" w:name="_Toc154991909"/>
      <w:r>
        <w:t xml:space="preserve">3.1. </w:t>
      </w:r>
      <w:r w:rsidR="005E62C6">
        <w:t>Organisational Belief</w:t>
      </w:r>
      <w:bookmarkEnd w:id="3"/>
    </w:p>
    <w:p w14:paraId="634131B4" w14:textId="77777777" w:rsidR="005E62C6" w:rsidRDefault="005E62C6" w:rsidP="00427E33">
      <w:pPr>
        <w:spacing w:line="360" w:lineRule="auto"/>
        <w:jc w:val="both"/>
      </w:pPr>
      <w:r>
        <w:t>The belief system of an organisation is dependable on the actual priority by the organisation regarding its stakeholders. By answering the question “who does the organisation serve”, the belief system can be identified</w:t>
      </w:r>
      <w:r w:rsidR="00691CAC">
        <w:t xml:space="preserve"> (Hersey and Blanchard, 2017)</w:t>
      </w:r>
      <w:r>
        <w:t xml:space="preserve">. When founders establish an organisation, they hold some core principles and objectives. These are driven by the belief. For example, satisfying customers can generate higher business growth. Based on this belief, the organisation can set the objective to maintain product qualities for obtaining the highest growth. </w:t>
      </w:r>
    </w:p>
    <w:p w14:paraId="571CA6BF" w14:textId="77777777" w:rsidR="005E62C6" w:rsidRDefault="005E62C6" w:rsidP="00427E33">
      <w:pPr>
        <w:spacing w:line="360" w:lineRule="auto"/>
        <w:jc w:val="both"/>
      </w:pPr>
      <w:r>
        <w:t>Burberry started operations in 1856 by Thomas Burberry. He identified how outdoor attires of men and women can be improved. New ideas and forward thinking approaches were cultivated by the founders. Later, the belief of creating exotic fashion outfits have b</w:t>
      </w:r>
      <w:r w:rsidR="006D036A">
        <w:t>een driving the organisation to develop new product lines and categories</w:t>
      </w:r>
      <w:r w:rsidR="00691CAC">
        <w:t xml:space="preserve"> (Burberry PLC, 2023)</w:t>
      </w:r>
      <w:r w:rsidR="006D036A">
        <w:t xml:space="preserve">. M&amp;S is another popular organisation of the UK. In the case of belief, quality maintenance with all types of product is the key factor that is driving all the stakeholders of the organisation. Burberry’s idea about outdoor apparels and M&amp;S’s belief on quality maintenance </w:t>
      </w:r>
      <w:r w:rsidR="004A5193">
        <w:t xml:space="preserve">affected the workplace behaviour. </w:t>
      </w:r>
    </w:p>
    <w:p w14:paraId="0135DDDC" w14:textId="77777777" w:rsidR="00AA7282" w:rsidRDefault="004A5193" w:rsidP="00427E33">
      <w:pPr>
        <w:spacing w:line="360" w:lineRule="auto"/>
        <w:jc w:val="both"/>
      </w:pPr>
      <w:r>
        <w:t xml:space="preserve">The workforce at Burberry are more creative and innovative than M&amp;S. M&amp;S, on the other hand, has a workforce that can manage product quality with utmost importance and priority. </w:t>
      </w:r>
      <w:r w:rsidR="00AA7282">
        <w:t xml:space="preserve">Innovation or fashion-based product design is not the first priority. It demonstrates that organisational belief affects employee’s behaviour in the workplace. </w:t>
      </w:r>
    </w:p>
    <w:p w14:paraId="0A8CE6B0" w14:textId="77777777" w:rsidR="00AA7282" w:rsidRDefault="00AA7282" w:rsidP="00427E33">
      <w:pPr>
        <w:spacing w:line="360" w:lineRule="auto"/>
        <w:jc w:val="both"/>
      </w:pPr>
      <w:r>
        <w:t xml:space="preserve">In a nutshell, belief indicates the type, approaches, and objectives of the organisation and its workforce. </w:t>
      </w:r>
    </w:p>
    <w:p w14:paraId="5A7AB665" w14:textId="77777777" w:rsidR="00AA7282" w:rsidRDefault="00AA7282" w:rsidP="00427E33">
      <w:pPr>
        <w:spacing w:line="360" w:lineRule="auto"/>
        <w:jc w:val="both"/>
      </w:pPr>
    </w:p>
    <w:p w14:paraId="30B41879" w14:textId="77777777" w:rsidR="00AA7282" w:rsidRDefault="001C5B15" w:rsidP="00427E33">
      <w:pPr>
        <w:pStyle w:val="Heading2"/>
        <w:spacing w:line="360" w:lineRule="auto"/>
      </w:pPr>
      <w:bookmarkStart w:id="4" w:name="_Toc154991910"/>
      <w:r>
        <w:t xml:space="preserve">3.2. </w:t>
      </w:r>
      <w:r w:rsidR="00AA7282">
        <w:t>Organisational Value</w:t>
      </w:r>
      <w:bookmarkEnd w:id="4"/>
      <w:r w:rsidR="00AA7282">
        <w:t xml:space="preserve"> </w:t>
      </w:r>
    </w:p>
    <w:p w14:paraId="081B989A" w14:textId="77777777" w:rsidR="00AA7282" w:rsidRDefault="00AA7282" w:rsidP="00427E33">
      <w:pPr>
        <w:spacing w:line="360" w:lineRule="auto"/>
        <w:jc w:val="both"/>
      </w:pPr>
      <w:r>
        <w:t>The set of beliefs that instructs an organisation to operate within the industry is called organisational value</w:t>
      </w:r>
      <w:r w:rsidR="00691CAC">
        <w:t xml:space="preserve"> (Hersey and Blanchard, 2017)</w:t>
      </w:r>
      <w:r>
        <w:t xml:space="preserve">. It is the cumulative prospect of organisational beliefs. The value that an organisation carries on from sourcing products to distributing it to the final customers, is called organisational value. For any organisation, its value has to be significant and relatable. </w:t>
      </w:r>
    </w:p>
    <w:p w14:paraId="25B9F9BA" w14:textId="77777777" w:rsidR="00AA7282" w:rsidRDefault="00AA7282" w:rsidP="00427E33">
      <w:pPr>
        <w:spacing w:line="360" w:lineRule="auto"/>
        <w:jc w:val="both"/>
      </w:pPr>
      <w:r>
        <w:t xml:space="preserve">Burberry’s value suggest in being </w:t>
      </w:r>
      <w:r w:rsidRPr="00AA7282">
        <w:t>creatively driven, forward thinking, open and caring, and proud of our heritage</w:t>
      </w:r>
      <w:r>
        <w:t xml:space="preserve">. The belief of creative innovative luxury fashion products has generated the specific value for Burberry. The product of Burberry must carry creativity, forward-thinking approach, empathetic prospects, and heritage-based designs. The operation within the organisation are also based on these values. Whenever an employee is appointed within the organisation, he must practice following these values. </w:t>
      </w:r>
    </w:p>
    <w:p w14:paraId="6AAE2DBC" w14:textId="77777777" w:rsidR="00FE5FEE" w:rsidRDefault="00AA7282" w:rsidP="00427E33">
      <w:pPr>
        <w:spacing w:line="360" w:lineRule="auto"/>
        <w:jc w:val="both"/>
      </w:pPr>
      <w:r>
        <w:t>The effect of organisational value remains in the long term. It carries the signature of the brand. Workers of all level within the organisation has to ensure carrying the value within practices</w:t>
      </w:r>
      <w:r w:rsidR="00691CAC">
        <w:t xml:space="preserve"> (Konopaske, Ivancevich and Matteson, 2018)</w:t>
      </w:r>
      <w:r>
        <w:t xml:space="preserve">. The workplace behaviour is strongly impacted by the values. </w:t>
      </w:r>
      <w:r w:rsidR="003873BE">
        <w:t xml:space="preserve">M&amp;S has the organisational value that emphasize on diversity and inclusion of people within the system. All stakeholders are equal and M&amp;S carries the value within its operations and approaches. The workforce includes people from different cultural backgrounds. It promotes diversity and ethical practice in every layer of the business firm. </w:t>
      </w:r>
      <w:r w:rsidR="00FE5FEE">
        <w:t xml:space="preserve">The workforce is adapted to the theme and follows the value for conducting all business operations. </w:t>
      </w:r>
    </w:p>
    <w:p w14:paraId="371D64FB" w14:textId="77777777" w:rsidR="00FE5FEE" w:rsidRDefault="00FE5FEE" w:rsidP="00427E33">
      <w:pPr>
        <w:spacing w:line="360" w:lineRule="auto"/>
        <w:jc w:val="both"/>
      </w:pPr>
    </w:p>
    <w:p w14:paraId="7DB7C94C" w14:textId="77777777" w:rsidR="00FE5FEE" w:rsidRDefault="001C5B15" w:rsidP="00427E33">
      <w:pPr>
        <w:pStyle w:val="Heading2"/>
        <w:spacing w:line="360" w:lineRule="auto"/>
      </w:pPr>
      <w:bookmarkStart w:id="5" w:name="_Toc154991911"/>
      <w:r>
        <w:t xml:space="preserve">3.3. </w:t>
      </w:r>
      <w:r w:rsidR="00FE5FEE">
        <w:t>Attitude in the Organisation</w:t>
      </w:r>
      <w:bookmarkEnd w:id="5"/>
    </w:p>
    <w:p w14:paraId="0EB259D4" w14:textId="77777777" w:rsidR="001C5B15" w:rsidRDefault="00876300" w:rsidP="00427E33">
      <w:pPr>
        <w:spacing w:line="360" w:lineRule="auto"/>
        <w:jc w:val="both"/>
      </w:pPr>
      <w:r>
        <w:t>The ability of an organisation, workforce’s capability of executing tasks, and carrying the value of business in all operations are the determining factors of organisational attitude</w:t>
      </w:r>
      <w:r w:rsidR="00691CAC">
        <w:t xml:space="preserve"> (BECKER and GERHART, 2019)</w:t>
      </w:r>
      <w:r>
        <w:t xml:space="preserve">. A profit-making business and a charity organisation are different.  The attitude of a business organisation is centred towards making maximum sale to earn revenue. On the contrary, the attitude of a charity organisation is to convey the message to donors for collecting donation. Burberry’s workforce remains focused on producing the best product that provides the </w:t>
      </w:r>
      <w:r>
        <w:lastRenderedPageBreak/>
        <w:t>best value to customers. The earning has the major value for the company rather than its message. NHS, on the other hand, is an organisation that has a dedicated workforce to provide the most effective health services to people. Their core</w:t>
      </w:r>
      <w:r w:rsidR="001C5B15">
        <w:t xml:space="preserve"> operations are carried with an attitude of serving others</w:t>
      </w:r>
      <w:r w:rsidR="00691CAC">
        <w:t xml:space="preserve"> (Gerrish, 2015)</w:t>
      </w:r>
      <w:r w:rsidR="001C5B15">
        <w:t>.</w:t>
      </w:r>
    </w:p>
    <w:p w14:paraId="6B2CDF2C" w14:textId="77777777" w:rsidR="001C5B15" w:rsidRDefault="001C5B15" w:rsidP="00427E33">
      <w:pPr>
        <w:spacing w:line="360" w:lineRule="auto"/>
        <w:jc w:val="both"/>
      </w:pPr>
      <w:r>
        <w:t>It is essential to ensure that the attitude is aligned with the organisational beliefs and values. For accomplishing business objectives, the attitude requires being set in the correct order</w:t>
      </w:r>
      <w:r w:rsidR="00691CAC">
        <w:t xml:space="preserve"> (Gerrish, 2015)</w:t>
      </w:r>
      <w:r>
        <w:t>. Burberry’s workforce nurtures the attitude of following orders and maintaining the chain of operations to assure the maximisation of profitability.</w:t>
      </w:r>
    </w:p>
    <w:p w14:paraId="337A8DED" w14:textId="77777777" w:rsidR="001C5B15" w:rsidRDefault="001C5B15" w:rsidP="00427E33">
      <w:pPr>
        <w:spacing w:line="360" w:lineRule="auto"/>
        <w:jc w:val="both"/>
      </w:pPr>
    </w:p>
    <w:p w14:paraId="7FA38925" w14:textId="77777777" w:rsidR="001C5B15" w:rsidRDefault="001C5B15" w:rsidP="00427E33">
      <w:pPr>
        <w:pStyle w:val="Heading1"/>
        <w:spacing w:line="360" w:lineRule="auto"/>
      </w:pPr>
      <w:bookmarkStart w:id="6" w:name="_Toc154991912"/>
      <w:r>
        <w:t>4.0. Management Theories</w:t>
      </w:r>
      <w:bookmarkEnd w:id="6"/>
      <w:r>
        <w:t xml:space="preserve"> </w:t>
      </w:r>
    </w:p>
    <w:p w14:paraId="3FD15EA8" w14:textId="77777777" w:rsidR="001C5B15" w:rsidRDefault="001C5B15" w:rsidP="00427E33">
      <w:pPr>
        <w:spacing w:line="360" w:lineRule="auto"/>
        <w:jc w:val="both"/>
      </w:pPr>
      <w:r>
        <w:t>The activities to plan, organise, execute, and control an operation for meeting a specific goal is called management. An organisation without having appropriate management framework is incomplete</w:t>
      </w:r>
      <w:r w:rsidR="00691CAC">
        <w:t xml:space="preserve"> (Burrow and Becraft, 2020)</w:t>
      </w:r>
      <w:r>
        <w:t>. It has to face certain challenges and uncertain conditions. Organisational management refers to the process of planning activities, organising resources for the plan, executing the plan, and controlling outcomes for achieving the goal both effectively and efficiently</w:t>
      </w:r>
      <w:r w:rsidR="00691CAC">
        <w:t xml:space="preserve"> (Simon, 2023)</w:t>
      </w:r>
      <w:r>
        <w:t xml:space="preserve">. Because of the changes in human behaviour and nature, a few management theories were stated and applied. This portion states the major management theories with examples in relation to the existing practices. </w:t>
      </w:r>
    </w:p>
    <w:p w14:paraId="5E292394" w14:textId="77777777" w:rsidR="001C5B15" w:rsidRDefault="001C5B15" w:rsidP="00427E33">
      <w:pPr>
        <w:pStyle w:val="Heading2"/>
        <w:spacing w:line="360" w:lineRule="auto"/>
      </w:pPr>
      <w:bookmarkStart w:id="7" w:name="_Toc154991913"/>
      <w:r>
        <w:t>4.1. Classical Management Theory</w:t>
      </w:r>
      <w:bookmarkEnd w:id="7"/>
      <w:r>
        <w:t xml:space="preserve"> </w:t>
      </w:r>
    </w:p>
    <w:p w14:paraId="6B46C8B8" w14:textId="77777777" w:rsidR="001C5B15" w:rsidRDefault="001C5B15" w:rsidP="00427E33">
      <w:pPr>
        <w:spacing w:line="360" w:lineRule="auto"/>
        <w:jc w:val="both"/>
      </w:pPr>
      <w:r>
        <w:t>Classical management theory is based on the economic value of human effort within an organisation</w:t>
      </w:r>
      <w:r w:rsidR="00691CAC">
        <w:t xml:space="preserve"> (Enyioko, 2021)</w:t>
      </w:r>
      <w:r>
        <w:t>. When the theory is applied, the organisation uses money or wage to motivate workers. F</w:t>
      </w:r>
      <w:r w:rsidR="00E36085">
        <w:t>or obtaining their effort, the organisation uses monetary approaches. It is believed in the classical management theory that higher the wage is, the more the effort from workers will be.</w:t>
      </w:r>
    </w:p>
    <w:p w14:paraId="158F2086" w14:textId="77777777" w:rsidR="00E36085" w:rsidRDefault="00E36085" w:rsidP="00427E33">
      <w:pPr>
        <w:spacing w:line="360" w:lineRule="auto"/>
        <w:jc w:val="both"/>
      </w:pPr>
      <w:r>
        <w:t>Alongside monetary needs or monetary means, physical needs are also included in the classical management theory</w:t>
      </w:r>
      <w:r w:rsidR="00691CAC">
        <w:t xml:space="preserve"> (Enyioko, 2021)</w:t>
      </w:r>
      <w:r>
        <w:t xml:space="preserve">. The organisation provides a certain environment to the worker for putting his effort for attaining the organisational goal. </w:t>
      </w:r>
    </w:p>
    <w:p w14:paraId="2EDF7AE4" w14:textId="77777777" w:rsidR="00E36085" w:rsidRDefault="00E36085" w:rsidP="00427E33">
      <w:pPr>
        <w:spacing w:line="360" w:lineRule="auto"/>
        <w:jc w:val="both"/>
      </w:pPr>
      <w:r>
        <w:lastRenderedPageBreak/>
        <w:t>The benefit of applying classical management theory can be experienced in the entry level positions where the worker’</w:t>
      </w:r>
      <w:r w:rsidR="00FA2D4E">
        <w:t>s input is mainly physical. Here, the organisation increases wage as a function for attaining higher output</w:t>
      </w:r>
      <w:r w:rsidR="00C33D28">
        <w:t xml:space="preserve"> (Machado and Davim, 2016)</w:t>
      </w:r>
      <w:r w:rsidR="00FA2D4E">
        <w:t xml:space="preserve">. In case of failure to meet the required output, the organisation provides less wage. </w:t>
      </w:r>
    </w:p>
    <w:p w14:paraId="4E7A37DF" w14:textId="77777777" w:rsidR="00FA2D4E" w:rsidRDefault="00FA2D4E" w:rsidP="00427E33">
      <w:pPr>
        <w:spacing w:line="360" w:lineRule="auto"/>
        <w:jc w:val="both"/>
      </w:pPr>
      <w:r>
        <w:t>The drawback of classical management theory includes lack of employee satisfaction. Employees are human-being and there are certain limitation to their efforts. Monetary factors or physical input is not an effective measure to attain the optimal result from the employee</w:t>
      </w:r>
      <w:r w:rsidR="00C33D28">
        <w:t xml:space="preserve"> (Machado and Davim, 2016)</w:t>
      </w:r>
      <w:r>
        <w:t xml:space="preserve">. Rather, consistent pressure can push the employee to the edge and his output may keep decreasing consistently. </w:t>
      </w:r>
    </w:p>
    <w:p w14:paraId="41BE44F2" w14:textId="77777777" w:rsidR="00C33D28" w:rsidRDefault="00C33D28" w:rsidP="00427E33">
      <w:pPr>
        <w:spacing w:line="360" w:lineRule="auto"/>
        <w:jc w:val="both"/>
      </w:pPr>
    </w:p>
    <w:p w14:paraId="3B67D713" w14:textId="77777777" w:rsidR="00FA2D4E" w:rsidRDefault="00FA2D4E" w:rsidP="00427E33">
      <w:pPr>
        <w:pStyle w:val="Heading2"/>
        <w:spacing w:line="360" w:lineRule="auto"/>
      </w:pPr>
      <w:bookmarkStart w:id="8" w:name="_Toc154991914"/>
      <w:r>
        <w:t>4.2. Management by Objective</w:t>
      </w:r>
      <w:bookmarkEnd w:id="8"/>
      <w:r>
        <w:t xml:space="preserve"> </w:t>
      </w:r>
    </w:p>
    <w:p w14:paraId="19B2C19B" w14:textId="77777777" w:rsidR="00FA2D4E" w:rsidRDefault="00FA2D4E" w:rsidP="00427E33">
      <w:pPr>
        <w:spacing w:line="360" w:lineRule="auto"/>
        <w:jc w:val="both"/>
      </w:pPr>
      <w:r>
        <w:t>A result-oriented approach to manage the organisation is called MBO or management by objective. It states that predefined goal or target can motivate the employee to put effort for succeeding a plan. The objective or goal is the key factor in developing the management system and attaining the expected result from the system</w:t>
      </w:r>
      <w:r w:rsidR="00C33D28">
        <w:t xml:space="preserve"> (Drucker and Maciariello, 2015)</w:t>
      </w:r>
      <w:r>
        <w:t xml:space="preserve">. MBO is applied in modern organisation as a process of attaining efficient outcomes. For example, Burberry follows management by objective. The organisation and employees work collaboratively to reach an agreed goal. </w:t>
      </w:r>
    </w:p>
    <w:p w14:paraId="79BA18A5" w14:textId="77777777" w:rsidR="00FA2D4E" w:rsidRDefault="00FA2D4E" w:rsidP="00427E33">
      <w:pPr>
        <w:spacing w:line="360" w:lineRule="auto"/>
        <w:jc w:val="both"/>
      </w:pPr>
      <w:r>
        <w:t>The benefit of MBO is the scope of consistent monitoring and development. If there is any gap or areas of development in the execution process, it can be adjusted promptly. Again, MBO offers effective communication between the management and the employee</w:t>
      </w:r>
      <w:r w:rsidR="00C33D28">
        <w:t xml:space="preserve"> (Drucker and Maciariello, 2015)</w:t>
      </w:r>
      <w:r>
        <w:t xml:space="preserve">. Therefore, performance management is promoted and applied through this theoretical framework. </w:t>
      </w:r>
    </w:p>
    <w:p w14:paraId="73505AC3" w14:textId="77777777" w:rsidR="00FA2D4E" w:rsidRDefault="00FA2D4E" w:rsidP="00427E33">
      <w:pPr>
        <w:spacing w:line="360" w:lineRule="auto"/>
        <w:jc w:val="both"/>
      </w:pPr>
      <w:r>
        <w:t>The drawback of applying MBO within the organisation includes lacking of flexibility. The team or organisation does not get the scope of using flexible approaches for conducting the operations</w:t>
      </w:r>
      <w:r w:rsidR="00C33D28">
        <w:t xml:space="preserve"> (Drucker and Maciariello, 2015)</w:t>
      </w:r>
      <w:r>
        <w:t xml:space="preserve">. For example, employees fail to take necessary steps without consulting the manager. It impacts on the consumption of resources as well as time. </w:t>
      </w:r>
    </w:p>
    <w:p w14:paraId="6CB6EF89" w14:textId="77777777" w:rsidR="00FA2D4E" w:rsidRDefault="00FA2D4E" w:rsidP="00427E33">
      <w:pPr>
        <w:spacing w:line="360" w:lineRule="auto"/>
        <w:jc w:val="both"/>
      </w:pPr>
      <w:r>
        <w:t xml:space="preserve">However, MBO is a modern approach for the result-driven managerial operations. Managers prefer finding the statistic and information of a task to ensure prompt implication. </w:t>
      </w:r>
    </w:p>
    <w:p w14:paraId="41104EFC" w14:textId="77777777" w:rsidR="00FA2D4E" w:rsidRDefault="00FA2D4E" w:rsidP="00427E33">
      <w:pPr>
        <w:pStyle w:val="Heading2"/>
        <w:spacing w:line="360" w:lineRule="auto"/>
      </w:pPr>
      <w:bookmarkStart w:id="9" w:name="_Toc154991915"/>
      <w:r>
        <w:lastRenderedPageBreak/>
        <w:t>4.3. Human Relations</w:t>
      </w:r>
      <w:bookmarkEnd w:id="9"/>
      <w:r>
        <w:t xml:space="preserve"> </w:t>
      </w:r>
    </w:p>
    <w:p w14:paraId="29B2E8E6" w14:textId="77777777" w:rsidR="00FA2D4E" w:rsidRDefault="00C33D28" w:rsidP="00427E33">
      <w:pPr>
        <w:spacing w:line="360" w:lineRule="auto"/>
        <w:jc w:val="both"/>
      </w:pPr>
      <w:r>
        <w:t>According to Dalton, Hoyle and Watts (2011) , h</w:t>
      </w:r>
      <w:r w:rsidR="00FA2D4E">
        <w:t xml:space="preserve">uman relations is another modern approach where employees in the organisation are managed by dint of developing interactive relations. Communication and interactions among the individuals within the organisation are given </w:t>
      </w:r>
      <w:r w:rsidR="00584FF9">
        <w:t>the highest priority. The organisation adopts human relations management theory for identifying the workflow to set different tasks. Upon applying strategies and taking appropriate actions, the interactive relation turns into a motivational factor. Through the exchange of message, the management motivates employees to meet the required outcomes for the organisation.</w:t>
      </w:r>
    </w:p>
    <w:p w14:paraId="4F9D80BE" w14:textId="77777777" w:rsidR="00584FF9" w:rsidRDefault="00584FF9" w:rsidP="00427E33">
      <w:pPr>
        <w:spacing w:line="360" w:lineRule="auto"/>
        <w:jc w:val="both"/>
      </w:pPr>
      <w:r>
        <w:t xml:space="preserve">Modern firms apply human relations theory where the workplace is based on services. Production-based workplace is hard for developing one-on-one communication between the manager and employee. </w:t>
      </w:r>
    </w:p>
    <w:p w14:paraId="6860D3E9" w14:textId="77777777" w:rsidR="00584FF9" w:rsidRDefault="00584FF9" w:rsidP="00427E33">
      <w:pPr>
        <w:pStyle w:val="Heading2"/>
        <w:spacing w:line="360" w:lineRule="auto"/>
      </w:pPr>
      <w:bookmarkStart w:id="10" w:name="_Toc154991916"/>
      <w:r>
        <w:t>4.4. System Theory</w:t>
      </w:r>
      <w:bookmarkEnd w:id="10"/>
      <w:r>
        <w:t xml:space="preserve"> </w:t>
      </w:r>
    </w:p>
    <w:p w14:paraId="65AE7825" w14:textId="77777777" w:rsidR="00584FF9" w:rsidRDefault="00584FF9" w:rsidP="00427E33">
      <w:pPr>
        <w:spacing w:line="360" w:lineRule="auto"/>
        <w:jc w:val="both"/>
      </w:pPr>
      <w:r>
        <w:t>System theory is a managerial approach where the entire organisation is considered as a unit and each section of the organisation is a subsidiary. The flow of communication, task, and goals keep coming from the top. Timely execution of task is a major challenge in the application of system theory</w:t>
      </w:r>
      <w:r w:rsidR="00936626">
        <w:t xml:space="preserve"> (Kessler, 2013)</w:t>
      </w:r>
      <w:r>
        <w:t xml:space="preserve">. The benefit of system theory is a consistent scope of monitoring changes and providing effective measures for further development. </w:t>
      </w:r>
    </w:p>
    <w:p w14:paraId="71440FDC" w14:textId="77777777" w:rsidR="00584FF9" w:rsidRDefault="00584FF9" w:rsidP="00427E33">
      <w:pPr>
        <w:spacing w:line="360" w:lineRule="auto"/>
        <w:jc w:val="both"/>
      </w:pPr>
      <w:r>
        <w:t xml:space="preserve">Modern firms often uses system theory when operating the business in multinational prospects. For example, Burberry may open a new outlet or branch in abroad. The organisation will require a centralised system to manage operations in the foreign land. The system theory will be a suitable option in this regard. </w:t>
      </w:r>
    </w:p>
    <w:p w14:paraId="5B2164C1" w14:textId="77777777" w:rsidR="00584FF9" w:rsidRDefault="00584FF9" w:rsidP="00427E33">
      <w:pPr>
        <w:spacing w:line="360" w:lineRule="auto"/>
        <w:jc w:val="both"/>
      </w:pPr>
    </w:p>
    <w:p w14:paraId="2B232771" w14:textId="77777777" w:rsidR="00436045" w:rsidRDefault="00436045" w:rsidP="00427E33">
      <w:pPr>
        <w:pStyle w:val="Heading1"/>
        <w:spacing w:line="360" w:lineRule="auto"/>
      </w:pPr>
      <w:bookmarkStart w:id="11" w:name="_Toc154991917"/>
      <w:r>
        <w:t>5.0. Assessing and Evaluating Management By Objectives in Burberry</w:t>
      </w:r>
      <w:bookmarkEnd w:id="11"/>
      <w:r>
        <w:t xml:space="preserve"> </w:t>
      </w:r>
    </w:p>
    <w:p w14:paraId="7EACE008" w14:textId="77777777" w:rsidR="00436045" w:rsidRDefault="00436045" w:rsidP="00427E33">
      <w:pPr>
        <w:spacing w:line="360" w:lineRule="auto"/>
        <w:jc w:val="both"/>
      </w:pPr>
      <w:r>
        <w:t xml:space="preserve">Burberry applies management by objective. There are five corresponding steps in applying MBO within any organisation. The first step is defining the specific goal or objective for employees. Burberry has a workforce of around 9000 employees and the organisation follows matrix </w:t>
      </w:r>
      <w:r>
        <w:lastRenderedPageBreak/>
        <w:t xml:space="preserve">organisational structure. It allows to communicate and spread any message promptly among the workers. After defining the goal, the manager notifies the employee. </w:t>
      </w:r>
    </w:p>
    <w:p w14:paraId="491B85C5" w14:textId="77777777" w:rsidR="00436045" w:rsidRDefault="00436045" w:rsidP="00427E33">
      <w:pPr>
        <w:spacing w:line="360" w:lineRule="auto"/>
        <w:jc w:val="both"/>
      </w:pPr>
      <w:r>
        <w:rPr>
          <w:noProof/>
          <w:lang w:val="en-US"/>
        </w:rPr>
        <w:drawing>
          <wp:inline distT="0" distB="0" distL="0" distR="0" wp14:anchorId="2B17DAD1" wp14:editId="4D3259DE">
            <wp:extent cx="4880610" cy="4880610"/>
            <wp:effectExtent l="0" t="0" r="0" b="0"/>
            <wp:docPr id="1" name="Picture 1" descr="Management By Objectives, Its Nature And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By Objectives, Its Nature And Advant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0610" cy="4880610"/>
                    </a:xfrm>
                    <a:prstGeom prst="rect">
                      <a:avLst/>
                    </a:prstGeom>
                    <a:noFill/>
                    <a:ln>
                      <a:noFill/>
                    </a:ln>
                  </pic:spPr>
                </pic:pic>
              </a:graphicData>
            </a:graphic>
          </wp:inline>
        </w:drawing>
      </w:r>
    </w:p>
    <w:p w14:paraId="3FE7C1F0" w14:textId="77777777" w:rsidR="00436045" w:rsidRPr="00427E33" w:rsidRDefault="00436045" w:rsidP="00427E33">
      <w:pPr>
        <w:spacing w:line="360" w:lineRule="auto"/>
        <w:jc w:val="both"/>
        <w:rPr>
          <w:b/>
        </w:rPr>
      </w:pPr>
      <w:r w:rsidRPr="00427E33">
        <w:rPr>
          <w:b/>
        </w:rPr>
        <w:t xml:space="preserve">Figure: Management by Objective </w:t>
      </w:r>
      <w:r w:rsidR="00936626" w:rsidRPr="00427E33">
        <w:rPr>
          <w:b/>
        </w:rPr>
        <w:t>(Drucker and Maciariello, 2015)</w:t>
      </w:r>
    </w:p>
    <w:p w14:paraId="3907F931" w14:textId="77777777" w:rsidR="00436045" w:rsidRDefault="00436045" w:rsidP="00427E33">
      <w:pPr>
        <w:spacing w:line="360" w:lineRule="auto"/>
        <w:jc w:val="both"/>
      </w:pPr>
      <w:r>
        <w:t>The employee requires being aware of both the organisational goal as well as individual goal. After getting the message from respective line manager, the employee will have to start working and putting effort for meeting the goal in the second step. The third step is to monitor performance. The manager of Burberry’s outlet will require finding gaps in the performance. Based on the gap, the performance has to be evaluated. The fourth step is evaluation of performance. Upon the evaluation, Burberry moves to the fourth step in the MBO cycle; rewarding. Rewards may differ according to the motivational framework of the organisation</w:t>
      </w:r>
      <w:r w:rsidR="00936626">
        <w:t xml:space="preserve"> (Rothaermel, 2021)</w:t>
      </w:r>
      <w:r>
        <w:t xml:space="preserve">. </w:t>
      </w:r>
    </w:p>
    <w:p w14:paraId="01EFA0F3" w14:textId="77777777" w:rsidR="00436045" w:rsidRDefault="00436045" w:rsidP="00427E33">
      <w:pPr>
        <w:spacing w:line="360" w:lineRule="auto"/>
        <w:jc w:val="both"/>
      </w:pPr>
      <w:r>
        <w:lastRenderedPageBreak/>
        <w:t xml:space="preserve">If the organisation follows Maslow’s hierarchy of needs framework, the motivation for the customer will be based on needs. If the organisation follows Herzberg’s two factor theory or Locke’s goal setting theory, the reward will be based on the framework. Burberry follows Maslow’s hierarchy of needs theory. It allows the organisation to investigate the gap and take necessary action for fulfilling the gap to motivate employees. </w:t>
      </w:r>
    </w:p>
    <w:p w14:paraId="60FE3D14" w14:textId="77777777" w:rsidR="00436045" w:rsidRDefault="00436045" w:rsidP="00427E33">
      <w:pPr>
        <w:spacing w:line="360" w:lineRule="auto"/>
        <w:jc w:val="both"/>
      </w:pPr>
      <w:r>
        <w:t>The application is linear and effective for Burberry. However, there is a lacking in the conveying of messages and spreading the information from one end to another. The communication approach is affecting internal relations and effectiveness. As a result, the organisation is losing its effectiveness in improving the internal communication. MBO in modern business organisations are also applied with a certain motivational strategy</w:t>
      </w:r>
      <w:r w:rsidR="00936626">
        <w:t xml:space="preserve"> (Rothaermel, 2021)</w:t>
      </w:r>
      <w:r>
        <w:t xml:space="preserve">. Burberry has to combine Herzberg’s two factor theory with Maslow’s hierarchy theory to generate more motivation for employees. The training and </w:t>
      </w:r>
      <w:r w:rsidR="002E7390">
        <w:t xml:space="preserve">development is another area where Burberry should put more focus. From a recent organisational report, it has been found that Burberry does not value their employee’s skill development. There is an increment of employee turnover recently. It is affecting the internal business environment for Burberry. The business will have to improve in all these areas for gaining a better and more effective management model. </w:t>
      </w:r>
    </w:p>
    <w:p w14:paraId="147A07F4" w14:textId="77777777" w:rsidR="002E7390" w:rsidRDefault="002E7390" w:rsidP="00427E33">
      <w:pPr>
        <w:spacing w:line="360" w:lineRule="auto"/>
        <w:jc w:val="both"/>
      </w:pPr>
    </w:p>
    <w:p w14:paraId="288FE466" w14:textId="77777777" w:rsidR="002E7390" w:rsidRDefault="002E7390" w:rsidP="00427E33">
      <w:pPr>
        <w:pStyle w:val="Heading1"/>
        <w:spacing w:line="360" w:lineRule="auto"/>
      </w:pPr>
      <w:bookmarkStart w:id="12" w:name="_Toc154991918"/>
      <w:r>
        <w:t>6.0. Recommendations for Burberry</w:t>
      </w:r>
      <w:bookmarkEnd w:id="12"/>
      <w:r>
        <w:t xml:space="preserve"> </w:t>
      </w:r>
    </w:p>
    <w:p w14:paraId="3339DED8" w14:textId="77777777" w:rsidR="002E7390" w:rsidRDefault="002E7390" w:rsidP="00427E33">
      <w:pPr>
        <w:spacing w:line="360" w:lineRule="auto"/>
        <w:jc w:val="both"/>
      </w:pPr>
      <w:r>
        <w:t xml:space="preserve">Burberry is operating with profit and a particular growth rate. Three gaps have been identified from the analysis and the organisation will have to work in developing these three gaps. The first gap is internal communication. Burberry’s core value does not reflect anything related to internal communication and inclusion. Restructuring the organisational structure </w:t>
      </w:r>
      <w:r w:rsidR="008D21C3">
        <w:t>to a flatter one will improve the flow of communication. It may strengthen the relationship between managers and employees</w:t>
      </w:r>
      <w:r w:rsidR="00936626">
        <w:t xml:space="preserve"> (Jain and Mukherji, 2012)</w:t>
      </w:r>
      <w:r w:rsidR="008D21C3">
        <w:t xml:space="preserve">. Performance management in MBO will be more effective in this regard. </w:t>
      </w:r>
    </w:p>
    <w:p w14:paraId="4E26CA60" w14:textId="77777777" w:rsidR="008D21C3" w:rsidRDefault="008D21C3" w:rsidP="00427E33">
      <w:pPr>
        <w:spacing w:line="360" w:lineRule="auto"/>
        <w:jc w:val="both"/>
      </w:pPr>
      <w:r>
        <w:t xml:space="preserve">The second gap remains in the choice of proper motivational framework. Burberry applies Maslow’s hierarchy of needs only. Synthesising the model with Locke’s goal-setting theory in the MBO theory will have positive effect on the workplace behaviour. In post pandemic period, </w:t>
      </w:r>
      <w:r>
        <w:lastRenderedPageBreak/>
        <w:t>employees look for appreciation and more opportunities to work</w:t>
      </w:r>
      <w:r w:rsidR="00936626">
        <w:t xml:space="preserve"> (Barletta, 2019)</w:t>
      </w:r>
      <w:r>
        <w:t xml:space="preserve">. The goal-setting theory provides the scope and it will generate expected outcome. </w:t>
      </w:r>
    </w:p>
    <w:p w14:paraId="412EB0C6" w14:textId="77777777" w:rsidR="008D21C3" w:rsidRDefault="008D21C3" w:rsidP="00427E33">
      <w:pPr>
        <w:spacing w:line="360" w:lineRule="auto"/>
        <w:jc w:val="both"/>
      </w:pPr>
      <w:r>
        <w:t xml:space="preserve">The final recommendation for Burberry is to arrange for training and development session for employees in hybrid strategy. On-site and off-site training and development will increase the managerial effectiveness of employees. </w:t>
      </w:r>
    </w:p>
    <w:p w14:paraId="374064FC" w14:textId="77777777" w:rsidR="008D21C3" w:rsidRDefault="008D21C3" w:rsidP="00427E33">
      <w:pPr>
        <w:spacing w:line="360" w:lineRule="auto"/>
        <w:jc w:val="both"/>
      </w:pPr>
    </w:p>
    <w:p w14:paraId="3C6EF535" w14:textId="77777777" w:rsidR="008D21C3" w:rsidRDefault="008D21C3" w:rsidP="00427E33">
      <w:pPr>
        <w:pStyle w:val="Heading1"/>
        <w:spacing w:line="360" w:lineRule="auto"/>
      </w:pPr>
      <w:bookmarkStart w:id="13" w:name="_Toc154991919"/>
      <w:r>
        <w:t>7.0. Conclusion</w:t>
      </w:r>
      <w:bookmarkEnd w:id="13"/>
      <w:r>
        <w:t xml:space="preserve"> </w:t>
      </w:r>
    </w:p>
    <w:p w14:paraId="07C1CE0B" w14:textId="77777777" w:rsidR="008D21C3" w:rsidRDefault="008D21C3" w:rsidP="00427E33">
      <w:pPr>
        <w:spacing w:line="360" w:lineRule="auto"/>
        <w:jc w:val="both"/>
      </w:pPr>
      <w:r>
        <w:t xml:space="preserve">Burberry is operating perfectly in the current business scenario after Covid-19. The management framework is sufficient to accomplish organisational objectives. However, there requires consistency and certain changes in the managerial system because of the effect of pandemic and popularity of hybrid management. When employees can generate effective strategies to meet the goal and managers can monitor the results, Burberry will have the advantage in meeting the expected outcome. </w:t>
      </w:r>
    </w:p>
    <w:p w14:paraId="310A4308" w14:textId="77777777" w:rsidR="008D21C3" w:rsidRDefault="008D21C3" w:rsidP="00427E33">
      <w:pPr>
        <w:spacing w:line="360" w:lineRule="auto"/>
        <w:jc w:val="both"/>
      </w:pPr>
      <w:r>
        <w:br w:type="page"/>
      </w:r>
    </w:p>
    <w:p w14:paraId="71BA44DF" w14:textId="77777777" w:rsidR="008D21C3" w:rsidRDefault="008D21C3" w:rsidP="00427E33">
      <w:pPr>
        <w:pStyle w:val="Heading1"/>
        <w:spacing w:line="360" w:lineRule="auto"/>
      </w:pPr>
      <w:bookmarkStart w:id="14" w:name="_Toc154991920"/>
      <w:r>
        <w:lastRenderedPageBreak/>
        <w:t>References</w:t>
      </w:r>
      <w:bookmarkEnd w:id="14"/>
      <w:r>
        <w:t xml:space="preserve"> </w:t>
      </w:r>
    </w:p>
    <w:p w14:paraId="11F11D58"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Balzac, S. (2011). </w:t>
      </w:r>
      <w:r w:rsidRPr="00936626">
        <w:rPr>
          <w:rFonts w:eastAsia="Times New Roman"/>
          <w:i/>
          <w:iCs/>
          <w:lang w:val="en-US"/>
        </w:rPr>
        <w:t>The McGraw-Hill 36-hour course Organizational development</w:t>
      </w:r>
      <w:r w:rsidRPr="00936626">
        <w:rPr>
          <w:rFonts w:eastAsia="Times New Roman"/>
          <w:lang w:val="en-US"/>
        </w:rPr>
        <w:t>. New York: Mcgraw-Hill.</w:t>
      </w:r>
    </w:p>
    <w:p w14:paraId="69FF7608"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Barletta, W. (2019). </w:t>
      </w:r>
      <w:r w:rsidRPr="00936626">
        <w:rPr>
          <w:rFonts w:eastAsia="Times New Roman"/>
          <w:i/>
          <w:iCs/>
          <w:lang w:val="en-US"/>
        </w:rPr>
        <w:t>Strategic Management of Research Organizations</w:t>
      </w:r>
      <w:r w:rsidRPr="00936626">
        <w:rPr>
          <w:rFonts w:eastAsia="Times New Roman"/>
          <w:lang w:val="en-US"/>
        </w:rPr>
        <w:t>. CRC Press.</w:t>
      </w:r>
    </w:p>
    <w:p w14:paraId="08601289"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BECKER, B. and GERHART, B. (2019). The impact of Human Resource management on organizational performance: Progress and prospects. </w:t>
      </w:r>
      <w:r w:rsidRPr="00936626">
        <w:rPr>
          <w:rFonts w:eastAsia="Times New Roman"/>
          <w:i/>
          <w:iCs/>
          <w:lang w:val="en-US"/>
        </w:rPr>
        <w:t>Academy of Management Journal</w:t>
      </w:r>
      <w:r w:rsidRPr="00936626">
        <w:rPr>
          <w:rFonts w:eastAsia="Times New Roman"/>
          <w:lang w:val="en-US"/>
        </w:rPr>
        <w:t>, 39(4), pp.779–801. doi:https://doi.org/10.2307/256712.</w:t>
      </w:r>
    </w:p>
    <w:p w14:paraId="68B3CE62"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Burberry PLC (2023). </w:t>
      </w:r>
      <w:r w:rsidRPr="00936626">
        <w:rPr>
          <w:rFonts w:eastAsia="Times New Roman"/>
          <w:i/>
          <w:iCs/>
          <w:lang w:val="en-US"/>
        </w:rPr>
        <w:t>Our Purpose and Values</w:t>
      </w:r>
      <w:r w:rsidRPr="00936626">
        <w:rPr>
          <w:rFonts w:eastAsia="Times New Roman"/>
          <w:lang w:val="en-US"/>
        </w:rPr>
        <w:t>. [online] Burberry PLC . Available at: https://www.burberryplc.com/company/our-purpose-and-values [Accessed 1 Jan. 2024].</w:t>
      </w:r>
    </w:p>
    <w:p w14:paraId="550183C8"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Burrow, J. and Becraft, M.B. (2020). </w:t>
      </w:r>
      <w:r w:rsidRPr="00936626">
        <w:rPr>
          <w:rFonts w:eastAsia="Times New Roman"/>
          <w:i/>
          <w:iCs/>
          <w:lang w:val="en-US"/>
        </w:rPr>
        <w:t>Business management</w:t>
      </w:r>
      <w:r w:rsidRPr="00936626">
        <w:rPr>
          <w:rFonts w:eastAsia="Times New Roman"/>
          <w:lang w:val="en-US"/>
        </w:rPr>
        <w:t>. Boston, Ma: South-Western Cengage Learning.</w:t>
      </w:r>
    </w:p>
    <w:p w14:paraId="36296500"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Dalton, M., Hoyle, D.G. and Watts, M.W. (2011). </w:t>
      </w:r>
      <w:r w:rsidRPr="00936626">
        <w:rPr>
          <w:rFonts w:eastAsia="Times New Roman"/>
          <w:i/>
          <w:iCs/>
          <w:lang w:val="en-US"/>
        </w:rPr>
        <w:t>Human relations</w:t>
      </w:r>
      <w:r w:rsidRPr="00936626">
        <w:rPr>
          <w:rFonts w:eastAsia="Times New Roman"/>
          <w:lang w:val="en-US"/>
        </w:rPr>
        <w:t>. Australia ; Mason, Oh: South-Western Cengage Learning.</w:t>
      </w:r>
    </w:p>
    <w:p w14:paraId="6D148691"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Drucker, P.F. and Maciariello, J.A. (2015). </w:t>
      </w:r>
      <w:r w:rsidRPr="00936626">
        <w:rPr>
          <w:rFonts w:eastAsia="Times New Roman"/>
          <w:i/>
          <w:iCs/>
          <w:lang w:val="en-US"/>
        </w:rPr>
        <w:t>Management</w:t>
      </w:r>
      <w:r w:rsidRPr="00936626">
        <w:rPr>
          <w:rFonts w:eastAsia="Times New Roman"/>
          <w:lang w:val="en-US"/>
        </w:rPr>
        <w:t>. New York, Ny: Collins.</w:t>
      </w:r>
    </w:p>
    <w:p w14:paraId="477B5326"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Enyioko, N. (2021). </w:t>
      </w:r>
      <w:r w:rsidRPr="00936626">
        <w:rPr>
          <w:rFonts w:eastAsia="Times New Roman"/>
          <w:i/>
          <w:iCs/>
          <w:lang w:val="en-US"/>
        </w:rPr>
        <w:t>Classical management theories and organisational performance in Rivers State, Nigeria. An analysis</w:t>
      </w:r>
      <w:r w:rsidRPr="00936626">
        <w:rPr>
          <w:rFonts w:eastAsia="Times New Roman"/>
          <w:lang w:val="en-US"/>
        </w:rPr>
        <w:t>. GRIN Verlag.</w:t>
      </w:r>
    </w:p>
    <w:p w14:paraId="6131B6FD"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Gerrish, E. (2015). The Impact of Performance Management on Performance in Public Organizations: A Meta-Analysis. </w:t>
      </w:r>
      <w:r w:rsidRPr="00936626">
        <w:rPr>
          <w:rFonts w:eastAsia="Times New Roman"/>
          <w:i/>
          <w:iCs/>
          <w:lang w:val="en-US"/>
        </w:rPr>
        <w:t>Public Administration Review</w:t>
      </w:r>
      <w:r w:rsidRPr="00936626">
        <w:rPr>
          <w:rFonts w:eastAsia="Times New Roman"/>
          <w:lang w:val="en-US"/>
        </w:rPr>
        <w:t>, 76(1), pp.48–66. doi:https://doi.org/10.1111/puar.12433.</w:t>
      </w:r>
    </w:p>
    <w:p w14:paraId="4B45EE1D"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Hersey, P. and Blanchard, K.H. (2017). </w:t>
      </w:r>
      <w:r w:rsidRPr="00936626">
        <w:rPr>
          <w:rFonts w:eastAsia="Times New Roman"/>
          <w:i/>
          <w:iCs/>
          <w:lang w:val="en-US"/>
        </w:rPr>
        <w:t>Management of Organizational Behavior: Leading Human Resources</w:t>
      </w:r>
      <w:r w:rsidRPr="00936626">
        <w:rPr>
          <w:rFonts w:eastAsia="Times New Roman"/>
          <w:lang w:val="en-US"/>
        </w:rPr>
        <w:t>. New Delhi: Pearson India Education Services.</w:t>
      </w:r>
    </w:p>
    <w:p w14:paraId="54CC9F15"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Jain, N. and Mukherji, S. (2012). </w:t>
      </w:r>
      <w:r w:rsidRPr="00936626">
        <w:rPr>
          <w:rFonts w:eastAsia="Times New Roman"/>
          <w:i/>
          <w:iCs/>
          <w:lang w:val="en-US"/>
        </w:rPr>
        <w:t>Effective business communication</w:t>
      </w:r>
      <w:r w:rsidRPr="00936626">
        <w:rPr>
          <w:rFonts w:eastAsia="Times New Roman"/>
          <w:lang w:val="en-US"/>
        </w:rPr>
        <w:t>. New Delhi: Tata Mcgraw-Hill.</w:t>
      </w:r>
    </w:p>
    <w:p w14:paraId="48FFCC95"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Kessler, E.H. (2013). </w:t>
      </w:r>
      <w:r w:rsidRPr="00936626">
        <w:rPr>
          <w:rFonts w:eastAsia="Times New Roman"/>
          <w:i/>
          <w:iCs/>
          <w:lang w:val="en-US"/>
        </w:rPr>
        <w:t>Encyclopedia of Management Theory</w:t>
      </w:r>
      <w:r w:rsidRPr="00936626">
        <w:rPr>
          <w:rFonts w:eastAsia="Times New Roman"/>
          <w:lang w:val="en-US"/>
        </w:rPr>
        <w:t>. SAGE Publications.</w:t>
      </w:r>
    </w:p>
    <w:p w14:paraId="185855CF"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lastRenderedPageBreak/>
        <w:t xml:space="preserve">Konopaske, R., Ivancevich, J.M. and Matteson, M.T. (2018). </w:t>
      </w:r>
      <w:r w:rsidRPr="00936626">
        <w:rPr>
          <w:rFonts w:eastAsia="Times New Roman"/>
          <w:i/>
          <w:iCs/>
          <w:lang w:val="en-US"/>
        </w:rPr>
        <w:t>Organizational behavior and management</w:t>
      </w:r>
      <w:r w:rsidRPr="00936626">
        <w:rPr>
          <w:rFonts w:eastAsia="Times New Roman"/>
          <w:lang w:val="en-US"/>
        </w:rPr>
        <w:t>. 11th ed. New York, Ny Mcgraw-Hill Education.</w:t>
      </w:r>
    </w:p>
    <w:p w14:paraId="0FE0AC56"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Machado, C. and Davim, J.P. (2016). </w:t>
      </w:r>
      <w:r w:rsidRPr="00936626">
        <w:rPr>
          <w:rFonts w:eastAsia="Times New Roman"/>
          <w:i/>
          <w:iCs/>
          <w:lang w:val="en-US"/>
        </w:rPr>
        <w:t>Organizational Management : Policies and Practices</w:t>
      </w:r>
      <w:r w:rsidRPr="00936626">
        <w:rPr>
          <w:rFonts w:eastAsia="Times New Roman"/>
          <w:lang w:val="en-US"/>
        </w:rPr>
        <w:t>. London: Palgrave Macmillan Uk.</w:t>
      </w:r>
    </w:p>
    <w:p w14:paraId="39401351"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Rothaermel, F. (2021). </w:t>
      </w:r>
      <w:r w:rsidRPr="00936626">
        <w:rPr>
          <w:rFonts w:eastAsia="Times New Roman"/>
          <w:i/>
          <w:iCs/>
          <w:lang w:val="en-US"/>
        </w:rPr>
        <w:t>Strategic management</w:t>
      </w:r>
      <w:r w:rsidRPr="00936626">
        <w:rPr>
          <w:rFonts w:eastAsia="Times New Roman"/>
          <w:lang w:val="en-US"/>
        </w:rPr>
        <w:t>. 5th ed. New York, New York: Mcgraw-Hill Education.</w:t>
      </w:r>
    </w:p>
    <w:p w14:paraId="6A31ED7B" w14:textId="77777777" w:rsidR="00936626" w:rsidRPr="00936626" w:rsidRDefault="00936626" w:rsidP="00427E33">
      <w:pPr>
        <w:spacing w:after="240" w:line="360" w:lineRule="auto"/>
        <w:jc w:val="both"/>
        <w:rPr>
          <w:rFonts w:eastAsia="Times New Roman"/>
          <w:lang w:val="en-US"/>
        </w:rPr>
      </w:pPr>
      <w:r w:rsidRPr="00936626">
        <w:rPr>
          <w:rFonts w:eastAsia="Times New Roman"/>
          <w:lang w:val="en-US"/>
        </w:rPr>
        <w:t xml:space="preserve">Simon, H.A. (2023). Bounded Rationality and Organizational Learning. </w:t>
      </w:r>
      <w:r w:rsidRPr="00936626">
        <w:rPr>
          <w:rFonts w:eastAsia="Times New Roman"/>
          <w:i/>
          <w:iCs/>
          <w:lang w:val="en-US"/>
        </w:rPr>
        <w:t>Organization Science</w:t>
      </w:r>
      <w:r w:rsidRPr="00936626">
        <w:rPr>
          <w:rFonts w:eastAsia="Times New Roman"/>
          <w:lang w:val="en-US"/>
        </w:rPr>
        <w:t>, 2(1), pp.125–134.</w:t>
      </w:r>
    </w:p>
    <w:p w14:paraId="18706678" w14:textId="77777777" w:rsidR="008D21C3" w:rsidRDefault="008D21C3" w:rsidP="00427E33">
      <w:pPr>
        <w:spacing w:line="360" w:lineRule="auto"/>
        <w:jc w:val="both"/>
      </w:pPr>
    </w:p>
    <w:sectPr w:rsidR="008D21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76A"/>
    <w:rsid w:val="000D7DC7"/>
    <w:rsid w:val="001C5B15"/>
    <w:rsid w:val="002E676A"/>
    <w:rsid w:val="002E7390"/>
    <w:rsid w:val="00310213"/>
    <w:rsid w:val="003873BE"/>
    <w:rsid w:val="00427E33"/>
    <w:rsid w:val="00436045"/>
    <w:rsid w:val="004A5193"/>
    <w:rsid w:val="00584FF9"/>
    <w:rsid w:val="005B74A4"/>
    <w:rsid w:val="005E62C6"/>
    <w:rsid w:val="00663E6D"/>
    <w:rsid w:val="00691CAC"/>
    <w:rsid w:val="006D036A"/>
    <w:rsid w:val="007B318D"/>
    <w:rsid w:val="007D2768"/>
    <w:rsid w:val="00817B24"/>
    <w:rsid w:val="00844286"/>
    <w:rsid w:val="00876300"/>
    <w:rsid w:val="008D21C3"/>
    <w:rsid w:val="00936626"/>
    <w:rsid w:val="009E4DE3"/>
    <w:rsid w:val="00A14227"/>
    <w:rsid w:val="00AA7282"/>
    <w:rsid w:val="00C33D28"/>
    <w:rsid w:val="00CB0D38"/>
    <w:rsid w:val="00DE3BD4"/>
    <w:rsid w:val="00E36085"/>
    <w:rsid w:val="00FA2D4E"/>
    <w:rsid w:val="00FE5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E5E2"/>
  <w15:chartTrackingRefBased/>
  <w15:docId w15:val="{EA474633-7A0D-4FD0-9F0C-0E43AD13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310213"/>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31021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213"/>
    <w:rPr>
      <w:rFonts w:eastAsiaTheme="majorEastAsia"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310213"/>
    <w:rPr>
      <w:rFonts w:eastAsiaTheme="majorEastAsia" w:cstheme="majorBidi"/>
      <w:b/>
      <w:color w:val="2E74B5" w:themeColor="accent1" w:themeShade="BF"/>
      <w:sz w:val="28"/>
      <w:szCs w:val="26"/>
      <w:lang w:val="en-GB"/>
    </w:rPr>
  </w:style>
  <w:style w:type="paragraph" w:styleId="TOCHeading">
    <w:name w:val="TOC Heading"/>
    <w:basedOn w:val="Heading1"/>
    <w:next w:val="Normal"/>
    <w:uiPriority w:val="39"/>
    <w:unhideWhenUsed/>
    <w:qFormat/>
    <w:rsid w:val="002E676A"/>
    <w:pPr>
      <w:outlineLvl w:val="9"/>
    </w:pPr>
    <w:rPr>
      <w:rFonts w:asciiTheme="majorHAnsi" w:hAnsiTheme="majorHAnsi"/>
      <w:b w:val="0"/>
      <w:lang w:val="en-US"/>
    </w:rPr>
  </w:style>
  <w:style w:type="paragraph" w:styleId="NormalWeb">
    <w:name w:val="Normal (Web)"/>
    <w:basedOn w:val="Normal"/>
    <w:uiPriority w:val="99"/>
    <w:semiHidden/>
    <w:unhideWhenUsed/>
    <w:rsid w:val="00936626"/>
    <w:pPr>
      <w:spacing w:before="100" w:beforeAutospacing="1" w:after="100" w:afterAutospacing="1" w:line="240" w:lineRule="auto"/>
    </w:pPr>
    <w:rPr>
      <w:rFonts w:eastAsia="Times New Roman"/>
      <w:lang w:val="en-US"/>
    </w:rPr>
  </w:style>
  <w:style w:type="paragraph" w:styleId="TOC1">
    <w:name w:val="toc 1"/>
    <w:basedOn w:val="Normal"/>
    <w:next w:val="Normal"/>
    <w:autoRedefine/>
    <w:uiPriority w:val="39"/>
    <w:unhideWhenUsed/>
    <w:rsid w:val="007B318D"/>
    <w:pPr>
      <w:spacing w:after="100"/>
    </w:pPr>
  </w:style>
  <w:style w:type="paragraph" w:styleId="TOC2">
    <w:name w:val="toc 2"/>
    <w:basedOn w:val="Normal"/>
    <w:next w:val="Normal"/>
    <w:autoRedefine/>
    <w:uiPriority w:val="39"/>
    <w:unhideWhenUsed/>
    <w:rsid w:val="007B318D"/>
    <w:pPr>
      <w:spacing w:after="100"/>
      <w:ind w:left="240"/>
    </w:pPr>
  </w:style>
  <w:style w:type="character" w:styleId="Hyperlink">
    <w:name w:val="Hyperlink"/>
    <w:basedOn w:val="DefaultParagraphFont"/>
    <w:uiPriority w:val="99"/>
    <w:unhideWhenUsed/>
    <w:rsid w:val="007B31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735409">
      <w:bodyDiv w:val="1"/>
      <w:marLeft w:val="0"/>
      <w:marRight w:val="0"/>
      <w:marTop w:val="0"/>
      <w:marBottom w:val="0"/>
      <w:divBdr>
        <w:top w:val="none" w:sz="0" w:space="0" w:color="auto"/>
        <w:left w:val="none" w:sz="0" w:space="0" w:color="auto"/>
        <w:bottom w:val="none" w:sz="0" w:space="0" w:color="auto"/>
        <w:right w:val="none" w:sz="0" w:space="0" w:color="auto"/>
      </w:divBdr>
      <w:divsChild>
        <w:div w:id="1504779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41956-0E74-4ACD-A970-8CA829AA7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3154</Words>
  <Characters>17983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Dinyo Radev (2129750)</cp:lastModifiedBy>
  <cp:revision>3</cp:revision>
  <dcterms:created xsi:type="dcterms:W3CDTF">2024-01-01T05:22:00Z</dcterms:created>
  <dcterms:modified xsi:type="dcterms:W3CDTF">2024-01-01T22:56:00Z</dcterms:modified>
</cp:coreProperties>
</file>