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00B1C47" w:rsidR="001D7CA7" w:rsidRPr="00CF0253" w:rsidRDefault="009D1AA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Ruth Parkes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CA1A0F7" w:rsidR="001D7CA7" w:rsidRPr="00CF0253" w:rsidRDefault="009D1AAC" w:rsidP="00C01D45">
            <w:pPr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A"/>
                <w:sz w:val="22"/>
                <w:szCs w:val="22"/>
              </w:rPr>
              <w:t>Latin Republican prose (advanced Latin)</w:t>
            </w:r>
            <w:r>
              <w:rPr>
                <w:rStyle w:val="eop"/>
                <w:rFonts w:ascii="Arial" w:hAnsi="Arial" w:cs="Arial"/>
                <w:color w:val="00000A"/>
                <w:sz w:val="22"/>
                <w:szCs w:val="22"/>
              </w:rPr>
              <w:t> 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F99551A" w:rsidR="00CF0253" w:rsidRPr="00CF0253" w:rsidRDefault="009D1AAC" w:rsidP="004E3EA6">
            <w:pPr>
              <w:rPr>
                <w:rFonts w:ascii="Arial" w:hAnsi="Arial" w:cs="Arial"/>
                <w:sz w:val="20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A"/>
                <w:sz w:val="22"/>
                <w:szCs w:val="22"/>
                <w:bdr w:val="none" w:sz="0" w:space="0" w:color="auto" w:frame="1"/>
              </w:rPr>
              <w:t>HPLA70</w:t>
            </w:r>
            <w:r w:rsidR="0082522A">
              <w:rPr>
                <w:rStyle w:val="normaltextrun"/>
                <w:rFonts w:ascii="Arial" w:hAnsi="Arial" w:cs="Arial"/>
                <w:b/>
                <w:bCs/>
                <w:color w:val="00000A"/>
                <w:sz w:val="22"/>
                <w:szCs w:val="22"/>
                <w:bdr w:val="none" w:sz="0" w:space="0" w:color="auto" w:frame="1"/>
              </w:rPr>
              <w:t>19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55489FE4" w:rsidR="00CF0253" w:rsidRPr="00CF0253" w:rsidRDefault="009D1AAC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7B4DBE61" w:rsidR="00DC6841" w:rsidRPr="00662F3A" w:rsidRDefault="000030B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1AAC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01BEF40F" w:rsidR="00DC6841" w:rsidRPr="00662F3A" w:rsidRDefault="000030B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1AAC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030B8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7777777"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30B8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1FE1079" w:rsidR="00FF4624" w:rsidRPr="00CF0253" w:rsidRDefault="000030B8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ED4FA2B" w:rsidR="008918AE" w:rsidRPr="0035560B" w:rsidRDefault="009D1AAC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3221D6AD" w:rsidR="008918AE" w:rsidRPr="0035560B" w:rsidRDefault="009D1AAC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3830A824" w:rsidR="004E5CCD" w:rsidRPr="0035560B" w:rsidRDefault="009D1AAC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065AACE7" w:rsidR="004E5CCD" w:rsidRPr="0035560B" w:rsidRDefault="009D1AAC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45143EC" w:rsidR="004E5CCD" w:rsidRPr="0035560B" w:rsidRDefault="009D1AAC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43ED0560" w:rsidR="004E5CCD" w:rsidRPr="0035560B" w:rsidRDefault="009D1AAC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B5D3B8E" w:rsidR="004E5CCD" w:rsidRPr="0035560B" w:rsidRDefault="009D1AAC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02F95582" w:rsidR="003751CB" w:rsidRPr="00CF0253" w:rsidRDefault="009D1AAC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Magdalena Ohrman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94AEACB" w:rsidR="003751CB" w:rsidRPr="00CF0253" w:rsidRDefault="009D1AAC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23.10.2020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2522A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1AAC"/>
    <w:rsid w:val="009F0CD0"/>
    <w:rsid w:val="009F5B60"/>
    <w:rsid w:val="00A3206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customStyle="1" w:styleId="normaltextrun">
    <w:name w:val="normaltextrun"/>
    <w:basedOn w:val="DefaultParagraphFont"/>
    <w:rsid w:val="009D1AAC"/>
  </w:style>
  <w:style w:type="character" w:customStyle="1" w:styleId="eop">
    <w:name w:val="eop"/>
    <w:basedOn w:val="DefaultParagraphFont"/>
    <w:rsid w:val="009D1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4573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Magdalena Ohrman</cp:lastModifiedBy>
  <cp:revision>2</cp:revision>
  <cp:lastPrinted>2008-06-19T11:26:00Z</cp:lastPrinted>
  <dcterms:created xsi:type="dcterms:W3CDTF">2020-10-23T10:54:00Z</dcterms:created>
  <dcterms:modified xsi:type="dcterms:W3CDTF">2020-10-23T10:54:00Z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