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C08A5B" w14:textId="342D2A1E" w:rsidR="009449FC" w:rsidRPr="00403C90" w:rsidRDefault="00AE09F3" w:rsidP="00403C90">
      <w:pPr>
        <w:spacing w:line="360" w:lineRule="auto"/>
        <w:jc w:val="center"/>
        <w:rPr>
          <w:rFonts w:ascii="Blackadder ITC" w:hAnsi="Blackadder ITC" w:cs="Times New Roman"/>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64D407E" wp14:editId="422583DB">
                <wp:simplePos x="0" y="0"/>
                <wp:positionH relativeFrom="margin">
                  <wp:posOffset>-654718</wp:posOffset>
                </wp:positionH>
                <wp:positionV relativeFrom="paragraph">
                  <wp:posOffset>-673768</wp:posOffset>
                </wp:positionV>
                <wp:extent cx="6983329" cy="10250337"/>
                <wp:effectExtent l="19050" t="19050" r="46355" b="36830"/>
                <wp:wrapNone/>
                <wp:docPr id="41" name="Rectangle 41"/>
                <wp:cNvGraphicFramePr/>
                <a:graphic xmlns:a="http://schemas.openxmlformats.org/drawingml/2006/main">
                  <a:graphicData uri="http://schemas.microsoft.com/office/word/2010/wordprocessingShape">
                    <wps:wsp>
                      <wps:cNvSpPr/>
                      <wps:spPr>
                        <a:xfrm>
                          <a:off x="0" y="0"/>
                          <a:ext cx="6983329" cy="1025033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5BB27C" id="Rectangle 41" o:spid="_x0000_s1026" style="position:absolute;margin-left:-51.55pt;margin-top:-53.05pt;width:549.85pt;height:807.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" filled="f" strokecolor="red" strokeweight="4.5pt">
                <w10:wrap anchorx="margin"/>
              </v:rect>
            </w:pict>
          </mc:Fallback>
        </mc:AlternateContent>
      </w:r>
      <w:r w:rsidR="00403C90" w:rsidRPr="00403C90">
        <w:rPr>
          <w:rFonts w:ascii="Blackadder ITC" w:hAnsi="Blackadder ITC" w:cs="Times New Roman"/>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Celebrating Language and Cultural Belonging to Wales</w:t>
      </w:r>
    </w:p>
    <w:p w14:paraId="3F9964F1" w14:textId="0A6A8997" w:rsidR="009449FC" w:rsidRDefault="009449FC" w:rsidP="00403C90">
      <w:pPr>
        <w:spacing w:line="360" w:lineRule="auto"/>
        <w:jc w:val="both"/>
        <w:rPr>
          <w:rFonts w:ascii="Times New Roman" w:hAnsi="Times New Roman" w:cs="Times New Roman"/>
        </w:rPr>
      </w:pPr>
    </w:p>
    <w:p w14:paraId="0C1ABE43" w14:textId="6528C7C2" w:rsidR="009449FC" w:rsidRDefault="009449FC" w:rsidP="00610D98">
      <w:pPr>
        <w:spacing w:line="360" w:lineRule="auto"/>
        <w:ind w:firstLine="720"/>
        <w:jc w:val="both"/>
        <w:rPr>
          <w:rFonts w:ascii="Times New Roman" w:hAnsi="Times New Roman" w:cs="Times New Roman"/>
        </w:rPr>
      </w:pPr>
    </w:p>
    <w:p w14:paraId="52468BAB" w14:textId="290C681B" w:rsidR="009449FC" w:rsidRDefault="00AE09F3" w:rsidP="00610D98">
      <w:pPr>
        <w:spacing w:line="360" w:lineRule="auto"/>
        <w:ind w:firstLine="720"/>
        <w:jc w:val="both"/>
        <w:rPr>
          <w:rFonts w:ascii="Times New Roman" w:hAnsi="Times New Roman" w:cs="Times New Roman"/>
        </w:rPr>
      </w:pPr>
      <w:r>
        <w:rPr>
          <w:noProof/>
        </w:rPr>
        <w:drawing>
          <wp:anchor distT="0" distB="0" distL="114300" distR="114300" simplePos="0" relativeHeight="251589632" behindDoc="0" locked="0" layoutInCell="1" allowOverlap="1" wp14:anchorId="04DD4574" wp14:editId="43080E0A">
            <wp:simplePos x="0" y="0"/>
            <wp:positionH relativeFrom="margin">
              <wp:posOffset>-371743</wp:posOffset>
            </wp:positionH>
            <wp:positionV relativeFrom="paragraph">
              <wp:posOffset>437114</wp:posOffset>
            </wp:positionV>
            <wp:extent cx="6665495" cy="6268453"/>
            <wp:effectExtent l="0" t="0" r="2540" b="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5495" cy="62684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9743EA" w14:textId="64FF166E" w:rsidR="009449FC" w:rsidRDefault="009449FC" w:rsidP="00610D98">
      <w:pPr>
        <w:spacing w:line="360" w:lineRule="auto"/>
        <w:ind w:firstLine="720"/>
        <w:jc w:val="both"/>
        <w:rPr>
          <w:rFonts w:ascii="Times New Roman" w:hAnsi="Times New Roman" w:cs="Times New Roman"/>
        </w:rPr>
      </w:pPr>
    </w:p>
    <w:p w14:paraId="28526ED9" w14:textId="113EDF4A" w:rsidR="009449FC" w:rsidRDefault="009449FC" w:rsidP="00610D98">
      <w:pPr>
        <w:spacing w:line="360" w:lineRule="auto"/>
        <w:ind w:firstLine="720"/>
        <w:jc w:val="both"/>
        <w:rPr>
          <w:rFonts w:ascii="Times New Roman" w:hAnsi="Times New Roman" w:cs="Times New Roman"/>
        </w:rPr>
      </w:pPr>
    </w:p>
    <w:p w14:paraId="4C533E5B" w14:textId="57369AAB" w:rsidR="009449FC" w:rsidRDefault="009449FC" w:rsidP="00610D98">
      <w:pPr>
        <w:spacing w:line="360" w:lineRule="auto"/>
        <w:ind w:firstLine="720"/>
        <w:jc w:val="both"/>
        <w:rPr>
          <w:rFonts w:ascii="Times New Roman" w:hAnsi="Times New Roman" w:cs="Times New Roman"/>
        </w:rPr>
      </w:pPr>
    </w:p>
    <w:p w14:paraId="0549CF63" w14:textId="7280D587" w:rsidR="009449FC" w:rsidRDefault="009449FC" w:rsidP="00610D98">
      <w:pPr>
        <w:spacing w:line="360" w:lineRule="auto"/>
        <w:ind w:firstLine="720"/>
        <w:jc w:val="both"/>
        <w:rPr>
          <w:rFonts w:ascii="Times New Roman" w:hAnsi="Times New Roman" w:cs="Times New Roman"/>
        </w:rPr>
      </w:pPr>
    </w:p>
    <w:p w14:paraId="20B98709" w14:textId="087E21F0" w:rsidR="009449FC" w:rsidRDefault="009449FC" w:rsidP="00610D98">
      <w:pPr>
        <w:spacing w:line="360" w:lineRule="auto"/>
        <w:ind w:firstLine="720"/>
        <w:jc w:val="both"/>
        <w:rPr>
          <w:rFonts w:ascii="Times New Roman" w:hAnsi="Times New Roman" w:cs="Times New Roman"/>
        </w:rPr>
      </w:pPr>
    </w:p>
    <w:p w14:paraId="69E8BA78" w14:textId="204675F9" w:rsidR="009449FC" w:rsidRDefault="009449FC" w:rsidP="00610D98">
      <w:pPr>
        <w:spacing w:line="360" w:lineRule="auto"/>
        <w:ind w:firstLine="720"/>
        <w:jc w:val="both"/>
        <w:rPr>
          <w:rFonts w:ascii="Times New Roman" w:hAnsi="Times New Roman" w:cs="Times New Roman"/>
        </w:rPr>
      </w:pPr>
    </w:p>
    <w:p w14:paraId="4A2885E8" w14:textId="0FA5F4D1" w:rsidR="009449FC" w:rsidRDefault="009449FC" w:rsidP="00610D98">
      <w:pPr>
        <w:spacing w:line="360" w:lineRule="auto"/>
        <w:ind w:firstLine="720"/>
        <w:jc w:val="both"/>
        <w:rPr>
          <w:rFonts w:ascii="Times New Roman" w:hAnsi="Times New Roman" w:cs="Times New Roman"/>
        </w:rPr>
      </w:pPr>
    </w:p>
    <w:p w14:paraId="6CADC01A" w14:textId="60AF9EE7" w:rsidR="009449FC" w:rsidRDefault="009449FC" w:rsidP="00610D98">
      <w:pPr>
        <w:spacing w:line="360" w:lineRule="auto"/>
        <w:ind w:firstLine="720"/>
        <w:jc w:val="both"/>
        <w:rPr>
          <w:rFonts w:ascii="Times New Roman" w:hAnsi="Times New Roman" w:cs="Times New Roman"/>
        </w:rPr>
      </w:pPr>
    </w:p>
    <w:p w14:paraId="4C6FEEB1" w14:textId="7D24CFEB" w:rsidR="009449FC" w:rsidRDefault="009449FC" w:rsidP="00610D98">
      <w:pPr>
        <w:spacing w:line="360" w:lineRule="auto"/>
        <w:ind w:firstLine="720"/>
        <w:jc w:val="both"/>
        <w:rPr>
          <w:rFonts w:ascii="Times New Roman" w:hAnsi="Times New Roman" w:cs="Times New Roman"/>
        </w:rPr>
      </w:pPr>
    </w:p>
    <w:p w14:paraId="08495F7D" w14:textId="01E0EE4B" w:rsidR="009449FC" w:rsidRDefault="009449FC" w:rsidP="00610D98">
      <w:pPr>
        <w:spacing w:line="360" w:lineRule="auto"/>
        <w:ind w:firstLine="720"/>
        <w:jc w:val="both"/>
        <w:rPr>
          <w:rFonts w:ascii="Times New Roman" w:hAnsi="Times New Roman" w:cs="Times New Roman"/>
        </w:rPr>
      </w:pPr>
    </w:p>
    <w:p w14:paraId="2D226959" w14:textId="1C30345B" w:rsidR="009449FC" w:rsidRDefault="009449FC" w:rsidP="00610D98">
      <w:pPr>
        <w:spacing w:line="360" w:lineRule="auto"/>
        <w:ind w:firstLine="720"/>
        <w:jc w:val="both"/>
        <w:rPr>
          <w:rFonts w:ascii="Times New Roman" w:hAnsi="Times New Roman" w:cs="Times New Roman"/>
        </w:rPr>
      </w:pPr>
    </w:p>
    <w:p w14:paraId="00555A4F" w14:textId="6576349B" w:rsidR="009449FC" w:rsidRDefault="009449FC" w:rsidP="00610D98">
      <w:pPr>
        <w:spacing w:line="360" w:lineRule="auto"/>
        <w:ind w:firstLine="720"/>
        <w:jc w:val="both"/>
        <w:rPr>
          <w:rFonts w:ascii="Times New Roman" w:hAnsi="Times New Roman" w:cs="Times New Roman"/>
        </w:rPr>
      </w:pPr>
    </w:p>
    <w:p w14:paraId="02CD0916" w14:textId="0EE24CA3" w:rsidR="009449FC" w:rsidRDefault="009449FC" w:rsidP="00610D98">
      <w:pPr>
        <w:spacing w:line="360" w:lineRule="auto"/>
        <w:ind w:firstLine="720"/>
        <w:jc w:val="both"/>
        <w:rPr>
          <w:rFonts w:ascii="Times New Roman" w:hAnsi="Times New Roman" w:cs="Times New Roman"/>
        </w:rPr>
      </w:pPr>
    </w:p>
    <w:p w14:paraId="1AA2D32D" w14:textId="738C142D" w:rsidR="009449FC" w:rsidRDefault="009449FC" w:rsidP="00610D98">
      <w:pPr>
        <w:spacing w:line="360" w:lineRule="auto"/>
        <w:ind w:firstLine="720"/>
        <w:jc w:val="both"/>
        <w:rPr>
          <w:rFonts w:ascii="Times New Roman" w:hAnsi="Times New Roman" w:cs="Times New Roman"/>
        </w:rPr>
      </w:pPr>
    </w:p>
    <w:p w14:paraId="5FEEF057" w14:textId="77777777" w:rsidR="009449FC" w:rsidRDefault="009449FC" w:rsidP="00610D98">
      <w:pPr>
        <w:spacing w:line="360" w:lineRule="auto"/>
        <w:ind w:firstLine="720"/>
        <w:jc w:val="both"/>
        <w:rPr>
          <w:rFonts w:ascii="Times New Roman" w:hAnsi="Times New Roman" w:cs="Times New Roman"/>
        </w:rPr>
      </w:pPr>
    </w:p>
    <w:p w14:paraId="1220BBA9" w14:textId="496163D8" w:rsidR="009449FC" w:rsidRDefault="009449FC" w:rsidP="00610D98">
      <w:pPr>
        <w:spacing w:line="360" w:lineRule="auto"/>
        <w:ind w:firstLine="720"/>
        <w:jc w:val="both"/>
        <w:rPr>
          <w:rFonts w:ascii="Times New Roman" w:hAnsi="Times New Roman" w:cs="Times New Roman"/>
        </w:rPr>
      </w:pPr>
    </w:p>
    <w:p w14:paraId="5E75B03B" w14:textId="6DD757E5" w:rsidR="009449FC" w:rsidRPr="009449FC" w:rsidRDefault="009449FC" w:rsidP="009449FC">
      <w:pPr>
        <w:spacing w:line="360" w:lineRule="auto"/>
        <w:ind w:firstLine="720"/>
        <w:rPr>
          <w:rFonts w:ascii="Times New Roman" w:hAnsi="Times New Roman" w:cs="Times New Roman"/>
          <w:sz w:val="44"/>
          <w:szCs w:val="44"/>
        </w:rPr>
      </w:pPr>
      <w:r w:rsidRPr="009449FC">
        <w:rPr>
          <w:rFonts w:ascii="Times New Roman" w:hAnsi="Times New Roman" w:cs="Times New Roman"/>
          <w:sz w:val="44"/>
          <w:szCs w:val="44"/>
        </w:rPr>
        <w:lastRenderedPageBreak/>
        <w:t>Contents</w:t>
      </w:r>
    </w:p>
    <w:p w14:paraId="07D50943" w14:textId="77777777" w:rsidR="009449FC" w:rsidRDefault="009449FC" w:rsidP="009449FC">
      <w:pPr>
        <w:spacing w:line="360" w:lineRule="auto"/>
        <w:ind w:firstLine="720"/>
        <w:jc w:val="both"/>
        <w:rPr>
          <w:rFonts w:ascii="Times New Roman" w:hAnsi="Times New Roman" w:cs="Times New Roman"/>
        </w:rPr>
      </w:pPr>
    </w:p>
    <w:p w14:paraId="753DF66D" w14:textId="77777777" w:rsidR="009449FC" w:rsidRDefault="009449FC" w:rsidP="009449FC">
      <w:pPr>
        <w:spacing w:line="360" w:lineRule="auto"/>
        <w:ind w:firstLine="720"/>
        <w:jc w:val="both"/>
        <w:rPr>
          <w:rFonts w:ascii="Times New Roman" w:hAnsi="Times New Roman" w:cs="Times New Roman"/>
        </w:rPr>
      </w:pPr>
    </w:p>
    <w:p w14:paraId="237C6AD4" w14:textId="26E27FEF" w:rsidR="009449FC" w:rsidRPr="00AE09F3" w:rsidRDefault="008314A4" w:rsidP="009449FC">
      <w:pPr>
        <w:spacing w:line="360" w:lineRule="auto"/>
        <w:ind w:firstLine="720"/>
        <w:jc w:val="both"/>
        <w:rPr>
          <w:rFonts w:ascii="Times New Roman" w:hAnsi="Times New Roman" w:cs="Times New Roman"/>
          <w:sz w:val="44"/>
          <w:szCs w:val="44"/>
        </w:rPr>
      </w:pPr>
      <w:r w:rsidRPr="00AE09F3">
        <w:rPr>
          <w:rFonts w:ascii="Times New Roman" w:hAnsi="Times New Roman" w:cs="Times New Roman"/>
          <w:sz w:val="44"/>
          <w:szCs w:val="44"/>
        </w:rPr>
        <w:t xml:space="preserve">Rationale                                                   3-4 </w:t>
      </w:r>
    </w:p>
    <w:p w14:paraId="5A52B3F6" w14:textId="23C783C2" w:rsidR="0013629B" w:rsidRPr="00AE09F3" w:rsidRDefault="0075781B" w:rsidP="009449FC">
      <w:pPr>
        <w:spacing w:line="360" w:lineRule="auto"/>
        <w:ind w:firstLine="720"/>
        <w:jc w:val="both"/>
        <w:rPr>
          <w:rFonts w:ascii="Times New Roman" w:hAnsi="Times New Roman" w:cs="Times New Roman"/>
          <w:sz w:val="44"/>
          <w:szCs w:val="44"/>
        </w:rPr>
      </w:pPr>
      <w:r w:rsidRPr="00AE09F3">
        <w:rPr>
          <w:rFonts w:ascii="Times New Roman" w:hAnsi="Times New Roman" w:cs="Times New Roman"/>
          <w:sz w:val="44"/>
          <w:szCs w:val="44"/>
        </w:rPr>
        <w:t xml:space="preserve">Overview </w:t>
      </w:r>
      <w:r w:rsidR="00381988">
        <w:rPr>
          <w:rFonts w:ascii="Times New Roman" w:hAnsi="Times New Roman" w:cs="Times New Roman"/>
          <w:sz w:val="44"/>
          <w:szCs w:val="44"/>
        </w:rPr>
        <w:t xml:space="preserve">           </w:t>
      </w:r>
      <w:r w:rsidR="00EC5075">
        <w:rPr>
          <w:rFonts w:ascii="Times New Roman" w:hAnsi="Times New Roman" w:cs="Times New Roman"/>
          <w:sz w:val="44"/>
          <w:szCs w:val="44"/>
        </w:rPr>
        <w:tab/>
      </w:r>
      <w:r w:rsidR="00EC5075">
        <w:rPr>
          <w:rFonts w:ascii="Times New Roman" w:hAnsi="Times New Roman" w:cs="Times New Roman"/>
          <w:sz w:val="44"/>
          <w:szCs w:val="44"/>
        </w:rPr>
        <w:tab/>
      </w:r>
      <w:r w:rsidR="00EC5075">
        <w:rPr>
          <w:rFonts w:ascii="Times New Roman" w:hAnsi="Times New Roman" w:cs="Times New Roman"/>
          <w:sz w:val="44"/>
          <w:szCs w:val="44"/>
        </w:rPr>
        <w:tab/>
      </w:r>
      <w:r w:rsidR="00EC5075">
        <w:rPr>
          <w:rFonts w:ascii="Times New Roman" w:hAnsi="Times New Roman" w:cs="Times New Roman"/>
          <w:sz w:val="44"/>
          <w:szCs w:val="44"/>
        </w:rPr>
        <w:tab/>
      </w:r>
      <w:r w:rsidR="00EC5075">
        <w:rPr>
          <w:rFonts w:ascii="Times New Roman" w:hAnsi="Times New Roman" w:cs="Times New Roman"/>
          <w:sz w:val="44"/>
          <w:szCs w:val="44"/>
        </w:rPr>
        <w:tab/>
      </w:r>
      <w:r w:rsidR="00EC5075">
        <w:rPr>
          <w:rFonts w:ascii="Times New Roman" w:hAnsi="Times New Roman" w:cs="Times New Roman"/>
          <w:sz w:val="44"/>
          <w:szCs w:val="44"/>
        </w:rPr>
        <w:tab/>
        <w:t xml:space="preserve"> 5-7</w:t>
      </w:r>
      <w:r w:rsidR="00381988">
        <w:rPr>
          <w:rFonts w:ascii="Times New Roman" w:hAnsi="Times New Roman" w:cs="Times New Roman"/>
          <w:sz w:val="44"/>
          <w:szCs w:val="44"/>
        </w:rPr>
        <w:t xml:space="preserve">                                       </w:t>
      </w:r>
    </w:p>
    <w:p w14:paraId="3258296C" w14:textId="568922F7" w:rsidR="0075781B" w:rsidRPr="00AE09F3" w:rsidRDefault="0075781B" w:rsidP="009449FC">
      <w:pPr>
        <w:spacing w:line="360" w:lineRule="auto"/>
        <w:ind w:firstLine="720"/>
        <w:jc w:val="both"/>
        <w:rPr>
          <w:rFonts w:ascii="Times New Roman" w:hAnsi="Times New Roman" w:cs="Times New Roman"/>
          <w:sz w:val="44"/>
          <w:szCs w:val="44"/>
        </w:rPr>
      </w:pPr>
      <w:r w:rsidRPr="00AE09F3">
        <w:rPr>
          <w:rFonts w:ascii="Times New Roman" w:hAnsi="Times New Roman" w:cs="Times New Roman"/>
          <w:sz w:val="44"/>
          <w:szCs w:val="44"/>
        </w:rPr>
        <w:t>Evaluation</w:t>
      </w:r>
      <w:r w:rsidR="00EC5075">
        <w:rPr>
          <w:rFonts w:ascii="Times New Roman" w:hAnsi="Times New Roman" w:cs="Times New Roman"/>
          <w:sz w:val="44"/>
          <w:szCs w:val="44"/>
        </w:rPr>
        <w:tab/>
      </w:r>
      <w:r w:rsidR="00EC5075">
        <w:rPr>
          <w:rFonts w:ascii="Times New Roman" w:hAnsi="Times New Roman" w:cs="Times New Roman"/>
          <w:sz w:val="44"/>
          <w:szCs w:val="44"/>
        </w:rPr>
        <w:tab/>
      </w:r>
      <w:r w:rsidR="00EC5075">
        <w:rPr>
          <w:rFonts w:ascii="Times New Roman" w:hAnsi="Times New Roman" w:cs="Times New Roman"/>
          <w:sz w:val="44"/>
          <w:szCs w:val="44"/>
        </w:rPr>
        <w:tab/>
      </w:r>
      <w:r w:rsidR="00EC5075">
        <w:rPr>
          <w:rFonts w:ascii="Times New Roman" w:hAnsi="Times New Roman" w:cs="Times New Roman"/>
          <w:sz w:val="44"/>
          <w:szCs w:val="44"/>
        </w:rPr>
        <w:tab/>
      </w:r>
      <w:r w:rsidR="00EC5075">
        <w:rPr>
          <w:rFonts w:ascii="Times New Roman" w:hAnsi="Times New Roman" w:cs="Times New Roman"/>
          <w:sz w:val="44"/>
          <w:szCs w:val="44"/>
        </w:rPr>
        <w:tab/>
      </w:r>
      <w:r w:rsidR="00EC5075">
        <w:rPr>
          <w:rFonts w:ascii="Times New Roman" w:hAnsi="Times New Roman" w:cs="Times New Roman"/>
          <w:sz w:val="44"/>
          <w:szCs w:val="44"/>
        </w:rPr>
        <w:tab/>
      </w:r>
      <w:r w:rsidR="00EC5075">
        <w:rPr>
          <w:rFonts w:ascii="Times New Roman" w:hAnsi="Times New Roman" w:cs="Times New Roman"/>
          <w:sz w:val="44"/>
          <w:szCs w:val="44"/>
        </w:rPr>
        <w:tab/>
      </w:r>
      <w:r w:rsidR="00EC5075">
        <w:rPr>
          <w:rFonts w:ascii="Times New Roman" w:hAnsi="Times New Roman" w:cs="Times New Roman"/>
          <w:sz w:val="44"/>
          <w:szCs w:val="44"/>
        </w:rPr>
        <w:tab/>
      </w:r>
      <w:r w:rsidR="00392296">
        <w:rPr>
          <w:rFonts w:ascii="Times New Roman" w:hAnsi="Times New Roman" w:cs="Times New Roman"/>
          <w:sz w:val="44"/>
          <w:szCs w:val="44"/>
        </w:rPr>
        <w:t xml:space="preserve"> 8-9</w:t>
      </w:r>
    </w:p>
    <w:p w14:paraId="1EB12E13" w14:textId="0504FC4C" w:rsidR="0075781B" w:rsidRPr="00AE09F3" w:rsidRDefault="004D083F" w:rsidP="009449FC">
      <w:pPr>
        <w:spacing w:line="360" w:lineRule="auto"/>
        <w:ind w:firstLine="720"/>
        <w:jc w:val="both"/>
        <w:rPr>
          <w:rFonts w:ascii="Times New Roman" w:hAnsi="Times New Roman" w:cs="Times New Roman"/>
          <w:sz w:val="44"/>
          <w:szCs w:val="44"/>
        </w:rPr>
      </w:pPr>
      <w:r w:rsidRPr="00AE09F3">
        <w:rPr>
          <w:rFonts w:ascii="Times New Roman" w:hAnsi="Times New Roman" w:cs="Times New Roman"/>
          <w:sz w:val="44"/>
          <w:szCs w:val="44"/>
        </w:rPr>
        <w:t>Appendices</w:t>
      </w:r>
      <w:r w:rsidR="00E6780E">
        <w:rPr>
          <w:rFonts w:ascii="Times New Roman" w:hAnsi="Times New Roman" w:cs="Times New Roman"/>
          <w:sz w:val="44"/>
          <w:szCs w:val="44"/>
        </w:rPr>
        <w:tab/>
      </w:r>
      <w:r w:rsidR="00E6780E">
        <w:rPr>
          <w:rFonts w:ascii="Times New Roman" w:hAnsi="Times New Roman" w:cs="Times New Roman"/>
          <w:sz w:val="44"/>
          <w:szCs w:val="44"/>
        </w:rPr>
        <w:tab/>
      </w:r>
      <w:r w:rsidR="00E6780E">
        <w:rPr>
          <w:rFonts w:ascii="Times New Roman" w:hAnsi="Times New Roman" w:cs="Times New Roman"/>
          <w:sz w:val="44"/>
          <w:szCs w:val="44"/>
        </w:rPr>
        <w:tab/>
      </w:r>
      <w:r w:rsidR="00E6780E">
        <w:rPr>
          <w:rFonts w:ascii="Times New Roman" w:hAnsi="Times New Roman" w:cs="Times New Roman"/>
          <w:sz w:val="44"/>
          <w:szCs w:val="44"/>
        </w:rPr>
        <w:tab/>
      </w:r>
      <w:r w:rsidR="00E6780E">
        <w:rPr>
          <w:rFonts w:ascii="Times New Roman" w:hAnsi="Times New Roman" w:cs="Times New Roman"/>
          <w:sz w:val="44"/>
          <w:szCs w:val="44"/>
        </w:rPr>
        <w:tab/>
      </w:r>
      <w:r w:rsidR="00E6780E">
        <w:rPr>
          <w:rFonts w:ascii="Times New Roman" w:hAnsi="Times New Roman" w:cs="Times New Roman"/>
          <w:sz w:val="44"/>
          <w:szCs w:val="44"/>
        </w:rPr>
        <w:tab/>
      </w:r>
      <w:r w:rsidR="00E6780E">
        <w:rPr>
          <w:rFonts w:ascii="Times New Roman" w:hAnsi="Times New Roman" w:cs="Times New Roman"/>
          <w:sz w:val="44"/>
          <w:szCs w:val="44"/>
        </w:rPr>
        <w:tab/>
      </w:r>
      <w:r w:rsidR="00E6780E">
        <w:rPr>
          <w:rFonts w:ascii="Times New Roman" w:hAnsi="Times New Roman" w:cs="Times New Roman"/>
          <w:sz w:val="44"/>
          <w:szCs w:val="44"/>
        </w:rPr>
        <w:tab/>
        <w:t>10-22</w:t>
      </w:r>
    </w:p>
    <w:p w14:paraId="3720EB07" w14:textId="4F2A6631" w:rsidR="004D083F" w:rsidRPr="00AE09F3" w:rsidRDefault="004D083F" w:rsidP="009449FC">
      <w:pPr>
        <w:spacing w:line="360" w:lineRule="auto"/>
        <w:ind w:firstLine="720"/>
        <w:jc w:val="both"/>
        <w:rPr>
          <w:rFonts w:ascii="Times New Roman" w:hAnsi="Times New Roman" w:cs="Times New Roman"/>
          <w:sz w:val="44"/>
          <w:szCs w:val="44"/>
        </w:rPr>
      </w:pPr>
      <w:r w:rsidRPr="00AE09F3">
        <w:rPr>
          <w:rFonts w:ascii="Times New Roman" w:hAnsi="Times New Roman" w:cs="Times New Roman"/>
          <w:sz w:val="44"/>
          <w:szCs w:val="44"/>
        </w:rPr>
        <w:t>References</w:t>
      </w:r>
      <w:r w:rsidR="00E6780E">
        <w:rPr>
          <w:rFonts w:ascii="Times New Roman" w:hAnsi="Times New Roman" w:cs="Times New Roman"/>
          <w:sz w:val="44"/>
          <w:szCs w:val="44"/>
        </w:rPr>
        <w:tab/>
      </w:r>
      <w:r w:rsidR="00E6780E">
        <w:rPr>
          <w:rFonts w:ascii="Times New Roman" w:hAnsi="Times New Roman" w:cs="Times New Roman"/>
          <w:sz w:val="44"/>
          <w:szCs w:val="44"/>
        </w:rPr>
        <w:tab/>
      </w:r>
      <w:r w:rsidR="00E6780E">
        <w:rPr>
          <w:rFonts w:ascii="Times New Roman" w:hAnsi="Times New Roman" w:cs="Times New Roman"/>
          <w:sz w:val="44"/>
          <w:szCs w:val="44"/>
        </w:rPr>
        <w:tab/>
      </w:r>
      <w:r w:rsidR="00E6780E">
        <w:rPr>
          <w:rFonts w:ascii="Times New Roman" w:hAnsi="Times New Roman" w:cs="Times New Roman"/>
          <w:sz w:val="44"/>
          <w:szCs w:val="44"/>
        </w:rPr>
        <w:tab/>
      </w:r>
      <w:r w:rsidR="00E6780E">
        <w:rPr>
          <w:rFonts w:ascii="Times New Roman" w:hAnsi="Times New Roman" w:cs="Times New Roman"/>
          <w:sz w:val="44"/>
          <w:szCs w:val="44"/>
        </w:rPr>
        <w:tab/>
      </w:r>
      <w:r w:rsidR="00E6780E">
        <w:rPr>
          <w:rFonts w:ascii="Times New Roman" w:hAnsi="Times New Roman" w:cs="Times New Roman"/>
          <w:sz w:val="44"/>
          <w:szCs w:val="44"/>
        </w:rPr>
        <w:tab/>
      </w:r>
      <w:r w:rsidR="00E6780E">
        <w:rPr>
          <w:rFonts w:ascii="Times New Roman" w:hAnsi="Times New Roman" w:cs="Times New Roman"/>
          <w:sz w:val="44"/>
          <w:szCs w:val="44"/>
        </w:rPr>
        <w:tab/>
      </w:r>
      <w:r w:rsidR="00E6780E">
        <w:rPr>
          <w:rFonts w:ascii="Times New Roman" w:hAnsi="Times New Roman" w:cs="Times New Roman"/>
          <w:sz w:val="44"/>
          <w:szCs w:val="44"/>
        </w:rPr>
        <w:tab/>
        <w:t>23</w:t>
      </w:r>
      <w:r w:rsidR="00E6780E">
        <w:rPr>
          <w:rFonts w:ascii="Times New Roman" w:hAnsi="Times New Roman" w:cs="Times New Roman"/>
          <w:sz w:val="44"/>
          <w:szCs w:val="44"/>
        </w:rPr>
        <w:tab/>
      </w:r>
      <w:r w:rsidR="00E6780E">
        <w:rPr>
          <w:rFonts w:ascii="Times New Roman" w:hAnsi="Times New Roman" w:cs="Times New Roman"/>
          <w:sz w:val="44"/>
          <w:szCs w:val="44"/>
        </w:rPr>
        <w:tab/>
      </w:r>
    </w:p>
    <w:p w14:paraId="638F4858" w14:textId="25013F2C" w:rsidR="009449FC" w:rsidRDefault="009449FC" w:rsidP="009449FC">
      <w:pPr>
        <w:spacing w:line="360" w:lineRule="auto"/>
        <w:ind w:firstLine="720"/>
        <w:jc w:val="both"/>
        <w:rPr>
          <w:rFonts w:ascii="Times New Roman" w:hAnsi="Times New Roman" w:cs="Times New Roman"/>
        </w:rPr>
      </w:pPr>
    </w:p>
    <w:p w14:paraId="0155ED8F" w14:textId="3BB45DF3" w:rsidR="009449FC" w:rsidRDefault="006145FA" w:rsidP="009449FC">
      <w:pPr>
        <w:spacing w:line="360" w:lineRule="auto"/>
        <w:ind w:firstLine="720"/>
        <w:jc w:val="both"/>
        <w:rPr>
          <w:rFonts w:ascii="Times New Roman" w:hAnsi="Times New Roman" w:cs="Times New Roman"/>
        </w:rPr>
      </w:pPr>
      <w:r>
        <w:rPr>
          <w:noProof/>
        </w:rPr>
        <w:drawing>
          <wp:anchor distT="0" distB="0" distL="114300" distR="114300" simplePos="0" relativeHeight="251734016" behindDoc="0" locked="0" layoutInCell="1" allowOverlap="1" wp14:anchorId="4C1832C0" wp14:editId="15518BE4">
            <wp:simplePos x="0" y="0"/>
            <wp:positionH relativeFrom="margin">
              <wp:posOffset>1412415</wp:posOffset>
            </wp:positionH>
            <wp:positionV relativeFrom="paragraph">
              <wp:posOffset>359038</wp:posOffset>
            </wp:positionV>
            <wp:extent cx="3363673" cy="3163378"/>
            <wp:effectExtent l="0" t="0" r="8255" b="0"/>
            <wp:wrapNone/>
            <wp:docPr id="59" name="Picture 5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3673" cy="31633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1B81CE" w14:textId="0D03A7E5" w:rsidR="009449FC" w:rsidRDefault="009449FC" w:rsidP="009449FC">
      <w:pPr>
        <w:spacing w:line="360" w:lineRule="auto"/>
        <w:ind w:firstLine="720"/>
        <w:jc w:val="both"/>
        <w:rPr>
          <w:rFonts w:ascii="Times New Roman" w:hAnsi="Times New Roman" w:cs="Times New Roman"/>
        </w:rPr>
      </w:pPr>
    </w:p>
    <w:p w14:paraId="2258A690" w14:textId="1C08A987" w:rsidR="009449FC" w:rsidRDefault="009449FC" w:rsidP="009449FC">
      <w:pPr>
        <w:spacing w:line="360" w:lineRule="auto"/>
        <w:ind w:firstLine="720"/>
        <w:jc w:val="both"/>
        <w:rPr>
          <w:rFonts w:ascii="Times New Roman" w:hAnsi="Times New Roman" w:cs="Times New Roman"/>
        </w:rPr>
      </w:pPr>
    </w:p>
    <w:p w14:paraId="52CCA6FC" w14:textId="71FDC23D" w:rsidR="009449FC" w:rsidRDefault="009449FC" w:rsidP="009449FC">
      <w:pPr>
        <w:spacing w:line="360" w:lineRule="auto"/>
        <w:ind w:firstLine="720"/>
        <w:jc w:val="both"/>
        <w:rPr>
          <w:rFonts w:ascii="Times New Roman" w:hAnsi="Times New Roman" w:cs="Times New Roman"/>
        </w:rPr>
      </w:pPr>
    </w:p>
    <w:p w14:paraId="71EF534F" w14:textId="5E180B28" w:rsidR="009449FC" w:rsidRDefault="009449FC" w:rsidP="009449FC">
      <w:pPr>
        <w:spacing w:line="360" w:lineRule="auto"/>
        <w:ind w:firstLine="720"/>
        <w:jc w:val="both"/>
        <w:rPr>
          <w:rFonts w:ascii="Times New Roman" w:hAnsi="Times New Roman" w:cs="Times New Roman"/>
        </w:rPr>
      </w:pPr>
    </w:p>
    <w:p w14:paraId="325F78BD" w14:textId="24C09284" w:rsidR="009449FC" w:rsidRDefault="009449FC" w:rsidP="009449FC">
      <w:pPr>
        <w:spacing w:line="360" w:lineRule="auto"/>
        <w:ind w:firstLine="720"/>
        <w:jc w:val="both"/>
        <w:rPr>
          <w:rFonts w:ascii="Times New Roman" w:hAnsi="Times New Roman" w:cs="Times New Roman"/>
        </w:rPr>
      </w:pPr>
    </w:p>
    <w:p w14:paraId="251360B8" w14:textId="743772F3" w:rsidR="009449FC" w:rsidRDefault="009449FC" w:rsidP="009449FC">
      <w:pPr>
        <w:spacing w:line="360" w:lineRule="auto"/>
        <w:ind w:firstLine="720"/>
        <w:jc w:val="both"/>
        <w:rPr>
          <w:rFonts w:ascii="Times New Roman" w:hAnsi="Times New Roman" w:cs="Times New Roman"/>
        </w:rPr>
      </w:pPr>
    </w:p>
    <w:p w14:paraId="7F8DAE6E" w14:textId="328FF191" w:rsidR="009449FC" w:rsidRDefault="009449FC" w:rsidP="009449FC">
      <w:pPr>
        <w:spacing w:line="360" w:lineRule="auto"/>
        <w:ind w:firstLine="720"/>
        <w:jc w:val="both"/>
        <w:rPr>
          <w:rFonts w:ascii="Times New Roman" w:hAnsi="Times New Roman" w:cs="Times New Roman"/>
        </w:rPr>
      </w:pPr>
    </w:p>
    <w:p w14:paraId="643E6586" w14:textId="192F03E0" w:rsidR="009449FC" w:rsidRDefault="009449FC" w:rsidP="009449FC">
      <w:pPr>
        <w:spacing w:line="360" w:lineRule="auto"/>
        <w:ind w:firstLine="720"/>
        <w:jc w:val="both"/>
        <w:rPr>
          <w:rFonts w:ascii="Times New Roman" w:hAnsi="Times New Roman" w:cs="Times New Roman"/>
        </w:rPr>
      </w:pPr>
    </w:p>
    <w:p w14:paraId="7CFBE053" w14:textId="77777777" w:rsidR="009449FC" w:rsidRDefault="009449FC" w:rsidP="009449FC">
      <w:pPr>
        <w:spacing w:line="360" w:lineRule="auto"/>
        <w:ind w:firstLine="720"/>
        <w:jc w:val="both"/>
        <w:rPr>
          <w:rFonts w:ascii="Times New Roman" w:hAnsi="Times New Roman" w:cs="Times New Roman"/>
        </w:rPr>
      </w:pPr>
    </w:p>
    <w:p w14:paraId="7140379D" w14:textId="77777777" w:rsidR="009449FC" w:rsidRDefault="009449FC" w:rsidP="009449FC">
      <w:pPr>
        <w:spacing w:line="360" w:lineRule="auto"/>
        <w:ind w:firstLine="720"/>
        <w:jc w:val="both"/>
        <w:rPr>
          <w:rFonts w:ascii="Times New Roman" w:hAnsi="Times New Roman" w:cs="Times New Roman"/>
        </w:rPr>
      </w:pPr>
    </w:p>
    <w:p w14:paraId="41DC2103" w14:textId="73A33F21" w:rsidR="00A63EEF" w:rsidRDefault="00A63EEF" w:rsidP="00AE09F3">
      <w:pPr>
        <w:spacing w:line="360" w:lineRule="auto"/>
        <w:ind w:firstLine="720"/>
        <w:jc w:val="both"/>
        <w:rPr>
          <w:rFonts w:ascii="Times New Roman" w:hAnsi="Times New Roman" w:cs="Times New Roman"/>
        </w:rPr>
      </w:pPr>
      <w:r w:rsidRPr="00880203">
        <w:rPr>
          <w:rFonts w:ascii="Times New Roman" w:hAnsi="Times New Roman" w:cs="Times New Roman"/>
        </w:rPr>
        <w:t>The roots of the Welsh language are Celtic and date back to thousands of years ago</w:t>
      </w:r>
      <w:r w:rsidR="001E04EA">
        <w:rPr>
          <w:rFonts w:ascii="Times New Roman" w:hAnsi="Times New Roman" w:cs="Times New Roman"/>
        </w:rPr>
        <w:t xml:space="preserve">. </w:t>
      </w:r>
      <w:r w:rsidRPr="00880203">
        <w:rPr>
          <w:rFonts w:ascii="Times New Roman" w:hAnsi="Times New Roman" w:cs="Times New Roman"/>
        </w:rPr>
        <w:t>The Welsh language is part of tradition and culture to the people living in Wales, yet throughout history the language has come under</w:t>
      </w:r>
      <w:r w:rsidR="002337DF" w:rsidRPr="00880203">
        <w:rPr>
          <w:rFonts w:ascii="Times New Roman" w:hAnsi="Times New Roman" w:cs="Times New Roman"/>
        </w:rPr>
        <w:t xml:space="preserve"> considerable </w:t>
      </w:r>
      <w:r w:rsidRPr="00880203">
        <w:rPr>
          <w:rFonts w:ascii="Times New Roman" w:hAnsi="Times New Roman" w:cs="Times New Roman"/>
        </w:rPr>
        <w:t xml:space="preserve"> threat. To understand the importance of the language today</w:t>
      </w:r>
      <w:r w:rsidR="00D05226">
        <w:rPr>
          <w:rFonts w:ascii="Times New Roman" w:hAnsi="Times New Roman" w:cs="Times New Roman"/>
        </w:rPr>
        <w:t xml:space="preserve"> in education</w:t>
      </w:r>
      <w:r w:rsidRPr="00880203">
        <w:rPr>
          <w:rFonts w:ascii="Times New Roman" w:hAnsi="Times New Roman" w:cs="Times New Roman"/>
        </w:rPr>
        <w:t xml:space="preserve"> it is important to acknowledge the struggle and numerous challenges that Welsh has faced throughout time. </w:t>
      </w:r>
      <w:r w:rsidR="002337DF" w:rsidRPr="00880203">
        <w:rPr>
          <w:rFonts w:ascii="Times New Roman" w:hAnsi="Times New Roman" w:cs="Times New Roman"/>
        </w:rPr>
        <w:t xml:space="preserve"> Under the reign of King Henry VIII the use of Welsh was largely banned under the Act of Union 1536 when laws were passed that removed the official status of the Welsh language, this suppression extended to education in parliamentary reports known as The Blue Book, it stated ‘The Welsh language is a vast drawback to Wales, and is a manifold barrier to the moral progress and prosperity of the people’</w:t>
      </w:r>
      <w:r w:rsidR="00610D98" w:rsidRPr="00880203">
        <w:rPr>
          <w:rFonts w:ascii="Times New Roman" w:hAnsi="Times New Roman" w:cs="Times New Roman"/>
        </w:rPr>
        <w:t xml:space="preserve"> </w:t>
      </w:r>
      <w:r w:rsidR="00B76032">
        <w:rPr>
          <w:rFonts w:ascii="Times New Roman" w:hAnsi="Times New Roman" w:cs="Times New Roman"/>
        </w:rPr>
        <w:t>Jacob (</w:t>
      </w:r>
      <w:r w:rsidR="00610D98" w:rsidRPr="00880203">
        <w:rPr>
          <w:rFonts w:ascii="Times New Roman" w:hAnsi="Times New Roman" w:cs="Times New Roman"/>
        </w:rPr>
        <w:t xml:space="preserve">2017) </w:t>
      </w:r>
      <w:r w:rsidR="005E6628" w:rsidRPr="00880203">
        <w:rPr>
          <w:rFonts w:ascii="Times New Roman" w:hAnsi="Times New Roman" w:cs="Times New Roman"/>
        </w:rPr>
        <w:t xml:space="preserve">. </w:t>
      </w:r>
      <w:r w:rsidR="001D3219" w:rsidRPr="00880203">
        <w:rPr>
          <w:rFonts w:ascii="Times New Roman" w:hAnsi="Times New Roman" w:cs="Times New Roman"/>
        </w:rPr>
        <w:t>D</w:t>
      </w:r>
      <w:r w:rsidR="005E6628" w:rsidRPr="00880203">
        <w:rPr>
          <w:rFonts w:ascii="Times New Roman" w:hAnsi="Times New Roman" w:cs="Times New Roman"/>
        </w:rPr>
        <w:t>uring a period in the 19</w:t>
      </w:r>
      <w:r w:rsidR="005E6628" w:rsidRPr="00880203">
        <w:rPr>
          <w:rFonts w:ascii="Times New Roman" w:hAnsi="Times New Roman" w:cs="Times New Roman"/>
          <w:vertAlign w:val="superscript"/>
        </w:rPr>
        <w:t>th</w:t>
      </w:r>
      <w:r w:rsidR="005E6628" w:rsidRPr="00880203">
        <w:rPr>
          <w:rFonts w:ascii="Times New Roman" w:hAnsi="Times New Roman" w:cs="Times New Roman"/>
        </w:rPr>
        <w:t xml:space="preserve"> Century</w:t>
      </w:r>
      <w:r w:rsidR="001D3219" w:rsidRPr="00880203">
        <w:rPr>
          <w:rFonts w:ascii="Times New Roman" w:hAnsi="Times New Roman" w:cs="Times New Roman"/>
        </w:rPr>
        <w:t xml:space="preserve"> schools punished</w:t>
      </w:r>
      <w:r w:rsidR="0018278D" w:rsidRPr="00880203">
        <w:rPr>
          <w:rFonts w:ascii="Times New Roman" w:hAnsi="Times New Roman" w:cs="Times New Roman"/>
        </w:rPr>
        <w:t xml:space="preserve"> children for using the Welsh language as it was deemed as a kind of sickness that was harming the nation. Children caught speaking Welsh were made to wear a wooden sign around their necks called the Welsh Not, in the hope that another child was caught and then the sign could be passed on. The child who was wearing it at the end of the school day was punished, usually with a physical beating. </w:t>
      </w:r>
    </w:p>
    <w:p w14:paraId="2114F6F9" w14:textId="4980F7A4" w:rsidR="004B7E12" w:rsidRPr="00880203" w:rsidRDefault="003575FF" w:rsidP="001B1776">
      <w:pPr>
        <w:spacing w:line="360" w:lineRule="auto"/>
        <w:ind w:firstLine="720"/>
        <w:jc w:val="both"/>
        <w:rPr>
          <w:rFonts w:ascii="Times New Roman" w:hAnsi="Times New Roman" w:cs="Times New Roman"/>
        </w:rPr>
      </w:pPr>
      <w:r w:rsidRPr="00880203">
        <w:rPr>
          <w:rFonts w:ascii="Times New Roman" w:hAnsi="Times New Roman" w:cs="Times New Roman"/>
        </w:rPr>
        <w:t>During the 20</w:t>
      </w:r>
      <w:r w:rsidRPr="00880203">
        <w:rPr>
          <w:rFonts w:ascii="Times New Roman" w:hAnsi="Times New Roman" w:cs="Times New Roman"/>
          <w:vertAlign w:val="superscript"/>
        </w:rPr>
        <w:t>th</w:t>
      </w:r>
      <w:r w:rsidRPr="00880203">
        <w:rPr>
          <w:rFonts w:ascii="Times New Roman" w:hAnsi="Times New Roman" w:cs="Times New Roman"/>
        </w:rPr>
        <w:t xml:space="preserve"> Century there was a growing recognition that the Welsh language and Welsh speakers were discriminated against and the beginnings of change began to form. New laws were introduced</w:t>
      </w:r>
      <w:r w:rsidR="00BD0AE9">
        <w:rPr>
          <w:rFonts w:ascii="Times New Roman" w:hAnsi="Times New Roman" w:cs="Times New Roman"/>
        </w:rPr>
        <w:t>, importantly</w:t>
      </w:r>
      <w:r w:rsidR="0066652A" w:rsidRPr="00880203">
        <w:rPr>
          <w:rFonts w:ascii="Times New Roman" w:hAnsi="Times New Roman" w:cs="Times New Roman"/>
        </w:rPr>
        <w:t xml:space="preserve"> </w:t>
      </w:r>
      <w:r w:rsidR="0066652A" w:rsidRPr="00392296">
        <w:rPr>
          <w:rFonts w:ascii="Times New Roman" w:hAnsi="Times New Roman" w:cs="Times New Roman"/>
        </w:rPr>
        <w:t>The Welsh Language Act 199</w:t>
      </w:r>
      <w:r w:rsidR="005D1714">
        <w:rPr>
          <w:rFonts w:ascii="Times New Roman" w:hAnsi="Times New Roman" w:cs="Times New Roman"/>
        </w:rPr>
        <w:t>3</w:t>
      </w:r>
      <w:r w:rsidR="0066652A" w:rsidRPr="00392296">
        <w:rPr>
          <w:rFonts w:ascii="Times New Roman" w:hAnsi="Times New Roman" w:cs="Times New Roman"/>
        </w:rPr>
        <w:t xml:space="preserve"> </w:t>
      </w:r>
      <w:r w:rsidR="001B1776">
        <w:rPr>
          <w:rFonts w:ascii="Times New Roman" w:hAnsi="Times New Roman" w:cs="Times New Roman"/>
        </w:rPr>
        <w:t xml:space="preserve">that </w:t>
      </w:r>
      <w:r w:rsidR="0066652A" w:rsidRPr="00392296">
        <w:rPr>
          <w:rFonts w:ascii="Times New Roman" w:hAnsi="Times New Roman" w:cs="Times New Roman"/>
        </w:rPr>
        <w:t>g</w:t>
      </w:r>
      <w:r w:rsidR="00BD0AE9">
        <w:rPr>
          <w:rFonts w:ascii="Times New Roman" w:hAnsi="Times New Roman" w:cs="Times New Roman"/>
        </w:rPr>
        <w:t>ave</w:t>
      </w:r>
      <w:r w:rsidR="0066652A" w:rsidRPr="00880203">
        <w:rPr>
          <w:rFonts w:ascii="Times New Roman" w:hAnsi="Times New Roman" w:cs="Times New Roman"/>
        </w:rPr>
        <w:t xml:space="preserve"> back the language official status, and Welsh</w:t>
      </w:r>
      <w:r w:rsidR="006009FA">
        <w:rPr>
          <w:rFonts w:ascii="Times New Roman" w:hAnsi="Times New Roman" w:cs="Times New Roman"/>
        </w:rPr>
        <w:t xml:space="preserve"> began</w:t>
      </w:r>
      <w:r w:rsidR="0066652A" w:rsidRPr="00880203">
        <w:rPr>
          <w:rFonts w:ascii="Times New Roman" w:hAnsi="Times New Roman" w:cs="Times New Roman"/>
        </w:rPr>
        <w:t xml:space="preserve"> to be widely </w:t>
      </w:r>
      <w:r w:rsidRPr="00880203">
        <w:rPr>
          <w:rFonts w:ascii="Times New Roman" w:hAnsi="Times New Roman" w:cs="Times New Roman"/>
        </w:rPr>
        <w:t xml:space="preserve"> promoted  once more.</w:t>
      </w:r>
      <w:r w:rsidR="005523A0" w:rsidRPr="00880203">
        <w:rPr>
          <w:rFonts w:ascii="Times New Roman" w:hAnsi="Times New Roman" w:cs="Times New Roman"/>
        </w:rPr>
        <w:t xml:space="preserve"> Then in 1997 Wales historically voted by the narrowest of margins in favour of devolution in the referendum, thereby creating the National Assembly for Wales. Under the Government of Wales Act 1998 the National Assembly set out rules that meant that the Welsh and English languages were to be treated equally and all business was to be conducted bilingually as far as practically possible. Promoting the Welsh language was a key strategy for the Welsh Assembly and the Welsh Language (Wales) Measure 2011 established a new framework for imposing duties on organisations to use Welsh. It also brought in the status of Welsh Commissioner whose principle aim was to promote and facilitate the use of the Welsh language. From the early beginning</w:t>
      </w:r>
      <w:r w:rsidR="00093723" w:rsidRPr="00880203">
        <w:rPr>
          <w:rFonts w:ascii="Times New Roman" w:hAnsi="Times New Roman" w:cs="Times New Roman"/>
        </w:rPr>
        <w:t>s</w:t>
      </w:r>
      <w:r w:rsidR="005523A0" w:rsidRPr="00880203">
        <w:rPr>
          <w:rFonts w:ascii="Times New Roman" w:hAnsi="Times New Roman" w:cs="Times New Roman"/>
        </w:rPr>
        <w:t xml:space="preserve"> of the Welsh Assembly being formed</w:t>
      </w:r>
      <w:r w:rsidR="00093723" w:rsidRPr="00880203">
        <w:rPr>
          <w:rFonts w:ascii="Times New Roman" w:hAnsi="Times New Roman" w:cs="Times New Roman"/>
        </w:rPr>
        <w:t>,</w:t>
      </w:r>
      <w:r w:rsidR="005523A0" w:rsidRPr="00880203">
        <w:rPr>
          <w:rFonts w:ascii="Times New Roman" w:hAnsi="Times New Roman" w:cs="Times New Roman"/>
        </w:rPr>
        <w:t xml:space="preserve"> raising the amount of Welsh speakers in Wales was public policy and the education system was to play a key role.  </w:t>
      </w:r>
    </w:p>
    <w:p w14:paraId="5352512E" w14:textId="2BAD52D9" w:rsidR="00882FAA" w:rsidRPr="00880203" w:rsidRDefault="003F00EA" w:rsidP="00880203">
      <w:pPr>
        <w:spacing w:line="360" w:lineRule="auto"/>
        <w:ind w:firstLine="720"/>
        <w:jc w:val="both"/>
        <w:rPr>
          <w:rFonts w:ascii="Times New Roman" w:hAnsi="Times New Roman" w:cs="Times New Roman"/>
          <w:bdr w:val="none" w:sz="0" w:space="0" w:color="auto" w:frame="1"/>
          <w:shd w:val="clear" w:color="auto" w:fill="FFFFFF"/>
        </w:rPr>
      </w:pPr>
      <w:r w:rsidRPr="00880203">
        <w:rPr>
          <w:rFonts w:ascii="Times New Roman" w:hAnsi="Times New Roman" w:cs="Times New Roman"/>
          <w:bdr w:val="none" w:sz="0" w:space="0" w:color="auto" w:frame="1"/>
          <w:shd w:val="clear" w:color="auto" w:fill="FFFFFF"/>
        </w:rPr>
        <w:t>Jones (2016) expressed that ‘</w:t>
      </w:r>
      <w:r w:rsidR="00093723" w:rsidRPr="00880203">
        <w:rPr>
          <w:rFonts w:ascii="Times New Roman" w:hAnsi="Times New Roman" w:cs="Times New Roman"/>
          <w:bdr w:val="none" w:sz="0" w:space="0" w:color="auto" w:frame="1"/>
          <w:shd w:val="clear" w:color="auto" w:fill="FFFFFF"/>
        </w:rPr>
        <w:t>The advent of the assembly in 1999 meant Wales could go its own way and create its own, distinctive education system, rather than being an extension of the system in England</w:t>
      </w:r>
      <w:r w:rsidRPr="00880203">
        <w:rPr>
          <w:rFonts w:ascii="Times New Roman" w:hAnsi="Times New Roman" w:cs="Times New Roman"/>
          <w:bdr w:val="none" w:sz="0" w:space="0" w:color="auto" w:frame="1"/>
          <w:shd w:val="clear" w:color="auto" w:fill="FFFFFF"/>
        </w:rPr>
        <w:t xml:space="preserve">’, and since then pupils in Wales have had a very different educational </w:t>
      </w:r>
      <w:r w:rsidRPr="00880203">
        <w:rPr>
          <w:rFonts w:ascii="Times New Roman" w:hAnsi="Times New Roman" w:cs="Times New Roman"/>
          <w:bdr w:val="none" w:sz="0" w:space="0" w:color="auto" w:frame="1"/>
          <w:shd w:val="clear" w:color="auto" w:fill="FFFFFF"/>
        </w:rPr>
        <w:lastRenderedPageBreak/>
        <w:t xml:space="preserve">experience to others in the UK. </w:t>
      </w:r>
      <w:r w:rsidR="004C7FCA" w:rsidRPr="00880203">
        <w:rPr>
          <w:rFonts w:ascii="Times New Roman" w:hAnsi="Times New Roman" w:cs="Times New Roman"/>
          <w:bdr w:val="none" w:sz="0" w:space="0" w:color="auto" w:frame="1"/>
          <w:shd w:val="clear" w:color="auto" w:fill="FFFFFF"/>
        </w:rPr>
        <w:t>They</w:t>
      </w:r>
      <w:r w:rsidR="003E52D0" w:rsidRPr="00880203">
        <w:rPr>
          <w:rFonts w:ascii="Times New Roman" w:hAnsi="Times New Roman" w:cs="Times New Roman"/>
          <w:bdr w:val="none" w:sz="0" w:space="0" w:color="auto" w:frame="1"/>
          <w:shd w:val="clear" w:color="auto" w:fill="FFFFFF"/>
        </w:rPr>
        <w:t xml:space="preserve"> no longer sit  </w:t>
      </w:r>
      <w:r w:rsidR="003E52D0" w:rsidRPr="00D214BC">
        <w:rPr>
          <w:rFonts w:ascii="Times New Roman" w:hAnsi="Times New Roman" w:cs="Times New Roman"/>
          <w:bdr w:val="none" w:sz="0" w:space="0" w:color="auto" w:frame="1"/>
          <w:shd w:val="clear" w:color="auto" w:fill="FFFFFF"/>
        </w:rPr>
        <w:t>SAT</w:t>
      </w:r>
      <w:r w:rsidR="00D214BC" w:rsidRPr="00D214BC">
        <w:rPr>
          <w:rFonts w:ascii="Times New Roman" w:hAnsi="Times New Roman" w:cs="Times New Roman"/>
          <w:bdr w:val="none" w:sz="0" w:space="0" w:color="auto" w:frame="1"/>
          <w:shd w:val="clear" w:color="auto" w:fill="FFFFFF"/>
        </w:rPr>
        <w:t>’</w:t>
      </w:r>
      <w:r w:rsidR="003E52D0" w:rsidRPr="00D214BC">
        <w:rPr>
          <w:rFonts w:ascii="Times New Roman" w:hAnsi="Times New Roman" w:cs="Times New Roman"/>
          <w:bdr w:val="none" w:sz="0" w:space="0" w:color="auto" w:frame="1"/>
          <w:shd w:val="clear" w:color="auto" w:fill="FFFFFF"/>
        </w:rPr>
        <w:t>s (</w:t>
      </w:r>
      <w:r w:rsidR="00BF212D" w:rsidRPr="00D214BC">
        <w:rPr>
          <w:rFonts w:ascii="Times New Roman" w:hAnsi="Times New Roman" w:cs="Times New Roman"/>
          <w:bdr w:val="none" w:sz="0" w:space="0" w:color="auto" w:frame="1"/>
          <w:shd w:val="clear" w:color="auto" w:fill="FFFFFF"/>
        </w:rPr>
        <w:t>Scholasti</w:t>
      </w:r>
      <w:r w:rsidR="00D214BC" w:rsidRPr="00D214BC">
        <w:rPr>
          <w:rFonts w:ascii="Times New Roman" w:hAnsi="Times New Roman" w:cs="Times New Roman"/>
          <w:bdr w:val="none" w:sz="0" w:space="0" w:color="auto" w:frame="1"/>
          <w:shd w:val="clear" w:color="auto" w:fill="FFFFFF"/>
        </w:rPr>
        <w:t>c</w:t>
      </w:r>
      <w:r w:rsidR="00BF212D" w:rsidRPr="00D214BC">
        <w:rPr>
          <w:rFonts w:ascii="Times New Roman" w:hAnsi="Times New Roman" w:cs="Times New Roman"/>
          <w:bdr w:val="none" w:sz="0" w:space="0" w:color="auto" w:frame="1"/>
          <w:shd w:val="clear" w:color="auto" w:fill="FFFFFF"/>
        </w:rPr>
        <w:t xml:space="preserve"> Assessment Tests</w:t>
      </w:r>
      <w:r w:rsidR="003E52D0" w:rsidRPr="00D214BC">
        <w:rPr>
          <w:rFonts w:ascii="Times New Roman" w:hAnsi="Times New Roman" w:cs="Times New Roman"/>
          <w:bdr w:val="none" w:sz="0" w:space="0" w:color="auto" w:frame="1"/>
          <w:shd w:val="clear" w:color="auto" w:fill="FFFFFF"/>
        </w:rPr>
        <w:t>) as</w:t>
      </w:r>
      <w:r w:rsidR="003E52D0" w:rsidRPr="00880203">
        <w:rPr>
          <w:rFonts w:ascii="Times New Roman" w:hAnsi="Times New Roman" w:cs="Times New Roman"/>
          <w:bdr w:val="none" w:sz="0" w:space="0" w:color="auto" w:frame="1"/>
          <w:shd w:val="clear" w:color="auto" w:fill="FFFFFF"/>
        </w:rPr>
        <w:t xml:space="preserve"> they were phased out and replaced with annual reading and numeracy tests, the introduction of the Foundation Phase in 2010 changed the way early years children were taught and importantly for the sustainability of the Welsh language the teaching of Welsh was made compulsory up to the age of 16 in 2000</w:t>
      </w:r>
      <w:r w:rsidR="00493DC0" w:rsidRPr="00880203">
        <w:rPr>
          <w:rFonts w:ascii="Times New Roman" w:hAnsi="Times New Roman" w:cs="Times New Roman"/>
          <w:bdr w:val="none" w:sz="0" w:space="0" w:color="auto" w:frame="1"/>
          <w:shd w:val="clear" w:color="auto" w:fill="FFFFFF"/>
        </w:rPr>
        <w:t xml:space="preserve">. </w:t>
      </w:r>
      <w:r w:rsidR="00493DC0" w:rsidRPr="00880203">
        <w:rPr>
          <w:rFonts w:ascii="Times New Roman" w:hAnsi="Times New Roman" w:cs="Times New Roman"/>
        </w:rPr>
        <w:t xml:space="preserve">In 2014 the curriculum in Wales was reviewed by Professor Graham Donaldson, </w:t>
      </w:r>
      <w:r w:rsidR="00882FAA" w:rsidRPr="00880203">
        <w:rPr>
          <w:rFonts w:ascii="Times New Roman" w:hAnsi="Times New Roman" w:cs="Times New Roman"/>
        </w:rPr>
        <w:t xml:space="preserve"> amongst his many recommendations in the Successful Futures report </w:t>
      </w:r>
      <w:r w:rsidR="004C7FCA" w:rsidRPr="00880203">
        <w:rPr>
          <w:rFonts w:ascii="Times New Roman" w:hAnsi="Times New Roman" w:cs="Times New Roman"/>
        </w:rPr>
        <w:t xml:space="preserve">he reported on the use of Welsh in schools stating </w:t>
      </w:r>
      <w:r w:rsidR="00882FAA" w:rsidRPr="00880203">
        <w:rPr>
          <w:rFonts w:ascii="Times New Roman" w:hAnsi="Times New Roman" w:cs="Times New Roman"/>
        </w:rPr>
        <w:t xml:space="preserve"> that</w:t>
      </w:r>
      <w:r w:rsidR="00D0776C">
        <w:rPr>
          <w:rFonts w:ascii="Times New Roman" w:hAnsi="Times New Roman" w:cs="Times New Roman"/>
        </w:rPr>
        <w:t>:</w:t>
      </w:r>
    </w:p>
    <w:p w14:paraId="7F7AB731" w14:textId="151BB614" w:rsidR="00882FAA" w:rsidRPr="00880203" w:rsidRDefault="004C7FCA" w:rsidP="00880203">
      <w:pPr>
        <w:spacing w:line="360" w:lineRule="auto"/>
        <w:ind w:left="567" w:right="567" w:firstLine="720"/>
        <w:jc w:val="both"/>
        <w:rPr>
          <w:rFonts w:ascii="Times New Roman" w:hAnsi="Times New Roman" w:cs="Times New Roman"/>
        </w:rPr>
      </w:pPr>
      <w:r w:rsidRPr="00880203">
        <w:rPr>
          <w:rFonts w:ascii="Times New Roman" w:hAnsi="Times New Roman" w:cs="Times New Roman"/>
          <w:i/>
          <w:iCs/>
        </w:rPr>
        <w:t>‘</w:t>
      </w:r>
      <w:r w:rsidR="00882FAA" w:rsidRPr="00880203">
        <w:rPr>
          <w:rFonts w:ascii="Times New Roman" w:hAnsi="Times New Roman" w:cs="Times New Roman"/>
          <w:i/>
          <w:iCs/>
        </w:rPr>
        <w:t>There remains, however, a need to improve the quality and relevance of teaching and learning of the Welsh language in English-medium schools, particularly for older children. We therefore propose greater focus on children and young people’s ability to communicate confidently in everyday settings in the Welsh language, with an emphasis on its increasing role in workplace settings</w:t>
      </w:r>
      <w:r w:rsidRPr="00880203">
        <w:rPr>
          <w:rFonts w:ascii="Times New Roman" w:hAnsi="Times New Roman" w:cs="Times New Roman"/>
          <w:i/>
          <w:iCs/>
        </w:rPr>
        <w:t xml:space="preserve">’ </w:t>
      </w:r>
      <w:r w:rsidRPr="00880203">
        <w:rPr>
          <w:rFonts w:ascii="Times New Roman" w:hAnsi="Times New Roman" w:cs="Times New Roman"/>
        </w:rPr>
        <w:t xml:space="preserve"> Donaldson (2015 p. 108) .</w:t>
      </w:r>
    </w:p>
    <w:p w14:paraId="6324DDDA" w14:textId="459A776C" w:rsidR="004C7FCA" w:rsidRPr="00880203" w:rsidRDefault="00BE3012" w:rsidP="00880203">
      <w:pPr>
        <w:spacing w:line="360" w:lineRule="auto"/>
        <w:ind w:right="567"/>
        <w:jc w:val="both"/>
        <w:rPr>
          <w:rFonts w:ascii="Times New Roman" w:hAnsi="Times New Roman" w:cs="Times New Roman"/>
        </w:rPr>
      </w:pPr>
      <w:r w:rsidRPr="00880203">
        <w:rPr>
          <w:rFonts w:ascii="Times New Roman" w:hAnsi="Times New Roman" w:cs="Times New Roman"/>
        </w:rPr>
        <w:t xml:space="preserve">The new Curriculum Cymreig 2022 has taken all the recommendations made by the Donaldson Report and has a strong focus on aiming to help pupils understand what makes living, learning and working in Wales distinctive. It also </w:t>
      </w:r>
      <w:r w:rsidR="00954338" w:rsidRPr="00880203">
        <w:rPr>
          <w:rFonts w:ascii="Times New Roman" w:hAnsi="Times New Roman" w:cs="Times New Roman"/>
        </w:rPr>
        <w:t>focuses on</w:t>
      </w:r>
      <w:r w:rsidRPr="00880203">
        <w:rPr>
          <w:rFonts w:ascii="Times New Roman" w:hAnsi="Times New Roman" w:cs="Times New Roman"/>
        </w:rPr>
        <w:t xml:space="preserve"> increasing the amount of Welsh that children learn, recognising the importance of early years setting and </w:t>
      </w:r>
      <w:r w:rsidR="00954338" w:rsidRPr="00880203">
        <w:rPr>
          <w:rFonts w:ascii="Times New Roman" w:hAnsi="Times New Roman" w:cs="Times New Roman"/>
        </w:rPr>
        <w:t xml:space="preserve">the need for </w:t>
      </w:r>
      <w:r w:rsidRPr="00880203">
        <w:rPr>
          <w:rFonts w:ascii="Times New Roman" w:hAnsi="Times New Roman" w:cs="Times New Roman"/>
        </w:rPr>
        <w:t xml:space="preserve">progression that must be consistent through further and higher education. </w:t>
      </w:r>
    </w:p>
    <w:p w14:paraId="51E4512F" w14:textId="3F0B67F1" w:rsidR="00504C0D" w:rsidRPr="00880203" w:rsidRDefault="00504C0D" w:rsidP="00880203">
      <w:pPr>
        <w:spacing w:line="360" w:lineRule="auto"/>
        <w:ind w:right="567"/>
        <w:jc w:val="both"/>
        <w:rPr>
          <w:rFonts w:ascii="Times New Roman" w:hAnsi="Times New Roman" w:cs="Times New Roman"/>
        </w:rPr>
      </w:pPr>
    </w:p>
    <w:p w14:paraId="339F69A9" w14:textId="05A53B76" w:rsidR="00504C0D" w:rsidRPr="00880203" w:rsidRDefault="00504C0D" w:rsidP="00880203">
      <w:pPr>
        <w:spacing w:line="360" w:lineRule="auto"/>
        <w:ind w:right="567"/>
        <w:jc w:val="both"/>
        <w:rPr>
          <w:rFonts w:ascii="Times New Roman" w:hAnsi="Times New Roman" w:cs="Times New Roman"/>
        </w:rPr>
      </w:pPr>
    </w:p>
    <w:p w14:paraId="2EE6C0C9" w14:textId="657EAB38" w:rsidR="00504C0D" w:rsidRPr="00880203" w:rsidRDefault="00504C0D" w:rsidP="00880203">
      <w:pPr>
        <w:spacing w:line="360" w:lineRule="auto"/>
        <w:ind w:right="567"/>
        <w:jc w:val="both"/>
        <w:rPr>
          <w:rFonts w:ascii="Times New Roman" w:hAnsi="Times New Roman" w:cs="Times New Roman"/>
        </w:rPr>
      </w:pPr>
    </w:p>
    <w:p w14:paraId="477B7922" w14:textId="66E2D581" w:rsidR="00504C0D" w:rsidRPr="00880203" w:rsidRDefault="00504C0D" w:rsidP="00880203">
      <w:pPr>
        <w:spacing w:line="360" w:lineRule="auto"/>
        <w:ind w:right="567"/>
        <w:jc w:val="both"/>
        <w:rPr>
          <w:rFonts w:ascii="Times New Roman" w:hAnsi="Times New Roman" w:cs="Times New Roman"/>
        </w:rPr>
      </w:pPr>
    </w:p>
    <w:p w14:paraId="2725B2FF" w14:textId="6C50A126" w:rsidR="00504C0D" w:rsidRPr="00880203" w:rsidRDefault="00504C0D" w:rsidP="00880203">
      <w:pPr>
        <w:spacing w:line="360" w:lineRule="auto"/>
        <w:ind w:right="567"/>
        <w:jc w:val="both"/>
        <w:rPr>
          <w:rFonts w:ascii="Times New Roman" w:hAnsi="Times New Roman" w:cs="Times New Roman"/>
        </w:rPr>
      </w:pPr>
    </w:p>
    <w:p w14:paraId="6C4317B4" w14:textId="64F1399E" w:rsidR="00504C0D" w:rsidRPr="00880203" w:rsidRDefault="00504C0D" w:rsidP="00880203">
      <w:pPr>
        <w:spacing w:line="360" w:lineRule="auto"/>
        <w:ind w:right="567"/>
        <w:jc w:val="both"/>
        <w:rPr>
          <w:rFonts w:ascii="Times New Roman" w:hAnsi="Times New Roman" w:cs="Times New Roman"/>
        </w:rPr>
      </w:pPr>
    </w:p>
    <w:p w14:paraId="153C4B87" w14:textId="452A2773" w:rsidR="00504C0D" w:rsidRPr="00880203" w:rsidRDefault="00504C0D" w:rsidP="00880203">
      <w:pPr>
        <w:spacing w:line="360" w:lineRule="auto"/>
        <w:ind w:right="567"/>
        <w:jc w:val="both"/>
        <w:rPr>
          <w:rFonts w:ascii="Times New Roman" w:hAnsi="Times New Roman" w:cs="Times New Roman"/>
        </w:rPr>
      </w:pPr>
    </w:p>
    <w:p w14:paraId="7D384376" w14:textId="7280FA27" w:rsidR="00504C0D" w:rsidRPr="00880203" w:rsidRDefault="00504C0D" w:rsidP="00880203">
      <w:pPr>
        <w:spacing w:line="360" w:lineRule="auto"/>
        <w:ind w:right="567"/>
        <w:jc w:val="both"/>
        <w:rPr>
          <w:rFonts w:ascii="Times New Roman" w:hAnsi="Times New Roman" w:cs="Times New Roman"/>
        </w:rPr>
      </w:pPr>
    </w:p>
    <w:p w14:paraId="2D4FB4B4" w14:textId="77777777" w:rsidR="005C7BBC" w:rsidRDefault="005C7BBC" w:rsidP="005A68BD">
      <w:pPr>
        <w:spacing w:line="360" w:lineRule="auto"/>
        <w:ind w:firstLine="720"/>
        <w:jc w:val="both"/>
        <w:rPr>
          <w:rFonts w:ascii="Times New Roman" w:hAnsi="Times New Roman" w:cs="Times New Roman"/>
        </w:rPr>
      </w:pPr>
    </w:p>
    <w:p w14:paraId="14867B97" w14:textId="77777777" w:rsidR="005C7BBC" w:rsidRDefault="005C7BBC" w:rsidP="005A68BD">
      <w:pPr>
        <w:spacing w:line="360" w:lineRule="auto"/>
        <w:ind w:firstLine="720"/>
        <w:jc w:val="both"/>
        <w:rPr>
          <w:rFonts w:ascii="Times New Roman" w:hAnsi="Times New Roman" w:cs="Times New Roman"/>
        </w:rPr>
      </w:pPr>
    </w:p>
    <w:p w14:paraId="2C4995F3" w14:textId="65D41715" w:rsidR="00B237B5" w:rsidRPr="00880203" w:rsidRDefault="00504C0D" w:rsidP="005A68BD">
      <w:pPr>
        <w:spacing w:line="360" w:lineRule="auto"/>
        <w:ind w:firstLine="720"/>
        <w:jc w:val="both"/>
        <w:rPr>
          <w:rFonts w:ascii="Times New Roman" w:hAnsi="Times New Roman" w:cs="Times New Roman"/>
          <w:b/>
        </w:rPr>
      </w:pPr>
      <w:r w:rsidRPr="00880203">
        <w:rPr>
          <w:rFonts w:ascii="Times New Roman" w:hAnsi="Times New Roman" w:cs="Times New Roman"/>
        </w:rPr>
        <w:lastRenderedPageBreak/>
        <w:t>School A is an English medium</w:t>
      </w:r>
      <w:r w:rsidR="003E27F6" w:rsidRPr="00880203">
        <w:rPr>
          <w:rFonts w:ascii="Times New Roman" w:hAnsi="Times New Roman" w:cs="Times New Roman"/>
        </w:rPr>
        <w:t>, small, semi-rural primary school on the outskirts of Swansea and has made a commitment in its vision to ‘promote the Welsh language through an enriched curriculum that  gives pupils a sense of place and heritages as well as a sense of belonging and Welshness’ School A (2019) .</w:t>
      </w:r>
      <w:r w:rsidR="008314A4" w:rsidRPr="00880203">
        <w:rPr>
          <w:rFonts w:ascii="Times New Roman" w:hAnsi="Times New Roman" w:cs="Times New Roman"/>
        </w:rPr>
        <w:t xml:space="preserve"> </w:t>
      </w:r>
      <w:r w:rsidR="0057550B" w:rsidRPr="00880203">
        <w:rPr>
          <w:rFonts w:ascii="Times New Roman" w:hAnsi="Times New Roman" w:cs="Times New Roman"/>
        </w:rPr>
        <w:t>Pupils from nursery through to year 6 are provided with opportunities</w:t>
      </w:r>
      <w:r w:rsidR="00691A2D" w:rsidRPr="00880203">
        <w:rPr>
          <w:rFonts w:ascii="Times New Roman" w:hAnsi="Times New Roman" w:cs="Times New Roman"/>
        </w:rPr>
        <w:t xml:space="preserve"> </w:t>
      </w:r>
      <w:r w:rsidR="0057550B" w:rsidRPr="00880203">
        <w:rPr>
          <w:rFonts w:ascii="Times New Roman" w:hAnsi="Times New Roman" w:cs="Times New Roman"/>
        </w:rPr>
        <w:t>to speak, write and listen to Welsh</w:t>
      </w:r>
      <w:r w:rsidR="00691A2D" w:rsidRPr="00880203">
        <w:rPr>
          <w:rFonts w:ascii="Times New Roman" w:hAnsi="Times New Roman" w:cs="Times New Roman"/>
        </w:rPr>
        <w:t>,</w:t>
      </w:r>
      <w:r w:rsidR="0057550B" w:rsidRPr="00880203">
        <w:rPr>
          <w:rFonts w:ascii="Times New Roman" w:hAnsi="Times New Roman" w:cs="Times New Roman"/>
        </w:rPr>
        <w:t xml:space="preserve"> as well as being exposed to many displays that </w:t>
      </w:r>
      <w:r w:rsidR="00691A2D" w:rsidRPr="00880203">
        <w:rPr>
          <w:rFonts w:ascii="Times New Roman" w:hAnsi="Times New Roman" w:cs="Times New Roman"/>
        </w:rPr>
        <w:t>contain</w:t>
      </w:r>
      <w:r w:rsidR="0057550B" w:rsidRPr="00880203">
        <w:rPr>
          <w:rFonts w:ascii="Times New Roman" w:hAnsi="Times New Roman" w:cs="Times New Roman"/>
        </w:rPr>
        <w:t xml:space="preserve"> Welsh both in class and around the school (see </w:t>
      </w:r>
      <w:r w:rsidR="004E6B6C">
        <w:rPr>
          <w:rFonts w:ascii="Times New Roman" w:hAnsi="Times New Roman" w:cs="Times New Roman"/>
        </w:rPr>
        <w:t>A</w:t>
      </w:r>
      <w:r w:rsidR="0057550B" w:rsidRPr="00880203">
        <w:rPr>
          <w:rFonts w:ascii="Times New Roman" w:hAnsi="Times New Roman" w:cs="Times New Roman"/>
        </w:rPr>
        <w:t>ppendix 1)</w:t>
      </w:r>
      <w:r w:rsidR="00691A2D" w:rsidRPr="00880203">
        <w:rPr>
          <w:rFonts w:ascii="Times New Roman" w:hAnsi="Times New Roman" w:cs="Times New Roman"/>
        </w:rPr>
        <w:t>.  This full exposure according to the linguist Noam Chompsky</w:t>
      </w:r>
      <w:r w:rsidR="00B237B5" w:rsidRPr="00880203">
        <w:rPr>
          <w:rFonts w:ascii="Times New Roman" w:hAnsi="Times New Roman" w:cs="Times New Roman"/>
        </w:rPr>
        <w:t xml:space="preserve"> is particularly influential on primary</w:t>
      </w:r>
      <w:r w:rsidR="00A113CE" w:rsidRPr="00880203">
        <w:rPr>
          <w:rFonts w:ascii="Times New Roman" w:hAnsi="Times New Roman" w:cs="Times New Roman"/>
        </w:rPr>
        <w:t xml:space="preserve"> school</w:t>
      </w:r>
      <w:r w:rsidR="00B237B5" w:rsidRPr="00880203">
        <w:rPr>
          <w:rFonts w:ascii="Times New Roman" w:hAnsi="Times New Roman" w:cs="Times New Roman"/>
        </w:rPr>
        <w:t xml:space="preserve"> aged children. His Universal Grammar Theory suggests that children should see language all around them as well as hear it, he states that ‘</w:t>
      </w:r>
      <w:r w:rsidR="00B237B5" w:rsidRPr="00880203">
        <w:rPr>
          <w:rFonts w:ascii="Times New Roman" w:hAnsi="Times New Roman" w:cs="Times New Roman"/>
          <w:color w:val="000000"/>
          <w:spacing w:val="2"/>
          <w:shd w:val="clear" w:color="auto" w:fill="FFFFFF"/>
        </w:rPr>
        <w:t xml:space="preserve">If children are frequently exposed to numerous languages during this formative period, they are usually able to express multilingual capabilities’ </w:t>
      </w:r>
      <w:r w:rsidR="000F7EC4">
        <w:rPr>
          <w:rFonts w:ascii="Times New Roman" w:hAnsi="Times New Roman" w:cs="Times New Roman"/>
          <w:color w:val="000000"/>
          <w:spacing w:val="2"/>
          <w:shd w:val="clear" w:color="auto" w:fill="FFFFFF"/>
        </w:rPr>
        <w:t>Bates</w:t>
      </w:r>
      <w:r w:rsidR="00B237B5" w:rsidRPr="00880203">
        <w:rPr>
          <w:rFonts w:ascii="Times New Roman" w:hAnsi="Times New Roman" w:cs="Times New Roman"/>
          <w:color w:val="000000"/>
          <w:spacing w:val="2"/>
          <w:shd w:val="clear" w:color="auto" w:fill="FFFFFF"/>
        </w:rPr>
        <w:t xml:space="preserve"> </w:t>
      </w:r>
      <w:r w:rsidR="000F7EC4">
        <w:rPr>
          <w:rFonts w:ascii="Times New Roman" w:hAnsi="Times New Roman" w:cs="Times New Roman"/>
          <w:color w:val="000000"/>
          <w:spacing w:val="2"/>
          <w:shd w:val="clear" w:color="auto" w:fill="FFFFFF"/>
        </w:rPr>
        <w:t>(</w:t>
      </w:r>
      <w:r w:rsidR="00B237B5" w:rsidRPr="00880203">
        <w:rPr>
          <w:rFonts w:ascii="Times New Roman" w:hAnsi="Times New Roman" w:cs="Times New Roman"/>
          <w:color w:val="000000"/>
          <w:spacing w:val="2"/>
          <w:shd w:val="clear" w:color="auto" w:fill="FFFFFF"/>
        </w:rPr>
        <w:t>2019 p. 210). School A</w:t>
      </w:r>
      <w:r w:rsidR="00B237B5" w:rsidRPr="00880203">
        <w:rPr>
          <w:rFonts w:ascii="Times New Roman" w:hAnsi="Times New Roman" w:cs="Times New Roman"/>
        </w:rPr>
        <w:t xml:space="preserve"> believe it is vitally important that Welsh is used in all areas of the curriculum and in all parts of school life</w:t>
      </w:r>
      <w:r w:rsidR="00A113CE" w:rsidRPr="00880203">
        <w:rPr>
          <w:rFonts w:ascii="Times New Roman" w:hAnsi="Times New Roman" w:cs="Times New Roman"/>
        </w:rPr>
        <w:t>,</w:t>
      </w:r>
      <w:r w:rsidR="00B237B5" w:rsidRPr="00880203">
        <w:rPr>
          <w:rFonts w:ascii="Times New Roman" w:hAnsi="Times New Roman" w:cs="Times New Roman"/>
        </w:rPr>
        <w:t xml:space="preserve"> and the importance of using language naturally in the everyday life of the school is emphasised at all times</w:t>
      </w:r>
      <w:r w:rsidR="006C07C9" w:rsidRPr="00880203">
        <w:rPr>
          <w:rFonts w:ascii="Times New Roman" w:hAnsi="Times New Roman" w:cs="Times New Roman"/>
        </w:rPr>
        <w:t xml:space="preserve">. </w:t>
      </w:r>
      <w:r w:rsidR="00B237B5" w:rsidRPr="00880203">
        <w:rPr>
          <w:rFonts w:ascii="Times New Roman" w:hAnsi="Times New Roman" w:cs="Times New Roman"/>
        </w:rPr>
        <w:t>The register, date, weather chart</w:t>
      </w:r>
      <w:r w:rsidR="006C07C9" w:rsidRPr="00880203">
        <w:rPr>
          <w:rFonts w:ascii="Times New Roman" w:hAnsi="Times New Roman" w:cs="Times New Roman"/>
        </w:rPr>
        <w:t xml:space="preserve"> (see </w:t>
      </w:r>
      <w:r w:rsidR="003A34D1">
        <w:rPr>
          <w:rFonts w:ascii="Times New Roman" w:hAnsi="Times New Roman" w:cs="Times New Roman"/>
        </w:rPr>
        <w:t>A</w:t>
      </w:r>
      <w:r w:rsidR="006C07C9" w:rsidRPr="00880203">
        <w:rPr>
          <w:rFonts w:ascii="Times New Roman" w:hAnsi="Times New Roman" w:cs="Times New Roman"/>
        </w:rPr>
        <w:t xml:space="preserve">ppendix 2) </w:t>
      </w:r>
      <w:r w:rsidR="00B237B5" w:rsidRPr="00880203">
        <w:rPr>
          <w:rFonts w:ascii="Times New Roman" w:hAnsi="Times New Roman" w:cs="Times New Roman"/>
        </w:rPr>
        <w:t xml:space="preserve"> and greetings are all done bilingually at the start of each school day, led in each class by the Helpwr Y Dydd. Classroom commands are also spoken in Welsh and English by pupils, teacher and support staff</w:t>
      </w:r>
      <w:r w:rsidR="00A113CE" w:rsidRPr="00880203">
        <w:rPr>
          <w:rFonts w:ascii="Times New Roman" w:hAnsi="Times New Roman" w:cs="Times New Roman"/>
        </w:rPr>
        <w:t xml:space="preserve"> and a Welsh school prayer is spoken by all classes at the end of each school day (see </w:t>
      </w:r>
      <w:r w:rsidR="003A34D1">
        <w:rPr>
          <w:rFonts w:ascii="Times New Roman" w:hAnsi="Times New Roman" w:cs="Times New Roman"/>
        </w:rPr>
        <w:t>A</w:t>
      </w:r>
      <w:r w:rsidR="00A113CE" w:rsidRPr="00880203">
        <w:rPr>
          <w:rFonts w:ascii="Times New Roman" w:hAnsi="Times New Roman" w:cs="Times New Roman"/>
        </w:rPr>
        <w:t>ppendix 3)</w:t>
      </w:r>
      <w:r w:rsidR="00B237B5" w:rsidRPr="00880203">
        <w:rPr>
          <w:rFonts w:ascii="Times New Roman" w:hAnsi="Times New Roman" w:cs="Times New Roman"/>
        </w:rPr>
        <w:t xml:space="preserve">. Welsh songs are sung in assembly and in singing times, and form an important part of </w:t>
      </w:r>
      <w:r w:rsidR="006C07C9" w:rsidRPr="00880203">
        <w:rPr>
          <w:rFonts w:ascii="Times New Roman" w:hAnsi="Times New Roman" w:cs="Times New Roman"/>
        </w:rPr>
        <w:t>all school</w:t>
      </w:r>
      <w:r w:rsidR="00B237B5" w:rsidRPr="00880203">
        <w:rPr>
          <w:rFonts w:ascii="Times New Roman" w:hAnsi="Times New Roman" w:cs="Times New Roman"/>
        </w:rPr>
        <w:t xml:space="preserve"> concerts</w:t>
      </w:r>
      <w:r w:rsidR="00B237B5" w:rsidRPr="00880203">
        <w:rPr>
          <w:rFonts w:ascii="Times New Roman" w:hAnsi="Times New Roman" w:cs="Times New Roman"/>
          <w:b/>
        </w:rPr>
        <w:t>.</w:t>
      </w:r>
    </w:p>
    <w:p w14:paraId="4909C4E5" w14:textId="688B0D29" w:rsidR="00A550E3" w:rsidRDefault="00A67528" w:rsidP="005D6D2E">
      <w:pPr>
        <w:spacing w:after="0" w:line="360" w:lineRule="auto"/>
        <w:jc w:val="both"/>
        <w:textAlignment w:val="top"/>
        <w:rPr>
          <w:rFonts w:ascii="Times New Roman" w:hAnsi="Times New Roman" w:cs="Times New Roman"/>
          <w:color w:val="373737"/>
        </w:rPr>
      </w:pPr>
      <w:r w:rsidRPr="00880203">
        <w:rPr>
          <w:rFonts w:ascii="Times New Roman" w:hAnsi="Times New Roman" w:cs="Times New Roman"/>
          <w:b/>
        </w:rPr>
        <w:tab/>
      </w:r>
      <w:r w:rsidRPr="00880203">
        <w:rPr>
          <w:rFonts w:ascii="Times New Roman" w:hAnsi="Times New Roman" w:cs="Times New Roman"/>
          <w:bCs/>
        </w:rPr>
        <w:t xml:space="preserve">An integral strategy that School A have utilised in the raising of Welsh language standards has been the </w:t>
      </w:r>
      <w:r w:rsidR="008A65A1" w:rsidRPr="00880203">
        <w:rPr>
          <w:rFonts w:ascii="Times New Roman" w:hAnsi="Times New Roman" w:cs="Times New Roman"/>
          <w:bCs/>
        </w:rPr>
        <w:t xml:space="preserve">undertaking of the </w:t>
      </w:r>
      <w:bookmarkStart w:id="0" w:name="_Hlk56254452"/>
      <w:r w:rsidR="008A65A1" w:rsidRPr="00880203">
        <w:rPr>
          <w:rFonts w:ascii="Times New Roman" w:eastAsiaTheme="minorEastAsia" w:hAnsi="Times New Roman" w:cs="Times New Roman"/>
          <w:color w:val="000000"/>
          <w:bdr w:val="none" w:sz="0" w:space="0" w:color="auto" w:frame="1"/>
          <w:shd w:val="clear" w:color="auto" w:fill="FFFFFF"/>
        </w:rPr>
        <w:t xml:space="preserve">Siarter Iaith Cymraeg </w:t>
      </w:r>
      <w:bookmarkEnd w:id="0"/>
      <w:r w:rsidR="008A65A1" w:rsidRPr="00880203">
        <w:rPr>
          <w:rFonts w:ascii="Times New Roman" w:eastAsiaTheme="minorEastAsia" w:hAnsi="Times New Roman" w:cs="Times New Roman"/>
          <w:color w:val="000000"/>
          <w:bdr w:val="none" w:sz="0" w:space="0" w:color="auto" w:frame="1"/>
          <w:shd w:val="clear" w:color="auto" w:fill="FFFFFF"/>
        </w:rPr>
        <w:t>project from ERW</w:t>
      </w:r>
      <w:r w:rsidR="00DF3FD6" w:rsidRPr="00880203">
        <w:rPr>
          <w:rFonts w:ascii="Times New Roman" w:eastAsiaTheme="minorEastAsia" w:hAnsi="Times New Roman" w:cs="Times New Roman"/>
          <w:color w:val="000000"/>
          <w:bdr w:val="none" w:sz="0" w:space="0" w:color="auto" w:frame="1"/>
          <w:shd w:val="clear" w:color="auto" w:fill="FFFFFF"/>
        </w:rPr>
        <w:t xml:space="preserve"> (see Appendix 4)</w:t>
      </w:r>
      <w:r w:rsidR="008A65A1" w:rsidRPr="00880203">
        <w:rPr>
          <w:rFonts w:ascii="Times New Roman" w:eastAsiaTheme="minorEastAsia" w:hAnsi="Times New Roman" w:cs="Times New Roman"/>
          <w:color w:val="000000"/>
          <w:bdr w:val="none" w:sz="0" w:space="0" w:color="auto" w:frame="1"/>
          <w:shd w:val="clear" w:color="auto" w:fill="FFFFFF"/>
        </w:rPr>
        <w:t>.</w:t>
      </w:r>
      <w:r w:rsidR="008A65A1" w:rsidRPr="00880203">
        <w:rPr>
          <w:rFonts w:ascii="Times New Roman" w:eastAsiaTheme="minorEastAsia" w:hAnsi="Times New Roman" w:cs="Times New Roman"/>
          <w:i/>
          <w:iCs/>
          <w:color w:val="000000"/>
          <w:bdr w:val="none" w:sz="0" w:space="0" w:color="auto" w:frame="1"/>
          <w:shd w:val="clear" w:color="auto" w:fill="FFFFFF"/>
        </w:rPr>
        <w:t xml:space="preserve"> </w:t>
      </w:r>
      <w:r w:rsidRPr="00880203">
        <w:rPr>
          <w:rFonts w:ascii="Times New Roman" w:hAnsi="Times New Roman" w:cs="Times New Roman"/>
          <w:bCs/>
        </w:rPr>
        <w:t xml:space="preserve"> </w:t>
      </w:r>
      <w:r w:rsidR="008A65A1" w:rsidRPr="00880203">
        <w:rPr>
          <w:rFonts w:ascii="Times New Roman" w:hAnsi="Times New Roman" w:cs="Times New Roman"/>
          <w:bCs/>
        </w:rPr>
        <w:t xml:space="preserve">This project aims to </w:t>
      </w:r>
      <w:r w:rsidR="008A65A1" w:rsidRPr="00880203">
        <w:rPr>
          <w:rFonts w:ascii="Times New Roman" w:hAnsi="Times New Roman" w:cs="Times New Roman"/>
        </w:rPr>
        <w:t xml:space="preserve">‘instil in pupils positive attitudes towards the language which translates into active use’ </w:t>
      </w:r>
      <w:r w:rsidR="00220FD1">
        <w:rPr>
          <w:rFonts w:ascii="Times New Roman" w:hAnsi="Times New Roman" w:cs="Times New Roman"/>
        </w:rPr>
        <w:t>Welsh Assembly Government</w:t>
      </w:r>
      <w:r w:rsidR="008A65A1" w:rsidRPr="00880203">
        <w:rPr>
          <w:rFonts w:ascii="Times New Roman" w:hAnsi="Times New Roman" w:cs="Times New Roman"/>
        </w:rPr>
        <w:t xml:space="preserve"> </w:t>
      </w:r>
      <w:r w:rsidR="00220FD1">
        <w:rPr>
          <w:rFonts w:ascii="Times New Roman" w:hAnsi="Times New Roman" w:cs="Times New Roman"/>
        </w:rPr>
        <w:t>(</w:t>
      </w:r>
      <w:r w:rsidR="008A65A1" w:rsidRPr="00880203">
        <w:rPr>
          <w:rFonts w:ascii="Times New Roman" w:hAnsi="Times New Roman" w:cs="Times New Roman"/>
        </w:rPr>
        <w:t>2019, p.3) and does so by pr</w:t>
      </w:r>
      <w:r w:rsidR="00DF3FD6" w:rsidRPr="00880203">
        <w:rPr>
          <w:rFonts w:ascii="Times New Roman" w:hAnsi="Times New Roman" w:cs="Times New Roman"/>
        </w:rPr>
        <w:t xml:space="preserve">oviding ideas and </w:t>
      </w:r>
      <w:r w:rsidR="008A65A1" w:rsidRPr="00880203">
        <w:rPr>
          <w:rFonts w:ascii="Times New Roman" w:hAnsi="Times New Roman" w:cs="Times New Roman"/>
        </w:rPr>
        <w:t xml:space="preserve"> targets </w:t>
      </w:r>
      <w:r w:rsidR="00DF3FD6" w:rsidRPr="00880203">
        <w:rPr>
          <w:rFonts w:ascii="Times New Roman" w:hAnsi="Times New Roman" w:cs="Times New Roman"/>
        </w:rPr>
        <w:t xml:space="preserve">for the school to work towards with the aim of achieving a Bronze, Silver and then Gold whole school award. As Part of the project </w:t>
      </w:r>
      <w:r w:rsidR="00382DF4" w:rsidRPr="00880203">
        <w:rPr>
          <w:rFonts w:ascii="Times New Roman" w:hAnsi="Times New Roman" w:cs="Times New Roman"/>
        </w:rPr>
        <w:t xml:space="preserve">one of the most fundamental changes </w:t>
      </w:r>
      <w:r w:rsidR="005B490F" w:rsidRPr="00880203">
        <w:rPr>
          <w:rFonts w:ascii="Times New Roman" w:hAnsi="Times New Roman" w:cs="Times New Roman"/>
        </w:rPr>
        <w:t>was the</w:t>
      </w:r>
      <w:r w:rsidR="00DF3FD6" w:rsidRPr="00880203">
        <w:rPr>
          <w:rFonts w:ascii="Times New Roman" w:hAnsi="Times New Roman" w:cs="Times New Roman"/>
        </w:rPr>
        <w:t xml:space="preserve"> set</w:t>
      </w:r>
      <w:r w:rsidR="005B490F" w:rsidRPr="00880203">
        <w:rPr>
          <w:rFonts w:ascii="Times New Roman" w:hAnsi="Times New Roman" w:cs="Times New Roman"/>
        </w:rPr>
        <w:t>ting</w:t>
      </w:r>
      <w:r w:rsidR="00DF3FD6" w:rsidRPr="00880203">
        <w:rPr>
          <w:rFonts w:ascii="Times New Roman" w:hAnsi="Times New Roman" w:cs="Times New Roman"/>
        </w:rPr>
        <w:t xml:space="preserve"> up </w:t>
      </w:r>
      <w:r w:rsidR="005B490F" w:rsidRPr="00880203">
        <w:rPr>
          <w:rFonts w:ascii="Times New Roman" w:hAnsi="Times New Roman" w:cs="Times New Roman"/>
        </w:rPr>
        <w:t>of</w:t>
      </w:r>
      <w:r w:rsidR="00DF3FD6" w:rsidRPr="00880203">
        <w:rPr>
          <w:rFonts w:ascii="Times New Roman" w:hAnsi="Times New Roman" w:cs="Times New Roman"/>
        </w:rPr>
        <w:t xml:space="preserve"> Criw Cymraeg (see Appendix </w:t>
      </w:r>
      <w:r w:rsidR="00D76F25" w:rsidRPr="00880203">
        <w:rPr>
          <w:rFonts w:ascii="Times New Roman" w:hAnsi="Times New Roman" w:cs="Times New Roman"/>
        </w:rPr>
        <w:t>5</w:t>
      </w:r>
      <w:r w:rsidR="00DF3FD6" w:rsidRPr="00880203">
        <w:rPr>
          <w:rFonts w:ascii="Times New Roman" w:hAnsi="Times New Roman" w:cs="Times New Roman"/>
        </w:rPr>
        <w:t xml:space="preserve">) </w:t>
      </w:r>
      <w:r w:rsidRPr="00880203">
        <w:rPr>
          <w:rFonts w:ascii="Times New Roman" w:hAnsi="Times New Roman" w:cs="Times New Roman"/>
          <w:bCs/>
        </w:rPr>
        <w:t xml:space="preserve">a pupil voice group that aims to encourage and promote the use of Welsh throughout </w:t>
      </w:r>
      <w:r w:rsidR="0064454C" w:rsidRPr="00880203">
        <w:rPr>
          <w:rFonts w:ascii="Times New Roman" w:hAnsi="Times New Roman" w:cs="Times New Roman"/>
          <w:bCs/>
        </w:rPr>
        <w:t xml:space="preserve">all areas of </w:t>
      </w:r>
      <w:r w:rsidRPr="00880203">
        <w:rPr>
          <w:rFonts w:ascii="Times New Roman" w:hAnsi="Times New Roman" w:cs="Times New Roman"/>
          <w:bCs/>
        </w:rPr>
        <w:t>school</w:t>
      </w:r>
      <w:r w:rsidR="0064454C" w:rsidRPr="00880203">
        <w:rPr>
          <w:rFonts w:ascii="Times New Roman" w:hAnsi="Times New Roman" w:cs="Times New Roman"/>
          <w:bCs/>
        </w:rPr>
        <w:t xml:space="preserve"> life and  across the curriculum. </w:t>
      </w:r>
      <w:r w:rsidR="00D76F25" w:rsidRPr="00880203">
        <w:rPr>
          <w:rFonts w:ascii="Times New Roman" w:hAnsi="Times New Roman" w:cs="Times New Roman"/>
          <w:bCs/>
        </w:rPr>
        <w:t xml:space="preserve">Criw Cymraeg is a group of </w:t>
      </w:r>
      <w:r w:rsidR="00AD3FA9" w:rsidRPr="00880203">
        <w:rPr>
          <w:rFonts w:ascii="Times New Roman" w:hAnsi="Times New Roman" w:cs="Times New Roman"/>
          <w:bCs/>
        </w:rPr>
        <w:t>s</w:t>
      </w:r>
      <w:r w:rsidR="00D76F25" w:rsidRPr="00880203">
        <w:rPr>
          <w:rFonts w:ascii="Times New Roman" w:hAnsi="Times New Roman" w:cs="Times New Roman"/>
          <w:bCs/>
        </w:rPr>
        <w:t xml:space="preserve">elected children representing every class in the school that </w:t>
      </w:r>
      <w:r w:rsidRPr="00880203">
        <w:rPr>
          <w:rFonts w:ascii="Times New Roman" w:hAnsi="Times New Roman" w:cs="Times New Roman"/>
          <w:color w:val="373737"/>
        </w:rPr>
        <w:t xml:space="preserve"> meet regularly and are fully involved in planning new and exciting ways to develop and encourage fellow pupils and </w:t>
      </w:r>
      <w:r w:rsidRPr="00880203">
        <w:rPr>
          <w:rFonts w:ascii="Times New Roman" w:hAnsi="Times New Roman" w:cs="Times New Roman"/>
        </w:rPr>
        <w:t>adults to speak Welsh as much as possible in  school</w:t>
      </w:r>
      <w:r w:rsidR="00D76F25" w:rsidRPr="00880203">
        <w:rPr>
          <w:rFonts w:ascii="Times New Roman" w:hAnsi="Times New Roman" w:cs="Times New Roman"/>
        </w:rPr>
        <w:t xml:space="preserve">. They each have a badge (see Appendix 6) so that they are easily identified and they </w:t>
      </w:r>
      <w:r w:rsidR="00844C93" w:rsidRPr="00880203">
        <w:rPr>
          <w:rFonts w:ascii="Times New Roman" w:hAnsi="Times New Roman" w:cs="Times New Roman"/>
        </w:rPr>
        <w:t xml:space="preserve">play an active role in motivating pupils and staff to speak more Welsh. They lead assemblies every fortnight </w:t>
      </w:r>
      <w:r w:rsidR="002C712E" w:rsidRPr="00880203">
        <w:rPr>
          <w:rFonts w:ascii="Times New Roman" w:hAnsi="Times New Roman" w:cs="Times New Roman"/>
        </w:rPr>
        <w:t>where</w:t>
      </w:r>
      <w:r w:rsidR="00844C93" w:rsidRPr="00880203">
        <w:rPr>
          <w:rFonts w:ascii="Times New Roman" w:hAnsi="Times New Roman" w:cs="Times New Roman"/>
        </w:rPr>
        <w:t xml:space="preserve"> they have taught the whole school to sing the Welsh National Anthem</w:t>
      </w:r>
      <w:r w:rsidR="005F5AE2">
        <w:rPr>
          <w:rFonts w:ascii="Times New Roman" w:hAnsi="Times New Roman" w:cs="Times New Roman"/>
        </w:rPr>
        <w:t>,</w:t>
      </w:r>
      <w:r w:rsidR="00844C93" w:rsidRPr="00880203">
        <w:rPr>
          <w:rFonts w:ascii="Times New Roman" w:eastAsia="Times New Roman" w:hAnsi="Times New Roman" w:cs="Times New Roman"/>
          <w:lang w:eastAsia="en-GB"/>
        </w:rPr>
        <w:t xml:space="preserve"> Hen Wlad Fy Nhadau </w:t>
      </w:r>
      <w:r w:rsidR="00844C93" w:rsidRPr="00880203">
        <w:rPr>
          <w:rFonts w:ascii="Times New Roman" w:hAnsi="Times New Roman" w:cs="Times New Roman"/>
          <w:color w:val="373737"/>
        </w:rPr>
        <w:t xml:space="preserve">(see Appendix 7).  </w:t>
      </w:r>
      <w:r w:rsidR="005F6312" w:rsidRPr="00880203">
        <w:rPr>
          <w:rFonts w:ascii="Times New Roman" w:hAnsi="Times New Roman" w:cs="Times New Roman"/>
          <w:color w:val="373737"/>
        </w:rPr>
        <w:t xml:space="preserve">Allowing pupils in School A to take ownership and a lead in their learning </w:t>
      </w:r>
      <w:r w:rsidR="004A6DFA" w:rsidRPr="00880203">
        <w:rPr>
          <w:rFonts w:ascii="Times New Roman" w:hAnsi="Times New Roman" w:cs="Times New Roman"/>
          <w:color w:val="373737"/>
        </w:rPr>
        <w:lastRenderedPageBreak/>
        <w:t>has proven to have a positive impact</w:t>
      </w:r>
      <w:r w:rsidR="00566E39" w:rsidRPr="00880203">
        <w:rPr>
          <w:rFonts w:ascii="Times New Roman" w:hAnsi="Times New Roman" w:cs="Times New Roman"/>
          <w:color w:val="373737"/>
        </w:rPr>
        <w:t xml:space="preserve"> with growing numbers of children engaging in the activities that Criw </w:t>
      </w:r>
      <w:r w:rsidR="00B55B5D" w:rsidRPr="00880203">
        <w:rPr>
          <w:rFonts w:ascii="Times New Roman" w:hAnsi="Times New Roman" w:cs="Times New Roman"/>
          <w:color w:val="373737"/>
        </w:rPr>
        <w:t xml:space="preserve">Cymraeg initiate for example on the yard. This </w:t>
      </w:r>
      <w:r w:rsidR="00F53D7B" w:rsidRPr="00880203">
        <w:rPr>
          <w:rFonts w:ascii="Times New Roman" w:hAnsi="Times New Roman" w:cs="Times New Roman"/>
          <w:color w:val="373737"/>
        </w:rPr>
        <w:t xml:space="preserve">peer influence has been studied and </w:t>
      </w:r>
      <w:r w:rsidR="006E0BFC" w:rsidRPr="00880203">
        <w:rPr>
          <w:rFonts w:ascii="Times New Roman" w:hAnsi="Times New Roman" w:cs="Times New Roman"/>
          <w:color w:val="373737"/>
        </w:rPr>
        <w:t xml:space="preserve">fits Bandura’s social learning theory </w:t>
      </w:r>
      <w:r w:rsidR="00B35554" w:rsidRPr="00880203">
        <w:rPr>
          <w:rFonts w:ascii="Times New Roman" w:hAnsi="Times New Roman" w:cs="Times New Roman"/>
          <w:color w:val="373737"/>
        </w:rPr>
        <w:t xml:space="preserve">that ‘children’s learning is influenced by </w:t>
      </w:r>
      <w:r w:rsidR="00B35554" w:rsidRPr="009C1156">
        <w:rPr>
          <w:rFonts w:ascii="Times New Roman" w:hAnsi="Times New Roman" w:cs="Times New Roman"/>
          <w:color w:val="373737"/>
        </w:rPr>
        <w:t xml:space="preserve">observation’ </w:t>
      </w:r>
      <w:r w:rsidR="00766184" w:rsidRPr="009C1156">
        <w:rPr>
          <w:rFonts w:ascii="Times New Roman" w:hAnsi="Times New Roman" w:cs="Times New Roman"/>
          <w:color w:val="373737"/>
        </w:rPr>
        <w:t xml:space="preserve">Aubrey and Riley </w:t>
      </w:r>
      <w:r w:rsidR="00CB2048" w:rsidRPr="009C1156">
        <w:rPr>
          <w:rFonts w:ascii="Times New Roman" w:hAnsi="Times New Roman" w:cs="Times New Roman"/>
          <w:color w:val="373737"/>
        </w:rPr>
        <w:t>(</w:t>
      </w:r>
      <w:r w:rsidR="00766184" w:rsidRPr="009C1156">
        <w:rPr>
          <w:rFonts w:ascii="Times New Roman" w:hAnsi="Times New Roman" w:cs="Times New Roman"/>
          <w:color w:val="373737"/>
        </w:rPr>
        <w:t>2019 p. 141)</w:t>
      </w:r>
      <w:r w:rsidR="005B06C1" w:rsidRPr="009C1156">
        <w:rPr>
          <w:rFonts w:ascii="Times New Roman" w:hAnsi="Times New Roman" w:cs="Times New Roman"/>
          <w:color w:val="373737"/>
        </w:rPr>
        <w:t>,</w:t>
      </w:r>
      <w:r w:rsidR="00766184" w:rsidRPr="009C1156">
        <w:rPr>
          <w:rFonts w:ascii="Times New Roman" w:hAnsi="Times New Roman" w:cs="Times New Roman"/>
          <w:color w:val="373737"/>
        </w:rPr>
        <w:t xml:space="preserve"> </w:t>
      </w:r>
      <w:r w:rsidR="00A216C0" w:rsidRPr="009C1156">
        <w:rPr>
          <w:rFonts w:ascii="Times New Roman" w:hAnsi="Times New Roman" w:cs="Times New Roman"/>
          <w:color w:val="373737"/>
        </w:rPr>
        <w:t xml:space="preserve">this is backed up by </w:t>
      </w:r>
      <w:r w:rsidR="001631BE" w:rsidRPr="009C1156">
        <w:rPr>
          <w:rFonts w:ascii="Times New Roman" w:hAnsi="Times New Roman" w:cs="Times New Roman"/>
          <w:color w:val="373737"/>
        </w:rPr>
        <w:t xml:space="preserve">McDonald (2016) </w:t>
      </w:r>
      <w:r w:rsidR="009C1156" w:rsidRPr="009C1156">
        <w:rPr>
          <w:rFonts w:ascii="Times New Roman" w:hAnsi="Times New Roman" w:cs="Times New Roman"/>
          <w:color w:val="373737"/>
        </w:rPr>
        <w:t xml:space="preserve">who reports </w:t>
      </w:r>
      <w:r w:rsidR="001631BE" w:rsidRPr="009C1156">
        <w:rPr>
          <w:rFonts w:ascii="Times New Roman" w:hAnsi="Times New Roman" w:cs="Times New Roman"/>
          <w:color w:val="373737"/>
        </w:rPr>
        <w:t xml:space="preserve"> that</w:t>
      </w:r>
      <w:r w:rsidR="009C1156" w:rsidRPr="009C1156">
        <w:rPr>
          <w:rFonts w:ascii="Times New Roman" w:hAnsi="Times New Roman" w:cs="Times New Roman"/>
          <w:color w:val="373737"/>
        </w:rPr>
        <w:t xml:space="preserve">  ‘</w:t>
      </w:r>
      <w:r w:rsidR="002A35E0" w:rsidRPr="009C1156">
        <w:rPr>
          <w:rFonts w:ascii="Times New Roman" w:hAnsi="Times New Roman" w:cs="Times New Roman"/>
        </w:rPr>
        <w:t xml:space="preserve">Several research studies have illustrated the significant role that peers play not only in forming </w:t>
      </w:r>
      <w:r w:rsidR="004903BD" w:rsidRPr="009C1156">
        <w:rPr>
          <w:rFonts w:ascii="Times New Roman" w:hAnsi="Times New Roman" w:cs="Times New Roman"/>
        </w:rPr>
        <w:t>supportive networks, but also in enhancing learning and personal development’</w:t>
      </w:r>
      <w:r w:rsidR="005D6D2E">
        <w:rPr>
          <w:rFonts w:ascii="Times New Roman" w:hAnsi="Times New Roman" w:cs="Times New Roman"/>
        </w:rPr>
        <w:t xml:space="preserve">. </w:t>
      </w:r>
      <w:r w:rsidR="005B06C1" w:rsidRPr="00880203">
        <w:rPr>
          <w:rFonts w:ascii="Times New Roman" w:hAnsi="Times New Roman" w:cs="Times New Roman"/>
          <w:color w:val="373737"/>
        </w:rPr>
        <w:t xml:space="preserve">It should be noted that this influence can </w:t>
      </w:r>
      <w:r w:rsidR="00044A5B" w:rsidRPr="00880203">
        <w:rPr>
          <w:rFonts w:ascii="Times New Roman" w:hAnsi="Times New Roman" w:cs="Times New Roman"/>
          <w:color w:val="373737"/>
        </w:rPr>
        <w:t xml:space="preserve">also </w:t>
      </w:r>
      <w:r w:rsidR="005B06C1" w:rsidRPr="00880203">
        <w:rPr>
          <w:rFonts w:ascii="Times New Roman" w:hAnsi="Times New Roman" w:cs="Times New Roman"/>
          <w:color w:val="373737"/>
        </w:rPr>
        <w:t xml:space="preserve">work </w:t>
      </w:r>
      <w:r w:rsidR="001E4566" w:rsidRPr="00880203">
        <w:rPr>
          <w:rFonts w:ascii="Times New Roman" w:hAnsi="Times New Roman" w:cs="Times New Roman"/>
          <w:color w:val="373737"/>
        </w:rPr>
        <w:t xml:space="preserve">negatively </w:t>
      </w:r>
      <w:r w:rsidR="00321066" w:rsidRPr="00880203">
        <w:rPr>
          <w:rFonts w:ascii="Times New Roman" w:hAnsi="Times New Roman" w:cs="Times New Roman"/>
          <w:color w:val="373737"/>
        </w:rPr>
        <w:t>so pupils placed in positions of responsibility need adult support</w:t>
      </w:r>
      <w:r w:rsidR="007A4D7D" w:rsidRPr="00880203">
        <w:rPr>
          <w:rFonts w:ascii="Times New Roman" w:hAnsi="Times New Roman" w:cs="Times New Roman"/>
          <w:color w:val="373737"/>
        </w:rPr>
        <w:t xml:space="preserve"> and guidance </w:t>
      </w:r>
      <w:r w:rsidR="004A5CDE" w:rsidRPr="00880203">
        <w:rPr>
          <w:rFonts w:ascii="Times New Roman" w:hAnsi="Times New Roman" w:cs="Times New Roman"/>
          <w:color w:val="373737"/>
        </w:rPr>
        <w:t>to fulfil such roles.</w:t>
      </w:r>
    </w:p>
    <w:p w14:paraId="7B3F11FF" w14:textId="61B071C7" w:rsidR="005B06C1" w:rsidRPr="005D6D2E" w:rsidRDefault="004A5CDE" w:rsidP="005D6D2E">
      <w:pPr>
        <w:spacing w:after="0" w:line="360" w:lineRule="auto"/>
        <w:jc w:val="both"/>
        <w:textAlignment w:val="top"/>
        <w:rPr>
          <w:rFonts w:ascii="Times New Roman" w:eastAsia="Times New Roman" w:hAnsi="Times New Roman" w:cs="Times New Roman"/>
          <w:color w:val="18197F"/>
          <w:lang w:eastAsia="en-GB"/>
        </w:rPr>
      </w:pPr>
      <w:r w:rsidRPr="00880203">
        <w:rPr>
          <w:rFonts w:ascii="Times New Roman" w:hAnsi="Times New Roman" w:cs="Times New Roman"/>
          <w:color w:val="373737"/>
        </w:rPr>
        <w:t xml:space="preserve"> </w:t>
      </w:r>
    </w:p>
    <w:p w14:paraId="47B1F367" w14:textId="77777777" w:rsidR="00A550E3" w:rsidRDefault="00347285" w:rsidP="00D046D6">
      <w:pPr>
        <w:pStyle w:val="NormalWeb"/>
        <w:shd w:val="clear" w:color="auto" w:fill="FFFFFF"/>
        <w:spacing w:before="0" w:beforeAutospacing="0" w:after="390" w:afterAutospacing="0" w:line="360" w:lineRule="auto"/>
        <w:jc w:val="both"/>
        <w:textAlignment w:val="baseline"/>
        <w:rPr>
          <w:color w:val="373737"/>
        </w:rPr>
      </w:pPr>
      <w:r w:rsidRPr="00880203">
        <w:rPr>
          <w:color w:val="373737"/>
        </w:rPr>
        <w:tab/>
        <w:t xml:space="preserve">Another important role that Criw Cymraeg </w:t>
      </w:r>
      <w:r w:rsidR="007F7A34" w:rsidRPr="00880203">
        <w:rPr>
          <w:color w:val="373737"/>
        </w:rPr>
        <w:t xml:space="preserve">fulfil is to speak to children and staff about cross curricular use of </w:t>
      </w:r>
      <w:r w:rsidR="008C78E1" w:rsidRPr="00880203">
        <w:rPr>
          <w:color w:val="373737"/>
        </w:rPr>
        <w:t>the Welsh language or</w:t>
      </w:r>
      <w:r w:rsidR="00B2523F" w:rsidRPr="00880203">
        <w:rPr>
          <w:color w:val="373737"/>
        </w:rPr>
        <w:t xml:space="preserve"> learning about the</w:t>
      </w:r>
      <w:r w:rsidR="008C78E1" w:rsidRPr="00880203">
        <w:rPr>
          <w:color w:val="373737"/>
        </w:rPr>
        <w:t xml:space="preserve"> culture of Wales. Twice a year they interview </w:t>
      </w:r>
      <w:r w:rsidR="00F660EE" w:rsidRPr="00880203">
        <w:rPr>
          <w:color w:val="373737"/>
        </w:rPr>
        <w:t>subject lead teachers to ask them how they monitor that Welshness is being i</w:t>
      </w:r>
      <w:r w:rsidR="005436BE" w:rsidRPr="00880203">
        <w:rPr>
          <w:color w:val="373737"/>
        </w:rPr>
        <w:t xml:space="preserve">ncorporated into </w:t>
      </w:r>
      <w:r w:rsidR="00C63AFF" w:rsidRPr="00880203">
        <w:rPr>
          <w:color w:val="373737"/>
        </w:rPr>
        <w:t>their subjects whilst at the same time speaking to groups of children</w:t>
      </w:r>
      <w:r w:rsidR="00B31891" w:rsidRPr="00880203">
        <w:rPr>
          <w:color w:val="373737"/>
        </w:rPr>
        <w:t xml:space="preserve"> (see appendix 8) </w:t>
      </w:r>
      <w:r w:rsidR="00C63AFF" w:rsidRPr="00880203">
        <w:rPr>
          <w:color w:val="373737"/>
        </w:rPr>
        <w:t xml:space="preserve"> to ask them </w:t>
      </w:r>
      <w:r w:rsidR="005A04D1" w:rsidRPr="00880203">
        <w:rPr>
          <w:color w:val="373737"/>
        </w:rPr>
        <w:t xml:space="preserve">about the use of Welsh and Welsh culture in </w:t>
      </w:r>
      <w:r w:rsidR="00DD010D" w:rsidRPr="00880203">
        <w:rPr>
          <w:color w:val="373737"/>
        </w:rPr>
        <w:t xml:space="preserve">their </w:t>
      </w:r>
      <w:r w:rsidR="005A04D1" w:rsidRPr="00880203">
        <w:rPr>
          <w:color w:val="373737"/>
        </w:rPr>
        <w:t>class</w:t>
      </w:r>
      <w:r w:rsidR="00DD010D" w:rsidRPr="00880203">
        <w:rPr>
          <w:color w:val="373737"/>
        </w:rPr>
        <w:t xml:space="preserve"> lessons. </w:t>
      </w:r>
      <w:r w:rsidR="00654277" w:rsidRPr="00880203">
        <w:rPr>
          <w:color w:val="373737"/>
        </w:rPr>
        <w:t xml:space="preserve">This </w:t>
      </w:r>
      <w:r w:rsidR="00CE1A5D" w:rsidRPr="00880203">
        <w:rPr>
          <w:color w:val="373737"/>
        </w:rPr>
        <w:t xml:space="preserve">responsibility </w:t>
      </w:r>
      <w:r w:rsidR="002E7B87" w:rsidRPr="00880203">
        <w:rPr>
          <w:color w:val="373737"/>
        </w:rPr>
        <w:t>covers Articles 29 and 30 in th</w:t>
      </w:r>
      <w:r w:rsidR="005B52ED" w:rsidRPr="00880203">
        <w:rPr>
          <w:color w:val="373737"/>
        </w:rPr>
        <w:t xml:space="preserve">e Rights of the Child UNICEF </w:t>
      </w:r>
      <w:r w:rsidR="00C83717" w:rsidRPr="00880203">
        <w:rPr>
          <w:color w:val="373737"/>
        </w:rPr>
        <w:t>where it states that children have the right t</w:t>
      </w:r>
      <w:r w:rsidR="00BD0A0E" w:rsidRPr="00880203">
        <w:rPr>
          <w:color w:val="373737"/>
        </w:rPr>
        <w:t>o</w:t>
      </w:r>
      <w:r w:rsidR="00C83717" w:rsidRPr="00880203">
        <w:rPr>
          <w:color w:val="373737"/>
        </w:rPr>
        <w:t xml:space="preserve"> an education that </w:t>
      </w:r>
      <w:r w:rsidR="00BD0A0E" w:rsidRPr="00880203">
        <w:rPr>
          <w:color w:val="373737"/>
        </w:rPr>
        <w:t xml:space="preserve">fulfils their potential and develops respect for others as well as allowing them access to the language of their own culture </w:t>
      </w:r>
      <w:r w:rsidR="009D7AC9" w:rsidRPr="00880203">
        <w:rPr>
          <w:color w:val="373737"/>
        </w:rPr>
        <w:t xml:space="preserve">UNIICE </w:t>
      </w:r>
      <w:r w:rsidR="006328D1">
        <w:rPr>
          <w:color w:val="373737"/>
        </w:rPr>
        <w:t>(</w:t>
      </w:r>
      <w:r w:rsidR="009A2805" w:rsidRPr="00880203">
        <w:rPr>
          <w:color w:val="373737"/>
        </w:rPr>
        <w:t>2017</w:t>
      </w:r>
      <w:r w:rsidR="009D7AC9" w:rsidRPr="00880203">
        <w:rPr>
          <w:color w:val="373737"/>
        </w:rPr>
        <w:t>)</w:t>
      </w:r>
      <w:r w:rsidR="009A2805" w:rsidRPr="00880203">
        <w:rPr>
          <w:color w:val="373737"/>
        </w:rPr>
        <w:t xml:space="preserve">. </w:t>
      </w:r>
      <w:r w:rsidR="00EE65D5" w:rsidRPr="00880203">
        <w:rPr>
          <w:color w:val="373737"/>
        </w:rPr>
        <w:t xml:space="preserve">Allowing the children to question adults </w:t>
      </w:r>
      <w:r w:rsidR="00E268FC">
        <w:rPr>
          <w:color w:val="373737"/>
        </w:rPr>
        <w:t>fits with</w:t>
      </w:r>
      <w:r w:rsidR="00B43BB6" w:rsidRPr="00880203">
        <w:rPr>
          <w:color w:val="373737"/>
        </w:rPr>
        <w:t xml:space="preserve"> the new Relationship First policy that school A has adopted</w:t>
      </w:r>
      <w:r w:rsidR="005D6D2E">
        <w:rPr>
          <w:color w:val="373737"/>
        </w:rPr>
        <w:t xml:space="preserve"> </w:t>
      </w:r>
      <w:r w:rsidR="00B43BB6" w:rsidRPr="00880203">
        <w:rPr>
          <w:color w:val="373737"/>
        </w:rPr>
        <w:t xml:space="preserve"> that states </w:t>
      </w:r>
      <w:r w:rsidR="00B87220" w:rsidRPr="00880203">
        <w:rPr>
          <w:color w:val="373737"/>
        </w:rPr>
        <w:t>‘</w:t>
      </w:r>
      <w:r w:rsidR="000F5A44" w:rsidRPr="00880203">
        <w:rPr>
          <w:color w:val="373737"/>
        </w:rPr>
        <w:t>mutually respectful</w:t>
      </w:r>
      <w:r w:rsidR="004B6181" w:rsidRPr="00880203">
        <w:rPr>
          <w:color w:val="373737"/>
        </w:rPr>
        <w:t xml:space="preserve"> relationships wit</w:t>
      </w:r>
      <w:r w:rsidR="003D0AB4" w:rsidRPr="00880203">
        <w:rPr>
          <w:color w:val="373737"/>
        </w:rPr>
        <w:t xml:space="preserve">h </w:t>
      </w:r>
      <w:r w:rsidR="00A4737E" w:rsidRPr="00880203">
        <w:rPr>
          <w:color w:val="373737"/>
        </w:rPr>
        <w:t xml:space="preserve">all stakeholders is what we strive for, children must feel that they can speak to adults openly and honestly </w:t>
      </w:r>
      <w:r w:rsidR="00B87220" w:rsidRPr="00880203">
        <w:rPr>
          <w:color w:val="373737"/>
        </w:rPr>
        <w:t>and will be heard’</w:t>
      </w:r>
      <w:r w:rsidR="000B638F">
        <w:rPr>
          <w:color w:val="373737"/>
        </w:rPr>
        <w:t xml:space="preserve"> </w:t>
      </w:r>
      <w:r w:rsidR="006609E0" w:rsidRPr="00880203">
        <w:rPr>
          <w:color w:val="373737"/>
        </w:rPr>
        <w:t>School A2019)</w:t>
      </w:r>
      <w:r w:rsidR="00F37907" w:rsidRPr="00880203">
        <w:rPr>
          <w:color w:val="373737"/>
        </w:rPr>
        <w:t xml:space="preserve">. </w:t>
      </w:r>
      <w:r w:rsidR="00C32606" w:rsidRPr="00880203">
        <w:rPr>
          <w:color w:val="373737"/>
        </w:rPr>
        <w:t xml:space="preserve">This policy has taken the place of a behaviour policy </w:t>
      </w:r>
      <w:r w:rsidR="003C2187" w:rsidRPr="00880203">
        <w:rPr>
          <w:color w:val="373737"/>
        </w:rPr>
        <w:t xml:space="preserve">striving to </w:t>
      </w:r>
      <w:r w:rsidR="00DC3403" w:rsidRPr="00880203">
        <w:rPr>
          <w:color w:val="373737"/>
        </w:rPr>
        <w:t xml:space="preserve">show the importance of relationships in learning, </w:t>
      </w:r>
      <w:r w:rsidR="007C508E" w:rsidRPr="00880203">
        <w:rPr>
          <w:color w:val="373737"/>
        </w:rPr>
        <w:t xml:space="preserve">this approach </w:t>
      </w:r>
      <w:r w:rsidR="006C1714">
        <w:rPr>
          <w:color w:val="373737"/>
        </w:rPr>
        <w:t>links</w:t>
      </w:r>
      <w:r w:rsidR="00F31460" w:rsidRPr="00880203">
        <w:rPr>
          <w:color w:val="373737"/>
        </w:rPr>
        <w:t xml:space="preserve"> with the </w:t>
      </w:r>
      <w:r w:rsidR="00F40143" w:rsidRPr="00880203">
        <w:rPr>
          <w:color w:val="373737"/>
        </w:rPr>
        <w:t xml:space="preserve">thinking of </w:t>
      </w:r>
      <w:r w:rsidR="004254B7" w:rsidRPr="00880203">
        <w:rPr>
          <w:color w:val="373737"/>
        </w:rPr>
        <w:t xml:space="preserve">the humanist Dewey </w:t>
      </w:r>
      <w:r w:rsidR="002E0E1D" w:rsidRPr="00880203">
        <w:rPr>
          <w:color w:val="373737"/>
        </w:rPr>
        <w:t xml:space="preserve">who championed </w:t>
      </w:r>
      <w:r w:rsidR="00A14CB3" w:rsidRPr="00880203">
        <w:rPr>
          <w:color w:val="373737"/>
        </w:rPr>
        <w:t xml:space="preserve">equal worth to all people, </w:t>
      </w:r>
      <w:r w:rsidR="004A536C" w:rsidRPr="00880203">
        <w:rPr>
          <w:color w:val="373737"/>
        </w:rPr>
        <w:t>Graham- Matheson</w:t>
      </w:r>
      <w:r w:rsidR="00C87109" w:rsidRPr="00880203">
        <w:rPr>
          <w:color w:val="373737"/>
        </w:rPr>
        <w:t xml:space="preserve"> (2015</w:t>
      </w:r>
      <w:r w:rsidR="00D60D4F" w:rsidRPr="00880203">
        <w:rPr>
          <w:color w:val="373737"/>
        </w:rPr>
        <w:t xml:space="preserve"> p. </w:t>
      </w:r>
      <w:r w:rsidR="00DE1B0B" w:rsidRPr="00880203">
        <w:rPr>
          <w:color w:val="373737"/>
        </w:rPr>
        <w:t>177</w:t>
      </w:r>
      <w:r w:rsidR="00C87109" w:rsidRPr="00880203">
        <w:rPr>
          <w:color w:val="373737"/>
        </w:rPr>
        <w:t xml:space="preserve">) </w:t>
      </w:r>
      <w:r w:rsidR="00201232" w:rsidRPr="00880203">
        <w:rPr>
          <w:color w:val="373737"/>
        </w:rPr>
        <w:t>stipulates that ‘</w:t>
      </w:r>
      <w:r w:rsidR="00EB6BD9" w:rsidRPr="00880203">
        <w:rPr>
          <w:color w:val="373737"/>
        </w:rPr>
        <w:t>teachers should relate</w:t>
      </w:r>
      <w:r w:rsidR="004A10B0" w:rsidRPr="00880203">
        <w:rPr>
          <w:color w:val="373737"/>
        </w:rPr>
        <w:t xml:space="preserve"> to students with acceptance, respect, empathy and humanity and as a real person </w:t>
      </w:r>
      <w:r w:rsidR="002E0101" w:rsidRPr="00880203">
        <w:rPr>
          <w:color w:val="373737"/>
        </w:rPr>
        <w:t>not hiding behind their authority’</w:t>
      </w:r>
      <w:r w:rsidR="004328F4" w:rsidRPr="00880203">
        <w:rPr>
          <w:color w:val="373737"/>
        </w:rPr>
        <w:t xml:space="preserve">. </w:t>
      </w:r>
      <w:r w:rsidR="00587BC5" w:rsidRPr="00880203">
        <w:rPr>
          <w:color w:val="373737"/>
        </w:rPr>
        <w:t>It should be acknowledged that this has not been</w:t>
      </w:r>
      <w:r w:rsidR="00565677" w:rsidRPr="00880203">
        <w:rPr>
          <w:color w:val="373737"/>
        </w:rPr>
        <w:t xml:space="preserve"> an </w:t>
      </w:r>
      <w:r w:rsidR="00587BC5" w:rsidRPr="00880203">
        <w:rPr>
          <w:color w:val="373737"/>
        </w:rPr>
        <w:t xml:space="preserve"> </w:t>
      </w:r>
      <w:r w:rsidR="00D573B2" w:rsidRPr="00880203">
        <w:rPr>
          <w:color w:val="373737"/>
        </w:rPr>
        <w:t xml:space="preserve">easy transition as some </w:t>
      </w:r>
      <w:r w:rsidR="00804E46" w:rsidRPr="00880203">
        <w:rPr>
          <w:color w:val="373737"/>
        </w:rPr>
        <w:t>adults have struggled with the chang</w:t>
      </w:r>
      <w:r w:rsidR="0000509D" w:rsidRPr="00880203">
        <w:rPr>
          <w:color w:val="373737"/>
        </w:rPr>
        <w:t xml:space="preserve">e </w:t>
      </w:r>
      <w:r w:rsidR="0079572B" w:rsidRPr="00880203">
        <w:rPr>
          <w:color w:val="373737"/>
        </w:rPr>
        <w:t>of</w:t>
      </w:r>
      <w:r w:rsidR="0042690A" w:rsidRPr="00880203">
        <w:rPr>
          <w:color w:val="373737"/>
        </w:rPr>
        <w:t xml:space="preserve"> being </w:t>
      </w:r>
      <w:r w:rsidR="0000509D" w:rsidRPr="00880203">
        <w:rPr>
          <w:color w:val="373737"/>
        </w:rPr>
        <w:t>a</w:t>
      </w:r>
      <w:r w:rsidR="00094612" w:rsidRPr="00880203">
        <w:rPr>
          <w:color w:val="373737"/>
        </w:rPr>
        <w:t xml:space="preserve"> primarily</w:t>
      </w:r>
      <w:r w:rsidR="0000509D" w:rsidRPr="00880203">
        <w:rPr>
          <w:color w:val="373737"/>
        </w:rPr>
        <w:t xml:space="preserve"> authoritative figure to </w:t>
      </w:r>
      <w:r w:rsidR="0042690A" w:rsidRPr="00880203">
        <w:rPr>
          <w:color w:val="373737"/>
        </w:rPr>
        <w:t>taking</w:t>
      </w:r>
      <w:r w:rsidR="0000509D" w:rsidRPr="00880203">
        <w:rPr>
          <w:color w:val="373737"/>
        </w:rPr>
        <w:t xml:space="preserve"> a more holistic </w:t>
      </w:r>
      <w:r w:rsidR="0042690A" w:rsidRPr="00880203">
        <w:rPr>
          <w:color w:val="373737"/>
        </w:rPr>
        <w:t>approach</w:t>
      </w:r>
      <w:r w:rsidR="0000509D" w:rsidRPr="00880203">
        <w:rPr>
          <w:color w:val="373737"/>
        </w:rPr>
        <w:t xml:space="preserve"> </w:t>
      </w:r>
      <w:r w:rsidR="0068256E" w:rsidRPr="00880203">
        <w:rPr>
          <w:color w:val="373737"/>
        </w:rPr>
        <w:t>to</w:t>
      </w:r>
      <w:r w:rsidR="0000509D" w:rsidRPr="00880203">
        <w:rPr>
          <w:color w:val="373737"/>
        </w:rPr>
        <w:t xml:space="preserve"> teaching</w:t>
      </w:r>
      <w:r w:rsidR="0085184C" w:rsidRPr="00880203">
        <w:rPr>
          <w:color w:val="373737"/>
        </w:rPr>
        <w:t xml:space="preserve">, although this transition has been supported through training </w:t>
      </w:r>
      <w:r w:rsidR="00EF4C96" w:rsidRPr="00880203">
        <w:rPr>
          <w:color w:val="373737"/>
        </w:rPr>
        <w:t xml:space="preserve">during INSET days. </w:t>
      </w:r>
    </w:p>
    <w:p w14:paraId="383EF100" w14:textId="7D2D90E1" w:rsidR="00A550E3" w:rsidRDefault="008F24C6" w:rsidP="00A550E3">
      <w:pPr>
        <w:pStyle w:val="NormalWeb"/>
        <w:shd w:val="clear" w:color="auto" w:fill="FFFFFF"/>
        <w:spacing w:before="0" w:beforeAutospacing="0" w:after="390" w:afterAutospacing="0" w:line="360" w:lineRule="auto"/>
        <w:ind w:firstLine="720"/>
        <w:jc w:val="both"/>
        <w:textAlignment w:val="baseline"/>
        <w:rPr>
          <w:color w:val="373737"/>
        </w:rPr>
      </w:pPr>
      <w:r w:rsidRPr="00880203">
        <w:rPr>
          <w:color w:val="373737"/>
        </w:rPr>
        <w:t xml:space="preserve"> </w:t>
      </w:r>
      <w:r w:rsidR="00867EA7" w:rsidRPr="00880203">
        <w:rPr>
          <w:color w:val="373737"/>
        </w:rPr>
        <w:t xml:space="preserve">Every March </w:t>
      </w:r>
      <w:r w:rsidRPr="00880203">
        <w:rPr>
          <w:color w:val="373737"/>
        </w:rPr>
        <w:t>School A hosts</w:t>
      </w:r>
      <w:r w:rsidR="00867EA7" w:rsidRPr="00880203">
        <w:rPr>
          <w:color w:val="373737"/>
        </w:rPr>
        <w:t xml:space="preserve"> a Welsh Week</w:t>
      </w:r>
      <w:r w:rsidRPr="00880203">
        <w:rPr>
          <w:color w:val="373737"/>
        </w:rPr>
        <w:t xml:space="preserve"> </w:t>
      </w:r>
      <w:r w:rsidR="00D87D7B" w:rsidRPr="00880203">
        <w:rPr>
          <w:color w:val="373737"/>
        </w:rPr>
        <w:t>to coincide with St. David’s Day</w:t>
      </w:r>
      <w:r w:rsidR="00867EA7" w:rsidRPr="00880203">
        <w:rPr>
          <w:color w:val="373737"/>
        </w:rPr>
        <w:t xml:space="preserve">, Criw Cymraeg play an important role in organising fun activities for pupils during this </w:t>
      </w:r>
      <w:r w:rsidR="007562B8" w:rsidRPr="00880203">
        <w:rPr>
          <w:color w:val="373737"/>
        </w:rPr>
        <w:t xml:space="preserve">period. </w:t>
      </w:r>
      <w:r w:rsidRPr="00880203">
        <w:rPr>
          <w:color w:val="373737"/>
        </w:rPr>
        <w:t xml:space="preserve"> </w:t>
      </w:r>
      <w:r w:rsidR="007562B8" w:rsidRPr="00880203">
        <w:rPr>
          <w:color w:val="373737"/>
        </w:rPr>
        <w:t xml:space="preserve">The </w:t>
      </w:r>
      <w:r w:rsidRPr="00880203">
        <w:rPr>
          <w:color w:val="373737"/>
        </w:rPr>
        <w:t>whole</w:t>
      </w:r>
      <w:r w:rsidR="00D87D7B" w:rsidRPr="00880203">
        <w:rPr>
          <w:color w:val="373737"/>
        </w:rPr>
        <w:t xml:space="preserve"> school </w:t>
      </w:r>
      <w:r w:rsidR="0005169B" w:rsidRPr="00880203">
        <w:rPr>
          <w:color w:val="373737"/>
        </w:rPr>
        <w:t xml:space="preserve">comes off their normal timetable to be replaced with activities that are solely based around </w:t>
      </w:r>
      <w:r w:rsidR="00992BBF" w:rsidRPr="00880203">
        <w:rPr>
          <w:color w:val="373737"/>
        </w:rPr>
        <w:t xml:space="preserve">Welshness and Wales. Criw Cymraeg run </w:t>
      </w:r>
      <w:r w:rsidR="00F56373" w:rsidRPr="00880203">
        <w:rPr>
          <w:color w:val="373737"/>
        </w:rPr>
        <w:t xml:space="preserve">fun </w:t>
      </w:r>
      <w:r w:rsidR="00992BBF" w:rsidRPr="00880203">
        <w:rPr>
          <w:color w:val="373737"/>
        </w:rPr>
        <w:t xml:space="preserve">competitions </w:t>
      </w:r>
      <w:r w:rsidR="00FB5370" w:rsidRPr="00880203">
        <w:rPr>
          <w:color w:val="373737"/>
        </w:rPr>
        <w:t>both in school and also the wider community, last year for example</w:t>
      </w:r>
      <w:r w:rsidR="00F56373" w:rsidRPr="00880203">
        <w:rPr>
          <w:color w:val="373737"/>
        </w:rPr>
        <w:t xml:space="preserve"> there was a community competition for the </w:t>
      </w:r>
      <w:r w:rsidR="00F56373" w:rsidRPr="00880203">
        <w:rPr>
          <w:color w:val="373737"/>
        </w:rPr>
        <w:lastRenderedPageBreak/>
        <w:t xml:space="preserve">best decorated leek. </w:t>
      </w:r>
      <w:r w:rsidR="00A61554" w:rsidRPr="00880203">
        <w:rPr>
          <w:color w:val="373737"/>
        </w:rPr>
        <w:t>This wider community involvement supports Bro</w:t>
      </w:r>
      <w:r w:rsidR="00105ABB" w:rsidRPr="00880203">
        <w:rPr>
          <w:color w:val="373737"/>
        </w:rPr>
        <w:t>n</w:t>
      </w:r>
      <w:r w:rsidR="00A61554" w:rsidRPr="00880203">
        <w:rPr>
          <w:color w:val="373737"/>
        </w:rPr>
        <w:t xml:space="preserve">fenbrenner’s Theory </w:t>
      </w:r>
      <w:r w:rsidR="00E14322" w:rsidRPr="00880203">
        <w:rPr>
          <w:color w:val="373737"/>
        </w:rPr>
        <w:t>that claims that children thrive when their communities around them all work together</w:t>
      </w:r>
      <w:r w:rsidR="00687E96" w:rsidRPr="00880203">
        <w:rPr>
          <w:color w:val="373737"/>
        </w:rPr>
        <w:t xml:space="preserve">, </w:t>
      </w:r>
      <w:r w:rsidR="00FA47B3" w:rsidRPr="00880203">
        <w:rPr>
          <w:color w:val="373737"/>
        </w:rPr>
        <w:t xml:space="preserve">he asserted that </w:t>
      </w:r>
      <w:r w:rsidR="00B86906" w:rsidRPr="00880203">
        <w:rPr>
          <w:color w:val="373737"/>
        </w:rPr>
        <w:t xml:space="preserve">‘a child’s ability to learn depends no less on the existence and nature of ties between the school and the home’ </w:t>
      </w:r>
      <w:r w:rsidR="00BA59F1" w:rsidRPr="00880203">
        <w:rPr>
          <w:color w:val="373737"/>
        </w:rPr>
        <w:t>Bro</w:t>
      </w:r>
      <w:r w:rsidR="00105ABB" w:rsidRPr="00880203">
        <w:rPr>
          <w:color w:val="373737"/>
        </w:rPr>
        <w:t>nfenbrenner (1979</w:t>
      </w:r>
      <w:r w:rsidR="00504F83" w:rsidRPr="00880203">
        <w:rPr>
          <w:color w:val="373737"/>
        </w:rPr>
        <w:t>: 51).</w:t>
      </w:r>
      <w:r w:rsidR="004212C7" w:rsidRPr="00880203">
        <w:rPr>
          <w:color w:val="373737"/>
        </w:rPr>
        <w:t xml:space="preserve"> The local community are invited in</w:t>
      </w:r>
      <w:r w:rsidR="00160107" w:rsidRPr="00880203">
        <w:rPr>
          <w:color w:val="373737"/>
        </w:rPr>
        <w:t xml:space="preserve">to school </w:t>
      </w:r>
      <w:r w:rsidR="004212C7" w:rsidRPr="00880203">
        <w:rPr>
          <w:color w:val="373737"/>
        </w:rPr>
        <w:t xml:space="preserve">for  Welsh coffee morning that the children host </w:t>
      </w:r>
      <w:r w:rsidR="00160107" w:rsidRPr="00880203">
        <w:rPr>
          <w:color w:val="373737"/>
        </w:rPr>
        <w:t>and sell Welsh cakes that they have made</w:t>
      </w:r>
      <w:r w:rsidR="00E87243" w:rsidRPr="00880203">
        <w:rPr>
          <w:color w:val="373737"/>
        </w:rPr>
        <w:t>.</w:t>
      </w:r>
      <w:r w:rsidR="00160107" w:rsidRPr="00880203">
        <w:rPr>
          <w:color w:val="373737"/>
        </w:rPr>
        <w:t xml:space="preserve"> </w:t>
      </w:r>
      <w:r w:rsidR="00D227A1" w:rsidRPr="00880203">
        <w:rPr>
          <w:color w:val="373737"/>
        </w:rPr>
        <w:t>T</w:t>
      </w:r>
      <w:r w:rsidR="00160107" w:rsidRPr="00880203">
        <w:rPr>
          <w:color w:val="373737"/>
        </w:rPr>
        <w:t xml:space="preserve">his opportunity </w:t>
      </w:r>
      <w:r w:rsidR="00D227A1" w:rsidRPr="00880203">
        <w:rPr>
          <w:color w:val="373737"/>
        </w:rPr>
        <w:t xml:space="preserve">for </w:t>
      </w:r>
      <w:r w:rsidR="00160107" w:rsidRPr="00880203">
        <w:rPr>
          <w:color w:val="373737"/>
        </w:rPr>
        <w:t>cross generation</w:t>
      </w:r>
      <w:r w:rsidR="00D227A1" w:rsidRPr="00880203">
        <w:rPr>
          <w:color w:val="373737"/>
        </w:rPr>
        <w:t>al</w:t>
      </w:r>
      <w:r w:rsidR="00160107" w:rsidRPr="00880203">
        <w:rPr>
          <w:color w:val="373737"/>
        </w:rPr>
        <w:t xml:space="preserve"> </w:t>
      </w:r>
      <w:r w:rsidR="006607AA" w:rsidRPr="00880203">
        <w:rPr>
          <w:color w:val="373737"/>
        </w:rPr>
        <w:t>inter</w:t>
      </w:r>
      <w:r w:rsidR="00D227A1" w:rsidRPr="00880203">
        <w:rPr>
          <w:color w:val="373737"/>
        </w:rPr>
        <w:t xml:space="preserve">action is always a highlight of the week where pupils get to hear of past stories from </w:t>
      </w:r>
      <w:r w:rsidR="005C0456" w:rsidRPr="00880203">
        <w:rPr>
          <w:color w:val="373737"/>
        </w:rPr>
        <w:t>grandparents that were miners in the old local coal mines and ho</w:t>
      </w:r>
      <w:r w:rsidR="00C240E8" w:rsidRPr="00880203">
        <w:rPr>
          <w:color w:val="373737"/>
        </w:rPr>
        <w:t xml:space="preserve">w school life </w:t>
      </w:r>
      <w:r w:rsidR="00282233" w:rsidRPr="00880203">
        <w:rPr>
          <w:color w:val="373737"/>
        </w:rPr>
        <w:t>today differs from that</w:t>
      </w:r>
      <w:r w:rsidR="00AA112D" w:rsidRPr="00880203">
        <w:rPr>
          <w:color w:val="373737"/>
        </w:rPr>
        <w:t xml:space="preserve"> years ago.</w:t>
      </w:r>
      <w:r w:rsidR="00D046D6">
        <w:rPr>
          <w:color w:val="373737"/>
        </w:rPr>
        <w:tab/>
      </w:r>
      <w:r w:rsidR="00D046D6">
        <w:rPr>
          <w:color w:val="373737"/>
        </w:rPr>
        <w:tab/>
      </w:r>
    </w:p>
    <w:p w14:paraId="344C6E2C" w14:textId="5BBE8D48" w:rsidR="00B76990" w:rsidRPr="00D046D6" w:rsidRDefault="00D046D6" w:rsidP="00D046D6">
      <w:pPr>
        <w:pStyle w:val="NormalWeb"/>
        <w:shd w:val="clear" w:color="auto" w:fill="FFFFFF"/>
        <w:spacing w:before="0" w:beforeAutospacing="0" w:after="390" w:afterAutospacing="0" w:line="360" w:lineRule="auto"/>
        <w:jc w:val="both"/>
        <w:textAlignment w:val="baseline"/>
        <w:rPr>
          <w:color w:val="373737"/>
        </w:rPr>
      </w:pPr>
      <w:r>
        <w:rPr>
          <w:color w:val="373737"/>
        </w:rPr>
        <w:tab/>
      </w:r>
      <w:r w:rsidR="00B76990" w:rsidRPr="00880203">
        <w:rPr>
          <w:color w:val="373737"/>
        </w:rPr>
        <w:t xml:space="preserve">Importantly Criw Cymraeg </w:t>
      </w:r>
      <w:r w:rsidR="00ED513D" w:rsidRPr="00880203">
        <w:rPr>
          <w:color w:val="373737"/>
        </w:rPr>
        <w:t>with the help of their lead adult ensure that progression is made throughout the school with Welsh learning</w:t>
      </w:r>
      <w:r w:rsidR="00317ECD" w:rsidRPr="00880203">
        <w:rPr>
          <w:color w:val="373737"/>
        </w:rPr>
        <w:t xml:space="preserve"> (see Appendix </w:t>
      </w:r>
      <w:r w:rsidR="00AC7F3B">
        <w:rPr>
          <w:color w:val="373737"/>
        </w:rPr>
        <w:t>9</w:t>
      </w:r>
      <w:r w:rsidR="00317ECD" w:rsidRPr="00880203">
        <w:rPr>
          <w:color w:val="373737"/>
        </w:rPr>
        <w:t>)</w:t>
      </w:r>
      <w:r w:rsidR="00ED513D" w:rsidRPr="00880203">
        <w:rPr>
          <w:color w:val="373737"/>
        </w:rPr>
        <w:t xml:space="preserve">. </w:t>
      </w:r>
      <w:r w:rsidR="009E788D" w:rsidRPr="00880203">
        <w:rPr>
          <w:color w:val="373737"/>
        </w:rPr>
        <w:t>Children in Foundation Phase are</w:t>
      </w:r>
      <w:r w:rsidR="00AC7F3B">
        <w:rPr>
          <w:color w:val="373737"/>
        </w:rPr>
        <w:t xml:space="preserve"> all</w:t>
      </w:r>
      <w:r w:rsidR="009E788D" w:rsidRPr="00880203">
        <w:rPr>
          <w:color w:val="373737"/>
        </w:rPr>
        <w:t xml:space="preserve"> provided with </w:t>
      </w:r>
      <w:r w:rsidR="0046682A" w:rsidRPr="00880203">
        <w:rPr>
          <w:color w:val="373737"/>
        </w:rPr>
        <w:t>what Vy</w:t>
      </w:r>
      <w:r w:rsidR="00DF6B18" w:rsidRPr="00880203">
        <w:rPr>
          <w:color w:val="373737"/>
        </w:rPr>
        <w:t xml:space="preserve">gotsky called </w:t>
      </w:r>
      <w:r w:rsidR="009E788D" w:rsidRPr="00880203">
        <w:rPr>
          <w:color w:val="373737"/>
        </w:rPr>
        <w:t xml:space="preserve">scaffolding to help with any written Welsh work that is </w:t>
      </w:r>
      <w:r w:rsidR="002715FF" w:rsidRPr="00880203">
        <w:rPr>
          <w:color w:val="373737"/>
        </w:rPr>
        <w:t>gradually reduced as they progress through school years with the exception of any children that have additional learning needs</w:t>
      </w:r>
      <w:r w:rsidR="00FF755E" w:rsidRPr="00880203">
        <w:rPr>
          <w:color w:val="373737"/>
        </w:rPr>
        <w:t xml:space="preserve">. </w:t>
      </w:r>
      <w:r w:rsidR="00454693" w:rsidRPr="00880203">
        <w:rPr>
          <w:color w:val="373737"/>
        </w:rPr>
        <w:t xml:space="preserve">According to </w:t>
      </w:r>
      <w:r w:rsidR="0098725D" w:rsidRPr="00880203">
        <w:rPr>
          <w:color w:val="373737"/>
        </w:rPr>
        <w:t xml:space="preserve">Child </w:t>
      </w:r>
      <w:r w:rsidR="008462C3">
        <w:rPr>
          <w:color w:val="373737"/>
        </w:rPr>
        <w:t>(</w:t>
      </w:r>
      <w:r w:rsidR="0098725D" w:rsidRPr="00880203">
        <w:rPr>
          <w:color w:val="373737"/>
        </w:rPr>
        <w:t>2007</w:t>
      </w:r>
      <w:r w:rsidR="008462C3">
        <w:rPr>
          <w:color w:val="373737"/>
        </w:rPr>
        <w:t xml:space="preserve">, p 67) </w:t>
      </w:r>
      <w:r w:rsidR="0098725D" w:rsidRPr="00880203">
        <w:rPr>
          <w:color w:val="373737"/>
        </w:rPr>
        <w:t xml:space="preserve"> scaffolding is ‘a matter of judging how much</w:t>
      </w:r>
      <w:r w:rsidR="007D1D66" w:rsidRPr="00880203">
        <w:rPr>
          <w:color w:val="373737"/>
        </w:rPr>
        <w:t>,</w:t>
      </w:r>
      <w:r w:rsidR="0098725D" w:rsidRPr="00880203">
        <w:rPr>
          <w:color w:val="373737"/>
        </w:rPr>
        <w:t xml:space="preserve"> and when support </w:t>
      </w:r>
      <w:r w:rsidR="00F50931" w:rsidRPr="00880203">
        <w:rPr>
          <w:color w:val="373737"/>
        </w:rPr>
        <w:t xml:space="preserve">is needed’ </w:t>
      </w:r>
      <w:r w:rsidR="007D1D66" w:rsidRPr="00880203">
        <w:rPr>
          <w:color w:val="373737"/>
        </w:rPr>
        <w:t xml:space="preserve">and in School A </w:t>
      </w:r>
      <w:r w:rsidR="00F5724C" w:rsidRPr="00880203">
        <w:rPr>
          <w:color w:val="373737"/>
        </w:rPr>
        <w:t xml:space="preserve">this is provided on individual need through differentiation. </w:t>
      </w:r>
      <w:r w:rsidR="00BA59B1" w:rsidRPr="00880203">
        <w:t>School A has an</w:t>
      </w:r>
      <w:r w:rsidR="00211493" w:rsidRPr="00880203">
        <w:t xml:space="preserve"> overarching aim, for all pupils to fulfil their full potential across the curriculum, </w:t>
      </w:r>
      <w:r w:rsidR="00BA59B1" w:rsidRPr="00880203">
        <w:t xml:space="preserve">and </w:t>
      </w:r>
      <w:r w:rsidR="00211493" w:rsidRPr="00880203">
        <w:t>endeavour to ensure that all children are given the necessary support to access learning in line with</w:t>
      </w:r>
      <w:r w:rsidR="002A7201" w:rsidRPr="00880203">
        <w:t xml:space="preserve"> their</w:t>
      </w:r>
      <w:r w:rsidR="00211493" w:rsidRPr="00880203">
        <w:t xml:space="preserve"> Equal Opportunities Policy, SEN Policy</w:t>
      </w:r>
      <w:r w:rsidR="00A55CFE" w:rsidRPr="00880203">
        <w:t xml:space="preserve"> and </w:t>
      </w:r>
      <w:r w:rsidR="00211493" w:rsidRPr="00880203">
        <w:t>Inclusion Policy</w:t>
      </w:r>
      <w:r w:rsidR="002A7201" w:rsidRPr="00880203">
        <w:t>.</w:t>
      </w:r>
      <w:r w:rsidR="002A7201" w:rsidRPr="00880203">
        <w:rPr>
          <w:color w:val="373737"/>
        </w:rPr>
        <w:t xml:space="preserve"> Ensuring</w:t>
      </w:r>
      <w:r w:rsidR="007B48E0" w:rsidRPr="00880203">
        <w:rPr>
          <w:color w:val="373737"/>
        </w:rPr>
        <w:t xml:space="preserve"> progression in Welsh throughout the school is a key component of gaining </w:t>
      </w:r>
      <w:r w:rsidR="0041302D" w:rsidRPr="00880203">
        <w:rPr>
          <w:color w:val="373737"/>
        </w:rPr>
        <w:t xml:space="preserve">awards from the </w:t>
      </w:r>
      <w:bookmarkStart w:id="1" w:name="_Hlk56257010"/>
      <w:r w:rsidR="0041302D" w:rsidRPr="00880203">
        <w:rPr>
          <w:rFonts w:eastAsiaTheme="minorEastAsia"/>
          <w:color w:val="000000"/>
          <w:bdr w:val="none" w:sz="0" w:space="0" w:color="auto" w:frame="1"/>
          <w:shd w:val="clear" w:color="auto" w:fill="FFFFFF"/>
          <w:lang w:eastAsia="en-US"/>
        </w:rPr>
        <w:t xml:space="preserve">Siarter Iaith Cymraeg </w:t>
      </w:r>
      <w:r w:rsidR="0041302D" w:rsidRPr="00880203">
        <w:rPr>
          <w:color w:val="373737"/>
        </w:rPr>
        <w:t>project</w:t>
      </w:r>
      <w:bookmarkEnd w:id="1"/>
      <w:r w:rsidR="003320E9" w:rsidRPr="00880203">
        <w:rPr>
          <w:color w:val="373737"/>
        </w:rPr>
        <w:t>. P</w:t>
      </w:r>
      <w:r w:rsidR="008D30C3" w:rsidRPr="00880203">
        <w:rPr>
          <w:color w:val="373737"/>
        </w:rPr>
        <w:t xml:space="preserve">rogression needs to be evidenced and documented </w:t>
      </w:r>
      <w:r w:rsidR="003320E9" w:rsidRPr="00880203">
        <w:rPr>
          <w:color w:val="373737"/>
        </w:rPr>
        <w:t>and ‘</w:t>
      </w:r>
      <w:r w:rsidR="00E118F8" w:rsidRPr="00880203">
        <w:t>a clear commitment to the development of the Welsh language and culture at a whole-school level</w:t>
      </w:r>
      <w:r w:rsidR="00D638BC" w:rsidRPr="00880203">
        <w:t>’ WAG (2019</w:t>
      </w:r>
      <w:r w:rsidR="0036660A" w:rsidRPr="00880203">
        <w:t xml:space="preserve">) </w:t>
      </w:r>
      <w:r w:rsidR="00D638BC" w:rsidRPr="00880203">
        <w:t xml:space="preserve"> needs to be </w:t>
      </w:r>
      <w:r w:rsidR="0036660A" w:rsidRPr="00880203">
        <w:t xml:space="preserve">shown </w:t>
      </w:r>
      <w:r w:rsidR="00E118F8" w:rsidRPr="00880203">
        <w:t>.</w:t>
      </w:r>
    </w:p>
    <w:p w14:paraId="452E9D4F" w14:textId="2855ABAE" w:rsidR="00E17AFE" w:rsidRPr="00880203" w:rsidRDefault="00E17AFE" w:rsidP="00880203">
      <w:pPr>
        <w:pStyle w:val="NormalWeb"/>
        <w:shd w:val="clear" w:color="auto" w:fill="FFFFFF"/>
        <w:spacing w:before="0" w:beforeAutospacing="0" w:after="390" w:afterAutospacing="0" w:line="360" w:lineRule="auto"/>
        <w:jc w:val="both"/>
        <w:textAlignment w:val="baseline"/>
        <w:rPr>
          <w:color w:val="373737"/>
        </w:rPr>
      </w:pPr>
    </w:p>
    <w:p w14:paraId="12E0B5C3" w14:textId="77777777" w:rsidR="00381988" w:rsidRDefault="00381988" w:rsidP="00381988">
      <w:pPr>
        <w:pStyle w:val="NormalWeb"/>
        <w:shd w:val="clear" w:color="auto" w:fill="FFFFFF"/>
        <w:spacing w:before="0" w:beforeAutospacing="0" w:after="390" w:afterAutospacing="0" w:line="360" w:lineRule="auto"/>
        <w:jc w:val="both"/>
        <w:textAlignment w:val="baseline"/>
        <w:rPr>
          <w:color w:val="373737"/>
        </w:rPr>
      </w:pPr>
    </w:p>
    <w:p w14:paraId="77001BDC" w14:textId="77777777" w:rsidR="00381988" w:rsidRDefault="00381988" w:rsidP="00381988">
      <w:pPr>
        <w:pStyle w:val="NormalWeb"/>
        <w:shd w:val="clear" w:color="auto" w:fill="FFFFFF"/>
        <w:spacing w:before="0" w:beforeAutospacing="0" w:after="390" w:afterAutospacing="0" w:line="360" w:lineRule="auto"/>
        <w:jc w:val="both"/>
        <w:textAlignment w:val="baseline"/>
        <w:rPr>
          <w:color w:val="373737"/>
        </w:rPr>
      </w:pPr>
    </w:p>
    <w:p w14:paraId="5DB7D6BA" w14:textId="77777777" w:rsidR="00DE2B9B" w:rsidRDefault="00DE2B9B" w:rsidP="00EC5075">
      <w:pPr>
        <w:pStyle w:val="NormalWeb"/>
        <w:shd w:val="clear" w:color="auto" w:fill="FFFFFF"/>
        <w:spacing w:before="0" w:beforeAutospacing="0" w:after="390" w:afterAutospacing="0" w:line="360" w:lineRule="auto"/>
        <w:ind w:firstLine="360"/>
        <w:jc w:val="both"/>
        <w:textAlignment w:val="baseline"/>
        <w:rPr>
          <w:color w:val="373737"/>
        </w:rPr>
      </w:pPr>
    </w:p>
    <w:p w14:paraId="0125159C" w14:textId="77777777" w:rsidR="00DE2B9B" w:rsidRDefault="00DE2B9B" w:rsidP="00EC5075">
      <w:pPr>
        <w:pStyle w:val="NormalWeb"/>
        <w:shd w:val="clear" w:color="auto" w:fill="FFFFFF"/>
        <w:spacing w:before="0" w:beforeAutospacing="0" w:after="390" w:afterAutospacing="0" w:line="360" w:lineRule="auto"/>
        <w:ind w:firstLine="360"/>
        <w:jc w:val="both"/>
        <w:textAlignment w:val="baseline"/>
        <w:rPr>
          <w:color w:val="373737"/>
        </w:rPr>
      </w:pPr>
    </w:p>
    <w:p w14:paraId="409F68B0" w14:textId="77777777" w:rsidR="00DE2B9B" w:rsidRDefault="00DE2B9B" w:rsidP="00EC5075">
      <w:pPr>
        <w:pStyle w:val="NormalWeb"/>
        <w:shd w:val="clear" w:color="auto" w:fill="FFFFFF"/>
        <w:spacing w:before="0" w:beforeAutospacing="0" w:after="390" w:afterAutospacing="0" w:line="360" w:lineRule="auto"/>
        <w:ind w:firstLine="360"/>
        <w:jc w:val="both"/>
        <w:textAlignment w:val="baseline"/>
        <w:rPr>
          <w:color w:val="373737"/>
        </w:rPr>
      </w:pPr>
    </w:p>
    <w:p w14:paraId="095007A7" w14:textId="77777777" w:rsidR="000A4D09" w:rsidRDefault="00C53FC9" w:rsidP="000A4D09">
      <w:pPr>
        <w:pStyle w:val="NormalWeb"/>
        <w:shd w:val="clear" w:color="auto" w:fill="FFFFFF"/>
        <w:spacing w:before="0" w:beforeAutospacing="0" w:after="390" w:afterAutospacing="0" w:line="360" w:lineRule="auto"/>
        <w:ind w:firstLine="360"/>
        <w:jc w:val="both"/>
        <w:textAlignment w:val="baseline"/>
        <w:rPr>
          <w:color w:val="373737"/>
        </w:rPr>
      </w:pPr>
      <w:r w:rsidRPr="00880203">
        <w:rPr>
          <w:color w:val="373737"/>
        </w:rPr>
        <w:lastRenderedPageBreak/>
        <w:t xml:space="preserve">School A </w:t>
      </w:r>
      <w:r w:rsidR="006E4452" w:rsidRPr="00880203">
        <w:rPr>
          <w:color w:val="373737"/>
        </w:rPr>
        <w:t xml:space="preserve">has shown a significant </w:t>
      </w:r>
      <w:r w:rsidR="00BC1941" w:rsidRPr="00880203">
        <w:rPr>
          <w:color w:val="373737"/>
        </w:rPr>
        <w:t>commitment</w:t>
      </w:r>
      <w:r w:rsidR="00B90D42" w:rsidRPr="00880203">
        <w:rPr>
          <w:color w:val="373737"/>
        </w:rPr>
        <w:t xml:space="preserve"> to the promotion of the Welsh language</w:t>
      </w:r>
      <w:r w:rsidR="00803C95" w:rsidRPr="00880203">
        <w:rPr>
          <w:color w:val="373737"/>
        </w:rPr>
        <w:t>.</w:t>
      </w:r>
      <w:r w:rsidR="00551D27" w:rsidRPr="00880203">
        <w:rPr>
          <w:color w:val="373737"/>
        </w:rPr>
        <w:t xml:space="preserve"> By signing up to the </w:t>
      </w:r>
      <w:r w:rsidR="000230D6" w:rsidRPr="00880203">
        <w:rPr>
          <w:color w:val="373737"/>
        </w:rPr>
        <w:t xml:space="preserve"> </w:t>
      </w:r>
      <w:r w:rsidR="00551D27" w:rsidRPr="00880203">
        <w:rPr>
          <w:rFonts w:eastAsiaTheme="minorEastAsia"/>
          <w:color w:val="000000"/>
          <w:bdr w:val="none" w:sz="0" w:space="0" w:color="auto" w:frame="1"/>
          <w:shd w:val="clear" w:color="auto" w:fill="FFFFFF"/>
          <w:lang w:eastAsia="en-US"/>
        </w:rPr>
        <w:t xml:space="preserve">Siarter Iaith Cymraeg </w:t>
      </w:r>
      <w:r w:rsidR="00551D27" w:rsidRPr="00880203">
        <w:rPr>
          <w:color w:val="373737"/>
        </w:rPr>
        <w:t>project</w:t>
      </w:r>
      <w:r w:rsidR="00A55CFE" w:rsidRPr="00880203">
        <w:rPr>
          <w:color w:val="373737"/>
        </w:rPr>
        <w:t xml:space="preserve"> the</w:t>
      </w:r>
      <w:r w:rsidR="0098200E" w:rsidRPr="00880203">
        <w:rPr>
          <w:color w:val="373737"/>
        </w:rPr>
        <w:t>y have benefitted from</w:t>
      </w:r>
      <w:r w:rsidR="00A55CFE" w:rsidRPr="00880203">
        <w:rPr>
          <w:color w:val="373737"/>
        </w:rPr>
        <w:t xml:space="preserve"> a clear </w:t>
      </w:r>
      <w:r w:rsidR="00071E29" w:rsidRPr="00880203">
        <w:rPr>
          <w:color w:val="373737"/>
        </w:rPr>
        <w:t xml:space="preserve">set of targets to </w:t>
      </w:r>
      <w:r w:rsidR="004E1F05" w:rsidRPr="00880203">
        <w:rPr>
          <w:color w:val="373737"/>
        </w:rPr>
        <w:t>work towards</w:t>
      </w:r>
      <w:r w:rsidR="000F6605" w:rsidRPr="00880203">
        <w:rPr>
          <w:color w:val="373737"/>
        </w:rPr>
        <w:t xml:space="preserve"> </w:t>
      </w:r>
      <w:r w:rsidR="00652291" w:rsidRPr="00880203">
        <w:rPr>
          <w:color w:val="373737"/>
        </w:rPr>
        <w:t xml:space="preserve">that aim to increase the use </w:t>
      </w:r>
      <w:r w:rsidR="0098200E" w:rsidRPr="00880203">
        <w:rPr>
          <w:color w:val="373737"/>
        </w:rPr>
        <w:t>of social Welsh used by all s</w:t>
      </w:r>
      <w:r w:rsidR="004E1F05" w:rsidRPr="00880203">
        <w:rPr>
          <w:color w:val="373737"/>
        </w:rPr>
        <w:t xml:space="preserve">takeholders in the school. </w:t>
      </w:r>
      <w:r w:rsidR="004C563D" w:rsidRPr="00880203">
        <w:rPr>
          <w:color w:val="373737"/>
        </w:rPr>
        <w:t xml:space="preserve">The </w:t>
      </w:r>
      <w:r w:rsidR="008473A9" w:rsidRPr="00880203">
        <w:rPr>
          <w:color w:val="373737"/>
        </w:rPr>
        <w:t xml:space="preserve">introduction </w:t>
      </w:r>
      <w:r w:rsidR="00B34F85" w:rsidRPr="00880203">
        <w:rPr>
          <w:color w:val="373737"/>
        </w:rPr>
        <w:t xml:space="preserve">of a </w:t>
      </w:r>
      <w:r w:rsidR="008473A9" w:rsidRPr="00880203">
        <w:rPr>
          <w:color w:val="373737"/>
        </w:rPr>
        <w:t xml:space="preserve">Criw Cymraeg as part of the project has had a positive impact on </w:t>
      </w:r>
      <w:r w:rsidR="00B34F85" w:rsidRPr="00880203">
        <w:rPr>
          <w:color w:val="373737"/>
        </w:rPr>
        <w:t xml:space="preserve">engagement of pupils in school, </w:t>
      </w:r>
      <w:r w:rsidR="00E500EA" w:rsidRPr="00880203">
        <w:rPr>
          <w:color w:val="373737"/>
        </w:rPr>
        <w:t xml:space="preserve">they have had a direct influence of some of the Welsh that is now seen around School A for example Welsh </w:t>
      </w:r>
      <w:r w:rsidR="001B4DA2" w:rsidRPr="00880203">
        <w:rPr>
          <w:color w:val="373737"/>
        </w:rPr>
        <w:t>game posters on the yard</w:t>
      </w:r>
      <w:r w:rsidR="000B306F" w:rsidRPr="00880203">
        <w:rPr>
          <w:color w:val="373737"/>
        </w:rPr>
        <w:t xml:space="preserve"> (see </w:t>
      </w:r>
      <w:r w:rsidR="009C44D5">
        <w:rPr>
          <w:color w:val="373737"/>
        </w:rPr>
        <w:t>A</w:t>
      </w:r>
      <w:r w:rsidR="000B306F" w:rsidRPr="00880203">
        <w:rPr>
          <w:color w:val="373737"/>
        </w:rPr>
        <w:t xml:space="preserve">ppendix </w:t>
      </w:r>
      <w:r w:rsidR="009C44D5">
        <w:rPr>
          <w:color w:val="373737"/>
        </w:rPr>
        <w:t>10</w:t>
      </w:r>
      <w:r w:rsidR="000B306F" w:rsidRPr="00880203">
        <w:rPr>
          <w:color w:val="373737"/>
        </w:rPr>
        <w:t>)</w:t>
      </w:r>
      <w:r w:rsidR="001B4DA2" w:rsidRPr="00880203">
        <w:rPr>
          <w:color w:val="373737"/>
        </w:rPr>
        <w:t xml:space="preserve"> and Criw Cymraeg areas in classes </w:t>
      </w:r>
      <w:r w:rsidR="000B306F" w:rsidRPr="00880203">
        <w:rPr>
          <w:color w:val="373737"/>
        </w:rPr>
        <w:t xml:space="preserve">(see </w:t>
      </w:r>
      <w:r w:rsidR="009C44D5">
        <w:rPr>
          <w:color w:val="373737"/>
        </w:rPr>
        <w:t>A</w:t>
      </w:r>
      <w:r w:rsidR="000B306F" w:rsidRPr="00880203">
        <w:rPr>
          <w:color w:val="373737"/>
        </w:rPr>
        <w:t>ppendix</w:t>
      </w:r>
      <w:r w:rsidR="009C44D5">
        <w:rPr>
          <w:color w:val="373737"/>
        </w:rPr>
        <w:t xml:space="preserve"> 11</w:t>
      </w:r>
      <w:r w:rsidR="000B306F" w:rsidRPr="00880203">
        <w:rPr>
          <w:color w:val="373737"/>
        </w:rPr>
        <w:t>)</w:t>
      </w:r>
      <w:r w:rsidR="00F8039F">
        <w:rPr>
          <w:color w:val="373737"/>
        </w:rPr>
        <w:t xml:space="preserve">. </w:t>
      </w:r>
      <w:r w:rsidR="00DE1599">
        <w:rPr>
          <w:color w:val="373737"/>
        </w:rPr>
        <w:t xml:space="preserve">The children </w:t>
      </w:r>
      <w:r w:rsidR="00773DFC">
        <w:rPr>
          <w:color w:val="373737"/>
        </w:rPr>
        <w:t xml:space="preserve">clearly enjoy the responsibility that comes with being a member of the Criw and have built </w:t>
      </w:r>
      <w:r w:rsidR="001D0F40">
        <w:rPr>
          <w:color w:val="373737"/>
        </w:rPr>
        <w:t>confident</w:t>
      </w:r>
      <w:r w:rsidR="009F3CDC">
        <w:rPr>
          <w:color w:val="373737"/>
        </w:rPr>
        <w:t>, less formal</w:t>
      </w:r>
      <w:r w:rsidR="001D0F40">
        <w:rPr>
          <w:color w:val="373737"/>
        </w:rPr>
        <w:t xml:space="preserve"> relationships with the staff that help to lead them</w:t>
      </w:r>
      <w:r w:rsidR="009F3CDC">
        <w:rPr>
          <w:color w:val="373737"/>
        </w:rPr>
        <w:t xml:space="preserve">. </w:t>
      </w:r>
      <w:r w:rsidR="00CD5A1C">
        <w:rPr>
          <w:color w:val="373737"/>
        </w:rPr>
        <w:t>Whitebread claims that th</w:t>
      </w:r>
      <w:r w:rsidR="00E01A23">
        <w:rPr>
          <w:color w:val="373737"/>
        </w:rPr>
        <w:t>ese more informal</w:t>
      </w:r>
      <w:r w:rsidR="00CD5A1C">
        <w:rPr>
          <w:color w:val="373737"/>
        </w:rPr>
        <w:t xml:space="preserve"> interaction</w:t>
      </w:r>
      <w:r w:rsidR="00E01A23">
        <w:rPr>
          <w:color w:val="373737"/>
        </w:rPr>
        <w:t>s</w:t>
      </w:r>
      <w:r w:rsidR="00C557D1">
        <w:rPr>
          <w:color w:val="373737"/>
        </w:rPr>
        <w:t xml:space="preserve"> lead to ‘the teacher being able to rely on pupils to act responsibly and will be able to relate </w:t>
      </w:r>
      <w:r w:rsidR="000617C8">
        <w:rPr>
          <w:color w:val="373737"/>
        </w:rPr>
        <w:t>to them on a more equal basis in the knowledge that they will not overstep the mark</w:t>
      </w:r>
      <w:r w:rsidR="00113AE5">
        <w:rPr>
          <w:color w:val="373737"/>
        </w:rPr>
        <w:t xml:space="preserve">’ </w:t>
      </w:r>
      <w:r w:rsidR="002F2C99">
        <w:rPr>
          <w:color w:val="373737"/>
        </w:rPr>
        <w:t>(Whitebread</w:t>
      </w:r>
      <w:r w:rsidR="00113AE5">
        <w:rPr>
          <w:color w:val="373737"/>
        </w:rPr>
        <w:t xml:space="preserve"> </w:t>
      </w:r>
      <w:r w:rsidR="002F2C99">
        <w:rPr>
          <w:color w:val="373737"/>
        </w:rPr>
        <w:t>2000</w:t>
      </w:r>
      <w:r w:rsidR="00BE1862">
        <w:rPr>
          <w:color w:val="373737"/>
        </w:rPr>
        <w:t xml:space="preserve"> p.53</w:t>
      </w:r>
      <w:r w:rsidR="002F2C99">
        <w:rPr>
          <w:color w:val="373737"/>
        </w:rPr>
        <w:t>)</w:t>
      </w:r>
      <w:r w:rsidR="00113AE5">
        <w:rPr>
          <w:color w:val="373737"/>
        </w:rPr>
        <w:t xml:space="preserve">, this </w:t>
      </w:r>
      <w:r w:rsidR="000C7C02">
        <w:rPr>
          <w:color w:val="373737"/>
        </w:rPr>
        <w:t xml:space="preserve">is </w:t>
      </w:r>
      <w:r w:rsidR="00EC462D">
        <w:rPr>
          <w:color w:val="373737"/>
        </w:rPr>
        <w:t>evidenced</w:t>
      </w:r>
      <w:r w:rsidR="000C7C02">
        <w:rPr>
          <w:color w:val="373737"/>
        </w:rPr>
        <w:t xml:space="preserve"> when the Criw are given task</w:t>
      </w:r>
      <w:r w:rsidR="00B260DB">
        <w:rPr>
          <w:color w:val="373737"/>
        </w:rPr>
        <w:t>s</w:t>
      </w:r>
      <w:r w:rsidR="000C7C02">
        <w:rPr>
          <w:color w:val="373737"/>
        </w:rPr>
        <w:t xml:space="preserve"> that they are able to complete </w:t>
      </w:r>
      <w:r w:rsidR="00092936">
        <w:rPr>
          <w:color w:val="373737"/>
        </w:rPr>
        <w:t>independently. There is however</w:t>
      </w:r>
      <w:r w:rsidR="00463FD4">
        <w:rPr>
          <w:color w:val="373737"/>
        </w:rPr>
        <w:t xml:space="preserve"> an expectation that staff have a </w:t>
      </w:r>
      <w:r w:rsidR="00551C9F">
        <w:rPr>
          <w:color w:val="373737"/>
        </w:rPr>
        <w:t>reasonable</w:t>
      </w:r>
      <w:r w:rsidR="000F03B7">
        <w:rPr>
          <w:color w:val="373737"/>
        </w:rPr>
        <w:t xml:space="preserve"> level of Welsh themselves in order to support and challenge pupils in their lear</w:t>
      </w:r>
      <w:r w:rsidR="00D77CEF">
        <w:rPr>
          <w:color w:val="373737"/>
        </w:rPr>
        <w:t>ning</w:t>
      </w:r>
      <w:r w:rsidR="00535CEE">
        <w:rPr>
          <w:color w:val="373737"/>
        </w:rPr>
        <w:t xml:space="preserve"> of Welsh</w:t>
      </w:r>
      <w:r w:rsidR="00D77CEF">
        <w:rPr>
          <w:color w:val="373737"/>
        </w:rPr>
        <w:t>, and there is limited funding for staff training</w:t>
      </w:r>
      <w:r w:rsidR="0061788D">
        <w:rPr>
          <w:color w:val="373737"/>
        </w:rPr>
        <w:t xml:space="preserve"> for those that lack confidence. </w:t>
      </w:r>
    </w:p>
    <w:p w14:paraId="5848F7A7" w14:textId="2ABBFFC6" w:rsidR="00463FD4" w:rsidRPr="000A4D09" w:rsidRDefault="001F2F81" w:rsidP="000A4D09">
      <w:pPr>
        <w:pStyle w:val="NormalWeb"/>
        <w:shd w:val="clear" w:color="auto" w:fill="FFFFFF"/>
        <w:spacing w:before="0" w:beforeAutospacing="0" w:after="390" w:afterAutospacing="0" w:line="360" w:lineRule="auto"/>
        <w:ind w:firstLine="360"/>
        <w:jc w:val="both"/>
        <w:textAlignment w:val="baseline"/>
        <w:rPr>
          <w:color w:val="373737"/>
        </w:rPr>
      </w:pPr>
      <w:r>
        <w:rPr>
          <w:color w:val="373737"/>
        </w:rPr>
        <w:t>Whilst School A have achieved success throug</w:t>
      </w:r>
      <w:r w:rsidR="00E067B7">
        <w:rPr>
          <w:color w:val="373737"/>
        </w:rPr>
        <w:t>h</w:t>
      </w:r>
      <w:r>
        <w:rPr>
          <w:color w:val="373737"/>
        </w:rPr>
        <w:t xml:space="preserve"> the implementation of</w:t>
      </w:r>
      <w:r w:rsidR="00E067B7">
        <w:rPr>
          <w:color w:val="373737"/>
        </w:rPr>
        <w:t xml:space="preserve"> Siarter Iaith and Criw Cymraeg</w:t>
      </w:r>
      <w:r w:rsidR="006975F7">
        <w:rPr>
          <w:color w:val="373737"/>
        </w:rPr>
        <w:t xml:space="preserve"> as commented on by</w:t>
      </w:r>
      <w:r w:rsidR="00712963">
        <w:rPr>
          <w:color w:val="373737"/>
        </w:rPr>
        <w:t xml:space="preserve"> Estyn in their last inspection</w:t>
      </w:r>
      <w:r w:rsidR="006975F7">
        <w:rPr>
          <w:color w:val="373737"/>
        </w:rPr>
        <w:t xml:space="preserve">, it has required </w:t>
      </w:r>
      <w:r w:rsidR="00771365">
        <w:rPr>
          <w:color w:val="373737"/>
        </w:rPr>
        <w:t xml:space="preserve"> a significant level of </w:t>
      </w:r>
      <w:r w:rsidR="00090DA7">
        <w:rPr>
          <w:color w:val="373737"/>
        </w:rPr>
        <w:t xml:space="preserve">input. The </w:t>
      </w:r>
      <w:r w:rsidR="00771365">
        <w:rPr>
          <w:color w:val="373737"/>
        </w:rPr>
        <w:t>planning</w:t>
      </w:r>
      <w:r w:rsidR="00210C51">
        <w:rPr>
          <w:color w:val="373737"/>
        </w:rPr>
        <w:t>, organising and delivering of activities</w:t>
      </w:r>
      <w:r w:rsidR="00090DA7">
        <w:rPr>
          <w:color w:val="373737"/>
        </w:rPr>
        <w:t xml:space="preserve"> to achieve awards is </w:t>
      </w:r>
      <w:r w:rsidR="007C65B0">
        <w:rPr>
          <w:color w:val="373737"/>
        </w:rPr>
        <w:t>a considerable undertaking that comes with no financial support</w:t>
      </w:r>
      <w:r w:rsidR="008E6A08">
        <w:rPr>
          <w:color w:val="373737"/>
        </w:rPr>
        <w:t>,</w:t>
      </w:r>
      <w:r w:rsidR="00807F60">
        <w:rPr>
          <w:color w:val="373737"/>
        </w:rPr>
        <w:t xml:space="preserve"> when school supplies and resources are limited this has been a </w:t>
      </w:r>
      <w:r w:rsidR="008E6A08">
        <w:rPr>
          <w:color w:val="373737"/>
        </w:rPr>
        <w:t xml:space="preserve">challenge </w:t>
      </w:r>
      <w:r w:rsidR="003971CA">
        <w:rPr>
          <w:color w:val="373737"/>
        </w:rPr>
        <w:t xml:space="preserve">at times. Criw Cymraeg have organised fundraising events </w:t>
      </w:r>
      <w:r w:rsidR="00A33941">
        <w:rPr>
          <w:color w:val="373737"/>
        </w:rPr>
        <w:t>for example to fund the outdoor posters on the yard</w:t>
      </w:r>
      <w:r w:rsidR="00C357A8">
        <w:rPr>
          <w:color w:val="373737"/>
        </w:rPr>
        <w:t xml:space="preserve">, and whilst School A pride itself on Pupil Voice there is still the need for </w:t>
      </w:r>
      <w:r w:rsidR="00D94566">
        <w:rPr>
          <w:color w:val="373737"/>
        </w:rPr>
        <w:t xml:space="preserve">substantial adult support </w:t>
      </w:r>
      <w:r w:rsidR="008B06CE">
        <w:rPr>
          <w:color w:val="373737"/>
        </w:rPr>
        <w:t xml:space="preserve">for them to </w:t>
      </w:r>
      <w:r w:rsidR="004E25A1">
        <w:rPr>
          <w:color w:val="373737"/>
        </w:rPr>
        <w:t>achieve</w:t>
      </w:r>
      <w:r w:rsidR="008B06CE">
        <w:rPr>
          <w:color w:val="373737"/>
        </w:rPr>
        <w:t xml:space="preserve"> such </w:t>
      </w:r>
      <w:r w:rsidR="00952B20">
        <w:rPr>
          <w:color w:val="373737"/>
        </w:rPr>
        <w:t xml:space="preserve">results. </w:t>
      </w:r>
      <w:r w:rsidR="00CA4E2F">
        <w:rPr>
          <w:color w:val="373737"/>
        </w:rPr>
        <w:t>The</w:t>
      </w:r>
      <w:r w:rsidR="001B45E9">
        <w:rPr>
          <w:color w:val="373737"/>
        </w:rPr>
        <w:t xml:space="preserve"> </w:t>
      </w:r>
      <w:r w:rsidR="001922D3">
        <w:rPr>
          <w:color w:val="373737"/>
        </w:rPr>
        <w:t>Welsh Government</w:t>
      </w:r>
      <w:r w:rsidR="0048418F">
        <w:rPr>
          <w:color w:val="373737"/>
        </w:rPr>
        <w:t xml:space="preserve"> have shown a real commitment to keeping the language alive and thriving </w:t>
      </w:r>
      <w:r w:rsidR="00C11A58">
        <w:rPr>
          <w:color w:val="373737"/>
        </w:rPr>
        <w:t>with</w:t>
      </w:r>
      <w:r w:rsidR="001922D3">
        <w:rPr>
          <w:color w:val="373737"/>
        </w:rPr>
        <w:t xml:space="preserve"> an ambitious target of 1 million Welsh speakers by 2050 </w:t>
      </w:r>
      <w:r w:rsidR="001465F7">
        <w:rPr>
          <w:color w:val="373737"/>
        </w:rPr>
        <w:t>and to achi</w:t>
      </w:r>
      <w:r w:rsidR="00802730">
        <w:rPr>
          <w:color w:val="373737"/>
        </w:rPr>
        <w:t>e</w:t>
      </w:r>
      <w:r w:rsidR="001465F7">
        <w:rPr>
          <w:color w:val="373737"/>
        </w:rPr>
        <w:t>ve this state in their Welsh in Education Plan 2017-21 that ‘</w:t>
      </w:r>
      <w:r w:rsidR="001465F7">
        <w:t>key transformational changes will be required within the education sector in order to achieve the vision</w:t>
      </w:r>
      <w:r w:rsidR="0029165B">
        <w:t>’ (WAG 2017)</w:t>
      </w:r>
      <w:r w:rsidR="001465F7">
        <w:t>.</w:t>
      </w:r>
      <w:r w:rsidR="006466CF">
        <w:t xml:space="preserve"> </w:t>
      </w:r>
      <w:r w:rsidR="00EC1C48">
        <w:t xml:space="preserve">It also emphasises </w:t>
      </w:r>
      <w:r w:rsidR="002A2417">
        <w:t xml:space="preserve">the need for quality training for all educational staff, this requires a commitment from local authorities to provide the funding </w:t>
      </w:r>
      <w:r w:rsidR="00FF5DF5">
        <w:t xml:space="preserve">to schools to upskill their workforce </w:t>
      </w:r>
      <w:r w:rsidR="00F57A1E">
        <w:t xml:space="preserve">which in turn upskills future generations of Welsh speakers in schools. </w:t>
      </w:r>
    </w:p>
    <w:p w14:paraId="0BA7A995" w14:textId="3425600B" w:rsidR="00F57A1E" w:rsidRDefault="00073D4C" w:rsidP="00D73F4F">
      <w:pPr>
        <w:pStyle w:val="NormalWeb"/>
        <w:shd w:val="clear" w:color="auto" w:fill="FFFFFF"/>
        <w:spacing w:before="0" w:beforeAutospacing="0" w:after="390" w:afterAutospacing="0" w:line="360" w:lineRule="auto"/>
        <w:ind w:firstLine="360"/>
        <w:jc w:val="both"/>
        <w:textAlignment w:val="baseline"/>
      </w:pPr>
      <w:r>
        <w:t>W</w:t>
      </w:r>
      <w:r w:rsidR="00057DC4">
        <w:t xml:space="preserve">ith the </w:t>
      </w:r>
      <w:r w:rsidR="00E02756">
        <w:t xml:space="preserve">implementation of the new Curriculum Cymreig 2022 that aims to </w:t>
      </w:r>
      <w:r w:rsidR="007A6B07">
        <w:t>‘</w:t>
      </w:r>
      <w:r w:rsidR="00E02756">
        <w:t>help pupils to understand and celebrate the distinctive quality of living and learning in Wales in the twenty-first century</w:t>
      </w:r>
      <w:r w:rsidR="007A6B07">
        <w:t xml:space="preserve">’ </w:t>
      </w:r>
      <w:r w:rsidR="00BC7B9C">
        <w:t xml:space="preserve">(ACCAC 2003) it is </w:t>
      </w:r>
      <w:r w:rsidR="001A7F57">
        <w:t xml:space="preserve">important that schools engage pupils in </w:t>
      </w:r>
      <w:r w:rsidR="00E445B2">
        <w:t xml:space="preserve">the rich history of </w:t>
      </w:r>
      <w:r w:rsidR="00E445B2">
        <w:lastRenderedPageBreak/>
        <w:t>Wales and the Welsh language.</w:t>
      </w:r>
      <w:r w:rsidR="00EA6E3E">
        <w:t xml:space="preserve"> Flexibility of the new curriculum will allow a more creative approach to learning</w:t>
      </w:r>
      <w:r w:rsidR="00343C5B">
        <w:t xml:space="preserve"> that aims to be</w:t>
      </w:r>
      <w:r w:rsidR="006A145C">
        <w:t xml:space="preserve"> better suited to learners</w:t>
      </w:r>
      <w:r w:rsidR="0004605A">
        <w:t xml:space="preserve">. </w:t>
      </w:r>
      <w:r w:rsidR="000D6493">
        <w:t>Nevertheless as School A has found</w:t>
      </w:r>
      <w:r w:rsidR="00FC5C52">
        <w:t xml:space="preserve"> developing new initiatives needs support </w:t>
      </w:r>
      <w:r w:rsidR="006D1EC3">
        <w:t xml:space="preserve">from management, and an investment of time, </w:t>
      </w:r>
      <w:r w:rsidR="00DC59F5">
        <w:t xml:space="preserve">money and resources from those in positions of power to make change happen. Schools </w:t>
      </w:r>
      <w:r w:rsidR="0061734E">
        <w:t xml:space="preserve">in Wales have a large part to play in ensuring that future </w:t>
      </w:r>
      <w:r w:rsidR="0079599F">
        <w:t>generations</w:t>
      </w:r>
      <w:r w:rsidR="0061734E">
        <w:t xml:space="preserve"> </w:t>
      </w:r>
      <w:r w:rsidR="00687F91">
        <w:t xml:space="preserve">not only get taught Welsh and Welsh history but also enjoy the process of learning </w:t>
      </w:r>
      <w:r w:rsidR="0079599F">
        <w:t xml:space="preserve">along the way. </w:t>
      </w:r>
      <w:r w:rsidR="004477C6">
        <w:t xml:space="preserve">But, to enable this to </w:t>
      </w:r>
      <w:r w:rsidR="00BC6307">
        <w:t xml:space="preserve">happen successfully school staff must be supported through efficient </w:t>
      </w:r>
      <w:r w:rsidR="0008629D">
        <w:t xml:space="preserve">training, effective resources and </w:t>
      </w:r>
      <w:r w:rsidR="00137F4A">
        <w:t xml:space="preserve">management that allows time for planning. Then pupils will benefit from </w:t>
      </w:r>
      <w:r w:rsidR="00D46281">
        <w:t xml:space="preserve">adults who are enjoying learning alongside them. </w:t>
      </w:r>
    </w:p>
    <w:p w14:paraId="16FBA16A" w14:textId="4E6C1588" w:rsidR="005A506C" w:rsidRDefault="005A506C" w:rsidP="004E25A1">
      <w:pPr>
        <w:pStyle w:val="NormalWeb"/>
        <w:shd w:val="clear" w:color="auto" w:fill="FFFFFF"/>
        <w:spacing w:before="0" w:beforeAutospacing="0" w:after="390" w:afterAutospacing="0" w:line="360" w:lineRule="auto"/>
        <w:ind w:firstLine="360"/>
        <w:jc w:val="both"/>
        <w:textAlignment w:val="baseline"/>
      </w:pPr>
    </w:p>
    <w:p w14:paraId="45B1FDE9" w14:textId="1CEBA78B" w:rsidR="005A506C" w:rsidRPr="005A506C" w:rsidRDefault="005A506C" w:rsidP="006A145C">
      <w:pPr>
        <w:shd w:val="clear" w:color="auto" w:fill="FFFFFF"/>
        <w:spacing w:after="0" w:line="240" w:lineRule="auto"/>
        <w:textAlignment w:val="baseline"/>
        <w:rPr>
          <w:rFonts w:ascii="Helvetica" w:eastAsia="Times New Roman" w:hAnsi="Helvetica" w:cs="Times New Roman"/>
          <w:color w:val="3F3F42"/>
          <w:lang w:eastAsia="en-GB"/>
        </w:rPr>
      </w:pPr>
    </w:p>
    <w:p w14:paraId="2382DAD3" w14:textId="6E119103" w:rsidR="005A506C" w:rsidRDefault="005A506C" w:rsidP="004E25A1">
      <w:pPr>
        <w:pStyle w:val="NormalWeb"/>
        <w:shd w:val="clear" w:color="auto" w:fill="FFFFFF"/>
        <w:spacing w:before="0" w:beforeAutospacing="0" w:after="390" w:afterAutospacing="0" w:line="360" w:lineRule="auto"/>
        <w:ind w:firstLine="360"/>
        <w:jc w:val="both"/>
        <w:textAlignment w:val="baseline"/>
      </w:pPr>
    </w:p>
    <w:p w14:paraId="32F5216B" w14:textId="77777777" w:rsidR="005A506C" w:rsidRPr="00880203" w:rsidRDefault="005A506C" w:rsidP="004E25A1">
      <w:pPr>
        <w:pStyle w:val="NormalWeb"/>
        <w:shd w:val="clear" w:color="auto" w:fill="FFFFFF"/>
        <w:spacing w:before="0" w:beforeAutospacing="0" w:after="390" w:afterAutospacing="0" w:line="360" w:lineRule="auto"/>
        <w:ind w:firstLine="360"/>
        <w:jc w:val="both"/>
        <w:textAlignment w:val="baseline"/>
        <w:rPr>
          <w:color w:val="373737"/>
        </w:rPr>
      </w:pPr>
    </w:p>
    <w:p w14:paraId="7BD7ABBD" w14:textId="044A7C1D" w:rsidR="004C563D" w:rsidRDefault="004C563D" w:rsidP="0073308E">
      <w:pPr>
        <w:pStyle w:val="NormalWeb"/>
        <w:shd w:val="clear" w:color="auto" w:fill="FFFFFF"/>
        <w:spacing w:before="0" w:beforeAutospacing="0" w:after="390" w:afterAutospacing="0" w:line="360" w:lineRule="auto"/>
        <w:ind w:firstLine="360"/>
        <w:jc w:val="both"/>
        <w:textAlignment w:val="baseline"/>
        <w:rPr>
          <w:color w:val="373737"/>
        </w:rPr>
      </w:pPr>
    </w:p>
    <w:p w14:paraId="367FC418" w14:textId="77777777" w:rsidR="00551D27" w:rsidRDefault="00551D27" w:rsidP="0073308E">
      <w:pPr>
        <w:pStyle w:val="NormalWeb"/>
        <w:shd w:val="clear" w:color="auto" w:fill="FFFFFF"/>
        <w:spacing w:before="0" w:beforeAutospacing="0" w:after="390" w:afterAutospacing="0" w:line="360" w:lineRule="auto"/>
        <w:ind w:firstLine="360"/>
        <w:jc w:val="both"/>
        <w:textAlignment w:val="baseline"/>
        <w:rPr>
          <w:color w:val="373737"/>
        </w:rPr>
      </w:pPr>
    </w:p>
    <w:p w14:paraId="20F179EA" w14:textId="77777777" w:rsidR="00B46319" w:rsidRDefault="00B46319" w:rsidP="00766184">
      <w:pPr>
        <w:pStyle w:val="NormalWeb"/>
        <w:shd w:val="clear" w:color="auto" w:fill="FFFFFF"/>
        <w:spacing w:before="0" w:beforeAutospacing="0" w:after="390" w:afterAutospacing="0" w:line="360" w:lineRule="auto"/>
        <w:jc w:val="both"/>
        <w:textAlignment w:val="baseline"/>
        <w:rPr>
          <w:color w:val="373737"/>
        </w:rPr>
      </w:pPr>
    </w:p>
    <w:p w14:paraId="11B33175" w14:textId="0D235E9E" w:rsidR="00347285" w:rsidRPr="00766184" w:rsidRDefault="005A04D1" w:rsidP="00766184">
      <w:pPr>
        <w:pStyle w:val="NormalWeb"/>
        <w:shd w:val="clear" w:color="auto" w:fill="FFFFFF"/>
        <w:spacing w:before="0" w:beforeAutospacing="0" w:after="390" w:afterAutospacing="0" w:line="360" w:lineRule="auto"/>
        <w:jc w:val="both"/>
        <w:textAlignment w:val="baseline"/>
        <w:rPr>
          <w:color w:val="373737"/>
        </w:rPr>
      </w:pPr>
      <w:r>
        <w:rPr>
          <w:color w:val="373737"/>
        </w:rPr>
        <w:t xml:space="preserve"> </w:t>
      </w:r>
    </w:p>
    <w:p w14:paraId="07B9BAE9" w14:textId="0A173898" w:rsidR="00A67528" w:rsidRDefault="000B37CF" w:rsidP="00A67528">
      <w:pPr>
        <w:pStyle w:val="NormalWeb"/>
        <w:shd w:val="clear" w:color="auto" w:fill="FFFFFF"/>
        <w:spacing w:before="0" w:beforeAutospacing="0" w:after="390" w:afterAutospacing="0"/>
        <w:jc w:val="both"/>
        <w:textAlignment w:val="baseline"/>
        <w:rPr>
          <w:rFonts w:ascii="Helvetica" w:hAnsi="Helvetica"/>
          <w:color w:val="373737"/>
          <w:sz w:val="23"/>
          <w:szCs w:val="23"/>
        </w:rPr>
      </w:pPr>
      <w:r>
        <w:rPr>
          <w:rFonts w:ascii="Helvetica" w:hAnsi="Helvetica"/>
          <w:color w:val="373737"/>
          <w:sz w:val="23"/>
          <w:szCs w:val="23"/>
        </w:rPr>
        <w:tab/>
      </w:r>
    </w:p>
    <w:p w14:paraId="2C2E0FC8" w14:textId="0F977B59" w:rsidR="00A67528" w:rsidRDefault="00A67528" w:rsidP="006C07C9">
      <w:pPr>
        <w:spacing w:line="360" w:lineRule="auto"/>
        <w:jc w:val="both"/>
        <w:rPr>
          <w:rFonts w:ascii="Times New Roman" w:hAnsi="Times New Roman" w:cs="Times New Roman"/>
          <w:b/>
        </w:rPr>
      </w:pPr>
    </w:p>
    <w:p w14:paraId="45A71F3C" w14:textId="77777777" w:rsidR="006C07C9" w:rsidRDefault="006C07C9" w:rsidP="006C07C9">
      <w:pPr>
        <w:spacing w:line="360" w:lineRule="auto"/>
        <w:jc w:val="both"/>
        <w:rPr>
          <w:rFonts w:ascii="Times New Roman" w:hAnsi="Times New Roman" w:cs="Times New Roman"/>
          <w:b/>
        </w:rPr>
      </w:pPr>
    </w:p>
    <w:p w14:paraId="3F4D9438" w14:textId="77777777" w:rsidR="006C07C9" w:rsidRPr="006C07C9" w:rsidRDefault="006C07C9" w:rsidP="006C07C9">
      <w:pPr>
        <w:spacing w:line="360" w:lineRule="auto"/>
        <w:jc w:val="both"/>
        <w:rPr>
          <w:rFonts w:ascii="Times New Roman" w:hAnsi="Times New Roman" w:cs="Times New Roman"/>
        </w:rPr>
      </w:pPr>
    </w:p>
    <w:p w14:paraId="3237650B" w14:textId="1E0A65F1" w:rsidR="00882FAA" w:rsidRPr="00B237B5" w:rsidRDefault="00882FAA" w:rsidP="00B237B5">
      <w:pPr>
        <w:spacing w:line="360" w:lineRule="auto"/>
        <w:ind w:right="567"/>
        <w:jc w:val="both"/>
        <w:rPr>
          <w:rFonts w:ascii="Times New Roman" w:hAnsi="Times New Roman" w:cs="Times New Roman"/>
        </w:rPr>
      </w:pPr>
    </w:p>
    <w:p w14:paraId="571D1D84" w14:textId="606354EC" w:rsidR="004B7E12" w:rsidRDefault="004B7E12" w:rsidP="00610D98">
      <w:pPr>
        <w:pStyle w:val="NoSpacing"/>
        <w:spacing w:line="360" w:lineRule="auto"/>
      </w:pPr>
    </w:p>
    <w:p w14:paraId="5DBDBF05" w14:textId="53560220" w:rsidR="00873F8C" w:rsidRDefault="00873F8C" w:rsidP="00610D98">
      <w:pPr>
        <w:pStyle w:val="NoSpacing"/>
        <w:spacing w:line="360" w:lineRule="auto"/>
      </w:pPr>
    </w:p>
    <w:p w14:paraId="259C6144" w14:textId="36CCAFBF" w:rsidR="00873F8C" w:rsidRPr="00391C78" w:rsidRDefault="00391C78" w:rsidP="00610D98">
      <w:pPr>
        <w:pStyle w:val="NoSpacing"/>
        <w:spacing w:line="360" w:lineRule="auto"/>
        <w:rPr>
          <w:rFonts w:ascii="Times New Roman" w:hAnsi="Times New Roman" w:cs="Times New Roman"/>
          <w:sz w:val="32"/>
          <w:szCs w:val="32"/>
        </w:rPr>
      </w:pPr>
      <w:r w:rsidRPr="00391C78">
        <w:rPr>
          <w:rFonts w:ascii="Times New Roman" w:hAnsi="Times New Roman" w:cs="Times New Roman"/>
          <w:sz w:val="32"/>
          <w:szCs w:val="32"/>
        </w:rPr>
        <w:lastRenderedPageBreak/>
        <w:t>Appendices</w:t>
      </w:r>
    </w:p>
    <w:p w14:paraId="4BA7C2BB" w14:textId="7DE6592B" w:rsidR="00DF3FD6" w:rsidRDefault="00DF3FD6" w:rsidP="00610D98">
      <w:pPr>
        <w:pStyle w:val="NoSpacing"/>
        <w:spacing w:line="360" w:lineRule="auto"/>
      </w:pPr>
    </w:p>
    <w:p w14:paraId="08F7D3A4" w14:textId="267EE85C" w:rsidR="00DF3FD6" w:rsidRDefault="00DF3FD6" w:rsidP="00610D98">
      <w:pPr>
        <w:pStyle w:val="NoSpacing"/>
        <w:spacing w:line="360" w:lineRule="auto"/>
      </w:pPr>
    </w:p>
    <w:p w14:paraId="6DA4EA96" w14:textId="6AC85C2C" w:rsidR="00DF3FD6" w:rsidRDefault="00DF3FD6" w:rsidP="00610D98">
      <w:pPr>
        <w:pStyle w:val="NoSpacing"/>
        <w:spacing w:line="360" w:lineRule="auto"/>
      </w:pPr>
    </w:p>
    <w:p w14:paraId="45E4F8EA" w14:textId="67AC67DC" w:rsidR="0057550B" w:rsidRPr="00A113CE" w:rsidRDefault="00DF3FD6" w:rsidP="00610D98">
      <w:pPr>
        <w:pStyle w:val="NoSpacing"/>
        <w:spacing w:line="360" w:lineRule="auto"/>
        <w:rPr>
          <w:rFonts w:ascii="Times New Roman" w:hAnsi="Times New Roman" w:cs="Times New Roman"/>
          <w:sz w:val="24"/>
          <w:szCs w:val="24"/>
        </w:rPr>
      </w:pPr>
      <w:r>
        <w:rPr>
          <w:noProof/>
        </w:rPr>
        <w:drawing>
          <wp:anchor distT="0" distB="0" distL="114300" distR="114300" simplePos="0" relativeHeight="251607040" behindDoc="0" locked="0" layoutInCell="1" allowOverlap="1" wp14:anchorId="1FF8B28A" wp14:editId="54B1D7A9">
            <wp:simplePos x="0" y="0"/>
            <wp:positionH relativeFrom="margin">
              <wp:align>left</wp:align>
            </wp:positionH>
            <wp:positionV relativeFrom="paragraph">
              <wp:posOffset>272415</wp:posOffset>
            </wp:positionV>
            <wp:extent cx="2395855" cy="3368040"/>
            <wp:effectExtent l="0" t="0" r="4445" b="3810"/>
            <wp:wrapThrough wrapText="bothSides">
              <wp:wrapPolygon edited="0">
                <wp:start x="0" y="0"/>
                <wp:lineTo x="0" y="21502"/>
                <wp:lineTo x="21468" y="21502"/>
                <wp:lineTo x="2146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8391" t="13596" r="31697" b="11626"/>
                    <a:stretch/>
                  </pic:blipFill>
                  <pic:spPr bwMode="auto">
                    <a:xfrm>
                      <a:off x="0" y="0"/>
                      <a:ext cx="2399745" cy="33733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13CE" w:rsidRPr="00A113CE">
        <w:rPr>
          <w:rFonts w:ascii="Times New Roman" w:hAnsi="Times New Roman" w:cs="Times New Roman"/>
          <w:sz w:val="24"/>
          <w:szCs w:val="24"/>
        </w:rPr>
        <w:t xml:space="preserve">Appendix 1 </w:t>
      </w:r>
    </w:p>
    <w:p w14:paraId="0C1631AC" w14:textId="4A5C325B" w:rsidR="0057550B" w:rsidRDefault="0057550B" w:rsidP="00610D98">
      <w:pPr>
        <w:pStyle w:val="NoSpacing"/>
        <w:spacing w:line="360" w:lineRule="auto"/>
      </w:pPr>
    </w:p>
    <w:p w14:paraId="25FCD7D5" w14:textId="4E049F1B" w:rsidR="0057550B" w:rsidRDefault="00943500" w:rsidP="00610D98">
      <w:pPr>
        <w:pStyle w:val="NoSpacing"/>
        <w:spacing w:line="360" w:lineRule="auto"/>
      </w:pPr>
      <w:r>
        <w:rPr>
          <w:noProof/>
        </w:rPr>
        <w:drawing>
          <wp:anchor distT="0" distB="0" distL="114300" distR="114300" simplePos="0" relativeHeight="251665408" behindDoc="0" locked="0" layoutInCell="1" allowOverlap="1" wp14:anchorId="530518DD" wp14:editId="7F399900">
            <wp:simplePos x="0" y="0"/>
            <wp:positionH relativeFrom="margin">
              <wp:align>right</wp:align>
            </wp:positionH>
            <wp:positionV relativeFrom="paragraph">
              <wp:posOffset>17780</wp:posOffset>
            </wp:positionV>
            <wp:extent cx="1985645" cy="3465195"/>
            <wp:effectExtent l="0" t="0" r="0" b="1905"/>
            <wp:wrapThrough wrapText="bothSides">
              <wp:wrapPolygon edited="0">
                <wp:start x="0" y="0"/>
                <wp:lineTo x="0" y="21493"/>
                <wp:lineTo x="21344" y="21493"/>
                <wp:lineTo x="21344" y="0"/>
                <wp:lineTo x="0"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8509" t="11744" r="33428" b="1174"/>
                    <a:stretch/>
                  </pic:blipFill>
                  <pic:spPr bwMode="auto">
                    <a:xfrm>
                      <a:off x="0" y="0"/>
                      <a:ext cx="1985645" cy="3465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364B4D" w14:textId="4FCD259E" w:rsidR="0057550B" w:rsidRDefault="0057550B" w:rsidP="00610D98">
      <w:pPr>
        <w:pStyle w:val="NoSpacing"/>
        <w:spacing w:line="360" w:lineRule="auto"/>
      </w:pPr>
    </w:p>
    <w:p w14:paraId="546A08E6" w14:textId="694E3C42" w:rsidR="0057550B" w:rsidRDefault="0057550B" w:rsidP="00610D98">
      <w:pPr>
        <w:pStyle w:val="NoSpacing"/>
        <w:spacing w:line="360" w:lineRule="auto"/>
      </w:pPr>
    </w:p>
    <w:p w14:paraId="53FA0D62" w14:textId="77777777" w:rsidR="004B7E12" w:rsidRPr="004B7E12" w:rsidRDefault="004B7E12" w:rsidP="00610D98">
      <w:pPr>
        <w:pStyle w:val="NoSpacing"/>
        <w:spacing w:line="360" w:lineRule="auto"/>
      </w:pPr>
    </w:p>
    <w:p w14:paraId="4A1F277C" w14:textId="24A4ED24" w:rsidR="004B7E12" w:rsidRDefault="004B7E12" w:rsidP="00610D98">
      <w:pPr>
        <w:pStyle w:val="NoSpacing"/>
        <w:spacing w:line="360" w:lineRule="auto"/>
      </w:pPr>
    </w:p>
    <w:p w14:paraId="69FAD8F9" w14:textId="3F22C1C0" w:rsidR="004B7E12" w:rsidRPr="00610D98" w:rsidRDefault="004B7E12" w:rsidP="00610D98">
      <w:pPr>
        <w:pStyle w:val="NoSpacing"/>
        <w:spacing w:line="360" w:lineRule="auto"/>
      </w:pPr>
    </w:p>
    <w:p w14:paraId="62B42F2D" w14:textId="1E3BEE54" w:rsidR="00610D98" w:rsidRDefault="00610D98" w:rsidP="00610D98">
      <w:pPr>
        <w:spacing w:line="360" w:lineRule="auto"/>
        <w:ind w:firstLine="720"/>
        <w:jc w:val="both"/>
        <w:rPr>
          <w:rFonts w:ascii="Times New Roman" w:hAnsi="Times New Roman" w:cs="Times New Roman"/>
        </w:rPr>
      </w:pPr>
    </w:p>
    <w:p w14:paraId="7C32D904" w14:textId="45BC59C0" w:rsidR="006C07C9" w:rsidRDefault="006C07C9" w:rsidP="00610D98">
      <w:pPr>
        <w:spacing w:line="360" w:lineRule="auto"/>
        <w:ind w:firstLine="720"/>
        <w:jc w:val="both"/>
        <w:rPr>
          <w:rFonts w:ascii="Times New Roman" w:hAnsi="Times New Roman" w:cs="Times New Roman"/>
        </w:rPr>
      </w:pPr>
    </w:p>
    <w:p w14:paraId="65CBF8C8" w14:textId="5D140F49" w:rsidR="006C07C9" w:rsidRDefault="006C07C9" w:rsidP="00610D98">
      <w:pPr>
        <w:spacing w:line="360" w:lineRule="auto"/>
        <w:ind w:firstLine="720"/>
        <w:jc w:val="both"/>
        <w:rPr>
          <w:rFonts w:ascii="Times New Roman" w:hAnsi="Times New Roman" w:cs="Times New Roman"/>
        </w:rPr>
      </w:pPr>
    </w:p>
    <w:p w14:paraId="659B3C4F" w14:textId="0F6585E8" w:rsidR="006C07C9" w:rsidRDefault="006C07C9" w:rsidP="00610D98">
      <w:pPr>
        <w:spacing w:line="360" w:lineRule="auto"/>
        <w:ind w:firstLine="720"/>
        <w:jc w:val="both"/>
        <w:rPr>
          <w:rFonts w:ascii="Times New Roman" w:hAnsi="Times New Roman" w:cs="Times New Roman"/>
        </w:rPr>
      </w:pPr>
    </w:p>
    <w:p w14:paraId="44CEDBA4" w14:textId="4ECCEB8F" w:rsidR="006C07C9" w:rsidRDefault="006C07C9" w:rsidP="00610D98">
      <w:pPr>
        <w:spacing w:line="360" w:lineRule="auto"/>
        <w:ind w:firstLine="720"/>
        <w:jc w:val="both"/>
        <w:rPr>
          <w:rFonts w:ascii="Times New Roman" w:hAnsi="Times New Roman" w:cs="Times New Roman"/>
        </w:rPr>
      </w:pPr>
    </w:p>
    <w:p w14:paraId="2675A3A5" w14:textId="411F2DDB" w:rsidR="006C07C9" w:rsidRDefault="006C07C9" w:rsidP="00610D98">
      <w:pPr>
        <w:spacing w:line="360" w:lineRule="auto"/>
        <w:ind w:firstLine="720"/>
        <w:jc w:val="both"/>
        <w:rPr>
          <w:rFonts w:ascii="Times New Roman" w:hAnsi="Times New Roman" w:cs="Times New Roman"/>
        </w:rPr>
      </w:pPr>
    </w:p>
    <w:p w14:paraId="3E185AF9" w14:textId="642EFFC0" w:rsidR="00DF3FD6" w:rsidRDefault="00943500" w:rsidP="00610D98">
      <w:pPr>
        <w:spacing w:line="360" w:lineRule="auto"/>
        <w:ind w:firstLine="720"/>
        <w:jc w:val="both"/>
        <w:rPr>
          <w:rFonts w:ascii="Times New Roman" w:hAnsi="Times New Roman" w:cs="Times New Roman"/>
        </w:rPr>
      </w:pPr>
      <w:r>
        <w:rPr>
          <w:noProof/>
        </w:rPr>
        <w:drawing>
          <wp:anchor distT="0" distB="0" distL="114300" distR="114300" simplePos="0" relativeHeight="251663360" behindDoc="0" locked="0" layoutInCell="1" allowOverlap="1" wp14:anchorId="694E7F55" wp14:editId="14F9E137">
            <wp:simplePos x="0" y="0"/>
            <wp:positionH relativeFrom="column">
              <wp:posOffset>31115</wp:posOffset>
            </wp:positionH>
            <wp:positionV relativeFrom="paragraph">
              <wp:posOffset>307405</wp:posOffset>
            </wp:positionV>
            <wp:extent cx="3951605" cy="2963545"/>
            <wp:effectExtent l="0" t="0" r="0" b="8255"/>
            <wp:wrapThrough wrapText="bothSides">
              <wp:wrapPolygon edited="0">
                <wp:start x="0" y="0"/>
                <wp:lineTo x="0" y="21521"/>
                <wp:lineTo x="21451" y="21521"/>
                <wp:lineTo x="21451" y="0"/>
                <wp:lineTo x="0" y="0"/>
              </wp:wrapPolygon>
            </wp:wrapThrough>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9610" t="26427" r="7569" b="3120"/>
                    <a:stretch/>
                  </pic:blipFill>
                  <pic:spPr bwMode="auto">
                    <a:xfrm>
                      <a:off x="0" y="0"/>
                      <a:ext cx="3951605" cy="2963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047C57" w14:textId="77777777" w:rsidR="00DF3FD6" w:rsidRDefault="00DF3FD6" w:rsidP="00610D98">
      <w:pPr>
        <w:spacing w:line="360" w:lineRule="auto"/>
        <w:ind w:firstLine="720"/>
        <w:jc w:val="both"/>
        <w:rPr>
          <w:rFonts w:ascii="Times New Roman" w:hAnsi="Times New Roman" w:cs="Times New Roman"/>
        </w:rPr>
      </w:pPr>
    </w:p>
    <w:p w14:paraId="2B87A039" w14:textId="2F7B0CC8" w:rsidR="00DF3FD6" w:rsidRDefault="00DF3FD6" w:rsidP="00610D98">
      <w:pPr>
        <w:spacing w:line="360" w:lineRule="auto"/>
        <w:ind w:firstLine="720"/>
        <w:jc w:val="both"/>
        <w:rPr>
          <w:rFonts w:ascii="Times New Roman" w:hAnsi="Times New Roman" w:cs="Times New Roman"/>
        </w:rPr>
      </w:pPr>
    </w:p>
    <w:p w14:paraId="1EA60EBA" w14:textId="638FC6A4" w:rsidR="00391C78" w:rsidRDefault="00391C78" w:rsidP="00610D98">
      <w:pPr>
        <w:spacing w:line="360" w:lineRule="auto"/>
        <w:ind w:firstLine="720"/>
        <w:jc w:val="both"/>
        <w:rPr>
          <w:rFonts w:ascii="Times New Roman" w:hAnsi="Times New Roman" w:cs="Times New Roman"/>
        </w:rPr>
      </w:pPr>
    </w:p>
    <w:p w14:paraId="1DC46FF3" w14:textId="77777777" w:rsidR="00391C78" w:rsidRDefault="00391C78" w:rsidP="00610D98">
      <w:pPr>
        <w:spacing w:line="360" w:lineRule="auto"/>
        <w:ind w:firstLine="720"/>
        <w:jc w:val="both"/>
        <w:rPr>
          <w:rFonts w:ascii="Times New Roman" w:hAnsi="Times New Roman" w:cs="Times New Roman"/>
        </w:rPr>
      </w:pPr>
    </w:p>
    <w:p w14:paraId="4A87611F" w14:textId="77777777" w:rsidR="00DF3FD6" w:rsidRDefault="00DF3FD6" w:rsidP="00610D98">
      <w:pPr>
        <w:spacing w:line="360" w:lineRule="auto"/>
        <w:ind w:firstLine="720"/>
        <w:jc w:val="both"/>
        <w:rPr>
          <w:rFonts w:ascii="Times New Roman" w:hAnsi="Times New Roman" w:cs="Times New Roman"/>
        </w:rPr>
      </w:pPr>
    </w:p>
    <w:p w14:paraId="5F843F3C" w14:textId="77777777" w:rsidR="00DF3FD6" w:rsidRDefault="00DF3FD6" w:rsidP="00610D98">
      <w:pPr>
        <w:spacing w:line="360" w:lineRule="auto"/>
        <w:ind w:firstLine="720"/>
        <w:jc w:val="both"/>
        <w:rPr>
          <w:rFonts w:ascii="Times New Roman" w:hAnsi="Times New Roman" w:cs="Times New Roman"/>
        </w:rPr>
      </w:pPr>
    </w:p>
    <w:p w14:paraId="56BD9E31" w14:textId="77777777" w:rsidR="00DF3FD6" w:rsidRDefault="00DF3FD6" w:rsidP="00610D98">
      <w:pPr>
        <w:spacing w:line="360" w:lineRule="auto"/>
        <w:ind w:firstLine="720"/>
        <w:jc w:val="both"/>
        <w:rPr>
          <w:rFonts w:ascii="Times New Roman" w:hAnsi="Times New Roman" w:cs="Times New Roman"/>
        </w:rPr>
      </w:pPr>
    </w:p>
    <w:p w14:paraId="6A9BC802" w14:textId="77777777" w:rsidR="00DF3FD6" w:rsidRDefault="00DF3FD6" w:rsidP="00610D98">
      <w:pPr>
        <w:spacing w:line="360" w:lineRule="auto"/>
        <w:ind w:firstLine="720"/>
        <w:jc w:val="both"/>
        <w:rPr>
          <w:rFonts w:ascii="Times New Roman" w:hAnsi="Times New Roman" w:cs="Times New Roman"/>
        </w:rPr>
      </w:pPr>
    </w:p>
    <w:p w14:paraId="766F4425" w14:textId="41EF8BB6" w:rsidR="00170340" w:rsidRDefault="00170340" w:rsidP="00610D98">
      <w:pPr>
        <w:spacing w:line="360" w:lineRule="auto"/>
        <w:ind w:firstLine="720"/>
        <w:jc w:val="both"/>
        <w:rPr>
          <w:rFonts w:ascii="Times New Roman" w:hAnsi="Times New Roman" w:cs="Times New Roman"/>
        </w:rPr>
      </w:pPr>
    </w:p>
    <w:p w14:paraId="74596A1C" w14:textId="1920CB03" w:rsidR="006C07C9" w:rsidRDefault="00170340" w:rsidP="00CB3BAE">
      <w:pPr>
        <w:spacing w:line="360" w:lineRule="auto"/>
        <w:jc w:val="both"/>
        <w:rPr>
          <w:rFonts w:ascii="Times New Roman" w:hAnsi="Times New Roman" w:cs="Times New Roman"/>
        </w:rPr>
      </w:pPr>
      <w:r>
        <w:rPr>
          <w:noProof/>
        </w:rPr>
        <w:lastRenderedPageBreak/>
        <w:drawing>
          <wp:anchor distT="0" distB="0" distL="114300" distR="114300" simplePos="0" relativeHeight="251611136" behindDoc="0" locked="0" layoutInCell="1" allowOverlap="1" wp14:anchorId="26B840CD" wp14:editId="4220467D">
            <wp:simplePos x="0" y="0"/>
            <wp:positionH relativeFrom="column">
              <wp:posOffset>-504825</wp:posOffset>
            </wp:positionH>
            <wp:positionV relativeFrom="paragraph">
              <wp:posOffset>442595</wp:posOffset>
            </wp:positionV>
            <wp:extent cx="5391785" cy="7607935"/>
            <wp:effectExtent l="0" t="0" r="0" b="0"/>
            <wp:wrapThrough wrapText="bothSides">
              <wp:wrapPolygon edited="0">
                <wp:start x="0" y="0"/>
                <wp:lineTo x="0" y="21526"/>
                <wp:lineTo x="21521" y="21526"/>
                <wp:lineTo x="2152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8555" t="10936" r="31531" b="13990"/>
                    <a:stretch/>
                  </pic:blipFill>
                  <pic:spPr bwMode="auto">
                    <a:xfrm>
                      <a:off x="0" y="0"/>
                      <a:ext cx="5391785" cy="7607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13CE">
        <w:rPr>
          <w:rFonts w:ascii="Times New Roman" w:hAnsi="Times New Roman" w:cs="Times New Roman"/>
        </w:rPr>
        <w:t>Appendix 2</w:t>
      </w:r>
    </w:p>
    <w:p w14:paraId="725EEB7B" w14:textId="3F64CD32" w:rsidR="006C07C9" w:rsidRDefault="006C07C9" w:rsidP="00610D98">
      <w:pPr>
        <w:spacing w:line="360" w:lineRule="auto"/>
        <w:ind w:firstLine="720"/>
        <w:jc w:val="both"/>
        <w:rPr>
          <w:rFonts w:ascii="Times New Roman" w:hAnsi="Times New Roman" w:cs="Times New Roman"/>
        </w:rPr>
      </w:pPr>
    </w:p>
    <w:p w14:paraId="1B8E4997" w14:textId="77777777" w:rsidR="00136204" w:rsidRDefault="00136204" w:rsidP="00136204">
      <w:pPr>
        <w:spacing w:line="360" w:lineRule="auto"/>
        <w:ind w:firstLine="720"/>
        <w:jc w:val="both"/>
        <w:rPr>
          <w:rFonts w:ascii="Times New Roman" w:hAnsi="Times New Roman" w:cs="Times New Roman"/>
        </w:rPr>
      </w:pPr>
    </w:p>
    <w:p w14:paraId="5E5EDCE1" w14:textId="77777777" w:rsidR="00136204" w:rsidRDefault="00136204" w:rsidP="00136204">
      <w:pPr>
        <w:spacing w:line="360" w:lineRule="auto"/>
        <w:ind w:firstLine="720"/>
        <w:jc w:val="both"/>
        <w:rPr>
          <w:rFonts w:ascii="Times New Roman" w:hAnsi="Times New Roman" w:cs="Times New Roman"/>
        </w:rPr>
      </w:pPr>
    </w:p>
    <w:p w14:paraId="2E798EE4" w14:textId="77777777" w:rsidR="00136204" w:rsidRDefault="00136204" w:rsidP="00136204">
      <w:pPr>
        <w:spacing w:line="360" w:lineRule="auto"/>
        <w:ind w:firstLine="720"/>
        <w:jc w:val="both"/>
        <w:rPr>
          <w:rFonts w:ascii="Times New Roman" w:hAnsi="Times New Roman" w:cs="Times New Roman"/>
        </w:rPr>
      </w:pPr>
    </w:p>
    <w:p w14:paraId="1E6D9998" w14:textId="77777777" w:rsidR="00136204" w:rsidRDefault="00136204" w:rsidP="00136204">
      <w:pPr>
        <w:spacing w:line="360" w:lineRule="auto"/>
        <w:ind w:firstLine="720"/>
        <w:jc w:val="both"/>
        <w:rPr>
          <w:rFonts w:ascii="Times New Roman" w:hAnsi="Times New Roman" w:cs="Times New Roman"/>
        </w:rPr>
      </w:pPr>
    </w:p>
    <w:p w14:paraId="340B8497" w14:textId="77777777" w:rsidR="00136204" w:rsidRDefault="00136204" w:rsidP="00136204">
      <w:pPr>
        <w:spacing w:line="360" w:lineRule="auto"/>
        <w:ind w:firstLine="720"/>
        <w:jc w:val="both"/>
        <w:rPr>
          <w:rFonts w:ascii="Times New Roman" w:hAnsi="Times New Roman" w:cs="Times New Roman"/>
        </w:rPr>
      </w:pPr>
    </w:p>
    <w:p w14:paraId="139D003D" w14:textId="77777777" w:rsidR="00136204" w:rsidRDefault="00136204" w:rsidP="00136204">
      <w:pPr>
        <w:spacing w:line="360" w:lineRule="auto"/>
        <w:ind w:firstLine="720"/>
        <w:jc w:val="both"/>
        <w:rPr>
          <w:rFonts w:ascii="Times New Roman" w:hAnsi="Times New Roman" w:cs="Times New Roman"/>
        </w:rPr>
      </w:pPr>
    </w:p>
    <w:p w14:paraId="7E85A26B" w14:textId="77777777" w:rsidR="00136204" w:rsidRDefault="00136204" w:rsidP="00136204">
      <w:pPr>
        <w:spacing w:line="360" w:lineRule="auto"/>
        <w:ind w:firstLine="720"/>
        <w:jc w:val="both"/>
        <w:rPr>
          <w:rFonts w:ascii="Times New Roman" w:hAnsi="Times New Roman" w:cs="Times New Roman"/>
        </w:rPr>
      </w:pPr>
    </w:p>
    <w:p w14:paraId="21EB1C7A" w14:textId="489FC4BC" w:rsidR="00136204" w:rsidRDefault="00136204" w:rsidP="00136204">
      <w:pPr>
        <w:spacing w:line="360" w:lineRule="auto"/>
        <w:ind w:firstLine="720"/>
        <w:jc w:val="both"/>
        <w:rPr>
          <w:rFonts w:ascii="Times New Roman" w:hAnsi="Times New Roman" w:cs="Times New Roman"/>
        </w:rPr>
      </w:pPr>
    </w:p>
    <w:p w14:paraId="2CF874F9" w14:textId="586533FE" w:rsidR="00136204" w:rsidRDefault="00136204" w:rsidP="00136204">
      <w:pPr>
        <w:spacing w:line="360" w:lineRule="auto"/>
        <w:ind w:firstLine="720"/>
        <w:jc w:val="both"/>
        <w:rPr>
          <w:rFonts w:ascii="Times New Roman" w:hAnsi="Times New Roman" w:cs="Times New Roman"/>
        </w:rPr>
      </w:pPr>
    </w:p>
    <w:p w14:paraId="37196D39" w14:textId="77777777" w:rsidR="00136204" w:rsidRDefault="00136204" w:rsidP="00136204">
      <w:pPr>
        <w:spacing w:line="360" w:lineRule="auto"/>
        <w:ind w:firstLine="720"/>
        <w:jc w:val="both"/>
        <w:rPr>
          <w:rFonts w:ascii="Times New Roman" w:hAnsi="Times New Roman" w:cs="Times New Roman"/>
        </w:rPr>
      </w:pPr>
    </w:p>
    <w:p w14:paraId="77E1700A" w14:textId="77777777" w:rsidR="00136204" w:rsidRDefault="00136204" w:rsidP="00136204">
      <w:pPr>
        <w:spacing w:line="360" w:lineRule="auto"/>
        <w:ind w:firstLine="720"/>
        <w:jc w:val="both"/>
        <w:rPr>
          <w:rFonts w:ascii="Times New Roman" w:hAnsi="Times New Roman" w:cs="Times New Roman"/>
        </w:rPr>
      </w:pPr>
    </w:p>
    <w:p w14:paraId="360A55C5" w14:textId="77777777" w:rsidR="00136204" w:rsidRDefault="00136204" w:rsidP="00136204">
      <w:pPr>
        <w:spacing w:line="360" w:lineRule="auto"/>
        <w:ind w:firstLine="720"/>
        <w:jc w:val="both"/>
        <w:rPr>
          <w:rFonts w:ascii="Times New Roman" w:hAnsi="Times New Roman" w:cs="Times New Roman"/>
        </w:rPr>
      </w:pPr>
    </w:p>
    <w:p w14:paraId="3A50EBCB" w14:textId="77777777" w:rsidR="00136204" w:rsidRDefault="00136204" w:rsidP="00136204">
      <w:pPr>
        <w:spacing w:line="360" w:lineRule="auto"/>
        <w:ind w:firstLine="720"/>
        <w:jc w:val="both"/>
        <w:rPr>
          <w:rFonts w:ascii="Times New Roman" w:hAnsi="Times New Roman" w:cs="Times New Roman"/>
        </w:rPr>
      </w:pPr>
    </w:p>
    <w:p w14:paraId="39B18A7C" w14:textId="77777777" w:rsidR="00A113CE" w:rsidRDefault="00A113CE" w:rsidP="00136204">
      <w:pPr>
        <w:spacing w:line="360" w:lineRule="auto"/>
        <w:ind w:firstLine="720"/>
        <w:jc w:val="both"/>
        <w:rPr>
          <w:rFonts w:ascii="Times New Roman" w:hAnsi="Times New Roman" w:cs="Times New Roman"/>
          <w:noProof/>
        </w:rPr>
      </w:pPr>
    </w:p>
    <w:p w14:paraId="75BF1FED" w14:textId="77777777" w:rsidR="00A113CE" w:rsidRDefault="00A113CE" w:rsidP="00136204">
      <w:pPr>
        <w:spacing w:line="360" w:lineRule="auto"/>
        <w:ind w:firstLine="720"/>
        <w:jc w:val="both"/>
        <w:rPr>
          <w:rFonts w:ascii="Times New Roman" w:hAnsi="Times New Roman" w:cs="Times New Roman"/>
          <w:noProof/>
        </w:rPr>
      </w:pPr>
    </w:p>
    <w:p w14:paraId="5C513195" w14:textId="77777777" w:rsidR="00A113CE" w:rsidRDefault="00A113CE" w:rsidP="00136204">
      <w:pPr>
        <w:spacing w:line="360" w:lineRule="auto"/>
        <w:ind w:firstLine="720"/>
        <w:jc w:val="both"/>
        <w:rPr>
          <w:rFonts w:ascii="Times New Roman" w:hAnsi="Times New Roman" w:cs="Times New Roman"/>
          <w:noProof/>
        </w:rPr>
      </w:pPr>
    </w:p>
    <w:p w14:paraId="2CB060F7" w14:textId="77777777" w:rsidR="00A113CE" w:rsidRDefault="00A113CE" w:rsidP="00136204">
      <w:pPr>
        <w:spacing w:line="360" w:lineRule="auto"/>
        <w:ind w:firstLine="720"/>
        <w:jc w:val="both"/>
        <w:rPr>
          <w:rFonts w:ascii="Times New Roman" w:hAnsi="Times New Roman" w:cs="Times New Roman"/>
          <w:noProof/>
        </w:rPr>
      </w:pPr>
    </w:p>
    <w:p w14:paraId="4CB1E684" w14:textId="77777777" w:rsidR="00A113CE" w:rsidRDefault="00A113CE" w:rsidP="00136204">
      <w:pPr>
        <w:spacing w:line="360" w:lineRule="auto"/>
        <w:ind w:firstLine="720"/>
        <w:jc w:val="both"/>
        <w:rPr>
          <w:rFonts w:ascii="Times New Roman" w:hAnsi="Times New Roman" w:cs="Times New Roman"/>
          <w:noProof/>
        </w:rPr>
      </w:pPr>
    </w:p>
    <w:p w14:paraId="437A2B23" w14:textId="77777777" w:rsidR="00A113CE" w:rsidRDefault="00A113CE" w:rsidP="00CB3BAE">
      <w:pPr>
        <w:spacing w:line="360" w:lineRule="auto"/>
        <w:jc w:val="both"/>
        <w:rPr>
          <w:rFonts w:ascii="Times New Roman" w:hAnsi="Times New Roman" w:cs="Times New Roman"/>
          <w:noProof/>
        </w:rPr>
      </w:pPr>
    </w:p>
    <w:p w14:paraId="49A44C68" w14:textId="77777777" w:rsidR="00170340" w:rsidRDefault="00170340" w:rsidP="00136204">
      <w:pPr>
        <w:spacing w:line="360" w:lineRule="auto"/>
        <w:ind w:firstLine="720"/>
        <w:jc w:val="both"/>
        <w:rPr>
          <w:rFonts w:ascii="Times New Roman" w:hAnsi="Times New Roman" w:cs="Times New Roman"/>
          <w:noProof/>
        </w:rPr>
      </w:pPr>
    </w:p>
    <w:p w14:paraId="7E9309FE" w14:textId="77777777" w:rsidR="00170340" w:rsidRDefault="00170340" w:rsidP="00136204">
      <w:pPr>
        <w:spacing w:line="360" w:lineRule="auto"/>
        <w:ind w:firstLine="720"/>
        <w:jc w:val="both"/>
        <w:rPr>
          <w:rFonts w:ascii="Times New Roman" w:hAnsi="Times New Roman" w:cs="Times New Roman"/>
          <w:noProof/>
        </w:rPr>
      </w:pPr>
    </w:p>
    <w:p w14:paraId="34E13523" w14:textId="77777777" w:rsidR="00170340" w:rsidRDefault="00170340" w:rsidP="00136204">
      <w:pPr>
        <w:spacing w:line="360" w:lineRule="auto"/>
        <w:ind w:firstLine="720"/>
        <w:jc w:val="both"/>
        <w:rPr>
          <w:rFonts w:ascii="Times New Roman" w:hAnsi="Times New Roman" w:cs="Times New Roman"/>
          <w:noProof/>
        </w:rPr>
      </w:pPr>
    </w:p>
    <w:p w14:paraId="4320B4A7" w14:textId="69F3466A" w:rsidR="00136204" w:rsidRPr="00A113CE" w:rsidRDefault="00A113CE" w:rsidP="00136204">
      <w:pPr>
        <w:spacing w:line="360" w:lineRule="auto"/>
        <w:ind w:firstLine="720"/>
        <w:jc w:val="both"/>
        <w:rPr>
          <w:rFonts w:ascii="Times New Roman" w:hAnsi="Times New Roman" w:cs="Times New Roman"/>
        </w:rPr>
      </w:pPr>
      <w:r w:rsidRPr="00A113CE">
        <w:rPr>
          <w:rFonts w:ascii="Times New Roman" w:hAnsi="Times New Roman" w:cs="Times New Roman"/>
          <w:noProof/>
        </w:rPr>
        <w:lastRenderedPageBreak/>
        <w:t xml:space="preserve">Appendix 3 </w:t>
      </w:r>
    </w:p>
    <w:p w14:paraId="3F298494" w14:textId="17A87524" w:rsidR="00136204" w:rsidRDefault="00873F8C" w:rsidP="00136204">
      <w:pPr>
        <w:spacing w:line="360" w:lineRule="auto"/>
        <w:ind w:firstLine="720"/>
        <w:jc w:val="both"/>
        <w:rPr>
          <w:rFonts w:ascii="Times New Roman" w:hAnsi="Times New Roman" w:cs="Times New Roman"/>
        </w:rPr>
      </w:pPr>
      <w:r>
        <w:rPr>
          <w:noProof/>
        </w:rPr>
        <w:drawing>
          <wp:anchor distT="0" distB="0" distL="114300" distR="114300" simplePos="0" relativeHeight="251613184" behindDoc="0" locked="0" layoutInCell="1" allowOverlap="1" wp14:anchorId="54180256" wp14:editId="6E45A348">
            <wp:simplePos x="0" y="0"/>
            <wp:positionH relativeFrom="margin">
              <wp:align>left</wp:align>
            </wp:positionH>
            <wp:positionV relativeFrom="paragraph">
              <wp:posOffset>1647190</wp:posOffset>
            </wp:positionV>
            <wp:extent cx="7901940" cy="5592445"/>
            <wp:effectExtent l="0" t="7303" r="0" b="0"/>
            <wp:wrapThrough wrapText="bothSides">
              <wp:wrapPolygon edited="0">
                <wp:start x="21620" y="28"/>
                <wp:lineTo x="62" y="28"/>
                <wp:lineTo x="62" y="21513"/>
                <wp:lineTo x="21620" y="21513"/>
                <wp:lineTo x="21620" y="28"/>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3331" t="16331" r="24134" b="17549"/>
                    <a:stretch/>
                  </pic:blipFill>
                  <pic:spPr bwMode="auto">
                    <a:xfrm rot="16200000">
                      <a:off x="0" y="0"/>
                      <a:ext cx="7901940" cy="5592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7949AF" w14:textId="5A7FF845" w:rsidR="00873F8C" w:rsidRPr="00063EE9" w:rsidRDefault="00DF3FD6" w:rsidP="00136204">
      <w:pPr>
        <w:pStyle w:val="NoSpacing"/>
        <w:spacing w:line="360" w:lineRule="auto"/>
        <w:rPr>
          <w:rFonts w:ascii="Times New Roman" w:hAnsi="Times New Roman" w:cs="Times New Roman"/>
          <w:sz w:val="24"/>
          <w:szCs w:val="24"/>
        </w:rPr>
      </w:pPr>
      <w:r w:rsidRPr="00063EE9">
        <w:rPr>
          <w:rFonts w:ascii="Times New Roman" w:hAnsi="Times New Roman" w:cs="Times New Roman"/>
          <w:sz w:val="24"/>
          <w:szCs w:val="24"/>
        </w:rPr>
        <w:lastRenderedPageBreak/>
        <w:t>Appendix 4</w:t>
      </w:r>
    </w:p>
    <w:p w14:paraId="30DE3094" w14:textId="46C8E19A" w:rsidR="00873F8C" w:rsidRDefault="00873F8C" w:rsidP="00136204">
      <w:pPr>
        <w:pStyle w:val="NoSpacing"/>
        <w:spacing w:line="360" w:lineRule="auto"/>
      </w:pPr>
    </w:p>
    <w:p w14:paraId="2383A983" w14:textId="0D0AD4E5" w:rsidR="00DF3FD6" w:rsidRDefault="00DF3FD6" w:rsidP="00136204">
      <w:pPr>
        <w:pStyle w:val="NoSpacing"/>
        <w:spacing w:line="360" w:lineRule="auto"/>
      </w:pPr>
    </w:p>
    <w:p w14:paraId="7396018C" w14:textId="0B38F851" w:rsidR="00DF3FD6" w:rsidRDefault="00DF3FD6" w:rsidP="00136204">
      <w:pPr>
        <w:pStyle w:val="NoSpacing"/>
        <w:spacing w:line="360" w:lineRule="auto"/>
      </w:pPr>
    </w:p>
    <w:p w14:paraId="3D7B4E99" w14:textId="25C0C26B" w:rsidR="00DF3FD6" w:rsidRDefault="00DF3FD6" w:rsidP="00136204">
      <w:pPr>
        <w:pStyle w:val="NoSpacing"/>
        <w:spacing w:line="360" w:lineRule="auto"/>
      </w:pPr>
    </w:p>
    <w:p w14:paraId="46C4AD24" w14:textId="02330B69" w:rsidR="00DF3FD6" w:rsidRDefault="00DF3FD6" w:rsidP="00136204">
      <w:pPr>
        <w:pStyle w:val="NoSpacing"/>
        <w:spacing w:line="360" w:lineRule="auto"/>
      </w:pPr>
    </w:p>
    <w:p w14:paraId="7B4959A3" w14:textId="3237E2D8" w:rsidR="00DF3FD6" w:rsidRDefault="00DF3FD6" w:rsidP="00136204">
      <w:pPr>
        <w:pStyle w:val="NoSpacing"/>
        <w:spacing w:line="360" w:lineRule="auto"/>
      </w:pPr>
      <w:r>
        <w:rPr>
          <w:noProof/>
        </w:rPr>
        <w:drawing>
          <wp:anchor distT="0" distB="0" distL="114300" distR="114300" simplePos="0" relativeHeight="251602944" behindDoc="0" locked="0" layoutInCell="1" allowOverlap="1" wp14:anchorId="42D88072" wp14:editId="0095E976">
            <wp:simplePos x="0" y="0"/>
            <wp:positionH relativeFrom="margin">
              <wp:posOffset>-1241795</wp:posOffset>
            </wp:positionH>
            <wp:positionV relativeFrom="paragraph">
              <wp:posOffset>325386</wp:posOffset>
            </wp:positionV>
            <wp:extent cx="8043648" cy="5525135"/>
            <wp:effectExtent l="1905"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9045" t="23901" r="5940" b="8890"/>
                    <a:stretch/>
                  </pic:blipFill>
                  <pic:spPr bwMode="auto">
                    <a:xfrm rot="16200000">
                      <a:off x="0" y="0"/>
                      <a:ext cx="8045327" cy="55262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C51067" w14:textId="4A0E01C6" w:rsidR="00DF3FD6" w:rsidRDefault="00DF3FD6" w:rsidP="00136204">
      <w:pPr>
        <w:pStyle w:val="NoSpacing"/>
        <w:spacing w:line="360" w:lineRule="auto"/>
      </w:pPr>
    </w:p>
    <w:p w14:paraId="4AF56E83" w14:textId="4480DE2D" w:rsidR="00DF3FD6" w:rsidRDefault="00DF3FD6" w:rsidP="00136204">
      <w:pPr>
        <w:pStyle w:val="NoSpacing"/>
        <w:spacing w:line="360" w:lineRule="auto"/>
      </w:pPr>
    </w:p>
    <w:p w14:paraId="674BF82C" w14:textId="61C216A4" w:rsidR="00DF3FD6" w:rsidRDefault="00DF3FD6" w:rsidP="00136204">
      <w:pPr>
        <w:pStyle w:val="NoSpacing"/>
        <w:spacing w:line="360" w:lineRule="auto"/>
      </w:pPr>
    </w:p>
    <w:p w14:paraId="1232569B" w14:textId="7337B848" w:rsidR="00DF3FD6" w:rsidRDefault="00DF3FD6" w:rsidP="00136204">
      <w:pPr>
        <w:pStyle w:val="NoSpacing"/>
        <w:spacing w:line="360" w:lineRule="auto"/>
      </w:pPr>
    </w:p>
    <w:p w14:paraId="68C5B710" w14:textId="57CB6D95" w:rsidR="00DF3FD6" w:rsidRDefault="00DF3FD6" w:rsidP="00136204">
      <w:pPr>
        <w:pStyle w:val="NoSpacing"/>
        <w:spacing w:line="360" w:lineRule="auto"/>
      </w:pPr>
    </w:p>
    <w:p w14:paraId="780542F7" w14:textId="11973747" w:rsidR="00DF3FD6" w:rsidRDefault="00DF3FD6" w:rsidP="00136204">
      <w:pPr>
        <w:pStyle w:val="NoSpacing"/>
        <w:spacing w:line="360" w:lineRule="auto"/>
      </w:pPr>
    </w:p>
    <w:p w14:paraId="43E23492" w14:textId="580795E3" w:rsidR="00DF3FD6" w:rsidRDefault="00DF3FD6" w:rsidP="00136204">
      <w:pPr>
        <w:pStyle w:val="NoSpacing"/>
        <w:spacing w:line="360" w:lineRule="auto"/>
      </w:pPr>
    </w:p>
    <w:p w14:paraId="360DFEEE" w14:textId="51F9C5A7" w:rsidR="00DF3FD6" w:rsidRDefault="00DF3FD6" w:rsidP="00136204">
      <w:pPr>
        <w:pStyle w:val="NoSpacing"/>
        <w:spacing w:line="360" w:lineRule="auto"/>
      </w:pPr>
    </w:p>
    <w:p w14:paraId="762085A9" w14:textId="58B4971C" w:rsidR="00DF3FD6" w:rsidRDefault="00DF3FD6" w:rsidP="00136204">
      <w:pPr>
        <w:pStyle w:val="NoSpacing"/>
        <w:spacing w:line="360" w:lineRule="auto"/>
      </w:pPr>
    </w:p>
    <w:p w14:paraId="2315EA9C" w14:textId="1AD6298E" w:rsidR="00DF3FD6" w:rsidRDefault="00DF3FD6" w:rsidP="00136204">
      <w:pPr>
        <w:pStyle w:val="NoSpacing"/>
        <w:spacing w:line="360" w:lineRule="auto"/>
      </w:pPr>
    </w:p>
    <w:p w14:paraId="2504FFFC" w14:textId="4BDD2064" w:rsidR="00DF3FD6" w:rsidRDefault="00DF3FD6" w:rsidP="00136204">
      <w:pPr>
        <w:pStyle w:val="NoSpacing"/>
        <w:spacing w:line="360" w:lineRule="auto"/>
      </w:pPr>
    </w:p>
    <w:p w14:paraId="7D307EDB" w14:textId="487F924A" w:rsidR="00DF3FD6" w:rsidRDefault="00DF3FD6" w:rsidP="00136204">
      <w:pPr>
        <w:pStyle w:val="NoSpacing"/>
        <w:spacing w:line="360" w:lineRule="auto"/>
      </w:pPr>
    </w:p>
    <w:p w14:paraId="611C0F1A" w14:textId="0C7C39B5" w:rsidR="00DF3FD6" w:rsidRDefault="00DF3FD6" w:rsidP="00136204">
      <w:pPr>
        <w:pStyle w:val="NoSpacing"/>
        <w:spacing w:line="360" w:lineRule="auto"/>
      </w:pPr>
    </w:p>
    <w:p w14:paraId="14BE7F64" w14:textId="6B29E05D" w:rsidR="00DF3FD6" w:rsidRDefault="00DF3FD6" w:rsidP="00136204">
      <w:pPr>
        <w:pStyle w:val="NoSpacing"/>
        <w:spacing w:line="360" w:lineRule="auto"/>
      </w:pPr>
    </w:p>
    <w:p w14:paraId="4091431A" w14:textId="1FC804E7" w:rsidR="00DF3FD6" w:rsidRDefault="00DF3FD6" w:rsidP="00136204">
      <w:pPr>
        <w:pStyle w:val="NoSpacing"/>
        <w:spacing w:line="360" w:lineRule="auto"/>
      </w:pPr>
    </w:p>
    <w:p w14:paraId="5770DE32" w14:textId="2008FA8F" w:rsidR="00DF3FD6" w:rsidRDefault="00DF3FD6" w:rsidP="00136204">
      <w:pPr>
        <w:pStyle w:val="NoSpacing"/>
        <w:spacing w:line="360" w:lineRule="auto"/>
      </w:pPr>
    </w:p>
    <w:p w14:paraId="138103FD" w14:textId="5782B1B0" w:rsidR="00DF3FD6" w:rsidRDefault="00DF3FD6" w:rsidP="00136204">
      <w:pPr>
        <w:pStyle w:val="NoSpacing"/>
        <w:spacing w:line="360" w:lineRule="auto"/>
      </w:pPr>
    </w:p>
    <w:p w14:paraId="4BE7904B" w14:textId="0D97618B" w:rsidR="00DF3FD6" w:rsidRDefault="00DF3FD6" w:rsidP="00136204">
      <w:pPr>
        <w:pStyle w:val="NoSpacing"/>
        <w:spacing w:line="360" w:lineRule="auto"/>
      </w:pPr>
    </w:p>
    <w:p w14:paraId="0385D23D" w14:textId="3FDF1F3D" w:rsidR="00DF3FD6" w:rsidRDefault="00DF3FD6" w:rsidP="00136204">
      <w:pPr>
        <w:pStyle w:val="NoSpacing"/>
        <w:spacing w:line="360" w:lineRule="auto"/>
      </w:pPr>
    </w:p>
    <w:p w14:paraId="6DBE4006" w14:textId="36AB105B" w:rsidR="00DF3FD6" w:rsidRDefault="00DF3FD6" w:rsidP="00136204">
      <w:pPr>
        <w:pStyle w:val="NoSpacing"/>
        <w:spacing w:line="360" w:lineRule="auto"/>
      </w:pPr>
    </w:p>
    <w:p w14:paraId="5B9F355E" w14:textId="05CF4DD7" w:rsidR="00DF3FD6" w:rsidRDefault="00DF3FD6" w:rsidP="00136204">
      <w:pPr>
        <w:pStyle w:val="NoSpacing"/>
        <w:spacing w:line="360" w:lineRule="auto"/>
      </w:pPr>
    </w:p>
    <w:p w14:paraId="7CE9D9CA" w14:textId="32550C6D" w:rsidR="00DF3FD6" w:rsidRDefault="00DF3FD6" w:rsidP="00136204">
      <w:pPr>
        <w:pStyle w:val="NoSpacing"/>
        <w:spacing w:line="360" w:lineRule="auto"/>
      </w:pPr>
    </w:p>
    <w:p w14:paraId="03CA76C3" w14:textId="093ABD0F" w:rsidR="00DF3FD6" w:rsidRDefault="00DF3FD6" w:rsidP="00136204">
      <w:pPr>
        <w:pStyle w:val="NoSpacing"/>
        <w:spacing w:line="360" w:lineRule="auto"/>
      </w:pPr>
    </w:p>
    <w:p w14:paraId="2D738DFD" w14:textId="451AFCD3" w:rsidR="00DF3FD6" w:rsidRDefault="00DF3FD6" w:rsidP="00136204">
      <w:pPr>
        <w:pStyle w:val="NoSpacing"/>
        <w:spacing w:line="360" w:lineRule="auto"/>
      </w:pPr>
    </w:p>
    <w:p w14:paraId="3762034B" w14:textId="46252984" w:rsidR="00DF3FD6" w:rsidRDefault="00DF3FD6" w:rsidP="00136204">
      <w:pPr>
        <w:pStyle w:val="NoSpacing"/>
        <w:spacing w:line="360" w:lineRule="auto"/>
      </w:pPr>
    </w:p>
    <w:p w14:paraId="1AB67B8E" w14:textId="65AEBED1" w:rsidR="00DF3FD6" w:rsidRDefault="00DF3FD6" w:rsidP="00136204">
      <w:pPr>
        <w:pStyle w:val="NoSpacing"/>
        <w:spacing w:line="360" w:lineRule="auto"/>
      </w:pPr>
    </w:p>
    <w:p w14:paraId="7BDB35A8" w14:textId="23A67727" w:rsidR="00DF3FD6" w:rsidRDefault="00DF3FD6" w:rsidP="00136204">
      <w:pPr>
        <w:pStyle w:val="NoSpacing"/>
        <w:spacing w:line="360" w:lineRule="auto"/>
      </w:pPr>
    </w:p>
    <w:p w14:paraId="4435D63B" w14:textId="60685EB6" w:rsidR="00DF3FD6" w:rsidRDefault="00DF3FD6" w:rsidP="00136204">
      <w:pPr>
        <w:pStyle w:val="NoSpacing"/>
        <w:spacing w:line="360" w:lineRule="auto"/>
      </w:pPr>
    </w:p>
    <w:p w14:paraId="758B2314" w14:textId="77777777" w:rsidR="00496644" w:rsidRDefault="00496644" w:rsidP="00136204">
      <w:pPr>
        <w:pStyle w:val="NoSpacing"/>
        <w:spacing w:line="360" w:lineRule="auto"/>
        <w:rPr>
          <w:noProof/>
        </w:rPr>
      </w:pPr>
    </w:p>
    <w:p w14:paraId="077DE0AE" w14:textId="6C78E8E2" w:rsidR="0022636E" w:rsidRDefault="00F82424" w:rsidP="00136204">
      <w:pPr>
        <w:pStyle w:val="NoSpacing"/>
        <w:spacing w:line="360" w:lineRule="auto"/>
      </w:pPr>
      <w:r>
        <w:rPr>
          <w:noProof/>
        </w:rPr>
        <w:lastRenderedPageBreak/>
        <w:drawing>
          <wp:inline distT="0" distB="0" distL="0" distR="0" wp14:anchorId="5702CC2B" wp14:editId="1D0FCA2F">
            <wp:extent cx="5727032" cy="8285921"/>
            <wp:effectExtent l="0" t="0" r="762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7558" t="14187" r="39009" b="25518"/>
                    <a:stretch/>
                  </pic:blipFill>
                  <pic:spPr bwMode="auto">
                    <a:xfrm>
                      <a:off x="0" y="0"/>
                      <a:ext cx="5747905" cy="8316121"/>
                    </a:xfrm>
                    <a:prstGeom prst="rect">
                      <a:avLst/>
                    </a:prstGeom>
                    <a:ln>
                      <a:noFill/>
                    </a:ln>
                    <a:extLst>
                      <a:ext uri="{53640926-AAD7-44D8-BBD7-CCE9431645EC}">
                        <a14:shadowObscured xmlns:a14="http://schemas.microsoft.com/office/drawing/2010/main"/>
                      </a:ext>
                    </a:extLst>
                  </pic:spPr>
                </pic:pic>
              </a:graphicData>
            </a:graphic>
          </wp:inline>
        </w:drawing>
      </w:r>
    </w:p>
    <w:p w14:paraId="6FBB6CE4" w14:textId="77777777" w:rsidR="00496644" w:rsidRDefault="00496644" w:rsidP="00136204">
      <w:pPr>
        <w:pStyle w:val="NoSpacing"/>
        <w:spacing w:line="360" w:lineRule="auto"/>
      </w:pPr>
    </w:p>
    <w:p w14:paraId="255D1359" w14:textId="77777777" w:rsidR="00496644" w:rsidRDefault="00496644" w:rsidP="00136204">
      <w:pPr>
        <w:pStyle w:val="NoSpacing"/>
        <w:spacing w:line="360" w:lineRule="auto"/>
      </w:pPr>
    </w:p>
    <w:p w14:paraId="76B2F000" w14:textId="044D525B" w:rsidR="00D76F25" w:rsidRPr="00063EE9" w:rsidRDefault="00D76F25" w:rsidP="00136204">
      <w:pPr>
        <w:pStyle w:val="NoSpacing"/>
        <w:spacing w:line="360" w:lineRule="auto"/>
        <w:rPr>
          <w:rFonts w:ascii="Times New Roman" w:hAnsi="Times New Roman" w:cs="Times New Roman"/>
          <w:sz w:val="24"/>
          <w:szCs w:val="24"/>
        </w:rPr>
      </w:pPr>
      <w:r w:rsidRPr="00063EE9">
        <w:rPr>
          <w:rFonts w:ascii="Times New Roman" w:hAnsi="Times New Roman" w:cs="Times New Roman"/>
          <w:sz w:val="24"/>
          <w:szCs w:val="24"/>
        </w:rPr>
        <w:lastRenderedPageBreak/>
        <w:t>Appendix 5</w:t>
      </w:r>
    </w:p>
    <w:p w14:paraId="5A38B416" w14:textId="77777777" w:rsidR="00D76F25" w:rsidRDefault="00D76F25" w:rsidP="00136204">
      <w:pPr>
        <w:pStyle w:val="NoSpacing"/>
        <w:spacing w:line="360" w:lineRule="auto"/>
      </w:pPr>
    </w:p>
    <w:p w14:paraId="39D27432" w14:textId="5F622C2F" w:rsidR="00D76F25" w:rsidRDefault="00D76F25" w:rsidP="00136204">
      <w:pPr>
        <w:pStyle w:val="NoSpacing"/>
        <w:spacing w:line="360" w:lineRule="auto"/>
      </w:pPr>
      <w:r>
        <w:rPr>
          <w:noProof/>
        </w:rPr>
        <w:drawing>
          <wp:inline distT="0" distB="0" distL="0" distR="0" wp14:anchorId="5445FA9D" wp14:editId="122A015A">
            <wp:extent cx="5241630" cy="72446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7764" t="15514" r="39153" b="27744"/>
                    <a:stretch/>
                  </pic:blipFill>
                  <pic:spPr bwMode="auto">
                    <a:xfrm>
                      <a:off x="0" y="0"/>
                      <a:ext cx="5274695" cy="7290310"/>
                    </a:xfrm>
                    <a:prstGeom prst="rect">
                      <a:avLst/>
                    </a:prstGeom>
                    <a:ln>
                      <a:noFill/>
                    </a:ln>
                    <a:extLst>
                      <a:ext uri="{53640926-AAD7-44D8-BBD7-CCE9431645EC}">
                        <a14:shadowObscured xmlns:a14="http://schemas.microsoft.com/office/drawing/2010/main"/>
                      </a:ext>
                    </a:extLst>
                  </pic:spPr>
                </pic:pic>
              </a:graphicData>
            </a:graphic>
          </wp:inline>
        </w:drawing>
      </w:r>
    </w:p>
    <w:p w14:paraId="448250A7" w14:textId="565CF261" w:rsidR="00D76F25" w:rsidRDefault="00D76F25" w:rsidP="00136204">
      <w:pPr>
        <w:pStyle w:val="NoSpacing"/>
        <w:spacing w:line="360" w:lineRule="auto"/>
      </w:pPr>
    </w:p>
    <w:p w14:paraId="46CB59AA" w14:textId="5A55C13F" w:rsidR="00D76F25" w:rsidRDefault="00D76F25" w:rsidP="00136204">
      <w:pPr>
        <w:pStyle w:val="NoSpacing"/>
        <w:spacing w:line="360" w:lineRule="auto"/>
      </w:pPr>
    </w:p>
    <w:p w14:paraId="26E370DE" w14:textId="77777777" w:rsidR="0022636E" w:rsidRDefault="0022636E" w:rsidP="00136204">
      <w:pPr>
        <w:pStyle w:val="NoSpacing"/>
        <w:spacing w:line="360" w:lineRule="auto"/>
      </w:pPr>
    </w:p>
    <w:p w14:paraId="477D5335" w14:textId="2DEDFF0F" w:rsidR="00D76F25" w:rsidRDefault="00D76F25" w:rsidP="00136204">
      <w:pPr>
        <w:pStyle w:val="NoSpacing"/>
        <w:spacing w:line="360" w:lineRule="auto"/>
      </w:pPr>
    </w:p>
    <w:p w14:paraId="1E5EB506" w14:textId="3253611A" w:rsidR="00D76F25" w:rsidRDefault="00D76F25" w:rsidP="00136204">
      <w:pPr>
        <w:pStyle w:val="NoSpacing"/>
        <w:spacing w:line="360" w:lineRule="auto"/>
      </w:pPr>
    </w:p>
    <w:p w14:paraId="43C0E595" w14:textId="0A9786C4" w:rsidR="00D76F25" w:rsidRPr="00063EE9" w:rsidRDefault="00844C93" w:rsidP="00136204">
      <w:pPr>
        <w:pStyle w:val="NoSpacing"/>
        <w:spacing w:line="360" w:lineRule="auto"/>
        <w:rPr>
          <w:rFonts w:ascii="Times New Roman" w:hAnsi="Times New Roman" w:cs="Times New Roman"/>
          <w:sz w:val="24"/>
          <w:szCs w:val="24"/>
        </w:rPr>
      </w:pPr>
      <w:r w:rsidRPr="00063EE9">
        <w:rPr>
          <w:rFonts w:ascii="Times New Roman" w:hAnsi="Times New Roman" w:cs="Times New Roman"/>
          <w:sz w:val="24"/>
          <w:szCs w:val="24"/>
        </w:rPr>
        <w:t xml:space="preserve">Appendix 6 </w:t>
      </w:r>
    </w:p>
    <w:p w14:paraId="7219C493" w14:textId="170FA54D" w:rsidR="00844C93" w:rsidRDefault="00844C93" w:rsidP="00136204">
      <w:pPr>
        <w:pStyle w:val="NoSpacing"/>
        <w:spacing w:line="360" w:lineRule="auto"/>
      </w:pPr>
      <w:r>
        <w:rPr>
          <w:noProof/>
        </w:rPr>
        <w:drawing>
          <wp:inline distT="0" distB="0" distL="0" distR="0" wp14:anchorId="4E452B13" wp14:editId="708296FC">
            <wp:extent cx="1595120" cy="1711960"/>
            <wp:effectExtent l="0" t="0" r="5080" b="2540"/>
            <wp:docPr id="11" name="Picture 3" descr="Image result for tocyn iaith criw cymra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ocyn iaith criw cymra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95120" cy="1711960"/>
                    </a:xfrm>
                    <a:prstGeom prst="rect">
                      <a:avLst/>
                    </a:prstGeom>
                    <a:noFill/>
                    <a:ln>
                      <a:noFill/>
                    </a:ln>
                  </pic:spPr>
                </pic:pic>
              </a:graphicData>
            </a:graphic>
          </wp:inline>
        </w:drawing>
      </w:r>
    </w:p>
    <w:p w14:paraId="7D6CCDF4" w14:textId="77777777" w:rsidR="00844C93" w:rsidRDefault="00844C93" w:rsidP="00136204">
      <w:pPr>
        <w:pStyle w:val="NoSpacing"/>
        <w:spacing w:line="360" w:lineRule="auto"/>
      </w:pPr>
    </w:p>
    <w:p w14:paraId="24BC3252" w14:textId="4FFC5485" w:rsidR="00D76F25" w:rsidRPr="00063EE9" w:rsidRDefault="00844C93" w:rsidP="00136204">
      <w:pPr>
        <w:pStyle w:val="NoSpacing"/>
        <w:spacing w:line="360" w:lineRule="auto"/>
        <w:rPr>
          <w:rFonts w:ascii="Times New Roman" w:hAnsi="Times New Roman" w:cs="Times New Roman"/>
          <w:sz w:val="24"/>
          <w:szCs w:val="24"/>
        </w:rPr>
      </w:pPr>
      <w:r w:rsidRPr="00063EE9">
        <w:rPr>
          <w:rFonts w:ascii="Times New Roman" w:hAnsi="Times New Roman" w:cs="Times New Roman"/>
          <w:sz w:val="24"/>
          <w:szCs w:val="24"/>
        </w:rPr>
        <w:t xml:space="preserve">Appendix 7 </w:t>
      </w:r>
    </w:p>
    <w:p w14:paraId="1E435B38" w14:textId="190F3236" w:rsidR="000B37CF" w:rsidRDefault="000B37CF" w:rsidP="00136204">
      <w:pPr>
        <w:pStyle w:val="NoSpacing"/>
        <w:spacing w:line="360" w:lineRule="auto"/>
      </w:pPr>
    </w:p>
    <w:p w14:paraId="7706044D" w14:textId="3CDFF123" w:rsidR="000B37CF" w:rsidRDefault="000B37CF" w:rsidP="00136204">
      <w:pPr>
        <w:pStyle w:val="NoSpacing"/>
        <w:spacing w:line="360" w:lineRule="auto"/>
      </w:pPr>
    </w:p>
    <w:p w14:paraId="7632AC98" w14:textId="6D88858C" w:rsidR="000B37CF" w:rsidRDefault="000B37CF" w:rsidP="00136204">
      <w:pPr>
        <w:pStyle w:val="NoSpacing"/>
        <w:spacing w:line="360" w:lineRule="auto"/>
      </w:pPr>
      <w:r>
        <w:rPr>
          <w:noProof/>
        </w:rPr>
        <mc:AlternateContent>
          <mc:Choice Requires="wpi">
            <w:drawing>
              <wp:anchor distT="0" distB="0" distL="114300" distR="114300" simplePos="0" relativeHeight="251618304" behindDoc="0" locked="0" layoutInCell="1" allowOverlap="1" wp14:anchorId="5A098498" wp14:editId="5CE73D37">
                <wp:simplePos x="0" y="0"/>
                <wp:positionH relativeFrom="column">
                  <wp:posOffset>1436174</wp:posOffset>
                </wp:positionH>
                <wp:positionV relativeFrom="paragraph">
                  <wp:posOffset>4530800</wp:posOffset>
                </wp:positionV>
                <wp:extent cx="756000" cy="334440"/>
                <wp:effectExtent l="76200" t="114300" r="82550" b="123190"/>
                <wp:wrapNone/>
                <wp:docPr id="13" name="Ink 13"/>
                <wp:cNvGraphicFramePr/>
                <a:graphic xmlns:a="http://schemas.openxmlformats.org/drawingml/2006/main">
                  <a:graphicData uri="http://schemas.microsoft.com/office/word/2010/wordprocessingInk">
                    <w14:contentPart bwMode="auto" r:id="rId17">
                      <w14:nvContentPartPr>
                        <w14:cNvContentPartPr/>
                      </w14:nvContentPartPr>
                      <w14:xfrm>
                        <a:off x="0" y="0"/>
                        <a:ext cx="756000" cy="334440"/>
                      </w14:xfrm>
                    </w14:contentPart>
                  </a:graphicData>
                </a:graphic>
              </wp:anchor>
            </w:drawing>
          </mc:Choice>
          <mc:Fallback>
            <w:pict>
              <v:shapetype w14:anchorId="4C6699E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110.25pt;margin-top:351.1pt;width:65.2pt;height:37.7pt;z-index:251618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">
                <v:imagedata r:id="rId18" o:title=""/>
              </v:shape>
            </w:pict>
          </mc:Fallback>
        </mc:AlternateContent>
      </w:r>
      <w:r>
        <w:rPr>
          <w:noProof/>
        </w:rPr>
        <w:drawing>
          <wp:inline distT="0" distB="0" distL="0" distR="0" wp14:anchorId="426EF8B0" wp14:editId="2E244C5C">
            <wp:extent cx="3590834" cy="524185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4507" t="17820" r="35628" b="4642"/>
                    <a:stretch/>
                  </pic:blipFill>
                  <pic:spPr bwMode="auto">
                    <a:xfrm>
                      <a:off x="0" y="0"/>
                      <a:ext cx="3609275" cy="5268771"/>
                    </a:xfrm>
                    <a:prstGeom prst="rect">
                      <a:avLst/>
                    </a:prstGeom>
                    <a:ln>
                      <a:noFill/>
                    </a:ln>
                    <a:extLst>
                      <a:ext uri="{53640926-AAD7-44D8-BBD7-CCE9431645EC}">
                        <a14:shadowObscured xmlns:a14="http://schemas.microsoft.com/office/drawing/2010/main"/>
                      </a:ext>
                    </a:extLst>
                  </pic:spPr>
                </pic:pic>
              </a:graphicData>
            </a:graphic>
          </wp:inline>
        </w:drawing>
      </w:r>
    </w:p>
    <w:p w14:paraId="201039A5" w14:textId="77777777" w:rsidR="00CB3BAE" w:rsidRDefault="00CB3BAE" w:rsidP="0022636E">
      <w:pPr>
        <w:pStyle w:val="NoSpacing"/>
        <w:spacing w:line="360" w:lineRule="auto"/>
      </w:pPr>
    </w:p>
    <w:p w14:paraId="7C190086" w14:textId="7A51FC45" w:rsidR="00AE6A51" w:rsidRPr="00350572" w:rsidRDefault="004A649B" w:rsidP="00350572">
      <w:r w:rsidRPr="00350572">
        <w:lastRenderedPageBreak/>
        <w:t xml:space="preserve">Appendix 8 </w:t>
      </w:r>
      <w:r w:rsidR="0092762D" w:rsidRPr="00350572">
        <w:t xml:space="preserve">   </w:t>
      </w:r>
    </w:p>
    <w:bookmarkStart w:id="2" w:name="_Hlk56185504"/>
    <w:p w14:paraId="7EDC2024" w14:textId="55CAA62C" w:rsidR="0022636E" w:rsidRDefault="0022636E" w:rsidP="00EB3842">
      <w:pPr>
        <w:pStyle w:val="NoSpacing"/>
        <w:spacing w:line="360" w:lineRule="auto"/>
        <w:jc w:val="center"/>
        <w:rPr>
          <w:rFonts w:ascii="Arial Black" w:hAnsi="Arial Black"/>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2636E">
        <w:rPr>
          <w:rFonts w:ascii="Arial Black" w:hAnsi="Arial Black"/>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57216" behindDoc="0" locked="0" layoutInCell="1" allowOverlap="1" wp14:anchorId="5DE66862" wp14:editId="6424B98D">
                <wp:simplePos x="0" y="0"/>
                <wp:positionH relativeFrom="margin">
                  <wp:posOffset>-630555</wp:posOffset>
                </wp:positionH>
                <wp:positionV relativeFrom="paragraph">
                  <wp:posOffset>281940</wp:posOffset>
                </wp:positionV>
                <wp:extent cx="7078980" cy="8218170"/>
                <wp:effectExtent l="19050" t="19050" r="45720" b="30480"/>
                <wp:wrapNone/>
                <wp:docPr id="35" name="Rectangle 35"/>
                <wp:cNvGraphicFramePr/>
                <a:graphic xmlns:a="http://schemas.openxmlformats.org/drawingml/2006/main">
                  <a:graphicData uri="http://schemas.microsoft.com/office/word/2010/wordprocessingShape">
                    <wps:wsp>
                      <wps:cNvSpPr/>
                      <wps:spPr>
                        <a:xfrm>
                          <a:off x="0" y="0"/>
                          <a:ext cx="7078980" cy="8218170"/>
                        </a:xfrm>
                        <a:prstGeom prst="rect">
                          <a:avLst/>
                        </a:prstGeom>
                        <a:noFill/>
                        <a:ln w="571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427CC" id="Rectangle 35" o:spid="_x0000_s1026" style="position:absolute;margin-left:-49.65pt;margin-top:22.2pt;width:557.4pt;height:647.1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" filled="f" strokecolor="#4472c4 [3204]" strokeweight="4.5pt">
                <w10:wrap anchorx="margin"/>
              </v:rect>
            </w:pict>
          </mc:Fallback>
        </mc:AlternateContent>
      </w:r>
    </w:p>
    <w:p w14:paraId="188FFA26" w14:textId="1EAD7131" w:rsidR="00B46319" w:rsidRPr="00EB3842" w:rsidRDefault="00944045" w:rsidP="00EB3842">
      <w:pPr>
        <w:pStyle w:val="NoSpacing"/>
        <w:spacing w:line="360" w:lineRule="auto"/>
        <w:jc w:val="center"/>
        <w:rPr>
          <w:rFonts w:ascii="Arial Black" w:hAnsi="Arial Black"/>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52096" behindDoc="0" locked="0" layoutInCell="1" allowOverlap="1" wp14:anchorId="3CA94360" wp14:editId="4192360C">
            <wp:simplePos x="0" y="0"/>
            <wp:positionH relativeFrom="column">
              <wp:posOffset>5486400</wp:posOffset>
            </wp:positionH>
            <wp:positionV relativeFrom="paragraph">
              <wp:posOffset>26703</wp:posOffset>
            </wp:positionV>
            <wp:extent cx="890337" cy="885315"/>
            <wp:effectExtent l="0" t="0" r="508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90337" cy="885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35712" behindDoc="0" locked="0" layoutInCell="1" allowOverlap="1" wp14:anchorId="5BA4A78C" wp14:editId="21302EEC">
            <wp:simplePos x="0" y="0"/>
            <wp:positionH relativeFrom="column">
              <wp:posOffset>-601579</wp:posOffset>
            </wp:positionH>
            <wp:positionV relativeFrom="paragraph">
              <wp:posOffset>24063</wp:posOffset>
            </wp:positionV>
            <wp:extent cx="890337" cy="885315"/>
            <wp:effectExtent l="0" t="0" r="508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94881" cy="889834"/>
                    </a:xfrm>
                    <a:prstGeom prst="rect">
                      <a:avLst/>
                    </a:prstGeom>
                    <a:noFill/>
                    <a:ln>
                      <a:noFill/>
                    </a:ln>
                  </pic:spPr>
                </pic:pic>
              </a:graphicData>
            </a:graphic>
            <wp14:sizeRelH relativeFrom="page">
              <wp14:pctWidth>0</wp14:pctWidth>
            </wp14:sizeRelH>
            <wp14:sizeRelV relativeFrom="page">
              <wp14:pctHeight>0</wp14:pctHeight>
            </wp14:sizeRelV>
          </wp:anchor>
        </w:drawing>
      </w:r>
      <w:r w:rsidR="00CE3E98" w:rsidRPr="00EB3842">
        <w:rPr>
          <w:rFonts w:ascii="Arial Black" w:hAnsi="Arial Black"/>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Pengelli Primary School Criw Cymraeg Questionnaire</w:t>
      </w:r>
    </w:p>
    <w:p w14:paraId="5C6C7210" w14:textId="1C4E9786" w:rsidR="00944045" w:rsidRDefault="00944045" w:rsidP="00136204">
      <w:pPr>
        <w:pStyle w:val="NoSpacing"/>
        <w:spacing w:line="360" w:lineRule="auto"/>
        <w:rPr>
          <w:sz w:val="40"/>
          <w:szCs w:val="40"/>
        </w:rPr>
      </w:pPr>
    </w:p>
    <w:p w14:paraId="67CD18F2" w14:textId="6157CF98" w:rsidR="00B46319" w:rsidRPr="00A234BC" w:rsidRDefault="00A22A2F" w:rsidP="00D0784F">
      <w:pPr>
        <w:pStyle w:val="NoSpacing"/>
        <w:numPr>
          <w:ilvl w:val="0"/>
          <w:numId w:val="3"/>
        </w:numPr>
        <w:spacing w:line="360" w:lineRule="auto"/>
        <w:rPr>
          <w:rFonts w:ascii="Berlin Sans FB" w:hAnsi="Berlin Sans FB"/>
          <w:sz w:val="40"/>
          <w:szCs w:val="40"/>
        </w:rPr>
      </w:pPr>
      <w:r w:rsidRPr="00A234BC">
        <w:rPr>
          <w:rFonts w:ascii="Berlin Sans FB" w:hAnsi="Berlin Sans FB"/>
          <w:sz w:val="40"/>
          <w:szCs w:val="40"/>
        </w:rPr>
        <w:t>Do you</w:t>
      </w:r>
      <w:r w:rsidR="00EB3842" w:rsidRPr="00A234BC">
        <w:rPr>
          <w:rFonts w:ascii="Berlin Sans FB" w:hAnsi="Berlin Sans FB"/>
          <w:sz w:val="40"/>
          <w:szCs w:val="40"/>
        </w:rPr>
        <w:t xml:space="preserve"> see Welsh signs and displays around school</w:t>
      </w:r>
      <w:r w:rsidRPr="00A234BC">
        <w:rPr>
          <w:rFonts w:ascii="Berlin Sans FB" w:hAnsi="Berlin Sans FB"/>
          <w:sz w:val="40"/>
          <w:szCs w:val="40"/>
        </w:rPr>
        <w:t>?</w:t>
      </w:r>
      <w:r w:rsidR="000A2170" w:rsidRPr="00A234BC">
        <w:rPr>
          <w:rFonts w:ascii="Berlin Sans FB" w:hAnsi="Berlin Sans FB"/>
          <w:sz w:val="40"/>
          <w:szCs w:val="40"/>
        </w:rPr>
        <w:t xml:space="preserve"> Where are they? </w:t>
      </w:r>
    </w:p>
    <w:p w14:paraId="20AE44E1" w14:textId="2B0DC125" w:rsidR="00A22A2F" w:rsidRPr="00A234BC" w:rsidRDefault="00A22A2F" w:rsidP="00D0784F">
      <w:pPr>
        <w:pStyle w:val="NoSpacing"/>
        <w:numPr>
          <w:ilvl w:val="0"/>
          <w:numId w:val="3"/>
        </w:numPr>
        <w:spacing w:line="360" w:lineRule="auto"/>
        <w:rPr>
          <w:rFonts w:ascii="Berlin Sans FB" w:hAnsi="Berlin Sans FB"/>
          <w:sz w:val="40"/>
          <w:szCs w:val="40"/>
        </w:rPr>
      </w:pPr>
      <w:r w:rsidRPr="00A234BC">
        <w:rPr>
          <w:rFonts w:ascii="Berlin Sans FB" w:hAnsi="Berlin Sans FB"/>
          <w:sz w:val="40"/>
          <w:szCs w:val="40"/>
        </w:rPr>
        <w:t>Do you speak Welsh in class during lessons?</w:t>
      </w:r>
    </w:p>
    <w:p w14:paraId="49B77A0A" w14:textId="330CC79C" w:rsidR="00A22A2F" w:rsidRPr="00A234BC" w:rsidRDefault="00A22A2F" w:rsidP="00D0784F">
      <w:pPr>
        <w:pStyle w:val="NoSpacing"/>
        <w:numPr>
          <w:ilvl w:val="0"/>
          <w:numId w:val="3"/>
        </w:numPr>
        <w:spacing w:line="360" w:lineRule="auto"/>
        <w:rPr>
          <w:rFonts w:ascii="Berlin Sans FB" w:hAnsi="Berlin Sans FB"/>
          <w:sz w:val="40"/>
          <w:szCs w:val="40"/>
        </w:rPr>
      </w:pPr>
      <w:r w:rsidRPr="00A234BC">
        <w:rPr>
          <w:rFonts w:ascii="Berlin Sans FB" w:hAnsi="Berlin Sans FB"/>
          <w:sz w:val="40"/>
          <w:szCs w:val="40"/>
        </w:rPr>
        <w:t>Does your teacher speak Welsh to you during lessons?</w:t>
      </w:r>
    </w:p>
    <w:p w14:paraId="0C528657" w14:textId="1431A4E6" w:rsidR="00A22A2F" w:rsidRPr="00A234BC" w:rsidRDefault="00A22A2F" w:rsidP="00D0784F">
      <w:pPr>
        <w:pStyle w:val="NoSpacing"/>
        <w:numPr>
          <w:ilvl w:val="0"/>
          <w:numId w:val="3"/>
        </w:numPr>
        <w:spacing w:line="360" w:lineRule="auto"/>
        <w:rPr>
          <w:rFonts w:ascii="Berlin Sans FB" w:hAnsi="Berlin Sans FB"/>
          <w:sz w:val="40"/>
          <w:szCs w:val="40"/>
        </w:rPr>
      </w:pPr>
      <w:r w:rsidRPr="00A234BC">
        <w:rPr>
          <w:rFonts w:ascii="Berlin Sans FB" w:hAnsi="Berlin Sans FB"/>
          <w:sz w:val="40"/>
          <w:szCs w:val="40"/>
        </w:rPr>
        <w:t xml:space="preserve">Do you think that learning Welsh is important? </w:t>
      </w:r>
    </w:p>
    <w:p w14:paraId="4F8FD00A" w14:textId="720E93BD" w:rsidR="00345BDA" w:rsidRPr="00A234BC" w:rsidRDefault="00345BDA" w:rsidP="00D0784F">
      <w:pPr>
        <w:pStyle w:val="NoSpacing"/>
        <w:numPr>
          <w:ilvl w:val="0"/>
          <w:numId w:val="3"/>
        </w:numPr>
        <w:spacing w:line="360" w:lineRule="auto"/>
        <w:rPr>
          <w:rFonts w:ascii="Berlin Sans FB" w:hAnsi="Berlin Sans FB"/>
          <w:sz w:val="40"/>
          <w:szCs w:val="40"/>
        </w:rPr>
      </w:pPr>
      <w:r w:rsidRPr="00A234BC">
        <w:rPr>
          <w:rFonts w:ascii="Berlin Sans FB" w:hAnsi="Berlin Sans FB"/>
          <w:sz w:val="40"/>
          <w:szCs w:val="40"/>
        </w:rPr>
        <w:t>Do you hear Welsh in assemblies?</w:t>
      </w:r>
      <w:r w:rsidR="000A2170" w:rsidRPr="00A234BC">
        <w:rPr>
          <w:rFonts w:ascii="Berlin Sans FB" w:hAnsi="Berlin Sans FB"/>
          <w:sz w:val="40"/>
          <w:szCs w:val="40"/>
        </w:rPr>
        <w:t xml:space="preserve"> What do you hear? </w:t>
      </w:r>
    </w:p>
    <w:p w14:paraId="40440111" w14:textId="1F97E8E9" w:rsidR="00345BDA" w:rsidRPr="00A234BC" w:rsidRDefault="00345BDA" w:rsidP="00D0784F">
      <w:pPr>
        <w:pStyle w:val="NoSpacing"/>
        <w:numPr>
          <w:ilvl w:val="0"/>
          <w:numId w:val="3"/>
        </w:numPr>
        <w:spacing w:line="360" w:lineRule="auto"/>
        <w:rPr>
          <w:rFonts w:ascii="Berlin Sans FB" w:hAnsi="Berlin Sans FB"/>
          <w:sz w:val="40"/>
          <w:szCs w:val="40"/>
        </w:rPr>
      </w:pPr>
      <w:r w:rsidRPr="00A234BC">
        <w:rPr>
          <w:rFonts w:ascii="Berlin Sans FB" w:hAnsi="Berlin Sans FB"/>
          <w:sz w:val="40"/>
          <w:szCs w:val="40"/>
        </w:rPr>
        <w:t>Do</w:t>
      </w:r>
      <w:r w:rsidR="001D12F9" w:rsidRPr="00A234BC">
        <w:rPr>
          <w:rFonts w:ascii="Berlin Sans FB" w:hAnsi="Berlin Sans FB"/>
          <w:sz w:val="40"/>
          <w:szCs w:val="40"/>
        </w:rPr>
        <w:t xml:space="preserve">es your teacher use Welsh in lots of lessons, for example in geography or maths? </w:t>
      </w:r>
    </w:p>
    <w:p w14:paraId="21CEF4F5" w14:textId="1DC015B7" w:rsidR="001D12F9" w:rsidRPr="00A234BC" w:rsidRDefault="000A2170" w:rsidP="003F4595">
      <w:pPr>
        <w:pStyle w:val="NoSpacing"/>
        <w:numPr>
          <w:ilvl w:val="0"/>
          <w:numId w:val="3"/>
        </w:numPr>
        <w:spacing w:line="360" w:lineRule="auto"/>
        <w:rPr>
          <w:rFonts w:ascii="Berlin Sans FB" w:hAnsi="Berlin Sans FB"/>
          <w:sz w:val="40"/>
          <w:szCs w:val="40"/>
        </w:rPr>
      </w:pPr>
      <w:r w:rsidRPr="00A234BC">
        <w:rPr>
          <w:rFonts w:ascii="Berlin Sans FB" w:hAnsi="Berlin Sans FB"/>
          <w:sz w:val="40"/>
          <w:szCs w:val="40"/>
        </w:rPr>
        <w:t xml:space="preserve">Do you learn about Wales? What have you learned? </w:t>
      </w:r>
    </w:p>
    <w:p w14:paraId="4327D6AD" w14:textId="18A2DB77" w:rsidR="003F4595" w:rsidRPr="00A234BC" w:rsidRDefault="00482409" w:rsidP="003F4595">
      <w:pPr>
        <w:pStyle w:val="NoSpacing"/>
        <w:numPr>
          <w:ilvl w:val="0"/>
          <w:numId w:val="3"/>
        </w:numPr>
        <w:spacing w:line="360" w:lineRule="auto"/>
        <w:rPr>
          <w:rFonts w:ascii="Berlin Sans FB" w:hAnsi="Berlin Sans FB"/>
          <w:sz w:val="40"/>
          <w:szCs w:val="40"/>
        </w:rPr>
      </w:pPr>
      <w:r w:rsidRPr="00A234BC">
        <w:rPr>
          <w:rFonts w:ascii="Berlin Sans FB" w:hAnsi="Berlin Sans FB"/>
          <w:sz w:val="40"/>
          <w:szCs w:val="40"/>
        </w:rPr>
        <w:t xml:space="preserve">Do you enjoy learning Welsh and learning about </w:t>
      </w:r>
    </w:p>
    <w:p w14:paraId="6D0DC167" w14:textId="38ACB439" w:rsidR="00482409" w:rsidRPr="00A234BC" w:rsidRDefault="003F4595" w:rsidP="003F4595">
      <w:pPr>
        <w:pStyle w:val="NoSpacing"/>
        <w:spacing w:line="360" w:lineRule="auto"/>
        <w:ind w:left="360"/>
        <w:rPr>
          <w:rFonts w:ascii="Berlin Sans FB" w:hAnsi="Berlin Sans FB"/>
          <w:sz w:val="40"/>
          <w:szCs w:val="40"/>
        </w:rPr>
      </w:pPr>
      <w:r w:rsidRPr="00A234BC">
        <w:rPr>
          <w:rFonts w:ascii="Berlin Sans FB" w:hAnsi="Berlin Sans FB"/>
          <w:sz w:val="40"/>
          <w:szCs w:val="40"/>
        </w:rPr>
        <w:t xml:space="preserve">   </w:t>
      </w:r>
      <w:r w:rsidR="00482409" w:rsidRPr="00A234BC">
        <w:rPr>
          <w:rFonts w:ascii="Berlin Sans FB" w:hAnsi="Berlin Sans FB"/>
          <w:sz w:val="40"/>
          <w:szCs w:val="40"/>
        </w:rPr>
        <w:t xml:space="preserve">Wales? What do you like learning best? </w:t>
      </w:r>
    </w:p>
    <w:bookmarkEnd w:id="2"/>
    <w:p w14:paraId="324C87F2" w14:textId="10B0A04F" w:rsidR="00C80405" w:rsidRDefault="00C80405" w:rsidP="00136204">
      <w:pPr>
        <w:pStyle w:val="NoSpacing"/>
        <w:spacing w:line="360" w:lineRule="auto"/>
      </w:pPr>
    </w:p>
    <w:p w14:paraId="6302BAF5" w14:textId="425CF28C" w:rsidR="00B572E2" w:rsidRDefault="001E0813" w:rsidP="00136204">
      <w:pPr>
        <w:pStyle w:val="NoSpacing"/>
        <w:spacing w:line="360" w:lineRule="auto"/>
        <w:rPr>
          <w:rFonts w:ascii="Times New Roman" w:hAnsi="Times New Roman" w:cs="Times New Roman"/>
          <w:sz w:val="24"/>
          <w:szCs w:val="24"/>
        </w:rPr>
      </w:pPr>
      <w:r w:rsidRPr="00350572">
        <w:rPr>
          <w:rFonts w:ascii="Times New Roman" w:hAnsi="Times New Roman" w:cs="Times New Roman"/>
          <w:sz w:val="24"/>
          <w:szCs w:val="24"/>
        </w:rPr>
        <w:lastRenderedPageBreak/>
        <w:t>Appendix 9</w:t>
      </w:r>
    </w:p>
    <w:p w14:paraId="02D1BE41" w14:textId="437C6B7A" w:rsidR="00E80095" w:rsidRDefault="00E80095" w:rsidP="00136204">
      <w:pPr>
        <w:pStyle w:val="NoSpacing"/>
        <w:spacing w:line="360" w:lineRule="auto"/>
        <w:rPr>
          <w:rFonts w:ascii="Times New Roman" w:hAnsi="Times New Roman" w:cs="Times New Roman"/>
          <w:sz w:val="24"/>
          <w:szCs w:val="24"/>
        </w:rPr>
      </w:pPr>
    </w:p>
    <w:p w14:paraId="1733F314" w14:textId="0E3BB18D" w:rsidR="00E80095" w:rsidRPr="00350572" w:rsidRDefault="00E80095" w:rsidP="0013620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Sample year 1 work</w:t>
      </w:r>
    </w:p>
    <w:p w14:paraId="2320C308" w14:textId="77777777" w:rsidR="00E80095" w:rsidRDefault="00E80095" w:rsidP="00136204">
      <w:pPr>
        <w:pStyle w:val="NoSpacing"/>
        <w:spacing w:line="360" w:lineRule="auto"/>
      </w:pPr>
      <w:r>
        <w:rPr>
          <w:noProof/>
        </w:rPr>
        <mc:AlternateContent>
          <mc:Choice Requires="wpi">
            <w:drawing>
              <wp:anchor distT="0" distB="0" distL="114300" distR="114300" simplePos="0" relativeHeight="251667456" behindDoc="0" locked="0" layoutInCell="1" allowOverlap="1" wp14:anchorId="4B1074FA" wp14:editId="0D5E04D0">
                <wp:simplePos x="0" y="0"/>
                <wp:positionH relativeFrom="column">
                  <wp:posOffset>2254102</wp:posOffset>
                </wp:positionH>
                <wp:positionV relativeFrom="paragraph">
                  <wp:posOffset>7302708</wp:posOffset>
                </wp:positionV>
                <wp:extent cx="647848" cy="203628"/>
                <wp:effectExtent l="76200" t="95250" r="95250" b="139700"/>
                <wp:wrapNone/>
                <wp:docPr id="48" name="Ink 48"/>
                <wp:cNvGraphicFramePr/>
                <a:graphic xmlns:a="http://schemas.openxmlformats.org/drawingml/2006/main">
                  <a:graphicData uri="http://schemas.microsoft.com/office/word/2010/wordprocessingInk">
                    <w14:contentPart bwMode="auto" r:id="rId21">
                      <w14:nvContentPartPr>
                        <w14:cNvContentPartPr/>
                      </w14:nvContentPartPr>
                      <w14:xfrm>
                        <a:off x="0" y="0"/>
                        <a:ext cx="647848" cy="203628"/>
                      </w14:xfrm>
                    </w14:contentPart>
                  </a:graphicData>
                </a:graphic>
                <wp14:sizeRelH relativeFrom="margin">
                  <wp14:pctWidth>0</wp14:pctWidth>
                </wp14:sizeRelH>
                <wp14:sizeRelV relativeFrom="margin">
                  <wp14:pctHeight>0</wp14:pctHeight>
                </wp14:sizeRelV>
              </wp:anchor>
            </w:drawing>
          </mc:Choice>
          <mc:Fallback>
            <w:pict>
              <v:shape w14:anchorId="4B0B3E87" id="Ink 48" o:spid="_x0000_s1026" type="#_x0000_t75" style="position:absolute;margin-left:174.65pt;margin-top:569.35pt;width:56.65pt;height:27.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">
                <v:imagedata r:id="rId22" o:title=""/>
              </v:shape>
            </w:pict>
          </mc:Fallback>
        </mc:AlternateContent>
      </w:r>
      <w:r>
        <w:rPr>
          <w:noProof/>
        </w:rPr>
        <mc:AlternateContent>
          <mc:Choice Requires="wpi">
            <w:drawing>
              <wp:anchor distT="0" distB="0" distL="114300" distR="114300" simplePos="0" relativeHeight="251669504" behindDoc="0" locked="0" layoutInCell="1" allowOverlap="1" wp14:anchorId="3FD48AB4" wp14:editId="198E6B4E">
                <wp:simplePos x="0" y="0"/>
                <wp:positionH relativeFrom="column">
                  <wp:posOffset>-3136906</wp:posOffset>
                </wp:positionH>
                <wp:positionV relativeFrom="paragraph">
                  <wp:posOffset>1124814</wp:posOffset>
                </wp:positionV>
                <wp:extent cx="360" cy="360"/>
                <wp:effectExtent l="76200" t="114300" r="95250" b="133350"/>
                <wp:wrapNone/>
                <wp:docPr id="49" name="Ink 49"/>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77207B34" id="Ink 49" o:spid="_x0000_s1026" type="#_x0000_t75" style="position:absolute;margin-left:-249.85pt;margin-top:82.9pt;width:5.7pt;height:11.4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&#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">
                <v:imagedata r:id="rId24" o:title=""/>
              </v:shape>
            </w:pict>
          </mc:Fallback>
        </mc:AlternateContent>
      </w:r>
      <w:r w:rsidR="00443FAD">
        <w:rPr>
          <w:noProof/>
        </w:rPr>
        <w:drawing>
          <wp:inline distT="0" distB="0" distL="0" distR="0" wp14:anchorId="6825CFF3" wp14:editId="63725396">
            <wp:extent cx="5398602" cy="795315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8219" t="12871" r="30422" b="4967"/>
                    <a:stretch/>
                  </pic:blipFill>
                  <pic:spPr bwMode="auto">
                    <a:xfrm>
                      <a:off x="0" y="0"/>
                      <a:ext cx="5472167" cy="8061529"/>
                    </a:xfrm>
                    <a:prstGeom prst="rect">
                      <a:avLst/>
                    </a:prstGeom>
                    <a:ln>
                      <a:noFill/>
                    </a:ln>
                    <a:extLst>
                      <a:ext uri="{53640926-AAD7-44D8-BBD7-CCE9431645EC}">
                        <a14:shadowObscured xmlns:a14="http://schemas.microsoft.com/office/drawing/2010/main"/>
                      </a:ext>
                    </a:extLst>
                  </pic:spPr>
                </pic:pic>
              </a:graphicData>
            </a:graphic>
          </wp:inline>
        </w:drawing>
      </w:r>
    </w:p>
    <w:p w14:paraId="28A2186C" w14:textId="613872F1" w:rsidR="00B572E2" w:rsidRDefault="00E80095" w:rsidP="00136204">
      <w:pPr>
        <w:pStyle w:val="NoSpacing"/>
        <w:spacing w:line="360" w:lineRule="auto"/>
      </w:pPr>
      <w:r>
        <w:lastRenderedPageBreak/>
        <w:t>Sample Year 2 work</w:t>
      </w:r>
    </w:p>
    <w:p w14:paraId="362C4046" w14:textId="78E9574A" w:rsidR="00E80095" w:rsidRDefault="00E80095" w:rsidP="00136204">
      <w:pPr>
        <w:pStyle w:val="NoSpacing"/>
        <w:spacing w:line="360" w:lineRule="auto"/>
        <w:rPr>
          <w:noProof/>
        </w:rPr>
      </w:pPr>
    </w:p>
    <w:p w14:paraId="56FF40E6" w14:textId="2AC69B4F" w:rsidR="00B572E2" w:rsidRDefault="001A52CE" w:rsidP="00136204">
      <w:pPr>
        <w:pStyle w:val="NoSpacing"/>
        <w:spacing w:line="360" w:lineRule="auto"/>
      </w:pPr>
      <w:r>
        <w:rPr>
          <w:noProof/>
        </w:rPr>
        <mc:AlternateContent>
          <mc:Choice Requires="wpi">
            <w:drawing>
              <wp:anchor distT="0" distB="0" distL="114300" distR="114300" simplePos="0" relativeHeight="251678720" behindDoc="0" locked="0" layoutInCell="1" allowOverlap="1" wp14:anchorId="5ACE89EE" wp14:editId="5174B3FC">
                <wp:simplePos x="0" y="0"/>
                <wp:positionH relativeFrom="column">
                  <wp:posOffset>1509823</wp:posOffset>
                </wp:positionH>
                <wp:positionV relativeFrom="paragraph">
                  <wp:posOffset>5657820</wp:posOffset>
                </wp:positionV>
                <wp:extent cx="647848" cy="203628"/>
                <wp:effectExtent l="76200" t="95250" r="95250" b="139700"/>
                <wp:wrapNone/>
                <wp:docPr id="51" name="Ink 51"/>
                <wp:cNvGraphicFramePr/>
                <a:graphic xmlns:a="http://schemas.openxmlformats.org/drawingml/2006/main">
                  <a:graphicData uri="http://schemas.microsoft.com/office/word/2010/wordprocessingInk">
                    <w14:contentPart bwMode="auto" r:id="rId26">
                      <w14:nvContentPartPr>
                        <w14:cNvContentPartPr/>
                      </w14:nvContentPartPr>
                      <w14:xfrm>
                        <a:off x="0" y="0"/>
                        <a:ext cx="647848" cy="203628"/>
                      </w14:xfrm>
                    </w14:contentPart>
                  </a:graphicData>
                </a:graphic>
                <wp14:sizeRelH relativeFrom="margin">
                  <wp14:pctWidth>0</wp14:pctWidth>
                </wp14:sizeRelH>
                <wp14:sizeRelV relativeFrom="margin">
                  <wp14:pctHeight>0</wp14:pctHeight>
                </wp14:sizeRelV>
              </wp:anchor>
            </w:drawing>
          </mc:Choice>
          <mc:Fallback>
            <w:pict>
              <v:shape w14:anchorId="327A4361" id="Ink 51" o:spid="_x0000_s1026" type="#_x0000_t75" style="position:absolute;margin-left:116.05pt;margin-top:439.85pt;width:56.65pt;height:27.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">
                <v:imagedata r:id="rId27" o:title=""/>
              </v:shape>
            </w:pict>
          </mc:Fallback>
        </mc:AlternateContent>
      </w:r>
      <w:r w:rsidR="00E80095">
        <w:rPr>
          <w:noProof/>
        </w:rPr>
        <w:t>#</w:t>
      </w:r>
      <w:r w:rsidR="00C04AC9">
        <w:rPr>
          <w:noProof/>
        </w:rPr>
        <w:drawing>
          <wp:inline distT="0" distB="0" distL="0" distR="0" wp14:anchorId="3C0379FB" wp14:editId="28CBF76E">
            <wp:extent cx="4682472" cy="6826102"/>
            <wp:effectExtent l="0" t="0" r="444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8219" t="14192" r="30605" b="4977"/>
                    <a:stretch/>
                  </pic:blipFill>
                  <pic:spPr bwMode="auto">
                    <a:xfrm>
                      <a:off x="0" y="0"/>
                      <a:ext cx="4713568" cy="6871434"/>
                    </a:xfrm>
                    <a:prstGeom prst="rect">
                      <a:avLst/>
                    </a:prstGeom>
                    <a:ln>
                      <a:noFill/>
                    </a:ln>
                    <a:extLst>
                      <a:ext uri="{53640926-AAD7-44D8-BBD7-CCE9431645EC}">
                        <a14:shadowObscured xmlns:a14="http://schemas.microsoft.com/office/drawing/2010/main"/>
                      </a:ext>
                    </a:extLst>
                  </pic:spPr>
                </pic:pic>
              </a:graphicData>
            </a:graphic>
          </wp:inline>
        </w:drawing>
      </w:r>
    </w:p>
    <w:p w14:paraId="7EF0B801" w14:textId="2040EF0E" w:rsidR="001A52CE" w:rsidRDefault="001A52CE" w:rsidP="00136204">
      <w:pPr>
        <w:pStyle w:val="NoSpacing"/>
        <w:spacing w:line="360" w:lineRule="auto"/>
        <w:rPr>
          <w:noProof/>
        </w:rPr>
      </w:pPr>
    </w:p>
    <w:p w14:paraId="761FBF41" w14:textId="3AF91248" w:rsidR="001A52CE" w:rsidRDefault="001A52CE" w:rsidP="00136204">
      <w:pPr>
        <w:pStyle w:val="NoSpacing"/>
        <w:spacing w:line="360" w:lineRule="auto"/>
        <w:rPr>
          <w:noProof/>
        </w:rPr>
      </w:pPr>
    </w:p>
    <w:p w14:paraId="003F1CC4" w14:textId="103F3F0F" w:rsidR="001A52CE" w:rsidRDefault="001A52CE" w:rsidP="00136204">
      <w:pPr>
        <w:pStyle w:val="NoSpacing"/>
        <w:spacing w:line="360" w:lineRule="auto"/>
        <w:rPr>
          <w:noProof/>
        </w:rPr>
      </w:pPr>
    </w:p>
    <w:p w14:paraId="6562CA3C" w14:textId="19F55951" w:rsidR="001A52CE" w:rsidRDefault="001A52CE" w:rsidP="00136204">
      <w:pPr>
        <w:pStyle w:val="NoSpacing"/>
        <w:spacing w:line="360" w:lineRule="auto"/>
        <w:rPr>
          <w:noProof/>
        </w:rPr>
      </w:pPr>
    </w:p>
    <w:p w14:paraId="7470253B" w14:textId="0D513A1A" w:rsidR="001A52CE" w:rsidRDefault="001A52CE" w:rsidP="00136204">
      <w:pPr>
        <w:pStyle w:val="NoSpacing"/>
        <w:spacing w:line="360" w:lineRule="auto"/>
        <w:rPr>
          <w:noProof/>
        </w:rPr>
      </w:pPr>
    </w:p>
    <w:p w14:paraId="05F54BC9" w14:textId="4E181E0C" w:rsidR="001A52CE" w:rsidRDefault="001A52CE" w:rsidP="00136204">
      <w:pPr>
        <w:pStyle w:val="NoSpacing"/>
        <w:spacing w:line="360" w:lineRule="auto"/>
        <w:rPr>
          <w:noProof/>
        </w:rPr>
      </w:pPr>
    </w:p>
    <w:p w14:paraId="0E459498" w14:textId="0D2B2519" w:rsidR="001A52CE" w:rsidRDefault="001A52CE" w:rsidP="00136204">
      <w:pPr>
        <w:pStyle w:val="NoSpacing"/>
        <w:spacing w:line="360" w:lineRule="auto"/>
        <w:rPr>
          <w:noProof/>
        </w:rPr>
      </w:pPr>
      <w:r>
        <w:rPr>
          <w:noProof/>
        </w:rPr>
        <w:lastRenderedPageBreak/>
        <w:t>Sample Year 5 work</w:t>
      </w:r>
    </w:p>
    <w:p w14:paraId="09FBF9BE" w14:textId="77777777" w:rsidR="001A52CE" w:rsidRDefault="001A52CE" w:rsidP="00136204">
      <w:pPr>
        <w:pStyle w:val="NoSpacing"/>
        <w:spacing w:line="360" w:lineRule="auto"/>
        <w:rPr>
          <w:noProof/>
        </w:rPr>
      </w:pPr>
    </w:p>
    <w:p w14:paraId="032C53A9" w14:textId="3B842718" w:rsidR="00B572E2" w:rsidRDefault="001A52CE" w:rsidP="00136204">
      <w:pPr>
        <w:pStyle w:val="NoSpacing"/>
        <w:spacing w:line="360" w:lineRule="auto"/>
      </w:pPr>
      <w:r>
        <w:rPr>
          <w:noProof/>
        </w:rPr>
        <mc:AlternateContent>
          <mc:Choice Requires="wpi">
            <w:drawing>
              <wp:anchor distT="0" distB="0" distL="114300" distR="114300" simplePos="0" relativeHeight="251693056" behindDoc="0" locked="0" layoutInCell="1" allowOverlap="1" wp14:anchorId="2A5F0B28" wp14:editId="7007B400">
                <wp:simplePos x="0" y="0"/>
                <wp:positionH relativeFrom="column">
                  <wp:posOffset>1531089</wp:posOffset>
                </wp:positionH>
                <wp:positionV relativeFrom="paragraph">
                  <wp:posOffset>5933602</wp:posOffset>
                </wp:positionV>
                <wp:extent cx="647848" cy="203628"/>
                <wp:effectExtent l="76200" t="95250" r="95250" b="139700"/>
                <wp:wrapNone/>
                <wp:docPr id="55" name="Ink 55"/>
                <wp:cNvGraphicFramePr/>
                <a:graphic xmlns:a="http://schemas.openxmlformats.org/drawingml/2006/main">
                  <a:graphicData uri="http://schemas.microsoft.com/office/word/2010/wordprocessingInk">
                    <w14:contentPart bwMode="auto" r:id="rId29">
                      <w14:nvContentPartPr>
                        <w14:cNvContentPartPr/>
                      </w14:nvContentPartPr>
                      <w14:xfrm>
                        <a:off x="0" y="0"/>
                        <a:ext cx="647848" cy="203628"/>
                      </w14:xfrm>
                    </w14:contentPart>
                  </a:graphicData>
                </a:graphic>
                <wp14:sizeRelH relativeFrom="margin">
                  <wp14:pctWidth>0</wp14:pctWidth>
                </wp14:sizeRelH>
                <wp14:sizeRelV relativeFrom="margin">
                  <wp14:pctHeight>0</wp14:pctHeight>
                </wp14:sizeRelV>
              </wp:anchor>
            </w:drawing>
          </mc:Choice>
          <mc:Fallback>
            <w:pict>
              <v:shape w14:anchorId="7436ABAF" id="Ink 55" o:spid="_x0000_s1026" type="#_x0000_t75" style="position:absolute;margin-left:117.7pt;margin-top:461.55pt;width:56.65pt;height:27.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">
                <v:imagedata r:id="rId30" o:title=""/>
              </v:shape>
            </w:pict>
          </mc:Fallback>
        </mc:AlternateContent>
      </w:r>
      <w:r>
        <w:rPr>
          <w:noProof/>
        </w:rPr>
        <mc:AlternateContent>
          <mc:Choice Requires="wpi">
            <w:drawing>
              <wp:anchor distT="0" distB="0" distL="114300" distR="114300" simplePos="0" relativeHeight="251691008" behindDoc="0" locked="0" layoutInCell="1" allowOverlap="1" wp14:anchorId="2590B8AC" wp14:editId="2D3032F2">
                <wp:simplePos x="0" y="0"/>
                <wp:positionH relativeFrom="column">
                  <wp:posOffset>925033</wp:posOffset>
                </wp:positionH>
                <wp:positionV relativeFrom="paragraph">
                  <wp:posOffset>2424858</wp:posOffset>
                </wp:positionV>
                <wp:extent cx="647848" cy="203628"/>
                <wp:effectExtent l="76200" t="95250" r="95250" b="139700"/>
                <wp:wrapNone/>
                <wp:docPr id="54" name="Ink 54"/>
                <wp:cNvGraphicFramePr/>
                <a:graphic xmlns:a="http://schemas.openxmlformats.org/drawingml/2006/main">
                  <a:graphicData uri="http://schemas.microsoft.com/office/word/2010/wordprocessingInk">
                    <w14:contentPart bwMode="auto" r:id="rId31">
                      <w14:nvContentPartPr>
                        <w14:cNvContentPartPr/>
                      </w14:nvContentPartPr>
                      <w14:xfrm>
                        <a:off x="0" y="0"/>
                        <a:ext cx="647848" cy="203628"/>
                      </w14:xfrm>
                    </w14:contentPart>
                  </a:graphicData>
                </a:graphic>
                <wp14:sizeRelH relativeFrom="margin">
                  <wp14:pctWidth>0</wp14:pctWidth>
                </wp14:sizeRelH>
                <wp14:sizeRelV relativeFrom="margin">
                  <wp14:pctHeight>0</wp14:pctHeight>
                </wp14:sizeRelV>
              </wp:anchor>
            </w:drawing>
          </mc:Choice>
          <mc:Fallback>
            <w:pict>
              <v:shape w14:anchorId="512E903E" id="Ink 54" o:spid="_x0000_s1026" type="#_x0000_t75" style="position:absolute;margin-left:70pt;margin-top:185.3pt;width:56.65pt;height:27.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">
                <v:imagedata r:id="rId27" o:title=""/>
              </v:shape>
            </w:pict>
          </mc:Fallback>
        </mc:AlternateContent>
      </w:r>
      <w:r>
        <w:rPr>
          <w:noProof/>
        </w:rPr>
        <mc:AlternateContent>
          <mc:Choice Requires="wpi">
            <w:drawing>
              <wp:anchor distT="0" distB="0" distL="114300" distR="114300" simplePos="0" relativeHeight="251682816" behindDoc="0" locked="0" layoutInCell="1" allowOverlap="1" wp14:anchorId="7EFEEAF8" wp14:editId="472BDD87">
                <wp:simplePos x="0" y="0"/>
                <wp:positionH relativeFrom="column">
                  <wp:posOffset>1637414</wp:posOffset>
                </wp:positionH>
                <wp:positionV relativeFrom="paragraph">
                  <wp:posOffset>1998980</wp:posOffset>
                </wp:positionV>
                <wp:extent cx="870836" cy="202742"/>
                <wp:effectExtent l="76200" t="95250" r="81915" b="140335"/>
                <wp:wrapNone/>
                <wp:docPr id="53" name="Ink 53"/>
                <wp:cNvGraphicFramePr/>
                <a:graphic xmlns:a="http://schemas.openxmlformats.org/drawingml/2006/main">
                  <a:graphicData uri="http://schemas.microsoft.com/office/word/2010/wordprocessingInk">
                    <w14:contentPart bwMode="auto" r:id="rId32">
                      <w14:nvContentPartPr>
                        <w14:cNvContentPartPr/>
                      </w14:nvContentPartPr>
                      <w14:xfrm>
                        <a:off x="0" y="0"/>
                        <a:ext cx="870836" cy="202742"/>
                      </w14:xfrm>
                    </w14:contentPart>
                  </a:graphicData>
                </a:graphic>
                <wp14:sizeRelH relativeFrom="margin">
                  <wp14:pctWidth>0</wp14:pctWidth>
                </wp14:sizeRelH>
                <wp14:sizeRelV relativeFrom="margin">
                  <wp14:pctHeight>0</wp14:pctHeight>
                </wp14:sizeRelV>
              </wp:anchor>
            </w:drawing>
          </mc:Choice>
          <mc:Fallback>
            <w:pict>
              <v:shape w14:anchorId="266E1255" id="Ink 53" o:spid="_x0000_s1026" type="#_x0000_t75" style="position:absolute;margin-left:126.1pt;margin-top:151.75pt;width:74.2pt;height:2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">
                <v:imagedata r:id="rId33" o:title=""/>
              </v:shape>
            </w:pict>
          </mc:Fallback>
        </mc:AlternateContent>
      </w:r>
      <w:r w:rsidR="00B572E2">
        <w:rPr>
          <w:noProof/>
        </w:rPr>
        <w:drawing>
          <wp:inline distT="0" distB="0" distL="0" distR="0" wp14:anchorId="2D6FA2C9" wp14:editId="6A4E3594">
            <wp:extent cx="4667693" cy="732098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8592" t="11552" r="31716" b="5623"/>
                    <a:stretch/>
                  </pic:blipFill>
                  <pic:spPr bwMode="auto">
                    <a:xfrm>
                      <a:off x="0" y="0"/>
                      <a:ext cx="4685139" cy="7348351"/>
                    </a:xfrm>
                    <a:prstGeom prst="rect">
                      <a:avLst/>
                    </a:prstGeom>
                    <a:ln>
                      <a:noFill/>
                    </a:ln>
                    <a:extLst>
                      <a:ext uri="{53640926-AAD7-44D8-BBD7-CCE9431645EC}">
                        <a14:shadowObscured xmlns:a14="http://schemas.microsoft.com/office/drawing/2010/main"/>
                      </a:ext>
                    </a:extLst>
                  </pic:spPr>
                </pic:pic>
              </a:graphicData>
            </a:graphic>
          </wp:inline>
        </w:drawing>
      </w:r>
    </w:p>
    <w:p w14:paraId="3389EB22" w14:textId="7AA2365B" w:rsidR="009C44D5" w:rsidRDefault="009C44D5" w:rsidP="00136204">
      <w:pPr>
        <w:pStyle w:val="NoSpacing"/>
        <w:spacing w:line="360" w:lineRule="auto"/>
      </w:pPr>
    </w:p>
    <w:p w14:paraId="3C0C32E0" w14:textId="3B0891EB" w:rsidR="003E4506" w:rsidRDefault="003E4506" w:rsidP="00136204">
      <w:pPr>
        <w:pStyle w:val="NoSpacing"/>
        <w:spacing w:line="360" w:lineRule="auto"/>
      </w:pPr>
    </w:p>
    <w:p w14:paraId="52D2B658" w14:textId="77777777" w:rsidR="003E4506" w:rsidRDefault="003E4506" w:rsidP="00136204">
      <w:pPr>
        <w:pStyle w:val="NoSpacing"/>
        <w:spacing w:line="360" w:lineRule="auto"/>
      </w:pPr>
    </w:p>
    <w:p w14:paraId="384DC1FC" w14:textId="0BF2DA72" w:rsidR="009C44D5" w:rsidRDefault="009C44D5" w:rsidP="00136204">
      <w:pPr>
        <w:pStyle w:val="NoSpacing"/>
        <w:spacing w:line="360" w:lineRule="auto"/>
      </w:pPr>
    </w:p>
    <w:p w14:paraId="34C84911" w14:textId="3F0E9D76" w:rsidR="00FF0164" w:rsidRPr="00350572" w:rsidRDefault="00FF0164" w:rsidP="00136204">
      <w:pPr>
        <w:pStyle w:val="NoSpacing"/>
        <w:spacing w:line="360" w:lineRule="auto"/>
        <w:rPr>
          <w:rFonts w:ascii="Times New Roman" w:hAnsi="Times New Roman" w:cs="Times New Roman"/>
          <w:sz w:val="24"/>
          <w:szCs w:val="24"/>
        </w:rPr>
      </w:pPr>
      <w:r w:rsidRPr="00350572">
        <w:rPr>
          <w:rFonts w:ascii="Times New Roman" w:hAnsi="Times New Roman" w:cs="Times New Roman"/>
          <w:sz w:val="24"/>
          <w:szCs w:val="24"/>
        </w:rPr>
        <w:lastRenderedPageBreak/>
        <w:t xml:space="preserve">Appendix 10 </w:t>
      </w:r>
    </w:p>
    <w:p w14:paraId="24ECE11B" w14:textId="658740F8" w:rsidR="00FF0164" w:rsidRDefault="003E4506" w:rsidP="00136204">
      <w:pPr>
        <w:pStyle w:val="NoSpacing"/>
        <w:spacing w:line="360" w:lineRule="auto"/>
      </w:pPr>
      <w:r>
        <w:rPr>
          <w:noProof/>
        </w:rPr>
        <w:drawing>
          <wp:anchor distT="0" distB="0" distL="114300" distR="114300" simplePos="0" relativeHeight="251705344" behindDoc="0" locked="0" layoutInCell="1" allowOverlap="1" wp14:anchorId="08DB4FE8" wp14:editId="3B3BEE1E">
            <wp:simplePos x="0" y="0"/>
            <wp:positionH relativeFrom="margin">
              <wp:align>left</wp:align>
            </wp:positionH>
            <wp:positionV relativeFrom="paragraph">
              <wp:posOffset>448945</wp:posOffset>
            </wp:positionV>
            <wp:extent cx="2440305" cy="3504565"/>
            <wp:effectExtent l="0" t="0" r="0" b="635"/>
            <wp:wrapThrough wrapText="bothSides">
              <wp:wrapPolygon edited="0">
                <wp:start x="0" y="0"/>
                <wp:lineTo x="0" y="21487"/>
                <wp:lineTo x="21415" y="21487"/>
                <wp:lineTo x="21415"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38218" t="11882" r="28194" b="2332"/>
                    <a:stretch/>
                  </pic:blipFill>
                  <pic:spPr bwMode="auto">
                    <a:xfrm>
                      <a:off x="0" y="0"/>
                      <a:ext cx="2440305" cy="3504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2DA7DB" w14:textId="50785254" w:rsidR="00FF0164" w:rsidRDefault="003E4506" w:rsidP="00136204">
      <w:pPr>
        <w:pStyle w:val="NoSpacing"/>
        <w:spacing w:line="360" w:lineRule="auto"/>
      </w:pPr>
      <w:r>
        <w:rPr>
          <w:noProof/>
        </w:rPr>
        <w:drawing>
          <wp:anchor distT="0" distB="0" distL="114300" distR="114300" simplePos="0" relativeHeight="251716608" behindDoc="0" locked="0" layoutInCell="1" allowOverlap="1" wp14:anchorId="1C24B3B9" wp14:editId="692E9B6C">
            <wp:simplePos x="0" y="0"/>
            <wp:positionH relativeFrom="margin">
              <wp:posOffset>3232150</wp:posOffset>
            </wp:positionH>
            <wp:positionV relativeFrom="paragraph">
              <wp:posOffset>193675</wp:posOffset>
            </wp:positionV>
            <wp:extent cx="2540635" cy="3467735"/>
            <wp:effectExtent l="0" t="0" r="0" b="0"/>
            <wp:wrapThrough wrapText="bothSides">
              <wp:wrapPolygon edited="0">
                <wp:start x="0" y="0"/>
                <wp:lineTo x="0" y="21477"/>
                <wp:lineTo x="21379" y="21477"/>
                <wp:lineTo x="21379"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38961" t="12213" r="28003" b="7606"/>
                    <a:stretch/>
                  </pic:blipFill>
                  <pic:spPr bwMode="auto">
                    <a:xfrm>
                      <a:off x="0" y="0"/>
                      <a:ext cx="2540635" cy="3467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FBEDA8" w14:textId="2E14926C" w:rsidR="00B572E2" w:rsidRDefault="00CC0D2B" w:rsidP="00136204">
      <w:pPr>
        <w:pStyle w:val="NoSpacing"/>
        <w:spacing w:line="360" w:lineRule="auto"/>
        <w:rPr>
          <w:noProof/>
        </w:rPr>
      </w:pPr>
      <w:r w:rsidRPr="00CC0D2B">
        <w:rPr>
          <w:noProof/>
        </w:rPr>
        <w:t xml:space="preserve"> </w:t>
      </w:r>
    </w:p>
    <w:p w14:paraId="2715C8C0" w14:textId="2EBB81F9" w:rsidR="009C44D5" w:rsidRDefault="003E4506" w:rsidP="00136204">
      <w:pPr>
        <w:pStyle w:val="NoSpacing"/>
        <w:spacing w:line="360" w:lineRule="auto"/>
        <w:rPr>
          <w:noProof/>
        </w:rPr>
      </w:pPr>
      <w:r>
        <w:rPr>
          <w:noProof/>
        </w:rPr>
        <mc:AlternateContent>
          <mc:Choice Requires="wpi">
            <w:drawing>
              <wp:anchor distT="0" distB="0" distL="114300" distR="114300" simplePos="0" relativeHeight="251721728" behindDoc="0" locked="0" layoutInCell="1" allowOverlap="1" wp14:anchorId="25523C66" wp14:editId="0D80A9FD">
                <wp:simplePos x="0" y="0"/>
                <wp:positionH relativeFrom="column">
                  <wp:posOffset>-10633</wp:posOffset>
                </wp:positionH>
                <wp:positionV relativeFrom="paragraph">
                  <wp:posOffset>3337</wp:posOffset>
                </wp:positionV>
                <wp:extent cx="647848" cy="203628"/>
                <wp:effectExtent l="76200" t="95250" r="95250" b="139700"/>
                <wp:wrapNone/>
                <wp:docPr id="56" name="Ink 56"/>
                <wp:cNvGraphicFramePr/>
                <a:graphic xmlns:a="http://schemas.openxmlformats.org/drawingml/2006/main">
                  <a:graphicData uri="http://schemas.microsoft.com/office/word/2010/wordprocessingInk">
                    <w14:contentPart bwMode="auto" r:id="rId37">
                      <w14:nvContentPartPr>
                        <w14:cNvContentPartPr/>
                      </w14:nvContentPartPr>
                      <w14:xfrm>
                        <a:off x="0" y="0"/>
                        <a:ext cx="647848" cy="203628"/>
                      </w14:xfrm>
                    </w14:contentPart>
                  </a:graphicData>
                </a:graphic>
                <wp14:sizeRelH relativeFrom="margin">
                  <wp14:pctWidth>0</wp14:pctWidth>
                </wp14:sizeRelH>
                <wp14:sizeRelV relativeFrom="margin">
                  <wp14:pctHeight>0</wp14:pctHeight>
                </wp14:sizeRelV>
              </wp:anchor>
            </w:drawing>
          </mc:Choice>
          <mc:Fallback>
            <w:pict>
              <v:shape w14:anchorId="546528AF" id="Ink 56" o:spid="_x0000_s1026" type="#_x0000_t75" style="position:absolute;margin-left:-3.7pt;margin-top:-5.4pt;width:56.65pt;height:27.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">
                <v:imagedata r:id="rId30" o:title=""/>
              </v:shape>
            </w:pict>
          </mc:Fallback>
        </mc:AlternateContent>
      </w:r>
    </w:p>
    <w:p w14:paraId="206DE242" w14:textId="328DC47C" w:rsidR="009C44D5" w:rsidRDefault="009C44D5" w:rsidP="00136204">
      <w:pPr>
        <w:pStyle w:val="NoSpacing"/>
        <w:spacing w:line="360" w:lineRule="auto"/>
        <w:rPr>
          <w:noProof/>
        </w:rPr>
      </w:pPr>
    </w:p>
    <w:p w14:paraId="03B79FF8" w14:textId="7B093A3D" w:rsidR="009C44D5" w:rsidRDefault="009C44D5" w:rsidP="00136204">
      <w:pPr>
        <w:pStyle w:val="NoSpacing"/>
        <w:spacing w:line="360" w:lineRule="auto"/>
        <w:rPr>
          <w:noProof/>
        </w:rPr>
      </w:pPr>
    </w:p>
    <w:p w14:paraId="7DE7E65D" w14:textId="447D8A20" w:rsidR="009C44D5" w:rsidRDefault="009C44D5" w:rsidP="00136204">
      <w:pPr>
        <w:pStyle w:val="NoSpacing"/>
        <w:spacing w:line="360" w:lineRule="auto"/>
        <w:rPr>
          <w:noProof/>
        </w:rPr>
      </w:pPr>
    </w:p>
    <w:p w14:paraId="1F28CFB5" w14:textId="7BB523AC" w:rsidR="009C44D5" w:rsidRDefault="009C44D5" w:rsidP="00136204">
      <w:pPr>
        <w:pStyle w:val="NoSpacing"/>
        <w:spacing w:line="360" w:lineRule="auto"/>
        <w:rPr>
          <w:noProof/>
        </w:rPr>
      </w:pPr>
    </w:p>
    <w:p w14:paraId="6F268447" w14:textId="33AD8F4E" w:rsidR="009C44D5" w:rsidRDefault="009C44D5" w:rsidP="00136204">
      <w:pPr>
        <w:pStyle w:val="NoSpacing"/>
        <w:spacing w:line="360" w:lineRule="auto"/>
        <w:rPr>
          <w:noProof/>
        </w:rPr>
      </w:pPr>
    </w:p>
    <w:p w14:paraId="245F7263" w14:textId="7CB40BA4" w:rsidR="009C44D5" w:rsidRDefault="009C44D5" w:rsidP="00136204">
      <w:pPr>
        <w:pStyle w:val="NoSpacing"/>
        <w:spacing w:line="360" w:lineRule="auto"/>
        <w:rPr>
          <w:noProof/>
        </w:rPr>
      </w:pPr>
    </w:p>
    <w:p w14:paraId="222F7DF4" w14:textId="12FFB85C" w:rsidR="009C44D5" w:rsidRDefault="009C44D5" w:rsidP="00136204">
      <w:pPr>
        <w:pStyle w:val="NoSpacing"/>
        <w:spacing w:line="360" w:lineRule="auto"/>
        <w:rPr>
          <w:noProof/>
        </w:rPr>
      </w:pPr>
    </w:p>
    <w:p w14:paraId="7750562B" w14:textId="6006AB07" w:rsidR="009C44D5" w:rsidRDefault="009C44D5" w:rsidP="00136204">
      <w:pPr>
        <w:pStyle w:val="NoSpacing"/>
        <w:spacing w:line="360" w:lineRule="auto"/>
        <w:rPr>
          <w:noProof/>
        </w:rPr>
      </w:pPr>
    </w:p>
    <w:p w14:paraId="7ADC0BAC" w14:textId="66B8C768" w:rsidR="009C44D5" w:rsidRDefault="009C44D5" w:rsidP="00136204">
      <w:pPr>
        <w:pStyle w:val="NoSpacing"/>
        <w:spacing w:line="360" w:lineRule="auto"/>
        <w:rPr>
          <w:noProof/>
        </w:rPr>
      </w:pPr>
    </w:p>
    <w:p w14:paraId="59C6DFC9" w14:textId="3D83F74A" w:rsidR="009C44D5" w:rsidRDefault="009C44D5" w:rsidP="00136204">
      <w:pPr>
        <w:pStyle w:val="NoSpacing"/>
        <w:spacing w:line="360" w:lineRule="auto"/>
        <w:rPr>
          <w:noProof/>
        </w:rPr>
      </w:pPr>
    </w:p>
    <w:p w14:paraId="0AB2A07C" w14:textId="6807C516" w:rsidR="009C44D5" w:rsidRDefault="003E4506" w:rsidP="00136204">
      <w:pPr>
        <w:pStyle w:val="NoSpacing"/>
        <w:spacing w:line="360" w:lineRule="auto"/>
      </w:pPr>
      <w:r>
        <w:rPr>
          <w:noProof/>
        </w:rPr>
        <mc:AlternateContent>
          <mc:Choice Requires="wpi">
            <w:drawing>
              <wp:anchor distT="0" distB="0" distL="114300" distR="114300" simplePos="0" relativeHeight="251723776" behindDoc="0" locked="0" layoutInCell="1" allowOverlap="1" wp14:anchorId="55EE227A" wp14:editId="6413AA74">
                <wp:simplePos x="0" y="0"/>
                <wp:positionH relativeFrom="column">
                  <wp:posOffset>3179135</wp:posOffset>
                </wp:positionH>
                <wp:positionV relativeFrom="paragraph">
                  <wp:posOffset>-79567</wp:posOffset>
                </wp:positionV>
                <wp:extent cx="647848" cy="203628"/>
                <wp:effectExtent l="76200" t="95250" r="95250" b="139700"/>
                <wp:wrapNone/>
                <wp:docPr id="57" name="Ink 57"/>
                <wp:cNvGraphicFramePr/>
                <a:graphic xmlns:a="http://schemas.openxmlformats.org/drawingml/2006/main">
                  <a:graphicData uri="http://schemas.microsoft.com/office/word/2010/wordprocessingInk">
                    <w14:contentPart bwMode="auto" r:id="rId38">
                      <w14:nvContentPartPr>
                        <w14:cNvContentPartPr/>
                      </w14:nvContentPartPr>
                      <w14:xfrm>
                        <a:off x="0" y="0"/>
                        <a:ext cx="647848" cy="203628"/>
                      </w14:xfrm>
                    </w14:contentPart>
                  </a:graphicData>
                </a:graphic>
                <wp14:sizeRelH relativeFrom="margin">
                  <wp14:pctWidth>0</wp14:pctWidth>
                </wp14:sizeRelH>
                <wp14:sizeRelV relativeFrom="margin">
                  <wp14:pctHeight>0</wp14:pctHeight>
                </wp14:sizeRelV>
              </wp:anchor>
            </w:drawing>
          </mc:Choice>
          <mc:Fallback>
            <w:pict>
              <v:shape w14:anchorId="2DF2DE65" id="Ink 57" o:spid="_x0000_s1026" type="#_x0000_t75" style="position:absolute;margin-left:247.5pt;margin-top:-11.85pt;width:56.65pt;height:27.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">
                <v:imagedata r:id="rId39" o:title=""/>
              </v:shape>
            </w:pict>
          </mc:Fallback>
        </mc:AlternateContent>
      </w:r>
    </w:p>
    <w:p w14:paraId="37E49B01" w14:textId="64158F5F" w:rsidR="003E4506" w:rsidRDefault="003E4506" w:rsidP="00136204">
      <w:pPr>
        <w:pStyle w:val="NoSpacing"/>
        <w:spacing w:line="360" w:lineRule="auto"/>
        <w:rPr>
          <w:rFonts w:ascii="Times New Roman" w:hAnsi="Times New Roman" w:cs="Times New Roman"/>
          <w:sz w:val="24"/>
          <w:szCs w:val="24"/>
        </w:rPr>
      </w:pPr>
    </w:p>
    <w:p w14:paraId="27B2327B" w14:textId="294A4CA1" w:rsidR="003E4506" w:rsidRDefault="003E4506" w:rsidP="00136204">
      <w:pPr>
        <w:pStyle w:val="NoSpacing"/>
        <w:spacing w:line="360" w:lineRule="auto"/>
        <w:rPr>
          <w:rFonts w:ascii="Times New Roman" w:hAnsi="Times New Roman" w:cs="Times New Roman"/>
          <w:sz w:val="24"/>
          <w:szCs w:val="24"/>
        </w:rPr>
      </w:pPr>
    </w:p>
    <w:p w14:paraId="21F5D0DF" w14:textId="04D86812" w:rsidR="003E4506" w:rsidRDefault="003E4506" w:rsidP="00136204">
      <w:pPr>
        <w:pStyle w:val="NoSpacing"/>
        <w:spacing w:line="360" w:lineRule="auto"/>
        <w:rPr>
          <w:rFonts w:ascii="Times New Roman" w:hAnsi="Times New Roman" w:cs="Times New Roman"/>
          <w:sz w:val="24"/>
          <w:szCs w:val="24"/>
        </w:rPr>
      </w:pPr>
    </w:p>
    <w:p w14:paraId="2A51A726" w14:textId="78434E75" w:rsidR="003E4506" w:rsidRDefault="003E4506" w:rsidP="00136204">
      <w:pPr>
        <w:pStyle w:val="NoSpacing"/>
        <w:spacing w:line="360" w:lineRule="auto"/>
        <w:rPr>
          <w:rFonts w:ascii="Times New Roman" w:hAnsi="Times New Roman" w:cs="Times New Roman"/>
          <w:sz w:val="24"/>
          <w:szCs w:val="24"/>
        </w:rPr>
      </w:pPr>
    </w:p>
    <w:p w14:paraId="4BB4B794" w14:textId="7512BB69" w:rsidR="003E4506" w:rsidRDefault="003E4506" w:rsidP="00136204">
      <w:pPr>
        <w:pStyle w:val="NoSpacing"/>
        <w:spacing w:line="360" w:lineRule="auto"/>
        <w:rPr>
          <w:rFonts w:ascii="Times New Roman" w:hAnsi="Times New Roman" w:cs="Times New Roman"/>
          <w:sz w:val="24"/>
          <w:szCs w:val="24"/>
        </w:rPr>
      </w:pPr>
    </w:p>
    <w:p w14:paraId="124A5EED" w14:textId="5D7A722A" w:rsidR="003E4506" w:rsidRDefault="003E4506" w:rsidP="00136204">
      <w:pPr>
        <w:pStyle w:val="NoSpacing"/>
        <w:spacing w:line="360" w:lineRule="auto"/>
        <w:rPr>
          <w:rFonts w:ascii="Times New Roman" w:hAnsi="Times New Roman" w:cs="Times New Roman"/>
          <w:sz w:val="24"/>
          <w:szCs w:val="24"/>
        </w:rPr>
      </w:pPr>
      <w:r>
        <w:rPr>
          <w:noProof/>
        </w:rPr>
        <w:drawing>
          <wp:anchor distT="0" distB="0" distL="114300" distR="114300" simplePos="0" relativeHeight="251719680" behindDoc="0" locked="0" layoutInCell="1" allowOverlap="1" wp14:anchorId="402A549E" wp14:editId="7407EAED">
            <wp:simplePos x="0" y="0"/>
            <wp:positionH relativeFrom="column">
              <wp:posOffset>1584251</wp:posOffset>
            </wp:positionH>
            <wp:positionV relativeFrom="paragraph">
              <wp:posOffset>-230742</wp:posOffset>
            </wp:positionV>
            <wp:extent cx="2626242" cy="3851557"/>
            <wp:effectExtent l="0" t="0" r="3175" b="0"/>
            <wp:wrapThrough wrapText="bothSides">
              <wp:wrapPolygon edited="0">
                <wp:start x="0" y="0"/>
                <wp:lineTo x="0" y="21475"/>
                <wp:lineTo x="21469" y="21475"/>
                <wp:lineTo x="21469" y="0"/>
                <wp:lineTo x="0" y="0"/>
              </wp:wrapPolygon>
            </wp:wrapThrough>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38407" t="17820" r="30978" b="2324"/>
                    <a:stretch/>
                  </pic:blipFill>
                  <pic:spPr bwMode="auto">
                    <a:xfrm>
                      <a:off x="0" y="0"/>
                      <a:ext cx="2629074" cy="3855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BF7DDE" w14:textId="3D7AA487" w:rsidR="003E4506" w:rsidRDefault="003E4506" w:rsidP="00136204">
      <w:pPr>
        <w:pStyle w:val="NoSpacing"/>
        <w:spacing w:line="360" w:lineRule="auto"/>
        <w:rPr>
          <w:rFonts w:ascii="Times New Roman" w:hAnsi="Times New Roman" w:cs="Times New Roman"/>
          <w:sz w:val="24"/>
          <w:szCs w:val="24"/>
        </w:rPr>
      </w:pPr>
      <w:r>
        <w:rPr>
          <w:noProof/>
        </w:rPr>
        <mc:AlternateContent>
          <mc:Choice Requires="wpi">
            <w:drawing>
              <wp:anchor distT="0" distB="0" distL="114300" distR="114300" simplePos="0" relativeHeight="251726848" behindDoc="0" locked="0" layoutInCell="1" allowOverlap="1" wp14:anchorId="1608DC99" wp14:editId="480CDFD7">
                <wp:simplePos x="0" y="0"/>
                <wp:positionH relativeFrom="column">
                  <wp:posOffset>1509542</wp:posOffset>
                </wp:positionH>
                <wp:positionV relativeFrom="paragraph">
                  <wp:posOffset>15181</wp:posOffset>
                </wp:positionV>
                <wp:extent cx="647848" cy="203628"/>
                <wp:effectExtent l="76200" t="95250" r="95250" b="139700"/>
                <wp:wrapNone/>
                <wp:docPr id="58" name="Ink 58"/>
                <wp:cNvGraphicFramePr/>
                <a:graphic xmlns:a="http://schemas.openxmlformats.org/drawingml/2006/main">
                  <a:graphicData uri="http://schemas.microsoft.com/office/word/2010/wordprocessingInk">
                    <w14:contentPart bwMode="auto" r:id="rId41">
                      <w14:nvContentPartPr>
                        <w14:cNvContentPartPr/>
                      </w14:nvContentPartPr>
                      <w14:xfrm>
                        <a:off x="0" y="0"/>
                        <a:ext cx="647848" cy="203628"/>
                      </w14:xfrm>
                    </w14:contentPart>
                  </a:graphicData>
                </a:graphic>
                <wp14:sizeRelH relativeFrom="margin">
                  <wp14:pctWidth>0</wp14:pctWidth>
                </wp14:sizeRelH>
                <wp14:sizeRelV relativeFrom="margin">
                  <wp14:pctHeight>0</wp14:pctHeight>
                </wp14:sizeRelV>
              </wp:anchor>
            </w:drawing>
          </mc:Choice>
          <mc:Fallback>
            <w:pict>
              <v:shape w14:anchorId="134A7BCC" id="Ink 58" o:spid="_x0000_s1026" type="#_x0000_t75" style="position:absolute;margin-left:116pt;margin-top:-4.4pt;width:56.65pt;height:27.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">
                <v:imagedata r:id="rId42" o:title=""/>
              </v:shape>
            </w:pict>
          </mc:Fallback>
        </mc:AlternateContent>
      </w:r>
    </w:p>
    <w:p w14:paraId="71B2A03E" w14:textId="4D30BB37" w:rsidR="003E4506" w:rsidRDefault="003E4506" w:rsidP="00136204">
      <w:pPr>
        <w:pStyle w:val="NoSpacing"/>
        <w:spacing w:line="360" w:lineRule="auto"/>
        <w:rPr>
          <w:rFonts w:ascii="Times New Roman" w:hAnsi="Times New Roman" w:cs="Times New Roman"/>
          <w:sz w:val="24"/>
          <w:szCs w:val="24"/>
        </w:rPr>
      </w:pPr>
    </w:p>
    <w:p w14:paraId="4635B7F9" w14:textId="70439EED" w:rsidR="003E4506" w:rsidRDefault="003E4506" w:rsidP="00136204">
      <w:pPr>
        <w:pStyle w:val="NoSpacing"/>
        <w:spacing w:line="360" w:lineRule="auto"/>
        <w:rPr>
          <w:rFonts w:ascii="Times New Roman" w:hAnsi="Times New Roman" w:cs="Times New Roman"/>
          <w:sz w:val="24"/>
          <w:szCs w:val="24"/>
        </w:rPr>
      </w:pPr>
    </w:p>
    <w:p w14:paraId="0EC34DDD" w14:textId="77777777" w:rsidR="003E4506" w:rsidRDefault="003E4506" w:rsidP="00136204">
      <w:pPr>
        <w:pStyle w:val="NoSpacing"/>
        <w:spacing w:line="360" w:lineRule="auto"/>
        <w:rPr>
          <w:rFonts w:ascii="Times New Roman" w:hAnsi="Times New Roman" w:cs="Times New Roman"/>
          <w:sz w:val="24"/>
          <w:szCs w:val="24"/>
        </w:rPr>
      </w:pPr>
    </w:p>
    <w:p w14:paraId="055B261B" w14:textId="77777777" w:rsidR="003E4506" w:rsidRDefault="003E4506" w:rsidP="00136204">
      <w:pPr>
        <w:pStyle w:val="NoSpacing"/>
        <w:spacing w:line="360" w:lineRule="auto"/>
        <w:rPr>
          <w:rFonts w:ascii="Times New Roman" w:hAnsi="Times New Roman" w:cs="Times New Roman"/>
          <w:sz w:val="24"/>
          <w:szCs w:val="24"/>
        </w:rPr>
      </w:pPr>
    </w:p>
    <w:p w14:paraId="46A47580" w14:textId="77777777" w:rsidR="003E4506" w:rsidRDefault="003E4506" w:rsidP="00136204">
      <w:pPr>
        <w:pStyle w:val="NoSpacing"/>
        <w:spacing w:line="360" w:lineRule="auto"/>
        <w:rPr>
          <w:rFonts w:ascii="Times New Roman" w:hAnsi="Times New Roman" w:cs="Times New Roman"/>
          <w:sz w:val="24"/>
          <w:szCs w:val="24"/>
        </w:rPr>
      </w:pPr>
    </w:p>
    <w:p w14:paraId="64EECEF2" w14:textId="77777777" w:rsidR="003E4506" w:rsidRDefault="003E4506" w:rsidP="00136204">
      <w:pPr>
        <w:pStyle w:val="NoSpacing"/>
        <w:spacing w:line="360" w:lineRule="auto"/>
        <w:rPr>
          <w:rFonts w:ascii="Times New Roman" w:hAnsi="Times New Roman" w:cs="Times New Roman"/>
          <w:sz w:val="24"/>
          <w:szCs w:val="24"/>
        </w:rPr>
      </w:pPr>
    </w:p>
    <w:p w14:paraId="094EDD79" w14:textId="77777777" w:rsidR="003E4506" w:rsidRDefault="003E4506" w:rsidP="00136204">
      <w:pPr>
        <w:pStyle w:val="NoSpacing"/>
        <w:spacing w:line="360" w:lineRule="auto"/>
        <w:rPr>
          <w:rFonts w:ascii="Times New Roman" w:hAnsi="Times New Roman" w:cs="Times New Roman"/>
          <w:sz w:val="24"/>
          <w:szCs w:val="24"/>
        </w:rPr>
      </w:pPr>
    </w:p>
    <w:p w14:paraId="75EC0402" w14:textId="77777777" w:rsidR="003E4506" w:rsidRDefault="003E4506" w:rsidP="00136204">
      <w:pPr>
        <w:pStyle w:val="NoSpacing"/>
        <w:spacing w:line="360" w:lineRule="auto"/>
        <w:rPr>
          <w:rFonts w:ascii="Times New Roman" w:hAnsi="Times New Roman" w:cs="Times New Roman"/>
          <w:sz w:val="24"/>
          <w:szCs w:val="24"/>
        </w:rPr>
      </w:pPr>
    </w:p>
    <w:p w14:paraId="37FDCE50" w14:textId="77777777" w:rsidR="003E4506" w:rsidRDefault="003E4506" w:rsidP="00136204">
      <w:pPr>
        <w:pStyle w:val="NoSpacing"/>
        <w:spacing w:line="360" w:lineRule="auto"/>
        <w:rPr>
          <w:rFonts w:ascii="Times New Roman" w:hAnsi="Times New Roman" w:cs="Times New Roman"/>
          <w:sz w:val="24"/>
          <w:szCs w:val="24"/>
        </w:rPr>
      </w:pPr>
    </w:p>
    <w:p w14:paraId="2D8C5DA0" w14:textId="77777777" w:rsidR="003E4506" w:rsidRDefault="003E4506" w:rsidP="00136204">
      <w:pPr>
        <w:pStyle w:val="NoSpacing"/>
        <w:spacing w:line="360" w:lineRule="auto"/>
        <w:rPr>
          <w:rFonts w:ascii="Times New Roman" w:hAnsi="Times New Roman" w:cs="Times New Roman"/>
          <w:sz w:val="24"/>
          <w:szCs w:val="24"/>
        </w:rPr>
      </w:pPr>
    </w:p>
    <w:p w14:paraId="323BEA03" w14:textId="77777777" w:rsidR="003E4506" w:rsidRDefault="003E4506" w:rsidP="00136204">
      <w:pPr>
        <w:pStyle w:val="NoSpacing"/>
        <w:spacing w:line="360" w:lineRule="auto"/>
        <w:rPr>
          <w:rFonts w:ascii="Times New Roman" w:hAnsi="Times New Roman" w:cs="Times New Roman"/>
          <w:sz w:val="24"/>
          <w:szCs w:val="24"/>
        </w:rPr>
      </w:pPr>
    </w:p>
    <w:p w14:paraId="297BE4C2" w14:textId="77777777" w:rsidR="003E4506" w:rsidRDefault="003E4506" w:rsidP="00136204">
      <w:pPr>
        <w:pStyle w:val="NoSpacing"/>
        <w:spacing w:line="360" w:lineRule="auto"/>
        <w:rPr>
          <w:rFonts w:ascii="Times New Roman" w:hAnsi="Times New Roman" w:cs="Times New Roman"/>
          <w:sz w:val="24"/>
          <w:szCs w:val="24"/>
        </w:rPr>
      </w:pPr>
    </w:p>
    <w:p w14:paraId="54D6990D" w14:textId="77777777" w:rsidR="003E4506" w:rsidRDefault="003E4506" w:rsidP="00136204">
      <w:pPr>
        <w:pStyle w:val="NoSpacing"/>
        <w:spacing w:line="360" w:lineRule="auto"/>
        <w:rPr>
          <w:rFonts w:ascii="Times New Roman" w:hAnsi="Times New Roman" w:cs="Times New Roman"/>
          <w:sz w:val="24"/>
          <w:szCs w:val="24"/>
        </w:rPr>
      </w:pPr>
    </w:p>
    <w:p w14:paraId="2F1E38DF" w14:textId="1103AB7D" w:rsidR="00310C55" w:rsidRPr="00350572" w:rsidRDefault="00310C55" w:rsidP="00136204">
      <w:pPr>
        <w:pStyle w:val="NoSpacing"/>
        <w:spacing w:line="360" w:lineRule="auto"/>
        <w:rPr>
          <w:rFonts w:ascii="Times New Roman" w:hAnsi="Times New Roman" w:cs="Times New Roman"/>
          <w:sz w:val="24"/>
          <w:szCs w:val="24"/>
        </w:rPr>
      </w:pPr>
      <w:r w:rsidRPr="00350572">
        <w:rPr>
          <w:rFonts w:ascii="Times New Roman" w:hAnsi="Times New Roman" w:cs="Times New Roman"/>
          <w:sz w:val="24"/>
          <w:szCs w:val="24"/>
        </w:rPr>
        <w:t>Appendix 11</w:t>
      </w:r>
    </w:p>
    <w:p w14:paraId="232218A1" w14:textId="77777777" w:rsidR="00310C55" w:rsidRDefault="00310C55" w:rsidP="00136204">
      <w:pPr>
        <w:pStyle w:val="NoSpacing"/>
        <w:spacing w:line="360" w:lineRule="auto"/>
      </w:pPr>
    </w:p>
    <w:p w14:paraId="0055A733" w14:textId="77777777" w:rsidR="003E4506" w:rsidRDefault="00D00294" w:rsidP="00D223E0">
      <w:pPr>
        <w:pStyle w:val="NoSpacing"/>
        <w:spacing w:line="360" w:lineRule="auto"/>
      </w:pPr>
      <w:r>
        <w:rPr>
          <w:noProof/>
        </w:rPr>
        <w:drawing>
          <wp:inline distT="0" distB="0" distL="0" distR="0" wp14:anchorId="7852FF88" wp14:editId="0EB9B42E">
            <wp:extent cx="4763386" cy="80408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7849" t="10562" r="34129" b="5309"/>
                    <a:stretch/>
                  </pic:blipFill>
                  <pic:spPr bwMode="auto">
                    <a:xfrm>
                      <a:off x="0" y="0"/>
                      <a:ext cx="4781461" cy="8071386"/>
                    </a:xfrm>
                    <a:prstGeom prst="rect">
                      <a:avLst/>
                    </a:prstGeom>
                    <a:ln>
                      <a:noFill/>
                    </a:ln>
                    <a:extLst>
                      <a:ext uri="{53640926-AAD7-44D8-BBD7-CCE9431645EC}">
                        <a14:shadowObscured xmlns:a14="http://schemas.microsoft.com/office/drawing/2010/main"/>
                      </a:ext>
                    </a:extLst>
                  </pic:spPr>
                </pic:pic>
              </a:graphicData>
            </a:graphic>
          </wp:inline>
        </w:drawing>
      </w:r>
    </w:p>
    <w:p w14:paraId="5784C028" w14:textId="744E7118" w:rsidR="00D223E0" w:rsidRPr="003E4506" w:rsidRDefault="00DF3FD6" w:rsidP="00D223E0">
      <w:pPr>
        <w:pStyle w:val="NoSpacing"/>
        <w:spacing w:line="360" w:lineRule="auto"/>
      </w:pPr>
      <w:r w:rsidRPr="00350572">
        <w:rPr>
          <w:rFonts w:ascii="Times New Roman" w:hAnsi="Times New Roman" w:cs="Times New Roman"/>
          <w:sz w:val="32"/>
          <w:szCs w:val="32"/>
        </w:rPr>
        <w:lastRenderedPageBreak/>
        <w:t>Referenc</w:t>
      </w:r>
      <w:r w:rsidR="00D223E0">
        <w:rPr>
          <w:rFonts w:ascii="Times New Roman" w:hAnsi="Times New Roman" w:cs="Times New Roman"/>
          <w:sz w:val="32"/>
          <w:szCs w:val="32"/>
        </w:rPr>
        <w:t>es</w:t>
      </w:r>
    </w:p>
    <w:p w14:paraId="07F5570B" w14:textId="77777777" w:rsidR="00D223E0" w:rsidRDefault="00D223E0" w:rsidP="00350572">
      <w:pPr>
        <w:pStyle w:val="NoSpacing"/>
      </w:pPr>
    </w:p>
    <w:p w14:paraId="6A18EF26" w14:textId="77777777" w:rsidR="00D223E0" w:rsidRPr="00D223E0" w:rsidRDefault="00D223E0" w:rsidP="00D223E0">
      <w:pPr>
        <w:pStyle w:val="NoSpacing"/>
      </w:pPr>
    </w:p>
    <w:p w14:paraId="534A5CC2" w14:textId="218AB471" w:rsidR="00A5446C" w:rsidRPr="00443AE3" w:rsidRDefault="00D223E0" w:rsidP="00D223E0">
      <w:pPr>
        <w:pStyle w:val="NoSpacing"/>
        <w:rPr>
          <w:rFonts w:ascii="Times New Roman" w:hAnsi="Times New Roman" w:cs="Times New Roman"/>
          <w:sz w:val="24"/>
          <w:szCs w:val="24"/>
        </w:rPr>
      </w:pPr>
      <w:r w:rsidRPr="00D223E0">
        <w:rPr>
          <w:rFonts w:ascii="Times New Roman" w:hAnsi="Times New Roman" w:cs="Times New Roman"/>
          <w:sz w:val="24"/>
          <w:szCs w:val="24"/>
        </w:rPr>
        <w:t xml:space="preserve">ACCAC (2003) Developing the Curriculum Cymreig Available at: </w:t>
      </w:r>
      <w:hyperlink r:id="rId44" w:history="1">
        <w:r w:rsidRPr="00D223E0">
          <w:rPr>
            <w:rStyle w:val="Hyperlink"/>
            <w:rFonts w:ascii="Times New Roman" w:hAnsi="Times New Roman" w:cs="Times New Roman"/>
            <w:color w:val="auto"/>
            <w:sz w:val="24"/>
            <w:szCs w:val="24"/>
            <w:u w:val="none"/>
          </w:rPr>
          <w:t>http://wasacre.org.uk/publications/wag/E-developingthecurriculumcymreig.pdf</w:t>
        </w:r>
      </w:hyperlink>
      <w:r w:rsidRPr="00D223E0">
        <w:rPr>
          <w:rFonts w:ascii="Times New Roman" w:hAnsi="Times New Roman" w:cs="Times New Roman"/>
          <w:sz w:val="24"/>
          <w:szCs w:val="24"/>
        </w:rPr>
        <w:t xml:space="preserve"> Accessed on: 8th November 2020</w:t>
      </w:r>
      <w:r w:rsidR="00A5446C">
        <w:rPr>
          <w:rFonts w:ascii="Times New Roman" w:hAnsi="Times New Roman" w:cs="Times New Roman"/>
          <w:sz w:val="24"/>
          <w:szCs w:val="24"/>
        </w:rPr>
        <w:t xml:space="preserve"> </w:t>
      </w:r>
    </w:p>
    <w:p w14:paraId="2852D231" w14:textId="77777777" w:rsidR="00D223E0" w:rsidRPr="00D223E0" w:rsidRDefault="00D223E0" w:rsidP="00D223E0">
      <w:pPr>
        <w:pStyle w:val="NoSpacing"/>
        <w:rPr>
          <w:rFonts w:ascii="Times New Roman" w:hAnsi="Times New Roman" w:cs="Times New Roman"/>
          <w:sz w:val="16"/>
          <w:szCs w:val="16"/>
        </w:rPr>
      </w:pPr>
    </w:p>
    <w:p w14:paraId="3DA976A4" w14:textId="7CFB43D7" w:rsidR="00D223E0" w:rsidRDefault="00D223E0" w:rsidP="00D223E0">
      <w:pPr>
        <w:pStyle w:val="NoSpacing"/>
        <w:rPr>
          <w:rFonts w:ascii="Times New Roman" w:hAnsi="Times New Roman" w:cs="Times New Roman"/>
          <w:sz w:val="16"/>
          <w:szCs w:val="16"/>
        </w:rPr>
      </w:pPr>
      <w:r w:rsidRPr="00D223E0">
        <w:rPr>
          <w:rFonts w:ascii="Times New Roman" w:hAnsi="Times New Roman" w:cs="Times New Roman"/>
          <w:sz w:val="24"/>
          <w:szCs w:val="24"/>
        </w:rPr>
        <w:t xml:space="preserve">Aubrey, K and Riley, A. (2019) ‘Understanding and Using Educational Theories’ Sage Publications Ltd. London. </w:t>
      </w:r>
    </w:p>
    <w:p w14:paraId="4E668BB6" w14:textId="77777777" w:rsidR="00D223E0" w:rsidRPr="00D223E0" w:rsidRDefault="00D223E0" w:rsidP="00D223E0">
      <w:pPr>
        <w:pStyle w:val="NoSpacing"/>
        <w:rPr>
          <w:rFonts w:ascii="Times New Roman" w:hAnsi="Times New Roman" w:cs="Times New Roman"/>
          <w:sz w:val="16"/>
          <w:szCs w:val="16"/>
        </w:rPr>
      </w:pPr>
    </w:p>
    <w:p w14:paraId="29394B92" w14:textId="2DB2F101" w:rsidR="00D223E0" w:rsidRDefault="00D223E0" w:rsidP="00D223E0">
      <w:pPr>
        <w:pStyle w:val="NoSpacing"/>
        <w:rPr>
          <w:rFonts w:ascii="Times New Roman" w:hAnsi="Times New Roman" w:cs="Times New Roman"/>
          <w:sz w:val="16"/>
          <w:szCs w:val="16"/>
        </w:rPr>
      </w:pPr>
      <w:r w:rsidRPr="00D223E0">
        <w:rPr>
          <w:rFonts w:ascii="Times New Roman" w:hAnsi="Times New Roman" w:cs="Times New Roman"/>
          <w:sz w:val="24"/>
          <w:szCs w:val="24"/>
        </w:rPr>
        <w:t xml:space="preserve">Bates, B.  (2019) ‘Learning Theories Simplified’  SAGE Publications Ltd, London. </w:t>
      </w:r>
    </w:p>
    <w:p w14:paraId="44D47274" w14:textId="77777777" w:rsidR="00D223E0" w:rsidRPr="00D223E0" w:rsidRDefault="00D223E0" w:rsidP="00D223E0">
      <w:pPr>
        <w:pStyle w:val="NoSpacing"/>
        <w:rPr>
          <w:rFonts w:ascii="Times New Roman" w:hAnsi="Times New Roman" w:cs="Times New Roman"/>
          <w:sz w:val="16"/>
          <w:szCs w:val="16"/>
        </w:rPr>
      </w:pPr>
    </w:p>
    <w:p w14:paraId="1614D94A" w14:textId="649190B2" w:rsidR="00D223E0" w:rsidRDefault="00D223E0" w:rsidP="00D223E0">
      <w:pPr>
        <w:pStyle w:val="NoSpacing"/>
        <w:rPr>
          <w:rFonts w:ascii="Times New Roman" w:hAnsi="Times New Roman" w:cs="Times New Roman"/>
          <w:sz w:val="16"/>
          <w:szCs w:val="16"/>
        </w:rPr>
      </w:pPr>
      <w:r w:rsidRPr="00D223E0">
        <w:rPr>
          <w:rFonts w:ascii="Times New Roman" w:hAnsi="Times New Roman" w:cs="Times New Roman"/>
          <w:sz w:val="24"/>
          <w:szCs w:val="24"/>
        </w:rPr>
        <w:t>Bronfenbrenner, U. (1979) ‘The Ecology</w:t>
      </w:r>
      <w:r w:rsidRPr="00D223E0">
        <w:rPr>
          <w:rFonts w:ascii="Times New Roman" w:hAnsi="Times New Roman" w:cs="Times New Roman"/>
          <w:i/>
          <w:iCs/>
          <w:sz w:val="24"/>
          <w:szCs w:val="24"/>
        </w:rPr>
        <w:t xml:space="preserve"> of Human Development’. </w:t>
      </w:r>
      <w:r w:rsidRPr="00D223E0">
        <w:rPr>
          <w:rFonts w:ascii="Times New Roman" w:hAnsi="Times New Roman" w:cs="Times New Roman"/>
          <w:sz w:val="24"/>
          <w:szCs w:val="24"/>
        </w:rPr>
        <w:t xml:space="preserve">MA: </w:t>
      </w:r>
      <w:proofErr w:type="spellStart"/>
      <w:r w:rsidRPr="00D223E0">
        <w:rPr>
          <w:rFonts w:ascii="Times New Roman" w:hAnsi="Times New Roman" w:cs="Times New Roman"/>
          <w:sz w:val="24"/>
          <w:szCs w:val="24"/>
        </w:rPr>
        <w:t>Havard</w:t>
      </w:r>
      <w:proofErr w:type="spellEnd"/>
      <w:r w:rsidRPr="00D223E0">
        <w:rPr>
          <w:rFonts w:ascii="Times New Roman" w:hAnsi="Times New Roman" w:cs="Times New Roman"/>
          <w:sz w:val="24"/>
          <w:szCs w:val="24"/>
        </w:rPr>
        <w:t xml:space="preserve"> University Press, Cambridge.</w:t>
      </w:r>
    </w:p>
    <w:p w14:paraId="3F68DAED" w14:textId="77777777" w:rsidR="00D223E0" w:rsidRPr="00D223E0" w:rsidRDefault="00D223E0" w:rsidP="00D223E0">
      <w:pPr>
        <w:pStyle w:val="NoSpacing"/>
        <w:rPr>
          <w:rFonts w:ascii="Times New Roman" w:hAnsi="Times New Roman" w:cs="Times New Roman"/>
          <w:sz w:val="16"/>
          <w:szCs w:val="16"/>
        </w:rPr>
      </w:pPr>
    </w:p>
    <w:p w14:paraId="38E096AB" w14:textId="4B3391C8" w:rsidR="00D223E0" w:rsidRDefault="00D223E0" w:rsidP="00D223E0">
      <w:pPr>
        <w:pStyle w:val="NoSpacing"/>
        <w:rPr>
          <w:rFonts w:ascii="Times New Roman" w:hAnsi="Times New Roman" w:cs="Times New Roman"/>
          <w:sz w:val="16"/>
          <w:szCs w:val="16"/>
        </w:rPr>
      </w:pPr>
      <w:r w:rsidRPr="00D223E0">
        <w:rPr>
          <w:rFonts w:ascii="Times New Roman" w:hAnsi="Times New Roman" w:cs="Times New Roman"/>
          <w:sz w:val="24"/>
          <w:szCs w:val="24"/>
        </w:rPr>
        <w:t>Child, D. (2007) ‘</w:t>
      </w:r>
      <w:r w:rsidRPr="00D223E0">
        <w:rPr>
          <w:rFonts w:ascii="Times New Roman" w:hAnsi="Times New Roman" w:cs="Times New Roman"/>
          <w:i/>
          <w:iCs/>
          <w:sz w:val="24"/>
          <w:szCs w:val="24"/>
        </w:rPr>
        <w:t xml:space="preserve">Psychology and the Teacher’ </w:t>
      </w:r>
      <w:r w:rsidRPr="00D223E0">
        <w:rPr>
          <w:rFonts w:ascii="Times New Roman" w:hAnsi="Times New Roman" w:cs="Times New Roman"/>
          <w:sz w:val="24"/>
          <w:szCs w:val="24"/>
        </w:rPr>
        <w:t xml:space="preserve">Continuum International Publishing Group, York. </w:t>
      </w:r>
    </w:p>
    <w:p w14:paraId="146C7DDA" w14:textId="77777777" w:rsidR="00D223E0" w:rsidRPr="00D223E0" w:rsidRDefault="00D223E0" w:rsidP="00D223E0">
      <w:pPr>
        <w:pStyle w:val="NoSpacing"/>
        <w:rPr>
          <w:rFonts w:ascii="Times New Roman" w:hAnsi="Times New Roman" w:cs="Times New Roman"/>
          <w:sz w:val="16"/>
          <w:szCs w:val="16"/>
        </w:rPr>
      </w:pPr>
    </w:p>
    <w:p w14:paraId="1B00ED19" w14:textId="21F781A4" w:rsidR="00D223E0" w:rsidRDefault="00D223E0" w:rsidP="00D223E0">
      <w:pPr>
        <w:pStyle w:val="NoSpacing"/>
        <w:rPr>
          <w:rFonts w:ascii="Times New Roman" w:hAnsi="Times New Roman" w:cs="Times New Roman"/>
          <w:sz w:val="16"/>
          <w:szCs w:val="16"/>
        </w:rPr>
      </w:pPr>
      <w:r w:rsidRPr="00D223E0">
        <w:rPr>
          <w:rFonts w:ascii="Times New Roman" w:hAnsi="Times New Roman" w:cs="Times New Roman"/>
          <w:sz w:val="24"/>
          <w:szCs w:val="24"/>
        </w:rPr>
        <w:t xml:space="preserve">Donaldson, G. (2015) </w:t>
      </w:r>
      <w:r w:rsidRPr="00D223E0">
        <w:rPr>
          <w:rFonts w:ascii="Times New Roman" w:hAnsi="Times New Roman" w:cs="Times New Roman"/>
          <w:i/>
          <w:iCs/>
          <w:sz w:val="24"/>
          <w:szCs w:val="24"/>
        </w:rPr>
        <w:t xml:space="preserve">Successful Futures Report </w:t>
      </w:r>
      <w:r w:rsidRPr="00D223E0">
        <w:rPr>
          <w:rFonts w:ascii="Times New Roman" w:hAnsi="Times New Roman" w:cs="Times New Roman"/>
          <w:sz w:val="24"/>
          <w:szCs w:val="24"/>
        </w:rPr>
        <w:t xml:space="preserve">Independent Review of Curriculum and Assessment Arrangements in Wales. Available at: </w:t>
      </w:r>
      <w:hyperlink r:id="rId45" w:history="1">
        <w:r w:rsidRPr="00D223E0">
          <w:rPr>
            <w:rStyle w:val="Hyperlink"/>
            <w:rFonts w:ascii="Times New Roman" w:hAnsi="Times New Roman" w:cs="Times New Roman"/>
            <w:sz w:val="24"/>
            <w:szCs w:val="24"/>
          </w:rPr>
          <w:t>https://gov.wales/sites/default/files/publications/2018-03/successful-futures.pdf</w:t>
        </w:r>
      </w:hyperlink>
      <w:r w:rsidRPr="00D223E0">
        <w:rPr>
          <w:rFonts w:ascii="Times New Roman" w:hAnsi="Times New Roman" w:cs="Times New Roman"/>
          <w:sz w:val="24"/>
          <w:szCs w:val="24"/>
        </w:rPr>
        <w:t xml:space="preserve"> Accessed on: 3</w:t>
      </w:r>
      <w:r w:rsidRPr="00D223E0">
        <w:rPr>
          <w:rFonts w:ascii="Times New Roman" w:hAnsi="Times New Roman" w:cs="Times New Roman"/>
          <w:sz w:val="24"/>
          <w:szCs w:val="24"/>
          <w:vertAlign w:val="superscript"/>
        </w:rPr>
        <w:t>rd</w:t>
      </w:r>
      <w:r w:rsidRPr="00D223E0">
        <w:rPr>
          <w:rFonts w:ascii="Times New Roman" w:hAnsi="Times New Roman" w:cs="Times New Roman"/>
          <w:sz w:val="24"/>
          <w:szCs w:val="24"/>
        </w:rPr>
        <w:t xml:space="preserve"> November 2020</w:t>
      </w:r>
    </w:p>
    <w:p w14:paraId="2F352840" w14:textId="77777777" w:rsidR="00D223E0" w:rsidRPr="00D223E0" w:rsidRDefault="00D223E0" w:rsidP="00D223E0">
      <w:pPr>
        <w:pStyle w:val="NoSpacing"/>
        <w:rPr>
          <w:rFonts w:ascii="Times New Roman" w:hAnsi="Times New Roman" w:cs="Times New Roman"/>
          <w:sz w:val="16"/>
          <w:szCs w:val="16"/>
        </w:rPr>
      </w:pPr>
    </w:p>
    <w:p w14:paraId="0D949CCB" w14:textId="795BEBB6" w:rsidR="00D223E0" w:rsidRDefault="00D223E0" w:rsidP="00D223E0">
      <w:pPr>
        <w:pStyle w:val="NoSpacing"/>
        <w:rPr>
          <w:rFonts w:ascii="Times New Roman" w:hAnsi="Times New Roman" w:cs="Times New Roman"/>
          <w:i/>
          <w:iCs/>
          <w:sz w:val="16"/>
          <w:szCs w:val="16"/>
        </w:rPr>
      </w:pPr>
      <w:r w:rsidRPr="00D223E0">
        <w:rPr>
          <w:rFonts w:ascii="Times New Roman" w:hAnsi="Times New Roman" w:cs="Times New Roman"/>
          <w:sz w:val="24"/>
          <w:szCs w:val="24"/>
        </w:rPr>
        <w:t>Graham-Matheson, L. (2015) ‘</w:t>
      </w:r>
      <w:r w:rsidRPr="00D223E0">
        <w:rPr>
          <w:rFonts w:ascii="Times New Roman" w:hAnsi="Times New Roman" w:cs="Times New Roman"/>
          <w:i/>
          <w:iCs/>
          <w:sz w:val="24"/>
          <w:szCs w:val="24"/>
        </w:rPr>
        <w:t xml:space="preserve">Essential Theory for Primary Teachers’. </w:t>
      </w:r>
      <w:r w:rsidRPr="00D223E0">
        <w:rPr>
          <w:rFonts w:ascii="Times New Roman" w:hAnsi="Times New Roman" w:cs="Times New Roman"/>
          <w:sz w:val="24"/>
          <w:szCs w:val="24"/>
        </w:rPr>
        <w:t>Routledge, Oxon.</w:t>
      </w:r>
      <w:r w:rsidRPr="00D223E0">
        <w:rPr>
          <w:rFonts w:ascii="Times New Roman" w:hAnsi="Times New Roman" w:cs="Times New Roman"/>
          <w:i/>
          <w:iCs/>
          <w:sz w:val="24"/>
          <w:szCs w:val="24"/>
        </w:rPr>
        <w:t xml:space="preserve"> </w:t>
      </w:r>
    </w:p>
    <w:p w14:paraId="566EA23F" w14:textId="77777777" w:rsidR="00D223E0" w:rsidRPr="00D223E0" w:rsidRDefault="00D223E0" w:rsidP="00D223E0">
      <w:pPr>
        <w:pStyle w:val="NoSpacing"/>
        <w:rPr>
          <w:rFonts w:ascii="Times New Roman" w:hAnsi="Times New Roman" w:cs="Times New Roman"/>
          <w:i/>
          <w:iCs/>
          <w:sz w:val="16"/>
          <w:szCs w:val="16"/>
        </w:rPr>
      </w:pPr>
    </w:p>
    <w:p w14:paraId="194FE0E1" w14:textId="7DEB40B9" w:rsidR="00D223E0" w:rsidRDefault="00D223E0" w:rsidP="00D223E0">
      <w:pPr>
        <w:pStyle w:val="NoSpacing"/>
        <w:rPr>
          <w:rFonts w:ascii="Times New Roman" w:hAnsi="Times New Roman" w:cs="Times New Roman"/>
          <w:sz w:val="16"/>
          <w:szCs w:val="16"/>
        </w:rPr>
      </w:pPr>
      <w:r w:rsidRPr="00D223E0">
        <w:rPr>
          <w:rFonts w:ascii="Times New Roman" w:hAnsi="Times New Roman" w:cs="Times New Roman"/>
          <w:sz w:val="24"/>
          <w:szCs w:val="24"/>
        </w:rPr>
        <w:t xml:space="preserve">Jacob, P. (2017) </w:t>
      </w:r>
      <w:r w:rsidRPr="00D223E0">
        <w:rPr>
          <w:rFonts w:ascii="Times New Roman" w:hAnsi="Times New Roman" w:cs="Times New Roman"/>
          <w:i/>
          <w:iCs/>
          <w:sz w:val="24"/>
          <w:szCs w:val="24"/>
        </w:rPr>
        <w:t>A Brief History of the Welsh Language</w:t>
      </w:r>
      <w:r w:rsidRPr="00D223E0">
        <w:rPr>
          <w:rFonts w:ascii="Times New Roman" w:hAnsi="Times New Roman" w:cs="Times New Roman"/>
          <w:sz w:val="24"/>
          <w:szCs w:val="24"/>
        </w:rPr>
        <w:t xml:space="preserve"> Available at: </w:t>
      </w:r>
      <w:hyperlink r:id="rId46" w:history="1">
        <w:r w:rsidRPr="00D223E0">
          <w:rPr>
            <w:rStyle w:val="Hyperlink"/>
            <w:rFonts w:ascii="Times New Roman" w:hAnsi="Times New Roman" w:cs="Times New Roman"/>
            <w:sz w:val="24"/>
            <w:szCs w:val="24"/>
          </w:rPr>
          <w:t>https://theculturetrip.com/europe/united-kingdom/wales/articles/a-brief-history-of-the-welsh-language/</w:t>
        </w:r>
      </w:hyperlink>
      <w:r w:rsidRPr="00D223E0">
        <w:rPr>
          <w:rFonts w:ascii="Times New Roman" w:hAnsi="Times New Roman" w:cs="Times New Roman"/>
          <w:sz w:val="24"/>
          <w:szCs w:val="24"/>
        </w:rPr>
        <w:t xml:space="preserve"> Accessed on: 1st November 2020</w:t>
      </w:r>
    </w:p>
    <w:p w14:paraId="451EF643" w14:textId="77777777" w:rsidR="00D223E0" w:rsidRPr="00D223E0" w:rsidRDefault="00D223E0" w:rsidP="00D223E0">
      <w:pPr>
        <w:pStyle w:val="NoSpacing"/>
        <w:rPr>
          <w:rFonts w:ascii="Times New Roman" w:hAnsi="Times New Roman" w:cs="Times New Roman"/>
          <w:sz w:val="16"/>
          <w:szCs w:val="16"/>
        </w:rPr>
      </w:pPr>
    </w:p>
    <w:p w14:paraId="2872D601" w14:textId="6E69D482" w:rsidR="00D223E0" w:rsidRDefault="00D223E0" w:rsidP="00D223E0">
      <w:pPr>
        <w:pStyle w:val="NoSpacing"/>
        <w:rPr>
          <w:rFonts w:ascii="Times New Roman" w:hAnsi="Times New Roman" w:cs="Times New Roman"/>
          <w:sz w:val="16"/>
          <w:szCs w:val="16"/>
        </w:rPr>
      </w:pPr>
      <w:r w:rsidRPr="00D223E0">
        <w:rPr>
          <w:rFonts w:ascii="Times New Roman" w:hAnsi="Times New Roman" w:cs="Times New Roman"/>
          <w:sz w:val="24"/>
          <w:szCs w:val="24"/>
        </w:rPr>
        <w:t xml:space="preserve">Jones, A. (2016) </w:t>
      </w:r>
      <w:r w:rsidRPr="00D223E0">
        <w:rPr>
          <w:rFonts w:ascii="Times New Roman" w:hAnsi="Times New Roman" w:cs="Times New Roman"/>
          <w:i/>
          <w:iCs/>
          <w:sz w:val="24"/>
          <w:szCs w:val="24"/>
        </w:rPr>
        <w:t xml:space="preserve">How Wales Works: Changes to Welsh Schools Post Devolution </w:t>
      </w:r>
      <w:r w:rsidRPr="00D223E0">
        <w:rPr>
          <w:rFonts w:ascii="Times New Roman" w:hAnsi="Times New Roman" w:cs="Times New Roman"/>
          <w:sz w:val="24"/>
          <w:szCs w:val="24"/>
        </w:rPr>
        <w:t xml:space="preserve">Available at: </w:t>
      </w:r>
      <w:hyperlink r:id="rId47" w:history="1">
        <w:r w:rsidRPr="00D223E0">
          <w:rPr>
            <w:rStyle w:val="Hyperlink"/>
            <w:rFonts w:ascii="Times New Roman" w:hAnsi="Times New Roman" w:cs="Times New Roman"/>
            <w:sz w:val="24"/>
            <w:szCs w:val="24"/>
          </w:rPr>
          <w:t>https://www.bbc.co.uk/news/uk-wales-35323992</w:t>
        </w:r>
      </w:hyperlink>
      <w:r w:rsidRPr="00D223E0">
        <w:rPr>
          <w:rFonts w:ascii="Times New Roman" w:hAnsi="Times New Roman" w:cs="Times New Roman"/>
          <w:sz w:val="24"/>
          <w:szCs w:val="24"/>
        </w:rPr>
        <w:t xml:space="preserve"> Accessed on: 4</w:t>
      </w:r>
      <w:r w:rsidRPr="00D223E0">
        <w:rPr>
          <w:rFonts w:ascii="Times New Roman" w:hAnsi="Times New Roman" w:cs="Times New Roman"/>
          <w:sz w:val="24"/>
          <w:szCs w:val="24"/>
          <w:vertAlign w:val="superscript"/>
        </w:rPr>
        <w:t>th</w:t>
      </w:r>
      <w:r w:rsidRPr="00D223E0">
        <w:rPr>
          <w:rFonts w:ascii="Times New Roman" w:hAnsi="Times New Roman" w:cs="Times New Roman"/>
          <w:sz w:val="24"/>
          <w:szCs w:val="24"/>
        </w:rPr>
        <w:t xml:space="preserve"> November 2020</w:t>
      </w:r>
    </w:p>
    <w:p w14:paraId="6D0A6FEB" w14:textId="77777777" w:rsidR="00D223E0" w:rsidRPr="00D223E0" w:rsidRDefault="00D223E0" w:rsidP="00D223E0">
      <w:pPr>
        <w:pStyle w:val="NoSpacing"/>
        <w:rPr>
          <w:rFonts w:ascii="Times New Roman" w:hAnsi="Times New Roman" w:cs="Times New Roman"/>
          <w:sz w:val="16"/>
          <w:szCs w:val="16"/>
        </w:rPr>
      </w:pPr>
    </w:p>
    <w:p w14:paraId="5888BC07" w14:textId="0908EC6A" w:rsidR="00D223E0" w:rsidRDefault="00D223E0" w:rsidP="00D223E0">
      <w:pPr>
        <w:pStyle w:val="NoSpacing"/>
        <w:rPr>
          <w:rFonts w:ascii="Times New Roman" w:hAnsi="Times New Roman" w:cs="Times New Roman"/>
          <w:sz w:val="16"/>
          <w:szCs w:val="16"/>
        </w:rPr>
      </w:pPr>
      <w:proofErr w:type="spellStart"/>
      <w:r w:rsidRPr="00D223E0">
        <w:rPr>
          <w:rFonts w:ascii="Times New Roman" w:hAnsi="Times New Roman" w:cs="Times New Roman"/>
          <w:sz w:val="24"/>
          <w:szCs w:val="24"/>
        </w:rPr>
        <w:t>Mcdonald</w:t>
      </w:r>
      <w:proofErr w:type="spellEnd"/>
      <w:r w:rsidRPr="00D223E0">
        <w:rPr>
          <w:rFonts w:ascii="Times New Roman" w:hAnsi="Times New Roman" w:cs="Times New Roman"/>
          <w:sz w:val="24"/>
          <w:szCs w:val="24"/>
        </w:rPr>
        <w:t xml:space="preserve">, K. (2016) </w:t>
      </w:r>
      <w:r w:rsidRPr="00D223E0">
        <w:rPr>
          <w:rFonts w:ascii="Times New Roman" w:hAnsi="Times New Roman" w:cs="Times New Roman"/>
          <w:i/>
          <w:iCs/>
          <w:sz w:val="24"/>
          <w:szCs w:val="24"/>
        </w:rPr>
        <w:t xml:space="preserve">Building an Effective Mentoring Scheme  </w:t>
      </w:r>
      <w:r w:rsidRPr="00D223E0">
        <w:rPr>
          <w:rFonts w:ascii="Times New Roman" w:hAnsi="Times New Roman" w:cs="Times New Roman"/>
          <w:sz w:val="24"/>
          <w:szCs w:val="24"/>
        </w:rPr>
        <w:t xml:space="preserve">Available at: </w:t>
      </w:r>
      <w:hyperlink r:id="rId48" w:history="1">
        <w:r w:rsidRPr="00D223E0">
          <w:rPr>
            <w:rStyle w:val="Hyperlink"/>
            <w:rFonts w:ascii="Times New Roman" w:hAnsi="Times New Roman" w:cs="Times New Roman"/>
            <w:sz w:val="24"/>
            <w:szCs w:val="24"/>
          </w:rPr>
          <w:t>https://www.sec-ed.co.uk/best-practice/building-an-effective-peer-mentoring-scheme-1/</w:t>
        </w:r>
      </w:hyperlink>
      <w:r w:rsidRPr="00D223E0">
        <w:rPr>
          <w:rFonts w:ascii="Times New Roman" w:hAnsi="Times New Roman" w:cs="Times New Roman"/>
          <w:sz w:val="24"/>
          <w:szCs w:val="24"/>
        </w:rPr>
        <w:t xml:space="preserve"> Accessed on: 5</w:t>
      </w:r>
      <w:r w:rsidRPr="00D223E0">
        <w:rPr>
          <w:rFonts w:ascii="Times New Roman" w:hAnsi="Times New Roman" w:cs="Times New Roman"/>
          <w:sz w:val="24"/>
          <w:szCs w:val="24"/>
          <w:vertAlign w:val="superscript"/>
        </w:rPr>
        <w:t>th</w:t>
      </w:r>
      <w:r w:rsidRPr="00D223E0">
        <w:rPr>
          <w:rFonts w:ascii="Times New Roman" w:hAnsi="Times New Roman" w:cs="Times New Roman"/>
          <w:sz w:val="24"/>
          <w:szCs w:val="24"/>
        </w:rPr>
        <w:t xml:space="preserve"> November 2020</w:t>
      </w:r>
    </w:p>
    <w:p w14:paraId="36625163" w14:textId="77777777" w:rsidR="00D223E0" w:rsidRPr="00D223E0" w:rsidRDefault="00D223E0" w:rsidP="00D223E0">
      <w:pPr>
        <w:pStyle w:val="NoSpacing"/>
        <w:rPr>
          <w:rFonts w:ascii="Times New Roman" w:hAnsi="Times New Roman" w:cs="Times New Roman"/>
          <w:sz w:val="16"/>
          <w:szCs w:val="16"/>
        </w:rPr>
      </w:pPr>
    </w:p>
    <w:p w14:paraId="10A24651" w14:textId="61390C4B" w:rsidR="00D223E0" w:rsidRDefault="00D223E0" w:rsidP="00D223E0">
      <w:pPr>
        <w:pStyle w:val="NoSpacing"/>
        <w:rPr>
          <w:rFonts w:ascii="Times New Roman" w:hAnsi="Times New Roman" w:cs="Times New Roman"/>
          <w:sz w:val="24"/>
          <w:szCs w:val="24"/>
        </w:rPr>
      </w:pPr>
      <w:proofErr w:type="spellStart"/>
      <w:r w:rsidRPr="00D223E0">
        <w:rPr>
          <w:rFonts w:ascii="Times New Roman" w:hAnsi="Times New Roman" w:cs="Times New Roman"/>
          <w:sz w:val="24"/>
          <w:szCs w:val="24"/>
        </w:rPr>
        <w:t>Qazimi</w:t>
      </w:r>
      <w:proofErr w:type="spellEnd"/>
      <w:r w:rsidRPr="00D223E0">
        <w:rPr>
          <w:rFonts w:ascii="Times New Roman" w:hAnsi="Times New Roman" w:cs="Times New Roman"/>
          <w:sz w:val="24"/>
          <w:szCs w:val="24"/>
        </w:rPr>
        <w:t xml:space="preserve">, S. (2014) </w:t>
      </w:r>
      <w:r w:rsidRPr="00D223E0">
        <w:rPr>
          <w:rFonts w:ascii="Times New Roman" w:hAnsi="Times New Roman" w:cs="Times New Roman"/>
          <w:i/>
          <w:iCs/>
          <w:sz w:val="24"/>
          <w:szCs w:val="24"/>
        </w:rPr>
        <w:t xml:space="preserve">Sense of place and place identity </w:t>
      </w:r>
      <w:r w:rsidRPr="00D223E0">
        <w:rPr>
          <w:rFonts w:ascii="Times New Roman" w:hAnsi="Times New Roman" w:cs="Times New Roman"/>
          <w:sz w:val="24"/>
          <w:szCs w:val="24"/>
        </w:rPr>
        <w:t xml:space="preserve">European Journal of Social Sciences. Volume 1 Issue 1 p.307 </w:t>
      </w:r>
    </w:p>
    <w:p w14:paraId="649990C1" w14:textId="72533173" w:rsidR="00443AE3" w:rsidRDefault="00443AE3" w:rsidP="00D223E0">
      <w:pPr>
        <w:pStyle w:val="NoSpacing"/>
        <w:rPr>
          <w:rFonts w:ascii="Times New Roman" w:hAnsi="Times New Roman" w:cs="Times New Roman"/>
          <w:sz w:val="24"/>
          <w:szCs w:val="24"/>
        </w:rPr>
      </w:pPr>
    </w:p>
    <w:p w14:paraId="7C9CF3D9" w14:textId="7F307E63" w:rsidR="00443AE3" w:rsidRDefault="00443AE3" w:rsidP="00D223E0">
      <w:pPr>
        <w:pStyle w:val="NoSpacing"/>
        <w:rPr>
          <w:rFonts w:ascii="Times New Roman" w:hAnsi="Times New Roman" w:cs="Times New Roman"/>
          <w:sz w:val="16"/>
          <w:szCs w:val="16"/>
        </w:rPr>
      </w:pPr>
      <w:r>
        <w:rPr>
          <w:rFonts w:ascii="Times New Roman" w:hAnsi="Times New Roman" w:cs="Times New Roman"/>
          <w:sz w:val="24"/>
          <w:szCs w:val="24"/>
        </w:rPr>
        <w:t xml:space="preserve">School A </w:t>
      </w:r>
      <w:r w:rsidR="007D5FD0">
        <w:rPr>
          <w:rFonts w:ascii="Times New Roman" w:hAnsi="Times New Roman" w:cs="Times New Roman"/>
          <w:sz w:val="24"/>
          <w:szCs w:val="24"/>
        </w:rPr>
        <w:t xml:space="preserve">(2019) </w:t>
      </w:r>
      <w:r w:rsidR="007D5FD0" w:rsidRPr="007D5FD0">
        <w:rPr>
          <w:rFonts w:ascii="Times New Roman" w:hAnsi="Times New Roman" w:cs="Times New Roman"/>
          <w:i/>
          <w:iCs/>
          <w:sz w:val="24"/>
          <w:szCs w:val="24"/>
        </w:rPr>
        <w:t>Vision Statement</w:t>
      </w:r>
      <w:r w:rsidR="007D5FD0">
        <w:rPr>
          <w:rFonts w:ascii="Times New Roman" w:hAnsi="Times New Roman" w:cs="Times New Roman"/>
          <w:sz w:val="24"/>
          <w:szCs w:val="24"/>
        </w:rPr>
        <w:t xml:space="preserve">. </w:t>
      </w:r>
      <w:r w:rsidR="00BD5E33">
        <w:rPr>
          <w:rFonts w:ascii="Times New Roman" w:hAnsi="Times New Roman" w:cs="Times New Roman"/>
          <w:sz w:val="24"/>
          <w:szCs w:val="24"/>
        </w:rPr>
        <w:t>Anonymous</w:t>
      </w:r>
      <w:r w:rsidR="00A27E10">
        <w:rPr>
          <w:rFonts w:ascii="Times New Roman" w:hAnsi="Times New Roman" w:cs="Times New Roman"/>
          <w:sz w:val="24"/>
          <w:szCs w:val="24"/>
        </w:rPr>
        <w:t>,</w:t>
      </w:r>
      <w:r w:rsidR="00BD5E33">
        <w:rPr>
          <w:rFonts w:ascii="Times New Roman" w:hAnsi="Times New Roman" w:cs="Times New Roman"/>
          <w:sz w:val="24"/>
          <w:szCs w:val="24"/>
        </w:rPr>
        <w:t xml:space="preserve"> </w:t>
      </w:r>
      <w:r w:rsidR="007D5FD0">
        <w:rPr>
          <w:rFonts w:ascii="Times New Roman" w:hAnsi="Times New Roman" w:cs="Times New Roman"/>
          <w:sz w:val="24"/>
          <w:szCs w:val="24"/>
        </w:rPr>
        <w:t>Swansea</w:t>
      </w:r>
      <w:r w:rsidR="00A27E10">
        <w:rPr>
          <w:rFonts w:ascii="Times New Roman" w:hAnsi="Times New Roman" w:cs="Times New Roman"/>
          <w:sz w:val="24"/>
          <w:szCs w:val="24"/>
        </w:rPr>
        <w:t>.</w:t>
      </w:r>
    </w:p>
    <w:p w14:paraId="709C18D2" w14:textId="77777777" w:rsidR="00D223E0" w:rsidRPr="00D223E0" w:rsidRDefault="00D223E0" w:rsidP="00D223E0">
      <w:pPr>
        <w:pStyle w:val="NoSpacing"/>
        <w:rPr>
          <w:rFonts w:ascii="Times New Roman" w:hAnsi="Times New Roman" w:cs="Times New Roman"/>
          <w:sz w:val="16"/>
          <w:szCs w:val="16"/>
        </w:rPr>
      </w:pPr>
    </w:p>
    <w:p w14:paraId="00C879C9" w14:textId="77777777" w:rsidR="00D223E0" w:rsidRDefault="00D223E0" w:rsidP="00D223E0">
      <w:pPr>
        <w:pStyle w:val="NoSpacing"/>
        <w:rPr>
          <w:rFonts w:ascii="Times New Roman" w:hAnsi="Times New Roman" w:cs="Times New Roman"/>
          <w:sz w:val="16"/>
          <w:szCs w:val="16"/>
        </w:rPr>
      </w:pPr>
      <w:r w:rsidRPr="00D223E0">
        <w:rPr>
          <w:rFonts w:ascii="Times New Roman" w:hAnsi="Times New Roman" w:cs="Times New Roman"/>
          <w:sz w:val="24"/>
          <w:szCs w:val="24"/>
        </w:rPr>
        <w:t xml:space="preserve">UNICEF (2017) </w:t>
      </w:r>
      <w:r w:rsidRPr="00D223E0">
        <w:rPr>
          <w:rFonts w:ascii="Times New Roman" w:hAnsi="Times New Roman" w:cs="Times New Roman"/>
          <w:i/>
          <w:iCs/>
          <w:sz w:val="24"/>
          <w:szCs w:val="24"/>
        </w:rPr>
        <w:t>Our Rights</w:t>
      </w:r>
      <w:r w:rsidRPr="00D223E0">
        <w:rPr>
          <w:rFonts w:ascii="Times New Roman" w:hAnsi="Times New Roman" w:cs="Times New Roman"/>
          <w:sz w:val="24"/>
          <w:szCs w:val="24"/>
        </w:rPr>
        <w:t xml:space="preserve"> Available at: </w:t>
      </w:r>
      <w:hyperlink r:id="rId49" w:history="1">
        <w:r w:rsidRPr="00D223E0">
          <w:rPr>
            <w:rStyle w:val="Hyperlink"/>
            <w:rFonts w:ascii="Times New Roman" w:hAnsi="Times New Roman" w:cs="Times New Roman"/>
            <w:sz w:val="24"/>
            <w:szCs w:val="24"/>
          </w:rPr>
          <w:t>https://www.unicef.org.uk/wp-content/uploads/2017/09/Our-rights_UNCRC.pdf</w:t>
        </w:r>
      </w:hyperlink>
      <w:r w:rsidRPr="00D223E0">
        <w:rPr>
          <w:rFonts w:ascii="Times New Roman" w:hAnsi="Times New Roman" w:cs="Times New Roman"/>
          <w:sz w:val="24"/>
          <w:szCs w:val="24"/>
        </w:rPr>
        <w:t xml:space="preserve"> Accessed on: 5</w:t>
      </w:r>
      <w:r w:rsidRPr="00D223E0">
        <w:rPr>
          <w:rFonts w:ascii="Times New Roman" w:hAnsi="Times New Roman" w:cs="Times New Roman"/>
          <w:sz w:val="24"/>
          <w:szCs w:val="24"/>
          <w:vertAlign w:val="superscript"/>
        </w:rPr>
        <w:t>th</w:t>
      </w:r>
      <w:r w:rsidRPr="00D223E0">
        <w:rPr>
          <w:rFonts w:ascii="Times New Roman" w:hAnsi="Times New Roman" w:cs="Times New Roman"/>
          <w:sz w:val="24"/>
          <w:szCs w:val="24"/>
        </w:rPr>
        <w:t xml:space="preserve"> November 2020</w:t>
      </w:r>
    </w:p>
    <w:p w14:paraId="3C7048E0" w14:textId="209B4C3D" w:rsidR="00D223E0" w:rsidRPr="00D223E0" w:rsidRDefault="00D223E0" w:rsidP="00D223E0">
      <w:pPr>
        <w:pStyle w:val="NoSpacing"/>
        <w:rPr>
          <w:rFonts w:ascii="Times New Roman" w:hAnsi="Times New Roman" w:cs="Times New Roman"/>
          <w:sz w:val="24"/>
          <w:szCs w:val="24"/>
        </w:rPr>
      </w:pPr>
      <w:r w:rsidRPr="00D223E0">
        <w:rPr>
          <w:rFonts w:ascii="Times New Roman" w:hAnsi="Times New Roman" w:cs="Times New Roman"/>
          <w:sz w:val="24"/>
          <w:szCs w:val="24"/>
        </w:rPr>
        <w:t xml:space="preserve"> </w:t>
      </w:r>
    </w:p>
    <w:p w14:paraId="3AA87CBC" w14:textId="179D3385" w:rsidR="00D223E0" w:rsidRDefault="00D223E0" w:rsidP="00D223E0">
      <w:pPr>
        <w:pStyle w:val="NoSpacing"/>
        <w:rPr>
          <w:rFonts w:ascii="Times New Roman" w:hAnsi="Times New Roman" w:cs="Times New Roman"/>
          <w:sz w:val="16"/>
          <w:szCs w:val="16"/>
        </w:rPr>
      </w:pPr>
      <w:r w:rsidRPr="00D223E0">
        <w:rPr>
          <w:rFonts w:ascii="Times New Roman" w:hAnsi="Times New Roman" w:cs="Times New Roman"/>
          <w:sz w:val="24"/>
          <w:szCs w:val="24"/>
        </w:rPr>
        <w:t xml:space="preserve">WAG  (2017) </w:t>
      </w:r>
      <w:r w:rsidRPr="00D223E0">
        <w:rPr>
          <w:rFonts w:ascii="Times New Roman" w:hAnsi="Times New Roman" w:cs="Times New Roman"/>
          <w:i/>
          <w:iCs/>
          <w:sz w:val="24"/>
          <w:szCs w:val="24"/>
        </w:rPr>
        <w:t>Welsh in Education Plan 2017-2021</w:t>
      </w:r>
      <w:r w:rsidRPr="00D223E0">
        <w:rPr>
          <w:rFonts w:ascii="Times New Roman" w:hAnsi="Times New Roman" w:cs="Times New Roman"/>
          <w:sz w:val="24"/>
          <w:szCs w:val="24"/>
        </w:rPr>
        <w:t xml:space="preserve"> Available at: </w:t>
      </w:r>
      <w:hyperlink r:id="rId50" w:history="1">
        <w:r w:rsidRPr="00D223E0">
          <w:rPr>
            <w:rStyle w:val="Hyperlink"/>
            <w:rFonts w:ascii="Times New Roman" w:hAnsi="Times New Roman" w:cs="Times New Roman"/>
            <w:sz w:val="24"/>
            <w:szCs w:val="24"/>
          </w:rPr>
          <w:t>https://gov.wales/sites/default/files/publications/2018-02/welsh-in-education-action-plan-2017%E2%80%9321.pdf</w:t>
        </w:r>
      </w:hyperlink>
      <w:r w:rsidRPr="00D223E0">
        <w:rPr>
          <w:rFonts w:ascii="Times New Roman" w:hAnsi="Times New Roman" w:cs="Times New Roman"/>
          <w:sz w:val="24"/>
          <w:szCs w:val="24"/>
        </w:rPr>
        <w:t xml:space="preserve"> Accessed on: 8</w:t>
      </w:r>
      <w:r w:rsidRPr="00D223E0">
        <w:rPr>
          <w:rFonts w:ascii="Times New Roman" w:hAnsi="Times New Roman" w:cs="Times New Roman"/>
          <w:sz w:val="24"/>
          <w:szCs w:val="24"/>
          <w:vertAlign w:val="superscript"/>
        </w:rPr>
        <w:t>th</w:t>
      </w:r>
      <w:r w:rsidRPr="00D223E0">
        <w:rPr>
          <w:rFonts w:ascii="Times New Roman" w:hAnsi="Times New Roman" w:cs="Times New Roman"/>
          <w:sz w:val="24"/>
          <w:szCs w:val="24"/>
        </w:rPr>
        <w:t xml:space="preserve"> November 2020</w:t>
      </w:r>
    </w:p>
    <w:p w14:paraId="04CE3203" w14:textId="77777777" w:rsidR="00D223E0" w:rsidRPr="00D223E0" w:rsidRDefault="00D223E0" w:rsidP="00D223E0">
      <w:pPr>
        <w:pStyle w:val="NoSpacing"/>
        <w:rPr>
          <w:rFonts w:ascii="Times New Roman" w:hAnsi="Times New Roman" w:cs="Times New Roman"/>
          <w:sz w:val="16"/>
          <w:szCs w:val="16"/>
        </w:rPr>
      </w:pPr>
    </w:p>
    <w:p w14:paraId="6CC61D73" w14:textId="4448F26E" w:rsidR="00D223E0" w:rsidRDefault="00D223E0" w:rsidP="00D223E0">
      <w:pPr>
        <w:pStyle w:val="NoSpacing"/>
        <w:rPr>
          <w:rFonts w:ascii="Times New Roman" w:hAnsi="Times New Roman" w:cs="Times New Roman"/>
          <w:sz w:val="16"/>
          <w:szCs w:val="16"/>
        </w:rPr>
      </w:pPr>
      <w:r w:rsidRPr="00D223E0">
        <w:rPr>
          <w:rFonts w:ascii="Times New Roman" w:hAnsi="Times New Roman" w:cs="Times New Roman"/>
          <w:sz w:val="24"/>
          <w:szCs w:val="24"/>
        </w:rPr>
        <w:t xml:space="preserve">WAG (2019) </w:t>
      </w:r>
      <w:r w:rsidRPr="00D223E0">
        <w:rPr>
          <w:rFonts w:ascii="Times New Roman" w:hAnsi="Times New Roman" w:cs="Times New Roman"/>
          <w:i/>
          <w:iCs/>
          <w:sz w:val="24"/>
          <w:szCs w:val="24"/>
        </w:rPr>
        <w:t xml:space="preserve">Siarter Iaith framework: Initial guidance for schools </w:t>
      </w:r>
      <w:r w:rsidRPr="00D223E0">
        <w:rPr>
          <w:rFonts w:ascii="Times New Roman" w:hAnsi="Times New Roman" w:cs="Times New Roman"/>
          <w:sz w:val="24"/>
          <w:szCs w:val="24"/>
        </w:rPr>
        <w:t xml:space="preserve">Available at:   </w:t>
      </w:r>
      <w:hyperlink r:id="rId51" w:history="1">
        <w:r w:rsidRPr="00D223E0">
          <w:rPr>
            <w:rStyle w:val="Hyperlink"/>
            <w:rFonts w:ascii="Times New Roman" w:hAnsi="Times New Roman" w:cs="Times New Roman"/>
            <w:sz w:val="24"/>
            <w:szCs w:val="24"/>
          </w:rPr>
          <w:t>https://hwb.gov.wales/api/storage/3b73bf7c-640d-4c34-855d-9586b0b30c80/siarter-iaith-framework.pdf</w:t>
        </w:r>
      </w:hyperlink>
      <w:r w:rsidRPr="00D223E0">
        <w:rPr>
          <w:rFonts w:ascii="Times New Roman" w:hAnsi="Times New Roman" w:cs="Times New Roman"/>
          <w:sz w:val="24"/>
          <w:szCs w:val="24"/>
        </w:rPr>
        <w:t xml:space="preserve"> Accessed on: 4</w:t>
      </w:r>
      <w:r w:rsidRPr="00D223E0">
        <w:rPr>
          <w:rFonts w:ascii="Times New Roman" w:hAnsi="Times New Roman" w:cs="Times New Roman"/>
          <w:sz w:val="24"/>
          <w:szCs w:val="24"/>
          <w:vertAlign w:val="superscript"/>
        </w:rPr>
        <w:t>th</w:t>
      </w:r>
      <w:r w:rsidRPr="00D223E0">
        <w:rPr>
          <w:rFonts w:ascii="Times New Roman" w:hAnsi="Times New Roman" w:cs="Times New Roman"/>
          <w:sz w:val="24"/>
          <w:szCs w:val="24"/>
        </w:rPr>
        <w:t xml:space="preserve"> November 2020</w:t>
      </w:r>
    </w:p>
    <w:p w14:paraId="3D894712" w14:textId="77777777" w:rsidR="00D223E0" w:rsidRPr="00D223E0" w:rsidRDefault="00D223E0" w:rsidP="00D223E0">
      <w:pPr>
        <w:pStyle w:val="NoSpacing"/>
        <w:rPr>
          <w:rFonts w:ascii="Times New Roman" w:hAnsi="Times New Roman" w:cs="Times New Roman"/>
          <w:sz w:val="16"/>
          <w:szCs w:val="16"/>
        </w:rPr>
      </w:pPr>
    </w:p>
    <w:p w14:paraId="0764A6DD" w14:textId="77777777" w:rsidR="00D223E0" w:rsidRPr="00D223E0" w:rsidRDefault="00D223E0" w:rsidP="00D223E0">
      <w:pPr>
        <w:pStyle w:val="NoSpacing"/>
        <w:rPr>
          <w:rFonts w:ascii="Times New Roman" w:hAnsi="Times New Roman" w:cs="Times New Roman"/>
          <w:sz w:val="24"/>
          <w:szCs w:val="24"/>
        </w:rPr>
      </w:pPr>
      <w:r w:rsidRPr="00D223E0">
        <w:rPr>
          <w:rFonts w:ascii="Times New Roman" w:hAnsi="Times New Roman" w:cs="Times New Roman"/>
          <w:sz w:val="24"/>
          <w:szCs w:val="24"/>
        </w:rPr>
        <w:t>Whitebread, D. (2000) ‘</w:t>
      </w:r>
      <w:r w:rsidRPr="00D223E0">
        <w:rPr>
          <w:rFonts w:ascii="Times New Roman" w:hAnsi="Times New Roman" w:cs="Times New Roman"/>
          <w:i/>
          <w:iCs/>
          <w:sz w:val="24"/>
          <w:szCs w:val="24"/>
        </w:rPr>
        <w:t xml:space="preserve">The Psychology of Teaching and Learning in the Primary School’ </w:t>
      </w:r>
      <w:r w:rsidRPr="00D223E0">
        <w:rPr>
          <w:rFonts w:ascii="Times New Roman" w:hAnsi="Times New Roman" w:cs="Times New Roman"/>
          <w:sz w:val="24"/>
          <w:szCs w:val="24"/>
        </w:rPr>
        <w:t xml:space="preserve">Routledgefalmer, London. </w:t>
      </w:r>
    </w:p>
    <w:p w14:paraId="037C4882" w14:textId="77777777" w:rsidR="003C504B" w:rsidRPr="00D223E0" w:rsidRDefault="003C504B" w:rsidP="00D223E0">
      <w:pPr>
        <w:pStyle w:val="NoSpacing"/>
        <w:rPr>
          <w:rFonts w:ascii="Times New Roman" w:hAnsi="Times New Roman" w:cs="Times New Roman"/>
          <w:sz w:val="24"/>
          <w:szCs w:val="24"/>
        </w:rPr>
      </w:pPr>
    </w:p>
    <w:p w14:paraId="745A52B0" w14:textId="77777777" w:rsidR="003C504B" w:rsidRPr="00D223E0" w:rsidRDefault="003C504B" w:rsidP="00136204">
      <w:pPr>
        <w:spacing w:line="360" w:lineRule="auto"/>
        <w:ind w:firstLine="720"/>
        <w:jc w:val="both"/>
        <w:rPr>
          <w:rFonts w:ascii="Times New Roman" w:hAnsi="Times New Roman" w:cs="Times New Roman"/>
        </w:rPr>
      </w:pPr>
    </w:p>
    <w:p w14:paraId="55BF661A" w14:textId="4578143C" w:rsidR="006C07C9" w:rsidRDefault="006C07C9" w:rsidP="00136204">
      <w:pPr>
        <w:spacing w:line="360" w:lineRule="auto"/>
        <w:ind w:firstLine="720"/>
        <w:jc w:val="both"/>
        <w:rPr>
          <w:rFonts w:ascii="Times New Roman" w:hAnsi="Times New Roman" w:cs="Times New Roman"/>
        </w:rPr>
      </w:pPr>
    </w:p>
    <w:p w14:paraId="63F51A0B" w14:textId="670DCF23" w:rsidR="003C504B" w:rsidRDefault="003C504B" w:rsidP="00136204">
      <w:pPr>
        <w:spacing w:line="360" w:lineRule="auto"/>
        <w:ind w:firstLine="720"/>
        <w:jc w:val="both"/>
        <w:rPr>
          <w:rFonts w:ascii="Times New Roman" w:hAnsi="Times New Roman" w:cs="Times New Roman"/>
        </w:rPr>
      </w:pPr>
    </w:p>
    <w:p w14:paraId="17D05034" w14:textId="77777777" w:rsidR="003C504B" w:rsidRPr="00A63EEF" w:rsidRDefault="003C504B" w:rsidP="00136204">
      <w:pPr>
        <w:spacing w:line="360" w:lineRule="auto"/>
        <w:ind w:firstLine="720"/>
        <w:jc w:val="both"/>
        <w:rPr>
          <w:rFonts w:ascii="Times New Roman" w:hAnsi="Times New Roman" w:cs="Times New Roman"/>
        </w:rPr>
      </w:pPr>
    </w:p>
    <w:sectPr w:rsidR="003C504B" w:rsidRPr="00A63EEF" w:rsidSect="00E94C39">
      <w:footerReference w:type="default" r:id="rId5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0A56D3" w14:textId="77777777" w:rsidR="009449FC" w:rsidRDefault="009449FC" w:rsidP="009449FC">
      <w:pPr>
        <w:spacing w:after="0" w:line="240" w:lineRule="auto"/>
      </w:pPr>
      <w:r>
        <w:separator/>
      </w:r>
    </w:p>
  </w:endnote>
  <w:endnote w:type="continuationSeparator" w:id="0">
    <w:p w14:paraId="0FFC0AA5" w14:textId="77777777" w:rsidR="009449FC" w:rsidRDefault="009449FC" w:rsidP="00944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Blackadder ITC">
    <w:charset w:val="00"/>
    <w:family w:val="decorativ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erlin Sans FB">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7977863"/>
      <w:docPartObj>
        <w:docPartGallery w:val="Page Numbers (Bottom of Page)"/>
        <w:docPartUnique/>
      </w:docPartObj>
    </w:sdtPr>
    <w:sdtEndPr>
      <w:rPr>
        <w:noProof/>
      </w:rPr>
    </w:sdtEndPr>
    <w:sdtContent>
      <w:p w14:paraId="30847845" w14:textId="4C7C4A50" w:rsidR="008314A4" w:rsidRDefault="008314A4">
        <w:pPr>
          <w:pStyle w:val="Footer"/>
        </w:pPr>
        <w:r>
          <w:fldChar w:fldCharType="begin"/>
        </w:r>
        <w:r>
          <w:instrText xml:space="preserve"> PAGE   \* MERGEFORMAT </w:instrText>
        </w:r>
        <w:r>
          <w:fldChar w:fldCharType="separate"/>
        </w:r>
        <w:r>
          <w:rPr>
            <w:noProof/>
          </w:rPr>
          <w:t>2</w:t>
        </w:r>
        <w:r>
          <w:rPr>
            <w:noProof/>
          </w:rPr>
          <w:fldChar w:fldCharType="end"/>
        </w:r>
      </w:p>
    </w:sdtContent>
  </w:sdt>
  <w:p w14:paraId="64F6DE90" w14:textId="77777777" w:rsidR="008314A4" w:rsidRDefault="00831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7838DE" w14:textId="77777777" w:rsidR="009449FC" w:rsidRDefault="009449FC" w:rsidP="009449FC">
      <w:pPr>
        <w:spacing w:after="0" w:line="240" w:lineRule="auto"/>
      </w:pPr>
      <w:r>
        <w:separator/>
      </w:r>
    </w:p>
  </w:footnote>
  <w:footnote w:type="continuationSeparator" w:id="0">
    <w:p w14:paraId="3623D55A" w14:textId="77777777" w:rsidR="009449FC" w:rsidRDefault="009449FC" w:rsidP="009449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25F77"/>
    <w:multiLevelType w:val="hybridMultilevel"/>
    <w:tmpl w:val="5D34269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921B1"/>
    <w:multiLevelType w:val="hybridMultilevel"/>
    <w:tmpl w:val="823CC6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B30098"/>
    <w:multiLevelType w:val="multilevel"/>
    <w:tmpl w:val="D73E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321F4C"/>
    <w:multiLevelType w:val="multilevel"/>
    <w:tmpl w:val="AA8E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9665E05"/>
    <w:multiLevelType w:val="hybridMultilevel"/>
    <w:tmpl w:val="4D6CA2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6252A39"/>
    <w:multiLevelType w:val="hybridMultilevel"/>
    <w:tmpl w:val="31667DD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9312262"/>
    <w:multiLevelType w:val="hybridMultilevel"/>
    <w:tmpl w:val="6132221A"/>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EEF"/>
    <w:rsid w:val="0000509D"/>
    <w:rsid w:val="000230D6"/>
    <w:rsid w:val="00044A5B"/>
    <w:rsid w:val="0004605A"/>
    <w:rsid w:val="0005169B"/>
    <w:rsid w:val="00057DC4"/>
    <w:rsid w:val="000617C8"/>
    <w:rsid w:val="00063EE9"/>
    <w:rsid w:val="00066311"/>
    <w:rsid w:val="00071E29"/>
    <w:rsid w:val="00073D4C"/>
    <w:rsid w:val="0008629D"/>
    <w:rsid w:val="00090DA7"/>
    <w:rsid w:val="00092936"/>
    <w:rsid w:val="00093723"/>
    <w:rsid w:val="00094612"/>
    <w:rsid w:val="000A2170"/>
    <w:rsid w:val="000A4D09"/>
    <w:rsid w:val="000A7F07"/>
    <w:rsid w:val="000B306F"/>
    <w:rsid w:val="000B37CF"/>
    <w:rsid w:val="000B638F"/>
    <w:rsid w:val="000C7C02"/>
    <w:rsid w:val="000D6493"/>
    <w:rsid w:val="000F03B7"/>
    <w:rsid w:val="000F5A44"/>
    <w:rsid w:val="000F6605"/>
    <w:rsid w:val="000F7EC4"/>
    <w:rsid w:val="00105ABB"/>
    <w:rsid w:val="00112FA0"/>
    <w:rsid w:val="00113AE5"/>
    <w:rsid w:val="00117AF8"/>
    <w:rsid w:val="00120BE7"/>
    <w:rsid w:val="00136204"/>
    <w:rsid w:val="0013629B"/>
    <w:rsid w:val="00137F4A"/>
    <w:rsid w:val="001416F5"/>
    <w:rsid w:val="001465F7"/>
    <w:rsid w:val="00151D33"/>
    <w:rsid w:val="001543CB"/>
    <w:rsid w:val="00160107"/>
    <w:rsid w:val="001631BE"/>
    <w:rsid w:val="00170340"/>
    <w:rsid w:val="0018278D"/>
    <w:rsid w:val="001922D3"/>
    <w:rsid w:val="001A52CE"/>
    <w:rsid w:val="001A7F57"/>
    <w:rsid w:val="001B1776"/>
    <w:rsid w:val="001B45E9"/>
    <w:rsid w:val="001B4DA2"/>
    <w:rsid w:val="001D0F40"/>
    <w:rsid w:val="001D12F9"/>
    <w:rsid w:val="001D3219"/>
    <w:rsid w:val="001E04EA"/>
    <w:rsid w:val="001E0813"/>
    <w:rsid w:val="001E4566"/>
    <w:rsid w:val="001F2F81"/>
    <w:rsid w:val="00201232"/>
    <w:rsid w:val="002023A5"/>
    <w:rsid w:val="00210C51"/>
    <w:rsid w:val="00211493"/>
    <w:rsid w:val="002172C0"/>
    <w:rsid w:val="00220FD1"/>
    <w:rsid w:val="0022636E"/>
    <w:rsid w:val="002337DF"/>
    <w:rsid w:val="00260C52"/>
    <w:rsid w:val="002636BE"/>
    <w:rsid w:val="002715FF"/>
    <w:rsid w:val="00282233"/>
    <w:rsid w:val="00290562"/>
    <w:rsid w:val="0029165B"/>
    <w:rsid w:val="002A2417"/>
    <w:rsid w:val="002A35E0"/>
    <w:rsid w:val="002A7201"/>
    <w:rsid w:val="002B0859"/>
    <w:rsid w:val="002C712E"/>
    <w:rsid w:val="002D1CCC"/>
    <w:rsid w:val="002E0101"/>
    <w:rsid w:val="002E0E1D"/>
    <w:rsid w:val="002E7B87"/>
    <w:rsid w:val="002F2C99"/>
    <w:rsid w:val="003015A1"/>
    <w:rsid w:val="00310C55"/>
    <w:rsid w:val="003140C5"/>
    <w:rsid w:val="00317ECD"/>
    <w:rsid w:val="00321066"/>
    <w:rsid w:val="003320E9"/>
    <w:rsid w:val="00343C5B"/>
    <w:rsid w:val="00345BDA"/>
    <w:rsid w:val="00347285"/>
    <w:rsid w:val="00347452"/>
    <w:rsid w:val="00350572"/>
    <w:rsid w:val="003508DA"/>
    <w:rsid w:val="003575FF"/>
    <w:rsid w:val="00366328"/>
    <w:rsid w:val="0036660A"/>
    <w:rsid w:val="00381988"/>
    <w:rsid w:val="00382DF4"/>
    <w:rsid w:val="00391C78"/>
    <w:rsid w:val="00392296"/>
    <w:rsid w:val="003971CA"/>
    <w:rsid w:val="003A34D1"/>
    <w:rsid w:val="003A4F6F"/>
    <w:rsid w:val="003B28C5"/>
    <w:rsid w:val="003C2187"/>
    <w:rsid w:val="003C504B"/>
    <w:rsid w:val="003D0AB4"/>
    <w:rsid w:val="003E27F6"/>
    <w:rsid w:val="003E4506"/>
    <w:rsid w:val="003E52D0"/>
    <w:rsid w:val="003F00EA"/>
    <w:rsid w:val="003F1098"/>
    <w:rsid w:val="003F4595"/>
    <w:rsid w:val="00403C90"/>
    <w:rsid w:val="0041302D"/>
    <w:rsid w:val="00415A73"/>
    <w:rsid w:val="004212C7"/>
    <w:rsid w:val="004254B7"/>
    <w:rsid w:val="0042690A"/>
    <w:rsid w:val="004328F4"/>
    <w:rsid w:val="00443AE3"/>
    <w:rsid w:val="00443FAD"/>
    <w:rsid w:val="00446CB3"/>
    <w:rsid w:val="004477C6"/>
    <w:rsid w:val="00454693"/>
    <w:rsid w:val="00463FD4"/>
    <w:rsid w:val="0046682A"/>
    <w:rsid w:val="00480E1F"/>
    <w:rsid w:val="00482409"/>
    <w:rsid w:val="0048418F"/>
    <w:rsid w:val="004903BD"/>
    <w:rsid w:val="00493DC0"/>
    <w:rsid w:val="00496644"/>
    <w:rsid w:val="004A10B0"/>
    <w:rsid w:val="004A536C"/>
    <w:rsid w:val="004A5CDE"/>
    <w:rsid w:val="004A649B"/>
    <w:rsid w:val="004A6DFA"/>
    <w:rsid w:val="004B6181"/>
    <w:rsid w:val="004B7E12"/>
    <w:rsid w:val="004C563D"/>
    <w:rsid w:val="004C7FCA"/>
    <w:rsid w:val="004D083F"/>
    <w:rsid w:val="004E1F05"/>
    <w:rsid w:val="004E25A1"/>
    <w:rsid w:val="004E6B6C"/>
    <w:rsid w:val="00504C0D"/>
    <w:rsid w:val="00504F83"/>
    <w:rsid w:val="00505208"/>
    <w:rsid w:val="00535CEE"/>
    <w:rsid w:val="005436BE"/>
    <w:rsid w:val="005470BF"/>
    <w:rsid w:val="00551C9F"/>
    <w:rsid w:val="00551D27"/>
    <w:rsid w:val="005523A0"/>
    <w:rsid w:val="00565677"/>
    <w:rsid w:val="00566E39"/>
    <w:rsid w:val="0057550B"/>
    <w:rsid w:val="0058376C"/>
    <w:rsid w:val="00587BC5"/>
    <w:rsid w:val="0059755B"/>
    <w:rsid w:val="005A04D1"/>
    <w:rsid w:val="005A413D"/>
    <w:rsid w:val="005A506C"/>
    <w:rsid w:val="005A68BD"/>
    <w:rsid w:val="005A7737"/>
    <w:rsid w:val="005B06C1"/>
    <w:rsid w:val="005B490F"/>
    <w:rsid w:val="005B52ED"/>
    <w:rsid w:val="005C0456"/>
    <w:rsid w:val="005C60CB"/>
    <w:rsid w:val="005C7BBC"/>
    <w:rsid w:val="005D1714"/>
    <w:rsid w:val="005D6D2E"/>
    <w:rsid w:val="005E6628"/>
    <w:rsid w:val="005F5AE2"/>
    <w:rsid w:val="005F6312"/>
    <w:rsid w:val="006009FA"/>
    <w:rsid w:val="00610D98"/>
    <w:rsid w:val="006145FA"/>
    <w:rsid w:val="0061734E"/>
    <w:rsid w:val="0061788D"/>
    <w:rsid w:val="00630383"/>
    <w:rsid w:val="006328D1"/>
    <w:rsid w:val="0063424D"/>
    <w:rsid w:val="0064454C"/>
    <w:rsid w:val="00645EC7"/>
    <w:rsid w:val="006466CF"/>
    <w:rsid w:val="00652291"/>
    <w:rsid w:val="00654277"/>
    <w:rsid w:val="006607AA"/>
    <w:rsid w:val="006609E0"/>
    <w:rsid w:val="0066652A"/>
    <w:rsid w:val="0067363A"/>
    <w:rsid w:val="0068256E"/>
    <w:rsid w:val="00683DBF"/>
    <w:rsid w:val="00687E96"/>
    <w:rsid w:val="00687F91"/>
    <w:rsid w:val="00691A2D"/>
    <w:rsid w:val="00693526"/>
    <w:rsid w:val="006975F7"/>
    <w:rsid w:val="006A145C"/>
    <w:rsid w:val="006A3B70"/>
    <w:rsid w:val="006C07C9"/>
    <w:rsid w:val="006C1714"/>
    <w:rsid w:val="006D1EC3"/>
    <w:rsid w:val="006D29E6"/>
    <w:rsid w:val="006E0BFC"/>
    <w:rsid w:val="006E4452"/>
    <w:rsid w:val="006F50E8"/>
    <w:rsid w:val="00712963"/>
    <w:rsid w:val="00727D98"/>
    <w:rsid w:val="0073245E"/>
    <w:rsid w:val="0073308E"/>
    <w:rsid w:val="00740244"/>
    <w:rsid w:val="007562B8"/>
    <w:rsid w:val="0075781B"/>
    <w:rsid w:val="00766184"/>
    <w:rsid w:val="00771365"/>
    <w:rsid w:val="00773DFC"/>
    <w:rsid w:val="0079572B"/>
    <w:rsid w:val="0079599F"/>
    <w:rsid w:val="007A4D7D"/>
    <w:rsid w:val="007A6B07"/>
    <w:rsid w:val="007B48E0"/>
    <w:rsid w:val="007B4A0C"/>
    <w:rsid w:val="007C3B2D"/>
    <w:rsid w:val="007C508E"/>
    <w:rsid w:val="007C65B0"/>
    <w:rsid w:val="007D1D66"/>
    <w:rsid w:val="007D5FD0"/>
    <w:rsid w:val="007E2F61"/>
    <w:rsid w:val="007F3285"/>
    <w:rsid w:val="007F7A34"/>
    <w:rsid w:val="00802730"/>
    <w:rsid w:val="00803C95"/>
    <w:rsid w:val="00804E46"/>
    <w:rsid w:val="00807F60"/>
    <w:rsid w:val="00810EBA"/>
    <w:rsid w:val="0082525C"/>
    <w:rsid w:val="008314A4"/>
    <w:rsid w:val="00834E5C"/>
    <w:rsid w:val="00836573"/>
    <w:rsid w:val="00844C93"/>
    <w:rsid w:val="008462C3"/>
    <w:rsid w:val="008473A9"/>
    <w:rsid w:val="0085184C"/>
    <w:rsid w:val="00867EA7"/>
    <w:rsid w:val="00873F8C"/>
    <w:rsid w:val="00880203"/>
    <w:rsid w:val="00882FAA"/>
    <w:rsid w:val="00893F8C"/>
    <w:rsid w:val="008A65A1"/>
    <w:rsid w:val="008B06CE"/>
    <w:rsid w:val="008C78E1"/>
    <w:rsid w:val="008D30C3"/>
    <w:rsid w:val="008E0458"/>
    <w:rsid w:val="008E6A08"/>
    <w:rsid w:val="008F24C6"/>
    <w:rsid w:val="008F446B"/>
    <w:rsid w:val="0090070E"/>
    <w:rsid w:val="0092762D"/>
    <w:rsid w:val="00943500"/>
    <w:rsid w:val="00944045"/>
    <w:rsid w:val="009449FC"/>
    <w:rsid w:val="00952B20"/>
    <w:rsid w:val="00954338"/>
    <w:rsid w:val="00963315"/>
    <w:rsid w:val="00967FB1"/>
    <w:rsid w:val="00971142"/>
    <w:rsid w:val="0098200E"/>
    <w:rsid w:val="0098725D"/>
    <w:rsid w:val="00992BBF"/>
    <w:rsid w:val="009947D2"/>
    <w:rsid w:val="009A2805"/>
    <w:rsid w:val="009C1156"/>
    <w:rsid w:val="009C44D5"/>
    <w:rsid w:val="009D7AC9"/>
    <w:rsid w:val="009E788D"/>
    <w:rsid w:val="009F3CDC"/>
    <w:rsid w:val="009F5232"/>
    <w:rsid w:val="00A113CE"/>
    <w:rsid w:val="00A14CB3"/>
    <w:rsid w:val="00A179FC"/>
    <w:rsid w:val="00A216C0"/>
    <w:rsid w:val="00A22A2F"/>
    <w:rsid w:val="00A234BC"/>
    <w:rsid w:val="00A27E10"/>
    <w:rsid w:val="00A33941"/>
    <w:rsid w:val="00A412A8"/>
    <w:rsid w:val="00A4737E"/>
    <w:rsid w:val="00A52D1A"/>
    <w:rsid w:val="00A5446C"/>
    <w:rsid w:val="00A550E3"/>
    <w:rsid w:val="00A55CFE"/>
    <w:rsid w:val="00A61554"/>
    <w:rsid w:val="00A63EEF"/>
    <w:rsid w:val="00A67528"/>
    <w:rsid w:val="00AA112D"/>
    <w:rsid w:val="00AC7F3B"/>
    <w:rsid w:val="00AD3FA9"/>
    <w:rsid w:val="00AE09F3"/>
    <w:rsid w:val="00AE6A51"/>
    <w:rsid w:val="00B237B5"/>
    <w:rsid w:val="00B2523F"/>
    <w:rsid w:val="00B260DB"/>
    <w:rsid w:val="00B31891"/>
    <w:rsid w:val="00B34F85"/>
    <w:rsid w:val="00B35554"/>
    <w:rsid w:val="00B43BB6"/>
    <w:rsid w:val="00B46319"/>
    <w:rsid w:val="00B55B5D"/>
    <w:rsid w:val="00B572E2"/>
    <w:rsid w:val="00B644BF"/>
    <w:rsid w:val="00B76032"/>
    <w:rsid w:val="00B76990"/>
    <w:rsid w:val="00B86906"/>
    <w:rsid w:val="00B87220"/>
    <w:rsid w:val="00B90D42"/>
    <w:rsid w:val="00BA59B1"/>
    <w:rsid w:val="00BA59F1"/>
    <w:rsid w:val="00BC1941"/>
    <w:rsid w:val="00BC6307"/>
    <w:rsid w:val="00BC7B9C"/>
    <w:rsid w:val="00BD0A0E"/>
    <w:rsid w:val="00BD0AE9"/>
    <w:rsid w:val="00BD3A0F"/>
    <w:rsid w:val="00BD5E33"/>
    <w:rsid w:val="00BE1862"/>
    <w:rsid w:val="00BE3012"/>
    <w:rsid w:val="00BF212D"/>
    <w:rsid w:val="00C04AC9"/>
    <w:rsid w:val="00C11A58"/>
    <w:rsid w:val="00C240E8"/>
    <w:rsid w:val="00C32606"/>
    <w:rsid w:val="00C357A8"/>
    <w:rsid w:val="00C35BE3"/>
    <w:rsid w:val="00C53FC9"/>
    <w:rsid w:val="00C557D1"/>
    <w:rsid w:val="00C63AFF"/>
    <w:rsid w:val="00C77EE1"/>
    <w:rsid w:val="00C80405"/>
    <w:rsid w:val="00C83717"/>
    <w:rsid w:val="00C87109"/>
    <w:rsid w:val="00CA4E2F"/>
    <w:rsid w:val="00CB2048"/>
    <w:rsid w:val="00CB3BAE"/>
    <w:rsid w:val="00CC0D2B"/>
    <w:rsid w:val="00CD3FFD"/>
    <w:rsid w:val="00CD5A1C"/>
    <w:rsid w:val="00CE1A5D"/>
    <w:rsid w:val="00CE2154"/>
    <w:rsid w:val="00CE25BF"/>
    <w:rsid w:val="00CE32E9"/>
    <w:rsid w:val="00CE3E98"/>
    <w:rsid w:val="00D00294"/>
    <w:rsid w:val="00D046D6"/>
    <w:rsid w:val="00D05226"/>
    <w:rsid w:val="00D0776C"/>
    <w:rsid w:val="00D0784F"/>
    <w:rsid w:val="00D214BC"/>
    <w:rsid w:val="00D223E0"/>
    <w:rsid w:val="00D227A1"/>
    <w:rsid w:val="00D40F83"/>
    <w:rsid w:val="00D46281"/>
    <w:rsid w:val="00D573B2"/>
    <w:rsid w:val="00D60D4F"/>
    <w:rsid w:val="00D638BC"/>
    <w:rsid w:val="00D73F4F"/>
    <w:rsid w:val="00D76F25"/>
    <w:rsid w:val="00D77CEF"/>
    <w:rsid w:val="00D83819"/>
    <w:rsid w:val="00D87D7B"/>
    <w:rsid w:val="00D94566"/>
    <w:rsid w:val="00DB6C78"/>
    <w:rsid w:val="00DC3403"/>
    <w:rsid w:val="00DC59F5"/>
    <w:rsid w:val="00DC7781"/>
    <w:rsid w:val="00DD010D"/>
    <w:rsid w:val="00DE1599"/>
    <w:rsid w:val="00DE1B0B"/>
    <w:rsid w:val="00DE2B9B"/>
    <w:rsid w:val="00DE4A47"/>
    <w:rsid w:val="00DF3FD6"/>
    <w:rsid w:val="00DF6B18"/>
    <w:rsid w:val="00E01A23"/>
    <w:rsid w:val="00E02756"/>
    <w:rsid w:val="00E067B7"/>
    <w:rsid w:val="00E118F8"/>
    <w:rsid w:val="00E14322"/>
    <w:rsid w:val="00E17AFE"/>
    <w:rsid w:val="00E268FC"/>
    <w:rsid w:val="00E35E47"/>
    <w:rsid w:val="00E4338A"/>
    <w:rsid w:val="00E445B2"/>
    <w:rsid w:val="00E500EA"/>
    <w:rsid w:val="00E5100F"/>
    <w:rsid w:val="00E66015"/>
    <w:rsid w:val="00E6780E"/>
    <w:rsid w:val="00E700CF"/>
    <w:rsid w:val="00E737A7"/>
    <w:rsid w:val="00E80095"/>
    <w:rsid w:val="00E87243"/>
    <w:rsid w:val="00E94C39"/>
    <w:rsid w:val="00EA6E3E"/>
    <w:rsid w:val="00EB3842"/>
    <w:rsid w:val="00EB6BD9"/>
    <w:rsid w:val="00EC1C48"/>
    <w:rsid w:val="00EC462D"/>
    <w:rsid w:val="00EC5075"/>
    <w:rsid w:val="00ED513D"/>
    <w:rsid w:val="00EE65D5"/>
    <w:rsid w:val="00EF4C96"/>
    <w:rsid w:val="00EF6060"/>
    <w:rsid w:val="00F31460"/>
    <w:rsid w:val="00F37907"/>
    <w:rsid w:val="00F40143"/>
    <w:rsid w:val="00F50931"/>
    <w:rsid w:val="00F53D7B"/>
    <w:rsid w:val="00F55B8D"/>
    <w:rsid w:val="00F56373"/>
    <w:rsid w:val="00F5724C"/>
    <w:rsid w:val="00F57A1E"/>
    <w:rsid w:val="00F660EE"/>
    <w:rsid w:val="00F771E6"/>
    <w:rsid w:val="00F8039F"/>
    <w:rsid w:val="00F82424"/>
    <w:rsid w:val="00FA47B3"/>
    <w:rsid w:val="00FB05E6"/>
    <w:rsid w:val="00FB5370"/>
    <w:rsid w:val="00FC5C52"/>
    <w:rsid w:val="00FF0164"/>
    <w:rsid w:val="00FF4D7F"/>
    <w:rsid w:val="00FF5DF5"/>
    <w:rsid w:val="00FF7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39972"/>
  <w15:chartTrackingRefBased/>
  <w15:docId w15:val="{ADC9282E-BEEE-4EF6-BF1D-2A1C8785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70E"/>
    <w:pPr>
      <w:spacing w:after="160" w:line="256" w:lineRule="auto"/>
    </w:pPr>
    <w:rPr>
      <w:rFonts w:ascii="Arial" w:eastAsia="Calibri" w:hAnsi="Arial" w:cs="Arial"/>
      <w:sz w:val="24"/>
      <w:szCs w:val="24"/>
    </w:rPr>
  </w:style>
  <w:style w:type="paragraph" w:styleId="Heading1">
    <w:name w:val="heading 1"/>
    <w:basedOn w:val="Normal"/>
    <w:next w:val="Normal"/>
    <w:link w:val="Heading1Char"/>
    <w:uiPriority w:val="9"/>
    <w:qFormat/>
    <w:rsid w:val="009449FC"/>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9449FC"/>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9449FC"/>
    <w:pPr>
      <w:keepNext/>
      <w:keepLines/>
      <w:spacing w:before="80" w:after="0" w:line="240" w:lineRule="auto"/>
      <w:outlineLvl w:val="2"/>
    </w:pPr>
    <w:rPr>
      <w:rFonts w:asciiTheme="majorHAnsi" w:eastAsiaTheme="majorEastAsia" w:hAnsiTheme="majorHAnsi" w:cstheme="majorBidi"/>
      <w:color w:val="538135" w:themeColor="accent6" w:themeShade="BF"/>
    </w:rPr>
  </w:style>
  <w:style w:type="paragraph" w:styleId="Heading4">
    <w:name w:val="heading 4"/>
    <w:basedOn w:val="Normal"/>
    <w:next w:val="Normal"/>
    <w:link w:val="Heading4Char"/>
    <w:uiPriority w:val="9"/>
    <w:semiHidden/>
    <w:unhideWhenUsed/>
    <w:qFormat/>
    <w:rsid w:val="009449FC"/>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9449FC"/>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9449FC"/>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9449FC"/>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9449FC"/>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9449FC"/>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0D98"/>
    <w:rPr>
      <w:color w:val="0563C1" w:themeColor="hyperlink"/>
      <w:u w:val="single"/>
    </w:rPr>
  </w:style>
  <w:style w:type="character" w:styleId="UnresolvedMention">
    <w:name w:val="Unresolved Mention"/>
    <w:basedOn w:val="DefaultParagraphFont"/>
    <w:uiPriority w:val="99"/>
    <w:semiHidden/>
    <w:unhideWhenUsed/>
    <w:rsid w:val="00610D98"/>
    <w:rPr>
      <w:color w:val="605E5C"/>
      <w:shd w:val="clear" w:color="auto" w:fill="E1DFDD"/>
    </w:rPr>
  </w:style>
  <w:style w:type="paragraph" w:styleId="NoSpacing">
    <w:name w:val="No Spacing"/>
    <w:uiPriority w:val="1"/>
    <w:qFormat/>
    <w:rsid w:val="009449FC"/>
    <w:pPr>
      <w:spacing w:after="0" w:line="240" w:lineRule="auto"/>
    </w:pPr>
  </w:style>
  <w:style w:type="character" w:customStyle="1" w:styleId="Heading1Char">
    <w:name w:val="Heading 1 Char"/>
    <w:basedOn w:val="DefaultParagraphFont"/>
    <w:link w:val="Heading1"/>
    <w:uiPriority w:val="9"/>
    <w:rsid w:val="009449FC"/>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9449FC"/>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9449FC"/>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9449FC"/>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9449FC"/>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9449FC"/>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9449FC"/>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9449FC"/>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9449FC"/>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9449FC"/>
    <w:pPr>
      <w:spacing w:line="240" w:lineRule="auto"/>
    </w:pPr>
    <w:rPr>
      <w:b/>
      <w:bCs/>
      <w:smallCaps/>
      <w:color w:val="595959" w:themeColor="text1" w:themeTint="A6"/>
    </w:rPr>
  </w:style>
  <w:style w:type="paragraph" w:styleId="Title">
    <w:name w:val="Title"/>
    <w:basedOn w:val="Normal"/>
    <w:next w:val="Normal"/>
    <w:link w:val="TitleChar"/>
    <w:uiPriority w:val="10"/>
    <w:qFormat/>
    <w:rsid w:val="009449FC"/>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9449FC"/>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9449FC"/>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9449FC"/>
    <w:rPr>
      <w:rFonts w:asciiTheme="majorHAnsi" w:eastAsiaTheme="majorEastAsia" w:hAnsiTheme="majorHAnsi" w:cstheme="majorBidi"/>
      <w:sz w:val="30"/>
      <w:szCs w:val="30"/>
    </w:rPr>
  </w:style>
  <w:style w:type="character" w:styleId="Strong">
    <w:name w:val="Strong"/>
    <w:basedOn w:val="DefaultParagraphFont"/>
    <w:uiPriority w:val="22"/>
    <w:qFormat/>
    <w:rsid w:val="009449FC"/>
    <w:rPr>
      <w:b/>
      <w:bCs/>
    </w:rPr>
  </w:style>
  <w:style w:type="character" w:styleId="Emphasis">
    <w:name w:val="Emphasis"/>
    <w:basedOn w:val="DefaultParagraphFont"/>
    <w:uiPriority w:val="20"/>
    <w:qFormat/>
    <w:rsid w:val="009449FC"/>
    <w:rPr>
      <w:i/>
      <w:iCs/>
      <w:color w:val="70AD47" w:themeColor="accent6"/>
    </w:rPr>
  </w:style>
  <w:style w:type="paragraph" w:styleId="Quote">
    <w:name w:val="Quote"/>
    <w:basedOn w:val="Normal"/>
    <w:next w:val="Normal"/>
    <w:link w:val="QuoteChar"/>
    <w:uiPriority w:val="29"/>
    <w:qFormat/>
    <w:rsid w:val="009449FC"/>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9449FC"/>
    <w:rPr>
      <w:i/>
      <w:iCs/>
      <w:color w:val="262626" w:themeColor="text1" w:themeTint="D9"/>
    </w:rPr>
  </w:style>
  <w:style w:type="paragraph" w:styleId="IntenseQuote">
    <w:name w:val="Intense Quote"/>
    <w:basedOn w:val="Normal"/>
    <w:next w:val="Normal"/>
    <w:link w:val="IntenseQuoteChar"/>
    <w:uiPriority w:val="30"/>
    <w:qFormat/>
    <w:rsid w:val="009449FC"/>
    <w:pPr>
      <w:spacing w:before="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9449FC"/>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9449FC"/>
    <w:rPr>
      <w:i/>
      <w:iCs/>
    </w:rPr>
  </w:style>
  <w:style w:type="character" w:styleId="IntenseEmphasis">
    <w:name w:val="Intense Emphasis"/>
    <w:basedOn w:val="DefaultParagraphFont"/>
    <w:uiPriority w:val="21"/>
    <w:qFormat/>
    <w:rsid w:val="009449FC"/>
    <w:rPr>
      <w:b/>
      <w:bCs/>
      <w:i/>
      <w:iCs/>
    </w:rPr>
  </w:style>
  <w:style w:type="character" w:styleId="SubtleReference">
    <w:name w:val="Subtle Reference"/>
    <w:basedOn w:val="DefaultParagraphFont"/>
    <w:uiPriority w:val="31"/>
    <w:qFormat/>
    <w:rsid w:val="009449FC"/>
    <w:rPr>
      <w:smallCaps/>
      <w:color w:val="595959" w:themeColor="text1" w:themeTint="A6"/>
    </w:rPr>
  </w:style>
  <w:style w:type="character" w:styleId="IntenseReference">
    <w:name w:val="Intense Reference"/>
    <w:basedOn w:val="DefaultParagraphFont"/>
    <w:uiPriority w:val="32"/>
    <w:qFormat/>
    <w:rsid w:val="009449FC"/>
    <w:rPr>
      <w:b/>
      <w:bCs/>
      <w:smallCaps/>
      <w:color w:val="70AD47" w:themeColor="accent6"/>
    </w:rPr>
  </w:style>
  <w:style w:type="character" w:styleId="BookTitle">
    <w:name w:val="Book Title"/>
    <w:basedOn w:val="DefaultParagraphFont"/>
    <w:uiPriority w:val="33"/>
    <w:qFormat/>
    <w:rsid w:val="009449FC"/>
    <w:rPr>
      <w:b/>
      <w:bCs/>
      <w:caps w:val="0"/>
      <w:smallCaps/>
      <w:spacing w:val="7"/>
      <w:sz w:val="21"/>
      <w:szCs w:val="21"/>
    </w:rPr>
  </w:style>
  <w:style w:type="paragraph" w:styleId="TOCHeading">
    <w:name w:val="TOC Heading"/>
    <w:basedOn w:val="Heading1"/>
    <w:next w:val="Normal"/>
    <w:uiPriority w:val="39"/>
    <w:semiHidden/>
    <w:unhideWhenUsed/>
    <w:qFormat/>
    <w:rsid w:val="009449FC"/>
    <w:pPr>
      <w:outlineLvl w:val="9"/>
    </w:pPr>
  </w:style>
  <w:style w:type="paragraph" w:styleId="Header">
    <w:name w:val="header"/>
    <w:basedOn w:val="Normal"/>
    <w:link w:val="HeaderChar"/>
    <w:uiPriority w:val="99"/>
    <w:unhideWhenUsed/>
    <w:rsid w:val="00944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9FC"/>
  </w:style>
  <w:style w:type="paragraph" w:styleId="Footer">
    <w:name w:val="footer"/>
    <w:basedOn w:val="Normal"/>
    <w:link w:val="FooterChar"/>
    <w:uiPriority w:val="99"/>
    <w:unhideWhenUsed/>
    <w:rsid w:val="00944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9FC"/>
  </w:style>
  <w:style w:type="paragraph" w:styleId="NormalWeb">
    <w:name w:val="Normal (Web)"/>
    <w:basedOn w:val="Normal"/>
    <w:uiPriority w:val="99"/>
    <w:unhideWhenUsed/>
    <w:rsid w:val="00A67528"/>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246217">
      <w:bodyDiv w:val="1"/>
      <w:marLeft w:val="0"/>
      <w:marRight w:val="0"/>
      <w:marTop w:val="0"/>
      <w:marBottom w:val="0"/>
      <w:divBdr>
        <w:top w:val="none" w:sz="0" w:space="0" w:color="auto"/>
        <w:left w:val="none" w:sz="0" w:space="0" w:color="auto"/>
        <w:bottom w:val="none" w:sz="0" w:space="0" w:color="auto"/>
        <w:right w:val="none" w:sz="0" w:space="0" w:color="auto"/>
      </w:divBdr>
      <w:divsChild>
        <w:div w:id="1652324249">
          <w:marLeft w:val="0"/>
          <w:marRight w:val="0"/>
          <w:marTop w:val="0"/>
          <w:marBottom w:val="0"/>
          <w:divBdr>
            <w:top w:val="none" w:sz="0" w:space="0" w:color="auto"/>
            <w:left w:val="none" w:sz="0" w:space="0" w:color="auto"/>
            <w:bottom w:val="none" w:sz="0" w:space="0" w:color="auto"/>
            <w:right w:val="none" w:sz="0" w:space="0" w:color="auto"/>
          </w:divBdr>
          <w:divsChild>
            <w:div w:id="2076314324">
              <w:marLeft w:val="0"/>
              <w:marRight w:val="0"/>
              <w:marTop w:val="0"/>
              <w:marBottom w:val="0"/>
              <w:divBdr>
                <w:top w:val="none" w:sz="0" w:space="0" w:color="auto"/>
                <w:left w:val="none" w:sz="0" w:space="0" w:color="auto"/>
                <w:bottom w:val="none" w:sz="0" w:space="0" w:color="auto"/>
                <w:right w:val="none" w:sz="0" w:space="0" w:color="auto"/>
              </w:divBdr>
            </w:div>
          </w:divsChild>
        </w:div>
        <w:div w:id="1514415487">
          <w:marLeft w:val="0"/>
          <w:marRight w:val="0"/>
          <w:marTop w:val="0"/>
          <w:marBottom w:val="0"/>
          <w:divBdr>
            <w:top w:val="none" w:sz="0" w:space="0" w:color="auto"/>
            <w:left w:val="none" w:sz="0" w:space="0" w:color="auto"/>
            <w:bottom w:val="none" w:sz="0" w:space="0" w:color="auto"/>
            <w:right w:val="none" w:sz="0" w:space="0" w:color="auto"/>
          </w:divBdr>
          <w:divsChild>
            <w:div w:id="160950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4603">
      <w:bodyDiv w:val="1"/>
      <w:marLeft w:val="0"/>
      <w:marRight w:val="0"/>
      <w:marTop w:val="0"/>
      <w:marBottom w:val="0"/>
      <w:divBdr>
        <w:top w:val="none" w:sz="0" w:space="0" w:color="auto"/>
        <w:left w:val="none" w:sz="0" w:space="0" w:color="auto"/>
        <w:bottom w:val="none" w:sz="0" w:space="0" w:color="auto"/>
        <w:right w:val="none" w:sz="0" w:space="0" w:color="auto"/>
      </w:divBdr>
    </w:div>
    <w:div w:id="825977739">
      <w:bodyDiv w:val="1"/>
      <w:marLeft w:val="0"/>
      <w:marRight w:val="0"/>
      <w:marTop w:val="0"/>
      <w:marBottom w:val="0"/>
      <w:divBdr>
        <w:top w:val="none" w:sz="0" w:space="0" w:color="auto"/>
        <w:left w:val="none" w:sz="0" w:space="0" w:color="auto"/>
        <w:bottom w:val="none" w:sz="0" w:space="0" w:color="auto"/>
        <w:right w:val="none" w:sz="0" w:space="0" w:color="auto"/>
      </w:divBdr>
    </w:div>
    <w:div w:id="1181047490">
      <w:bodyDiv w:val="1"/>
      <w:marLeft w:val="0"/>
      <w:marRight w:val="0"/>
      <w:marTop w:val="0"/>
      <w:marBottom w:val="0"/>
      <w:divBdr>
        <w:top w:val="none" w:sz="0" w:space="0" w:color="auto"/>
        <w:left w:val="none" w:sz="0" w:space="0" w:color="auto"/>
        <w:bottom w:val="none" w:sz="0" w:space="0" w:color="auto"/>
        <w:right w:val="none" w:sz="0" w:space="0" w:color="auto"/>
      </w:divBdr>
    </w:div>
    <w:div w:id="1418936582">
      <w:bodyDiv w:val="1"/>
      <w:marLeft w:val="0"/>
      <w:marRight w:val="0"/>
      <w:marTop w:val="0"/>
      <w:marBottom w:val="0"/>
      <w:divBdr>
        <w:top w:val="none" w:sz="0" w:space="0" w:color="auto"/>
        <w:left w:val="none" w:sz="0" w:space="0" w:color="auto"/>
        <w:bottom w:val="none" w:sz="0" w:space="0" w:color="auto"/>
        <w:right w:val="none" w:sz="0" w:space="0" w:color="auto"/>
      </w:divBdr>
    </w:div>
    <w:div w:id="1585143495">
      <w:bodyDiv w:val="1"/>
      <w:marLeft w:val="0"/>
      <w:marRight w:val="0"/>
      <w:marTop w:val="0"/>
      <w:marBottom w:val="0"/>
      <w:divBdr>
        <w:top w:val="none" w:sz="0" w:space="0" w:color="auto"/>
        <w:left w:val="none" w:sz="0" w:space="0" w:color="auto"/>
        <w:bottom w:val="none" w:sz="0" w:space="0" w:color="auto"/>
        <w:right w:val="none" w:sz="0" w:space="0" w:color="auto"/>
      </w:divBdr>
    </w:div>
    <w:div w:id="1699501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customXml" Target="ink/ink4.xml"/><Relationship Id="rId39" Type="http://schemas.openxmlformats.org/officeDocument/2006/relationships/image" Target="media/image24.png"/><Relationship Id="rId3" Type="http://schemas.openxmlformats.org/officeDocument/2006/relationships/settings" Target="settings.xml"/><Relationship Id="rId21" Type="http://schemas.openxmlformats.org/officeDocument/2006/relationships/customXml" Target="ink/ink2.xml"/><Relationship Id="rId34" Type="http://schemas.openxmlformats.org/officeDocument/2006/relationships/image" Target="media/image21.png"/><Relationship Id="rId42" Type="http://schemas.openxmlformats.org/officeDocument/2006/relationships/image" Target="media/image26.png"/><Relationship Id="rId47" Type="http://schemas.openxmlformats.org/officeDocument/2006/relationships/hyperlink" Target="https://www.bbc.co.uk/news/uk-wales-35323992" TargetMode="External"/><Relationship Id="rId50" Type="http://schemas.openxmlformats.org/officeDocument/2006/relationships/hyperlink" Target="https://gov.wales/sites/default/files/publications/2018-02/welsh-in-education-action-plan-2017%E2%80%9321.pdf"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customXml" Target="ink/ink1.xml"/><Relationship Id="rId25" Type="http://schemas.openxmlformats.org/officeDocument/2006/relationships/image" Target="media/image16.png"/><Relationship Id="rId33" Type="http://schemas.openxmlformats.org/officeDocument/2006/relationships/image" Target="media/image20.png"/><Relationship Id="rId38" Type="http://schemas.openxmlformats.org/officeDocument/2006/relationships/customXml" Target="ink/ink9.xml"/><Relationship Id="rId46" Type="http://schemas.openxmlformats.org/officeDocument/2006/relationships/hyperlink" Target="https://theculturetrip.com/europe/united-kingdom/wales/articles/a-brief-history-of-the-welsh-language/"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jpeg"/><Relationship Id="rId29" Type="http://schemas.openxmlformats.org/officeDocument/2006/relationships/customXml" Target="ink/ink5.xml"/><Relationship Id="rId41" Type="http://schemas.openxmlformats.org/officeDocument/2006/relationships/customXml" Target="ink/ink10.xm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customXml" Target="ink/ink7.xml"/><Relationship Id="rId37" Type="http://schemas.openxmlformats.org/officeDocument/2006/relationships/customXml" Target="ink/ink8.xml"/><Relationship Id="rId40" Type="http://schemas.openxmlformats.org/officeDocument/2006/relationships/image" Target="media/image25.png"/><Relationship Id="rId45" Type="http://schemas.openxmlformats.org/officeDocument/2006/relationships/hyperlink" Target="https://gov.wales/sites/default/files/publications/2018-03/successful-futures.pdf"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customXml" Target="ink/ink3.xml"/><Relationship Id="rId28" Type="http://schemas.openxmlformats.org/officeDocument/2006/relationships/image" Target="media/image18.png"/><Relationship Id="rId36" Type="http://schemas.openxmlformats.org/officeDocument/2006/relationships/image" Target="media/image23.png"/><Relationship Id="rId49" Type="http://schemas.openxmlformats.org/officeDocument/2006/relationships/hyperlink" Target="https://www.unicef.org.uk/wp-content/uploads/2017/09/Our-rights_UNCRC.pdf" TargetMode="Externa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customXml" Target="ink/ink6.xml"/><Relationship Id="rId44" Type="http://schemas.openxmlformats.org/officeDocument/2006/relationships/hyperlink" Target="http://wasacre.org.uk/publications/wag/E-developingthecurriculumcymreig.pdf"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2.png"/><Relationship Id="rId43" Type="http://schemas.openxmlformats.org/officeDocument/2006/relationships/image" Target="media/image27.png"/><Relationship Id="rId48" Type="http://schemas.openxmlformats.org/officeDocument/2006/relationships/hyperlink" Target="https://www.sec-ed.co.uk/best-practice/building-an-effective-peer-mentoring-scheme-1/" TargetMode="External"/><Relationship Id="rId8" Type="http://schemas.openxmlformats.org/officeDocument/2006/relationships/image" Target="media/image2.png"/><Relationship Id="rId51" Type="http://schemas.openxmlformats.org/officeDocument/2006/relationships/hyperlink" Target="https://hwb.gov.wales/api/storage/3b73bf7c-640d-4c34-855d-9586b0b30c80/siarter-iaith-framework.p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3T17:16:56.279"/>
    </inkml:context>
    <inkml:brush xml:id="br0">
      <inkml:brushProperty name="width" value="0.2" units="cm"/>
      <inkml:brushProperty name="height" value="0.4" units="cm"/>
      <inkml:brushProperty name="tip" value="rectangle"/>
      <inkml:brushProperty name="rasterOp" value="maskPen"/>
      <inkml:brushProperty name="ignorePressure" value="1"/>
    </inkml:brush>
  </inkml:definitions>
  <inkml:trace contextRef="#ctx0" brushRef="#br0">293 476,'34'2,"0"0,0 3,-1 1,0 1,34 12,129 24,-272-54,-82-3,220 12,-1-2,70-14,19-2,16 5,-268 19,62-4,-66 8,67 1,0 2,1 1,-49 24,45-18,-88 25,98-38,0-1,0-1,0-2,-1-2,-40-5,68 5,0 0,0-1,0 0,0 0,0-1,0 1,0-1,1 0,0-1,-1 1,1-1,-4-4,6 5,-1 0,1 0,-1 1,0-1,0 1,0-1,0 1,0 0,-1 0,1 1,-1-1,1 1,-1 0,0-1,1 2,-1-1,0 0,0 1,0-1,-3 1,5 1,0 0,0 0,0 0,0 0,0 0,0 0,0 1,1-1,-1 0,0 1,1 0,-1-1,1 1,0 0,-1 0,1-1,0 1,0 0,0 0,1 0,-1 1,0-1,1 0,-1 3,-5 59,5-54,1 6,-1 0,2 0,0 0,1 0,0 0,2-1,4 16,-5-24,0-1,0 0,0 1,1-1,0-1,0 1,1-1,0 1,0-1,0 0,0-1,1 1,-1-1,1 0,0-1,1 0,-1 0,10 4,10-1,0 0,1-2,0 0,0-2,0-1,0-2,33-4,24 2,869 1,-489 3,-457-1,-1 0,1-1,-1 0,0-1,1 1,-1-1,0-1,0 1,0-1,0 0,-1 0,1 0,-1-1,0 0,0 0,0-1,0 1,-1-1,0 0,0 0,0 0,-1-1,6-11,4-10,-2-1,0 0,11-57,-16 62,-2 7,0-1,-2 1,0-1,0-21,-2 34,0-1,0 0,-1 0,1 1,-1-1,0 0,-1 1,1-1,-1 1,0-1,0 1,0 0,0 0,-1 0,0 0,0 0,0 0,0 1,-5-5,-206-129,204 131,-1 0,0 0,0 1,-1 1,1 0,-1 0,0 1,0 1,-24-2,-10 2,-62 5,29 1,68-5,-1 1,1 1,0 0,-1 1,1 0,0 1,0 0,1 0,-1 1,-12 7,11-5,-2-1,1 0,-1-1,1 0,-1-1,0-1,-18 1,-103-4,93-2,-54 5,20 12,-9 0,-15-9,-113-10,121-9,61 8,-58-4,-112 10,199 0,-1 0,1 0,0 0,0-1,0 1,0 0,0-1,0 1,0-1,0 0,0 0,0 0,0 0,0 0,0 0,0 0,1-1,-1 1,-2-3,4 2,-1 1,1 0,0-1,-1 1,1 0,0-1,0 1,0 0,0-1,0 1,1 0,-1-1,0 1,1 0,-1 0,0-1,1 1,0 0,-1 0,1 0,0-1,1-1,3-3,0 1,0-1,1 1,-1 0,1 0,0 0,1 1,-1 0,14-6,4 4,1 1,1 0,-1 2,1 1,-1 1,1 2,34 4,26-1,800-4,-857 1,1 2,33 7,-31-4,50 3,-64-8,16-1,0 2,-1 1,37 9,-41-7,0-1,1-2,56-2,22 2,-105-2,0 1,0-1,0 1,0 0,-1-1,1 1,0 1,0-1,-1 0,1 1,-1-1,0 1,1 0,-1 0,0 0,0 0,0 0,0 0,0 0,-1 1,1-1,-1 1,1 0,-1-1,0 1,0 0,0-1,0 1,0 5,1 9,0-1,-1 1,-1-1,-2 21,1-8,-5 81,4-96,0 0,0 0,-2-1,0 1,-10 23,12-33,-1-1,1 0,-1 1,0-1,0 0,0-1,0 1,-1 0,1-1,-1 0,1 0,-1 0,0 0,0-1,0 1,0-1,0 0,0 0,0-1,0 1,-1-1,1 0,0 0,0 0,0 0,-1-1,-3-1,-14-2,1 0,0-2,-35-13,14 1,22 9,0 1,-1 1,0 0,0 2,-1 0,-28-2,17 4,-1-2,-58-16,29 6,35 9,0 1,0 1,-1 2,1 1,-1 1,1 1,0 2,-1 1,1 1,-33 11,32-8,-1-1,-46 6,-11 2,-25 23,235-68,251-27,-300 49,71 0,-45 4,-94 3,1-1,-1 1,0-1,1-1,-1 1,0-1,-1 0,1 0,0-1,-1 1,0-1,0-1,0 1,0-1,-1 1,1-1,4-8,-4 6,0 1,1-1,0 1,0 0,1 1,-1 0,1 0,0 0,1 1,13-6,84-18,-66 20,49-18,-83 24,-1 0,1 0,-1 0,0 0,0-1,0 0,0 0,0 0,0 0,-1 0,0-1,1 0,-1 0,-1 0,1 0,-1 0,1 0,-1-1,0 1,2-8,-1-4,-1 0,0 0,-1 0,-2-31,1 27,0 15,0 0,0 0,-1-1,0 1,0 0,0 0,0 0,-1 0,0 0,0 0,0 1,-1-1,0 1,1-1,-5-4,4 7,0 0,1 0,-1 0,-1 0,1 0,0 1,0-1,0 1,-1 0,1 0,-1 0,1 1,-1-1,1 1,-1-1,1 1,-1 0,0 1,1-1,-1 1,1-1,-1 1,-3 2,-34 7,-1-2,0-1,0-3,-67-1,-912-5,563 3,425 4,28-3,1-1,0 0,-1 0,1 0,-1 0,1-1,-1 0,1 0,-1 0,1-1,-1 1,1-1,-1 0,-4-2,8 2,1 1,0-1,0 1,-1-1,1 1,0-1,0 1,0-1,-1 1,1-1,0 0,0 1,0-1,0 1,0-1,0 0,0 1,1-1,-1 1,0-1,0 0,0 1,0-1,1 1,-1-1,0 1,1-1,-1 1,0-1,1 1,-1-1,1 1,-1 0,0-1,1 1,-1 0,1-1,-1 1,1 0,0-1,-1 1,1 0,-1 0,1 0,-1 0,1 0,0-1,0 1,32-9,20 3,0 2,1 2,89 10,-108-3,-1 2,1 1,-2 2,47 20,57 17,-97-40,1-2,0-1,0-3,62-5,-11 2,51 2,-7 2,187-22,-240 10,-38 6,1-3,63-16,-85 16,-14 5,-1-1,0 0,0 0,0-1,0 0,13-8,-22 12,1 0,0-1,-1 1,1 0,-1-1,1 1,-1-1,1 1,-1-1,0 1,1-1,-1 1,1-1,-1 1,0-1,1 1,-1-1,0 0,0 1,0-1,1 0,-1 1,0-1,0 1,0-1,0 0,0 1,0-1,0 0,0 1,-1-1,1 0,0 0,-21-14,-32 2,-106 8,110 6,-85-10,-5-5,-271 8,226 8,120-3,15 0,0 2,0 1,-76 15,-5 2,34-8,93-10,-33 5,0 1,-63 21,79-21,-1-1,0-1,0 0,0-2,-1 0,-32-1,29-2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5T11:00:18.621"/>
    </inkml:context>
    <inkml:brush xml:id="br0">
      <inkml:brushProperty name="width" value="0.2" units="cm"/>
      <inkml:brushProperty name="height" value="0.4" units="cm"/>
      <inkml:brushProperty name="tip" value="rectangle"/>
      <inkml:brushProperty name="rasterOp" value="maskPen"/>
      <inkml:brushProperty name="ignorePressure" value="1"/>
    </inkml:brush>
  </inkml:definitions>
  <inkml:trace contextRef="#ctx0" brushRef="#br0">89 42,'211'-3,"230"7,-199 31,-211-29,0 1,41 15,-46-13,1-1,0-1,40 5,223 29,-274-39,0 0,0 0,0 2,0 0,-1 1,0 0,0 1,25 13,-33-15,-1 1,0 0,0 0,-1 0,1 1,-1-1,0 1,-1 1,0-1,0 0,0 1,-1 0,0 0,-1-1,0 2,0-1,0 0,-1 0,0 11,0-11,1 9,-1-1,-1 0,0 1,-2-1,-2 17,3-28,0-1,-1 1,1 0,-1-1,1 0,-1 1,0-1,-1 0,1 0,0 0,-1 0,0 0,0 0,0-1,0 0,0 1,-1-1,1 0,-1 0,1 0,-1-1,0 1,0-1,0 0,0 0,-6 1,-33 2,0-1,-1-2,-70-6,-2 0,-1070 4,1179 2,1-1,0-1,0 1,0-1,-1 0,1 0,0-1,0 1,0-1,1 0,-1-1,0 1,1-1,0 0,0 0,0-1,0 1,-5-6,4 2,1 0,0 0,1 0,-1-1,2 1,-1-1,1 0,0 0,1-1,0 1,-1-16,2 13,-3-8,2-1,1 0,1 0,3-28,-2 44,-1 0,1 0,0 0,0 0,1 0,-1 1,1-1,0 0,0 1,0-1,0 1,1 0,0-1,0 1,0 0,0 0,0 1,1-1,-1 1,1-1,0 1,-1 0,1 0,0 1,1-1,-1 1,0 0,5-1,39-3,1 3,-1 1,0 2,53 8,-76-7,30 5,91 23,-104-19,0-2,1-2,84 5,-61-12,-27 2,-1-1,0-2,1-1,-1-2,0-2,-1-1,47-14,-50 11,0 1,42-6,59-14,-124 25,0 1,0-1,-1-1,1 0,-1 0,0-1,-1 0,17-14,-23 18,-1-1,1 1,-1-1,1 1,-1-1,0 0,0 1,0-1,-1 0,1-1,-1 1,0 0,0 0,0 0,1-5,-2 6,-1 1,1-1,0 0,-1 1,1-1,-1 0,0 1,1-1,-1 1,0-1,0 1,0 0,0-1,0 1,-1 0,1-1,0 1,-1 0,1 0,-1 0,-2-1,-5-2,0 0,-1 1,0 0,0 0,1 1,-2 1,1-1,0 1,-12 1,-16-1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5T11:00:24.014"/>
    </inkml:context>
    <inkml:brush xml:id="br0">
      <inkml:brushProperty name="width" value="0.2" units="cm"/>
      <inkml:brushProperty name="height" value="0.4" units="cm"/>
      <inkml:brushProperty name="tip" value="rectangle"/>
      <inkml:brushProperty name="rasterOp" value="maskPen"/>
      <inkml:brushProperty name="ignorePressure" value="1"/>
    </inkml:brush>
  </inkml:definitions>
  <inkml:trace contextRef="#ctx0" brushRef="#br0">0 1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5T11:03:56.352"/>
    </inkml:context>
    <inkml:brush xml:id="br0">
      <inkml:brushProperty name="width" value="0.2" units="cm"/>
      <inkml:brushProperty name="height" value="0.4" units="cm"/>
      <inkml:brushProperty name="tip" value="rectangle"/>
      <inkml:brushProperty name="rasterOp" value="maskPen"/>
      <inkml:brushProperty name="ignorePressure" value="1"/>
    </inkml:brush>
  </inkml:definitions>
  <inkml:trace contextRef="#ctx0" brushRef="#br0">89 42,'212'-3,"228"7,-197 32,-212-31,-1 2,42 15,-45-13,-1-1,1-1,40 6,223 27,-274-38,0 0,0 1,0 0,0 1,-1 1,1 0,-1 1,25 13,-34-14,0-1,0 1,0 0,0 1,-1-1,0 1,0 0,-1 0,1 0,-2 1,1 0,-1-1,0 1,0 0,-1 0,0 0,-1 1,0-1,1 11,-2-11,2 8,-1 1,-1-1,0 1,-1-1,-4 17,4-28,0 0,0-1,-1 1,1-1,-1 1,0-1,0 0,0 0,-1 0,1 0,-1 0,1 0,-1 0,0-1,-1 1,1-1,0 0,-1 0,1 0,-1 0,0-1,0 1,0-1,1 0,-1 0,-6 1,-33 2,-1-1,1-2,-72-6,0 0,-1072 4,1181 2,-1-1,1 0,0-1,0 0,-1 0,1 0,0 0,0-1,0 0,1 0,-1-1,0 1,1-1,0 0,0 0,0-1,0 1,-5-6,4 2,1 0,0 0,1 0,-1-1,2 1,-1-1,1 0,0 0,1-1,0 1,-1-16,2 13,-3-9,2 0,1 1,1-1,3-28,-2 44,-1 0,1 0,0 0,0 0,1 0,-1 0,1 0,0 1,0-1,0 1,0-1,1 1,0 0,0 0,0 0,0 0,0 0,1 1,-1-1,1 1,0 0,-1 0,1 0,0 0,1 1,-1-1,0 1,5-1,39-2,1 1,-1 2,0 3,53 6,-76-6,30 5,91 23,-104-19,0-2,1-2,84 5,-60-11,-29 1,0-2,1 0,-1-3,0-1,0-1,-1-2,47-15,-50 12,0 1,43-5,57-16,-123 27,0-1,0 0,0-1,-1 0,0 0,0-1,-1 0,17-14,-23 18,0 0,-1-1,1 1,-1-1,0 0,0 1,0-1,0 0,0 0,-1 0,1 0,-1-1,0 1,0 0,0-5,-1 6,0 1,0-1,-1 0,1 1,-1-1,1 1,-1-1,0 0,0 1,0-1,0 1,0 0,0-1,0 1,0 0,-1 0,1-1,0 1,-1 0,1 0,-3-1,-6-2,1 0,-1 1,1 0,-1 0,0 1,0 1,0-1,0 1,-13 1,-14-1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5T11:07:04.571"/>
    </inkml:context>
    <inkml:brush xml:id="br0">
      <inkml:brushProperty name="width" value="0.2" units="cm"/>
      <inkml:brushProperty name="height" value="0.4" units="cm"/>
      <inkml:brushProperty name="tip" value="rectangle"/>
      <inkml:brushProperty name="rasterOp" value="maskPen"/>
      <inkml:brushProperty name="ignorePressure" value="1"/>
    </inkml:brush>
  </inkml:definitions>
  <inkml:trace contextRef="#ctx0" brushRef="#br0">89 42,'212'-3,"229"7,-199 32,-211-30,-1 1,43 15,-47-13,1-1,-1-1,42 5,221 29,-272-40,-1 2,0-1,0 2,-1 0,1 0,-1 2,0-1,25 15,-33-16,-1 1,0 0,0 0,-1 0,1 1,-1 0,-1 0,1 0,-1 0,0 1,-1-1,1 1,-2 0,1 0,-1 0,0 0,0 0,-1 1,0 10,0-11,1 8,-1 1,-1-1,-1 1,0-1,-4 17,5-28,-2 0,1-1,0 1,-1-1,0 1,1-1,-2 0,1 0,0 0,-1 0,1 0,-1 0,0 0,0-1,0 1,-1-1,1 0,0 0,-1 0,0 0,1-1,-1 1,0-1,0 0,0 0,-6 1,-33 3,0-3,-1-1,-71-6,0 0,-1072 5,1181 0,-1 0,1 0,0-1,0 0,-1 0,1 0,0 0,0-1,0 0,1 0,-1 0,0-1,1 0,0 0,0 0,0-1,0 1,-5-6,4 2,1 0,0 0,1 0,-1-1,2 1,-1-1,1 0,0 0,1-1,0 1,-1-16,2 13,-3-9,2 0,1 0,1 0,3-28,-2 44,-1 0,1 0,0 0,0 0,1 0,-1 1,1-1,0 0,0 1,0-1,0 1,1-1,0 1,0 0,0 0,0 0,0 1,1-1,-1 1,1-1,0 1,-1 0,1 0,1 1,-1-1,0 1,0-1,5 0,39-2,1 1,-1 3,0 1,53 8,-76-7,30 5,92 23,-106-19,2-2,-1-2,85 5,-60-12,-29 2,0-1,1-2,-1-1,0-2,0-2,0-1,46-14,-51 11,1 1,43-6,57-15,-123 27,0-1,0 0,0 0,-1-1,0-1,0 0,0 0,16-14,-24 18,1 0,0-1,-1 1,0-1,1 1,-1-1,0 0,-1 0,1 0,0 0,-1 0,0-1,0 1,0 0,1-5,-3 7,1-1,0 0,0 1,-1-1,1 0,-1 1,0-1,0 1,1-1,-1 1,0-1,0 1,0-1,-1 1,1 0,0 0,-1-1,1 1,0 0,-1 0,-2-1,-5-2,-1 0,1 1,-1 0,0 0,0 1,0 1,0-1,0 1,-13 1,-14-1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5T11:06:53.530"/>
    </inkml:context>
    <inkml:brush xml:id="br0">
      <inkml:brushProperty name="width" value="0.2" units="cm"/>
      <inkml:brushProperty name="height" value="0.4" units="cm"/>
      <inkml:brushProperty name="tip" value="rectangle"/>
      <inkml:brushProperty name="rasterOp" value="maskPen"/>
      <inkml:brushProperty name="ignorePressure" value="1"/>
    </inkml:brush>
  </inkml:definitions>
  <inkml:trace contextRef="#ctx0" brushRef="#br0">89 42,'212'-3,"228"7,-197 32,-212-31,-1 2,42 15,-45-13,-1-1,1-1,40 6,223 27,-274-38,0 0,0 1,0 0,0 1,-1 1,1 0,-1 1,25 13,-34-14,0-1,0 1,0 0,0 1,-1-1,0 1,0 0,-1 0,1 0,-2 1,1 0,-1-1,0 1,0 0,-1 0,0 0,-1 1,0-1,1 11,-2-11,2 8,-1 1,-1-1,0 1,-1-1,-4 17,4-28,0 0,0-1,-1 1,1-1,-1 1,0-1,0 0,0 0,-1 0,1 0,-1 0,1 0,-1 0,0-1,-1 1,1-1,0 0,-1 0,1 0,-1 0,0-1,0 1,0-1,1 0,-1 0,-6 1,-33 2,-1-1,1-2,-72-6,0 0,-1072 4,1181 2,-1-1,1 0,0-1,0 0,-1 0,1 0,0 0,0-1,0 0,1 0,-1-1,0 1,1-1,0 0,0 0,0-1,0 1,-5-6,4 2,1 0,0 0,1 0,-1-1,2 1,-1-1,1 0,0 0,1-1,0 1,-1-16,2 13,-3-9,2 0,1 1,1-1,3-28,-2 44,-1 0,1 0,0 0,0 0,1 0,-1 0,1 0,0 1,0-1,0 1,0-1,1 1,0 0,0 0,0 0,0 0,0 0,1 1,-1-1,1 1,0 0,-1 0,1 0,0 0,1 1,-1-1,0 1,5-1,39-2,1 1,-1 2,0 3,53 6,-76-6,30 5,91 23,-104-19,0-2,1-2,84 5,-60-11,-29 1,0-2,1 0,-1-3,0-1,0-1,-1-2,47-15,-50 12,0 1,43-5,57-16,-123 27,0-1,0 0,0-1,-1 0,0 0,0-1,-1 0,17-14,-23 18,0 0,-1-1,1 1,-1-1,0 0,0 1,0-1,0 0,0 0,-1 0,1 0,-1-1,0 1,0 0,0-5,-1 6,0 1,0-1,-1 0,1 1,-1-1,1 1,-1-1,0 0,0 1,0-1,0 1,0 0,0-1,0 1,0 0,-1 0,1-1,0 1,-1 0,1 0,-3-1,-6-2,1 0,-1 1,1 0,-1 0,0 1,0 1,0-1,0 1,-13 1,-14-1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5T11:06:30.428"/>
    </inkml:context>
    <inkml:brush xml:id="br0">
      <inkml:brushProperty name="width" value="0.2" units="cm"/>
      <inkml:brushProperty name="height" value="0.4" units="cm"/>
      <inkml:brushProperty name="tip" value="rectangle"/>
      <inkml:brushProperty name="rasterOp" value="maskPen"/>
      <inkml:brushProperty name="ignorePressure" value="1"/>
    </inkml:brush>
  </inkml:definitions>
  <inkml:trace contextRef="#ctx0" brushRef="#br0">120 42,'284'-3,"308"7,-266 31,-285-29,0 1,57 15,-63-13,1-1,0-2,54 7,299 27,-367-38,0 0,-1 1,1 0,-1 1,0 1,-1 0,0 1,34 13,-45-15,-1 1,0 0,0 0,-1 0,1 1,-2-1,1 1,-1 0,-1 1,0-1,0 1,0-1,-2 1,1 0,-1 0,-1 0,0 0,0 1,0 10,-1-11,1 8,-1 0,0 1,-2-1,0 0,-6 17,6-28,0-1,-1 1,0-1,0 1,-1-1,1 1,-1-1,0 0,0 0,0 0,-1 0,0 0,0-1,0 1,0-1,0 0,-1 1,0-1,0-1,1 1,-1 0,-1-1,1 0,0 1,-1-1,-7 0,-45 4,0-3,0 0,-96-8,-2 1,-1439 5,1587 0,0 0,-1 0,1-1,-1 1,1-1,0 0,0-1,0 0,0 0,0 0,0 0,1-1,0 1,0-1,0-1,0 1,1-1,-8-4,7 1,0 0,0 0,1 0,0-1,1 0,1 1,0-1,0 0,1 0,0-1,-1-14,2 12,-2-9,1 0,1 0,2 0,4-27,-3 43,0 0,0 0,0 0,1 0,0 0,0 1,0-1,1 0,-1 1,1-1,1 1,-1 0,1-1,0 1,0 0,0 1,0-1,1 0,0 1,0 0,0-1,0 1,0 1,1-1,-1 0,1 1,0 0,6-1,53-3,0 3,0 1,-1 2,72 8,-102-7,39 5,124 23,-141-19,1-2,0-2,114 5,-81-12,-39 2,0-1,1-2,-1-2,1-1,-2-1,1-2,62-14,-68 11,1 1,57-6,77-14,-165 26,0-1,0 0,-1-1,0 0,-1 0,1-1,-1 0,21-13,-30 16,-1 1,1 0,-1-1,0 0,0 1,0-1,0 0,-1 0,0 0,0 0,0 0,0 0,-1 0,0-1,1-3,-2 5,0 0,-1 1,1-1,-1 0,1 1,-1-1,0 1,0-1,0 1,-1-1,1 1,0-1,-1 1,1 0,-1 0,0-1,0 1,0 0,1 0,-2 0,-2-1,-7-2,-1 0,0 1,0 0,0 0,-1 1,1 1,-1-1,1 1,-18 1,-19-1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5T11:09:29.785"/>
    </inkml:context>
    <inkml:brush xml:id="br0">
      <inkml:brushProperty name="width" value="0.2" units="cm"/>
      <inkml:brushProperty name="height" value="0.4" units="cm"/>
      <inkml:brushProperty name="tip" value="rectangle"/>
      <inkml:brushProperty name="rasterOp" value="maskPen"/>
      <inkml:brushProperty name="ignorePressure" value="1"/>
    </inkml:brush>
  </inkml:definitions>
  <inkml:trace contextRef="#ctx0" brushRef="#br0">89 42,'212'-3,"229"7,-199 32,-211-30,-1 1,43 15,-47-13,1-1,-1-1,42 5,221 29,-272-40,-1 2,0-1,0 2,-1 0,1 0,-1 2,0-1,25 15,-33-16,-1 1,0 0,0 0,-1 0,1 1,-1 0,-1 0,1 0,-1 0,0 1,-1-1,1 1,-2 0,1 0,-1 0,0 0,0 0,-1 1,0 10,0-11,1 8,-1 1,-1-1,-1 1,0-1,-4 17,5-28,-2 0,1-1,0 1,-1-1,0 1,1-1,-2 0,1 0,0 0,-1 0,1 0,-1 0,0 0,0-1,0 1,-1-1,1 0,0 0,-1 0,0 0,1-1,-1 1,0-1,0 0,0 0,-6 1,-33 3,0-3,-1-1,-71-6,0 0,-1072 5,1181 0,-1 0,1 0,0-1,0 0,-1 0,1 0,0 0,0-1,0 0,1 0,-1 0,0-1,1 0,0 0,0 0,0-1,0 1,-5-6,4 2,1 0,0 0,1 0,-1-1,2 1,-1-1,1 0,0 0,1-1,0 1,-1-16,2 13,-3-9,2 0,1 0,1 0,3-28,-2 44,-1 0,1 0,0 0,0 0,1 0,-1 1,1-1,0 0,0 1,0-1,0 1,1-1,0 1,0 0,0 0,0 0,0 1,1-1,-1 1,1-1,0 1,-1 0,1 0,1 1,-1-1,0 1,0-1,5 0,39-2,1 1,-1 3,0 1,53 8,-76-7,30 5,92 23,-106-19,2-2,-1-2,85 5,-60-12,-29 2,0-1,1-2,-1-1,0-2,0-2,0-1,46-14,-51 11,1 1,43-6,57-15,-123 27,0-1,0 0,0 0,-1-1,0-1,0 0,0 0,16-14,-24 18,1 0,0-1,-1 1,0-1,1 1,-1-1,0 0,-1 0,1 0,0 0,-1 0,0-1,0 1,0 0,1-5,-3 7,1-1,0 0,0 1,-1-1,1 0,-1 1,0-1,0 1,1-1,-1 1,0-1,0 1,0-1,-1 1,1 0,0 0,-1-1,1 1,0 0,-1 0,-2-1,-5-2,-1 0,1 1,-1 0,0 0,0 1,0 1,0-1,0 1,-13 1,-14-1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5T11:09:42.171"/>
    </inkml:context>
    <inkml:brush xml:id="br0">
      <inkml:brushProperty name="width" value="0.2" units="cm"/>
      <inkml:brushProperty name="height" value="0.4" units="cm"/>
      <inkml:brushProperty name="tip" value="rectangle"/>
      <inkml:brushProperty name="rasterOp" value="maskPen"/>
      <inkml:brushProperty name="ignorePressure" value="1"/>
    </inkml:brush>
  </inkml:definitions>
  <inkml:trace contextRef="#ctx0" brushRef="#br0">89 42,'212'-3,"229"7,-199 32,-211-30,0 1,41 15,-46-13,1-1,0-1,40 5,223 29,-274-39,0 0,0 1,0 0,0 1,-1 1,0 0,0 1,25 13,-33-14,-1-1,0 1,0 0,0 1,-1-1,0 1,0 0,-1 0,0 1,0-1,0 1,-1 0,0 0,-1 0,1 0,-2 0,1 0,-1 0,1 12,-2-12,2 8,-1 1,-1-1,0 1,-1-1,-4 17,4-28,0 0,0-1,-1 1,1-1,-1 1,0-1,0 0,0 0,-1 1,1-1,-1-1,0 1,0 0,0-1,0 1,0-1,0 0,-1 0,0 0,1 0,-1 0,0-1,0 0,0 1,0-2,-5 2,-35 3,1-2,-1-2,-70-7,-2 1,-1071 5,1181 0,-1 0,1 0,0-1,0 1,-1-1,1-1,0 1,0-1,0 0,1 0,-1 0,0-1,1 0,0 0,0 0,0-1,0 1,-5-6,4 2,1 0,0 0,1 0,-1-1,2 1,-1-1,1 0,0-1,1 1,0 0,-1-16,2 13,-3-9,2 0,1 0,1 0,3-28,-2 44,-1 0,1 0,0 0,0 0,1 0,-1 0,1 0,0 1,0-1,0 1,0-1,1 1,0 0,0 0,0 0,0 0,0 0,1 0,-1 1,1 0,0 0,-1 0,1 0,1 0,-1 0,0 1,0 0,5-1,40-3,-1 3,0 1,0 2,53 8,-76-7,30 5,92 23,-106-19,2-2,-1-1,86 3,-62-10,-28 1,1-1,-1-2,0-2,0-1,0-1,0-2,46-15,-50 12,0 1,42-6,59-14,-124 25,0 1,0-1,-1-1,1 0,-1-1,0 1,-1-2,17-12,-23 16,-1 1,1 0,-1-1,1 0,-1 1,0-1,0 0,0 0,-1 0,1 0,-1 0,1 0,-1-1,0 1,0-5,-1 7,0-1,-1 0,1 1,-1-1,1 0,-1 1,1-1,-1 1,0-1,0 1,0-1,0 1,0-1,0 1,0 0,-1 0,1-1,-1 1,1 0,-1 0,-2-1,-5-2,0 0,-1 1,0 0,1 1,-1-1,0 2,-1-1,1 1,-12 1,-16-1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5T11:09:48.306"/>
    </inkml:context>
    <inkml:brush xml:id="br0">
      <inkml:brushProperty name="width" value="0.2" units="cm"/>
      <inkml:brushProperty name="height" value="0.4" units="cm"/>
      <inkml:brushProperty name="tip" value="rectangle"/>
      <inkml:brushProperty name="rasterOp" value="maskPen"/>
      <inkml:brushProperty name="ignorePressure" value="1"/>
    </inkml:brush>
  </inkml:definitions>
  <inkml:trace contextRef="#ctx0" brushRef="#br0">89 42,'212'-3,"229"7,-198 32,-212-30,-1 1,42 15,-45-13,-1-1,1-1,40 6,224 28,-275-39,0 0,0 1,0 0,-1 1,1 1,-1 0,0 1,25 13,-33-14,-1-1,0 1,0 1,-1-1,1 1,-1-1,0 1,-1 1,0-1,0 0,0 1,-1 0,0 0,-1 0,0 0,0 0,0 1,-1-1,0 11,0-11,1 9,-1-1,-1 1,0 0,-1-1,-4 17,4-28,0 0,-1-1,1 1,-1-1,1 1,-1-1,0 0,-1 1,1-1,0 0,-1 0,0-1,0 1,0 0,0-1,0 0,-1 1,1-1,-1 0,1-1,-1 1,0-1,0 1,0-1,0 0,-6 1,-33 2,0-1,-1-2,-71-6,0 0,-1073 4,1182 1,-1 0,1 0,0 0,0-1,0 0,-1 0,1-1,0 1,0-1,1-1,-1 1,0-1,1 1,0-2,0 1,0 0,0-1,-5-5,4 3,1-1,0-1,1 1,0-1,0 1,0-1,1 0,0-1,1 1,0 0,-1-16,2 13,-3-9,2-1,1 1,1 0,3-28,-2 44,-1 0,1 0,0 0,0 0,1 0,-1 0,1 0,0 1,0-1,0 1,0-1,1 1,0 0,0 0,0 0,0 0,0 0,1 0,-1 1,1 0,0-1,0 1,-1 0,2 1,-1-1,0 1,0 0,6-1,38-3,0 2,0 3,0 1,53 8,-75-7,28 5,93 23,-105-19,0-2,1-1,84 4,-60-12,-29 2,0-1,1-2,-1-2,0-1,0-1,-1-2,48-15,-52 12,1 1,43-6,57-15,-122 27,-1-1,-1 0,1 0,-1-1,1-1,-2 0,1 0,16-14,-23 18,-1 0,1-1,-1 1,1-1,-1 0,0 0,0 0,0 0,-1 0,1 0,-1 0,0 0,0 0,0-1,1-3,-2 5,-1 0,1 1,0-1,-1 0,1 1,-1-1,0 0,1 1,-1-1,0 1,0-1,0 1,0 0,0-1,-1 1,1 0,0 0,-1-1,1 1,-1 0,-2-1,-5-2,-1 0,1 1,-1 0,0 1,0-1,0 2,0-1,0 1,-13 1,-14-1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3000</Words>
  <Characters>17103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Foley (Pengelli Primary School)</dc:creator>
  <cp:keywords/>
  <dc:description/>
  <cp:lastModifiedBy>L Foley (Pengelli Primary School)</cp:lastModifiedBy>
  <cp:revision>7</cp:revision>
  <dcterms:created xsi:type="dcterms:W3CDTF">2020-11-15T11:32:00Z</dcterms:created>
  <dcterms:modified xsi:type="dcterms:W3CDTF">2020-11-15T14:46:00Z</dcterms:modified>
</cp:coreProperties>
</file>