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6AB8341C" w:rsidR="005E6C44" w:rsidRPr="004C3A0B" w:rsidRDefault="005E6C44" w:rsidP="00C5475F">
            <w:pPr>
              <w:rPr>
                <w:rFonts w:ascii="Arial" w:hAnsi="Arial" w:cs="Arial"/>
                <w:sz w:val="22"/>
                <w:szCs w:val="22"/>
              </w:rPr>
            </w:pPr>
            <w:r w:rsidRPr="004C3A0B">
              <w:rPr>
                <w:rFonts w:ascii="Arial" w:hAnsi="Arial" w:cs="Arial"/>
                <w:sz w:val="22"/>
                <w:szCs w:val="22"/>
              </w:rPr>
              <w:t>Full Name:</w:t>
            </w:r>
            <w:r w:rsidR="00AC7086">
              <w:rPr>
                <w:rFonts w:ascii="Arial" w:hAnsi="Arial" w:cs="Arial"/>
                <w:sz w:val="22"/>
                <w:szCs w:val="22"/>
              </w:rPr>
              <w:t xml:space="preserve"> </w:t>
            </w:r>
          </w:p>
        </w:tc>
        <w:tc>
          <w:tcPr>
            <w:tcW w:w="6636" w:type="dxa"/>
            <w:gridSpan w:val="4"/>
            <w:vAlign w:val="center"/>
          </w:tcPr>
          <w:p w14:paraId="7B7CF528" w14:textId="5427C5C3" w:rsidR="005E6C44" w:rsidRPr="004C3A0B" w:rsidRDefault="00DD3F52" w:rsidP="00A91894">
            <w:pPr>
              <w:rPr>
                <w:rFonts w:ascii="Arial" w:hAnsi="Arial" w:cs="Arial"/>
                <w:sz w:val="22"/>
                <w:szCs w:val="22"/>
              </w:rPr>
            </w:pPr>
            <w:r w:rsidRPr="00DD3F52">
              <w:rPr>
                <w:rFonts w:ascii="Arial" w:hAnsi="Arial" w:cs="Arial"/>
                <w:sz w:val="22"/>
                <w:szCs w:val="22"/>
              </w:rPr>
              <w:t>Ali Akbar Rafsan</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82AF5E7" w:rsidR="005E6C44" w:rsidRDefault="008E2DE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29539196" w:rsidR="005E6C44" w:rsidRDefault="008E2DE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C59505C" w:rsidR="005E6C44" w:rsidRDefault="008E2DE8" w:rsidP="00A91894">
            <w:pPr>
              <w:rPr>
                <w:rFonts w:ascii="Arial" w:hAnsi="Arial" w:cs="Arial"/>
                <w:sz w:val="22"/>
                <w:szCs w:val="22"/>
              </w:rPr>
            </w:pPr>
            <w:r>
              <w:rPr>
                <w:rFonts w:ascii="Arial" w:hAnsi="Arial" w:cs="Arial"/>
                <w:sz w:val="22"/>
                <w:szCs w:val="22"/>
              </w:rPr>
              <w:t>IICL</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6438C8D" w:rsidR="005E6C44" w:rsidRPr="004C3A0B" w:rsidRDefault="00DD3F52" w:rsidP="00A91894">
            <w:pPr>
              <w:rPr>
                <w:rFonts w:ascii="Arial" w:hAnsi="Arial" w:cs="Arial"/>
                <w:sz w:val="22"/>
                <w:szCs w:val="22"/>
              </w:rPr>
            </w:pPr>
            <w:r>
              <w:rPr>
                <w:rFonts w:ascii="Arial" w:hAnsi="Arial" w:cs="Arial"/>
                <w:sz w:val="22"/>
                <w:szCs w:val="22"/>
              </w:rPr>
              <w:t>London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01B2135" w:rsidR="005E6C44" w:rsidRPr="004C3A0B" w:rsidRDefault="00DD3F52" w:rsidP="00A91894">
            <w:pPr>
              <w:rPr>
                <w:rFonts w:ascii="Arial" w:hAnsi="Arial" w:cs="Arial"/>
                <w:sz w:val="22"/>
                <w:szCs w:val="22"/>
              </w:rPr>
            </w:pPr>
            <w:r w:rsidRPr="00DD3F52">
              <w:rPr>
                <w:rFonts w:ascii="Arial" w:hAnsi="Arial" w:cs="Arial"/>
                <w:sz w:val="22"/>
                <w:szCs w:val="22"/>
              </w:rPr>
              <w:t>aliakbarrafsan99@gmail.com</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4B1AE5B8" w:rsidR="005E6C44" w:rsidRPr="004C3A0B" w:rsidRDefault="00DD3F52" w:rsidP="00A91894">
            <w:pPr>
              <w:rPr>
                <w:rFonts w:ascii="Arial" w:hAnsi="Arial" w:cs="Arial"/>
                <w:sz w:val="22"/>
                <w:szCs w:val="22"/>
              </w:rPr>
            </w:pPr>
            <w:r w:rsidRPr="00DD3F52">
              <w:rPr>
                <w:rFonts w:ascii="Arial" w:hAnsi="Arial" w:cs="Arial"/>
                <w:sz w:val="22"/>
                <w:szCs w:val="22"/>
              </w:rPr>
              <w:t>+44 7824 106381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74356B9" w:rsidR="005E6C44" w:rsidRPr="004C3A0B" w:rsidRDefault="00DD3F52" w:rsidP="00A91894">
            <w:pPr>
              <w:rPr>
                <w:rFonts w:ascii="Arial" w:hAnsi="Arial" w:cs="Arial"/>
                <w:sz w:val="22"/>
                <w:szCs w:val="22"/>
              </w:rPr>
            </w:pPr>
            <w:r w:rsidRPr="00DD3F52">
              <w:rPr>
                <w:rFonts w:ascii="Arial" w:hAnsi="Arial" w:cs="Arial"/>
                <w:sz w:val="22"/>
                <w:szCs w:val="22"/>
              </w:rPr>
              <w:t>2433800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B910A29" w:rsidR="005E6C44" w:rsidRPr="004C3A0B" w:rsidRDefault="00FF00B8" w:rsidP="00A91894">
            <w:pPr>
              <w:rPr>
                <w:rFonts w:ascii="Arial" w:hAnsi="Arial" w:cs="Arial"/>
                <w:sz w:val="22"/>
                <w:szCs w:val="22"/>
              </w:rPr>
            </w:pPr>
            <w:r w:rsidRPr="00FF00B8">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D79F544" w:rsidR="005E6C44" w:rsidRPr="004C3A0B" w:rsidRDefault="008E2DE8" w:rsidP="00A91894">
            <w:pPr>
              <w:rPr>
                <w:rFonts w:ascii="Arial" w:hAnsi="Arial" w:cs="Arial"/>
                <w:sz w:val="22"/>
                <w:szCs w:val="22"/>
              </w:rPr>
            </w:pPr>
            <w:r>
              <w:rPr>
                <w:rFonts w:ascii="Arial" w:hAnsi="Arial" w:cs="Arial"/>
                <w:sz w:val="22"/>
                <w:szCs w:val="22"/>
              </w:rPr>
              <w:t>Dr Thomas Adeyemi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9C9B42D" w:rsidR="005E6C44" w:rsidRPr="00065801" w:rsidRDefault="008E2DE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A869A09" w:rsidR="005E6C44" w:rsidRPr="00065801" w:rsidRDefault="008E2DE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D777B05" w:rsidR="003F6F7B" w:rsidRPr="004C3A0B" w:rsidRDefault="008E2DE8" w:rsidP="00A91894">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94C14A0" w:rsidR="003F6F7B" w:rsidRPr="002B55BF" w:rsidRDefault="00AC7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005CD49" w:rsidR="003F6F7B" w:rsidRPr="004C3A0B" w:rsidRDefault="008E2DE8" w:rsidP="00A91894">
            <w:pPr>
              <w:autoSpaceDE w:val="0"/>
              <w:autoSpaceDN w:val="0"/>
              <w:adjustRightInd w:val="0"/>
              <w:jc w:val="center"/>
              <w:rPr>
                <w:rFonts w:ascii="Arial" w:hAnsi="Arial" w:cs="Arial"/>
                <w:b/>
                <w:bCs/>
                <w:sz w:val="22"/>
                <w:szCs w:val="22"/>
              </w:rPr>
            </w:pPr>
            <w:r>
              <w:rPr>
                <w:rFonts w:ascii="Arial" w:hAnsi="Arial" w:cs="Arial"/>
                <w:b/>
                <w:bCs/>
                <w:sz w:val="22"/>
                <w:szCs w:val="22"/>
              </w:rPr>
              <w:t>20/02/2026</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29E725B" w:rsidR="005E6C44" w:rsidRPr="002B55BF" w:rsidRDefault="00AC70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19E2571" w:rsidR="005E6C44" w:rsidRPr="002B55BF" w:rsidRDefault="00AC708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9D898FD"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74CC6D" w14:textId="001E3A7B"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2179345"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CD0A3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1947792E" w:rsidR="00807192" w:rsidRPr="004C3A0B" w:rsidRDefault="008E2D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CD0A3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3E2F7C5E" w:rsidR="00807192" w:rsidRPr="004C3A0B" w:rsidRDefault="008E2D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A74DD21" w:rsidR="00807192" w:rsidRPr="003257BD" w:rsidRDefault="008E2D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496164A1" w:rsidR="00807192" w:rsidRPr="003257BD" w:rsidRDefault="008E2D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CD0A3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156E3880" w:rsidR="00807192" w:rsidRPr="00CE6A02" w:rsidRDefault="008E2D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CD0A3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2D902C2A" w:rsidR="00807192" w:rsidRPr="00CE6A02" w:rsidRDefault="008E2D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50DBA8A7" w:rsidR="004C3D85" w:rsidRPr="004C3A0B" w:rsidRDefault="008E2DE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0D9E208" w:rsidR="004C3D85" w:rsidRPr="00C5475F" w:rsidRDefault="00DD3F52" w:rsidP="00A91894">
            <w:pPr>
              <w:rPr>
                <w:rFonts w:ascii="Arial" w:hAnsi="Arial" w:cs="Arial"/>
                <w:sz w:val="22"/>
                <w:szCs w:val="22"/>
              </w:rPr>
            </w:pPr>
            <w:r w:rsidRPr="00DD3F52">
              <w:rPr>
                <w:rFonts w:ascii="Arial" w:hAnsi="Arial" w:cs="Arial"/>
                <w:bCs/>
                <w:sz w:val="24"/>
                <w:szCs w:val="24"/>
              </w:rPr>
              <w:t>"Analysing the Impact of Corporate Social Responsibility on Consumer Buying Behaviour: A Study of Sainsbury's"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08B94B7" w:rsidR="004C3D85" w:rsidRPr="00D839CD" w:rsidRDefault="008E2DE8" w:rsidP="00A91894">
            <w:pPr>
              <w:rPr>
                <w:rFonts w:ascii="Arial" w:hAnsi="Arial" w:cs="Arial"/>
                <w:sz w:val="22"/>
                <w:szCs w:val="22"/>
              </w:rPr>
            </w:pPr>
            <w:r>
              <w:rPr>
                <w:rFonts w:ascii="Arial" w:hAnsi="Arial" w:cs="Arial"/>
                <w:sz w:val="22"/>
                <w:szCs w:val="22"/>
              </w:rPr>
              <w:t>09/02/2026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0DE0DDC" w:rsidR="004C3D85" w:rsidRPr="004C3A0B" w:rsidRDefault="008E2DE8" w:rsidP="00A91894">
            <w:pPr>
              <w:rPr>
                <w:rFonts w:ascii="Arial" w:hAnsi="Arial" w:cs="Arial"/>
                <w:sz w:val="22"/>
                <w:szCs w:val="22"/>
              </w:rPr>
            </w:pPr>
            <w:r>
              <w:rPr>
                <w:rFonts w:ascii="Arial" w:hAnsi="Arial" w:cs="Arial"/>
                <w:sz w:val="22"/>
                <w:szCs w:val="22"/>
              </w:rPr>
              <w:t>08/06/2026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271D75D8" w:rsidR="00F96C3F" w:rsidRPr="003040E5" w:rsidRDefault="00A54E31" w:rsidP="003040E5">
            <w:pPr>
              <w:spacing w:line="360" w:lineRule="auto"/>
              <w:jc w:val="both"/>
              <w:rPr>
                <w:rFonts w:ascii="Arial" w:hAnsi="Arial" w:cs="Arial"/>
                <w:sz w:val="24"/>
              </w:rPr>
            </w:pPr>
            <w:r w:rsidRPr="00A54E31">
              <w:rPr>
                <w:rFonts w:ascii="Arial" w:hAnsi="Arial" w:cs="Arial"/>
                <w:sz w:val="24"/>
              </w:rPr>
              <w:t xml:space="preserve">This research is aimed at </w:t>
            </w:r>
            <w:r w:rsidR="00DC62E5" w:rsidRPr="00A54E31">
              <w:rPr>
                <w:rFonts w:ascii="Arial" w:hAnsi="Arial" w:cs="Arial"/>
                <w:sz w:val="24"/>
              </w:rPr>
              <w:t>analysing</w:t>
            </w:r>
            <w:r w:rsidRPr="00A54E31">
              <w:rPr>
                <w:rFonts w:ascii="Arial" w:hAnsi="Arial" w:cs="Arial"/>
                <w:sz w:val="24"/>
              </w:rPr>
              <w:t xml:space="preserve"> the effect of Corporate Social Responsibility (CSR) activities on the consumer purchasing behaviour in the retail industry in the UK, particularly J Sainsbury plc. The research will strive to learn the question on whether the awareness and perceptions of consumers on the CSR activities like environmental sustainability, ethical sourcing and community engagement influence the purchasing decisions and brand loyalty of the consumers. The research aims at demonstrating the connection between CSR practices and consumer preferences by conducting surveys and interviews where the customer responds will be analysed. The results will assist the retailers to gain a clearer insight into consumer expectations and assist in the formulation of efficient CSR strategies that will contribute to brand reputation </w:t>
            </w:r>
            <w:r>
              <w:rPr>
                <w:rFonts w:ascii="Arial" w:hAnsi="Arial" w:cs="Arial"/>
                <w:sz w:val="24"/>
              </w:rPr>
              <w:t>and competitive edge</w:t>
            </w:r>
            <w:r w:rsidR="003040E5" w:rsidRPr="003040E5">
              <w:rPr>
                <w:rFonts w:ascii="Arial" w:hAnsi="Arial" w:cs="Arial"/>
                <w:sz w:val="24"/>
              </w:rPr>
              <w:t>.</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5BCF12B3" w14:textId="77777777" w:rsidR="009700C0" w:rsidRPr="009700C0" w:rsidRDefault="009700C0" w:rsidP="009700C0">
            <w:pPr>
              <w:pStyle w:val="ListParagraph"/>
              <w:numPr>
                <w:ilvl w:val="0"/>
                <w:numId w:val="28"/>
              </w:numPr>
              <w:spacing w:line="360" w:lineRule="auto"/>
              <w:jc w:val="both"/>
              <w:rPr>
                <w:rFonts w:ascii="Arial" w:hAnsi="Arial" w:cs="Arial"/>
                <w:sz w:val="24"/>
              </w:rPr>
            </w:pPr>
            <w:r w:rsidRPr="009700C0">
              <w:rPr>
                <w:rFonts w:ascii="Arial" w:hAnsi="Arial" w:cs="Arial"/>
                <w:sz w:val="24"/>
              </w:rPr>
              <w:t>What is the role of Corporate Social Responsibility in the retail industry?</w:t>
            </w:r>
          </w:p>
          <w:p w14:paraId="320D342C" w14:textId="77777777" w:rsidR="009700C0" w:rsidRPr="009700C0" w:rsidRDefault="009700C0" w:rsidP="009700C0">
            <w:pPr>
              <w:pStyle w:val="ListParagraph"/>
              <w:numPr>
                <w:ilvl w:val="0"/>
                <w:numId w:val="28"/>
              </w:numPr>
              <w:spacing w:line="360" w:lineRule="auto"/>
              <w:jc w:val="both"/>
              <w:rPr>
                <w:rFonts w:ascii="Arial" w:hAnsi="Arial" w:cs="Arial"/>
                <w:sz w:val="24"/>
              </w:rPr>
            </w:pPr>
            <w:r w:rsidRPr="009700C0">
              <w:rPr>
                <w:rFonts w:ascii="Arial" w:hAnsi="Arial" w:cs="Arial"/>
                <w:sz w:val="24"/>
              </w:rPr>
              <w:t>How aware are consumers of CSR practices within supermarkets?</w:t>
            </w:r>
          </w:p>
          <w:p w14:paraId="3F9738FA" w14:textId="77777777" w:rsidR="009700C0" w:rsidRPr="009700C0" w:rsidRDefault="009700C0" w:rsidP="009700C0">
            <w:pPr>
              <w:pStyle w:val="ListParagraph"/>
              <w:numPr>
                <w:ilvl w:val="0"/>
                <w:numId w:val="28"/>
              </w:numPr>
              <w:spacing w:line="360" w:lineRule="auto"/>
              <w:jc w:val="both"/>
              <w:rPr>
                <w:rFonts w:ascii="Arial" w:hAnsi="Arial" w:cs="Arial"/>
                <w:sz w:val="24"/>
              </w:rPr>
            </w:pPr>
            <w:r w:rsidRPr="009700C0">
              <w:rPr>
                <w:rFonts w:ascii="Arial" w:hAnsi="Arial" w:cs="Arial"/>
                <w:sz w:val="24"/>
              </w:rPr>
              <w:t>To what extent do CSR initiatives influence consumer purchase decisions?</w:t>
            </w:r>
          </w:p>
          <w:p w14:paraId="2771A31E" w14:textId="77777777" w:rsidR="009700C0" w:rsidRPr="009700C0" w:rsidRDefault="009700C0" w:rsidP="009700C0">
            <w:pPr>
              <w:pStyle w:val="ListParagraph"/>
              <w:numPr>
                <w:ilvl w:val="0"/>
                <w:numId w:val="28"/>
              </w:numPr>
              <w:spacing w:line="360" w:lineRule="auto"/>
              <w:jc w:val="both"/>
              <w:rPr>
                <w:rFonts w:ascii="Arial" w:hAnsi="Arial" w:cs="Arial"/>
                <w:sz w:val="24"/>
              </w:rPr>
            </w:pPr>
            <w:r w:rsidRPr="009700C0">
              <w:rPr>
                <w:rFonts w:ascii="Arial" w:hAnsi="Arial" w:cs="Arial"/>
                <w:sz w:val="24"/>
              </w:rPr>
              <w:t>How can CSR strategies improve consumer trust and loyalty in the retail sector?</w:t>
            </w:r>
          </w:p>
          <w:p w14:paraId="339E57EA" w14:textId="77777777" w:rsidR="008F3D8C" w:rsidRDefault="008F3D8C" w:rsidP="008F3D8C">
            <w:pPr>
              <w:spacing w:line="360" w:lineRule="auto"/>
              <w:jc w:val="both"/>
              <w:rPr>
                <w:rFonts w:ascii="Arial" w:hAnsi="Arial" w:cs="Arial"/>
              </w:rPr>
            </w:pPr>
          </w:p>
          <w:p w14:paraId="76C0468A" w14:textId="0580A749" w:rsidR="008F3D8C" w:rsidRPr="008F3D8C" w:rsidRDefault="008F3D8C" w:rsidP="008F3D8C">
            <w:pPr>
              <w:spacing w:line="360" w:lineRule="auto"/>
              <w:jc w:val="both"/>
              <w:rPr>
                <w:rFonts w:ascii="Arial" w:hAnsi="Arial" w:cs="Arial"/>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31991F33" w14:textId="77777777" w:rsidR="003040E5" w:rsidRPr="003040E5" w:rsidRDefault="003040E5" w:rsidP="003040E5">
            <w:pPr>
              <w:spacing w:line="360" w:lineRule="auto"/>
              <w:jc w:val="both"/>
              <w:rPr>
                <w:rFonts w:ascii="Arial" w:hAnsi="Arial" w:cs="Arial"/>
                <w:sz w:val="24"/>
              </w:rPr>
            </w:pPr>
            <w:r w:rsidRPr="003040E5">
              <w:rPr>
                <w:rFonts w:ascii="Arial" w:hAnsi="Arial" w:cs="Arial"/>
                <w:sz w:val="24"/>
              </w:rPr>
              <w:t>The aim of this study is:</w:t>
            </w:r>
          </w:p>
          <w:p w14:paraId="68975C9B" w14:textId="4B63422B" w:rsidR="00F96C3F" w:rsidRPr="003040E5" w:rsidRDefault="001F113F" w:rsidP="003040E5">
            <w:pPr>
              <w:spacing w:line="360" w:lineRule="auto"/>
              <w:jc w:val="both"/>
              <w:rPr>
                <w:rFonts w:ascii="Arial" w:hAnsi="Arial" w:cs="Arial"/>
                <w:sz w:val="24"/>
              </w:rPr>
            </w:pPr>
            <w:r w:rsidRPr="001F113F">
              <w:rPr>
                <w:rFonts w:ascii="Arial" w:hAnsi="Arial" w:cs="Arial"/>
                <w:sz w:val="24"/>
              </w:rPr>
              <w:t>The aim of this study is to analyse the impact of Corporate Social Responsibility initiatives on consumer buying behaviour in the UK retail sector, with particular focus on Sa</w:t>
            </w:r>
            <w:r>
              <w:rPr>
                <w:rFonts w:ascii="Arial" w:hAnsi="Arial" w:cs="Arial"/>
                <w:sz w:val="24"/>
              </w:rPr>
              <w:t>insbury's</w:t>
            </w:r>
            <w:r w:rsidR="003040E5" w:rsidRPr="003040E5">
              <w:rPr>
                <w:rFonts w:ascii="Arial" w:hAnsi="Arial" w:cs="Arial"/>
                <w:sz w:val="24"/>
              </w:rPr>
              <w:t>.</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7BAE1DB8" w14:textId="77777777" w:rsidR="00220F96" w:rsidRPr="00220F96" w:rsidRDefault="00220F96" w:rsidP="00220F96">
            <w:pPr>
              <w:pStyle w:val="ListParagraph"/>
              <w:numPr>
                <w:ilvl w:val="0"/>
                <w:numId w:val="29"/>
              </w:numPr>
              <w:spacing w:line="360" w:lineRule="auto"/>
              <w:jc w:val="both"/>
              <w:rPr>
                <w:rFonts w:ascii="Arial" w:hAnsi="Arial" w:cs="Arial"/>
                <w:sz w:val="24"/>
              </w:rPr>
            </w:pPr>
            <w:r w:rsidRPr="00220F96">
              <w:rPr>
                <w:rFonts w:ascii="Arial" w:hAnsi="Arial" w:cs="Arial"/>
                <w:sz w:val="24"/>
              </w:rPr>
              <w:t>To examine the concept and importance of Corporate Social Responsibility in the retail sector.</w:t>
            </w:r>
          </w:p>
          <w:p w14:paraId="61B724E3" w14:textId="77777777" w:rsidR="00220F96" w:rsidRPr="00220F96" w:rsidRDefault="00220F96" w:rsidP="00220F96">
            <w:pPr>
              <w:pStyle w:val="ListParagraph"/>
              <w:numPr>
                <w:ilvl w:val="0"/>
                <w:numId w:val="29"/>
              </w:numPr>
              <w:spacing w:line="360" w:lineRule="auto"/>
              <w:jc w:val="both"/>
              <w:rPr>
                <w:rFonts w:ascii="Arial" w:hAnsi="Arial" w:cs="Arial"/>
                <w:sz w:val="24"/>
              </w:rPr>
            </w:pPr>
            <w:r w:rsidRPr="00220F96">
              <w:rPr>
                <w:rFonts w:ascii="Arial" w:hAnsi="Arial" w:cs="Arial"/>
                <w:sz w:val="24"/>
              </w:rPr>
              <w:t>To evaluate the level of consumer awareness regarding CSR practices in the supermarket industry.</w:t>
            </w:r>
          </w:p>
          <w:p w14:paraId="4A0EFAD8" w14:textId="77777777" w:rsidR="00220F96" w:rsidRPr="00220F96" w:rsidRDefault="00220F96" w:rsidP="00220F96">
            <w:pPr>
              <w:pStyle w:val="ListParagraph"/>
              <w:numPr>
                <w:ilvl w:val="0"/>
                <w:numId w:val="29"/>
              </w:numPr>
              <w:spacing w:line="360" w:lineRule="auto"/>
              <w:jc w:val="both"/>
              <w:rPr>
                <w:rFonts w:ascii="Arial" w:hAnsi="Arial" w:cs="Arial"/>
                <w:sz w:val="24"/>
              </w:rPr>
            </w:pPr>
            <w:r w:rsidRPr="00220F96">
              <w:rPr>
                <w:rFonts w:ascii="Arial" w:hAnsi="Arial" w:cs="Arial"/>
                <w:sz w:val="24"/>
              </w:rPr>
              <w:t>To analyse the influence of CSR initiatives on consumer buying behaviour.</w:t>
            </w:r>
          </w:p>
          <w:p w14:paraId="3BBA1D44" w14:textId="77777777" w:rsidR="00220F96" w:rsidRPr="00220F96" w:rsidRDefault="00220F96" w:rsidP="00220F96">
            <w:pPr>
              <w:pStyle w:val="ListParagraph"/>
              <w:numPr>
                <w:ilvl w:val="0"/>
                <w:numId w:val="29"/>
              </w:numPr>
              <w:spacing w:line="360" w:lineRule="auto"/>
              <w:jc w:val="both"/>
              <w:rPr>
                <w:rFonts w:ascii="Arial" w:hAnsi="Arial" w:cs="Arial"/>
                <w:sz w:val="24"/>
              </w:rPr>
            </w:pPr>
            <w:r w:rsidRPr="00220F96">
              <w:rPr>
                <w:rFonts w:ascii="Arial" w:hAnsi="Arial" w:cs="Arial"/>
                <w:sz w:val="24"/>
              </w:rPr>
              <w:t>To provide recommendations for improving CSR strategies to enhance customer engagement and purchasing decisions.</w:t>
            </w:r>
          </w:p>
          <w:p w14:paraId="195CBC88" w14:textId="48805216" w:rsidR="00F96C3F" w:rsidRPr="004C3A0B" w:rsidRDefault="00F96C3F" w:rsidP="00220F96">
            <w:pPr>
              <w:ind w:left="720"/>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4CED8BAF" w:rsidR="00F96C3F" w:rsidRPr="00B66721" w:rsidRDefault="00B66721" w:rsidP="00B66721">
            <w:pPr>
              <w:spacing w:line="360" w:lineRule="auto"/>
              <w:jc w:val="both"/>
              <w:rPr>
                <w:rFonts w:ascii="Arial" w:hAnsi="Arial" w:cs="Arial"/>
                <w:sz w:val="24"/>
                <w:szCs w:val="22"/>
              </w:rPr>
            </w:pPr>
            <w:r w:rsidRPr="00B66721">
              <w:rPr>
                <w:rFonts w:ascii="Arial" w:hAnsi="Arial" w:cs="Arial"/>
                <w:b/>
                <w:sz w:val="24"/>
                <w:szCs w:val="22"/>
              </w:rPr>
              <w:t>Proposed Methods:</w:t>
            </w:r>
            <w:r w:rsidRPr="00B66721">
              <w:rPr>
                <w:rFonts w:ascii="Arial" w:hAnsi="Arial" w:cs="Arial"/>
                <w:sz w:val="24"/>
                <w:szCs w:val="22"/>
              </w:rPr>
              <w:t xml:space="preserve"> </w:t>
            </w:r>
            <w:r w:rsidR="00285302" w:rsidRPr="00285302">
              <w:rPr>
                <w:rFonts w:ascii="Arial" w:hAnsi="Arial" w:cs="Arial"/>
                <w:sz w:val="24"/>
                <w:szCs w:val="22"/>
              </w:rPr>
              <w:t xml:space="preserve">The study will follow a mixed research approach, which will involve both quantitative and qualitative research methods to study the effect of CSR on consumer buying behaviour in J Sainsbury plc. The quantitative aspect will be a survey of 300 or so customers through the internet to gauge the level of awareness regarding CSR programs and its influence on buying </w:t>
            </w:r>
            <w:r w:rsidR="00DC62E5" w:rsidRPr="00285302">
              <w:rPr>
                <w:rFonts w:ascii="Arial" w:hAnsi="Arial" w:cs="Arial"/>
                <w:sz w:val="24"/>
                <w:szCs w:val="22"/>
              </w:rPr>
              <w:t>behaviour</w:t>
            </w:r>
            <w:r w:rsidR="00285302" w:rsidRPr="00285302">
              <w:rPr>
                <w:rFonts w:ascii="Arial" w:hAnsi="Arial" w:cs="Arial"/>
                <w:sz w:val="24"/>
                <w:szCs w:val="22"/>
              </w:rPr>
              <w:t>. Qualitative component will consist of 10-15 semi-structured interviews so as to have a greater insight into the consumer attitude and perception. The participants will be sampled purposely based on various demographic groups. Descriptive statistics and regression analysis will be used to analyse quantitative data, whereas thematic analysis of the qualitative responses will be employed to determine</w:t>
            </w:r>
            <w:r w:rsidR="00285302">
              <w:rPr>
                <w:rFonts w:ascii="Arial" w:hAnsi="Arial" w:cs="Arial"/>
                <w:sz w:val="24"/>
                <w:szCs w:val="22"/>
              </w:rPr>
              <w:t xml:space="preserve"> the main patterns and insights</w:t>
            </w:r>
            <w:r w:rsidRPr="00B66721">
              <w:rPr>
                <w:rFonts w:ascii="Arial" w:hAnsi="Arial" w:cs="Arial"/>
                <w:sz w:val="24"/>
                <w:szCs w:val="22"/>
              </w:rPr>
              <w:t>.</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6060B3C1" w:rsidR="00B23BFF" w:rsidRPr="00B66721" w:rsidRDefault="00B66721" w:rsidP="00B66721">
            <w:pPr>
              <w:spacing w:line="360" w:lineRule="auto"/>
              <w:jc w:val="both"/>
              <w:rPr>
                <w:rFonts w:ascii="Arial" w:hAnsi="Arial" w:cs="Arial"/>
                <w:sz w:val="24"/>
                <w:szCs w:val="22"/>
              </w:rPr>
            </w:pPr>
            <w:r w:rsidRPr="00B66721">
              <w:rPr>
                <w:rFonts w:ascii="Arial" w:hAnsi="Arial" w:cs="Arial"/>
                <w:b/>
                <w:sz w:val="24"/>
                <w:szCs w:val="22"/>
              </w:rPr>
              <w:t>Location of Research Activity:</w:t>
            </w:r>
            <w:r w:rsidRPr="00B66721">
              <w:rPr>
                <w:rFonts w:ascii="Arial" w:hAnsi="Arial" w:cs="Arial"/>
                <w:sz w:val="24"/>
                <w:szCs w:val="22"/>
              </w:rPr>
              <w:t xml:space="preserve"> </w:t>
            </w:r>
            <w:r w:rsidR="001456D2" w:rsidRPr="001456D2">
              <w:rPr>
                <w:rFonts w:ascii="Arial" w:hAnsi="Arial" w:cs="Arial"/>
                <w:sz w:val="24"/>
                <w:szCs w:val="22"/>
              </w:rPr>
              <w:t xml:space="preserve">The targeted research activity will involve the customers of the J Sainsbury plc in the United Kingdom with special reference to the big retail areas in </w:t>
            </w:r>
            <w:r w:rsidR="001456D2" w:rsidRPr="001456D2">
              <w:rPr>
                <w:rFonts w:ascii="Arial" w:hAnsi="Arial" w:cs="Arial"/>
                <w:sz w:val="24"/>
                <w:szCs w:val="22"/>
              </w:rPr>
              <w:lastRenderedPageBreak/>
              <w:t>London, Birmingham, and Manchester. The evidence will be gathered via online questionnaires and online interviews where the respondents will be spread in various areas and express their cognitions about CSR activities</w:t>
            </w:r>
            <w:r w:rsidR="001456D2">
              <w:rPr>
                <w:rFonts w:ascii="Arial" w:hAnsi="Arial" w:cs="Arial"/>
                <w:sz w:val="24"/>
                <w:szCs w:val="22"/>
              </w:rPr>
              <w:t xml:space="preserve"> and their purchasing behaviour</w:t>
            </w:r>
            <w:r w:rsidRPr="00B66721">
              <w:rPr>
                <w:rFonts w:ascii="Arial" w:hAnsi="Arial" w:cs="Arial"/>
                <w:sz w:val="24"/>
                <w:szCs w:val="22"/>
              </w:rPr>
              <w:t>.</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60948D0A" w:rsidR="00B23BFF" w:rsidRPr="004C3A0B" w:rsidRDefault="0019535E" w:rsidP="00A91894">
            <w:pPr>
              <w:rPr>
                <w:rFonts w:ascii="Arial" w:hAnsi="Arial" w:cs="Arial"/>
                <w:sz w:val="22"/>
                <w:szCs w:val="22"/>
              </w:rPr>
            </w:pPr>
            <w:r>
              <w:rPr>
                <w:rFonts w:ascii="Arial" w:hAnsi="Arial" w:cs="Arial"/>
                <w:sz w:val="22"/>
                <w:szCs w:val="22"/>
              </w:rPr>
              <w:t>N/A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FB42606" w:rsidR="004942B0" w:rsidRPr="00090CF7" w:rsidRDefault="0019535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D0A3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57072EC" w:rsidR="00D107AC" w:rsidRPr="00392C8E" w:rsidRDefault="008E2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AA63D31" w:rsidR="00D107AC" w:rsidRPr="00392C8E" w:rsidRDefault="008E2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4F80052" w:rsidR="00D107AC" w:rsidRPr="00392C8E" w:rsidRDefault="008E2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B5EFE1D" w:rsidR="00D107AC" w:rsidRPr="00392C8E" w:rsidRDefault="008E2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B60F4E6" w:rsidR="00D107AC" w:rsidRPr="00392C8E" w:rsidRDefault="008E2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DBBD636" w:rsidR="00D107AC" w:rsidRPr="00392C8E" w:rsidRDefault="008E2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E8B5B12" w:rsidR="00D107AC" w:rsidRPr="00392C8E" w:rsidRDefault="008E2D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FB5B7BA" w:rsidR="00C11423"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EC3AFC8" w:rsidR="00C11423"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0CF3C1E"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A80D96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AA9E718" w:rsidR="00D107AC"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8DE16C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48534E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8823E16"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204497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2C7D37A"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F2B56F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55B5F16"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32EBDD0"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1A1689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37D8033"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4410044"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D4A6BEC" w:rsidR="00770C66"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2688437"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5F94285"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5F58A58"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CB9767C"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2CCB349"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55D185B"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09E8DE6"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98F3B24"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5C6EC11" w:rsidR="00ED0C5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249E8DD1" w:rsidR="00025F69" w:rsidRPr="004C3A0B" w:rsidRDefault="0019535E"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62117F5" w:rsidR="00025F69" w:rsidRDefault="0019535E"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D1C99DF" w:rsidR="00025F69" w:rsidRDefault="0019535E"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291BFCEA"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2D00EC51"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AE2EA81"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158DCF6"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DC95F99"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0F42834B"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0D53A377"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0251FEF7"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4B5E124" w:rsidR="00025F69"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D6E55B1"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7BB3D58"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214268C7"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E3A63AF" w:rsidR="00382031" w:rsidRPr="00392C8E" w:rsidRDefault="001953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D0A3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5783642" w:rsidR="008C1A38" w:rsidRDefault="00CD0A3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9535E">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0BE11411" w:rsidR="00003E64" w:rsidRPr="004C3A0B" w:rsidRDefault="0019535E" w:rsidP="00A91894">
            <w:pPr>
              <w:rPr>
                <w:rFonts w:ascii="Arial" w:hAnsi="Arial" w:cs="Arial"/>
                <w:sz w:val="22"/>
                <w:szCs w:val="22"/>
              </w:rPr>
            </w:pPr>
            <w:r>
              <w:rPr>
                <w:rFonts w:ascii="Arial" w:hAnsi="Arial" w:cs="Arial"/>
                <w:sz w:val="22"/>
                <w:szCs w:val="22"/>
              </w:rPr>
              <w:t>N/A</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44E22F53" w:rsidR="00003E64" w:rsidRDefault="0019535E"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4428852E"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r w:rsidR="008E2DE8">
              <w:rPr>
                <w:rFonts w:ascii="Arial" w:hAnsi="Arial" w:cs="Arial"/>
                <w:i/>
                <w:color w:val="808080"/>
                <w:sz w:val="18"/>
                <w:szCs w:val="18"/>
              </w:rPr>
              <w:t>N/A</w:t>
            </w:r>
            <w:r w:rsidRPr="003257BD">
              <w:rPr>
                <w:rFonts w:ascii="Arial" w:hAnsi="Arial" w:cs="Arial"/>
                <w:i/>
                <w:color w:val="808080"/>
                <w:sz w:val="18"/>
                <w:szCs w:val="18"/>
              </w:rPr>
              <w:t>)</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1598F3A3"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r w:rsidR="008E2DE8">
              <w:rPr>
                <w:rFonts w:ascii="Arial" w:hAnsi="Arial" w:cs="Arial"/>
                <w:i/>
                <w:color w:val="808080"/>
                <w:sz w:val="18"/>
                <w:szCs w:val="18"/>
              </w:rPr>
              <w:t>No significant Risk</w:t>
            </w:r>
            <w:r w:rsidRPr="003257BD">
              <w:rPr>
                <w:rFonts w:ascii="Arial" w:hAnsi="Arial" w:cs="Arial"/>
                <w:i/>
                <w:color w:val="808080"/>
                <w:sz w:val="18"/>
                <w:szCs w:val="18"/>
              </w:rPr>
              <w:t>)</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E958E41" w:rsidR="00003E64" w:rsidRPr="004C3A0B" w:rsidRDefault="0019535E"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6D27D2A0" w:rsidR="00003E64" w:rsidRPr="004C3A0B" w:rsidRDefault="0019535E" w:rsidP="00A91894">
            <w:pPr>
              <w:rPr>
                <w:rFonts w:ascii="Arial" w:hAnsi="Arial" w:cs="Arial"/>
                <w:sz w:val="22"/>
                <w:szCs w:val="22"/>
              </w:rPr>
            </w:pPr>
            <w:r>
              <w:rPr>
                <w:rFonts w:ascii="Arial" w:hAnsi="Arial" w:cs="Arial"/>
                <w:sz w:val="22"/>
                <w:szCs w:val="22"/>
              </w:rPr>
              <w:t>N/A</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CD0A3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CD0A3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1A78837" w:rsidR="006930C2" w:rsidRPr="00392C8E" w:rsidRDefault="00CD0A3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9535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55E4AA9D" w:rsidR="006930C2" w:rsidRPr="004C3A0B" w:rsidRDefault="0019535E"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4C68CAD0" w:rsidR="006930C2" w:rsidRPr="004C3A0B" w:rsidRDefault="0019535E" w:rsidP="00A91894">
            <w:pPr>
              <w:rPr>
                <w:rFonts w:ascii="Arial" w:hAnsi="Arial" w:cs="Arial"/>
                <w:sz w:val="22"/>
                <w:szCs w:val="22"/>
              </w:rPr>
            </w:pPr>
            <w:r>
              <w:rPr>
                <w:rFonts w:ascii="Arial" w:hAnsi="Arial" w:cs="Arial"/>
                <w:sz w:val="22"/>
                <w:szCs w:val="22"/>
              </w:rPr>
              <w:t>N/A</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344303A9" w:rsidR="006930C2" w:rsidRPr="004C3A0B" w:rsidRDefault="0019535E" w:rsidP="00A91894">
            <w:pPr>
              <w:rPr>
                <w:rFonts w:ascii="Arial" w:hAnsi="Arial" w:cs="Arial"/>
                <w:sz w:val="22"/>
                <w:szCs w:val="22"/>
              </w:rPr>
            </w:pPr>
            <w:r>
              <w:rPr>
                <w:rFonts w:ascii="Arial" w:hAnsi="Arial" w:cs="Arial"/>
                <w:sz w:val="22"/>
                <w:szCs w:val="22"/>
              </w:rPr>
              <w:t>N/A</w:t>
            </w: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40C724" w:rsidR="006930C2" w:rsidRPr="000B38C3" w:rsidRDefault="0019535E" w:rsidP="0019535E">
            <w:pPr>
              <w:pStyle w:val="NormalWeb"/>
              <w:autoSpaceDE w:val="0"/>
              <w:autoSpaceDN w:val="0"/>
              <w:adjustRightInd w:val="0"/>
              <w:jc w:val="center"/>
              <w:rPr>
                <w:rFonts w:ascii="MS Gothic" w:eastAsia="MS Gothic" w:hAnsi="MS Gothic" w:cs="Arial"/>
                <w:sz w:val="22"/>
                <w:szCs w:val="22"/>
                <w:lang w:val="en-US"/>
              </w:rPr>
            </w:pPr>
            <w:r w:rsidRPr="0019535E">
              <w:rPr>
                <w:rFonts w:ascii="MS Gothic" w:eastAsia="MS Gothic" w:hAnsi="MS Gothic" w:cs="Arial"/>
                <w:sz w:val="22"/>
                <w:szCs w:val="22"/>
                <w:lang w:val="en-US"/>
              </w:rPr>
              <w:t>☒</w:t>
            </w:r>
            <w:r w:rsidRPr="0019535E">
              <w:rPr>
                <w:rFonts w:ascii="MS Gothic" w:eastAsia="MS Gothic" w:hAnsi="MS Gothic" w:cs="Arial" w:hint="eastAsia"/>
                <w:sz w:val="22"/>
                <w:szCs w:val="22"/>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6EA57311" w:rsidR="006930C2" w:rsidRPr="004C3A0B" w:rsidRDefault="00634E7C" w:rsidP="00A91894">
            <w:pPr>
              <w:rPr>
                <w:rFonts w:ascii="Arial" w:hAnsi="Arial" w:cs="Arial"/>
                <w:sz w:val="22"/>
                <w:szCs w:val="22"/>
              </w:rPr>
            </w:pPr>
            <w:r>
              <w:rPr>
                <w:rFonts w:ascii="Arial" w:hAnsi="Arial" w:cs="Arial"/>
                <w:sz w:val="22"/>
                <w:szCs w:val="22"/>
              </w:rPr>
              <w:t>NO</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lastRenderedPageBreak/>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FDF7EF2" w:rsidR="006930C2" w:rsidRPr="000B38C3" w:rsidRDefault="0019535E" w:rsidP="00A91894">
            <w:pPr>
              <w:pStyle w:val="NormalWeb"/>
              <w:autoSpaceDE w:val="0"/>
              <w:autoSpaceDN w:val="0"/>
              <w:adjustRightInd w:val="0"/>
              <w:jc w:val="center"/>
            </w:pPr>
            <w:r w:rsidRPr="0019535E">
              <w:rPr>
                <w:rFonts w:ascii="MS Gothic" w:eastAsia="MS Gothic" w:hAnsi="MS Gothic" w:cs="Arial"/>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5981CBEF"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6051757"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310BE342"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766533C"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6B625981"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5C93AF5"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90B546B"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7BD72E6"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40D335A" w:rsidR="004D0161" w:rsidRPr="00C71BCC" w:rsidRDefault="00634E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438DE19F"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211C2D6"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9D6381D"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1EC691D"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20DB7032"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1C15F76"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52ED0A59"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8DCAEAB"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4254FC9C"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BA903EC"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6E737DD1"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8E6E56E"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606745A6"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F03D299"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039B8C5C"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314D153"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65D33C88"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FC8C549" w:rsidR="004D0161" w:rsidRPr="00C71BCC" w:rsidRDefault="004168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C7086">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093E60C" w:rsidR="00240C32" w:rsidRPr="00C71BCC" w:rsidRDefault="00CD0A3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34E7C">
                  <w:rPr>
                    <w:rFonts w:ascii="MS Gothic" w:eastAsia="MS Gothic" w:hAnsi="MS Gothic" w:cs="Arial" w:hint="eastAsia"/>
                  </w:rPr>
                  <w:t>☒</w:t>
                </w:r>
              </w:sdtContent>
            </w:sdt>
          </w:p>
        </w:tc>
      </w:tr>
      <w:tr w:rsidR="00240C32" w:rsidRPr="004C3A0B" w14:paraId="4A7B4A39" w14:textId="77777777" w:rsidTr="00AC7086">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5333EB0" w:rsidR="00240C32" w:rsidRPr="00C71BCC" w:rsidRDefault="00CD0A3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34E7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F30653D" w:rsidR="004D0161" w:rsidRPr="004C3A0B" w:rsidRDefault="00DC62E5" w:rsidP="00A91894">
            <w:pPr>
              <w:spacing w:before="100" w:beforeAutospacing="1" w:after="100" w:afterAutospacing="1"/>
              <w:rPr>
                <w:rFonts w:ascii="Arial" w:hAnsi="Arial" w:cs="Arial"/>
                <w:sz w:val="22"/>
                <w:szCs w:val="22"/>
              </w:rPr>
            </w:pPr>
            <w:r w:rsidRPr="00DC62E5">
              <w:rPr>
                <w:rFonts w:ascii="Arial" w:hAnsi="Arial" w:cs="Arial"/>
                <w:b/>
                <w:bCs/>
                <w:sz w:val="28"/>
                <w:szCs w:val="24"/>
              </w:rPr>
              <w:t>Ali Akbar Rafsan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2F7C926E" w:rsidR="00AA7E42" w:rsidRPr="004C3A0B" w:rsidRDefault="004168A5" w:rsidP="00A91894">
            <w:pPr>
              <w:pStyle w:val="ListParagraph"/>
              <w:ind w:left="0"/>
              <w:rPr>
                <w:rFonts w:ascii="Arial" w:hAnsi="Arial" w:cs="Arial"/>
              </w:rPr>
            </w:pPr>
            <w:r>
              <w:rPr>
                <w:rFonts w:ascii="Arial" w:hAnsi="Arial" w:cs="Arial"/>
              </w:rPr>
              <w:t>Dr Thomas Adeyemi</w:t>
            </w:r>
          </w:p>
        </w:tc>
        <w:tc>
          <w:tcPr>
            <w:tcW w:w="1014" w:type="pct"/>
            <w:vMerge w:val="restart"/>
          </w:tcPr>
          <w:p w14:paraId="7BA89991" w14:textId="24FEB985" w:rsidR="00AA7E42" w:rsidRPr="004C3A0B" w:rsidRDefault="00AA7E42" w:rsidP="00A91894">
            <w:pPr>
              <w:pStyle w:val="ListParagraph"/>
              <w:ind w:left="0"/>
              <w:rPr>
                <w:rFonts w:ascii="Arial" w:hAnsi="Arial" w:cs="Arial"/>
              </w:rPr>
            </w:pPr>
            <w:r w:rsidRPr="004C3A0B">
              <w:rPr>
                <w:rFonts w:ascii="Arial" w:hAnsi="Arial" w:cs="Arial"/>
                <w:b/>
                <w:bCs/>
              </w:rPr>
              <w:t>Date:</w:t>
            </w:r>
            <w:r w:rsidR="004168A5">
              <w:rPr>
                <w:rFonts w:ascii="Arial" w:hAnsi="Arial" w:cs="Arial"/>
                <w:b/>
                <w:bCs/>
              </w:rPr>
              <w:t xml:space="preserve"> 25/03/2026</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114CD8F0" w:rsidR="00AA7E42" w:rsidRPr="004168A5" w:rsidRDefault="004168A5" w:rsidP="00A91894">
            <w:pPr>
              <w:pStyle w:val="ListParagraph"/>
              <w:ind w:left="0"/>
              <w:rPr>
                <w:rFonts w:ascii="Arial" w:hAnsi="Arial" w:cs="Arial"/>
                <w:i/>
                <w:iCs/>
              </w:rPr>
            </w:pPr>
            <w:proofErr w:type="spellStart"/>
            <w:r w:rsidRPr="004168A5">
              <w:rPr>
                <w:rFonts w:ascii="Arial" w:hAnsi="Arial" w:cs="Arial"/>
                <w:i/>
                <w:iCs/>
              </w:rPr>
              <w:t>tkadeyemi</w:t>
            </w:r>
            <w:proofErr w:type="spellEnd"/>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A9D07" w14:textId="77777777" w:rsidR="00CD0A33" w:rsidRDefault="00CD0A33" w:rsidP="00390251">
      <w:r>
        <w:separator/>
      </w:r>
    </w:p>
    <w:p w14:paraId="6B16F47A" w14:textId="77777777" w:rsidR="00CD0A33" w:rsidRDefault="00CD0A33"/>
  </w:endnote>
  <w:endnote w:type="continuationSeparator" w:id="0">
    <w:p w14:paraId="2863FB89" w14:textId="77777777" w:rsidR="00CD0A33" w:rsidRDefault="00CD0A33" w:rsidP="00390251">
      <w:r>
        <w:continuationSeparator/>
      </w:r>
    </w:p>
    <w:p w14:paraId="1EB5860C" w14:textId="77777777" w:rsidR="00CD0A33" w:rsidRDefault="00CD0A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13526AE2" w:rsidR="00AC7086" w:rsidRDefault="00AC7086"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C62E5">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F8D7D" w14:textId="77777777" w:rsidR="00CD0A33" w:rsidRDefault="00CD0A33" w:rsidP="00390251">
      <w:r>
        <w:separator/>
      </w:r>
    </w:p>
    <w:p w14:paraId="6823DB6F" w14:textId="77777777" w:rsidR="00CD0A33" w:rsidRDefault="00CD0A33"/>
  </w:footnote>
  <w:footnote w:type="continuationSeparator" w:id="0">
    <w:p w14:paraId="7B6269BF" w14:textId="77777777" w:rsidR="00CD0A33" w:rsidRDefault="00CD0A33" w:rsidP="00390251">
      <w:r>
        <w:continuationSeparator/>
      </w:r>
    </w:p>
    <w:p w14:paraId="097FD06E" w14:textId="77777777" w:rsidR="00CD0A33" w:rsidRDefault="00CD0A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AC7086" w:rsidRPr="00965F27" w:rsidRDefault="00AC708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C42E4B"/>
    <w:multiLevelType w:val="hybridMultilevel"/>
    <w:tmpl w:val="5F221C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3871B5"/>
    <w:multiLevelType w:val="hybridMultilevel"/>
    <w:tmpl w:val="D8C6DA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8020464">
    <w:abstractNumId w:val="11"/>
  </w:num>
  <w:num w:numId="2" w16cid:durableId="1659338401">
    <w:abstractNumId w:val="21"/>
  </w:num>
  <w:num w:numId="3" w16cid:durableId="1806313907">
    <w:abstractNumId w:val="3"/>
  </w:num>
  <w:num w:numId="4" w16cid:durableId="1253320884">
    <w:abstractNumId w:val="26"/>
  </w:num>
  <w:num w:numId="5" w16cid:durableId="27730143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6650803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1533543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48277103">
    <w:abstractNumId w:val="4"/>
  </w:num>
  <w:num w:numId="9" w16cid:durableId="1719284255">
    <w:abstractNumId w:val="8"/>
  </w:num>
  <w:num w:numId="10" w16cid:durableId="1792823281">
    <w:abstractNumId w:val="9"/>
  </w:num>
  <w:num w:numId="11" w16cid:durableId="566109412">
    <w:abstractNumId w:val="24"/>
  </w:num>
  <w:num w:numId="12" w16cid:durableId="834806326">
    <w:abstractNumId w:val="22"/>
  </w:num>
  <w:num w:numId="13" w16cid:durableId="79911872">
    <w:abstractNumId w:val="23"/>
  </w:num>
  <w:num w:numId="14" w16cid:durableId="1078478861">
    <w:abstractNumId w:val="0"/>
  </w:num>
  <w:num w:numId="15" w16cid:durableId="1527135117">
    <w:abstractNumId w:val="6"/>
  </w:num>
  <w:num w:numId="16" w16cid:durableId="87502363">
    <w:abstractNumId w:val="7"/>
  </w:num>
  <w:num w:numId="17" w16cid:durableId="1273434346">
    <w:abstractNumId w:val="12"/>
  </w:num>
  <w:num w:numId="18" w16cid:durableId="1066683065">
    <w:abstractNumId w:val="14"/>
  </w:num>
  <w:num w:numId="19" w16cid:durableId="1911385210">
    <w:abstractNumId w:val="25"/>
  </w:num>
  <w:num w:numId="20" w16cid:durableId="672878256">
    <w:abstractNumId w:val="5"/>
  </w:num>
  <w:num w:numId="21" w16cid:durableId="85007756">
    <w:abstractNumId w:val="15"/>
  </w:num>
  <w:num w:numId="22" w16cid:durableId="1070226134">
    <w:abstractNumId w:val="20"/>
  </w:num>
  <w:num w:numId="23" w16cid:durableId="35549493">
    <w:abstractNumId w:val="2"/>
  </w:num>
  <w:num w:numId="24" w16cid:durableId="982539059">
    <w:abstractNumId w:val="10"/>
  </w:num>
  <w:num w:numId="25" w16cid:durableId="901718796">
    <w:abstractNumId w:val="13"/>
  </w:num>
  <w:num w:numId="26" w16cid:durableId="936865848">
    <w:abstractNumId w:val="27"/>
  </w:num>
  <w:num w:numId="27" w16cid:durableId="464737897">
    <w:abstractNumId w:val="19"/>
  </w:num>
  <w:num w:numId="28" w16cid:durableId="1291353163">
    <w:abstractNumId w:val="1"/>
  </w:num>
  <w:num w:numId="29" w16cid:durableId="3994048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387"/>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68A"/>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56D2"/>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35E"/>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113F"/>
    <w:rsid w:val="001F6460"/>
    <w:rsid w:val="001F79E2"/>
    <w:rsid w:val="00200104"/>
    <w:rsid w:val="00204E14"/>
    <w:rsid w:val="002063C3"/>
    <w:rsid w:val="002132F9"/>
    <w:rsid w:val="00213F52"/>
    <w:rsid w:val="00220F96"/>
    <w:rsid w:val="00221686"/>
    <w:rsid w:val="00224A9A"/>
    <w:rsid w:val="0023172C"/>
    <w:rsid w:val="00233861"/>
    <w:rsid w:val="00233B1F"/>
    <w:rsid w:val="00240C32"/>
    <w:rsid w:val="00240F9C"/>
    <w:rsid w:val="00255B51"/>
    <w:rsid w:val="00257ABC"/>
    <w:rsid w:val="002657B4"/>
    <w:rsid w:val="00266AB2"/>
    <w:rsid w:val="00267B5D"/>
    <w:rsid w:val="00272EE5"/>
    <w:rsid w:val="00280A88"/>
    <w:rsid w:val="00285302"/>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40E5"/>
    <w:rsid w:val="003171A8"/>
    <w:rsid w:val="003257BD"/>
    <w:rsid w:val="003264AE"/>
    <w:rsid w:val="003268ED"/>
    <w:rsid w:val="003302A1"/>
    <w:rsid w:val="00331A88"/>
    <w:rsid w:val="00332956"/>
    <w:rsid w:val="00347479"/>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168A5"/>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739F"/>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E7C"/>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797"/>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758E2"/>
    <w:rsid w:val="008B346A"/>
    <w:rsid w:val="008B67D3"/>
    <w:rsid w:val="008C1A38"/>
    <w:rsid w:val="008C4441"/>
    <w:rsid w:val="008D0BC1"/>
    <w:rsid w:val="008E0B2C"/>
    <w:rsid w:val="008E2DE8"/>
    <w:rsid w:val="008F29DD"/>
    <w:rsid w:val="008F3D8C"/>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00C0"/>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4E31"/>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C7086"/>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6721"/>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31EE"/>
    <w:rsid w:val="00C5475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0A33"/>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62E5"/>
    <w:rsid w:val="00DD0529"/>
    <w:rsid w:val="00DD05AB"/>
    <w:rsid w:val="00DD0929"/>
    <w:rsid w:val="00DD1665"/>
    <w:rsid w:val="00DD3F52"/>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06C7"/>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17B"/>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00B8"/>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B90B38C-E12F-4D60-8D4C-348A9F30FC8F}">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3981</Words>
  <Characters>22693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Thomas Adeyemi</cp:lastModifiedBy>
  <cp:revision>2</cp:revision>
  <cp:lastPrinted>2016-10-24T12:21:00Z</cp:lastPrinted>
  <dcterms:created xsi:type="dcterms:W3CDTF">2026-03-25T15:19:00Z</dcterms:created>
  <dcterms:modified xsi:type="dcterms:W3CDTF">2026-03-25T15:19:00Z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