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xmlns:wp14="http://schemas.microsoft.com/office/word/2010/wordml" w:rsidRPr="00363185" w:rsidR="00363185" w:rsidP="6BF2A917" w:rsidRDefault="00363185" w14:paraId="5A69332E" wp14:textId="3F841FE2">
      <w:pPr>
        <w:pStyle w:val="Normal"/>
        <w:jc w:val="center"/>
        <w:rPr>
          <w:rFonts w:ascii="Roboto" w:hAnsi="Roboto"/>
          <w:b w:val="1"/>
          <w:bCs w:val="1"/>
          <w:sz w:val="52"/>
          <w:szCs w:val="52"/>
        </w:rPr>
      </w:pPr>
      <w:r w:rsidRPr="6BF2A917" w:rsidR="00363185">
        <w:rPr>
          <w:rFonts w:ascii="Roboto" w:hAnsi="Roboto"/>
          <w:b w:val="1"/>
          <w:bCs w:val="1"/>
          <w:sz w:val="52"/>
          <w:szCs w:val="52"/>
        </w:rPr>
        <w:t>GLOBAL BUSINESS ENVIRONMENT</w:t>
      </w:r>
    </w:p>
    <w:p xmlns:wp14="http://schemas.microsoft.com/office/word/2010/wordml" w:rsidRPr="00363185" w:rsidR="00363185" w:rsidP="6BF2A917" w:rsidRDefault="00363185" w14:paraId="5A39BBE3" wp14:textId="77777777">
      <w:pPr>
        <w:rPr>
          <w:rFonts w:ascii="Roboto" w:hAnsi="Roboto"/>
          <w:b w:val="1"/>
          <w:bCs w:val="1"/>
        </w:rPr>
      </w:pPr>
      <w:r w:rsidRPr="6BF2A917">
        <w:rPr>
          <w:rFonts w:ascii="Roboto" w:hAnsi="Roboto"/>
          <w:b w:val="1"/>
          <w:bCs w:val="1"/>
        </w:rPr>
        <w:br w:type="page"/>
      </w:r>
    </w:p>
    <w:sdt>
      <w:sdtPr>
        <w:rPr>
          <w:rFonts w:ascii="Roboto" w:hAnsi="Roboto" w:eastAsiaTheme="minorHAnsi" w:cstheme="minorBidi"/>
          <w:color w:val="auto"/>
          <w:sz w:val="22"/>
          <w:szCs w:val="22"/>
          <w:lang w:val="en-GB"/>
        </w:rPr>
        <w:id w:val="-59643586"/>
        <w:docPartObj>
          <w:docPartGallery w:val="Table of Contents"/>
          <w:docPartUnique/>
        </w:docPartObj>
      </w:sdtPr>
      <w:sdtEndPr>
        <w:rPr>
          <w:rFonts w:asciiTheme="minorHAnsi" w:hAnsiTheme="minorHAnsi"/>
          <w:b/>
          <w:bCs/>
          <w:noProof/>
        </w:rPr>
      </w:sdtEndPr>
      <w:sdtContent>
        <w:p w:rsidR="6BF2A917" w:rsidP="6BF2A917" w:rsidRDefault="6BF2A917" w14:paraId="7982F42A" w14:textId="5E106455">
          <w:pPr>
            <w:pStyle w:val="Normal"/>
            <w:rPr>
              <w:rFonts w:ascii="Roboto" w:hAnsi="Roboto"/>
              <w:b w:val="1"/>
              <w:bCs w:val="1"/>
            </w:rPr>
          </w:pPr>
        </w:p>
        <w:p w:rsidR="55F20BD2" w:rsidP="6BF2A917" w:rsidRDefault="55F20BD2" w14:paraId="2633F9ED" w14:textId="0DC85637">
          <w:pPr>
            <w:pStyle w:val="Normal"/>
            <w:rPr>
              <w:rFonts w:ascii="Roboto" w:hAnsi="Roboto"/>
              <w:b w:val="1"/>
              <w:bCs w:val="1"/>
            </w:rPr>
          </w:pPr>
          <w:r w:rsidRPr="6BF2A917" w:rsidR="55F20BD2">
            <w:rPr>
              <w:rFonts w:ascii="Roboto" w:hAnsi="Roboto"/>
              <w:b w:val="1"/>
              <w:bCs w:val="1"/>
            </w:rPr>
            <w:t xml:space="preserve">                         </w:t>
          </w:r>
          <w:r w:rsidRPr="6BF2A917" w:rsidR="55F20BD2">
            <w:rPr>
              <w:rFonts w:ascii="Roboto" w:hAnsi="Roboto"/>
              <w:b w:val="1"/>
              <w:bCs w:val="1"/>
              <w:sz w:val="32"/>
              <w:szCs w:val="32"/>
            </w:rPr>
            <w:t xml:space="preserve">STUDENT </w:t>
          </w:r>
          <w:proofErr w:type="gramStart"/>
          <w:r w:rsidRPr="6BF2A917" w:rsidR="55F20BD2">
            <w:rPr>
              <w:rFonts w:ascii="Roboto" w:hAnsi="Roboto"/>
              <w:b w:val="1"/>
              <w:bCs w:val="1"/>
              <w:sz w:val="32"/>
              <w:szCs w:val="32"/>
            </w:rPr>
            <w:t>NAME :</w:t>
          </w:r>
          <w:proofErr w:type="gramEnd"/>
          <w:r w:rsidRPr="6BF2A917" w:rsidR="55F20BD2">
            <w:rPr>
              <w:rFonts w:ascii="Roboto" w:hAnsi="Roboto"/>
              <w:b w:val="1"/>
              <w:bCs w:val="1"/>
              <w:sz w:val="32"/>
              <w:szCs w:val="32"/>
            </w:rPr>
            <w:t xml:space="preserve"> Adrian Calancea</w:t>
          </w:r>
        </w:p>
        <w:p w:rsidR="250F8284" w:rsidP="6BF2A917" w:rsidRDefault="250F8284" w14:paraId="203B9AEB" w14:textId="48197711">
          <w:pPr>
            <w:pStyle w:val="Normal"/>
            <w:rPr>
              <w:rFonts w:ascii="Roboto" w:hAnsi="Roboto"/>
              <w:b w:val="1"/>
              <w:bCs w:val="1"/>
              <w:sz w:val="32"/>
              <w:szCs w:val="32"/>
            </w:rPr>
          </w:pPr>
          <w:r w:rsidRPr="6BF2A917" w:rsidR="250F8284">
            <w:rPr>
              <w:rFonts w:ascii="Roboto" w:hAnsi="Roboto"/>
              <w:b w:val="1"/>
              <w:bCs w:val="1"/>
              <w:sz w:val="32"/>
              <w:szCs w:val="32"/>
            </w:rPr>
            <w:t xml:space="preserve">                 </w:t>
          </w:r>
          <w:r w:rsidRPr="6BF2A917" w:rsidR="250F8284">
            <w:rPr>
              <w:rFonts w:ascii="Roboto" w:hAnsi="Roboto"/>
              <w:b w:val="1"/>
              <w:bCs w:val="1"/>
              <w:sz w:val="32"/>
              <w:szCs w:val="32"/>
            </w:rPr>
            <w:t>STUDENT  ID</w:t>
          </w:r>
          <w:r w:rsidRPr="6BF2A917" w:rsidR="250F8284">
            <w:rPr>
              <w:rFonts w:ascii="Roboto" w:hAnsi="Roboto"/>
              <w:b w:val="1"/>
              <w:bCs w:val="1"/>
              <w:sz w:val="32"/>
              <w:szCs w:val="32"/>
            </w:rPr>
            <w:t xml:space="preserve"> : 1817790</w:t>
          </w:r>
        </w:p>
        <w:p w:rsidR="250F8284" w:rsidP="6BF2A917" w:rsidRDefault="250F8284" w14:paraId="641F8E57" w14:textId="3C2D4306">
          <w:pPr>
            <w:pStyle w:val="Normal"/>
            <w:rPr>
              <w:rFonts w:ascii="Roboto" w:hAnsi="Roboto"/>
              <w:b w:val="1"/>
              <w:bCs w:val="1"/>
              <w:sz w:val="32"/>
              <w:szCs w:val="32"/>
            </w:rPr>
          </w:pPr>
          <w:r w:rsidRPr="6BF2A917" w:rsidR="250F8284">
            <w:rPr>
              <w:rFonts w:ascii="Roboto" w:hAnsi="Roboto"/>
              <w:b w:val="1"/>
              <w:bCs w:val="1"/>
              <w:sz w:val="32"/>
              <w:szCs w:val="32"/>
            </w:rPr>
            <w:t xml:space="preserve">                 TEACHER </w:t>
          </w:r>
          <w:proofErr w:type="gramStart"/>
          <w:r w:rsidRPr="6BF2A917" w:rsidR="250F8284">
            <w:rPr>
              <w:rFonts w:ascii="Roboto" w:hAnsi="Roboto"/>
              <w:b w:val="1"/>
              <w:bCs w:val="1"/>
              <w:sz w:val="32"/>
              <w:szCs w:val="32"/>
            </w:rPr>
            <w:t>NAME :</w:t>
          </w:r>
          <w:proofErr w:type="gramEnd"/>
          <w:r w:rsidRPr="6BF2A917" w:rsidR="250F8284">
            <w:rPr>
              <w:rFonts w:ascii="Roboto" w:hAnsi="Roboto"/>
              <w:b w:val="1"/>
              <w:bCs w:val="1"/>
              <w:sz w:val="32"/>
              <w:szCs w:val="32"/>
            </w:rPr>
            <w:t xml:space="preserve"> KENNY TANG</w:t>
          </w:r>
        </w:p>
        <w:p w:rsidR="20841966" w:rsidP="6BF2A917" w:rsidRDefault="20841966" w14:paraId="024330EB" w14:textId="512AA5FE">
          <w:pPr>
            <w:pStyle w:val="Normal"/>
            <w:rPr>
              <w:rFonts w:ascii="Roboto" w:hAnsi="Roboto"/>
              <w:b w:val="1"/>
              <w:bCs w:val="1"/>
              <w:sz w:val="32"/>
              <w:szCs w:val="32"/>
            </w:rPr>
          </w:pPr>
          <w:r w:rsidRPr="6BF2A917" w:rsidR="20841966">
            <w:rPr>
              <w:rFonts w:ascii="Roboto" w:hAnsi="Roboto"/>
              <w:b w:val="1"/>
              <w:bCs w:val="1"/>
              <w:sz w:val="32"/>
              <w:szCs w:val="32"/>
            </w:rPr>
            <w:t xml:space="preserve">                 DATE OF SUBMISSION : 23.04.2020</w:t>
          </w:r>
        </w:p>
        <w:p w:rsidR="55F20BD2" w:rsidP="6BF2A917" w:rsidRDefault="55F20BD2" w14:paraId="41485FB1" w14:textId="567C05D5">
          <w:pPr>
            <w:pStyle w:val="Normal"/>
            <w:rPr>
              <w:rFonts w:ascii="Roboto" w:hAnsi="Roboto"/>
              <w:b w:val="1"/>
              <w:bCs w:val="1"/>
              <w:sz w:val="32"/>
              <w:szCs w:val="32"/>
            </w:rPr>
          </w:pPr>
          <w:r w:rsidRPr="6BF2A917" w:rsidR="55F20BD2">
            <w:rPr>
              <w:rFonts w:ascii="Roboto" w:hAnsi="Roboto"/>
              <w:b w:val="1"/>
              <w:bCs w:val="1"/>
              <w:sz w:val="32"/>
              <w:szCs w:val="32"/>
            </w:rPr>
            <w:t xml:space="preserve"> </w:t>
          </w:r>
        </w:p>
        <w:p w:rsidR="6BF2A917" w:rsidP="6BF2A917" w:rsidRDefault="6BF2A917" w14:paraId="670B6823" w14:textId="6B62E038">
          <w:pPr>
            <w:pStyle w:val="Normal"/>
            <w:rPr>
              <w:rFonts w:ascii="Roboto" w:hAnsi="Roboto"/>
              <w:b w:val="1"/>
              <w:bCs w:val="1"/>
            </w:rPr>
          </w:pPr>
        </w:p>
        <w:p w:rsidR="6BF2A917" w:rsidP="6BF2A917" w:rsidRDefault="6BF2A917" w14:paraId="0C665159" w14:textId="3418ED63">
          <w:pPr>
            <w:pStyle w:val="Normal"/>
            <w:rPr>
              <w:rFonts w:ascii="Roboto" w:hAnsi="Roboto"/>
              <w:b w:val="1"/>
              <w:bCs w:val="1"/>
            </w:rPr>
          </w:pPr>
        </w:p>
        <w:p w:rsidR="6BF2A917" w:rsidP="6BF2A917" w:rsidRDefault="6BF2A917" w14:paraId="4B0C0A6B" w14:textId="145EAEF1">
          <w:pPr>
            <w:pStyle w:val="Normal"/>
            <w:rPr>
              <w:rFonts w:ascii="Roboto" w:hAnsi="Roboto"/>
              <w:b w:val="1"/>
              <w:bCs w:val="1"/>
            </w:rPr>
          </w:pPr>
        </w:p>
        <w:p w:rsidR="6BF2A917" w:rsidP="6BF2A917" w:rsidRDefault="6BF2A917" w14:paraId="6ACA4A40" w14:textId="15311615">
          <w:pPr>
            <w:pStyle w:val="Normal"/>
            <w:rPr>
              <w:rFonts w:ascii="Roboto" w:hAnsi="Roboto"/>
              <w:b w:val="1"/>
              <w:bCs w:val="1"/>
            </w:rPr>
          </w:pPr>
        </w:p>
        <w:p w:rsidR="6BF2A917" w:rsidP="6BF2A917" w:rsidRDefault="6BF2A917" w14:paraId="5D3028C4" w14:textId="600ACB50">
          <w:pPr>
            <w:pStyle w:val="Normal"/>
            <w:rPr>
              <w:rFonts w:ascii="Roboto" w:hAnsi="Roboto"/>
              <w:b w:val="1"/>
              <w:bCs w:val="1"/>
            </w:rPr>
          </w:pPr>
        </w:p>
        <w:p w:rsidR="6BF2A917" w:rsidP="6BF2A917" w:rsidRDefault="6BF2A917" w14:paraId="22CDC078" w14:textId="0C7896F1">
          <w:pPr>
            <w:pStyle w:val="Normal"/>
            <w:rPr>
              <w:rFonts w:ascii="Roboto" w:hAnsi="Roboto"/>
              <w:b w:val="1"/>
              <w:bCs w:val="1"/>
            </w:rPr>
          </w:pPr>
        </w:p>
        <w:p w:rsidR="6BF2A917" w:rsidP="6BF2A917" w:rsidRDefault="6BF2A917" w14:paraId="4F4B5E83" w14:textId="5DD82FC7">
          <w:pPr>
            <w:pStyle w:val="Normal"/>
            <w:rPr>
              <w:rFonts w:ascii="Roboto" w:hAnsi="Roboto"/>
              <w:b w:val="1"/>
              <w:bCs w:val="1"/>
            </w:rPr>
          </w:pPr>
        </w:p>
        <w:p w:rsidR="6BF2A917" w:rsidP="6BF2A917" w:rsidRDefault="6BF2A917" w14:paraId="2F8CDF2A" w14:textId="57446DA0">
          <w:pPr>
            <w:pStyle w:val="Normal"/>
            <w:rPr>
              <w:rFonts w:ascii="Roboto" w:hAnsi="Roboto"/>
              <w:b w:val="1"/>
              <w:bCs w:val="1"/>
            </w:rPr>
          </w:pPr>
        </w:p>
        <w:p w:rsidR="6BF2A917" w:rsidP="6BF2A917" w:rsidRDefault="6BF2A917" w14:paraId="32043DC7" w14:textId="05CFCF9C">
          <w:pPr>
            <w:pStyle w:val="Normal"/>
            <w:rPr>
              <w:rFonts w:ascii="Roboto" w:hAnsi="Roboto"/>
              <w:b w:val="1"/>
              <w:bCs w:val="1"/>
            </w:rPr>
          </w:pPr>
        </w:p>
        <w:p w:rsidR="6BF2A917" w:rsidP="6BF2A917" w:rsidRDefault="6BF2A917" w14:paraId="2E5C1DCC" w14:textId="411D9162">
          <w:pPr>
            <w:pStyle w:val="Normal"/>
            <w:rPr>
              <w:rFonts w:ascii="Roboto" w:hAnsi="Roboto"/>
              <w:b w:val="1"/>
              <w:bCs w:val="1"/>
            </w:rPr>
          </w:pPr>
        </w:p>
        <w:p w:rsidR="6BF2A917" w:rsidP="6BF2A917" w:rsidRDefault="6BF2A917" w14:paraId="0C34D836" w14:textId="645CBB32">
          <w:pPr>
            <w:pStyle w:val="Normal"/>
            <w:rPr>
              <w:rFonts w:ascii="Roboto" w:hAnsi="Roboto"/>
              <w:b w:val="1"/>
              <w:bCs w:val="1"/>
            </w:rPr>
          </w:pPr>
        </w:p>
        <w:p w:rsidR="6BF2A917" w:rsidP="6BF2A917" w:rsidRDefault="6BF2A917" w14:paraId="5E722B06" w14:textId="4A3EE61F">
          <w:pPr>
            <w:pStyle w:val="Normal"/>
            <w:rPr>
              <w:rFonts w:ascii="Roboto" w:hAnsi="Roboto"/>
              <w:b w:val="1"/>
              <w:bCs w:val="1"/>
            </w:rPr>
          </w:pPr>
        </w:p>
        <w:p w:rsidR="6BF2A917" w:rsidP="6BF2A917" w:rsidRDefault="6BF2A917" w14:paraId="5B100779" w14:textId="32C96FA5">
          <w:pPr>
            <w:pStyle w:val="Normal"/>
            <w:rPr>
              <w:rFonts w:ascii="Roboto" w:hAnsi="Roboto"/>
              <w:b w:val="1"/>
              <w:bCs w:val="1"/>
            </w:rPr>
          </w:pPr>
        </w:p>
        <w:p w:rsidR="6BF2A917" w:rsidP="6BF2A917" w:rsidRDefault="6BF2A917" w14:paraId="64EDAF34" w14:textId="09D710CF">
          <w:pPr>
            <w:pStyle w:val="Normal"/>
            <w:rPr>
              <w:rFonts w:ascii="Roboto" w:hAnsi="Roboto"/>
              <w:b w:val="1"/>
              <w:bCs w:val="1"/>
            </w:rPr>
          </w:pPr>
        </w:p>
        <w:p w:rsidR="6BF2A917" w:rsidP="6BF2A917" w:rsidRDefault="6BF2A917" w14:paraId="232803F3" w14:textId="0ABE2D68">
          <w:pPr>
            <w:pStyle w:val="Normal"/>
            <w:rPr>
              <w:rFonts w:ascii="Roboto" w:hAnsi="Roboto"/>
              <w:b w:val="1"/>
              <w:bCs w:val="1"/>
            </w:rPr>
          </w:pPr>
        </w:p>
        <w:p w:rsidR="6BF2A917" w:rsidP="6BF2A917" w:rsidRDefault="6BF2A917" w14:paraId="157B9AA0" w14:textId="72F8F29A">
          <w:pPr>
            <w:pStyle w:val="Normal"/>
            <w:rPr>
              <w:rFonts w:ascii="Roboto" w:hAnsi="Roboto"/>
              <w:b w:val="1"/>
              <w:bCs w:val="1"/>
            </w:rPr>
          </w:pPr>
        </w:p>
        <w:p xmlns:wp14="http://schemas.microsoft.com/office/word/2010/wordml" w:rsidRPr="0076383E" w:rsidR="0076383E" w:rsidP="0076383E" w:rsidRDefault="0076383E" w14:paraId="22E0FC93" wp14:textId="77777777">
          <w:pPr>
            <w:pStyle w:val="TOCHeading"/>
            <w:rPr>
              <w:rFonts w:ascii="Roboto" w:hAnsi="Roboto"/>
              <w:sz w:val="22"/>
              <w:szCs w:val="22"/>
            </w:rPr>
          </w:pPr>
          <w:r w:rsidRPr="0076383E">
            <w:rPr>
              <w:rFonts w:ascii="Roboto" w:hAnsi="Roboto"/>
              <w:sz w:val="22"/>
              <w:szCs w:val="22"/>
            </w:rPr>
            <w:t>Table of Contents</w:t>
          </w:r>
        </w:p>
        <w:p xmlns:wp14="http://schemas.microsoft.com/office/word/2010/wordml" w:rsidRPr="0076383E" w:rsidR="0076383E" w:rsidP="0076383E" w:rsidRDefault="0076383E" w14:paraId="79237F69" wp14:textId="77777777">
          <w:pPr>
            <w:pStyle w:val="TOC1"/>
            <w:tabs>
              <w:tab w:val="right" w:leader="dot" w:pos="9350"/>
            </w:tabs>
            <w:rPr>
              <w:rFonts w:ascii="Roboto" w:hAnsi="Roboto" w:eastAsiaTheme="minorEastAsia"/>
              <w:noProof/>
              <w:lang w:eastAsia="en-GB"/>
            </w:rPr>
          </w:pPr>
          <w:r w:rsidRPr="0076383E">
            <w:rPr>
              <w:rFonts w:ascii="Roboto" w:hAnsi="Roboto"/>
            </w:rPr>
            <w:fldChar w:fldCharType="begin"/>
          </w:r>
          <w:r w:rsidRPr="0076383E">
            <w:rPr>
              <w:rFonts w:ascii="Roboto" w:hAnsi="Roboto"/>
            </w:rPr>
            <w:instrText xml:space="preserve"> TOC \o "1-3" \h \z \u </w:instrText>
          </w:r>
          <w:r w:rsidRPr="0076383E">
            <w:rPr>
              <w:rFonts w:ascii="Roboto" w:hAnsi="Roboto"/>
            </w:rPr>
            <w:fldChar w:fldCharType="separate"/>
          </w:r>
          <w:hyperlink w:history="1" w:anchor="_Toc29171458">
            <w:r w:rsidRPr="0076383E">
              <w:rPr>
                <w:rStyle w:val="Hyperlink"/>
                <w:rFonts w:ascii="Roboto" w:hAnsi="Roboto"/>
                <w:noProof/>
              </w:rPr>
              <w:t>Part -1</w:t>
            </w:r>
            <w:r w:rsidRPr="0076383E">
              <w:rPr>
                <w:rFonts w:ascii="Roboto" w:hAnsi="Roboto"/>
                <w:noProof/>
                <w:webHidden/>
              </w:rPr>
              <w:tab/>
            </w:r>
            <w:r w:rsidRPr="0076383E">
              <w:rPr>
                <w:rFonts w:ascii="Roboto" w:hAnsi="Roboto"/>
                <w:noProof/>
                <w:webHidden/>
              </w:rPr>
              <w:fldChar w:fldCharType="begin"/>
            </w:r>
            <w:r w:rsidRPr="0076383E">
              <w:rPr>
                <w:rFonts w:ascii="Roboto" w:hAnsi="Roboto"/>
                <w:noProof/>
                <w:webHidden/>
              </w:rPr>
              <w:instrText xml:space="preserve"> PAGEREF _Toc29171458 \h </w:instrText>
            </w:r>
            <w:r w:rsidRPr="0076383E">
              <w:rPr>
                <w:rFonts w:ascii="Roboto" w:hAnsi="Roboto"/>
                <w:noProof/>
                <w:webHidden/>
              </w:rPr>
            </w:r>
            <w:r w:rsidRPr="0076383E">
              <w:rPr>
                <w:rFonts w:ascii="Roboto" w:hAnsi="Roboto"/>
                <w:noProof/>
                <w:webHidden/>
              </w:rPr>
              <w:fldChar w:fldCharType="separate"/>
            </w:r>
            <w:r w:rsidRPr="0076383E">
              <w:rPr>
                <w:rFonts w:ascii="Roboto" w:hAnsi="Roboto"/>
                <w:noProof/>
                <w:webHidden/>
              </w:rPr>
              <w:t>3</w:t>
            </w:r>
            <w:r w:rsidRPr="0076383E">
              <w:rPr>
                <w:rFonts w:ascii="Roboto" w:hAnsi="Roboto"/>
                <w:noProof/>
                <w:webHidden/>
              </w:rPr>
              <w:fldChar w:fldCharType="end"/>
            </w:r>
          </w:hyperlink>
        </w:p>
        <w:p xmlns:wp14="http://schemas.microsoft.com/office/word/2010/wordml" w:rsidRPr="0076383E" w:rsidR="0076383E" w:rsidP="0076383E" w:rsidRDefault="004C6583" w14:paraId="7E279AB4" wp14:textId="77777777">
          <w:pPr>
            <w:pStyle w:val="TOC1"/>
            <w:tabs>
              <w:tab w:val="right" w:leader="dot" w:pos="9350"/>
            </w:tabs>
            <w:rPr>
              <w:rFonts w:ascii="Roboto" w:hAnsi="Roboto" w:eastAsiaTheme="minorEastAsia"/>
              <w:noProof/>
              <w:lang w:eastAsia="en-GB"/>
            </w:rPr>
          </w:pPr>
          <w:hyperlink w:history="1" w:anchor="_Toc29171459">
            <w:r w:rsidRPr="0076383E" w:rsidR="0076383E">
              <w:rPr>
                <w:rStyle w:val="Hyperlink"/>
                <w:rFonts w:ascii="Roboto" w:hAnsi="Roboto"/>
                <w:noProof/>
              </w:rPr>
              <w:t>Introduction</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_Toc29171459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3</w:t>
            </w:r>
            <w:r w:rsidRPr="0076383E" w:rsidR="0076383E">
              <w:rPr>
                <w:rFonts w:ascii="Roboto" w:hAnsi="Roboto"/>
                <w:noProof/>
                <w:webHidden/>
              </w:rPr>
              <w:fldChar w:fldCharType="end"/>
            </w:r>
          </w:hyperlink>
        </w:p>
        <w:p xmlns:wp14="http://schemas.microsoft.com/office/word/2010/wordml" w:rsidRPr="0076383E" w:rsidR="0076383E" w:rsidP="0076383E" w:rsidRDefault="004C6583" w14:paraId="633B2EFE" wp14:textId="77777777">
          <w:pPr>
            <w:pStyle w:val="TOC2"/>
            <w:tabs>
              <w:tab w:val="right" w:leader="dot" w:pos="9350"/>
            </w:tabs>
            <w:rPr>
              <w:rFonts w:ascii="Roboto" w:hAnsi="Roboto" w:eastAsiaTheme="minorEastAsia"/>
              <w:noProof/>
              <w:lang w:eastAsia="en-GB"/>
            </w:rPr>
          </w:pPr>
          <w:hyperlink w:history="1" w:anchor="_Toc29171460">
            <w:r w:rsidRPr="0076383E" w:rsidR="0076383E">
              <w:rPr>
                <w:rStyle w:val="Hyperlink"/>
                <w:rFonts w:ascii="Roboto" w:hAnsi="Roboto"/>
                <w:noProof/>
              </w:rPr>
              <w:t>PESTEL Analysis of the business environment of the car manufacturing industry</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_Toc29171460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4</w:t>
            </w:r>
            <w:r w:rsidRPr="0076383E" w:rsidR="0076383E">
              <w:rPr>
                <w:rFonts w:ascii="Roboto" w:hAnsi="Roboto"/>
                <w:noProof/>
                <w:webHidden/>
              </w:rPr>
              <w:fldChar w:fldCharType="end"/>
            </w:r>
          </w:hyperlink>
        </w:p>
        <w:p xmlns:wp14="http://schemas.microsoft.com/office/word/2010/wordml" w:rsidRPr="0076383E" w:rsidR="0076383E" w:rsidP="0076383E" w:rsidRDefault="004C6583" w14:paraId="33EB9040" wp14:textId="77777777">
          <w:pPr>
            <w:pStyle w:val="TOC2"/>
            <w:tabs>
              <w:tab w:val="right" w:leader="dot" w:pos="9350"/>
            </w:tabs>
            <w:rPr>
              <w:rFonts w:ascii="Roboto" w:hAnsi="Roboto" w:eastAsiaTheme="minorEastAsia"/>
              <w:noProof/>
              <w:lang w:eastAsia="en-GB"/>
            </w:rPr>
          </w:pPr>
          <w:hyperlink w:history="1" w:anchor="_Toc29171461">
            <w:r w:rsidRPr="0076383E" w:rsidR="0076383E">
              <w:rPr>
                <w:rStyle w:val="Hyperlink"/>
                <w:rFonts w:ascii="Roboto" w:hAnsi="Roboto"/>
                <w:noProof/>
              </w:rPr>
              <w:t>Porter’s Five-Forces Model</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_Toc29171461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6</w:t>
            </w:r>
            <w:r w:rsidRPr="0076383E" w:rsidR="0076383E">
              <w:rPr>
                <w:rFonts w:ascii="Roboto" w:hAnsi="Roboto"/>
                <w:noProof/>
                <w:webHidden/>
              </w:rPr>
              <w:fldChar w:fldCharType="end"/>
            </w:r>
          </w:hyperlink>
        </w:p>
        <w:p xmlns:wp14="http://schemas.microsoft.com/office/word/2010/wordml" w:rsidRPr="0076383E" w:rsidR="0076383E" w:rsidP="0076383E" w:rsidRDefault="004C6583" w14:paraId="46DC675E" wp14:textId="77777777">
          <w:pPr>
            <w:pStyle w:val="TOC2"/>
            <w:tabs>
              <w:tab w:val="right" w:leader="dot" w:pos="9350"/>
            </w:tabs>
            <w:rPr>
              <w:rFonts w:ascii="Roboto" w:hAnsi="Roboto" w:eastAsiaTheme="minorEastAsia"/>
              <w:noProof/>
              <w:lang w:eastAsia="en-GB"/>
            </w:rPr>
          </w:pPr>
          <w:hyperlink w:history="1" w:anchor="_Toc29171462">
            <w:r w:rsidRPr="0076383E" w:rsidR="0076383E">
              <w:rPr>
                <w:rStyle w:val="Hyperlink"/>
                <w:rFonts w:ascii="Roboto" w:hAnsi="Roboto"/>
                <w:noProof/>
              </w:rPr>
              <w:t>Organizational changes and the reasons</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_Toc29171462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9</w:t>
            </w:r>
            <w:r w:rsidRPr="0076383E" w:rsidR="0076383E">
              <w:rPr>
                <w:rFonts w:ascii="Roboto" w:hAnsi="Roboto"/>
                <w:noProof/>
                <w:webHidden/>
              </w:rPr>
              <w:fldChar w:fldCharType="end"/>
            </w:r>
          </w:hyperlink>
        </w:p>
        <w:p xmlns:wp14="http://schemas.microsoft.com/office/word/2010/wordml" w:rsidRPr="0076383E" w:rsidR="0076383E" w:rsidP="0076383E" w:rsidRDefault="004C6583" w14:paraId="19DDB187" wp14:textId="77777777">
          <w:pPr>
            <w:pStyle w:val="TOC1"/>
            <w:tabs>
              <w:tab w:val="right" w:leader="dot" w:pos="9350"/>
            </w:tabs>
            <w:rPr>
              <w:rFonts w:ascii="Roboto" w:hAnsi="Roboto" w:eastAsiaTheme="minorEastAsia"/>
              <w:noProof/>
              <w:lang w:eastAsia="en-GB"/>
            </w:rPr>
          </w:pPr>
          <w:hyperlink w:history="1" w:anchor="_Toc29171463">
            <w:r w:rsidRPr="0076383E" w:rsidR="0076383E">
              <w:rPr>
                <w:rStyle w:val="Hyperlink"/>
                <w:rFonts w:ascii="Roboto" w:hAnsi="Roboto"/>
                <w:noProof/>
              </w:rPr>
              <w:t>Conclusion</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_Toc29171463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10</w:t>
            </w:r>
            <w:r w:rsidRPr="0076383E" w:rsidR="0076383E">
              <w:rPr>
                <w:rFonts w:ascii="Roboto" w:hAnsi="Roboto"/>
                <w:noProof/>
                <w:webHidden/>
              </w:rPr>
              <w:fldChar w:fldCharType="end"/>
            </w:r>
          </w:hyperlink>
        </w:p>
        <w:p xmlns:wp14="http://schemas.microsoft.com/office/word/2010/wordml" w:rsidRPr="0076383E" w:rsidR="0076383E" w:rsidP="0076383E" w:rsidRDefault="004C6583" w14:paraId="41D83623" wp14:textId="77777777">
          <w:pPr>
            <w:pStyle w:val="TOC1"/>
            <w:tabs>
              <w:tab w:val="right" w:leader="dot" w:pos="9350"/>
            </w:tabs>
            <w:rPr>
              <w:rFonts w:ascii="Roboto" w:hAnsi="Roboto" w:eastAsiaTheme="minorEastAsia"/>
              <w:noProof/>
              <w:lang w:eastAsia="en-GB"/>
            </w:rPr>
          </w:pPr>
          <w:hyperlink w:history="1" w:anchor="_Toc29171464">
            <w:r w:rsidRPr="0076383E" w:rsidR="0076383E">
              <w:rPr>
                <w:rStyle w:val="Hyperlink"/>
                <w:rFonts w:ascii="Roboto" w:hAnsi="Roboto"/>
                <w:noProof/>
              </w:rPr>
              <w:t>Part -2</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_Toc29171464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10</w:t>
            </w:r>
            <w:r w:rsidRPr="0076383E" w:rsidR="0076383E">
              <w:rPr>
                <w:rFonts w:ascii="Roboto" w:hAnsi="Roboto"/>
                <w:noProof/>
                <w:webHidden/>
              </w:rPr>
              <w:fldChar w:fldCharType="end"/>
            </w:r>
          </w:hyperlink>
        </w:p>
        <w:p xmlns:wp14="http://schemas.microsoft.com/office/word/2010/wordml" w:rsidRPr="0076383E" w:rsidR="0076383E" w:rsidP="0076383E" w:rsidRDefault="004C6583" w14:paraId="3D046E6F" wp14:textId="77777777">
          <w:pPr>
            <w:pStyle w:val="TOC2"/>
            <w:tabs>
              <w:tab w:val="right" w:leader="dot" w:pos="9350"/>
            </w:tabs>
            <w:rPr>
              <w:rFonts w:ascii="Roboto" w:hAnsi="Roboto" w:eastAsiaTheme="minorEastAsia"/>
              <w:noProof/>
              <w:lang w:eastAsia="en-GB"/>
            </w:rPr>
          </w:pPr>
          <w:hyperlink w:history="1" w:anchor="_Toc29171465">
            <w:r w:rsidRPr="0076383E" w:rsidR="0076383E">
              <w:rPr>
                <w:rStyle w:val="Hyperlink"/>
                <w:rFonts w:ascii="Roboto" w:hAnsi="Roboto"/>
                <w:noProof/>
              </w:rPr>
              <w:t>Porter’s Value Chain Model</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_Toc29171465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10</w:t>
            </w:r>
            <w:r w:rsidRPr="0076383E" w:rsidR="0076383E">
              <w:rPr>
                <w:rFonts w:ascii="Roboto" w:hAnsi="Roboto"/>
                <w:noProof/>
                <w:webHidden/>
              </w:rPr>
              <w:fldChar w:fldCharType="end"/>
            </w:r>
          </w:hyperlink>
        </w:p>
        <w:p xmlns:wp14="http://schemas.microsoft.com/office/word/2010/wordml" w:rsidRPr="0076383E" w:rsidR="0076383E" w:rsidP="0076383E" w:rsidRDefault="004C6583" w14:paraId="05F15984" wp14:textId="77777777">
          <w:pPr>
            <w:pStyle w:val="TOC2"/>
            <w:tabs>
              <w:tab w:val="right" w:leader="dot" w:pos="9350"/>
            </w:tabs>
            <w:rPr>
              <w:rFonts w:ascii="Roboto" w:hAnsi="Roboto" w:eastAsiaTheme="minorEastAsia"/>
              <w:noProof/>
              <w:lang w:eastAsia="en-GB"/>
            </w:rPr>
          </w:pPr>
          <w:hyperlink w:history="1" w:anchor="_Toc29171466">
            <w:r w:rsidRPr="0076383E" w:rsidR="0076383E">
              <w:rPr>
                <w:rStyle w:val="Hyperlink"/>
                <w:rFonts w:ascii="Roboto" w:hAnsi="Roboto"/>
                <w:noProof/>
              </w:rPr>
              <w:t>Emerging business prospects due to the electric vehicle</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_Toc29171466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11</w:t>
            </w:r>
            <w:r w:rsidRPr="0076383E" w:rsidR="0076383E">
              <w:rPr>
                <w:rFonts w:ascii="Roboto" w:hAnsi="Roboto"/>
                <w:noProof/>
                <w:webHidden/>
              </w:rPr>
              <w:fldChar w:fldCharType="end"/>
            </w:r>
          </w:hyperlink>
        </w:p>
        <w:p xmlns:wp14="http://schemas.microsoft.com/office/word/2010/wordml" w:rsidRPr="0076383E" w:rsidR="0076383E" w:rsidP="0076383E" w:rsidRDefault="004C6583" w14:paraId="13D63793" wp14:textId="77777777">
          <w:pPr>
            <w:pStyle w:val="TOC2"/>
            <w:tabs>
              <w:tab w:val="right" w:leader="dot" w:pos="9350"/>
            </w:tabs>
            <w:rPr>
              <w:rFonts w:ascii="Roboto" w:hAnsi="Roboto" w:eastAsiaTheme="minorEastAsia"/>
              <w:noProof/>
              <w:lang w:eastAsia="en-GB"/>
            </w:rPr>
          </w:pPr>
          <w:hyperlink w:history="1" w:anchor="_Toc29171467">
            <w:r w:rsidRPr="0076383E" w:rsidR="0076383E">
              <w:rPr>
                <w:rStyle w:val="Hyperlink"/>
                <w:rFonts w:ascii="Roboto" w:hAnsi="Roboto"/>
                <w:noProof/>
              </w:rPr>
              <w:t>Businesses to be discontinued</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_Toc29171467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12</w:t>
            </w:r>
            <w:r w:rsidRPr="0076383E" w:rsidR="0076383E">
              <w:rPr>
                <w:rFonts w:ascii="Roboto" w:hAnsi="Roboto"/>
                <w:noProof/>
                <w:webHidden/>
              </w:rPr>
              <w:fldChar w:fldCharType="end"/>
            </w:r>
          </w:hyperlink>
        </w:p>
        <w:p xmlns:wp14="http://schemas.microsoft.com/office/word/2010/wordml" w:rsidRPr="0076383E" w:rsidR="0076383E" w:rsidP="0076383E" w:rsidRDefault="004C6583" w14:paraId="7B70E365" wp14:textId="77777777">
          <w:pPr>
            <w:pStyle w:val="TOC1"/>
            <w:tabs>
              <w:tab w:val="right" w:leader="dot" w:pos="9350"/>
            </w:tabs>
            <w:rPr>
              <w:rFonts w:ascii="Roboto" w:hAnsi="Roboto" w:eastAsiaTheme="minorEastAsia"/>
              <w:noProof/>
              <w:lang w:eastAsia="en-GB"/>
            </w:rPr>
          </w:pPr>
          <w:hyperlink w:history="1" w:anchor="_Toc29171468">
            <w:r w:rsidRPr="0076383E" w:rsidR="0076383E">
              <w:rPr>
                <w:rStyle w:val="Hyperlink"/>
                <w:rFonts w:ascii="Roboto" w:hAnsi="Roboto"/>
                <w:noProof/>
              </w:rPr>
              <w:t>Conclusion</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_Toc29171468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13</w:t>
            </w:r>
            <w:r w:rsidRPr="0076383E" w:rsidR="0076383E">
              <w:rPr>
                <w:rFonts w:ascii="Roboto" w:hAnsi="Roboto"/>
                <w:noProof/>
                <w:webHidden/>
              </w:rPr>
              <w:fldChar w:fldCharType="end"/>
            </w:r>
          </w:hyperlink>
        </w:p>
        <w:p xmlns:wp14="http://schemas.microsoft.com/office/word/2010/wordml" w:rsidRPr="0076383E" w:rsidR="0076383E" w:rsidP="0076383E" w:rsidRDefault="004C6583" w14:paraId="457919AA" wp14:textId="77777777">
          <w:pPr>
            <w:pStyle w:val="TOC1"/>
            <w:tabs>
              <w:tab w:val="right" w:leader="dot" w:pos="9350"/>
            </w:tabs>
            <w:rPr>
              <w:rFonts w:ascii="Roboto" w:hAnsi="Roboto" w:eastAsiaTheme="minorEastAsia"/>
              <w:noProof/>
              <w:lang w:eastAsia="en-GB"/>
            </w:rPr>
          </w:pPr>
          <w:hyperlink w:history="1" w:anchor="_Toc29171469">
            <w:r w:rsidRPr="0076383E" w:rsidR="0076383E">
              <w:rPr>
                <w:rStyle w:val="Hyperlink"/>
                <w:rFonts w:ascii="Roboto" w:hAnsi="Roboto"/>
                <w:noProof/>
              </w:rPr>
              <w:t>References</w:t>
            </w:r>
            <w:r w:rsidRPr="0076383E" w:rsidR="0076383E">
              <w:rPr>
                <w:rFonts w:ascii="Roboto" w:hAnsi="Roboto"/>
                <w:noProof/>
                <w:webHidden/>
              </w:rPr>
              <w:tab/>
            </w:r>
            <w:r w:rsidRPr="0076383E" w:rsidR="0076383E">
              <w:rPr>
                <w:rFonts w:ascii="Roboto" w:hAnsi="Roboto"/>
                <w:noProof/>
                <w:webHidden/>
              </w:rPr>
              <w:fldChar w:fldCharType="begin"/>
            </w:r>
            <w:r w:rsidRPr="0076383E" w:rsidR="0076383E">
              <w:rPr>
                <w:rFonts w:ascii="Roboto" w:hAnsi="Roboto"/>
                <w:noProof/>
                <w:webHidden/>
              </w:rPr>
              <w:instrText xml:space="preserve"> PAGEREF _Toc29171469 \h </w:instrText>
            </w:r>
            <w:r w:rsidRPr="0076383E" w:rsidR="0076383E">
              <w:rPr>
                <w:rFonts w:ascii="Roboto" w:hAnsi="Roboto"/>
                <w:noProof/>
                <w:webHidden/>
              </w:rPr>
            </w:r>
            <w:r w:rsidRPr="0076383E" w:rsidR="0076383E">
              <w:rPr>
                <w:rFonts w:ascii="Roboto" w:hAnsi="Roboto"/>
                <w:noProof/>
                <w:webHidden/>
              </w:rPr>
              <w:fldChar w:fldCharType="separate"/>
            </w:r>
            <w:r w:rsidRPr="0076383E" w:rsidR="0076383E">
              <w:rPr>
                <w:rFonts w:ascii="Roboto" w:hAnsi="Roboto"/>
                <w:noProof/>
                <w:webHidden/>
              </w:rPr>
              <w:t>14</w:t>
            </w:r>
            <w:r w:rsidRPr="0076383E" w:rsidR="0076383E">
              <w:rPr>
                <w:rFonts w:ascii="Roboto" w:hAnsi="Roboto"/>
                <w:noProof/>
                <w:webHidden/>
              </w:rPr>
              <w:fldChar w:fldCharType="end"/>
            </w:r>
          </w:hyperlink>
        </w:p>
        <w:p xmlns:wp14="http://schemas.microsoft.com/office/word/2010/wordml" w:rsidR="0076383E" w:rsidP="0076383E" w:rsidRDefault="0076383E" w14:paraId="41C8F396" wp14:textId="77777777">
          <w:pPr>
            <w:rPr>
              <w:b/>
              <w:bCs/>
              <w:noProof/>
            </w:rPr>
          </w:pPr>
          <w:r w:rsidRPr="0076383E">
            <w:rPr>
              <w:rFonts w:ascii="Roboto" w:hAnsi="Roboto"/>
              <w:b/>
              <w:bCs/>
              <w:noProof/>
            </w:rPr>
            <w:fldChar w:fldCharType="end"/>
          </w:r>
        </w:p>
      </w:sdtContent>
    </w:sdt>
    <w:p xmlns:wp14="http://schemas.microsoft.com/office/word/2010/wordml" w:rsidRPr="00363185" w:rsidR="00363185" w:rsidP="0076383E" w:rsidRDefault="00363185" w14:paraId="72A3D3EC" wp14:textId="77777777">
      <w:pPr>
        <w:pStyle w:val="TOCHeading"/>
        <w:rPr>
          <w:rFonts w:ascii="Roboto" w:hAnsi="Roboto"/>
        </w:rPr>
      </w:pPr>
    </w:p>
    <w:p xmlns:wp14="http://schemas.microsoft.com/office/word/2010/wordml" w:rsidRPr="00363185" w:rsidR="00363185" w:rsidRDefault="00363185" w14:paraId="0D0B940D" wp14:textId="77777777">
      <w:pPr>
        <w:rPr>
          <w:rFonts w:ascii="Roboto" w:hAnsi="Roboto"/>
          <w:b/>
        </w:rPr>
      </w:pPr>
      <w:r w:rsidRPr="00363185">
        <w:rPr>
          <w:rFonts w:ascii="Roboto" w:hAnsi="Roboto"/>
          <w:b/>
        </w:rPr>
        <w:br w:type="page"/>
      </w:r>
    </w:p>
    <w:p xmlns:wp14="http://schemas.microsoft.com/office/word/2010/wordml" w:rsidR="00363185" w:rsidP="00363185" w:rsidRDefault="00363185" w14:paraId="60EDFBAD" wp14:textId="77777777">
      <w:pPr>
        <w:jc w:val="center"/>
        <w:rPr>
          <w:rFonts w:ascii="Roboto" w:hAnsi="Roboto"/>
          <w:b/>
        </w:rPr>
      </w:pPr>
      <w:r>
        <w:rPr>
          <w:rFonts w:ascii="Roboto" w:hAnsi="Roboto"/>
          <w:b/>
        </w:rPr>
        <w:lastRenderedPageBreak/>
        <w:t>PART 1</w:t>
      </w:r>
    </w:p>
    <w:p xmlns:wp14="http://schemas.microsoft.com/office/word/2010/wordml" w:rsidR="00363185" w:rsidRDefault="00363185" w14:paraId="3E7A9F1C" wp14:textId="77777777">
      <w:pPr>
        <w:rPr>
          <w:rFonts w:ascii="Roboto" w:hAnsi="Roboto"/>
          <w:b/>
        </w:rPr>
      </w:pPr>
      <w:r>
        <w:rPr>
          <w:rFonts w:ascii="Roboto" w:hAnsi="Roboto"/>
          <w:b/>
        </w:rPr>
        <w:t>Introduction</w:t>
      </w:r>
    </w:p>
    <w:p xmlns:wp14="http://schemas.microsoft.com/office/word/2010/wordml" w:rsidRPr="00363185" w:rsidR="00363185" w:rsidP="00363185" w:rsidRDefault="00363185" w14:paraId="6BF04E55" wp14:textId="77777777">
      <w:pPr>
        <w:spacing w:after="0"/>
        <w:jc w:val="both"/>
        <w:rPr>
          <w:rFonts w:ascii="Roboto" w:hAnsi="Roboto"/>
        </w:rPr>
      </w:pPr>
      <w:r w:rsidRPr="00363185">
        <w:rPr>
          <w:rFonts w:ascii="Roboto" w:hAnsi="Roboto"/>
        </w:rPr>
        <w:t>Since the advent of the internal combustion engine more than a century ago, the automotive industry has never advanced so much as in the past decade. With global warming becoming a reality rather than a looming future possibility, electric vehicle manufacturers are scrambling to address the effects of adverse climate change by embracing the “green movement” that is sweeping the world. The most visible chapter of “going green” is the gradual decline of the use of fossil fuels. It has been established that the use of fossil fuels is adversely affecting global warming. Hence the switch from fossil fuels to electricity in the automotive industry.</w:t>
      </w:r>
      <w:r>
        <w:rPr>
          <w:rFonts w:ascii="Roboto" w:hAnsi="Roboto"/>
        </w:rPr>
        <w:t xml:space="preserve"> </w:t>
      </w:r>
    </w:p>
    <w:p xmlns:wp14="http://schemas.microsoft.com/office/word/2010/wordml" w:rsidR="00363185" w:rsidP="00C451F2" w:rsidRDefault="00363185" w14:paraId="0E27B00A" wp14:textId="77777777">
      <w:pPr>
        <w:spacing w:after="0"/>
        <w:jc w:val="center"/>
        <w:rPr>
          <w:rFonts w:ascii="Roboto" w:hAnsi="Roboto"/>
          <w:b/>
        </w:rPr>
      </w:pPr>
    </w:p>
    <w:p xmlns:wp14="http://schemas.microsoft.com/office/word/2010/wordml" w:rsidR="00363185" w:rsidP="00C451F2" w:rsidRDefault="00363185" w14:paraId="60061E4C" wp14:textId="77777777">
      <w:pPr>
        <w:spacing w:after="0"/>
        <w:jc w:val="center"/>
        <w:rPr>
          <w:rFonts w:ascii="Roboto" w:hAnsi="Roboto"/>
          <w:b/>
        </w:rPr>
      </w:pPr>
    </w:p>
    <w:p xmlns:wp14="http://schemas.microsoft.com/office/word/2010/wordml" w:rsidR="00363185" w:rsidP="00C451F2" w:rsidRDefault="00363185" w14:paraId="44EAFD9C" wp14:textId="77777777">
      <w:pPr>
        <w:spacing w:after="0"/>
        <w:jc w:val="center"/>
        <w:rPr>
          <w:rFonts w:ascii="Roboto" w:hAnsi="Roboto"/>
          <w:b/>
        </w:rPr>
      </w:pPr>
    </w:p>
    <w:p xmlns:wp14="http://schemas.microsoft.com/office/word/2010/wordml" w:rsidR="00363185" w:rsidP="00C451F2" w:rsidRDefault="00363185" w14:paraId="4B94D5A5" wp14:textId="77777777">
      <w:pPr>
        <w:spacing w:after="0"/>
        <w:jc w:val="center"/>
        <w:rPr>
          <w:rFonts w:ascii="Roboto" w:hAnsi="Roboto"/>
          <w:b/>
        </w:rPr>
      </w:pPr>
    </w:p>
    <w:p xmlns:wp14="http://schemas.microsoft.com/office/word/2010/wordml" w:rsidR="00363185" w:rsidP="00C451F2" w:rsidRDefault="00363185" w14:paraId="3DEEC669" wp14:textId="77777777">
      <w:pPr>
        <w:spacing w:after="0"/>
        <w:jc w:val="center"/>
        <w:rPr>
          <w:rFonts w:ascii="Roboto" w:hAnsi="Roboto"/>
          <w:b/>
        </w:rPr>
      </w:pPr>
    </w:p>
    <w:p xmlns:wp14="http://schemas.microsoft.com/office/word/2010/wordml" w:rsidR="00363185" w:rsidRDefault="00363185" w14:paraId="3656B9AB" wp14:textId="77777777">
      <w:pPr>
        <w:rPr>
          <w:rFonts w:ascii="Roboto" w:hAnsi="Roboto"/>
          <w:b/>
        </w:rPr>
      </w:pPr>
      <w:r>
        <w:rPr>
          <w:rFonts w:ascii="Roboto" w:hAnsi="Roboto"/>
          <w:b/>
        </w:rPr>
        <w:br w:type="page"/>
      </w:r>
    </w:p>
    <w:p xmlns:wp14="http://schemas.microsoft.com/office/word/2010/wordml" w:rsidR="00F82A81" w:rsidP="00C451F2" w:rsidRDefault="005041D7" w14:paraId="5C2A134A" wp14:textId="77777777">
      <w:pPr>
        <w:spacing w:after="0"/>
        <w:jc w:val="center"/>
        <w:rPr>
          <w:rFonts w:ascii="Roboto" w:hAnsi="Roboto"/>
          <w:b/>
        </w:rPr>
      </w:pPr>
      <w:r w:rsidRPr="00363185">
        <w:rPr>
          <w:rFonts w:ascii="Roboto" w:hAnsi="Roboto"/>
          <w:b/>
        </w:rPr>
        <w:lastRenderedPageBreak/>
        <w:t>PESTLE Analysis of the Automotive Industry</w:t>
      </w:r>
    </w:p>
    <w:p xmlns:wp14="http://schemas.microsoft.com/office/word/2010/wordml" w:rsidRPr="00363185" w:rsidR="00C16E68" w:rsidP="00C451F2" w:rsidRDefault="00C16E68" w14:paraId="45FB0818" wp14:textId="77777777">
      <w:pPr>
        <w:spacing w:after="0"/>
        <w:jc w:val="center"/>
        <w:rPr>
          <w:rFonts w:ascii="Roboto" w:hAnsi="Roboto"/>
          <w:b/>
        </w:rPr>
      </w:pPr>
    </w:p>
    <w:p xmlns:wp14="http://schemas.microsoft.com/office/word/2010/wordml" w:rsidRPr="00363185" w:rsidR="00C16E68" w:rsidP="00C16E68" w:rsidRDefault="00C16E68" w14:paraId="7D253214" wp14:textId="77777777">
      <w:pPr>
        <w:spacing w:after="0"/>
        <w:jc w:val="both"/>
        <w:rPr>
          <w:rFonts w:ascii="Roboto" w:hAnsi="Roboto"/>
        </w:rPr>
      </w:pPr>
      <w:r w:rsidRPr="00363185">
        <w:rPr>
          <w:rFonts w:ascii="Roboto" w:hAnsi="Roboto"/>
        </w:rPr>
        <w:t>This PESTLE analysis will look at the Political, Economic, Sociocultural, Technological, Legal, and Environmental factors that play a part in shaping the automotive industry, in an effort to predict possible trends in the car industry and car market.</w:t>
      </w:r>
    </w:p>
    <w:p xmlns:wp14="http://schemas.microsoft.com/office/word/2010/wordml" w:rsidRPr="00363185" w:rsidR="00C451F2" w:rsidP="0037242F" w:rsidRDefault="00C451F2" w14:paraId="049F31CB" wp14:textId="77777777">
      <w:pPr>
        <w:spacing w:after="0"/>
        <w:jc w:val="both"/>
        <w:rPr>
          <w:rFonts w:ascii="Roboto" w:hAnsi="Roboto"/>
        </w:rPr>
      </w:pPr>
    </w:p>
    <w:p xmlns:wp14="http://schemas.microsoft.com/office/word/2010/wordml" w:rsidR="00C16E68" w:rsidP="00C16E68" w:rsidRDefault="00C16E68" w14:paraId="53128261" wp14:textId="77777777">
      <w:pPr>
        <w:spacing w:after="0"/>
        <w:jc w:val="center"/>
        <w:rPr>
          <w:rFonts w:ascii="Roboto" w:hAnsi="Roboto"/>
        </w:rPr>
      </w:pPr>
      <w:r>
        <w:rPr>
          <w:rFonts w:ascii="Roboto" w:hAnsi="Roboto"/>
          <w:noProof/>
          <w:lang w:val="ro-RO" w:eastAsia="ro-RO"/>
        </w:rPr>
        <w:drawing>
          <wp:inline xmlns:wp14="http://schemas.microsoft.com/office/word/2010/wordprocessingDrawing" distT="0" distB="0" distL="0" distR="0" wp14:anchorId="3778DA7A" wp14:editId="32624566">
            <wp:extent cx="3741584" cy="21909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2544" cy="2191560"/>
                    </a:xfrm>
                    <a:prstGeom prst="rect">
                      <a:avLst/>
                    </a:prstGeom>
                    <a:noFill/>
                  </pic:spPr>
                </pic:pic>
              </a:graphicData>
            </a:graphic>
          </wp:inline>
        </w:drawing>
      </w:r>
    </w:p>
    <w:p xmlns:wp14="http://schemas.microsoft.com/office/word/2010/wordml" w:rsidR="00C16E68" w:rsidP="00C16E68" w:rsidRDefault="00C16E68" w14:paraId="62486C05" wp14:textId="77777777">
      <w:pPr>
        <w:spacing w:after="0"/>
        <w:jc w:val="center"/>
        <w:rPr>
          <w:rFonts w:ascii="Roboto" w:hAnsi="Roboto"/>
        </w:rPr>
      </w:pPr>
    </w:p>
    <w:p xmlns:wp14="http://schemas.microsoft.com/office/word/2010/wordml" w:rsidR="0037242F" w:rsidP="00C16E68" w:rsidRDefault="00C16E68" w14:paraId="7D8CC770" wp14:textId="77777777">
      <w:pPr>
        <w:spacing w:after="0"/>
        <w:jc w:val="center"/>
        <w:rPr>
          <w:rFonts w:ascii="Roboto" w:hAnsi="Roboto"/>
        </w:rPr>
      </w:pPr>
      <w:r w:rsidRPr="00C16E68">
        <w:rPr>
          <w:rFonts w:ascii="Roboto" w:hAnsi="Roboto"/>
        </w:rPr>
        <w:t>Source: (Makos, 2015)</w:t>
      </w:r>
    </w:p>
    <w:p xmlns:wp14="http://schemas.microsoft.com/office/word/2010/wordml" w:rsidRPr="00363185" w:rsidR="00C16E68" w:rsidP="00C16E68" w:rsidRDefault="00C16E68" w14:paraId="4101652C" wp14:textId="77777777">
      <w:pPr>
        <w:spacing w:after="0"/>
        <w:jc w:val="center"/>
        <w:rPr>
          <w:rFonts w:ascii="Roboto" w:hAnsi="Roboto"/>
        </w:rPr>
      </w:pPr>
    </w:p>
    <w:p xmlns:wp14="http://schemas.microsoft.com/office/word/2010/wordml" w:rsidRPr="00363185" w:rsidR="0037242F" w:rsidP="0037242F" w:rsidRDefault="00EE6C94" w14:paraId="051CEC86" wp14:textId="77777777">
      <w:pPr>
        <w:spacing w:after="0"/>
        <w:jc w:val="both"/>
        <w:rPr>
          <w:rFonts w:ascii="Roboto" w:hAnsi="Roboto"/>
        </w:rPr>
      </w:pPr>
      <w:r w:rsidRPr="00363185">
        <w:rPr>
          <w:rFonts w:ascii="Roboto" w:hAnsi="Roboto"/>
          <w:b/>
        </w:rPr>
        <w:t xml:space="preserve">1. </w:t>
      </w:r>
      <w:r w:rsidRPr="00363185" w:rsidR="005041D7">
        <w:rPr>
          <w:rFonts w:ascii="Roboto" w:hAnsi="Roboto"/>
          <w:b/>
        </w:rPr>
        <w:t>Political</w:t>
      </w:r>
      <w:r w:rsidRPr="00363185">
        <w:rPr>
          <w:rFonts w:ascii="Roboto" w:hAnsi="Roboto"/>
          <w:b/>
        </w:rPr>
        <w:t xml:space="preserve"> factors:</w:t>
      </w:r>
      <w:r w:rsidRPr="00363185" w:rsidR="00C451F2">
        <w:rPr>
          <w:rFonts w:ascii="Roboto" w:hAnsi="Roboto"/>
          <w:b/>
        </w:rPr>
        <w:t xml:space="preserve"> </w:t>
      </w:r>
      <w:r w:rsidRPr="00363185">
        <w:rPr>
          <w:rFonts w:ascii="Roboto" w:hAnsi="Roboto"/>
          <w:b/>
        </w:rPr>
        <w:t>safety regulations and emissions policies</w:t>
      </w:r>
      <w:r w:rsidRPr="00363185" w:rsidR="0090722C">
        <w:rPr>
          <w:rFonts w:ascii="Roboto" w:hAnsi="Roboto"/>
          <w:b/>
        </w:rPr>
        <w:t>.</w:t>
      </w:r>
      <w:r w:rsidRPr="00363185" w:rsidR="0090722C">
        <w:rPr>
          <w:rFonts w:ascii="Roboto" w:hAnsi="Roboto"/>
        </w:rPr>
        <w:t xml:space="preserve"> </w:t>
      </w:r>
    </w:p>
    <w:p xmlns:wp14="http://schemas.microsoft.com/office/word/2010/wordml" w:rsidRPr="00363185" w:rsidR="00422E5A" w:rsidP="0037242F" w:rsidRDefault="0037242F" w14:paraId="6F206591" wp14:textId="77777777">
      <w:pPr>
        <w:spacing w:after="0"/>
        <w:jc w:val="both"/>
        <w:rPr>
          <w:rFonts w:ascii="Roboto" w:hAnsi="Roboto"/>
        </w:rPr>
      </w:pPr>
      <w:r w:rsidRPr="00363185">
        <w:rPr>
          <w:rFonts w:ascii="Roboto" w:hAnsi="Roboto"/>
        </w:rPr>
        <w:t xml:space="preserve">The </w:t>
      </w:r>
      <w:r w:rsidRPr="00363185" w:rsidR="005041D7">
        <w:rPr>
          <w:rFonts w:ascii="Roboto" w:hAnsi="Roboto"/>
        </w:rPr>
        <w:t>most preeminent political factors affecting the automotive industry are safety regulations and emission policies</w:t>
      </w:r>
      <w:r w:rsidRPr="00363185" w:rsidR="0090722C">
        <w:rPr>
          <w:rFonts w:ascii="Roboto" w:hAnsi="Roboto"/>
        </w:rPr>
        <w:t>. Not just that these have</w:t>
      </w:r>
      <w:r w:rsidRPr="00363185" w:rsidR="005041D7">
        <w:rPr>
          <w:rFonts w:ascii="Roboto" w:hAnsi="Roboto"/>
        </w:rPr>
        <w:t xml:space="preserve"> come to play a major part in car design in the last years, </w:t>
      </w:r>
      <w:r w:rsidRPr="00363185" w:rsidR="0090722C">
        <w:rPr>
          <w:rFonts w:ascii="Roboto" w:hAnsi="Roboto"/>
        </w:rPr>
        <w:t xml:space="preserve">but they are threatening to </w:t>
      </w:r>
      <w:r w:rsidRPr="00363185" w:rsidR="005041D7">
        <w:rPr>
          <w:rFonts w:ascii="Roboto" w:hAnsi="Roboto"/>
        </w:rPr>
        <w:t>reshap</w:t>
      </w:r>
      <w:r w:rsidRPr="00363185" w:rsidR="0090722C">
        <w:rPr>
          <w:rFonts w:ascii="Roboto" w:hAnsi="Roboto"/>
        </w:rPr>
        <w:t xml:space="preserve">e </w:t>
      </w:r>
      <w:r w:rsidRPr="00363185" w:rsidR="005041D7">
        <w:rPr>
          <w:rFonts w:ascii="Roboto" w:hAnsi="Roboto"/>
        </w:rPr>
        <w:t>the industry</w:t>
      </w:r>
      <w:r w:rsidRPr="00363185" w:rsidR="0090722C">
        <w:rPr>
          <w:rFonts w:ascii="Roboto" w:hAnsi="Roboto"/>
        </w:rPr>
        <w:t xml:space="preserve"> completely</w:t>
      </w:r>
      <w:r w:rsidRPr="00363185" w:rsidR="005041D7">
        <w:rPr>
          <w:rFonts w:ascii="Roboto" w:hAnsi="Roboto"/>
        </w:rPr>
        <w:t xml:space="preserve">. </w:t>
      </w:r>
      <w:r w:rsidRPr="00363185" w:rsidR="002B2DA5">
        <w:rPr>
          <w:rFonts w:ascii="Roboto" w:hAnsi="Roboto"/>
        </w:rPr>
        <w:t>P</w:t>
      </w:r>
      <w:r w:rsidRPr="00363185" w:rsidR="005041D7">
        <w:rPr>
          <w:rFonts w:ascii="Roboto" w:hAnsi="Roboto"/>
        </w:rPr>
        <w:t>oliticians take great interest in the amount of carbon dioxide produced by driving a vehicle</w:t>
      </w:r>
      <w:r w:rsidRPr="00363185" w:rsidR="00422E5A">
        <w:rPr>
          <w:rFonts w:ascii="Roboto" w:hAnsi="Roboto"/>
        </w:rPr>
        <w:t xml:space="preserve">, with </w:t>
      </w:r>
      <w:r w:rsidRPr="00363185" w:rsidR="0090722C">
        <w:rPr>
          <w:rFonts w:ascii="Roboto" w:hAnsi="Roboto"/>
        </w:rPr>
        <w:t>governments making efforts to encourage the adoption of electric vehicles on a larger scale.</w:t>
      </w:r>
      <w:r w:rsidRPr="00363185" w:rsidR="00C451F2">
        <w:rPr>
          <w:rFonts w:ascii="Roboto" w:hAnsi="Roboto"/>
        </w:rPr>
        <w:t xml:space="preserve"> </w:t>
      </w:r>
    </w:p>
    <w:p xmlns:wp14="http://schemas.microsoft.com/office/word/2010/wordml" w:rsidRPr="00363185" w:rsidR="00EE6C94" w:rsidP="0037242F" w:rsidRDefault="0037242F" w14:paraId="47793365" wp14:textId="77777777">
      <w:pPr>
        <w:spacing w:after="0"/>
        <w:jc w:val="both"/>
        <w:rPr>
          <w:rFonts w:ascii="Roboto" w:hAnsi="Roboto"/>
          <w:b/>
        </w:rPr>
      </w:pPr>
      <w:r w:rsidRPr="00363185">
        <w:rPr>
          <w:rFonts w:ascii="Roboto" w:hAnsi="Roboto"/>
          <w:b/>
        </w:rPr>
        <w:t xml:space="preserve">2. </w:t>
      </w:r>
      <w:r w:rsidRPr="00363185" w:rsidR="005041D7">
        <w:rPr>
          <w:rFonts w:ascii="Roboto" w:hAnsi="Roboto"/>
          <w:b/>
        </w:rPr>
        <w:t>Economic factors</w:t>
      </w:r>
      <w:r w:rsidRPr="00363185" w:rsidR="00EE6C94">
        <w:rPr>
          <w:rFonts w:ascii="Roboto" w:hAnsi="Roboto"/>
          <w:b/>
        </w:rPr>
        <w:t xml:space="preserve">: </w:t>
      </w:r>
      <w:r w:rsidRPr="00363185">
        <w:rPr>
          <w:rFonts w:ascii="Roboto" w:hAnsi="Roboto"/>
          <w:b/>
        </w:rPr>
        <w:t>g</w:t>
      </w:r>
      <w:r w:rsidRPr="00363185" w:rsidR="00EE6C94">
        <w:rPr>
          <w:rFonts w:ascii="Roboto" w:hAnsi="Roboto"/>
          <w:b/>
        </w:rPr>
        <w:t xml:space="preserve">rowing </w:t>
      </w:r>
      <w:r w:rsidRPr="00363185">
        <w:rPr>
          <w:rFonts w:ascii="Roboto" w:hAnsi="Roboto"/>
          <w:b/>
        </w:rPr>
        <w:t>d</w:t>
      </w:r>
      <w:r w:rsidRPr="00363185" w:rsidR="00EE6C94">
        <w:rPr>
          <w:rFonts w:ascii="Roboto" w:hAnsi="Roboto"/>
          <w:b/>
        </w:rPr>
        <w:t xml:space="preserve">isposable </w:t>
      </w:r>
      <w:r w:rsidRPr="00363185">
        <w:rPr>
          <w:rFonts w:ascii="Roboto" w:hAnsi="Roboto"/>
          <w:b/>
        </w:rPr>
        <w:t>i</w:t>
      </w:r>
      <w:r w:rsidRPr="00363185" w:rsidR="00EE6C94">
        <w:rPr>
          <w:rFonts w:ascii="Roboto" w:hAnsi="Roboto"/>
          <w:b/>
        </w:rPr>
        <w:t>ncomes</w:t>
      </w:r>
    </w:p>
    <w:p xmlns:wp14="http://schemas.microsoft.com/office/word/2010/wordml" w:rsidRPr="00363185" w:rsidR="00422E5A" w:rsidP="0037242F" w:rsidRDefault="005041D7" w14:paraId="51E6CA2F" wp14:textId="77777777">
      <w:pPr>
        <w:spacing w:after="0"/>
        <w:jc w:val="both"/>
        <w:rPr>
          <w:rFonts w:ascii="Roboto" w:hAnsi="Roboto"/>
        </w:rPr>
      </w:pPr>
      <w:r w:rsidRPr="00363185">
        <w:rPr>
          <w:rFonts w:ascii="Roboto" w:hAnsi="Roboto"/>
        </w:rPr>
        <w:t xml:space="preserve">As </w:t>
      </w:r>
      <w:r w:rsidRPr="00363185" w:rsidR="00422E5A">
        <w:rPr>
          <w:rFonts w:ascii="Roboto" w:hAnsi="Roboto"/>
        </w:rPr>
        <w:t>incomes ar</w:t>
      </w:r>
      <w:r w:rsidRPr="00363185">
        <w:rPr>
          <w:rFonts w:ascii="Roboto" w:hAnsi="Roboto"/>
        </w:rPr>
        <w:t xml:space="preserve">ound the world are </w:t>
      </w:r>
      <w:r w:rsidRPr="00363185" w:rsidR="00422E5A">
        <w:rPr>
          <w:rFonts w:ascii="Roboto" w:hAnsi="Roboto"/>
        </w:rPr>
        <w:t xml:space="preserve">increasing </w:t>
      </w:r>
      <w:r w:rsidRPr="00363185">
        <w:rPr>
          <w:rFonts w:ascii="Roboto" w:hAnsi="Roboto"/>
        </w:rPr>
        <w:t>every year</w:t>
      </w:r>
      <w:r w:rsidRPr="00363185" w:rsidR="00422E5A">
        <w:rPr>
          <w:rFonts w:ascii="Roboto" w:hAnsi="Roboto"/>
        </w:rPr>
        <w:t xml:space="preserve">, </w:t>
      </w:r>
      <w:r w:rsidRPr="00363185">
        <w:rPr>
          <w:rFonts w:ascii="Roboto" w:hAnsi="Roboto"/>
        </w:rPr>
        <w:t>demand for motor vehicles is slowly growing in developing regions</w:t>
      </w:r>
      <w:r w:rsidRPr="00363185" w:rsidR="00422E5A">
        <w:rPr>
          <w:rFonts w:ascii="Roboto" w:hAnsi="Roboto"/>
        </w:rPr>
        <w:t xml:space="preserve">. </w:t>
      </w:r>
    </w:p>
    <w:p xmlns:wp14="http://schemas.microsoft.com/office/word/2010/wordml" w:rsidRPr="00363185" w:rsidR="00EE6C94" w:rsidP="0037242F" w:rsidRDefault="0037242F" w14:paraId="13057BF2" wp14:textId="77777777">
      <w:pPr>
        <w:spacing w:after="0"/>
        <w:jc w:val="both"/>
        <w:rPr>
          <w:rFonts w:ascii="Roboto" w:hAnsi="Roboto"/>
          <w:b/>
        </w:rPr>
      </w:pPr>
      <w:r w:rsidRPr="00363185">
        <w:rPr>
          <w:rFonts w:ascii="Roboto" w:hAnsi="Roboto"/>
          <w:b/>
        </w:rPr>
        <w:t xml:space="preserve">3. </w:t>
      </w:r>
      <w:r w:rsidRPr="00363185" w:rsidR="005041D7">
        <w:rPr>
          <w:rFonts w:ascii="Roboto" w:hAnsi="Roboto"/>
          <w:b/>
        </w:rPr>
        <w:t>Sociocultural</w:t>
      </w:r>
      <w:r w:rsidRPr="00363185" w:rsidR="00EE6C94">
        <w:rPr>
          <w:rFonts w:ascii="Roboto" w:hAnsi="Roboto"/>
          <w:b/>
        </w:rPr>
        <w:t xml:space="preserve"> </w:t>
      </w:r>
      <w:r w:rsidRPr="00363185" w:rsidR="005041D7">
        <w:rPr>
          <w:rFonts w:ascii="Roboto" w:hAnsi="Roboto"/>
          <w:b/>
        </w:rPr>
        <w:t>factors:</w:t>
      </w:r>
      <w:r w:rsidRPr="00363185" w:rsidR="00EE6C94">
        <w:rPr>
          <w:rFonts w:ascii="Roboto" w:hAnsi="Roboto"/>
          <w:b/>
        </w:rPr>
        <w:t xml:space="preserve"> </w:t>
      </w:r>
      <w:r w:rsidRPr="00363185" w:rsidR="00C451F2">
        <w:rPr>
          <w:rFonts w:ascii="Roboto" w:hAnsi="Roboto"/>
          <w:b/>
        </w:rPr>
        <w:t>p</w:t>
      </w:r>
      <w:r w:rsidRPr="00363185" w:rsidR="00EE6C94">
        <w:rPr>
          <w:rFonts w:ascii="Roboto" w:hAnsi="Roboto"/>
          <w:b/>
        </w:rPr>
        <w:t xml:space="preserve">opularity of </w:t>
      </w:r>
      <w:r w:rsidRPr="00363185" w:rsidR="00C451F2">
        <w:rPr>
          <w:rFonts w:ascii="Roboto" w:hAnsi="Roboto"/>
          <w:b/>
        </w:rPr>
        <w:t>d</w:t>
      </w:r>
      <w:r w:rsidRPr="00363185" w:rsidR="00EE6C94">
        <w:rPr>
          <w:rFonts w:ascii="Roboto" w:hAnsi="Roboto"/>
          <w:b/>
        </w:rPr>
        <w:t>riving</w:t>
      </w:r>
    </w:p>
    <w:p xmlns:wp14="http://schemas.microsoft.com/office/word/2010/wordml" w:rsidRPr="00363185" w:rsidR="0037242F" w:rsidP="0037242F" w:rsidRDefault="00422E5A" w14:paraId="386C5B2E" wp14:textId="77777777">
      <w:pPr>
        <w:spacing w:after="0"/>
        <w:jc w:val="both"/>
        <w:rPr>
          <w:rFonts w:ascii="Roboto" w:hAnsi="Roboto"/>
        </w:rPr>
      </w:pPr>
      <w:r w:rsidRPr="00363185">
        <w:rPr>
          <w:rFonts w:ascii="Roboto" w:hAnsi="Roboto"/>
        </w:rPr>
        <w:t>F</w:t>
      </w:r>
      <w:r w:rsidRPr="00363185" w:rsidR="005041D7">
        <w:rPr>
          <w:rFonts w:ascii="Roboto" w:hAnsi="Roboto"/>
        </w:rPr>
        <w:t xml:space="preserve">rom a </w:t>
      </w:r>
      <w:r w:rsidRPr="00363185" w:rsidR="00C451F2">
        <w:rPr>
          <w:rFonts w:ascii="Roboto" w:hAnsi="Roboto"/>
        </w:rPr>
        <w:t>socio-cultural</w:t>
      </w:r>
      <w:r w:rsidRPr="00363185" w:rsidR="005041D7">
        <w:rPr>
          <w:rFonts w:ascii="Roboto" w:hAnsi="Roboto"/>
        </w:rPr>
        <w:t xml:space="preserve"> perspective, the popularity of driving is growing</w:t>
      </w:r>
      <w:r w:rsidRPr="00363185">
        <w:rPr>
          <w:rFonts w:ascii="Roboto" w:hAnsi="Roboto"/>
        </w:rPr>
        <w:t xml:space="preserve"> in some regions and decreasing in others. </w:t>
      </w:r>
      <w:r w:rsidRPr="00363185" w:rsidR="005041D7">
        <w:rPr>
          <w:rFonts w:ascii="Roboto" w:hAnsi="Roboto"/>
        </w:rPr>
        <w:t>Part of this is a cultural phenomenon: it’s not like many of us can’t get away with bicycles and buses, but instead we choose to drive motor vehicles simply because that’s what is expected of us.</w:t>
      </w:r>
    </w:p>
    <w:p xmlns:wp14="http://schemas.microsoft.com/office/word/2010/wordml" w:rsidRPr="00363185" w:rsidR="00EE6C94" w:rsidP="0037242F" w:rsidRDefault="0037242F" w14:paraId="231EF275" wp14:textId="77777777">
      <w:pPr>
        <w:spacing w:after="0"/>
        <w:jc w:val="both"/>
        <w:rPr>
          <w:rFonts w:ascii="Roboto" w:hAnsi="Roboto"/>
          <w:b/>
        </w:rPr>
      </w:pPr>
      <w:r w:rsidRPr="00363185">
        <w:rPr>
          <w:rFonts w:ascii="Roboto" w:hAnsi="Roboto"/>
          <w:b/>
        </w:rPr>
        <w:t xml:space="preserve">4. </w:t>
      </w:r>
      <w:r w:rsidRPr="00363185" w:rsidR="005041D7">
        <w:rPr>
          <w:rFonts w:ascii="Roboto" w:hAnsi="Roboto"/>
          <w:b/>
        </w:rPr>
        <w:t>Technological</w:t>
      </w:r>
      <w:r w:rsidRPr="00363185" w:rsidR="00EE6C94">
        <w:rPr>
          <w:rFonts w:ascii="Roboto" w:hAnsi="Roboto"/>
          <w:b/>
        </w:rPr>
        <w:t xml:space="preserve"> factors:</w:t>
      </w:r>
      <w:r w:rsidRPr="00363185" w:rsidR="00C451F2">
        <w:rPr>
          <w:rFonts w:ascii="Roboto" w:hAnsi="Roboto"/>
          <w:b/>
        </w:rPr>
        <w:t xml:space="preserve"> </w:t>
      </w:r>
      <w:r w:rsidRPr="00363185" w:rsidR="00422E5A">
        <w:rPr>
          <w:rFonts w:ascii="Roboto" w:hAnsi="Roboto"/>
          <w:b/>
        </w:rPr>
        <w:t xml:space="preserve">EVs, </w:t>
      </w:r>
      <w:r w:rsidRPr="00363185" w:rsidR="00C451F2">
        <w:rPr>
          <w:rFonts w:ascii="Roboto" w:hAnsi="Roboto"/>
          <w:b/>
        </w:rPr>
        <w:t>s</w:t>
      </w:r>
      <w:r w:rsidRPr="00363185" w:rsidR="005041D7">
        <w:rPr>
          <w:rFonts w:ascii="Roboto" w:hAnsi="Roboto"/>
          <w:b/>
        </w:rPr>
        <w:t>elf-</w:t>
      </w:r>
      <w:r w:rsidRPr="00363185" w:rsidR="00C451F2">
        <w:rPr>
          <w:rFonts w:ascii="Roboto" w:hAnsi="Roboto"/>
          <w:b/>
        </w:rPr>
        <w:t>d</w:t>
      </w:r>
      <w:r w:rsidRPr="00363185" w:rsidR="005041D7">
        <w:rPr>
          <w:rFonts w:ascii="Roboto" w:hAnsi="Roboto"/>
          <w:b/>
        </w:rPr>
        <w:t xml:space="preserve">riving </w:t>
      </w:r>
      <w:r w:rsidRPr="00363185" w:rsidR="00C451F2">
        <w:rPr>
          <w:rFonts w:ascii="Roboto" w:hAnsi="Roboto"/>
          <w:b/>
        </w:rPr>
        <w:t>c</w:t>
      </w:r>
      <w:r w:rsidRPr="00363185" w:rsidR="005041D7">
        <w:rPr>
          <w:rFonts w:ascii="Roboto" w:hAnsi="Roboto"/>
          <w:b/>
        </w:rPr>
        <w:t>ars</w:t>
      </w:r>
      <w:r w:rsidRPr="00363185" w:rsidR="00EE6C94">
        <w:rPr>
          <w:rFonts w:ascii="Roboto" w:hAnsi="Roboto"/>
          <w:b/>
        </w:rPr>
        <w:t xml:space="preserve">, </w:t>
      </w:r>
      <w:r w:rsidRPr="00363185" w:rsidR="00422E5A">
        <w:rPr>
          <w:rFonts w:ascii="Roboto" w:hAnsi="Roboto"/>
          <w:b/>
        </w:rPr>
        <w:t xml:space="preserve">and </w:t>
      </w:r>
      <w:r w:rsidRPr="00363185" w:rsidR="00C451F2">
        <w:rPr>
          <w:rFonts w:ascii="Roboto" w:hAnsi="Roboto"/>
          <w:b/>
        </w:rPr>
        <w:t>i</w:t>
      </w:r>
      <w:r w:rsidRPr="00363185" w:rsidR="00EE6C94">
        <w:rPr>
          <w:rFonts w:ascii="Roboto" w:hAnsi="Roboto"/>
          <w:b/>
        </w:rPr>
        <w:t xml:space="preserve">mproved </w:t>
      </w:r>
      <w:r w:rsidRPr="00363185" w:rsidR="00C451F2">
        <w:rPr>
          <w:rFonts w:ascii="Roboto" w:hAnsi="Roboto"/>
          <w:b/>
        </w:rPr>
        <w:t>s</w:t>
      </w:r>
      <w:r w:rsidRPr="00363185" w:rsidR="00EE6C94">
        <w:rPr>
          <w:rFonts w:ascii="Roboto" w:hAnsi="Roboto"/>
          <w:b/>
        </w:rPr>
        <w:t>afety</w:t>
      </w:r>
    </w:p>
    <w:p xmlns:wp14="http://schemas.microsoft.com/office/word/2010/wordml" w:rsidRPr="00363185" w:rsidR="005041D7" w:rsidP="0037242F" w:rsidRDefault="00422E5A" w14:paraId="433BD4F2" wp14:textId="77777777">
      <w:pPr>
        <w:spacing w:after="0"/>
        <w:jc w:val="both"/>
        <w:rPr>
          <w:rFonts w:ascii="Roboto" w:hAnsi="Roboto"/>
        </w:rPr>
      </w:pPr>
      <w:r w:rsidRPr="00363185">
        <w:rPr>
          <w:rFonts w:ascii="Roboto" w:hAnsi="Roboto"/>
        </w:rPr>
        <w:t>T</w:t>
      </w:r>
      <w:r w:rsidRPr="00363185" w:rsidR="005041D7">
        <w:rPr>
          <w:rFonts w:ascii="Roboto" w:hAnsi="Roboto"/>
        </w:rPr>
        <w:t xml:space="preserve">he biggest </w:t>
      </w:r>
      <w:r w:rsidRPr="00363185">
        <w:rPr>
          <w:rFonts w:ascii="Roboto" w:hAnsi="Roboto"/>
        </w:rPr>
        <w:t>t</w:t>
      </w:r>
      <w:r w:rsidRPr="00363185" w:rsidR="005041D7">
        <w:rPr>
          <w:rFonts w:ascii="Roboto" w:hAnsi="Roboto"/>
        </w:rPr>
        <w:t xml:space="preserve">echnological shift impacting the automotive industry is the advance of </w:t>
      </w:r>
      <w:r w:rsidRPr="00363185">
        <w:rPr>
          <w:rFonts w:ascii="Roboto" w:hAnsi="Roboto"/>
        </w:rPr>
        <w:t xml:space="preserve">electric and </w:t>
      </w:r>
      <w:r w:rsidRPr="00363185" w:rsidR="005041D7">
        <w:rPr>
          <w:rFonts w:ascii="Roboto" w:hAnsi="Roboto"/>
        </w:rPr>
        <w:t xml:space="preserve">self-driving technology. With brands such as Tesla already offering nearly completely autonomous </w:t>
      </w:r>
      <w:r w:rsidRPr="00363185">
        <w:rPr>
          <w:rFonts w:ascii="Roboto" w:hAnsi="Roboto"/>
        </w:rPr>
        <w:t xml:space="preserve">electric </w:t>
      </w:r>
      <w:r w:rsidRPr="00363185" w:rsidR="005041D7">
        <w:rPr>
          <w:rFonts w:ascii="Roboto" w:hAnsi="Roboto"/>
        </w:rPr>
        <w:t xml:space="preserve">motor vehicles, </w:t>
      </w:r>
      <w:r w:rsidRPr="00363185">
        <w:rPr>
          <w:rFonts w:ascii="Roboto" w:hAnsi="Roboto"/>
        </w:rPr>
        <w:t>the way we commute will likely change completely. M</w:t>
      </w:r>
      <w:r w:rsidRPr="00363185" w:rsidR="005041D7">
        <w:rPr>
          <w:rFonts w:ascii="Roboto" w:hAnsi="Roboto"/>
        </w:rPr>
        <w:t>anufacturers of conventional cars have to change their business strategy to stay relevant.</w:t>
      </w:r>
    </w:p>
    <w:p xmlns:wp14="http://schemas.microsoft.com/office/word/2010/wordml" w:rsidRPr="00363185" w:rsidR="0037242F" w:rsidP="0037242F" w:rsidRDefault="002D262E" w14:paraId="6AD4250F" wp14:textId="77777777">
      <w:pPr>
        <w:spacing w:after="0"/>
        <w:jc w:val="both"/>
        <w:rPr>
          <w:rFonts w:ascii="Roboto" w:hAnsi="Roboto"/>
          <w:b/>
        </w:rPr>
      </w:pPr>
      <w:r w:rsidRPr="00363185">
        <w:rPr>
          <w:rFonts w:ascii="Roboto" w:hAnsi="Roboto"/>
        </w:rPr>
        <w:t>A</w:t>
      </w:r>
      <w:r w:rsidRPr="00363185" w:rsidR="005041D7">
        <w:rPr>
          <w:rFonts w:ascii="Roboto" w:hAnsi="Roboto"/>
        </w:rPr>
        <w:t xml:space="preserve">nother big </w:t>
      </w:r>
      <w:r w:rsidRPr="00363185">
        <w:rPr>
          <w:rFonts w:ascii="Roboto" w:hAnsi="Roboto"/>
        </w:rPr>
        <w:t>t</w:t>
      </w:r>
      <w:r w:rsidRPr="00363185" w:rsidR="005041D7">
        <w:rPr>
          <w:rFonts w:ascii="Roboto" w:hAnsi="Roboto"/>
        </w:rPr>
        <w:t xml:space="preserve">echnological </w:t>
      </w:r>
      <w:r w:rsidRPr="00363185">
        <w:rPr>
          <w:rFonts w:ascii="Roboto" w:hAnsi="Roboto"/>
        </w:rPr>
        <w:t>change</w:t>
      </w:r>
      <w:r w:rsidRPr="00363185" w:rsidR="005041D7">
        <w:rPr>
          <w:rFonts w:ascii="Roboto" w:hAnsi="Roboto"/>
        </w:rPr>
        <w:t xml:space="preserve"> in the automotive industry is</w:t>
      </w:r>
      <w:r w:rsidRPr="00363185">
        <w:rPr>
          <w:rFonts w:ascii="Roboto" w:hAnsi="Roboto"/>
        </w:rPr>
        <w:t xml:space="preserve"> related to </w:t>
      </w:r>
      <w:r w:rsidRPr="00363185" w:rsidR="005041D7">
        <w:rPr>
          <w:rFonts w:ascii="Roboto" w:hAnsi="Roboto"/>
        </w:rPr>
        <w:t>safety</w:t>
      </w:r>
      <w:r w:rsidRPr="00363185">
        <w:rPr>
          <w:rFonts w:ascii="Roboto" w:hAnsi="Roboto"/>
        </w:rPr>
        <w:t xml:space="preserve"> requirements. </w:t>
      </w:r>
      <w:r w:rsidRPr="00363185" w:rsidR="005041D7">
        <w:rPr>
          <w:rFonts w:ascii="Roboto" w:hAnsi="Roboto"/>
        </w:rPr>
        <w:t xml:space="preserve"> </w:t>
      </w:r>
      <w:r w:rsidRPr="00363185">
        <w:rPr>
          <w:rFonts w:ascii="Roboto" w:hAnsi="Roboto"/>
        </w:rPr>
        <w:t>Improving standards affect the</w:t>
      </w:r>
      <w:r w:rsidRPr="00363185" w:rsidR="005041D7">
        <w:rPr>
          <w:rFonts w:ascii="Roboto" w:hAnsi="Roboto"/>
        </w:rPr>
        <w:t xml:space="preserve"> technology</w:t>
      </w:r>
      <w:r w:rsidRPr="00363185">
        <w:rPr>
          <w:rFonts w:ascii="Roboto" w:hAnsi="Roboto"/>
        </w:rPr>
        <w:t xml:space="preserve"> delivering them</w:t>
      </w:r>
      <w:r w:rsidRPr="00363185" w:rsidR="005041D7">
        <w:rPr>
          <w:rFonts w:ascii="Roboto" w:hAnsi="Roboto"/>
        </w:rPr>
        <w:t xml:space="preserve">. </w:t>
      </w:r>
      <w:r w:rsidRPr="00363185">
        <w:rPr>
          <w:rFonts w:ascii="Roboto" w:hAnsi="Roboto"/>
        </w:rPr>
        <w:t xml:space="preserve">For example, the </w:t>
      </w:r>
      <w:r w:rsidRPr="00363185" w:rsidR="005041D7">
        <w:rPr>
          <w:rFonts w:ascii="Roboto" w:hAnsi="Roboto"/>
        </w:rPr>
        <w:lastRenderedPageBreak/>
        <w:t>introduc</w:t>
      </w:r>
      <w:r w:rsidRPr="00363185">
        <w:rPr>
          <w:rFonts w:ascii="Roboto" w:hAnsi="Roboto"/>
        </w:rPr>
        <w:t>tion of</w:t>
      </w:r>
      <w:r w:rsidRPr="00363185" w:rsidR="005041D7">
        <w:rPr>
          <w:rFonts w:ascii="Roboto" w:hAnsi="Roboto"/>
        </w:rPr>
        <w:t xml:space="preserve"> emergency brake assist systems to vehicles</w:t>
      </w:r>
      <w:r w:rsidRPr="00363185">
        <w:rPr>
          <w:rFonts w:ascii="Roboto" w:hAnsi="Roboto"/>
        </w:rPr>
        <w:t xml:space="preserve"> has </w:t>
      </w:r>
      <w:r w:rsidRPr="00363185" w:rsidR="005041D7">
        <w:rPr>
          <w:rFonts w:ascii="Roboto" w:hAnsi="Roboto"/>
        </w:rPr>
        <w:t>reduc</w:t>
      </w:r>
      <w:r w:rsidRPr="00363185">
        <w:rPr>
          <w:rFonts w:ascii="Roboto" w:hAnsi="Roboto"/>
        </w:rPr>
        <w:t>ed</w:t>
      </w:r>
      <w:r w:rsidRPr="00363185" w:rsidR="005041D7">
        <w:rPr>
          <w:rFonts w:ascii="Roboto" w:hAnsi="Roboto"/>
        </w:rPr>
        <w:t xml:space="preserve"> the likelihood of front end collisions</w:t>
      </w:r>
      <w:r w:rsidRPr="00363185">
        <w:rPr>
          <w:rFonts w:ascii="Roboto" w:hAnsi="Roboto"/>
        </w:rPr>
        <w:t xml:space="preserve"> significantly</w:t>
      </w:r>
      <w:r w:rsidRPr="00363185" w:rsidR="005041D7">
        <w:rPr>
          <w:rFonts w:ascii="Roboto" w:hAnsi="Roboto"/>
        </w:rPr>
        <w:t>.</w:t>
      </w:r>
    </w:p>
    <w:p xmlns:wp14="http://schemas.microsoft.com/office/word/2010/wordml" w:rsidRPr="00363185" w:rsidR="002D262E" w:rsidP="0037242F" w:rsidRDefault="0037242F" w14:paraId="1D5B9325" wp14:textId="77777777">
      <w:pPr>
        <w:spacing w:after="0"/>
        <w:jc w:val="both"/>
        <w:rPr>
          <w:rFonts w:ascii="Roboto" w:hAnsi="Roboto"/>
          <w:b/>
        </w:rPr>
      </w:pPr>
      <w:r w:rsidRPr="00363185">
        <w:rPr>
          <w:rFonts w:ascii="Roboto" w:hAnsi="Roboto"/>
          <w:b/>
        </w:rPr>
        <w:t xml:space="preserve">5. </w:t>
      </w:r>
      <w:r w:rsidRPr="00363185" w:rsidR="005041D7">
        <w:rPr>
          <w:rFonts w:ascii="Roboto" w:hAnsi="Roboto"/>
          <w:b/>
        </w:rPr>
        <w:t>Legal</w:t>
      </w:r>
      <w:r w:rsidRPr="00363185" w:rsidR="00EE6C94">
        <w:rPr>
          <w:rFonts w:ascii="Roboto" w:hAnsi="Roboto"/>
          <w:b/>
        </w:rPr>
        <w:t xml:space="preserve"> factors: </w:t>
      </w:r>
      <w:r w:rsidRPr="00363185" w:rsidR="00C451F2">
        <w:rPr>
          <w:rFonts w:ascii="Roboto" w:hAnsi="Roboto"/>
          <w:b/>
        </w:rPr>
        <w:t>c</w:t>
      </w:r>
      <w:r w:rsidRPr="00363185" w:rsidR="005041D7">
        <w:rPr>
          <w:rFonts w:ascii="Roboto" w:hAnsi="Roboto"/>
          <w:b/>
        </w:rPr>
        <w:t xml:space="preserve">opyright </w:t>
      </w:r>
      <w:r w:rsidRPr="00363185" w:rsidR="00C451F2">
        <w:rPr>
          <w:rFonts w:ascii="Roboto" w:hAnsi="Roboto"/>
          <w:b/>
        </w:rPr>
        <w:t>i</w:t>
      </w:r>
      <w:r w:rsidRPr="00363185" w:rsidR="005041D7">
        <w:rPr>
          <w:rFonts w:ascii="Roboto" w:hAnsi="Roboto"/>
          <w:b/>
        </w:rPr>
        <w:t>ssues</w:t>
      </w:r>
      <w:r w:rsidRPr="00363185" w:rsidR="004F672E">
        <w:rPr>
          <w:rFonts w:ascii="Roboto" w:hAnsi="Roboto"/>
          <w:b/>
        </w:rPr>
        <w:t xml:space="preserve">. </w:t>
      </w:r>
    </w:p>
    <w:p xmlns:wp14="http://schemas.microsoft.com/office/word/2010/wordml" w:rsidRPr="00363185" w:rsidR="0037242F" w:rsidP="0037242F" w:rsidRDefault="007D4861" w14:paraId="23152587" wp14:textId="77777777">
      <w:pPr>
        <w:spacing w:after="0"/>
        <w:jc w:val="both"/>
        <w:rPr>
          <w:rFonts w:ascii="Roboto" w:hAnsi="Roboto"/>
        </w:rPr>
      </w:pPr>
      <w:r w:rsidRPr="00363185">
        <w:rPr>
          <w:rFonts w:ascii="Roboto" w:hAnsi="Roboto"/>
        </w:rPr>
        <w:t>Copyright, trademark, or patent laws protect various features of a car f</w:t>
      </w:r>
      <w:r w:rsidRPr="00363185" w:rsidR="000A4E6F">
        <w:rPr>
          <w:rFonts w:ascii="Roboto" w:hAnsi="Roboto"/>
        </w:rPr>
        <w:t>rom branding to shape</w:t>
      </w:r>
      <w:r w:rsidRPr="00363185">
        <w:rPr>
          <w:rFonts w:ascii="Roboto" w:hAnsi="Roboto"/>
        </w:rPr>
        <w:t xml:space="preserve">. </w:t>
      </w:r>
      <w:r w:rsidRPr="00363185" w:rsidR="002D262E">
        <w:rPr>
          <w:rFonts w:ascii="Roboto" w:hAnsi="Roboto"/>
        </w:rPr>
        <w:t xml:space="preserve">Chinese major player </w:t>
      </w:r>
      <w:r w:rsidRPr="00363185" w:rsidR="005041D7">
        <w:rPr>
          <w:rFonts w:ascii="Roboto" w:hAnsi="Roboto"/>
        </w:rPr>
        <w:t>Geely</w:t>
      </w:r>
      <w:r w:rsidRPr="00363185" w:rsidR="002D262E">
        <w:rPr>
          <w:rFonts w:ascii="Roboto" w:hAnsi="Roboto"/>
        </w:rPr>
        <w:t xml:space="preserve">’s </w:t>
      </w:r>
      <w:r w:rsidRPr="00363185" w:rsidR="005041D7">
        <w:rPr>
          <w:rFonts w:ascii="Roboto" w:hAnsi="Roboto"/>
        </w:rPr>
        <w:t>oddly similar copies of the Rolls Royce Phantom</w:t>
      </w:r>
      <w:r w:rsidRPr="00363185" w:rsidR="002D262E">
        <w:rPr>
          <w:rFonts w:ascii="Roboto" w:hAnsi="Roboto"/>
        </w:rPr>
        <w:t xml:space="preserve"> r</w:t>
      </w:r>
      <w:r w:rsidRPr="00363185" w:rsidR="005041D7">
        <w:rPr>
          <w:rFonts w:ascii="Roboto" w:hAnsi="Roboto"/>
        </w:rPr>
        <w:t>esult</w:t>
      </w:r>
      <w:r w:rsidRPr="00363185" w:rsidR="002D262E">
        <w:rPr>
          <w:rFonts w:ascii="Roboto" w:hAnsi="Roboto"/>
        </w:rPr>
        <w:t>ed</w:t>
      </w:r>
      <w:r w:rsidRPr="00363185" w:rsidR="005041D7">
        <w:rPr>
          <w:rFonts w:ascii="Roboto" w:hAnsi="Roboto"/>
        </w:rPr>
        <w:t xml:space="preserve"> in some conflict. </w:t>
      </w:r>
      <w:r w:rsidRPr="00363185">
        <w:rPr>
          <w:rFonts w:ascii="Roboto" w:hAnsi="Roboto"/>
        </w:rPr>
        <w:t>On the other hand, EV producer Tesla, a disruptive new-comer, whose strategies are more similar to the technology industry, has a practice of offering their patents freely. However, legal showdowns are infrequent in this industry.</w:t>
      </w:r>
    </w:p>
    <w:p xmlns:wp14="http://schemas.microsoft.com/office/word/2010/wordml" w:rsidRPr="00363185" w:rsidR="002D262E" w:rsidP="00422E5A" w:rsidRDefault="0037242F" w14:paraId="6C4514E1" wp14:textId="77777777">
      <w:pPr>
        <w:spacing w:after="0"/>
        <w:jc w:val="both"/>
        <w:rPr>
          <w:rFonts w:ascii="Roboto" w:hAnsi="Roboto"/>
        </w:rPr>
      </w:pPr>
      <w:r w:rsidRPr="00363185">
        <w:rPr>
          <w:rFonts w:ascii="Roboto" w:hAnsi="Roboto"/>
        </w:rPr>
        <w:t xml:space="preserve">6. </w:t>
      </w:r>
      <w:r w:rsidRPr="00363185" w:rsidR="005041D7">
        <w:rPr>
          <w:rFonts w:ascii="Roboto" w:hAnsi="Roboto"/>
          <w:b/>
        </w:rPr>
        <w:t>Environmental factors:</w:t>
      </w:r>
      <w:r w:rsidRPr="00363185" w:rsidR="00EE6C94">
        <w:rPr>
          <w:rFonts w:ascii="Roboto" w:hAnsi="Roboto"/>
          <w:b/>
        </w:rPr>
        <w:t xml:space="preserve"> </w:t>
      </w:r>
      <w:r w:rsidRPr="00363185">
        <w:rPr>
          <w:rFonts w:ascii="Roboto" w:hAnsi="Roboto"/>
          <w:b/>
        </w:rPr>
        <w:t>carbon e</w:t>
      </w:r>
      <w:r w:rsidRPr="00363185" w:rsidR="005041D7">
        <w:rPr>
          <w:rFonts w:ascii="Roboto" w:hAnsi="Roboto"/>
          <w:b/>
        </w:rPr>
        <w:t>missions</w:t>
      </w:r>
      <w:r w:rsidRPr="00363185" w:rsidR="004F672E">
        <w:rPr>
          <w:rFonts w:ascii="Roboto" w:hAnsi="Roboto"/>
          <w:b/>
        </w:rPr>
        <w:t>.</w:t>
      </w:r>
      <w:r w:rsidRPr="00363185" w:rsidR="004F672E">
        <w:rPr>
          <w:rFonts w:ascii="Roboto" w:hAnsi="Roboto"/>
        </w:rPr>
        <w:t xml:space="preserve"> </w:t>
      </w:r>
    </w:p>
    <w:p xmlns:wp14="http://schemas.microsoft.com/office/word/2010/wordml" w:rsidR="00F82A81" w:rsidP="00422E5A" w:rsidRDefault="002D262E" w14:paraId="528EF4CC" wp14:textId="77777777">
      <w:pPr>
        <w:spacing w:after="0"/>
        <w:jc w:val="both"/>
        <w:rPr>
          <w:rFonts w:ascii="Roboto" w:hAnsi="Roboto"/>
        </w:rPr>
      </w:pPr>
      <w:r w:rsidRPr="00363185">
        <w:rPr>
          <w:rFonts w:ascii="Roboto" w:hAnsi="Roboto"/>
        </w:rPr>
        <w:t>C</w:t>
      </w:r>
      <w:r w:rsidRPr="00363185" w:rsidR="005041D7">
        <w:rPr>
          <w:rFonts w:ascii="Roboto" w:hAnsi="Roboto"/>
        </w:rPr>
        <w:t xml:space="preserve">arbon dioxide </w:t>
      </w:r>
      <w:r w:rsidRPr="00363185">
        <w:rPr>
          <w:rFonts w:ascii="Roboto" w:hAnsi="Roboto"/>
        </w:rPr>
        <w:t xml:space="preserve">emissions producing  </w:t>
      </w:r>
      <w:r w:rsidRPr="00363185" w:rsidR="005041D7">
        <w:rPr>
          <w:rFonts w:ascii="Roboto" w:hAnsi="Roboto"/>
        </w:rPr>
        <w:t>the greenhouse effect</w:t>
      </w:r>
      <w:r w:rsidRPr="00363185">
        <w:rPr>
          <w:rFonts w:ascii="Roboto" w:hAnsi="Roboto"/>
        </w:rPr>
        <w:t xml:space="preserve"> play a large role in global climate change</w:t>
      </w:r>
      <w:r w:rsidRPr="00363185" w:rsidR="005041D7">
        <w:rPr>
          <w:rFonts w:ascii="Roboto" w:hAnsi="Roboto"/>
        </w:rPr>
        <w:t xml:space="preserve">. </w:t>
      </w:r>
      <w:r w:rsidRPr="00363185">
        <w:rPr>
          <w:rFonts w:ascii="Roboto" w:hAnsi="Roboto"/>
        </w:rPr>
        <w:t>G</w:t>
      </w:r>
      <w:r w:rsidRPr="00363185" w:rsidR="005041D7">
        <w:rPr>
          <w:rFonts w:ascii="Roboto" w:hAnsi="Roboto"/>
        </w:rPr>
        <w:t xml:space="preserve">overnments will </w:t>
      </w:r>
      <w:r w:rsidRPr="00363185">
        <w:rPr>
          <w:rFonts w:ascii="Roboto" w:hAnsi="Roboto"/>
        </w:rPr>
        <w:t xml:space="preserve">likely </w:t>
      </w:r>
      <w:r w:rsidRPr="00363185" w:rsidR="005041D7">
        <w:rPr>
          <w:rFonts w:ascii="Roboto" w:hAnsi="Roboto"/>
        </w:rPr>
        <w:t xml:space="preserve">be forced to take greater action to stop global warming — </w:t>
      </w:r>
      <w:r w:rsidRPr="00363185">
        <w:rPr>
          <w:rFonts w:ascii="Roboto" w:hAnsi="Roboto"/>
        </w:rPr>
        <w:t>including the</w:t>
      </w:r>
      <w:r w:rsidRPr="00363185" w:rsidR="005041D7">
        <w:rPr>
          <w:rFonts w:ascii="Roboto" w:hAnsi="Roboto"/>
        </w:rPr>
        <w:t xml:space="preserve"> complete ban on production or usage of motor vehicles.</w:t>
      </w:r>
      <w:r w:rsidRPr="00363185" w:rsidR="00F82A81">
        <w:rPr>
          <w:rFonts w:ascii="Roboto" w:hAnsi="Roboto"/>
        </w:rPr>
        <w:t xml:space="preserve"> (Bush, 2019)</w:t>
      </w:r>
    </w:p>
    <w:p xmlns:wp14="http://schemas.microsoft.com/office/word/2010/wordml" w:rsidR="0076383E" w:rsidP="00422E5A" w:rsidRDefault="0076383E" w14:paraId="4B99056E" wp14:textId="77777777">
      <w:pPr>
        <w:spacing w:after="0"/>
        <w:jc w:val="both"/>
        <w:rPr>
          <w:rFonts w:ascii="Roboto" w:hAnsi="Roboto"/>
        </w:rPr>
      </w:pPr>
    </w:p>
    <w:p xmlns:wp14="http://schemas.microsoft.com/office/word/2010/wordml" w:rsidR="0076383E" w:rsidP="0076383E" w:rsidRDefault="0076383E" w14:paraId="1813E884" wp14:textId="77777777">
      <w:pPr>
        <w:spacing w:after="0"/>
        <w:jc w:val="center"/>
        <w:rPr>
          <w:rFonts w:ascii="Roboto" w:hAnsi="Roboto"/>
          <w:b/>
        </w:rPr>
      </w:pPr>
      <w:r w:rsidRPr="0076383E">
        <w:rPr>
          <w:rFonts w:ascii="Roboto" w:hAnsi="Roboto"/>
          <w:b/>
        </w:rPr>
        <w:t>Porter’s Five-Forces Model</w:t>
      </w:r>
    </w:p>
    <w:p xmlns:wp14="http://schemas.microsoft.com/office/word/2010/wordml" w:rsidRPr="0076383E" w:rsidR="0076383E" w:rsidP="0076383E" w:rsidRDefault="0076383E" w14:paraId="1299C43A" wp14:textId="77777777">
      <w:pPr>
        <w:spacing w:after="0"/>
        <w:jc w:val="center"/>
        <w:rPr>
          <w:rFonts w:ascii="Roboto" w:hAnsi="Roboto"/>
          <w:b/>
        </w:rPr>
      </w:pPr>
    </w:p>
    <w:p xmlns:wp14="http://schemas.microsoft.com/office/word/2010/wordml" w:rsidRPr="00363185" w:rsidR="0076383E" w:rsidP="00422E5A" w:rsidRDefault="0076383E" w14:paraId="2C1253CF" wp14:textId="77777777">
      <w:pPr>
        <w:spacing w:after="0"/>
        <w:jc w:val="both"/>
        <w:rPr>
          <w:rFonts w:ascii="Roboto" w:hAnsi="Roboto"/>
        </w:rPr>
      </w:pPr>
      <w:r w:rsidRPr="0076383E">
        <w:rPr>
          <w:rFonts w:ascii="Roboto" w:hAnsi="Roboto"/>
        </w:rPr>
        <w:t>Porter’s Five Forces model is a strategy used by companies to analyse the internal activities of the firm or industry. Such as which activities lead to the cost or differentiation competitive advantage are pinpointed by this strategic tool.</w:t>
      </w:r>
    </w:p>
    <w:p xmlns:wp14="http://schemas.microsoft.com/office/word/2010/wordml" w:rsidRPr="0076383E" w:rsidR="0076383E" w:rsidP="0076383E" w:rsidRDefault="0076383E" w14:paraId="7C5DD80D" wp14:textId="77777777">
      <w:pPr>
        <w:spacing w:after="0"/>
        <w:jc w:val="both"/>
        <w:rPr>
          <w:rFonts w:ascii="Roboto" w:hAnsi="Roboto"/>
        </w:rPr>
      </w:pPr>
      <w:r w:rsidRPr="0076383E">
        <w:rPr>
          <w:rFonts w:ascii="Roboto" w:hAnsi="Roboto"/>
        </w:rPr>
        <w:t>Considering the automotive industry, a car manufacturer’s primary undertakings are not the only source of value added to the end product. A firm’s competitive advantage can also stem from its support activities such as the infrastructure, logistics and procurement, technology, and last but not least the human resource management team.</w:t>
      </w:r>
    </w:p>
    <w:p xmlns:wp14="http://schemas.microsoft.com/office/word/2010/wordml" w:rsidR="00422E5A" w:rsidP="00422E5A" w:rsidRDefault="00422E5A" w14:paraId="4DDBEF00" wp14:textId="77777777">
      <w:pPr>
        <w:spacing w:after="0"/>
        <w:jc w:val="both"/>
        <w:rPr>
          <w:rFonts w:ascii="Roboto" w:hAnsi="Roboto"/>
        </w:rPr>
      </w:pPr>
    </w:p>
    <w:p xmlns:wp14="http://schemas.microsoft.com/office/word/2010/wordml" w:rsidR="00C16E68" w:rsidP="00C16E68" w:rsidRDefault="00C16E68" w14:paraId="3461D779" wp14:textId="77777777">
      <w:pPr>
        <w:spacing w:after="0"/>
        <w:jc w:val="center"/>
        <w:rPr>
          <w:rFonts w:ascii="Roboto" w:hAnsi="Roboto"/>
          <w:b/>
        </w:rPr>
      </w:pPr>
      <w:r>
        <w:rPr>
          <w:rFonts w:ascii="Roboto" w:hAnsi="Roboto"/>
          <w:b/>
          <w:noProof/>
          <w:lang w:val="ro-RO" w:eastAsia="ro-RO"/>
        </w:rPr>
        <w:drawing>
          <wp:inline xmlns:wp14="http://schemas.microsoft.com/office/word/2010/wordprocessingDrawing" distT="0" distB="0" distL="0" distR="0" wp14:anchorId="629A9A55" wp14:editId="601F8A4A">
            <wp:extent cx="2605265" cy="1522245"/>
            <wp:effectExtent l="0" t="0" r="508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1375" cy="1525815"/>
                    </a:xfrm>
                    <a:prstGeom prst="rect">
                      <a:avLst/>
                    </a:prstGeom>
                    <a:noFill/>
                  </pic:spPr>
                </pic:pic>
              </a:graphicData>
            </a:graphic>
          </wp:inline>
        </w:drawing>
      </w:r>
    </w:p>
    <w:p xmlns:wp14="http://schemas.microsoft.com/office/word/2010/wordml" w:rsidR="00C16E68" w:rsidP="0076383E" w:rsidRDefault="00C16E68" w14:paraId="3CF2D8B6" wp14:textId="77777777">
      <w:pPr>
        <w:spacing w:after="0"/>
        <w:jc w:val="center"/>
        <w:rPr>
          <w:rFonts w:ascii="Roboto" w:hAnsi="Roboto"/>
          <w:b/>
        </w:rPr>
      </w:pPr>
    </w:p>
    <w:p xmlns:wp14="http://schemas.microsoft.com/office/word/2010/wordml" w:rsidRPr="0076383E" w:rsidR="0076383E" w:rsidP="0076383E" w:rsidRDefault="0076383E" w14:paraId="38F8CE4F" wp14:textId="77777777">
      <w:pPr>
        <w:spacing w:after="0"/>
        <w:jc w:val="center"/>
        <w:rPr>
          <w:rFonts w:ascii="Roboto" w:hAnsi="Roboto"/>
          <w:b/>
        </w:rPr>
      </w:pPr>
      <w:r w:rsidRPr="0076383E">
        <w:rPr>
          <w:rFonts w:ascii="Roboto" w:hAnsi="Roboto"/>
          <w:b/>
        </w:rPr>
        <w:t>Source: (Mutinda, 2013)</w:t>
      </w:r>
    </w:p>
    <w:p xmlns:wp14="http://schemas.microsoft.com/office/word/2010/wordml" w:rsidR="0076383E" w:rsidP="00C16E68" w:rsidRDefault="0076383E" w14:paraId="0FB78278" wp14:textId="77777777">
      <w:pPr>
        <w:spacing w:after="0"/>
        <w:jc w:val="both"/>
        <w:rPr>
          <w:rFonts w:ascii="Roboto" w:hAnsi="Roboto"/>
          <w:b/>
        </w:rPr>
      </w:pPr>
    </w:p>
    <w:p xmlns:wp14="http://schemas.microsoft.com/office/word/2010/wordml" w:rsidRPr="00363185" w:rsidR="00C16E68" w:rsidP="00C16E68" w:rsidRDefault="00C16E68" w14:paraId="5D6F0CC0" wp14:textId="77777777">
      <w:pPr>
        <w:spacing w:after="0"/>
        <w:jc w:val="both"/>
        <w:rPr>
          <w:rFonts w:ascii="Roboto" w:hAnsi="Roboto"/>
          <w:b/>
        </w:rPr>
      </w:pPr>
      <w:r w:rsidRPr="00363185">
        <w:rPr>
          <w:rFonts w:ascii="Roboto" w:hAnsi="Roboto"/>
          <w:b/>
        </w:rPr>
        <w:t xml:space="preserve">The bargaining power of suppliers </w:t>
      </w:r>
    </w:p>
    <w:p xmlns:wp14="http://schemas.microsoft.com/office/word/2010/wordml" w:rsidRPr="00363185" w:rsidR="00C16E68" w:rsidP="00C16E68" w:rsidRDefault="00C16E68" w14:paraId="356EA120" wp14:textId="77777777">
      <w:pPr>
        <w:spacing w:after="0"/>
        <w:jc w:val="both"/>
        <w:rPr>
          <w:rFonts w:ascii="Roboto" w:hAnsi="Roboto"/>
        </w:rPr>
      </w:pPr>
      <w:r w:rsidRPr="00363185">
        <w:rPr>
          <w:rFonts w:ascii="Roboto" w:hAnsi="Roboto"/>
        </w:rPr>
        <w:t xml:space="preserve">The inputs required by the auto industry: labour, parts, raw materials and services have costs which effect profitability significantly. While the substitution of steel and aluminium with carbon fibre has drawn manufacturing costs somewhat lower, the most significant actors in this segment are part suppliers and the workforce. </w:t>
      </w:r>
    </w:p>
    <w:p xmlns:wp14="http://schemas.microsoft.com/office/word/2010/wordml" w:rsidRPr="00363185" w:rsidR="00C16E68" w:rsidP="00C16E68" w:rsidRDefault="00C16E68" w14:paraId="2B00CCBC" wp14:textId="77777777">
      <w:pPr>
        <w:spacing w:after="0"/>
        <w:jc w:val="both"/>
        <w:rPr>
          <w:rFonts w:ascii="Roboto" w:hAnsi="Roboto"/>
        </w:rPr>
      </w:pPr>
      <w:r w:rsidRPr="00363185">
        <w:rPr>
          <w:rFonts w:ascii="Roboto" w:hAnsi="Roboto"/>
          <w:b/>
        </w:rPr>
        <w:t>Part suppliers</w:t>
      </w:r>
      <w:r w:rsidRPr="00363185">
        <w:rPr>
          <w:rFonts w:ascii="Roboto" w:hAnsi="Roboto"/>
        </w:rPr>
        <w:t xml:space="preserve"> - There is a somewhat balanced relation between part suppliers and OEMs in the market. On the one hand, most OEMs rely on a myriad of small suppliers, whose </w:t>
      </w:r>
      <w:r w:rsidRPr="00363185">
        <w:rPr>
          <w:rFonts w:ascii="Roboto" w:hAnsi="Roboto"/>
        </w:rPr>
        <w:lastRenderedPageBreak/>
        <w:t xml:space="preserve">dimensions should only account for a reduced power in the market, especially since their capabilities for integrating forward are negligible. On the other hand, switching suppliers implies an initial investment in establishing part designs and specifications, which will promptly translate into extra costs to OEMs operating in a rather flat and surely volatile market. Additionally, using too many suppliers will result in unwanted quality variations of the parts, another potential source of extra costs for OEMs. In consequence, suppliers will sometimes impose engineering changes, supply availability/ dates and prices on OEMs following their own profitability requirements.  </w:t>
      </w:r>
    </w:p>
    <w:p xmlns:wp14="http://schemas.microsoft.com/office/word/2010/wordml" w:rsidRPr="00363185" w:rsidR="00C16E68" w:rsidP="00C16E68" w:rsidRDefault="00C16E68" w14:paraId="72DA46F0" wp14:textId="77777777">
      <w:pPr>
        <w:spacing w:after="0"/>
        <w:jc w:val="both"/>
        <w:rPr>
          <w:rFonts w:ascii="Roboto" w:hAnsi="Roboto"/>
        </w:rPr>
      </w:pPr>
      <w:r w:rsidRPr="00363185">
        <w:rPr>
          <w:rFonts w:ascii="Roboto" w:hAnsi="Roboto"/>
          <w:b/>
        </w:rPr>
        <w:t>Workforce input</w:t>
      </w:r>
      <w:r w:rsidRPr="00363185">
        <w:rPr>
          <w:rFonts w:ascii="Roboto" w:hAnsi="Roboto"/>
        </w:rPr>
        <w:t xml:space="preserve"> – The automotive industry is expected to shed as much as 80% of its labourers within the next 30 years, due to two reasons. While automated assembly plants will make most of today’s workforce redundant, car making technology itself is expected to undergo radical changes, forcing the industry to identify and hire computer-oriented, tech-savvy workforce. The introduction of the electric vehicles will play a central part in these changes (Harvard Business Review, 2009).</w:t>
      </w:r>
    </w:p>
    <w:p xmlns:wp14="http://schemas.microsoft.com/office/word/2010/wordml" w:rsidRPr="00363185" w:rsidR="00C16E68" w:rsidP="00C16E68" w:rsidRDefault="00C16E68" w14:paraId="55BA3151" wp14:textId="77777777">
      <w:pPr>
        <w:spacing w:after="0"/>
        <w:jc w:val="both"/>
        <w:rPr>
          <w:rFonts w:ascii="Roboto" w:hAnsi="Roboto"/>
        </w:rPr>
      </w:pPr>
      <w:r w:rsidRPr="00363185">
        <w:rPr>
          <w:rFonts w:ascii="Roboto" w:hAnsi="Roboto"/>
          <w:b/>
        </w:rPr>
        <w:t>Charging stations networks</w:t>
      </w:r>
      <w:r w:rsidRPr="00363185">
        <w:rPr>
          <w:rFonts w:ascii="Roboto" w:hAnsi="Roboto"/>
        </w:rPr>
        <w:t xml:space="preserve"> – Electric mobility (personal and public transportation) introduces a new player in the game, namely the electricity suppliers. Car manufacturers like Tesla and BMW offer their own chargers, while in Brazil, the electricity supply network belongs to the national oil supplier. Ford, who is mass producing a number of electric models, including utilitarian vehicles, has bought several middle-range power distributors, with access to electricity and to apps being on the same Ford card. Car suppliers also acting as power suppliers, like BMW, offer a range of speeds as price-differentiated services.</w:t>
      </w:r>
    </w:p>
    <w:p xmlns:wp14="http://schemas.microsoft.com/office/word/2010/wordml" w:rsidRPr="00363185" w:rsidR="00C16E68" w:rsidP="00C16E68" w:rsidRDefault="00C16E68" w14:paraId="1FC39945" wp14:textId="77777777">
      <w:pPr>
        <w:spacing w:after="0"/>
        <w:jc w:val="both"/>
        <w:rPr>
          <w:rFonts w:ascii="Roboto" w:hAnsi="Roboto"/>
          <w:b/>
        </w:rPr>
      </w:pPr>
    </w:p>
    <w:p xmlns:wp14="http://schemas.microsoft.com/office/word/2010/wordml" w:rsidRPr="00363185" w:rsidR="00C16E68" w:rsidP="00C16E68" w:rsidRDefault="00C16E68" w14:paraId="62E89CCE" wp14:textId="77777777">
      <w:pPr>
        <w:spacing w:after="0"/>
        <w:jc w:val="both"/>
        <w:rPr>
          <w:rFonts w:ascii="Roboto" w:hAnsi="Roboto"/>
          <w:b/>
        </w:rPr>
      </w:pPr>
      <w:r w:rsidRPr="00363185">
        <w:rPr>
          <w:rFonts w:ascii="Roboto" w:hAnsi="Roboto"/>
          <w:b/>
        </w:rPr>
        <w:t>The bargaining power of buyers</w:t>
      </w:r>
    </w:p>
    <w:p xmlns:wp14="http://schemas.microsoft.com/office/word/2010/wordml" w:rsidRPr="00363185" w:rsidR="00C16E68" w:rsidP="00C16E68" w:rsidRDefault="00C16E68" w14:paraId="1DD637C7" wp14:textId="77777777">
      <w:pPr>
        <w:spacing w:after="0"/>
        <w:jc w:val="both"/>
        <w:rPr>
          <w:rFonts w:ascii="Roboto" w:hAnsi="Roboto"/>
        </w:rPr>
      </w:pPr>
      <w:r w:rsidRPr="00363185">
        <w:rPr>
          <w:rFonts w:ascii="Roboto" w:hAnsi="Roboto"/>
        </w:rPr>
        <w:t xml:space="preserve">The power of buyers in the auto industry is high and still raising. The auto industry means a sum of very large global markets, where producers are many, and buyers range from a gigantic number of individual buyers to organizations purchasing large fleets worldwide. Dealers typically purchase their car inventory from the manufacturers through special financing. If dealers do not buy inventory from the manufacturing plants, manufacturers must contend with excess supply. </w:t>
      </w:r>
    </w:p>
    <w:p xmlns:wp14="http://schemas.microsoft.com/office/word/2010/wordml" w:rsidRPr="00363185" w:rsidR="00C16E68" w:rsidP="00C16E68" w:rsidRDefault="00C16E68" w14:paraId="68E71C7A" wp14:textId="77777777">
      <w:pPr>
        <w:spacing w:after="0"/>
        <w:jc w:val="both"/>
        <w:rPr>
          <w:rFonts w:ascii="Roboto" w:hAnsi="Roboto"/>
        </w:rPr>
      </w:pPr>
      <w:r w:rsidRPr="00363185">
        <w:rPr>
          <w:rFonts w:ascii="Roboto" w:hAnsi="Roboto"/>
        </w:rPr>
        <w:t xml:space="preserve">Generally speaking, buyer behaviour is determined by a cluster of factors, with car suppliers having partial control over them. Car-related buyer expenses include cost of insurance and the total cost of ownership, alongside the price of the vehicle. Factors like (un-)supportive laws and (un-)adjusted infrastructure matter too, and so do socio-cultural factors like status or environment-related concerns. </w:t>
      </w:r>
    </w:p>
    <w:p xmlns:wp14="http://schemas.microsoft.com/office/word/2010/wordml" w:rsidRPr="00363185" w:rsidR="00C16E68" w:rsidP="00C16E68" w:rsidRDefault="00C16E68" w14:paraId="526ACEB7" wp14:textId="77777777">
      <w:pPr>
        <w:spacing w:after="0"/>
        <w:jc w:val="both"/>
        <w:rPr>
          <w:rFonts w:ascii="Roboto" w:hAnsi="Roboto"/>
        </w:rPr>
      </w:pPr>
      <w:r w:rsidRPr="00363185">
        <w:rPr>
          <w:rFonts w:ascii="Roboto" w:hAnsi="Roboto"/>
        </w:rPr>
        <w:t xml:space="preserve">Additionally, technology has changed buyer behaviour significantly. All buyers typically like to shop around, collecting information on the internet. Normally, buyers can walk away from a purchase and switch either to a different dealer of the same manufacturer, or to a different manufacturer. This, together with manufacturers offering compatible products, has pushed brand loyalty low. </w:t>
      </w:r>
    </w:p>
    <w:p xmlns:wp14="http://schemas.microsoft.com/office/word/2010/wordml" w:rsidRPr="00363185" w:rsidR="00C16E68" w:rsidP="00C16E68" w:rsidRDefault="00C16E68" w14:paraId="7F2CAF56" wp14:textId="77777777">
      <w:pPr>
        <w:spacing w:after="0"/>
        <w:jc w:val="both"/>
        <w:rPr>
          <w:rFonts w:ascii="Roboto" w:hAnsi="Roboto"/>
        </w:rPr>
      </w:pPr>
      <w:r w:rsidRPr="00363185">
        <w:rPr>
          <w:rFonts w:ascii="Roboto" w:hAnsi="Roboto"/>
        </w:rPr>
        <w:t>Electric and autonomous mobility are allowing today’s buyers to take a more active part in customizing the capabilities of their vehicles right from the design stages. Electric car manufacturers enjoy high brand loyalty from demanding customers for now.</w:t>
      </w:r>
    </w:p>
    <w:p xmlns:wp14="http://schemas.microsoft.com/office/word/2010/wordml" w:rsidRPr="00363185" w:rsidR="00C16E68" w:rsidP="00C16E68" w:rsidRDefault="00C16E68" w14:paraId="0562CB0E" wp14:textId="77777777">
      <w:pPr>
        <w:spacing w:after="0"/>
        <w:jc w:val="both"/>
        <w:rPr>
          <w:rFonts w:ascii="Roboto" w:hAnsi="Roboto"/>
        </w:rPr>
      </w:pPr>
    </w:p>
    <w:p xmlns:wp14="http://schemas.microsoft.com/office/word/2010/wordml" w:rsidRPr="00363185" w:rsidR="00C16E68" w:rsidP="00C16E68" w:rsidRDefault="00C16E68" w14:paraId="7EBBC3DF" wp14:textId="77777777">
      <w:pPr>
        <w:spacing w:after="0"/>
        <w:jc w:val="both"/>
        <w:rPr>
          <w:rFonts w:ascii="Roboto" w:hAnsi="Roboto"/>
          <w:b/>
        </w:rPr>
      </w:pPr>
      <w:r w:rsidRPr="00363185">
        <w:rPr>
          <w:rFonts w:ascii="Roboto" w:hAnsi="Roboto"/>
          <w:b/>
        </w:rPr>
        <w:t>Threat of substitutes</w:t>
      </w:r>
    </w:p>
    <w:p xmlns:wp14="http://schemas.microsoft.com/office/word/2010/wordml" w:rsidRPr="00363185" w:rsidR="00C16E68" w:rsidP="00C16E68" w:rsidRDefault="00C16E68" w14:paraId="4C03BF44" wp14:textId="77777777">
      <w:pPr>
        <w:spacing w:after="0"/>
        <w:jc w:val="both"/>
        <w:rPr>
          <w:rFonts w:ascii="Roboto" w:hAnsi="Roboto"/>
        </w:rPr>
      </w:pPr>
      <w:r w:rsidRPr="00363185">
        <w:rPr>
          <w:rFonts w:ascii="Roboto" w:hAnsi="Roboto"/>
        </w:rPr>
        <w:t xml:space="preserve">While the threat posed by the traditional alternatives to traditional cars is moderate, the threat coming from the emerging electric car market is rising. Millennials used to be more partial to solutions like trains and bikes for two reasons: their environment-friendly orientation and their later financial independence. However, as millennials age, their purchase behaviour resembles those of previous generations, with major life changes turning them to cars, as well.   </w:t>
      </w:r>
    </w:p>
    <w:p xmlns:wp14="http://schemas.microsoft.com/office/word/2010/wordml" w:rsidRPr="00363185" w:rsidR="00C16E68" w:rsidP="00C16E68" w:rsidRDefault="00C16E68" w14:paraId="58CC7A11" wp14:textId="77777777">
      <w:pPr>
        <w:spacing w:after="0"/>
        <w:jc w:val="both"/>
        <w:rPr>
          <w:rFonts w:ascii="Roboto" w:hAnsi="Roboto"/>
        </w:rPr>
      </w:pPr>
      <w:r w:rsidRPr="00363185">
        <w:rPr>
          <w:rFonts w:ascii="Roboto" w:hAnsi="Roboto"/>
        </w:rPr>
        <w:t xml:space="preserve">While there is global consensus about electric vehicles replacing traditional vehicles completely, there are also major open questions regarding the pace of this replacement process. First purchasers have been incentivised and accurate predictions are difficult to make. While the significantly lower maintenance costs of electric vehicles make them attractive, the high costs of battery production, reflected directly in the high acquisition price of EVs is the current foremost barrier to their fast spreading. </w:t>
      </w:r>
    </w:p>
    <w:p xmlns:wp14="http://schemas.microsoft.com/office/word/2010/wordml" w:rsidRPr="00363185" w:rsidR="00C16E68" w:rsidP="00C16E68" w:rsidRDefault="00C16E68" w14:paraId="34CE0A41" wp14:textId="77777777">
      <w:pPr>
        <w:spacing w:after="0"/>
        <w:jc w:val="both"/>
        <w:rPr>
          <w:rFonts w:ascii="Roboto" w:hAnsi="Roboto"/>
          <w:color w:val="FF0000"/>
        </w:rPr>
      </w:pPr>
    </w:p>
    <w:p xmlns:wp14="http://schemas.microsoft.com/office/word/2010/wordml" w:rsidRPr="00363185" w:rsidR="00C16E68" w:rsidP="00C16E68" w:rsidRDefault="00C16E68" w14:paraId="0F045403" wp14:textId="77777777">
      <w:pPr>
        <w:spacing w:after="0"/>
        <w:jc w:val="both"/>
        <w:rPr>
          <w:rFonts w:ascii="Roboto" w:hAnsi="Roboto"/>
          <w:b/>
        </w:rPr>
      </w:pPr>
      <w:r w:rsidRPr="00363185">
        <w:rPr>
          <w:rFonts w:ascii="Roboto" w:hAnsi="Roboto"/>
          <w:b/>
        </w:rPr>
        <w:t>Threat of New Entrants</w:t>
      </w:r>
    </w:p>
    <w:p xmlns:wp14="http://schemas.microsoft.com/office/word/2010/wordml" w:rsidRPr="00363185" w:rsidR="00C16E68" w:rsidP="00C16E68" w:rsidRDefault="00C16E68" w14:paraId="0FFFED4F" wp14:textId="77777777">
      <w:pPr>
        <w:spacing w:after="0"/>
        <w:jc w:val="both"/>
        <w:rPr>
          <w:rFonts w:ascii="Roboto" w:hAnsi="Roboto"/>
        </w:rPr>
      </w:pPr>
      <w:r w:rsidRPr="00363185">
        <w:rPr>
          <w:rFonts w:ascii="Roboto" w:hAnsi="Roboto"/>
        </w:rPr>
        <w:t xml:space="preserve">This industry imposes truly high barriers to new entrants; thus, the threat of new entrants is low. First, the high capital investments needed to start manufacturing and build a distribution network are preventing most entrepreneurs from venturing into car manufacturing.  Also, it is very hard for newcomers to establish a reputation. Brand loyalty is lower in the era of online purchase and mergers, but car buyers still tend to judge a new car model by the manufacturer’s previous results in terms of safety, reliability and durability. </w:t>
      </w:r>
    </w:p>
    <w:p xmlns:wp14="http://schemas.microsoft.com/office/word/2010/wordml" w:rsidRPr="00363185" w:rsidR="00C16E68" w:rsidP="00C16E68" w:rsidRDefault="00C16E68" w14:paraId="51FB7687" wp14:textId="77777777">
      <w:pPr>
        <w:spacing w:after="0"/>
        <w:jc w:val="both"/>
        <w:rPr>
          <w:rFonts w:ascii="Roboto" w:hAnsi="Roboto"/>
        </w:rPr>
      </w:pPr>
      <w:r w:rsidRPr="00363185">
        <w:rPr>
          <w:rFonts w:ascii="Roboto" w:hAnsi="Roboto"/>
        </w:rPr>
        <w:t xml:space="preserve">Tesla is the one disruptive business model introduced more recently to the car market. It has managed to generate significant interest and gather the capital needed to start up. It manages product life cycle borrowing models from the technology industry and is looking to cater to technology-savvy buyers’ expectations first. Yet, Tesla has been confronted with a wide gap between demand and production, with verticalization acting both as a liability and an aid. With more giants deciding to address the electric niche, Tesla will have to face their pricing, in a context where niche growth is based on low maintenance costs only. </w:t>
      </w:r>
    </w:p>
    <w:p xmlns:wp14="http://schemas.microsoft.com/office/word/2010/wordml" w:rsidRPr="00363185" w:rsidR="00C16E68" w:rsidP="00C16E68" w:rsidRDefault="00C16E68" w14:paraId="62EBF3C5" wp14:textId="77777777">
      <w:pPr>
        <w:spacing w:after="0"/>
        <w:jc w:val="both"/>
        <w:rPr>
          <w:rFonts w:ascii="Roboto" w:hAnsi="Roboto"/>
        </w:rPr>
      </w:pPr>
    </w:p>
    <w:p xmlns:wp14="http://schemas.microsoft.com/office/word/2010/wordml" w:rsidRPr="00363185" w:rsidR="00C16E68" w:rsidP="00C16E68" w:rsidRDefault="00C16E68" w14:paraId="065535D8" wp14:textId="77777777">
      <w:pPr>
        <w:spacing w:after="0"/>
        <w:jc w:val="both"/>
        <w:rPr>
          <w:rFonts w:ascii="Roboto" w:hAnsi="Roboto"/>
          <w:b/>
        </w:rPr>
      </w:pPr>
      <w:r w:rsidRPr="00363185">
        <w:rPr>
          <w:rFonts w:ascii="Roboto" w:hAnsi="Roboto"/>
          <w:b/>
        </w:rPr>
        <w:t>Rivalry among competitors</w:t>
      </w:r>
    </w:p>
    <w:p xmlns:wp14="http://schemas.microsoft.com/office/word/2010/wordml" w:rsidR="00C16E68" w:rsidP="00C16E68" w:rsidRDefault="00C16E68" w14:paraId="1358E00D" wp14:textId="77777777">
      <w:pPr>
        <w:spacing w:after="0"/>
        <w:jc w:val="both"/>
        <w:rPr>
          <w:rFonts w:ascii="Roboto" w:hAnsi="Roboto"/>
        </w:rPr>
      </w:pPr>
      <w:r w:rsidRPr="00363185">
        <w:rPr>
          <w:rFonts w:ascii="Roboto" w:hAnsi="Roboto"/>
        </w:rPr>
        <w:t>The multi-billion-$ global market of car making is shaped by huge investments, innovation and fierce competition. Volkswagen, Toyota, General Motors and Renault-Nissan are the big four of the day (2019). They form an oligopoly having fairly similar market shares and being co-dependent in terms of prices. They enjoy huge capital leverage in a capital-intensive industry where exit barriers are high, so incumbents would rather decrease prices than exit. This mature market is facing now large-scale disruption, while also facing predictions of flat growth.</w:t>
      </w:r>
    </w:p>
    <w:p xmlns:wp14="http://schemas.microsoft.com/office/word/2010/wordml" w:rsidRPr="00363185" w:rsidR="00C16E68" w:rsidP="00422E5A" w:rsidRDefault="00C16E68" w14:paraId="6D98A12B" wp14:textId="77777777">
      <w:pPr>
        <w:spacing w:after="0"/>
        <w:jc w:val="both"/>
        <w:rPr>
          <w:rFonts w:ascii="Roboto" w:hAnsi="Roboto"/>
        </w:rPr>
      </w:pPr>
    </w:p>
    <w:p xmlns:wp14="http://schemas.microsoft.com/office/word/2010/wordml" w:rsidRPr="00363185" w:rsidR="001E13E7" w:rsidP="0037242F" w:rsidRDefault="001E13E7" w14:paraId="1528A120" wp14:textId="77777777">
      <w:pPr>
        <w:spacing w:after="0"/>
        <w:jc w:val="center"/>
        <w:rPr>
          <w:rFonts w:ascii="Roboto" w:hAnsi="Roboto"/>
          <w:b/>
        </w:rPr>
      </w:pPr>
      <w:r w:rsidRPr="00363185">
        <w:rPr>
          <w:rFonts w:ascii="Roboto" w:hAnsi="Roboto"/>
          <w:b/>
        </w:rPr>
        <w:t xml:space="preserve">Organizational changes and their reasons </w:t>
      </w:r>
    </w:p>
    <w:p xmlns:wp14="http://schemas.microsoft.com/office/word/2010/wordml" w:rsidRPr="00363185" w:rsidR="00A14395" w:rsidP="00A14395" w:rsidRDefault="00A14395" w14:paraId="2946DB82" wp14:textId="77777777">
      <w:pPr>
        <w:spacing w:after="0"/>
        <w:jc w:val="both"/>
        <w:rPr>
          <w:rFonts w:ascii="Roboto" w:hAnsi="Roboto"/>
        </w:rPr>
      </w:pPr>
    </w:p>
    <w:p xmlns:wp14="http://schemas.microsoft.com/office/word/2010/wordml" w:rsidRPr="00363185" w:rsidR="00211898" w:rsidP="00937534" w:rsidRDefault="00937534" w14:paraId="62BE6BD0" wp14:textId="77777777">
      <w:pPr>
        <w:spacing w:after="0"/>
        <w:jc w:val="both"/>
        <w:rPr>
          <w:rFonts w:ascii="Roboto" w:hAnsi="Roboto"/>
        </w:rPr>
      </w:pPr>
      <w:r w:rsidRPr="00363185">
        <w:rPr>
          <w:rFonts w:ascii="Roboto" w:hAnsi="Roboto"/>
          <w:b/>
        </w:rPr>
        <w:lastRenderedPageBreak/>
        <w:t>Talent strategy</w:t>
      </w:r>
      <w:r w:rsidRPr="00363185">
        <w:rPr>
          <w:rFonts w:ascii="Roboto" w:hAnsi="Roboto"/>
        </w:rPr>
        <w:t xml:space="preserve"> - </w:t>
      </w:r>
      <w:r w:rsidRPr="00363185" w:rsidR="00211898">
        <w:rPr>
          <w:rFonts w:ascii="Roboto" w:hAnsi="Roboto"/>
        </w:rPr>
        <w:t>Korn Ferry’s survey</w:t>
      </w:r>
      <w:r w:rsidRPr="00363185" w:rsidR="00F03309">
        <w:rPr>
          <w:rFonts w:ascii="Roboto" w:hAnsi="Roboto"/>
        </w:rPr>
        <w:t xml:space="preserve"> of </w:t>
      </w:r>
      <w:r w:rsidRPr="00363185" w:rsidR="00211898">
        <w:rPr>
          <w:rFonts w:ascii="Roboto" w:hAnsi="Roboto"/>
        </w:rPr>
        <w:t>senior executive</w:t>
      </w:r>
      <w:r w:rsidRPr="00363185" w:rsidR="00A24E9D">
        <w:rPr>
          <w:rFonts w:ascii="Roboto" w:hAnsi="Roboto"/>
        </w:rPr>
        <w:t>s</w:t>
      </w:r>
      <w:r w:rsidRPr="00363185" w:rsidR="00211898">
        <w:rPr>
          <w:rFonts w:ascii="Roboto" w:hAnsi="Roboto"/>
        </w:rPr>
        <w:t xml:space="preserve"> of </w:t>
      </w:r>
      <w:r w:rsidRPr="00363185" w:rsidR="00A24E9D">
        <w:rPr>
          <w:rFonts w:ascii="Roboto" w:hAnsi="Roboto"/>
        </w:rPr>
        <w:t>all</w:t>
      </w:r>
      <w:r w:rsidRPr="00363185" w:rsidR="00211898">
        <w:rPr>
          <w:rFonts w:ascii="Roboto" w:hAnsi="Roboto"/>
        </w:rPr>
        <w:t xml:space="preserve"> industry</w:t>
      </w:r>
      <w:r w:rsidRPr="00363185" w:rsidR="00A24E9D">
        <w:rPr>
          <w:rFonts w:ascii="Roboto" w:hAnsi="Roboto"/>
        </w:rPr>
        <w:t>-</w:t>
      </w:r>
      <w:r w:rsidRPr="00363185" w:rsidR="00211898">
        <w:rPr>
          <w:rFonts w:ascii="Roboto" w:hAnsi="Roboto"/>
        </w:rPr>
        <w:t xml:space="preserve">leading companies showed </w:t>
      </w:r>
      <w:r w:rsidRPr="00363185">
        <w:rPr>
          <w:rFonts w:ascii="Roboto" w:hAnsi="Roboto"/>
        </w:rPr>
        <w:t xml:space="preserve">these </w:t>
      </w:r>
      <w:r w:rsidRPr="00363185" w:rsidR="00211898">
        <w:rPr>
          <w:rFonts w:ascii="Roboto" w:hAnsi="Roboto"/>
        </w:rPr>
        <w:t>agree</w:t>
      </w:r>
      <w:r w:rsidRPr="00363185" w:rsidR="00A24E9D">
        <w:rPr>
          <w:rFonts w:ascii="Roboto" w:hAnsi="Roboto"/>
        </w:rPr>
        <w:t>ing</w:t>
      </w:r>
      <w:r w:rsidRPr="00363185" w:rsidR="00211898">
        <w:rPr>
          <w:rFonts w:ascii="Roboto" w:hAnsi="Roboto"/>
        </w:rPr>
        <w:t xml:space="preserve"> talent strategy must be </w:t>
      </w:r>
      <w:r w:rsidRPr="00363185" w:rsidR="00A24E9D">
        <w:rPr>
          <w:rFonts w:ascii="Roboto" w:hAnsi="Roboto"/>
        </w:rPr>
        <w:t xml:space="preserve">included in </w:t>
      </w:r>
      <w:r w:rsidRPr="00363185" w:rsidR="00211898">
        <w:rPr>
          <w:rFonts w:ascii="Roboto" w:hAnsi="Roboto"/>
        </w:rPr>
        <w:t>the bigger picture</w:t>
      </w:r>
      <w:r w:rsidRPr="00363185" w:rsidR="00F03309">
        <w:rPr>
          <w:rFonts w:ascii="Roboto" w:hAnsi="Roboto"/>
        </w:rPr>
        <w:t>.</w:t>
      </w:r>
      <w:r w:rsidRPr="00363185" w:rsidR="00211898">
        <w:rPr>
          <w:rFonts w:ascii="Roboto" w:hAnsi="Roboto"/>
        </w:rPr>
        <w:t xml:space="preserve"> Vertically, talent strategy needs to be aligned to the business strategy and clearly expressed in business terms</w:t>
      </w:r>
      <w:r w:rsidRPr="00363185" w:rsidR="00F03309">
        <w:rPr>
          <w:rFonts w:ascii="Roboto" w:hAnsi="Roboto"/>
        </w:rPr>
        <w:t xml:space="preserve">, in the context of </w:t>
      </w:r>
      <w:r w:rsidRPr="00363185" w:rsidR="00211898">
        <w:rPr>
          <w:rFonts w:ascii="Roboto" w:hAnsi="Roboto"/>
        </w:rPr>
        <w:t>38% of the surveyed say</w:t>
      </w:r>
      <w:r w:rsidRPr="00363185" w:rsidR="00F03309">
        <w:rPr>
          <w:rFonts w:ascii="Roboto" w:hAnsi="Roboto"/>
        </w:rPr>
        <w:t>ing</w:t>
      </w:r>
      <w:r w:rsidRPr="00363185" w:rsidR="00211898">
        <w:rPr>
          <w:rFonts w:ascii="Roboto" w:hAnsi="Roboto"/>
        </w:rPr>
        <w:t xml:space="preserve"> existing </w:t>
      </w:r>
      <w:r w:rsidRPr="00363185">
        <w:rPr>
          <w:rFonts w:ascii="Roboto" w:hAnsi="Roboto"/>
        </w:rPr>
        <w:t>s</w:t>
      </w:r>
      <w:r w:rsidRPr="00363185" w:rsidR="00211898">
        <w:rPr>
          <w:rFonts w:ascii="Roboto" w:hAnsi="Roboto"/>
        </w:rPr>
        <w:t xml:space="preserve">trategies are </w:t>
      </w:r>
      <w:r w:rsidRPr="00363185" w:rsidR="00F03309">
        <w:rPr>
          <w:rFonts w:ascii="Roboto" w:hAnsi="Roboto"/>
        </w:rPr>
        <w:t xml:space="preserve">usually </w:t>
      </w:r>
      <w:r w:rsidRPr="00363185" w:rsidR="00211898">
        <w:rPr>
          <w:rFonts w:ascii="Roboto" w:hAnsi="Roboto"/>
        </w:rPr>
        <w:t>defined in HR terms</w:t>
      </w:r>
      <w:r w:rsidRPr="00363185">
        <w:rPr>
          <w:rFonts w:ascii="Roboto" w:hAnsi="Roboto"/>
        </w:rPr>
        <w:t xml:space="preserve"> only</w:t>
      </w:r>
      <w:r w:rsidRPr="00363185" w:rsidR="00211898">
        <w:rPr>
          <w:rFonts w:ascii="Roboto" w:hAnsi="Roboto"/>
        </w:rPr>
        <w:t xml:space="preserve">, </w:t>
      </w:r>
      <w:r w:rsidRPr="00363185" w:rsidR="00F03309">
        <w:rPr>
          <w:rFonts w:ascii="Roboto" w:hAnsi="Roboto"/>
        </w:rPr>
        <w:t xml:space="preserve">and </w:t>
      </w:r>
      <w:r w:rsidRPr="00363185" w:rsidR="00211898">
        <w:rPr>
          <w:rFonts w:ascii="Roboto" w:hAnsi="Roboto"/>
        </w:rPr>
        <w:t xml:space="preserve">another 39% </w:t>
      </w:r>
      <w:r w:rsidRPr="00363185" w:rsidR="00F03309">
        <w:rPr>
          <w:rFonts w:ascii="Roboto" w:hAnsi="Roboto"/>
        </w:rPr>
        <w:t>describing t</w:t>
      </w:r>
      <w:r w:rsidRPr="00363185" w:rsidR="00211898">
        <w:rPr>
          <w:rFonts w:ascii="Roboto" w:hAnsi="Roboto"/>
        </w:rPr>
        <w:t xml:space="preserve">heir company’s talent strategy </w:t>
      </w:r>
      <w:r w:rsidRPr="00363185" w:rsidR="00F03309">
        <w:rPr>
          <w:rFonts w:ascii="Roboto" w:hAnsi="Roboto"/>
        </w:rPr>
        <w:t xml:space="preserve">as ill-assorted with </w:t>
      </w:r>
      <w:r w:rsidRPr="00363185" w:rsidR="00211898">
        <w:rPr>
          <w:rFonts w:ascii="Roboto" w:hAnsi="Roboto"/>
        </w:rPr>
        <w:t xml:space="preserve">the business strategy. Horizontally, </w:t>
      </w:r>
      <w:r w:rsidRPr="00363185">
        <w:rPr>
          <w:rFonts w:ascii="Roboto" w:hAnsi="Roboto"/>
        </w:rPr>
        <w:t xml:space="preserve">all </w:t>
      </w:r>
      <w:r w:rsidRPr="00363185" w:rsidR="00211898">
        <w:rPr>
          <w:rFonts w:ascii="Roboto" w:hAnsi="Roboto"/>
        </w:rPr>
        <w:t>talent management practices</w:t>
      </w:r>
      <w:r w:rsidRPr="00363185">
        <w:rPr>
          <w:rFonts w:ascii="Roboto" w:hAnsi="Roboto"/>
        </w:rPr>
        <w:t>,</w:t>
      </w:r>
      <w:r w:rsidRPr="00363185" w:rsidR="00211898">
        <w:rPr>
          <w:rFonts w:ascii="Roboto" w:hAnsi="Roboto"/>
        </w:rPr>
        <w:t xml:space="preserve"> from performance appraisals to leadership development programs</w:t>
      </w:r>
      <w:r w:rsidRPr="00363185">
        <w:rPr>
          <w:rFonts w:ascii="Roboto" w:hAnsi="Roboto"/>
        </w:rPr>
        <w:t>,</w:t>
      </w:r>
      <w:r w:rsidRPr="00363185" w:rsidR="00211898">
        <w:rPr>
          <w:rFonts w:ascii="Roboto" w:hAnsi="Roboto"/>
        </w:rPr>
        <w:t xml:space="preserve"> need to be integrated</w:t>
      </w:r>
      <w:r w:rsidRPr="00363185">
        <w:rPr>
          <w:rFonts w:ascii="Roboto" w:hAnsi="Roboto"/>
        </w:rPr>
        <w:t>,</w:t>
      </w:r>
      <w:r w:rsidRPr="00363185" w:rsidR="00211898">
        <w:rPr>
          <w:rFonts w:ascii="Roboto" w:hAnsi="Roboto"/>
        </w:rPr>
        <w:t xml:space="preserve"> to allow for consistency. </w:t>
      </w:r>
      <w:r w:rsidRPr="00363185" w:rsidR="00F03309">
        <w:rPr>
          <w:rFonts w:ascii="Roboto" w:hAnsi="Roboto"/>
        </w:rPr>
        <w:t>Furthermore, talent</w:t>
      </w:r>
      <w:r w:rsidRPr="00363185" w:rsidR="00211898">
        <w:rPr>
          <w:rFonts w:ascii="Roboto" w:hAnsi="Roboto"/>
        </w:rPr>
        <w:t xml:space="preserve"> strategy needs to be regularly reviewed and adjusted to address shifting demands</w:t>
      </w:r>
      <w:r w:rsidRPr="00363185" w:rsidR="00F03309">
        <w:rPr>
          <w:rFonts w:ascii="Roboto" w:hAnsi="Roboto"/>
        </w:rPr>
        <w:t>, similarly to the business strategy.</w:t>
      </w:r>
    </w:p>
    <w:p xmlns:wp14="http://schemas.microsoft.com/office/word/2010/wordml" w:rsidRPr="00363185" w:rsidR="00747ED0" w:rsidP="00937534" w:rsidRDefault="00747ED0" w14:paraId="5997CC1D" wp14:textId="77777777">
      <w:pPr>
        <w:spacing w:after="0"/>
        <w:jc w:val="both"/>
        <w:rPr>
          <w:rFonts w:ascii="Roboto" w:hAnsi="Roboto"/>
          <w:b/>
        </w:rPr>
      </w:pPr>
    </w:p>
    <w:p xmlns:wp14="http://schemas.microsoft.com/office/word/2010/wordml" w:rsidRPr="00363185" w:rsidR="00E92E63" w:rsidP="00937534" w:rsidRDefault="00937534" w14:paraId="19D4140A" wp14:textId="77777777">
      <w:pPr>
        <w:spacing w:after="0"/>
        <w:jc w:val="both"/>
        <w:rPr>
          <w:rFonts w:ascii="Roboto" w:hAnsi="Roboto"/>
        </w:rPr>
      </w:pPr>
      <w:r w:rsidRPr="00363185">
        <w:rPr>
          <w:rFonts w:ascii="Roboto" w:hAnsi="Roboto"/>
          <w:b/>
        </w:rPr>
        <w:t>Talent acquisition</w:t>
      </w:r>
      <w:r w:rsidRPr="00363185">
        <w:rPr>
          <w:rFonts w:ascii="Roboto" w:hAnsi="Roboto"/>
        </w:rPr>
        <w:t xml:space="preserve"> - </w:t>
      </w:r>
      <w:r w:rsidRPr="00363185" w:rsidR="00211898">
        <w:rPr>
          <w:rFonts w:ascii="Roboto" w:hAnsi="Roboto"/>
        </w:rPr>
        <w:t xml:space="preserve">Respondents see </w:t>
      </w:r>
      <w:r w:rsidRPr="00363185">
        <w:rPr>
          <w:rFonts w:ascii="Roboto" w:hAnsi="Roboto"/>
        </w:rPr>
        <w:t xml:space="preserve">the correct balance between internal and external resourcing as a key factor, with </w:t>
      </w:r>
      <w:r w:rsidRPr="00363185" w:rsidR="00E92E63">
        <w:rPr>
          <w:rFonts w:ascii="Roboto" w:hAnsi="Roboto"/>
        </w:rPr>
        <w:t xml:space="preserve">external talent acquisition </w:t>
      </w:r>
      <w:r w:rsidRPr="00363185">
        <w:rPr>
          <w:rFonts w:ascii="Roboto" w:hAnsi="Roboto"/>
        </w:rPr>
        <w:t xml:space="preserve">being </w:t>
      </w:r>
      <w:r w:rsidRPr="00363185" w:rsidR="00E92E63">
        <w:rPr>
          <w:rFonts w:ascii="Roboto" w:hAnsi="Roboto"/>
        </w:rPr>
        <w:t>a major benefit</w:t>
      </w:r>
      <w:r w:rsidRPr="00363185" w:rsidR="00F03309">
        <w:rPr>
          <w:rFonts w:ascii="Roboto" w:hAnsi="Roboto"/>
        </w:rPr>
        <w:t xml:space="preserve"> </w:t>
      </w:r>
      <w:r w:rsidRPr="00363185" w:rsidR="00E92E63">
        <w:rPr>
          <w:rFonts w:ascii="Roboto" w:hAnsi="Roboto"/>
        </w:rPr>
        <w:t>requir</w:t>
      </w:r>
      <w:r w:rsidRPr="00363185" w:rsidR="00F03309">
        <w:rPr>
          <w:rFonts w:ascii="Roboto" w:hAnsi="Roboto"/>
        </w:rPr>
        <w:t>ing</w:t>
      </w:r>
      <w:r w:rsidRPr="00363185" w:rsidR="00E92E63">
        <w:rPr>
          <w:rFonts w:ascii="Roboto" w:hAnsi="Roboto"/>
        </w:rPr>
        <w:t xml:space="preserve"> working closely with HR business partners. </w:t>
      </w:r>
      <w:r w:rsidRPr="00363185">
        <w:rPr>
          <w:rFonts w:ascii="Roboto" w:hAnsi="Roboto"/>
        </w:rPr>
        <w:t>A</w:t>
      </w:r>
      <w:r w:rsidRPr="00363185" w:rsidR="00E92E63">
        <w:rPr>
          <w:rFonts w:ascii="Roboto" w:hAnsi="Roboto"/>
        </w:rPr>
        <w:t xml:space="preserve"> ratio of 2:1 build vs</w:t>
      </w:r>
      <w:r w:rsidRPr="00363185" w:rsidR="00F03309">
        <w:rPr>
          <w:rFonts w:ascii="Roboto" w:hAnsi="Roboto"/>
        </w:rPr>
        <w:t>.</w:t>
      </w:r>
      <w:r w:rsidRPr="00363185" w:rsidR="00E92E63">
        <w:rPr>
          <w:rFonts w:ascii="Roboto" w:hAnsi="Roboto"/>
        </w:rPr>
        <w:t xml:space="preserve"> buy </w:t>
      </w:r>
      <w:r w:rsidRPr="00363185">
        <w:rPr>
          <w:rFonts w:ascii="Roboto" w:hAnsi="Roboto"/>
        </w:rPr>
        <w:t xml:space="preserve">is now </w:t>
      </w:r>
      <w:r w:rsidRPr="00363185" w:rsidR="00F03309">
        <w:rPr>
          <w:rFonts w:ascii="Roboto" w:hAnsi="Roboto"/>
        </w:rPr>
        <w:t>considered</w:t>
      </w:r>
      <w:r w:rsidRPr="00363185" w:rsidR="00E92E63">
        <w:rPr>
          <w:rFonts w:ascii="Roboto" w:hAnsi="Roboto"/>
        </w:rPr>
        <w:t xml:space="preserve"> to have a positive effect on the entire talent pool</w:t>
      </w:r>
      <w:r w:rsidRPr="00363185">
        <w:rPr>
          <w:rFonts w:ascii="Roboto" w:hAnsi="Roboto"/>
        </w:rPr>
        <w:t>.</w:t>
      </w:r>
      <w:r w:rsidRPr="00363185" w:rsidR="00E92E63">
        <w:rPr>
          <w:rFonts w:ascii="Roboto" w:hAnsi="Roboto"/>
        </w:rPr>
        <w:t xml:space="preserve"> </w:t>
      </w:r>
      <w:r w:rsidRPr="00363185">
        <w:rPr>
          <w:rFonts w:ascii="Roboto" w:hAnsi="Roboto"/>
        </w:rPr>
        <w:t>Manufacturers</w:t>
      </w:r>
      <w:r w:rsidRPr="00363185" w:rsidR="00747ED0">
        <w:rPr>
          <w:rFonts w:ascii="Roboto" w:hAnsi="Roboto"/>
        </w:rPr>
        <w:t xml:space="preserve"> who</w:t>
      </w:r>
      <w:r w:rsidRPr="00363185">
        <w:rPr>
          <w:rFonts w:ascii="Roboto" w:hAnsi="Roboto"/>
        </w:rPr>
        <w:t xml:space="preserve"> take a special interest in connected and autonomous vehicles, like North-American companies Ford and Cadillac, emphasize sourcing new outside skills particularly. </w:t>
      </w:r>
    </w:p>
    <w:p xmlns:wp14="http://schemas.microsoft.com/office/word/2010/wordml" w:rsidRPr="00363185" w:rsidR="00747ED0" w:rsidP="00937534" w:rsidRDefault="00747ED0" w14:paraId="110FFD37" wp14:textId="77777777">
      <w:pPr>
        <w:spacing w:after="0"/>
        <w:jc w:val="both"/>
        <w:rPr>
          <w:rFonts w:ascii="Roboto" w:hAnsi="Roboto"/>
          <w:b/>
        </w:rPr>
      </w:pPr>
    </w:p>
    <w:p xmlns:wp14="http://schemas.microsoft.com/office/word/2010/wordml" w:rsidRPr="00363185" w:rsidR="00694E3D" w:rsidP="00937534" w:rsidRDefault="00937534" w14:paraId="46709091" wp14:textId="77777777">
      <w:pPr>
        <w:spacing w:after="0"/>
        <w:jc w:val="both"/>
        <w:rPr>
          <w:rFonts w:ascii="Roboto" w:hAnsi="Roboto"/>
        </w:rPr>
      </w:pPr>
      <w:r w:rsidRPr="00363185">
        <w:rPr>
          <w:rFonts w:ascii="Roboto" w:hAnsi="Roboto"/>
          <w:b/>
        </w:rPr>
        <w:t>Key leadership skills</w:t>
      </w:r>
      <w:r w:rsidRPr="00363185">
        <w:rPr>
          <w:rFonts w:ascii="Roboto" w:hAnsi="Roboto"/>
        </w:rPr>
        <w:t xml:space="preserve"> – Overall, </w:t>
      </w:r>
      <w:r w:rsidRPr="00363185" w:rsidR="00211898">
        <w:rPr>
          <w:rFonts w:ascii="Roboto" w:hAnsi="Roboto"/>
        </w:rPr>
        <w:t xml:space="preserve">this new and fluid business landscape requires a more flexible, adaptive style of leadership. </w:t>
      </w:r>
      <w:r w:rsidRPr="00363185" w:rsidR="00C451F2">
        <w:rPr>
          <w:rFonts w:ascii="Roboto" w:hAnsi="Roboto"/>
        </w:rPr>
        <w:t>The survey indicates the following five qualities as paramount for successful leadership in today’s car manufacturing:</w:t>
      </w:r>
    </w:p>
    <w:p xmlns:wp14="http://schemas.microsoft.com/office/word/2010/wordml" w:rsidRPr="00363185" w:rsidR="00694E3D" w:rsidP="00937534" w:rsidRDefault="00694E3D" w14:paraId="4E790C3F" wp14:textId="77777777">
      <w:pPr>
        <w:pStyle w:val="ListParagraph"/>
        <w:numPr>
          <w:ilvl w:val="0"/>
          <w:numId w:val="4"/>
        </w:numPr>
        <w:spacing w:after="0"/>
        <w:jc w:val="both"/>
        <w:rPr>
          <w:rFonts w:ascii="Roboto" w:hAnsi="Roboto"/>
        </w:rPr>
      </w:pPr>
      <w:r w:rsidRPr="00363185">
        <w:rPr>
          <w:rFonts w:ascii="Roboto" w:hAnsi="Roboto"/>
          <w:b/>
        </w:rPr>
        <w:t xml:space="preserve">Strategic </w:t>
      </w:r>
      <w:r w:rsidRPr="00363185" w:rsidR="00747ED0">
        <w:rPr>
          <w:rFonts w:ascii="Roboto" w:hAnsi="Roboto"/>
          <w:b/>
        </w:rPr>
        <w:t>a</w:t>
      </w:r>
      <w:r w:rsidRPr="00363185">
        <w:rPr>
          <w:rFonts w:ascii="Roboto" w:hAnsi="Roboto"/>
          <w:b/>
        </w:rPr>
        <w:t>gility</w:t>
      </w:r>
      <w:r w:rsidRPr="00363185">
        <w:rPr>
          <w:rFonts w:ascii="Roboto" w:hAnsi="Roboto"/>
        </w:rPr>
        <w:t xml:space="preserve"> </w:t>
      </w:r>
      <w:r w:rsidRPr="00363185" w:rsidR="00C451F2">
        <w:rPr>
          <w:rFonts w:ascii="Roboto" w:hAnsi="Roboto"/>
        </w:rPr>
        <w:t xml:space="preserve">– i.e. </w:t>
      </w:r>
      <w:r w:rsidRPr="00363185" w:rsidR="00747ED0">
        <w:rPr>
          <w:rFonts w:ascii="Roboto" w:hAnsi="Roboto"/>
        </w:rPr>
        <w:t>the ability to apply one’s experience creatively in new or first-time situations. While leaders</w:t>
      </w:r>
      <w:r w:rsidRPr="00363185">
        <w:rPr>
          <w:rFonts w:ascii="Roboto" w:hAnsi="Roboto"/>
        </w:rPr>
        <w:t xml:space="preserve"> </w:t>
      </w:r>
      <w:r w:rsidRPr="00363185" w:rsidR="00747ED0">
        <w:rPr>
          <w:rFonts w:ascii="Roboto" w:hAnsi="Roboto"/>
        </w:rPr>
        <w:t xml:space="preserve">are being required sometimes </w:t>
      </w:r>
      <w:r w:rsidRPr="00363185">
        <w:rPr>
          <w:rFonts w:ascii="Roboto" w:hAnsi="Roboto"/>
        </w:rPr>
        <w:t xml:space="preserve">to react </w:t>
      </w:r>
      <w:r w:rsidRPr="00363185" w:rsidR="00C451F2">
        <w:rPr>
          <w:rFonts w:ascii="Roboto" w:hAnsi="Roboto"/>
        </w:rPr>
        <w:t xml:space="preserve">from their experience </w:t>
      </w:r>
      <w:r w:rsidRPr="00363185" w:rsidR="00747ED0">
        <w:rPr>
          <w:rFonts w:ascii="Roboto" w:hAnsi="Roboto"/>
        </w:rPr>
        <w:t>beyond the recognizable</w:t>
      </w:r>
      <w:r w:rsidRPr="00363185">
        <w:rPr>
          <w:rFonts w:ascii="Roboto" w:hAnsi="Roboto"/>
        </w:rPr>
        <w:t xml:space="preserve"> framework of </w:t>
      </w:r>
      <w:r w:rsidRPr="00363185" w:rsidR="00747ED0">
        <w:rPr>
          <w:rFonts w:ascii="Roboto" w:hAnsi="Roboto"/>
        </w:rPr>
        <w:t xml:space="preserve">their </w:t>
      </w:r>
      <w:r w:rsidRPr="00363185">
        <w:rPr>
          <w:rFonts w:ascii="Roboto" w:hAnsi="Roboto"/>
        </w:rPr>
        <w:t>experience</w:t>
      </w:r>
      <w:r w:rsidRPr="00363185" w:rsidR="00747ED0">
        <w:rPr>
          <w:rFonts w:ascii="Roboto" w:hAnsi="Roboto"/>
        </w:rPr>
        <w:t>, they also need</w:t>
      </w:r>
      <w:r w:rsidRPr="00363185">
        <w:rPr>
          <w:rFonts w:ascii="Roboto" w:hAnsi="Roboto"/>
        </w:rPr>
        <w:t xml:space="preserve"> to rely on more than instinctive management. </w:t>
      </w:r>
    </w:p>
    <w:p xmlns:wp14="http://schemas.microsoft.com/office/word/2010/wordml" w:rsidRPr="00363185" w:rsidR="00E92E63" w:rsidP="00937534" w:rsidRDefault="00C451F2" w14:paraId="51C02383" wp14:textId="77777777">
      <w:pPr>
        <w:pStyle w:val="ListParagraph"/>
        <w:numPr>
          <w:ilvl w:val="0"/>
          <w:numId w:val="4"/>
        </w:numPr>
        <w:spacing w:after="0"/>
        <w:jc w:val="both"/>
        <w:rPr>
          <w:rFonts w:ascii="Roboto" w:hAnsi="Roboto"/>
          <w:i/>
        </w:rPr>
      </w:pPr>
      <w:r w:rsidRPr="00363185">
        <w:rPr>
          <w:rFonts w:ascii="Roboto" w:hAnsi="Roboto"/>
          <w:b/>
        </w:rPr>
        <w:t>S</w:t>
      </w:r>
      <w:r w:rsidRPr="00363185" w:rsidR="00E92E63">
        <w:rPr>
          <w:rFonts w:ascii="Roboto" w:hAnsi="Roboto"/>
          <w:b/>
        </w:rPr>
        <w:t>trategic vision</w:t>
      </w:r>
      <w:r w:rsidRPr="00363185" w:rsidR="00E92E63">
        <w:rPr>
          <w:rFonts w:ascii="Roboto" w:hAnsi="Roboto"/>
        </w:rPr>
        <w:t xml:space="preserve"> </w:t>
      </w:r>
      <w:r w:rsidRPr="00363185" w:rsidR="00747ED0">
        <w:rPr>
          <w:rFonts w:ascii="Roboto" w:hAnsi="Roboto"/>
          <w:b/>
        </w:rPr>
        <w:t xml:space="preserve">combined with </w:t>
      </w:r>
      <w:r w:rsidRPr="00363185" w:rsidR="00E92E63">
        <w:rPr>
          <w:rFonts w:ascii="Roboto" w:hAnsi="Roboto"/>
          <w:b/>
        </w:rPr>
        <w:t>operational skill</w:t>
      </w:r>
      <w:r w:rsidRPr="00363185">
        <w:rPr>
          <w:rFonts w:ascii="Roboto" w:hAnsi="Roboto"/>
          <w:b/>
        </w:rPr>
        <w:t xml:space="preserve"> -</w:t>
      </w:r>
      <w:r w:rsidRPr="00363185" w:rsidR="00747ED0">
        <w:rPr>
          <w:rFonts w:ascii="Roboto" w:hAnsi="Roboto"/>
        </w:rPr>
        <w:t xml:space="preserve"> with leaders often being required to</w:t>
      </w:r>
      <w:r w:rsidRPr="00363185" w:rsidR="00E92E63">
        <w:rPr>
          <w:rFonts w:ascii="Roboto" w:hAnsi="Roboto"/>
        </w:rPr>
        <w:t xml:space="preserve"> manag</w:t>
      </w:r>
      <w:r w:rsidRPr="00363185" w:rsidR="00747ED0">
        <w:rPr>
          <w:rFonts w:ascii="Roboto" w:hAnsi="Roboto"/>
        </w:rPr>
        <w:t>e</w:t>
      </w:r>
      <w:r w:rsidRPr="00363185" w:rsidR="00E92E63">
        <w:rPr>
          <w:rFonts w:ascii="Roboto" w:hAnsi="Roboto"/>
        </w:rPr>
        <w:t xml:space="preserve"> daily operations while having a clear vision of the future </w:t>
      </w:r>
    </w:p>
    <w:p xmlns:wp14="http://schemas.microsoft.com/office/word/2010/wordml" w:rsidRPr="00363185" w:rsidR="00694E3D" w:rsidP="00937534" w:rsidRDefault="00E92E63" w14:paraId="53011EC2" wp14:textId="77777777">
      <w:pPr>
        <w:pStyle w:val="ListParagraph"/>
        <w:numPr>
          <w:ilvl w:val="0"/>
          <w:numId w:val="4"/>
        </w:numPr>
        <w:spacing w:after="0"/>
        <w:jc w:val="both"/>
        <w:rPr>
          <w:rFonts w:ascii="Roboto" w:hAnsi="Roboto"/>
        </w:rPr>
      </w:pPr>
      <w:r w:rsidRPr="00363185">
        <w:rPr>
          <w:rFonts w:ascii="Roboto" w:hAnsi="Roboto"/>
          <w:b/>
        </w:rPr>
        <w:t>Cultivating innovation</w:t>
      </w:r>
      <w:r w:rsidRPr="00363185">
        <w:rPr>
          <w:rFonts w:ascii="Roboto" w:hAnsi="Roboto"/>
        </w:rPr>
        <w:t xml:space="preserve"> </w:t>
      </w:r>
      <w:r w:rsidRPr="00363185" w:rsidR="00C451F2">
        <w:rPr>
          <w:rFonts w:ascii="Roboto" w:hAnsi="Roboto"/>
        </w:rPr>
        <w:t xml:space="preserve">- </w:t>
      </w:r>
      <w:r w:rsidRPr="00363185" w:rsidR="00DF3D53">
        <w:rPr>
          <w:rFonts w:ascii="Roboto" w:hAnsi="Roboto"/>
        </w:rPr>
        <w:t xml:space="preserve">answering </w:t>
      </w:r>
      <w:r w:rsidRPr="00363185">
        <w:rPr>
          <w:rFonts w:ascii="Roboto" w:hAnsi="Roboto"/>
        </w:rPr>
        <w:t xml:space="preserve">especially </w:t>
      </w:r>
      <w:r w:rsidRPr="00363185" w:rsidR="00DF3D53">
        <w:rPr>
          <w:rFonts w:ascii="Roboto" w:hAnsi="Roboto"/>
        </w:rPr>
        <w:t xml:space="preserve">to the challenges </w:t>
      </w:r>
      <w:r w:rsidRPr="00363185">
        <w:rPr>
          <w:rFonts w:ascii="Roboto" w:hAnsi="Roboto"/>
        </w:rPr>
        <w:t xml:space="preserve">of </w:t>
      </w:r>
      <w:r w:rsidRPr="00363185" w:rsidR="00DF3D53">
        <w:rPr>
          <w:rFonts w:ascii="Roboto" w:hAnsi="Roboto"/>
        </w:rPr>
        <w:t>a</w:t>
      </w:r>
      <w:r w:rsidRPr="00363185">
        <w:rPr>
          <w:rFonts w:ascii="Roboto" w:hAnsi="Roboto"/>
        </w:rPr>
        <w:t>ccelerating performance in an essentially flat market</w:t>
      </w:r>
      <w:r w:rsidRPr="00363185" w:rsidR="00DF3D53">
        <w:rPr>
          <w:rFonts w:ascii="Roboto" w:hAnsi="Roboto"/>
        </w:rPr>
        <w:t>.</w:t>
      </w:r>
      <w:r w:rsidRPr="00363185">
        <w:rPr>
          <w:rFonts w:ascii="Roboto" w:hAnsi="Roboto"/>
        </w:rPr>
        <w:t xml:space="preserve"> </w:t>
      </w:r>
    </w:p>
    <w:p xmlns:wp14="http://schemas.microsoft.com/office/word/2010/wordml" w:rsidRPr="00363185" w:rsidR="00DF3D53" w:rsidP="00937534" w:rsidRDefault="00E92E63" w14:paraId="12722178" wp14:textId="77777777">
      <w:pPr>
        <w:pStyle w:val="ListParagraph"/>
        <w:numPr>
          <w:ilvl w:val="0"/>
          <w:numId w:val="4"/>
        </w:numPr>
        <w:spacing w:after="0"/>
        <w:jc w:val="both"/>
        <w:rPr>
          <w:rFonts w:ascii="Roboto" w:hAnsi="Roboto"/>
          <w:i/>
        </w:rPr>
      </w:pPr>
      <w:r w:rsidRPr="00363185">
        <w:rPr>
          <w:rFonts w:ascii="Roboto" w:hAnsi="Roboto"/>
          <w:b/>
        </w:rPr>
        <w:t>The ability to inspire</w:t>
      </w:r>
      <w:r w:rsidRPr="00363185">
        <w:rPr>
          <w:rFonts w:ascii="Roboto" w:hAnsi="Roboto"/>
        </w:rPr>
        <w:t xml:space="preserve"> </w:t>
      </w:r>
      <w:r w:rsidRPr="00363185">
        <w:rPr>
          <w:rFonts w:ascii="Roboto" w:hAnsi="Roboto"/>
          <w:b/>
        </w:rPr>
        <w:t>others</w:t>
      </w:r>
      <w:r w:rsidRPr="00363185" w:rsidR="00C451F2">
        <w:rPr>
          <w:rFonts w:ascii="Roboto" w:hAnsi="Roboto"/>
        </w:rPr>
        <w:t xml:space="preserve"> - </w:t>
      </w:r>
      <w:r w:rsidRPr="00363185" w:rsidR="00DF3D53">
        <w:rPr>
          <w:rFonts w:ascii="Roboto" w:hAnsi="Roboto"/>
        </w:rPr>
        <w:t>in the way start-up managers do</w:t>
      </w:r>
      <w:r w:rsidRPr="00363185" w:rsidR="00C451F2">
        <w:rPr>
          <w:rFonts w:ascii="Roboto" w:hAnsi="Roboto"/>
        </w:rPr>
        <w:t>. While f</w:t>
      </w:r>
      <w:r w:rsidRPr="00363185" w:rsidR="00DF3D53">
        <w:rPr>
          <w:rFonts w:ascii="Roboto" w:hAnsi="Roboto"/>
        </w:rPr>
        <w:t>latter p</w:t>
      </w:r>
      <w:r w:rsidRPr="00363185" w:rsidR="00694E3D">
        <w:rPr>
          <w:rFonts w:ascii="Roboto" w:hAnsi="Roboto"/>
        </w:rPr>
        <w:t xml:space="preserve">roject-teams </w:t>
      </w:r>
      <w:r w:rsidRPr="00363185" w:rsidR="00DF3D53">
        <w:rPr>
          <w:rFonts w:ascii="Roboto" w:hAnsi="Roboto"/>
        </w:rPr>
        <w:t>are replacing</w:t>
      </w:r>
      <w:r w:rsidRPr="00363185" w:rsidR="00694E3D">
        <w:rPr>
          <w:rFonts w:ascii="Roboto" w:hAnsi="Roboto"/>
        </w:rPr>
        <w:t xml:space="preserve"> traditional multi-level command structures</w:t>
      </w:r>
      <w:r w:rsidRPr="00363185" w:rsidR="00C451F2">
        <w:rPr>
          <w:rFonts w:ascii="Roboto" w:hAnsi="Roboto"/>
        </w:rPr>
        <w:t>, p</w:t>
      </w:r>
      <w:r w:rsidRPr="00363185">
        <w:rPr>
          <w:rFonts w:ascii="Roboto" w:hAnsi="Roboto"/>
        </w:rPr>
        <w:t>roject leader</w:t>
      </w:r>
      <w:r w:rsidRPr="00363185" w:rsidR="00DF3D53">
        <w:rPr>
          <w:rFonts w:ascii="Roboto" w:hAnsi="Roboto"/>
        </w:rPr>
        <w:t>s</w:t>
      </w:r>
      <w:r w:rsidRPr="00363185">
        <w:rPr>
          <w:rFonts w:ascii="Roboto" w:hAnsi="Roboto"/>
        </w:rPr>
        <w:t xml:space="preserve"> </w:t>
      </w:r>
      <w:r w:rsidRPr="00363185" w:rsidR="00DF3D53">
        <w:rPr>
          <w:rFonts w:ascii="Roboto" w:hAnsi="Roboto"/>
        </w:rPr>
        <w:t xml:space="preserve">are often </w:t>
      </w:r>
      <w:r w:rsidRPr="00363185">
        <w:rPr>
          <w:rFonts w:ascii="Roboto" w:hAnsi="Roboto"/>
        </w:rPr>
        <w:t>oversee</w:t>
      </w:r>
      <w:r w:rsidRPr="00363185" w:rsidR="00DF3D53">
        <w:rPr>
          <w:rFonts w:ascii="Roboto" w:hAnsi="Roboto"/>
        </w:rPr>
        <w:t>ing</w:t>
      </w:r>
      <w:r w:rsidRPr="00363185">
        <w:rPr>
          <w:rFonts w:ascii="Roboto" w:hAnsi="Roboto"/>
        </w:rPr>
        <w:t xml:space="preserve"> engineers from several companies</w:t>
      </w:r>
      <w:r w:rsidRPr="00363185" w:rsidR="00DF3D53">
        <w:rPr>
          <w:rFonts w:ascii="Roboto" w:hAnsi="Roboto"/>
        </w:rPr>
        <w:t>, selling ideas to e</w:t>
      </w:r>
      <w:r w:rsidRPr="00363185">
        <w:rPr>
          <w:rFonts w:ascii="Roboto" w:hAnsi="Roboto"/>
        </w:rPr>
        <w:t>xecutives accustomed to different work structures</w:t>
      </w:r>
      <w:r w:rsidRPr="00363185" w:rsidR="00DF3D53">
        <w:rPr>
          <w:rFonts w:ascii="Roboto" w:hAnsi="Roboto"/>
        </w:rPr>
        <w:t xml:space="preserve">. </w:t>
      </w:r>
    </w:p>
    <w:p xmlns:wp14="http://schemas.microsoft.com/office/word/2010/wordml" w:rsidRPr="00363185" w:rsidR="00A14395" w:rsidP="00937534" w:rsidRDefault="00694E3D" w14:paraId="03B50472" wp14:textId="77777777">
      <w:pPr>
        <w:pStyle w:val="ListParagraph"/>
        <w:numPr>
          <w:ilvl w:val="0"/>
          <w:numId w:val="4"/>
        </w:numPr>
        <w:spacing w:after="0"/>
        <w:jc w:val="both"/>
        <w:rPr>
          <w:rFonts w:ascii="Roboto" w:hAnsi="Roboto"/>
        </w:rPr>
      </w:pPr>
      <w:r w:rsidRPr="00363185">
        <w:rPr>
          <w:rFonts w:ascii="Roboto" w:hAnsi="Roboto"/>
          <w:b/>
        </w:rPr>
        <w:t>C</w:t>
      </w:r>
      <w:r w:rsidRPr="00363185" w:rsidR="00E92E63">
        <w:rPr>
          <w:rFonts w:ascii="Roboto" w:hAnsi="Roboto"/>
          <w:b/>
        </w:rPr>
        <w:t>ultural agil</w:t>
      </w:r>
      <w:r w:rsidRPr="00363185" w:rsidR="00DF3D53">
        <w:rPr>
          <w:rFonts w:ascii="Roboto" w:hAnsi="Roboto"/>
          <w:b/>
        </w:rPr>
        <w:t>ity</w:t>
      </w:r>
      <w:r w:rsidRPr="00363185" w:rsidR="00DF3D53">
        <w:rPr>
          <w:rFonts w:ascii="Roboto" w:hAnsi="Roboto"/>
        </w:rPr>
        <w:t xml:space="preserve"> is viewed </w:t>
      </w:r>
      <w:r w:rsidRPr="00363185" w:rsidR="00E92E63">
        <w:rPr>
          <w:rFonts w:ascii="Roboto" w:hAnsi="Roboto"/>
        </w:rPr>
        <w:t xml:space="preserve">as important by nearly </w:t>
      </w:r>
      <w:r w:rsidRPr="00363185" w:rsidR="00DF3D53">
        <w:rPr>
          <w:rFonts w:ascii="Roboto" w:hAnsi="Roboto"/>
        </w:rPr>
        <w:t>60%</w:t>
      </w:r>
      <w:r w:rsidRPr="00363185" w:rsidR="00E92E63">
        <w:rPr>
          <w:rFonts w:ascii="Roboto" w:hAnsi="Roboto"/>
        </w:rPr>
        <w:t xml:space="preserve"> of </w:t>
      </w:r>
      <w:r w:rsidRPr="00363185" w:rsidR="00DF3D53">
        <w:rPr>
          <w:rFonts w:ascii="Roboto" w:hAnsi="Roboto"/>
        </w:rPr>
        <w:t>the surveyed leaders</w:t>
      </w:r>
      <w:r w:rsidRPr="00363185" w:rsidR="00E92E63">
        <w:rPr>
          <w:rFonts w:ascii="Roboto" w:hAnsi="Roboto"/>
        </w:rPr>
        <w:t>.</w:t>
      </w:r>
      <w:r w:rsidRPr="00363185" w:rsidR="00DF3D53">
        <w:rPr>
          <w:rFonts w:ascii="Roboto" w:hAnsi="Roboto"/>
        </w:rPr>
        <w:t xml:space="preserve"> The level </w:t>
      </w:r>
      <w:r w:rsidRPr="00363185" w:rsidR="00C451F2">
        <w:rPr>
          <w:rFonts w:ascii="Roboto" w:hAnsi="Roboto"/>
        </w:rPr>
        <w:t>of cultural</w:t>
      </w:r>
      <w:r w:rsidRPr="00363185" w:rsidR="00DF3D53">
        <w:rPr>
          <w:rFonts w:ascii="Roboto" w:hAnsi="Roboto"/>
        </w:rPr>
        <w:t xml:space="preserve"> depth </w:t>
      </w:r>
      <w:r w:rsidRPr="00363185" w:rsidR="00C451F2">
        <w:rPr>
          <w:rFonts w:ascii="Roboto" w:hAnsi="Roboto"/>
        </w:rPr>
        <w:t xml:space="preserve">ensuring </w:t>
      </w:r>
      <w:r w:rsidRPr="00363185" w:rsidR="00DF3D53">
        <w:rPr>
          <w:rFonts w:ascii="Roboto" w:hAnsi="Roboto"/>
        </w:rPr>
        <w:t>today’s effective</w:t>
      </w:r>
      <w:r w:rsidRPr="00363185" w:rsidR="00C451F2">
        <w:rPr>
          <w:rFonts w:ascii="Roboto" w:hAnsi="Roboto"/>
        </w:rPr>
        <w:t>ness</w:t>
      </w:r>
      <w:r w:rsidRPr="00363185" w:rsidR="00DF3D53">
        <w:rPr>
          <w:rFonts w:ascii="Roboto" w:hAnsi="Roboto"/>
        </w:rPr>
        <w:t xml:space="preserve"> across regions go</w:t>
      </w:r>
      <w:r w:rsidRPr="00363185" w:rsidR="00C451F2">
        <w:rPr>
          <w:rFonts w:ascii="Roboto" w:hAnsi="Roboto"/>
        </w:rPr>
        <w:t>es</w:t>
      </w:r>
      <w:r w:rsidRPr="00363185" w:rsidR="00DF3D53">
        <w:rPr>
          <w:rFonts w:ascii="Roboto" w:hAnsi="Roboto"/>
        </w:rPr>
        <w:t xml:space="preserve"> well beyond just having </w:t>
      </w:r>
      <w:r w:rsidRPr="00363185">
        <w:rPr>
          <w:rFonts w:ascii="Roboto" w:hAnsi="Roboto"/>
        </w:rPr>
        <w:t>worked abroad</w:t>
      </w:r>
      <w:r w:rsidRPr="00363185" w:rsidR="00DF3D53">
        <w:rPr>
          <w:rFonts w:ascii="Roboto" w:hAnsi="Roboto"/>
        </w:rPr>
        <w:t>.</w:t>
      </w:r>
      <w:r w:rsidRPr="00363185" w:rsidR="00DF3D53">
        <w:rPr>
          <w:rFonts w:ascii="Roboto" w:hAnsi="Roboto"/>
          <w:i/>
        </w:rPr>
        <w:t xml:space="preserve"> </w:t>
      </w:r>
      <w:r w:rsidRPr="00363185">
        <w:rPr>
          <w:rFonts w:ascii="Roboto" w:hAnsi="Roboto"/>
          <w:i/>
        </w:rPr>
        <w:t xml:space="preserve"> </w:t>
      </w:r>
      <w:r w:rsidRPr="00363185" w:rsidR="00A14395">
        <w:rPr>
          <w:rFonts w:ascii="Roboto" w:hAnsi="Roboto"/>
        </w:rPr>
        <w:br w:type="page"/>
      </w:r>
    </w:p>
    <w:p xmlns:wp14="http://schemas.microsoft.com/office/word/2010/wordml" w:rsidRPr="00363185" w:rsidR="001E13E7" w:rsidP="0037242F" w:rsidRDefault="001E13E7" w14:paraId="7D068C83" wp14:textId="77777777">
      <w:pPr>
        <w:spacing w:after="0"/>
        <w:jc w:val="center"/>
        <w:rPr>
          <w:rFonts w:ascii="Roboto" w:hAnsi="Roboto"/>
          <w:b/>
        </w:rPr>
      </w:pPr>
      <w:r w:rsidRPr="00363185">
        <w:rPr>
          <w:rFonts w:ascii="Roboto" w:hAnsi="Roboto"/>
          <w:b/>
        </w:rPr>
        <w:lastRenderedPageBreak/>
        <w:t xml:space="preserve">PART </w:t>
      </w:r>
      <w:r w:rsidR="00C16E68">
        <w:rPr>
          <w:rFonts w:ascii="Roboto" w:hAnsi="Roboto"/>
          <w:b/>
        </w:rPr>
        <w:t>2</w:t>
      </w:r>
    </w:p>
    <w:p xmlns:wp14="http://schemas.microsoft.com/office/word/2010/wordml" w:rsidRPr="00363185" w:rsidR="00C9620E" w:rsidP="0037242F" w:rsidRDefault="00C9620E" w14:paraId="6B699379" wp14:textId="77777777">
      <w:pPr>
        <w:spacing w:after="0"/>
        <w:jc w:val="center"/>
        <w:rPr>
          <w:rFonts w:ascii="Roboto" w:hAnsi="Roboto"/>
          <w:b/>
        </w:rPr>
      </w:pPr>
    </w:p>
    <w:p xmlns:wp14="http://schemas.microsoft.com/office/word/2010/wordml" w:rsidRPr="00363185" w:rsidR="008E6068" w:rsidP="008E6068" w:rsidRDefault="008E6068" w14:paraId="552AEBA4" wp14:textId="77777777">
      <w:pPr>
        <w:spacing w:after="0"/>
        <w:jc w:val="center"/>
        <w:rPr>
          <w:rFonts w:ascii="Roboto" w:hAnsi="Roboto"/>
          <w:b/>
        </w:rPr>
      </w:pPr>
      <w:r w:rsidRPr="00363185">
        <w:rPr>
          <w:rFonts w:ascii="Roboto" w:hAnsi="Roboto"/>
          <w:b/>
        </w:rPr>
        <w:t>Porter’s Value Chain Model</w:t>
      </w:r>
    </w:p>
    <w:p xmlns:wp14="http://schemas.microsoft.com/office/word/2010/wordml" w:rsidRPr="00363185" w:rsidR="008E6068" w:rsidP="0037242F" w:rsidRDefault="008E6068" w14:paraId="3FE9F23F" wp14:textId="77777777">
      <w:pPr>
        <w:spacing w:after="0"/>
        <w:jc w:val="both"/>
        <w:rPr>
          <w:rFonts w:ascii="Roboto" w:hAnsi="Roboto"/>
          <w:b/>
        </w:rPr>
      </w:pPr>
    </w:p>
    <w:p xmlns:wp14="http://schemas.microsoft.com/office/word/2010/wordml" w:rsidRPr="00363185" w:rsidR="008E6068" w:rsidP="008E6068" w:rsidRDefault="008E6068" w14:paraId="57477CB8" wp14:textId="77777777">
      <w:pPr>
        <w:spacing w:after="0"/>
        <w:jc w:val="both"/>
        <w:rPr>
          <w:rFonts w:ascii="Roboto" w:hAnsi="Roboto"/>
        </w:rPr>
      </w:pPr>
      <w:r w:rsidRPr="00363185">
        <w:rPr>
          <w:rFonts w:ascii="Roboto" w:hAnsi="Roboto"/>
        </w:rPr>
        <w:t xml:space="preserve">Porter’s value chain model (Porter, 2008) is a strategic instrument used to analyse a firm or industry’s activities and find out whether the competitive advantage is based on cost or differentiation. </w:t>
      </w:r>
    </w:p>
    <w:p xmlns:wp14="http://schemas.microsoft.com/office/word/2010/wordml" w:rsidR="008E6068" w:rsidP="0037242F" w:rsidRDefault="008E6068" w14:paraId="1F72F646" wp14:textId="77777777">
      <w:pPr>
        <w:spacing w:after="0"/>
        <w:jc w:val="both"/>
        <w:rPr>
          <w:rFonts w:ascii="Roboto" w:hAnsi="Roboto"/>
          <w:b/>
        </w:rPr>
      </w:pPr>
    </w:p>
    <w:p xmlns:wp14="http://schemas.microsoft.com/office/word/2010/wordml" w:rsidR="0076383E" w:rsidP="0076383E" w:rsidRDefault="0076383E" w14:paraId="08CE6F91" wp14:textId="77777777">
      <w:pPr>
        <w:spacing w:after="0"/>
        <w:jc w:val="center"/>
        <w:rPr>
          <w:rFonts w:ascii="Roboto" w:hAnsi="Roboto"/>
          <w:b/>
        </w:rPr>
      </w:pPr>
      <w:r>
        <w:rPr>
          <w:rFonts w:ascii="Roboto" w:hAnsi="Roboto"/>
          <w:b/>
          <w:noProof/>
          <w:lang w:val="ro-RO" w:eastAsia="ro-RO"/>
        </w:rPr>
        <w:drawing>
          <wp:inline xmlns:wp14="http://schemas.microsoft.com/office/word/2010/wordprocessingDrawing" distT="0" distB="0" distL="0" distR="0" wp14:anchorId="3818279D" wp14:editId="7777777">
            <wp:extent cx="4892723" cy="2811439"/>
            <wp:effectExtent l="0" t="0" r="317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ue-chain-analysis-model-for-automobile-industry-6-1024.jpg"/>
                    <pic:cNvPicPr/>
                  </pic:nvPicPr>
                  <pic:blipFill rotWithShape="1">
                    <a:blip r:embed="rId10">
                      <a:extLst>
                        <a:ext uri="{28A0092B-C50C-407E-A947-70E740481C1C}">
                          <a14:useLocalDpi xmlns:a14="http://schemas.microsoft.com/office/drawing/2010/main" val="0"/>
                        </a:ext>
                      </a:extLst>
                    </a:blip>
                    <a:srcRect l="7345" t="30649" r="7702" b="4265"/>
                    <a:stretch/>
                  </pic:blipFill>
                  <pic:spPr bwMode="auto">
                    <a:xfrm>
                      <a:off x="0" y="0"/>
                      <a:ext cx="4893883" cy="2812106"/>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Pr="00363185" w:rsidR="0076383E" w:rsidP="0037242F" w:rsidRDefault="0076383E" w14:paraId="61CDCEAD" wp14:textId="77777777">
      <w:pPr>
        <w:spacing w:after="0"/>
        <w:jc w:val="both"/>
        <w:rPr>
          <w:rFonts w:ascii="Roboto" w:hAnsi="Roboto"/>
          <w:b/>
        </w:rPr>
      </w:pPr>
    </w:p>
    <w:p xmlns:wp14="http://schemas.microsoft.com/office/word/2010/wordml" w:rsidRPr="00363185" w:rsidR="00F75DD3" w:rsidP="00F75DD3" w:rsidRDefault="00F75DD3" w14:paraId="1B62D9E5" wp14:textId="77777777">
      <w:pPr>
        <w:spacing w:after="0"/>
        <w:jc w:val="both"/>
        <w:rPr>
          <w:rFonts w:ascii="Roboto" w:hAnsi="Roboto"/>
        </w:rPr>
      </w:pPr>
      <w:r w:rsidRPr="00363185">
        <w:rPr>
          <w:rFonts w:ascii="Roboto" w:hAnsi="Roboto"/>
        </w:rPr>
        <w:t>With the largest manufacturers being involved in both the traditional and the EVs markets</w:t>
      </w:r>
      <w:r w:rsidRPr="00363185" w:rsidR="00533933">
        <w:rPr>
          <w:rFonts w:ascii="Roboto" w:hAnsi="Roboto"/>
        </w:rPr>
        <w:t>, t</w:t>
      </w:r>
      <w:r w:rsidRPr="00363185">
        <w:rPr>
          <w:rFonts w:ascii="Roboto" w:hAnsi="Roboto"/>
        </w:rPr>
        <w:t>he competition has both prices and non-price dimensions in both cases. Generally speaking, price-based competition alone does not increase the size of the marketplace, so carmakers are also using the cost-based advantage to gain the edge in business. A car manufacturing company’s competitive advantage is therefore based on linking and balancing activities for lowering costs. (Adam, Brock 2005.)</w:t>
      </w:r>
    </w:p>
    <w:p xmlns:wp14="http://schemas.microsoft.com/office/word/2010/wordml" w:rsidRPr="00363185" w:rsidR="00F75DD3" w:rsidP="00F75DD3" w:rsidRDefault="00F75DD3" w14:paraId="6BB9E253" wp14:textId="77777777">
      <w:pPr>
        <w:spacing w:after="0"/>
        <w:jc w:val="both"/>
        <w:rPr>
          <w:rFonts w:ascii="Roboto" w:hAnsi="Roboto"/>
        </w:rPr>
      </w:pPr>
    </w:p>
    <w:tbl>
      <w:tblPr>
        <w:tblStyle w:val="TableGrid"/>
        <w:tblW w:w="0" w:type="auto"/>
        <w:tblInd w:w="108" w:type="dxa"/>
        <w:tblLook w:val="04A0" w:firstRow="1" w:lastRow="0" w:firstColumn="1" w:lastColumn="0" w:noHBand="0" w:noVBand="1"/>
      </w:tblPr>
      <w:tblGrid>
        <w:gridCol w:w="4589"/>
        <w:gridCol w:w="4591"/>
      </w:tblGrid>
      <w:tr xmlns:wp14="http://schemas.microsoft.com/office/word/2010/wordml" w:rsidRPr="00363185" w:rsidR="00F75DD3" w:rsidTr="00274FFF" w14:paraId="44E7614B" wp14:textId="77777777">
        <w:tc>
          <w:tcPr>
            <w:tcW w:w="4589" w:type="dxa"/>
          </w:tcPr>
          <w:p w:rsidRPr="00363185" w:rsidR="00F75DD3" w:rsidP="00274FFF" w:rsidRDefault="00F75DD3" w14:paraId="7BDE51BB" wp14:textId="77777777">
            <w:pPr>
              <w:jc w:val="both"/>
              <w:rPr>
                <w:rFonts w:ascii="Roboto" w:hAnsi="Roboto"/>
                <w:b/>
              </w:rPr>
            </w:pPr>
            <w:r w:rsidRPr="00363185">
              <w:rPr>
                <w:rFonts w:ascii="Roboto" w:hAnsi="Roboto"/>
                <w:b/>
              </w:rPr>
              <w:t>PRIMARY ACTIVITIES</w:t>
            </w:r>
          </w:p>
        </w:tc>
        <w:tc>
          <w:tcPr>
            <w:tcW w:w="0" w:type="auto"/>
          </w:tcPr>
          <w:p w:rsidRPr="00363185" w:rsidR="00F75DD3" w:rsidP="00274FFF" w:rsidRDefault="00F75DD3" w14:paraId="6769DF04" wp14:textId="77777777">
            <w:pPr>
              <w:jc w:val="both"/>
              <w:rPr>
                <w:rFonts w:ascii="Roboto" w:hAnsi="Roboto"/>
                <w:b/>
              </w:rPr>
            </w:pPr>
            <w:r w:rsidRPr="00363185">
              <w:rPr>
                <w:rFonts w:ascii="Roboto" w:hAnsi="Roboto"/>
                <w:b/>
              </w:rPr>
              <w:t>COST DRIVERS</w:t>
            </w:r>
          </w:p>
        </w:tc>
      </w:tr>
      <w:tr xmlns:wp14="http://schemas.microsoft.com/office/word/2010/wordml" w:rsidRPr="00363185" w:rsidR="00F75DD3" w:rsidTr="00274FFF" w14:paraId="4FCA0B54" wp14:textId="77777777">
        <w:tc>
          <w:tcPr>
            <w:tcW w:w="4589" w:type="dxa"/>
          </w:tcPr>
          <w:p w:rsidRPr="00363185" w:rsidR="00F75DD3" w:rsidP="00274FFF" w:rsidRDefault="00F75DD3" w14:paraId="25CAF90D" wp14:textId="77777777">
            <w:pPr>
              <w:pStyle w:val="ListParagraph"/>
              <w:numPr>
                <w:ilvl w:val="0"/>
                <w:numId w:val="1"/>
              </w:numPr>
              <w:jc w:val="both"/>
              <w:rPr>
                <w:rFonts w:ascii="Roboto" w:hAnsi="Roboto"/>
              </w:rPr>
            </w:pPr>
            <w:r w:rsidRPr="00363185">
              <w:rPr>
                <w:rFonts w:ascii="Roboto" w:hAnsi="Roboto"/>
              </w:rPr>
              <w:t>designing and engineering,</w:t>
            </w:r>
          </w:p>
          <w:p w:rsidRPr="00363185" w:rsidR="00F75DD3" w:rsidP="00274FFF" w:rsidRDefault="00F75DD3" w14:paraId="669EF854" wp14:textId="77777777">
            <w:pPr>
              <w:pStyle w:val="ListParagraph"/>
              <w:numPr>
                <w:ilvl w:val="0"/>
                <w:numId w:val="1"/>
              </w:numPr>
              <w:rPr>
                <w:rFonts w:ascii="Roboto" w:hAnsi="Roboto"/>
              </w:rPr>
            </w:pPr>
            <w:r w:rsidRPr="00363185">
              <w:rPr>
                <w:rFonts w:ascii="Roboto" w:hAnsi="Roboto"/>
              </w:rPr>
              <w:t xml:space="preserve">purchase of materials and components, </w:t>
            </w:r>
          </w:p>
          <w:p w:rsidRPr="00363185" w:rsidR="00F75DD3" w:rsidP="00274FFF" w:rsidRDefault="00F75DD3" w14:paraId="0FF1323B" wp14:textId="77777777">
            <w:pPr>
              <w:pStyle w:val="ListParagraph"/>
              <w:numPr>
                <w:ilvl w:val="0"/>
                <w:numId w:val="1"/>
              </w:numPr>
              <w:jc w:val="both"/>
              <w:rPr>
                <w:rFonts w:ascii="Roboto" w:hAnsi="Roboto"/>
              </w:rPr>
            </w:pPr>
            <w:r w:rsidRPr="00363185">
              <w:rPr>
                <w:rFonts w:ascii="Roboto" w:hAnsi="Roboto"/>
              </w:rPr>
              <w:t xml:space="preserve">assembly of the vehicle, </w:t>
            </w:r>
          </w:p>
          <w:p w:rsidRPr="00363185" w:rsidR="00F75DD3" w:rsidP="00274FFF" w:rsidRDefault="00F75DD3" w14:paraId="5BD6E675" wp14:textId="77777777">
            <w:pPr>
              <w:pStyle w:val="ListParagraph"/>
              <w:numPr>
                <w:ilvl w:val="0"/>
                <w:numId w:val="1"/>
              </w:numPr>
              <w:jc w:val="both"/>
              <w:rPr>
                <w:rFonts w:ascii="Roboto" w:hAnsi="Roboto"/>
              </w:rPr>
            </w:pPr>
            <w:r w:rsidRPr="00363185">
              <w:rPr>
                <w:rFonts w:ascii="Roboto" w:hAnsi="Roboto"/>
              </w:rPr>
              <w:t xml:space="preserve">testing and quality control, </w:t>
            </w:r>
          </w:p>
          <w:p w:rsidRPr="00363185" w:rsidR="00F75DD3" w:rsidP="00274FFF" w:rsidRDefault="00F75DD3" w14:paraId="389DDB80" wp14:textId="77777777">
            <w:pPr>
              <w:pStyle w:val="ListParagraph"/>
              <w:numPr>
                <w:ilvl w:val="0"/>
                <w:numId w:val="1"/>
              </w:numPr>
              <w:jc w:val="both"/>
              <w:rPr>
                <w:rFonts w:ascii="Roboto" w:hAnsi="Roboto"/>
              </w:rPr>
            </w:pPr>
            <w:r w:rsidRPr="00363185">
              <w:rPr>
                <w:rFonts w:ascii="Roboto" w:hAnsi="Roboto"/>
              </w:rPr>
              <w:t xml:space="preserve">sales and marketing, and </w:t>
            </w:r>
          </w:p>
          <w:p w:rsidRPr="00363185" w:rsidR="00F75DD3" w:rsidP="00274FFF" w:rsidRDefault="00F75DD3" w14:paraId="21B3E003" wp14:textId="77777777">
            <w:pPr>
              <w:pStyle w:val="ListParagraph"/>
              <w:numPr>
                <w:ilvl w:val="0"/>
                <w:numId w:val="1"/>
              </w:numPr>
              <w:jc w:val="both"/>
              <w:rPr>
                <w:rFonts w:ascii="Roboto" w:hAnsi="Roboto"/>
              </w:rPr>
            </w:pPr>
            <w:r w:rsidRPr="00363185">
              <w:rPr>
                <w:rFonts w:ascii="Roboto" w:hAnsi="Roboto"/>
              </w:rPr>
              <w:t xml:space="preserve">distribution and dealer support. </w:t>
            </w:r>
          </w:p>
        </w:tc>
        <w:tc>
          <w:tcPr>
            <w:tcW w:w="0" w:type="auto"/>
          </w:tcPr>
          <w:p w:rsidRPr="00363185" w:rsidR="00F75DD3" w:rsidP="00274FFF" w:rsidRDefault="00F75DD3" w14:paraId="09FF4C87" wp14:textId="77777777">
            <w:pPr>
              <w:pStyle w:val="ListParagraph"/>
              <w:numPr>
                <w:ilvl w:val="0"/>
                <w:numId w:val="2"/>
              </w:numPr>
              <w:jc w:val="both"/>
              <w:rPr>
                <w:rFonts w:ascii="Roboto" w:hAnsi="Roboto"/>
              </w:rPr>
            </w:pPr>
            <w:r w:rsidRPr="00363185">
              <w:rPr>
                <w:rFonts w:ascii="Roboto" w:hAnsi="Roboto"/>
              </w:rPr>
              <w:t xml:space="preserve">the number of sales per model, </w:t>
            </w:r>
          </w:p>
          <w:p w:rsidRPr="00363185" w:rsidR="00F75DD3" w:rsidP="00274FFF" w:rsidRDefault="00F75DD3" w14:paraId="445C4712" wp14:textId="77777777">
            <w:pPr>
              <w:pStyle w:val="ListParagraph"/>
              <w:numPr>
                <w:ilvl w:val="0"/>
                <w:numId w:val="2"/>
              </w:numPr>
              <w:jc w:val="both"/>
              <w:rPr>
                <w:rFonts w:ascii="Roboto" w:hAnsi="Roboto"/>
              </w:rPr>
            </w:pPr>
            <w:r w:rsidRPr="00363185">
              <w:rPr>
                <w:rFonts w:ascii="Roboto" w:hAnsi="Roboto"/>
              </w:rPr>
              <w:t xml:space="preserve">average order size per supplier, </w:t>
            </w:r>
          </w:p>
          <w:p w:rsidRPr="00363185" w:rsidR="00F75DD3" w:rsidP="00274FFF" w:rsidRDefault="00F75DD3" w14:paraId="39323BB6" wp14:textId="77777777">
            <w:pPr>
              <w:pStyle w:val="ListParagraph"/>
              <w:numPr>
                <w:ilvl w:val="0"/>
                <w:numId w:val="2"/>
              </w:numPr>
              <w:jc w:val="both"/>
              <w:rPr>
                <w:rFonts w:ascii="Roboto" w:hAnsi="Roboto"/>
              </w:rPr>
            </w:pPr>
            <w:r w:rsidRPr="00363185">
              <w:rPr>
                <w:rFonts w:ascii="Roboto" w:hAnsi="Roboto"/>
              </w:rPr>
              <w:t xml:space="preserve">plant capacity and economies of scale, </w:t>
            </w:r>
          </w:p>
          <w:p w:rsidRPr="00363185" w:rsidR="00F75DD3" w:rsidP="00274FFF" w:rsidRDefault="00F75DD3" w14:paraId="35BEA61E" wp14:textId="77777777">
            <w:pPr>
              <w:pStyle w:val="ListParagraph"/>
              <w:numPr>
                <w:ilvl w:val="0"/>
                <w:numId w:val="2"/>
              </w:numPr>
              <w:jc w:val="both"/>
              <w:rPr>
                <w:rFonts w:ascii="Roboto" w:hAnsi="Roboto"/>
              </w:rPr>
            </w:pPr>
            <w:r w:rsidRPr="00363185">
              <w:rPr>
                <w:rFonts w:ascii="Roboto" w:hAnsi="Roboto"/>
              </w:rPr>
              <w:t xml:space="preserve">frequency of vehicle recalls, </w:t>
            </w:r>
          </w:p>
          <w:p w:rsidRPr="00363185" w:rsidR="00F75DD3" w:rsidP="00274FFF" w:rsidRDefault="00F75DD3" w14:paraId="2D058E29" wp14:textId="77777777">
            <w:pPr>
              <w:pStyle w:val="ListParagraph"/>
              <w:numPr>
                <w:ilvl w:val="0"/>
                <w:numId w:val="2"/>
              </w:numPr>
              <w:jc w:val="both"/>
              <w:rPr>
                <w:rFonts w:ascii="Roboto" w:hAnsi="Roboto"/>
              </w:rPr>
            </w:pPr>
            <w:r w:rsidRPr="00363185">
              <w:rPr>
                <w:rFonts w:ascii="Roboto" w:hAnsi="Roboto"/>
              </w:rPr>
              <w:t xml:space="preserve">marketing budget, and </w:t>
            </w:r>
          </w:p>
          <w:p w:rsidRPr="00363185" w:rsidR="00F75DD3" w:rsidP="00274FFF" w:rsidRDefault="00F75DD3" w14:paraId="376BA1B9" wp14:textId="77777777">
            <w:pPr>
              <w:pStyle w:val="ListParagraph"/>
              <w:numPr>
                <w:ilvl w:val="0"/>
                <w:numId w:val="2"/>
              </w:numPr>
              <w:jc w:val="both"/>
              <w:rPr>
                <w:rFonts w:ascii="Roboto" w:hAnsi="Roboto"/>
              </w:rPr>
            </w:pPr>
            <w:r w:rsidRPr="00363185">
              <w:rPr>
                <w:rFonts w:ascii="Roboto" w:hAnsi="Roboto"/>
              </w:rPr>
              <w:t>number of dealerships</w:t>
            </w:r>
          </w:p>
        </w:tc>
      </w:tr>
    </w:tbl>
    <w:p xmlns:wp14="http://schemas.microsoft.com/office/word/2010/wordml" w:rsidRPr="00363185" w:rsidR="00F75DD3" w:rsidP="00F75DD3" w:rsidRDefault="00F75DD3" w14:paraId="68BF032B" wp14:textId="77777777">
      <w:pPr>
        <w:spacing w:after="0"/>
        <w:jc w:val="right"/>
        <w:rPr>
          <w:rFonts w:ascii="Roboto" w:hAnsi="Roboto"/>
        </w:rPr>
      </w:pPr>
      <w:r w:rsidRPr="00363185">
        <w:rPr>
          <w:rFonts w:ascii="Roboto" w:hAnsi="Roboto"/>
        </w:rPr>
        <w:t xml:space="preserve">(Barney and Hesterly, 2006). </w:t>
      </w:r>
    </w:p>
    <w:p xmlns:wp14="http://schemas.microsoft.com/office/word/2010/wordml" w:rsidRPr="00363185" w:rsidR="00F75DD3" w:rsidP="00F75DD3" w:rsidRDefault="00F75DD3" w14:paraId="23DE523C" wp14:textId="77777777">
      <w:pPr>
        <w:spacing w:after="0"/>
        <w:jc w:val="both"/>
        <w:rPr>
          <w:rFonts w:ascii="Roboto" w:hAnsi="Roboto"/>
        </w:rPr>
      </w:pPr>
    </w:p>
    <w:p xmlns:wp14="http://schemas.microsoft.com/office/word/2010/wordml" w:rsidRPr="00363185" w:rsidR="00F75DD3" w:rsidP="00F75DD3" w:rsidRDefault="00F75DD3" w14:paraId="147B25FC" wp14:textId="77777777">
      <w:pPr>
        <w:spacing w:after="0"/>
        <w:jc w:val="both"/>
        <w:rPr>
          <w:rFonts w:ascii="Roboto" w:hAnsi="Roboto"/>
        </w:rPr>
      </w:pPr>
      <w:r w:rsidRPr="00363185">
        <w:rPr>
          <w:rFonts w:ascii="Roboto" w:hAnsi="Roboto"/>
        </w:rPr>
        <w:t xml:space="preserve">For example, the costs of implementing a high-quality assembly process will also diminish the number of manufacturing defects, reducing vehicle recalls and decreasing quality control costs. Fewer models also translate in lower assembly costs, whereas high order sizes mean </w:t>
      </w:r>
      <w:r w:rsidRPr="00363185">
        <w:rPr>
          <w:rFonts w:ascii="Roboto" w:hAnsi="Roboto"/>
        </w:rPr>
        <w:lastRenderedPageBreak/>
        <w:t>additional warehousing costs (Dhillon and Vachhrajani, 2012). An efficient and effective distribution channel will reduce inventory and warehousing costs, transportation costs of raw materials and finished goods, also reducing streamlined marketing and advertising costs. (Mutinda, 2013).</w:t>
      </w:r>
    </w:p>
    <w:p xmlns:wp14="http://schemas.microsoft.com/office/word/2010/wordml" w:rsidRPr="00363185" w:rsidR="00B65D44" w:rsidP="00327CC9" w:rsidRDefault="00B65D44" w14:paraId="091A830D" wp14:textId="77777777">
      <w:pPr>
        <w:spacing w:after="0"/>
        <w:jc w:val="both"/>
        <w:rPr>
          <w:rFonts w:ascii="Roboto" w:hAnsi="Roboto"/>
        </w:rPr>
      </w:pPr>
      <w:r w:rsidRPr="00363185">
        <w:rPr>
          <w:rFonts w:ascii="Roboto" w:hAnsi="Roboto"/>
          <w:b/>
        </w:rPr>
        <w:t xml:space="preserve">The traditional market </w:t>
      </w:r>
      <w:r w:rsidRPr="00363185">
        <w:rPr>
          <w:rFonts w:ascii="Roboto" w:hAnsi="Roboto"/>
        </w:rPr>
        <w:t xml:space="preserve">- </w:t>
      </w:r>
      <w:r w:rsidRPr="00363185" w:rsidR="00351768">
        <w:rPr>
          <w:rFonts w:ascii="Roboto" w:hAnsi="Roboto"/>
        </w:rPr>
        <w:t xml:space="preserve">The costs of competition are high and, in a traditional market transitioning to accommodate environment and technology dictated expectations, competition has intensified. As a result, even though manufacturers have traditionally avoided price-based competition, cars are now made more affordable through rebates, preferred financing and long-term warranties. These measures have effected in purchases growth, </w:t>
      </w:r>
      <w:r w:rsidRPr="00363185">
        <w:rPr>
          <w:rFonts w:ascii="Roboto" w:hAnsi="Roboto"/>
        </w:rPr>
        <w:t xml:space="preserve">but have also backfired </w:t>
      </w:r>
      <w:r w:rsidRPr="00363185" w:rsidR="00351768">
        <w:rPr>
          <w:rFonts w:ascii="Roboto" w:hAnsi="Roboto"/>
        </w:rPr>
        <w:t>lower</w:t>
      </w:r>
      <w:r w:rsidRPr="00363185">
        <w:rPr>
          <w:rFonts w:ascii="Roboto" w:hAnsi="Roboto"/>
        </w:rPr>
        <w:t>ing</w:t>
      </w:r>
      <w:r w:rsidRPr="00363185" w:rsidR="00351768">
        <w:rPr>
          <w:rFonts w:ascii="Roboto" w:hAnsi="Roboto"/>
        </w:rPr>
        <w:t xml:space="preserve"> profit margins for sales. </w:t>
      </w:r>
    </w:p>
    <w:p xmlns:wp14="http://schemas.microsoft.com/office/word/2010/wordml" w:rsidRPr="00363185" w:rsidR="00B65D44" w:rsidP="00327CC9" w:rsidRDefault="00351768" w14:paraId="4E92019F" wp14:textId="77777777">
      <w:pPr>
        <w:spacing w:after="0"/>
        <w:jc w:val="both"/>
        <w:rPr>
          <w:rFonts w:ascii="Roboto" w:hAnsi="Roboto"/>
        </w:rPr>
      </w:pPr>
      <w:r w:rsidRPr="00363185">
        <w:rPr>
          <w:rFonts w:ascii="Roboto" w:hAnsi="Roboto"/>
        </w:rPr>
        <w:t xml:space="preserve">Yearly design updates are also becoming a major part of the competition. Successful car manufacturers are now expected to </w:t>
      </w:r>
      <w:r w:rsidRPr="00363185" w:rsidR="00B65D44">
        <w:rPr>
          <w:rFonts w:ascii="Roboto" w:hAnsi="Roboto"/>
        </w:rPr>
        <w:t>replace</w:t>
      </w:r>
      <w:r w:rsidRPr="00363185">
        <w:rPr>
          <w:rFonts w:ascii="Roboto" w:hAnsi="Roboto"/>
        </w:rPr>
        <w:t xml:space="preserve"> fuel-efficient, intelligent, eco-friendly and stylish vehicles </w:t>
      </w:r>
      <w:r w:rsidRPr="00363185" w:rsidR="00B65D44">
        <w:rPr>
          <w:rFonts w:ascii="Roboto" w:hAnsi="Roboto"/>
        </w:rPr>
        <w:t xml:space="preserve">with their follow-ups </w:t>
      </w:r>
      <w:r w:rsidRPr="00363185">
        <w:rPr>
          <w:rFonts w:ascii="Roboto" w:hAnsi="Roboto"/>
        </w:rPr>
        <w:t>at the fast pace of technology products</w:t>
      </w:r>
      <w:r w:rsidRPr="00363185" w:rsidR="00B65D44">
        <w:rPr>
          <w:rFonts w:ascii="Roboto" w:hAnsi="Roboto"/>
        </w:rPr>
        <w:t xml:space="preserve"> replacing each other</w:t>
      </w:r>
      <w:r w:rsidRPr="00363185">
        <w:rPr>
          <w:rFonts w:ascii="Roboto" w:hAnsi="Roboto"/>
        </w:rPr>
        <w:t xml:space="preserve">. Manufacturing is gradually changing to accommodate </w:t>
      </w:r>
      <w:r w:rsidRPr="00363185" w:rsidR="00B65D44">
        <w:rPr>
          <w:rFonts w:ascii="Roboto" w:hAnsi="Roboto"/>
        </w:rPr>
        <w:t>this new challenge. Before that, significant</w:t>
      </w:r>
      <w:r w:rsidRPr="00363185">
        <w:rPr>
          <w:rFonts w:ascii="Roboto" w:hAnsi="Roboto"/>
        </w:rPr>
        <w:t xml:space="preserve"> design upgrades under unprecedented pressure of tim</w:t>
      </w:r>
      <w:r w:rsidRPr="00363185" w:rsidR="00B65D44">
        <w:rPr>
          <w:rFonts w:ascii="Roboto" w:hAnsi="Roboto"/>
        </w:rPr>
        <w:t xml:space="preserve">e </w:t>
      </w:r>
      <w:r w:rsidRPr="00363185">
        <w:rPr>
          <w:rFonts w:ascii="Roboto" w:hAnsi="Roboto"/>
        </w:rPr>
        <w:t>run the risk of translating into delivery delays or functional glitches, resulting in cost increase and slower revenue growth</w:t>
      </w:r>
      <w:r w:rsidRPr="00363185" w:rsidR="00B65D44">
        <w:rPr>
          <w:rFonts w:ascii="Roboto" w:hAnsi="Roboto"/>
        </w:rPr>
        <w:t>.</w:t>
      </w:r>
    </w:p>
    <w:p xmlns:wp14="http://schemas.microsoft.com/office/word/2010/wordml" w:rsidRPr="00363185" w:rsidR="004C455D" w:rsidP="00327CC9" w:rsidRDefault="00A64DA0" w14:paraId="35E361F5" wp14:textId="77777777">
      <w:pPr>
        <w:spacing w:after="0"/>
        <w:jc w:val="both"/>
        <w:rPr>
          <w:rFonts w:ascii="Roboto" w:hAnsi="Roboto"/>
        </w:rPr>
      </w:pPr>
      <w:r w:rsidRPr="00363185">
        <w:rPr>
          <w:rFonts w:ascii="Roboto" w:hAnsi="Roboto"/>
        </w:rPr>
        <w:t>Europe is focusing on accelerating the substitution of traditional vehicles with EVs</w:t>
      </w:r>
      <w:r w:rsidRPr="00363185" w:rsidR="00D04FB4">
        <w:rPr>
          <w:rFonts w:ascii="Roboto" w:hAnsi="Roboto"/>
        </w:rPr>
        <w:t xml:space="preserve">, while traditional car density in the US is huge, so </w:t>
      </w:r>
      <w:r w:rsidRPr="00363185" w:rsidR="00AE3676">
        <w:rPr>
          <w:rFonts w:ascii="Roboto" w:hAnsi="Roboto"/>
        </w:rPr>
        <w:t>th</w:t>
      </w:r>
      <w:r w:rsidRPr="00363185" w:rsidR="00D04FB4">
        <w:rPr>
          <w:rFonts w:ascii="Roboto" w:hAnsi="Roboto"/>
        </w:rPr>
        <w:t>e</w:t>
      </w:r>
      <w:r w:rsidRPr="00363185" w:rsidR="00AE3676">
        <w:rPr>
          <w:rFonts w:ascii="Roboto" w:hAnsi="Roboto"/>
        </w:rPr>
        <w:t xml:space="preserve"> </w:t>
      </w:r>
      <w:r w:rsidRPr="00363185" w:rsidR="00D04FB4">
        <w:rPr>
          <w:rFonts w:ascii="Roboto" w:hAnsi="Roboto"/>
        </w:rPr>
        <w:t xml:space="preserve">largest markets </w:t>
      </w:r>
      <w:r w:rsidRPr="00363185" w:rsidR="009324E7">
        <w:rPr>
          <w:rFonts w:ascii="Roboto" w:hAnsi="Roboto"/>
        </w:rPr>
        <w:t>leav</w:t>
      </w:r>
      <w:r w:rsidRPr="00363185" w:rsidR="00AE3676">
        <w:rPr>
          <w:rFonts w:ascii="Roboto" w:hAnsi="Roboto"/>
        </w:rPr>
        <w:t>e</w:t>
      </w:r>
      <w:r w:rsidRPr="00363185" w:rsidR="009324E7">
        <w:rPr>
          <w:rFonts w:ascii="Roboto" w:hAnsi="Roboto"/>
        </w:rPr>
        <w:t xml:space="preserve"> </w:t>
      </w:r>
      <w:r w:rsidRPr="00363185" w:rsidR="00771CBF">
        <w:rPr>
          <w:rFonts w:ascii="Roboto" w:hAnsi="Roboto"/>
        </w:rPr>
        <w:t xml:space="preserve">little </w:t>
      </w:r>
      <w:r w:rsidRPr="00363185" w:rsidR="009324E7">
        <w:rPr>
          <w:rFonts w:ascii="Roboto" w:hAnsi="Roboto"/>
        </w:rPr>
        <w:t>room for traditional growth</w:t>
      </w:r>
      <w:r w:rsidRPr="00363185" w:rsidR="00AE3676">
        <w:rPr>
          <w:rFonts w:ascii="Roboto" w:hAnsi="Roboto"/>
        </w:rPr>
        <w:t>.</w:t>
      </w:r>
      <w:r w:rsidRPr="00363185" w:rsidR="00D04FB4">
        <w:rPr>
          <w:rFonts w:ascii="Roboto" w:hAnsi="Roboto"/>
        </w:rPr>
        <w:t xml:space="preserve"> </w:t>
      </w:r>
    </w:p>
    <w:p xmlns:wp14="http://schemas.microsoft.com/office/word/2010/wordml" w:rsidRPr="00363185" w:rsidR="00ED35C5" w:rsidP="00A60C74" w:rsidRDefault="00B65D44" w14:paraId="2BD89C94" wp14:textId="77777777">
      <w:pPr>
        <w:spacing w:after="0"/>
        <w:jc w:val="both"/>
        <w:rPr>
          <w:rFonts w:ascii="Roboto" w:hAnsi="Roboto"/>
        </w:rPr>
      </w:pPr>
      <w:r w:rsidRPr="00363185">
        <w:rPr>
          <w:rFonts w:ascii="Roboto" w:hAnsi="Roboto"/>
          <w:b/>
        </w:rPr>
        <w:t>The electric market</w:t>
      </w:r>
      <w:r w:rsidRPr="00363185">
        <w:rPr>
          <w:rFonts w:ascii="Roboto" w:hAnsi="Roboto"/>
        </w:rPr>
        <w:t xml:space="preserve"> - </w:t>
      </w:r>
      <w:r w:rsidRPr="00363185" w:rsidR="009324E7">
        <w:rPr>
          <w:rFonts w:ascii="Roboto" w:hAnsi="Roboto"/>
        </w:rPr>
        <w:t>The</w:t>
      </w:r>
      <w:r w:rsidRPr="00363185" w:rsidR="00A166F2">
        <w:rPr>
          <w:rFonts w:ascii="Roboto" w:hAnsi="Roboto"/>
        </w:rPr>
        <w:t xml:space="preserve"> Chinese</w:t>
      </w:r>
      <w:r w:rsidRPr="00363185" w:rsidR="00ED35C5">
        <w:rPr>
          <w:rFonts w:ascii="Roboto" w:hAnsi="Roboto"/>
        </w:rPr>
        <w:t xml:space="preserve"> and </w:t>
      </w:r>
      <w:r w:rsidRPr="00363185" w:rsidR="009324E7">
        <w:rPr>
          <w:rFonts w:ascii="Roboto" w:hAnsi="Roboto"/>
        </w:rPr>
        <w:t xml:space="preserve">European </w:t>
      </w:r>
      <w:r w:rsidRPr="00363185" w:rsidR="00ED35C5">
        <w:rPr>
          <w:rFonts w:ascii="Roboto" w:hAnsi="Roboto"/>
        </w:rPr>
        <w:t xml:space="preserve">(and Canadian) </w:t>
      </w:r>
      <w:r w:rsidRPr="00363185" w:rsidR="009324E7">
        <w:rPr>
          <w:rFonts w:ascii="Roboto" w:hAnsi="Roboto"/>
        </w:rPr>
        <w:t>market</w:t>
      </w:r>
      <w:r w:rsidRPr="00363185" w:rsidR="00ED35C5">
        <w:rPr>
          <w:rFonts w:ascii="Roboto" w:hAnsi="Roboto"/>
        </w:rPr>
        <w:t>s</w:t>
      </w:r>
      <w:r w:rsidRPr="00363185" w:rsidR="009324E7">
        <w:rPr>
          <w:rFonts w:ascii="Roboto" w:hAnsi="Roboto"/>
        </w:rPr>
        <w:t xml:space="preserve"> for electric cars ha</w:t>
      </w:r>
      <w:r w:rsidRPr="00363185" w:rsidR="00ED35C5">
        <w:rPr>
          <w:rFonts w:ascii="Roboto" w:hAnsi="Roboto"/>
        </w:rPr>
        <w:t>ve</w:t>
      </w:r>
      <w:r w:rsidRPr="00363185" w:rsidR="009324E7">
        <w:rPr>
          <w:rFonts w:ascii="Roboto" w:hAnsi="Roboto"/>
        </w:rPr>
        <w:t xml:space="preserve"> seen growth, partly due to governments encouraging market growth</w:t>
      </w:r>
      <w:r w:rsidRPr="00363185" w:rsidR="00ED35C5">
        <w:rPr>
          <w:rFonts w:ascii="Roboto" w:hAnsi="Roboto"/>
        </w:rPr>
        <w:t xml:space="preserve"> by subsidizing buyers, adopting favourable laws and building infrastructure</w:t>
      </w:r>
      <w:r w:rsidRPr="00363185" w:rsidR="009324E7">
        <w:rPr>
          <w:rFonts w:ascii="Roboto" w:hAnsi="Roboto"/>
        </w:rPr>
        <w:t xml:space="preserve">. </w:t>
      </w:r>
      <w:r w:rsidRPr="00363185" w:rsidR="00ED35C5">
        <w:rPr>
          <w:rFonts w:ascii="Roboto" w:hAnsi="Roboto"/>
        </w:rPr>
        <w:t xml:space="preserve">But these subventions are now </w:t>
      </w:r>
      <w:r w:rsidRPr="00363185" w:rsidR="007460B1">
        <w:rPr>
          <w:rFonts w:ascii="Roboto" w:hAnsi="Roboto"/>
        </w:rPr>
        <w:t>being cut</w:t>
      </w:r>
      <w:r w:rsidRPr="00363185" w:rsidR="00ED35C5">
        <w:rPr>
          <w:rFonts w:ascii="Roboto" w:hAnsi="Roboto"/>
        </w:rPr>
        <w:t>. Consequently, specialists cannot make accurate predictions of sales growth rates for the coming years. To-date predictions differ wildly.</w:t>
      </w:r>
    </w:p>
    <w:p xmlns:wp14="http://schemas.microsoft.com/office/word/2010/wordml" w:rsidRPr="00363185" w:rsidR="00ED35C5" w:rsidP="00A60C74" w:rsidRDefault="00ED35C5" w14:paraId="6F0C5D86" wp14:textId="77777777">
      <w:pPr>
        <w:spacing w:after="0"/>
        <w:jc w:val="both"/>
        <w:rPr>
          <w:rFonts w:ascii="Roboto" w:hAnsi="Roboto"/>
        </w:rPr>
      </w:pPr>
      <w:r w:rsidRPr="00363185">
        <w:rPr>
          <w:rFonts w:ascii="Roboto" w:hAnsi="Roboto"/>
        </w:rPr>
        <w:t>Th</w:t>
      </w:r>
      <w:r w:rsidRPr="00363185" w:rsidR="007460B1">
        <w:rPr>
          <w:rFonts w:ascii="Roboto" w:hAnsi="Roboto"/>
        </w:rPr>
        <w:t>e EV</w:t>
      </w:r>
      <w:r w:rsidRPr="00363185">
        <w:rPr>
          <w:rFonts w:ascii="Roboto" w:hAnsi="Roboto"/>
        </w:rPr>
        <w:t xml:space="preserve"> n</w:t>
      </w:r>
      <w:r w:rsidRPr="00363185" w:rsidR="004C455D">
        <w:rPr>
          <w:rFonts w:ascii="Roboto" w:hAnsi="Roboto"/>
        </w:rPr>
        <w:t>iche looks more permeable to non-traditional competitors arriving from the technology industry</w:t>
      </w:r>
      <w:r w:rsidRPr="00363185" w:rsidR="00A60C74">
        <w:rPr>
          <w:rFonts w:ascii="Roboto" w:hAnsi="Roboto"/>
        </w:rPr>
        <w:t>. Still, i</w:t>
      </w:r>
      <w:r w:rsidRPr="00363185" w:rsidR="004C455D">
        <w:rPr>
          <w:rFonts w:ascii="Roboto" w:hAnsi="Roboto"/>
        </w:rPr>
        <w:t xml:space="preserve">t is not </w:t>
      </w:r>
      <w:r w:rsidRPr="00363185" w:rsidR="007C6B3F">
        <w:rPr>
          <w:rFonts w:ascii="Roboto" w:hAnsi="Roboto"/>
        </w:rPr>
        <w:t xml:space="preserve">yet </w:t>
      </w:r>
      <w:r w:rsidRPr="00363185" w:rsidR="004C455D">
        <w:rPr>
          <w:rFonts w:ascii="Roboto" w:hAnsi="Roboto"/>
        </w:rPr>
        <w:t xml:space="preserve">clear </w:t>
      </w:r>
      <w:r w:rsidRPr="00363185" w:rsidR="00A166F2">
        <w:rPr>
          <w:rFonts w:ascii="Roboto" w:hAnsi="Roboto"/>
        </w:rPr>
        <w:t>which</w:t>
      </w:r>
      <w:r w:rsidRPr="00363185" w:rsidR="004C455D">
        <w:rPr>
          <w:rFonts w:ascii="Roboto" w:hAnsi="Roboto"/>
        </w:rPr>
        <w:t xml:space="preserve"> experiments </w:t>
      </w:r>
      <w:r w:rsidRPr="00363185" w:rsidR="007C6B3F">
        <w:rPr>
          <w:rFonts w:ascii="Roboto" w:hAnsi="Roboto"/>
        </w:rPr>
        <w:t xml:space="preserve">in mass mobility </w:t>
      </w:r>
      <w:r w:rsidRPr="00363185" w:rsidR="004C455D">
        <w:rPr>
          <w:rFonts w:ascii="Roboto" w:hAnsi="Roboto"/>
        </w:rPr>
        <w:t xml:space="preserve">are </w:t>
      </w:r>
      <w:r w:rsidRPr="00363185" w:rsidR="007C6B3F">
        <w:rPr>
          <w:rFonts w:ascii="Roboto" w:hAnsi="Roboto"/>
        </w:rPr>
        <w:t xml:space="preserve">to turn </w:t>
      </w:r>
      <w:r w:rsidRPr="00363185" w:rsidR="00A166F2">
        <w:rPr>
          <w:rFonts w:ascii="Roboto" w:hAnsi="Roboto"/>
        </w:rPr>
        <w:t xml:space="preserve">newcomers </w:t>
      </w:r>
      <w:r w:rsidRPr="00363185">
        <w:rPr>
          <w:rFonts w:ascii="Roboto" w:hAnsi="Roboto"/>
        </w:rPr>
        <w:t xml:space="preserve">or incumbents </w:t>
      </w:r>
      <w:r w:rsidRPr="00363185" w:rsidR="007C6B3F">
        <w:rPr>
          <w:rFonts w:ascii="Roboto" w:hAnsi="Roboto"/>
        </w:rPr>
        <w:t xml:space="preserve">into successful car manufacturers. </w:t>
      </w:r>
      <w:r w:rsidRPr="00363185" w:rsidR="00D836D3">
        <w:rPr>
          <w:rFonts w:ascii="Roboto" w:hAnsi="Roboto"/>
        </w:rPr>
        <w:t xml:space="preserve">At this stage, small and large companies are still launching all-time firsts, like the 2018-9 electric truck models. </w:t>
      </w:r>
      <w:r w:rsidRPr="00363185" w:rsidR="00A166F2">
        <w:rPr>
          <w:rFonts w:ascii="Roboto" w:hAnsi="Roboto"/>
        </w:rPr>
        <w:t xml:space="preserve">The biggest </w:t>
      </w:r>
      <w:r w:rsidRPr="00363185" w:rsidR="00D836D3">
        <w:rPr>
          <w:rFonts w:ascii="Roboto" w:hAnsi="Roboto"/>
        </w:rPr>
        <w:t xml:space="preserve">obstacle to </w:t>
      </w:r>
      <w:r w:rsidRPr="00363185" w:rsidR="00A166F2">
        <w:rPr>
          <w:rFonts w:ascii="Roboto" w:hAnsi="Roboto"/>
        </w:rPr>
        <w:t xml:space="preserve">building </w:t>
      </w:r>
      <w:r w:rsidRPr="00363185" w:rsidR="00D836D3">
        <w:rPr>
          <w:rFonts w:ascii="Roboto" w:hAnsi="Roboto"/>
        </w:rPr>
        <w:t xml:space="preserve">more successful </w:t>
      </w:r>
      <w:r w:rsidRPr="00363185" w:rsidR="00A166F2">
        <w:rPr>
          <w:rFonts w:ascii="Roboto" w:hAnsi="Roboto"/>
        </w:rPr>
        <w:t xml:space="preserve">electric cars now is car batteries, with designers looking to improve battery output </w:t>
      </w:r>
      <w:r w:rsidRPr="00363185" w:rsidR="00F75DD3">
        <w:rPr>
          <w:rFonts w:ascii="Roboto" w:hAnsi="Roboto"/>
        </w:rPr>
        <w:t xml:space="preserve">while lowering </w:t>
      </w:r>
      <w:r w:rsidRPr="00363185" w:rsidR="00A166F2">
        <w:rPr>
          <w:rFonts w:ascii="Roboto" w:hAnsi="Roboto"/>
        </w:rPr>
        <w:t xml:space="preserve">production costs. </w:t>
      </w:r>
    </w:p>
    <w:p xmlns:wp14="http://schemas.microsoft.com/office/word/2010/wordml" w:rsidRPr="00363185" w:rsidR="00A60C74" w:rsidP="00A60C74" w:rsidRDefault="00351768" w14:paraId="631908DE" wp14:textId="77777777">
      <w:pPr>
        <w:spacing w:after="0"/>
        <w:jc w:val="both"/>
        <w:rPr>
          <w:rFonts w:ascii="Roboto" w:hAnsi="Roboto"/>
        </w:rPr>
      </w:pPr>
      <w:r w:rsidRPr="00363185">
        <w:rPr>
          <w:rFonts w:ascii="Roboto" w:hAnsi="Roboto"/>
        </w:rPr>
        <w:t>L</w:t>
      </w:r>
      <w:r w:rsidRPr="00363185" w:rsidR="00A60C74">
        <w:rPr>
          <w:rFonts w:ascii="Roboto" w:hAnsi="Roboto"/>
        </w:rPr>
        <w:t xml:space="preserve">arge market actors need not </w:t>
      </w:r>
      <w:r w:rsidRPr="00363185" w:rsidR="007460B1">
        <w:rPr>
          <w:rFonts w:ascii="Roboto" w:hAnsi="Roboto"/>
        </w:rPr>
        <w:t xml:space="preserve">necessarily </w:t>
      </w:r>
      <w:r w:rsidRPr="00363185" w:rsidR="00A60C74">
        <w:rPr>
          <w:rFonts w:ascii="Roboto" w:hAnsi="Roboto"/>
        </w:rPr>
        <w:t xml:space="preserve">capitalize on first comers’ momentum, like Tesla does. </w:t>
      </w:r>
      <w:r w:rsidRPr="00363185" w:rsidR="007460B1">
        <w:rPr>
          <w:rFonts w:ascii="Roboto" w:hAnsi="Roboto"/>
        </w:rPr>
        <w:t xml:space="preserve">While some, like BMW and Ford, have </w:t>
      </w:r>
      <w:r w:rsidRPr="00363185">
        <w:rPr>
          <w:rFonts w:ascii="Roboto" w:hAnsi="Roboto"/>
        </w:rPr>
        <w:t xml:space="preserve">come with </w:t>
      </w:r>
      <w:r w:rsidRPr="00363185" w:rsidR="007460B1">
        <w:rPr>
          <w:rFonts w:ascii="Roboto" w:hAnsi="Roboto"/>
        </w:rPr>
        <w:t>EV production</w:t>
      </w:r>
      <w:r w:rsidRPr="00363185">
        <w:rPr>
          <w:rFonts w:ascii="Roboto" w:hAnsi="Roboto"/>
        </w:rPr>
        <w:t xml:space="preserve"> beyond the return point</w:t>
      </w:r>
      <w:r w:rsidRPr="00363185" w:rsidR="007460B1">
        <w:rPr>
          <w:rFonts w:ascii="Roboto" w:hAnsi="Roboto"/>
        </w:rPr>
        <w:t>, others ar</w:t>
      </w:r>
      <w:r w:rsidRPr="00363185" w:rsidR="00A60C74">
        <w:rPr>
          <w:rFonts w:ascii="Roboto" w:hAnsi="Roboto"/>
        </w:rPr>
        <w:t xml:space="preserve">e more interested in producing reliable hybrids and experimental electric models at this </w:t>
      </w:r>
      <w:r w:rsidRPr="00363185">
        <w:rPr>
          <w:rFonts w:ascii="Roboto" w:hAnsi="Roboto"/>
        </w:rPr>
        <w:t xml:space="preserve">somewhat </w:t>
      </w:r>
      <w:r w:rsidRPr="00363185" w:rsidR="00A60C74">
        <w:rPr>
          <w:rFonts w:ascii="Roboto" w:hAnsi="Roboto"/>
        </w:rPr>
        <w:t>premature stage. Electric cars have different life cycles, requir</w:t>
      </w:r>
      <w:r w:rsidRPr="00363185" w:rsidR="00187452">
        <w:rPr>
          <w:rFonts w:ascii="Roboto" w:hAnsi="Roboto"/>
        </w:rPr>
        <w:t>ing</w:t>
      </w:r>
      <w:r w:rsidRPr="00363185" w:rsidR="00A60C74">
        <w:rPr>
          <w:rFonts w:ascii="Roboto" w:hAnsi="Roboto"/>
        </w:rPr>
        <w:t xml:space="preserve"> different management and different skills in the workforce </w:t>
      </w:r>
      <w:r w:rsidRPr="00363185" w:rsidR="00187452">
        <w:rPr>
          <w:rFonts w:ascii="Roboto" w:hAnsi="Roboto"/>
        </w:rPr>
        <w:t xml:space="preserve">- </w:t>
      </w:r>
      <w:r w:rsidRPr="00363185" w:rsidR="00A60C74">
        <w:rPr>
          <w:rFonts w:ascii="Roboto" w:hAnsi="Roboto"/>
        </w:rPr>
        <w:t xml:space="preserve">and there isn’t a relevant business model for this niche at present time. </w:t>
      </w:r>
      <w:r w:rsidRPr="00363185" w:rsidR="00533933">
        <w:rPr>
          <w:rFonts w:ascii="Roboto" w:hAnsi="Roboto"/>
        </w:rPr>
        <w:t>A</w:t>
      </w:r>
      <w:r w:rsidRPr="00363185">
        <w:rPr>
          <w:rFonts w:ascii="Roboto" w:hAnsi="Roboto"/>
        </w:rPr>
        <w:t xml:space="preserve"> number of </w:t>
      </w:r>
      <w:r w:rsidRPr="00363185" w:rsidR="00533933">
        <w:rPr>
          <w:rFonts w:ascii="Roboto" w:hAnsi="Roboto"/>
        </w:rPr>
        <w:t>incumbents w</w:t>
      </w:r>
      <w:r w:rsidRPr="00363185">
        <w:rPr>
          <w:rFonts w:ascii="Roboto" w:hAnsi="Roboto"/>
        </w:rPr>
        <w:t xml:space="preserve">ill </w:t>
      </w:r>
      <w:r w:rsidRPr="00363185" w:rsidR="00A60C74">
        <w:rPr>
          <w:rFonts w:ascii="Roboto" w:hAnsi="Roboto"/>
        </w:rPr>
        <w:t xml:space="preserve">need more general experience with electric cars before </w:t>
      </w:r>
      <w:r w:rsidRPr="00363185">
        <w:rPr>
          <w:rFonts w:ascii="Roboto" w:hAnsi="Roboto"/>
        </w:rPr>
        <w:t xml:space="preserve">turning to </w:t>
      </w:r>
      <w:r w:rsidRPr="00363185" w:rsidR="00A60C74">
        <w:rPr>
          <w:rFonts w:ascii="Roboto" w:hAnsi="Roboto"/>
        </w:rPr>
        <w:t>mass produc</w:t>
      </w:r>
      <w:r w:rsidRPr="00363185">
        <w:rPr>
          <w:rFonts w:ascii="Roboto" w:hAnsi="Roboto"/>
        </w:rPr>
        <w:t>t</w:t>
      </w:r>
      <w:r w:rsidRPr="00363185" w:rsidR="00A60C74">
        <w:rPr>
          <w:rFonts w:ascii="Roboto" w:hAnsi="Roboto"/>
        </w:rPr>
        <w:t>i</w:t>
      </w:r>
      <w:r w:rsidRPr="00363185">
        <w:rPr>
          <w:rFonts w:ascii="Roboto" w:hAnsi="Roboto"/>
        </w:rPr>
        <w:t>o</w:t>
      </w:r>
      <w:r w:rsidRPr="00363185" w:rsidR="00A60C74">
        <w:rPr>
          <w:rFonts w:ascii="Roboto" w:hAnsi="Roboto"/>
        </w:rPr>
        <w:t>n</w:t>
      </w:r>
      <w:r w:rsidRPr="00363185" w:rsidR="00187452">
        <w:rPr>
          <w:rFonts w:ascii="Roboto" w:hAnsi="Roboto"/>
        </w:rPr>
        <w:t xml:space="preserve">. </w:t>
      </w:r>
    </w:p>
    <w:p xmlns:wp14="http://schemas.microsoft.com/office/word/2010/wordml" w:rsidRPr="00363185" w:rsidR="009324E7" w:rsidP="00327CC9" w:rsidRDefault="009324E7" w14:paraId="52E56223" wp14:textId="77777777">
      <w:pPr>
        <w:spacing w:after="0"/>
        <w:jc w:val="both"/>
        <w:rPr>
          <w:rFonts w:ascii="Roboto" w:hAnsi="Roboto"/>
        </w:rPr>
      </w:pPr>
    </w:p>
    <w:p xmlns:wp14="http://schemas.microsoft.com/office/word/2010/wordml" w:rsidRPr="00363185" w:rsidR="005C2473" w:rsidP="005C2473" w:rsidRDefault="005C2473" w14:paraId="48E76D2D" wp14:textId="77777777">
      <w:pPr>
        <w:spacing w:after="0"/>
        <w:jc w:val="both"/>
        <w:rPr>
          <w:rFonts w:ascii="Roboto" w:hAnsi="Roboto"/>
          <w:b/>
        </w:rPr>
      </w:pPr>
      <w:r w:rsidRPr="00363185">
        <w:rPr>
          <w:rFonts w:ascii="Roboto" w:hAnsi="Roboto"/>
          <w:b/>
        </w:rPr>
        <w:t>Emerging business prospects due to the electric vehicle</w:t>
      </w:r>
    </w:p>
    <w:p xmlns:wp14="http://schemas.microsoft.com/office/word/2010/wordml" w:rsidRPr="00363185" w:rsidR="00274FFF" w:rsidP="00274FFF" w:rsidRDefault="00274FFF" w14:paraId="6708E64D" wp14:textId="77777777">
      <w:pPr>
        <w:spacing w:after="0"/>
        <w:jc w:val="both"/>
        <w:rPr>
          <w:rFonts w:ascii="Roboto" w:hAnsi="Roboto"/>
        </w:rPr>
      </w:pPr>
      <w:r w:rsidRPr="00363185">
        <w:rPr>
          <w:rFonts w:ascii="Roboto" w:hAnsi="Roboto"/>
        </w:rPr>
        <w:t xml:space="preserve">Electric cars are ultimately cars </w:t>
      </w:r>
      <w:r w:rsidRPr="00363185" w:rsidR="00533933">
        <w:rPr>
          <w:rFonts w:ascii="Roboto" w:hAnsi="Roboto"/>
        </w:rPr>
        <w:t xml:space="preserve">- </w:t>
      </w:r>
      <w:r w:rsidRPr="00363185">
        <w:rPr>
          <w:rFonts w:ascii="Roboto" w:hAnsi="Roboto"/>
        </w:rPr>
        <w:t xml:space="preserve">whose built includes significant technical differences, whose exploitation requires a different </w:t>
      </w:r>
      <w:r w:rsidRPr="00363185" w:rsidR="005B3A70">
        <w:rPr>
          <w:rFonts w:ascii="Roboto" w:hAnsi="Roboto"/>
        </w:rPr>
        <w:t xml:space="preserve">fuel </w:t>
      </w:r>
      <w:r w:rsidRPr="00363185">
        <w:rPr>
          <w:rFonts w:ascii="Roboto" w:hAnsi="Roboto"/>
        </w:rPr>
        <w:t>and a different infrastructure.</w:t>
      </w:r>
      <w:r w:rsidRPr="00363185" w:rsidR="005B3A70">
        <w:rPr>
          <w:rFonts w:ascii="Roboto" w:hAnsi="Roboto"/>
        </w:rPr>
        <w:t xml:space="preserve"> They still need </w:t>
      </w:r>
      <w:r w:rsidRPr="00363185">
        <w:rPr>
          <w:rFonts w:ascii="Roboto" w:hAnsi="Roboto"/>
        </w:rPr>
        <w:lastRenderedPageBreak/>
        <w:t>parts</w:t>
      </w:r>
      <w:r w:rsidRPr="00363185" w:rsidR="005B3A70">
        <w:rPr>
          <w:rFonts w:ascii="Roboto" w:hAnsi="Roboto"/>
        </w:rPr>
        <w:t xml:space="preserve"> suppliers, servicing and other forms of maintenance, and they will at some point represent market opportunities for professional sellers and resellers</w:t>
      </w:r>
      <w:r w:rsidRPr="00363185" w:rsidR="003F1DDC">
        <w:rPr>
          <w:rFonts w:ascii="Roboto" w:hAnsi="Roboto"/>
        </w:rPr>
        <w:t xml:space="preserve"> as well as renters</w:t>
      </w:r>
      <w:r w:rsidRPr="00363185" w:rsidR="005B3A70">
        <w:rPr>
          <w:rFonts w:ascii="Roboto" w:hAnsi="Roboto"/>
        </w:rPr>
        <w:t xml:space="preserve">. They are technology-friendly vehicles, so app builders will also have their share of opportunities. </w:t>
      </w:r>
    </w:p>
    <w:p xmlns:wp14="http://schemas.microsoft.com/office/word/2010/wordml" w:rsidRPr="00363185" w:rsidR="00533933" w:rsidP="00533933" w:rsidRDefault="00274FFF" w14:paraId="05AE88CF" wp14:textId="77777777">
      <w:pPr>
        <w:spacing w:after="0"/>
        <w:jc w:val="both"/>
        <w:rPr>
          <w:rFonts w:ascii="Roboto" w:hAnsi="Roboto"/>
        </w:rPr>
      </w:pPr>
      <w:r w:rsidRPr="00363185">
        <w:rPr>
          <w:rFonts w:ascii="Roboto" w:hAnsi="Roboto"/>
        </w:rPr>
        <w:t xml:space="preserve">With electric car servicing being entirely different from internal combustion engine vehicle service, successful garage owners need to implement or start services such as </w:t>
      </w:r>
      <w:r w:rsidRPr="00363185" w:rsidR="005B3A70">
        <w:rPr>
          <w:rFonts w:ascii="Roboto" w:hAnsi="Roboto"/>
        </w:rPr>
        <w:t xml:space="preserve">electric car spaying workshops, as well as </w:t>
      </w:r>
      <w:r w:rsidRPr="00363185">
        <w:rPr>
          <w:rFonts w:ascii="Roboto" w:hAnsi="Roboto"/>
        </w:rPr>
        <w:t>electric motor</w:t>
      </w:r>
      <w:r w:rsidRPr="00363185" w:rsidR="005B3A70">
        <w:rPr>
          <w:rFonts w:ascii="Roboto" w:hAnsi="Roboto"/>
        </w:rPr>
        <w:t>s</w:t>
      </w:r>
      <w:r w:rsidRPr="00363185">
        <w:rPr>
          <w:rFonts w:ascii="Roboto" w:hAnsi="Roboto"/>
        </w:rPr>
        <w:t xml:space="preserve"> and inverter</w:t>
      </w:r>
      <w:r w:rsidRPr="00363185" w:rsidR="005B3A70">
        <w:rPr>
          <w:rFonts w:ascii="Roboto" w:hAnsi="Roboto"/>
        </w:rPr>
        <w:t>s</w:t>
      </w:r>
      <w:r w:rsidRPr="00363185">
        <w:rPr>
          <w:rFonts w:ascii="Roboto" w:hAnsi="Roboto"/>
        </w:rPr>
        <w:t xml:space="preserve"> repairs.</w:t>
      </w:r>
      <w:r w:rsidRPr="00363185" w:rsidR="005B3A70">
        <w:rPr>
          <w:rFonts w:ascii="Roboto" w:hAnsi="Roboto"/>
        </w:rPr>
        <w:t xml:space="preserve"> </w:t>
      </w:r>
      <w:r w:rsidRPr="00363185" w:rsidR="00533933">
        <w:rPr>
          <w:rFonts w:ascii="Roboto" w:hAnsi="Roboto"/>
        </w:rPr>
        <w:t xml:space="preserve">Present day batteries include rare metals so recycling these is a focal point of future EV-related markets. (Gordon, 2014). </w:t>
      </w:r>
    </w:p>
    <w:p xmlns:wp14="http://schemas.microsoft.com/office/word/2010/wordml" w:rsidRPr="00363185" w:rsidR="005B3A70" w:rsidP="00274FFF" w:rsidRDefault="005B3A70" w14:paraId="3590801A" wp14:textId="77777777">
      <w:pPr>
        <w:spacing w:after="0"/>
        <w:jc w:val="both"/>
        <w:rPr>
          <w:rFonts w:ascii="Roboto" w:hAnsi="Roboto"/>
        </w:rPr>
      </w:pPr>
      <w:r w:rsidRPr="00363185">
        <w:rPr>
          <w:rFonts w:ascii="Roboto" w:hAnsi="Roboto"/>
        </w:rPr>
        <w:t>The status of charging s</w:t>
      </w:r>
      <w:r w:rsidRPr="00363185" w:rsidR="00274FFF">
        <w:rPr>
          <w:rFonts w:ascii="Roboto" w:hAnsi="Roboto"/>
        </w:rPr>
        <w:t>tations</w:t>
      </w:r>
      <w:r w:rsidRPr="00363185">
        <w:rPr>
          <w:rFonts w:ascii="Roboto" w:hAnsi="Roboto"/>
        </w:rPr>
        <w:t xml:space="preserve"> differs greatly among regions and countries at present. Some networks are state-owned, or state-subsidized, while others belong to car manufacturers themselves. However, </w:t>
      </w:r>
      <w:r w:rsidRPr="00363185" w:rsidR="003F1DDC">
        <w:rPr>
          <w:rFonts w:ascii="Roboto" w:hAnsi="Roboto"/>
        </w:rPr>
        <w:t>the business of building charging stations to the local and global standards is</w:t>
      </w:r>
      <w:r w:rsidRPr="00363185">
        <w:rPr>
          <w:rFonts w:ascii="Roboto" w:hAnsi="Roboto"/>
        </w:rPr>
        <w:t xml:space="preserve"> a growing and a dynamic market now almost worldwide</w:t>
      </w:r>
      <w:r w:rsidRPr="00363185" w:rsidR="003F1DDC">
        <w:rPr>
          <w:rFonts w:ascii="Roboto" w:hAnsi="Roboto"/>
        </w:rPr>
        <w:t xml:space="preserve">. Network management, network maintenance and station repairs are subsequent business opportunities.  Besides Level 1 chargers, Level 2 chargers also present the future and expanding entrepreneurs with serious opportunities, as home charging stations will need building, setup, maintenance and repairs, with some of these also requiring training services for their future owners.  </w:t>
      </w:r>
    </w:p>
    <w:p xmlns:wp14="http://schemas.microsoft.com/office/word/2010/wordml" w:rsidRPr="00363185" w:rsidR="00A14395" w:rsidP="00274FFF" w:rsidRDefault="00533933" w14:paraId="5CD8297F" wp14:textId="77777777">
      <w:pPr>
        <w:spacing w:after="0"/>
        <w:jc w:val="both"/>
        <w:rPr>
          <w:rFonts w:ascii="Roboto" w:hAnsi="Roboto"/>
        </w:rPr>
      </w:pPr>
      <w:r w:rsidRPr="00363185">
        <w:rPr>
          <w:rFonts w:ascii="Roboto" w:hAnsi="Roboto"/>
        </w:rPr>
        <w:t>T</w:t>
      </w:r>
      <w:r w:rsidRPr="00363185" w:rsidR="00A14395">
        <w:rPr>
          <w:rFonts w:ascii="Roboto" w:hAnsi="Roboto"/>
        </w:rPr>
        <w:t>here are also similarities in built between traditional cars and EVs, so no wonder that turning the existing and already owned traditionally-fuelled cars into EVs has become an expanding, if temporary, business opportunity</w:t>
      </w:r>
      <w:r w:rsidRPr="00363185">
        <w:rPr>
          <w:rFonts w:ascii="Roboto" w:hAnsi="Roboto"/>
        </w:rPr>
        <w:t>, as well</w:t>
      </w:r>
      <w:r w:rsidRPr="00363185" w:rsidR="00A14395">
        <w:rPr>
          <w:rFonts w:ascii="Roboto" w:hAnsi="Roboto"/>
        </w:rPr>
        <w:t xml:space="preserve">. </w:t>
      </w:r>
    </w:p>
    <w:p xmlns:wp14="http://schemas.microsoft.com/office/word/2010/wordml" w:rsidRPr="00363185" w:rsidR="003F1DDC" w:rsidP="005C2473" w:rsidRDefault="00274FFF" w14:paraId="29D6B04F" wp14:textId="77777777">
      <w:pPr>
        <w:spacing w:after="0"/>
        <w:jc w:val="both"/>
        <w:rPr>
          <w:rFonts w:ascii="Roboto" w:hAnsi="Roboto"/>
          <w:b/>
          <w:color w:val="1F497D" w:themeColor="text2"/>
        </w:rPr>
      </w:pPr>
      <w:r w:rsidRPr="00363185">
        <w:rPr>
          <w:rFonts w:ascii="Roboto" w:hAnsi="Roboto"/>
          <w:b/>
        </w:rPr>
        <w:t xml:space="preserve"> </w:t>
      </w:r>
    </w:p>
    <w:p xmlns:wp14="http://schemas.microsoft.com/office/word/2010/wordml" w:rsidRPr="00363185" w:rsidR="005C2473" w:rsidP="005C2473" w:rsidRDefault="005C2473" w14:paraId="07547A01" wp14:textId="77777777">
      <w:pPr>
        <w:spacing w:after="0"/>
        <w:jc w:val="both"/>
        <w:rPr>
          <w:rFonts w:ascii="Roboto" w:hAnsi="Roboto"/>
          <w:color w:val="1F497D" w:themeColor="text2"/>
        </w:rPr>
      </w:pPr>
    </w:p>
    <w:p xmlns:wp14="http://schemas.microsoft.com/office/word/2010/wordml" w:rsidRPr="00363185" w:rsidR="00533933" w:rsidRDefault="00533933" w14:paraId="5043CB0F" wp14:textId="77777777">
      <w:pPr>
        <w:rPr>
          <w:rFonts w:ascii="Roboto" w:hAnsi="Roboto"/>
        </w:rPr>
      </w:pPr>
      <w:r w:rsidRPr="00363185">
        <w:rPr>
          <w:rFonts w:ascii="Roboto" w:hAnsi="Roboto"/>
        </w:rPr>
        <w:br w:type="page"/>
      </w:r>
    </w:p>
    <w:p xmlns:wp14="http://schemas.microsoft.com/office/word/2010/wordml" w:rsidRPr="00363185" w:rsidR="00395532" w:rsidP="00327CC9" w:rsidRDefault="00533933" w14:paraId="7797E7DE" wp14:textId="77777777">
      <w:pPr>
        <w:spacing w:after="0"/>
        <w:jc w:val="both"/>
        <w:rPr>
          <w:rFonts w:ascii="Roboto" w:hAnsi="Roboto"/>
        </w:rPr>
      </w:pPr>
      <w:r w:rsidRPr="00363185">
        <w:rPr>
          <w:rFonts w:ascii="Roboto" w:hAnsi="Roboto"/>
        </w:rPr>
        <w:lastRenderedPageBreak/>
        <w:t>REFERENCES</w:t>
      </w:r>
    </w:p>
    <w:p xmlns:wp14="http://schemas.microsoft.com/office/word/2010/wordml" w:rsidRPr="00363185" w:rsidR="0080176F" w:rsidP="00327CC9" w:rsidRDefault="0080176F" w14:paraId="07459315" wp14:textId="77777777">
      <w:pPr>
        <w:spacing w:after="0"/>
        <w:jc w:val="both"/>
        <w:rPr>
          <w:rFonts w:ascii="Roboto" w:hAnsi="Roboto"/>
        </w:rPr>
      </w:pPr>
    </w:p>
    <w:p xmlns:wp14="http://schemas.microsoft.com/office/word/2010/wordml" w:rsidRPr="0076383E" w:rsidR="0076383E" w:rsidP="0076383E" w:rsidRDefault="0076383E" w14:paraId="13595D68" wp14:textId="77777777">
      <w:pPr>
        <w:spacing w:after="0"/>
        <w:jc w:val="both"/>
        <w:rPr>
          <w:rFonts w:ascii="Roboto" w:hAnsi="Roboto"/>
        </w:rPr>
      </w:pPr>
      <w:r w:rsidRPr="0076383E">
        <w:rPr>
          <w:rFonts w:ascii="Roboto" w:hAnsi="Roboto"/>
        </w:rPr>
        <w:t>Makos, J. and Makos, J. (2015). An Overview of the PESTEL Framework.</w:t>
      </w:r>
    </w:p>
    <w:p xmlns:wp14="http://schemas.microsoft.com/office/word/2010/wordml" w:rsidRPr="0076383E" w:rsidR="0076383E" w:rsidP="0076383E" w:rsidRDefault="0076383E" w14:paraId="12371D90" wp14:textId="77777777">
      <w:pPr>
        <w:spacing w:after="0"/>
        <w:jc w:val="both"/>
        <w:rPr>
          <w:rFonts w:ascii="Roboto" w:hAnsi="Roboto"/>
        </w:rPr>
      </w:pPr>
      <w:r w:rsidRPr="0076383E">
        <w:rPr>
          <w:rFonts w:ascii="Roboto" w:hAnsi="Roboto"/>
        </w:rPr>
        <w:t>PESTLE Analysis. (2015). What is PESTLE Analysis? A Tool for Business Analysis.</w:t>
      </w:r>
    </w:p>
    <w:p xmlns:wp14="http://schemas.microsoft.com/office/word/2010/wordml" w:rsidRPr="0076383E" w:rsidR="0076383E" w:rsidP="0076383E" w:rsidRDefault="0076383E" w14:paraId="1085575D" wp14:textId="77777777">
      <w:pPr>
        <w:spacing w:after="0"/>
        <w:jc w:val="both"/>
        <w:rPr>
          <w:rFonts w:ascii="Roboto" w:hAnsi="Roboto"/>
        </w:rPr>
      </w:pPr>
      <w:r w:rsidRPr="0076383E">
        <w:rPr>
          <w:rFonts w:ascii="Roboto" w:hAnsi="Roboto"/>
        </w:rPr>
        <w:t>Basterretxea, I. and Albizu, E. (2010). Management training as a source of perceived competitive advantage: The Mondragon Cooperative Group case. Economic and Industrial Democracy, 32(2), pp.199-222.</w:t>
      </w:r>
    </w:p>
    <w:p xmlns:wp14="http://schemas.microsoft.com/office/word/2010/wordml" w:rsidRPr="0076383E" w:rsidR="0076383E" w:rsidP="0076383E" w:rsidRDefault="0076383E" w14:paraId="5053D1F8" wp14:textId="77777777">
      <w:pPr>
        <w:spacing w:after="0"/>
        <w:jc w:val="both"/>
        <w:rPr>
          <w:rFonts w:ascii="Roboto" w:hAnsi="Roboto"/>
        </w:rPr>
      </w:pPr>
      <w:r w:rsidRPr="0076383E">
        <w:rPr>
          <w:rFonts w:ascii="Roboto" w:hAnsi="Roboto"/>
        </w:rPr>
        <w:t>Harvard Business Review. (2009). How Competitive Forces Shape Strategy.</w:t>
      </w:r>
    </w:p>
    <w:p xmlns:wp14="http://schemas.microsoft.com/office/word/2010/wordml" w:rsidRPr="0076383E" w:rsidR="0076383E" w:rsidP="0076383E" w:rsidRDefault="0076383E" w14:paraId="5EC22FD4" wp14:textId="77777777">
      <w:pPr>
        <w:spacing w:after="0"/>
        <w:jc w:val="both"/>
        <w:rPr>
          <w:rFonts w:ascii="Roboto" w:hAnsi="Roboto"/>
        </w:rPr>
      </w:pPr>
      <w:r w:rsidRPr="0076383E">
        <w:rPr>
          <w:rFonts w:ascii="Roboto" w:hAnsi="Roboto"/>
        </w:rPr>
        <w:t>Potoglou, D. and Kanaroglou, P. (2007). Household demand and willingness to pay for clean vehicles. Transportation Research Part D: Transport and Environment, 12(4).</w:t>
      </w:r>
    </w:p>
    <w:p xmlns:wp14="http://schemas.microsoft.com/office/word/2010/wordml" w:rsidRPr="0076383E" w:rsidR="0076383E" w:rsidP="0076383E" w:rsidRDefault="0076383E" w14:paraId="0A321334" wp14:textId="77777777">
      <w:pPr>
        <w:spacing w:after="0"/>
        <w:jc w:val="both"/>
        <w:rPr>
          <w:rFonts w:ascii="Roboto" w:hAnsi="Roboto"/>
        </w:rPr>
      </w:pPr>
      <w:r w:rsidRPr="0076383E">
        <w:rPr>
          <w:rFonts w:ascii="Roboto" w:hAnsi="Roboto"/>
        </w:rPr>
        <w:t>Cotter, M. (2015). SynergEthic’s 3-Wheeled Tilter Electric Vehicle is Part Motorcycle, Part Car.</w:t>
      </w:r>
    </w:p>
    <w:p xmlns:wp14="http://schemas.microsoft.com/office/word/2010/wordml" w:rsidRPr="0076383E" w:rsidR="0076383E" w:rsidP="0076383E" w:rsidRDefault="0076383E" w14:paraId="7DF400B2" wp14:textId="77777777">
      <w:pPr>
        <w:spacing w:after="0"/>
        <w:jc w:val="both"/>
        <w:rPr>
          <w:rFonts w:ascii="Roboto" w:hAnsi="Roboto"/>
        </w:rPr>
      </w:pPr>
      <w:r w:rsidRPr="0076383E">
        <w:rPr>
          <w:rFonts w:ascii="Roboto" w:hAnsi="Roboto"/>
        </w:rPr>
        <w:t>Barney, J. and Hesterly, W. (2006). Strategic management and competitive advantage. Upper Saddle River, NJ: Pearson/Prentice Hall.</w:t>
      </w:r>
    </w:p>
    <w:p xmlns:wp14="http://schemas.microsoft.com/office/word/2010/wordml" w:rsidRPr="0076383E" w:rsidR="0076383E" w:rsidP="0076383E" w:rsidRDefault="0076383E" w14:paraId="1B8414BB" wp14:textId="77777777">
      <w:pPr>
        <w:spacing w:after="0"/>
        <w:jc w:val="both"/>
        <w:rPr>
          <w:rFonts w:ascii="Roboto" w:hAnsi="Roboto"/>
        </w:rPr>
      </w:pPr>
      <w:r w:rsidRPr="0076383E">
        <w:rPr>
          <w:rFonts w:ascii="Roboto" w:hAnsi="Roboto"/>
        </w:rPr>
        <w:t>Dhillon, A. and Vachhrajani, H. (2012). Impact of Operational Eﬃciency on Overall Proﬁtability- A Case Study of GIPCL. Amrita Vishwa Vidyapeetham, University.</w:t>
      </w:r>
    </w:p>
    <w:p xmlns:wp14="http://schemas.microsoft.com/office/word/2010/wordml" w:rsidRPr="0076383E" w:rsidR="0076383E" w:rsidP="0076383E" w:rsidRDefault="0076383E" w14:paraId="331D9AAB" wp14:textId="77777777">
      <w:pPr>
        <w:spacing w:after="0"/>
        <w:jc w:val="both"/>
        <w:rPr>
          <w:rFonts w:ascii="Roboto" w:hAnsi="Roboto"/>
        </w:rPr>
      </w:pPr>
      <w:r w:rsidRPr="0076383E">
        <w:rPr>
          <w:rFonts w:ascii="Roboto" w:hAnsi="Roboto"/>
        </w:rPr>
        <w:t>Mutinda, A. (2013). Value chain and competitive advantage in Commercial banks in Kenya. MBA. University of Nairobi.</w:t>
      </w:r>
    </w:p>
    <w:p xmlns:wp14="http://schemas.microsoft.com/office/word/2010/wordml" w:rsidRPr="00343868" w:rsidR="00343868" w:rsidP="00343868" w:rsidRDefault="00343868" w14:paraId="11CBF37D" wp14:textId="77777777">
      <w:pPr>
        <w:spacing w:after="0"/>
        <w:jc w:val="both"/>
        <w:rPr>
          <w:rFonts w:ascii="Roboto" w:hAnsi="Roboto"/>
        </w:rPr>
      </w:pPr>
      <w:r w:rsidRPr="00343868">
        <w:rPr>
          <w:rFonts w:ascii="Roboto" w:hAnsi="Roboto"/>
        </w:rPr>
        <w:t>"Reducing Pollution with Electric Vehicles". www.energy.gov. Retrieved 25 January 2019.</w:t>
      </w:r>
    </w:p>
    <w:p xmlns:wp14="http://schemas.microsoft.com/office/word/2010/wordml" w:rsidR="00343868" w:rsidP="00343868" w:rsidRDefault="00343868" w14:paraId="7BFC635D" wp14:textId="77777777">
      <w:pPr>
        <w:spacing w:after="0"/>
        <w:jc w:val="both"/>
        <w:rPr>
          <w:rFonts w:ascii="Roboto" w:hAnsi="Roboto"/>
        </w:rPr>
      </w:pPr>
      <w:r w:rsidRPr="00343868">
        <w:rPr>
          <w:rFonts w:ascii="Roboto" w:hAnsi="Roboto"/>
        </w:rPr>
        <w:t xml:space="preserve"> "Charged". Reuters. Retrieved 25 January 2019.</w:t>
      </w:r>
    </w:p>
    <w:p xmlns:wp14="http://schemas.microsoft.com/office/word/2010/wordml" w:rsidRPr="00343868" w:rsidR="00343868" w:rsidP="00343868" w:rsidRDefault="00343868" w14:paraId="22C1FAE8" wp14:textId="77777777">
      <w:pPr>
        <w:spacing w:after="0"/>
        <w:jc w:val="both"/>
        <w:rPr>
          <w:rFonts w:ascii="Roboto" w:hAnsi="Roboto"/>
        </w:rPr>
      </w:pPr>
      <w:r w:rsidRPr="00343868">
        <w:rPr>
          <w:rFonts w:ascii="Roboto" w:hAnsi="Roboto"/>
        </w:rPr>
        <w:t>"How to charge an electric car". Carbuyer. Retrieved 25 January 2019.</w:t>
      </w:r>
    </w:p>
    <w:p xmlns:wp14="http://schemas.microsoft.com/office/word/2010/wordml" w:rsidRPr="00343868" w:rsidR="00343868" w:rsidP="00343868" w:rsidRDefault="00343868" w14:paraId="354098AC" wp14:textId="77777777">
      <w:pPr>
        <w:spacing w:after="0"/>
        <w:jc w:val="both"/>
        <w:rPr>
          <w:rFonts w:ascii="Roboto" w:hAnsi="Roboto"/>
        </w:rPr>
      </w:pPr>
      <w:r w:rsidRPr="00343868">
        <w:rPr>
          <w:rFonts w:ascii="Roboto" w:hAnsi="Roboto"/>
        </w:rPr>
        <w:t>"2019 Tesla Model 3 Long Range". www.fueleconomy.gov. Retrieved 15 December 2019.</w:t>
      </w:r>
    </w:p>
    <w:p xmlns:wp14="http://schemas.microsoft.com/office/word/2010/wordml" w:rsidRPr="00343868" w:rsidR="00343868" w:rsidP="00343868" w:rsidRDefault="00343868" w14:paraId="7BC533B4" wp14:textId="77777777">
      <w:pPr>
        <w:spacing w:after="0"/>
        <w:jc w:val="both"/>
        <w:rPr>
          <w:rFonts w:ascii="Roboto" w:hAnsi="Roboto"/>
        </w:rPr>
      </w:pPr>
      <w:r w:rsidRPr="00343868">
        <w:rPr>
          <w:rFonts w:ascii="Roboto" w:hAnsi="Roboto"/>
        </w:rPr>
        <w:t xml:space="preserve">Coren, Michael J. (25 January 2019). "E-nough? Automakers may have completely overestimated how many people want electric cars". Quartz. Retrieved 25 January 2019. </w:t>
      </w:r>
    </w:p>
    <w:p xmlns:wp14="http://schemas.microsoft.com/office/word/2010/wordml" w:rsidRPr="00343868" w:rsidR="00343868" w:rsidP="00343868" w:rsidRDefault="00343868" w14:paraId="5B677877" wp14:textId="77777777">
      <w:pPr>
        <w:spacing w:after="0"/>
        <w:jc w:val="both"/>
        <w:rPr>
          <w:rFonts w:ascii="Roboto" w:hAnsi="Roboto"/>
        </w:rPr>
      </w:pPr>
      <w:r w:rsidRPr="00343868">
        <w:rPr>
          <w:rFonts w:ascii="Roboto" w:hAnsi="Roboto"/>
        </w:rPr>
        <w:t xml:space="preserve">Jose, Pontes (31 January 2019). "Global Top 20 - December 2018". EVSales.com. Retrieved 31 January 2019. </w:t>
      </w:r>
    </w:p>
    <w:p xmlns:wp14="http://schemas.microsoft.com/office/word/2010/wordml" w:rsidRPr="00343868" w:rsidR="00343868" w:rsidP="00343868" w:rsidRDefault="00343868" w14:paraId="08EE3855" wp14:textId="77777777">
      <w:pPr>
        <w:spacing w:after="0"/>
        <w:jc w:val="both"/>
        <w:rPr>
          <w:rFonts w:ascii="Roboto" w:hAnsi="Roboto"/>
        </w:rPr>
      </w:pPr>
      <w:r w:rsidRPr="00343868">
        <w:rPr>
          <w:rFonts w:ascii="Roboto" w:hAnsi="Roboto"/>
        </w:rPr>
        <w:t xml:space="preserve">Hertzke, Patrick; Müller, Nicolai; Schenk, Stephanie; Wu, Ting (May 2018). "The global electric-vehicle market is amped up and on the rise". McKinsey. Retrieved 27 January 2019. </w:t>
      </w:r>
    </w:p>
    <w:p xmlns:wp14="http://schemas.microsoft.com/office/word/2010/wordml" w:rsidRPr="00343868" w:rsidR="00343868" w:rsidP="00343868" w:rsidRDefault="00343868" w14:paraId="54EABEEC" wp14:textId="77777777">
      <w:pPr>
        <w:spacing w:after="0"/>
        <w:jc w:val="both"/>
        <w:rPr>
          <w:rFonts w:ascii="Roboto" w:hAnsi="Roboto"/>
        </w:rPr>
      </w:pPr>
      <w:r w:rsidRPr="00343868">
        <w:rPr>
          <w:rFonts w:ascii="Roboto" w:hAnsi="Roboto"/>
        </w:rPr>
        <w:t xml:space="preserve">Denton, Tom (2016). Electric and Hybrid Vehicles. Routledge. p. 6. </w:t>
      </w:r>
    </w:p>
    <w:p xmlns:wp14="http://schemas.microsoft.com/office/word/2010/wordml" w:rsidRPr="00343868" w:rsidR="00343868" w:rsidP="00343868" w:rsidRDefault="00343868" w14:paraId="37CE2B84" wp14:textId="77777777">
      <w:pPr>
        <w:spacing w:after="0"/>
        <w:jc w:val="both"/>
        <w:rPr>
          <w:rFonts w:ascii="Roboto" w:hAnsi="Roboto"/>
        </w:rPr>
      </w:pPr>
      <w:r w:rsidRPr="00343868">
        <w:rPr>
          <w:rFonts w:ascii="Roboto" w:hAnsi="Roboto"/>
        </w:rPr>
        <w:t>Justin Gerdes (11 May 2012). "The Global Electric Vehicle Movement: Best Practices From 16 Cities". Forbes.</w:t>
      </w:r>
      <w:r w:rsidRPr="00343868">
        <w:t xml:space="preserve"> </w:t>
      </w:r>
      <w:r w:rsidRPr="00343868">
        <w:rPr>
          <w:rFonts w:ascii="Roboto" w:hAnsi="Roboto"/>
        </w:rPr>
        <w:t>Retrieved 25 January 2019.</w:t>
      </w:r>
    </w:p>
    <w:p xmlns:wp14="http://schemas.microsoft.com/office/word/2010/wordml" w:rsidR="00343868" w:rsidP="00343868" w:rsidRDefault="00343868" w14:paraId="1E94F058" wp14:textId="77777777">
      <w:pPr>
        <w:spacing w:after="0"/>
        <w:jc w:val="both"/>
        <w:rPr>
          <w:rFonts w:ascii="Roboto" w:hAnsi="Roboto"/>
        </w:rPr>
      </w:pPr>
      <w:r w:rsidRPr="00343868">
        <w:rPr>
          <w:rFonts w:ascii="Roboto" w:hAnsi="Roboto"/>
        </w:rPr>
        <w:t xml:space="preserve">"Some Facts about Electric Vehicles". Automobilesreview. 25 February 2012. Retrieved 25 January 2019. </w:t>
      </w:r>
    </w:p>
    <w:p xmlns:wp14="http://schemas.microsoft.com/office/word/2010/wordml" w:rsidRPr="00343868" w:rsidR="00343868" w:rsidP="00343868" w:rsidRDefault="00343868" w14:paraId="47735562" wp14:textId="77777777">
      <w:pPr>
        <w:spacing w:after="0"/>
        <w:jc w:val="both"/>
        <w:rPr>
          <w:rFonts w:ascii="Roboto" w:hAnsi="Roboto"/>
        </w:rPr>
      </w:pPr>
      <w:r w:rsidRPr="00343868">
        <w:rPr>
          <w:rFonts w:ascii="Roboto" w:hAnsi="Roboto"/>
        </w:rPr>
        <w:t>Scrosati, Bruno; Garche, Jurgen; Tillmetz, Werner (2015). Advances in Battery Technologies for Electric Vehicles. Woodhead Publishing.</w:t>
      </w:r>
    </w:p>
    <w:p xmlns:wp14="http://schemas.microsoft.com/office/word/2010/wordml" w:rsidR="00343868" w:rsidP="00343868" w:rsidRDefault="00343868" w14:paraId="61673E79" wp14:textId="77777777">
      <w:pPr>
        <w:spacing w:after="0"/>
        <w:jc w:val="both"/>
        <w:rPr>
          <w:rFonts w:ascii="Roboto" w:hAnsi="Roboto"/>
        </w:rPr>
      </w:pPr>
      <w:r w:rsidRPr="00343868">
        <w:rPr>
          <w:rFonts w:ascii="Roboto" w:hAnsi="Roboto"/>
        </w:rPr>
        <w:t xml:space="preserve">Sperling, Daniel; Gordon, Deborah (2009). Two billion cars: driving toward sustainability. Oxford University Press. pp. 22–26. </w:t>
      </w:r>
    </w:p>
    <w:p xmlns:wp14="http://schemas.microsoft.com/office/word/2010/wordml" w:rsidRPr="00343868" w:rsidR="00343868" w:rsidP="00343868" w:rsidRDefault="00343868" w14:paraId="1116333E" wp14:textId="77777777">
      <w:pPr>
        <w:spacing w:after="0"/>
        <w:jc w:val="both"/>
        <w:rPr>
          <w:rFonts w:ascii="Roboto" w:hAnsi="Roboto"/>
        </w:rPr>
      </w:pPr>
      <w:r w:rsidRPr="00343868">
        <w:rPr>
          <w:rFonts w:ascii="Roboto" w:hAnsi="Roboto"/>
        </w:rPr>
        <w:t xml:space="preserve">Halvorson, Bengt (8 November 2018). "Finalist for Green Car Reports Best Car To Buy 2019: Tesla Model 3". Green Car Reports. </w:t>
      </w:r>
    </w:p>
    <w:p xmlns:wp14="http://schemas.microsoft.com/office/word/2010/wordml" w:rsidR="00343868" w:rsidP="00343868" w:rsidRDefault="00343868" w14:paraId="2812C255" wp14:textId="77777777">
      <w:pPr>
        <w:spacing w:after="0"/>
        <w:jc w:val="both"/>
        <w:rPr>
          <w:rFonts w:ascii="Roboto" w:hAnsi="Roboto"/>
        </w:rPr>
      </w:pPr>
      <w:r w:rsidRPr="00343868">
        <w:rPr>
          <w:rFonts w:ascii="Roboto" w:hAnsi="Roboto"/>
        </w:rPr>
        <w:t>Petroff, Alanna. "These countries want to ditch gas and diesel cars". CNNMoney. Retrieved 25 January 2019.</w:t>
      </w:r>
    </w:p>
    <w:p xmlns:wp14="http://schemas.microsoft.com/office/word/2010/wordml" w:rsidRPr="00363185" w:rsidR="00533933" w:rsidP="00343868" w:rsidRDefault="00343868" w14:paraId="23231344" wp14:textId="77777777">
      <w:pPr>
        <w:spacing w:after="0"/>
        <w:jc w:val="both"/>
        <w:rPr>
          <w:rFonts w:ascii="Roboto" w:hAnsi="Roboto"/>
        </w:rPr>
      </w:pPr>
      <w:r w:rsidRPr="00343868">
        <w:rPr>
          <w:rFonts w:ascii="Roboto" w:hAnsi="Roboto"/>
        </w:rPr>
        <w:t>Forrest, Adam (13 April 2017). "The death of diesel: has the one-time wonder fuel become the new asbestos?". The Guardian. UK.</w:t>
      </w:r>
    </w:p>
    <w:p xmlns:wp14="http://schemas.microsoft.com/office/word/2010/wordml" w:rsidRPr="00363185" w:rsidR="001E13E7" w:rsidP="0037242F" w:rsidRDefault="001E13E7" w14:paraId="6537F28F" wp14:textId="77777777">
      <w:pPr>
        <w:spacing w:after="0"/>
        <w:jc w:val="center"/>
        <w:rPr>
          <w:rFonts w:ascii="Roboto" w:hAnsi="Roboto"/>
        </w:rPr>
      </w:pPr>
    </w:p>
    <w:sectPr w:rsidRPr="00363185" w:rsidR="001E13E7">
      <w:footerReference w:type="default" r:id="rId11"/>
      <w:pgSz w:w="11906" w:h="16838" w:orient="portrait"/>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xmlns:wp14="http://schemas.microsoft.com/office/word/2010/wordml" w:rsidR="009644A9" w:rsidP="00363185" w:rsidRDefault="009644A9" w14:paraId="6DFB9E20" wp14:textId="77777777">
      <w:pPr>
        <w:spacing w:after="0" w:line="240" w:lineRule="auto"/>
      </w:pPr>
      <w:r>
        <w:separator/>
      </w:r>
    </w:p>
  </w:endnote>
  <w:endnote w:type="continuationSeparator" w:id="0">
    <w:p xmlns:wp14="http://schemas.microsoft.com/office/word/2010/wordml" w:rsidR="009644A9" w:rsidP="00363185" w:rsidRDefault="009644A9" w14:paraId="70DF9E56"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3329366"/>
      <w:docPartObj>
        <w:docPartGallery w:val="Page Numbers (Bottom of Page)"/>
        <w:docPartUnique/>
      </w:docPartObj>
    </w:sdtPr>
    <w:sdtEndPr>
      <w:rPr>
        <w:noProof/>
      </w:rPr>
    </w:sdtEndPr>
    <w:sdtContent>
      <w:p xmlns:wp14="http://schemas.microsoft.com/office/word/2010/wordml" w:rsidR="00363185" w:rsidRDefault="00363185" w14:paraId="3D3D22A9" wp14:textId="77777777">
        <w:pPr>
          <w:pStyle w:val="Footer"/>
          <w:jc w:val="right"/>
        </w:pPr>
        <w:r>
          <w:fldChar w:fldCharType="begin"/>
        </w:r>
        <w:r>
          <w:instrText xml:space="preserve"> PAGE   \* MERGEFORMAT </w:instrText>
        </w:r>
        <w:r>
          <w:fldChar w:fldCharType="separate"/>
        </w:r>
        <w:r w:rsidR="009644A9">
          <w:rPr>
            <w:noProof/>
          </w:rPr>
          <w:t>1</w:t>
        </w:r>
        <w:r>
          <w:rPr>
            <w:noProof/>
          </w:rPr>
          <w:fldChar w:fldCharType="end"/>
        </w:r>
      </w:p>
    </w:sdtContent>
  </w:sdt>
  <w:p xmlns:wp14="http://schemas.microsoft.com/office/word/2010/wordml" w:rsidR="00363185" w:rsidRDefault="00363185" w14:paraId="738610EB"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xmlns:wp14="http://schemas.microsoft.com/office/word/2010/wordml" w:rsidR="009644A9" w:rsidP="00363185" w:rsidRDefault="009644A9" w14:paraId="44E871BC" wp14:textId="77777777">
      <w:pPr>
        <w:spacing w:after="0" w:line="240" w:lineRule="auto"/>
      </w:pPr>
      <w:r>
        <w:separator/>
      </w:r>
    </w:p>
  </w:footnote>
  <w:footnote w:type="continuationSeparator" w:id="0">
    <w:p xmlns:wp14="http://schemas.microsoft.com/office/word/2010/wordml" w:rsidR="009644A9" w:rsidP="00363185" w:rsidRDefault="009644A9" w14:paraId="144A5D23"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D4F02"/>
    <w:multiLevelType w:val="hybridMultilevel"/>
    <w:tmpl w:val="1B945726"/>
    <w:lvl w:ilvl="0" w:tplc="04180001">
      <w:start w:val="1"/>
      <w:numFmt w:val="bullet"/>
      <w:lvlText w:val=""/>
      <w:lvlJc w:val="left"/>
      <w:pPr>
        <w:ind w:left="720" w:hanging="360"/>
      </w:pPr>
      <w:rPr>
        <w:rFonts w:hint="default" w:ascii="Symbol" w:hAnsi="Symbol"/>
      </w:rPr>
    </w:lvl>
    <w:lvl w:ilvl="1" w:tplc="BF0231AA">
      <w:numFmt w:val="bullet"/>
      <w:lvlText w:val="•"/>
      <w:lvlJc w:val="left"/>
      <w:pPr>
        <w:ind w:left="1785" w:hanging="705"/>
      </w:pPr>
      <w:rPr>
        <w:rFonts w:hint="default" w:ascii="Calibri" w:hAnsi="Calibri" w:cs="Calibri" w:eastAsiaTheme="minorHAnsi"/>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1" w15:restartNumberingAfterBreak="0">
    <w:nsid w:val="0E7F42E1"/>
    <w:multiLevelType w:val="hybridMultilevel"/>
    <w:tmpl w:val="E7FE9386"/>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2" w15:restartNumberingAfterBreak="0">
    <w:nsid w:val="3D4302C5"/>
    <w:multiLevelType w:val="hybridMultilevel"/>
    <w:tmpl w:val="FA120C94"/>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3" w15:restartNumberingAfterBreak="0">
    <w:nsid w:val="556372BB"/>
    <w:multiLevelType w:val="hybridMultilevel"/>
    <w:tmpl w:val="70E20D0A"/>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1"/>
  </w:num>
  <w:num w:numId="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31"/>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041D7"/>
    <w:rsid w:val="00040D6D"/>
    <w:rsid w:val="00065644"/>
    <w:rsid w:val="00084547"/>
    <w:rsid w:val="000A4E6F"/>
    <w:rsid w:val="000B0F9F"/>
    <w:rsid w:val="000B1029"/>
    <w:rsid w:val="000C6429"/>
    <w:rsid w:val="000D15C2"/>
    <w:rsid w:val="000E038D"/>
    <w:rsid w:val="00107964"/>
    <w:rsid w:val="00151B1D"/>
    <w:rsid w:val="0017300C"/>
    <w:rsid w:val="00184382"/>
    <w:rsid w:val="00187452"/>
    <w:rsid w:val="001E13E7"/>
    <w:rsid w:val="00211898"/>
    <w:rsid w:val="00267528"/>
    <w:rsid w:val="0027172D"/>
    <w:rsid w:val="00274FFF"/>
    <w:rsid w:val="002941DB"/>
    <w:rsid w:val="002B2DA5"/>
    <w:rsid w:val="002C4DB0"/>
    <w:rsid w:val="002D077D"/>
    <w:rsid w:val="002D262E"/>
    <w:rsid w:val="00327CC9"/>
    <w:rsid w:val="00335857"/>
    <w:rsid w:val="00343868"/>
    <w:rsid w:val="00351768"/>
    <w:rsid w:val="00363185"/>
    <w:rsid w:val="0037242F"/>
    <w:rsid w:val="00374399"/>
    <w:rsid w:val="0038517B"/>
    <w:rsid w:val="00395532"/>
    <w:rsid w:val="00396933"/>
    <w:rsid w:val="003C7268"/>
    <w:rsid w:val="003E1097"/>
    <w:rsid w:val="003F19C7"/>
    <w:rsid w:val="003F1DDC"/>
    <w:rsid w:val="00422E5A"/>
    <w:rsid w:val="004C455D"/>
    <w:rsid w:val="004C6583"/>
    <w:rsid w:val="004F672E"/>
    <w:rsid w:val="005041D7"/>
    <w:rsid w:val="0052577F"/>
    <w:rsid w:val="00533933"/>
    <w:rsid w:val="00542A49"/>
    <w:rsid w:val="00547649"/>
    <w:rsid w:val="00553DAB"/>
    <w:rsid w:val="00554E00"/>
    <w:rsid w:val="005B3A70"/>
    <w:rsid w:val="005C2473"/>
    <w:rsid w:val="005D5795"/>
    <w:rsid w:val="005F0AC3"/>
    <w:rsid w:val="005F24AE"/>
    <w:rsid w:val="00607D28"/>
    <w:rsid w:val="0069443F"/>
    <w:rsid w:val="00694E3D"/>
    <w:rsid w:val="006C06D6"/>
    <w:rsid w:val="006E4686"/>
    <w:rsid w:val="006F3336"/>
    <w:rsid w:val="007030B9"/>
    <w:rsid w:val="007200D5"/>
    <w:rsid w:val="0073013D"/>
    <w:rsid w:val="007460B1"/>
    <w:rsid w:val="00747ED0"/>
    <w:rsid w:val="0076383E"/>
    <w:rsid w:val="00771CBF"/>
    <w:rsid w:val="00780F12"/>
    <w:rsid w:val="0078396D"/>
    <w:rsid w:val="007C6B3F"/>
    <w:rsid w:val="007D0EBA"/>
    <w:rsid w:val="007D4861"/>
    <w:rsid w:val="007E7B15"/>
    <w:rsid w:val="0080176F"/>
    <w:rsid w:val="00816C2C"/>
    <w:rsid w:val="008668A2"/>
    <w:rsid w:val="008E6068"/>
    <w:rsid w:val="008F5912"/>
    <w:rsid w:val="0090722C"/>
    <w:rsid w:val="009324E7"/>
    <w:rsid w:val="00937534"/>
    <w:rsid w:val="009644A9"/>
    <w:rsid w:val="009D1781"/>
    <w:rsid w:val="00A12D82"/>
    <w:rsid w:val="00A14395"/>
    <w:rsid w:val="00A166F2"/>
    <w:rsid w:val="00A24E9D"/>
    <w:rsid w:val="00A60C74"/>
    <w:rsid w:val="00A64DA0"/>
    <w:rsid w:val="00A82623"/>
    <w:rsid w:val="00A84689"/>
    <w:rsid w:val="00A86A45"/>
    <w:rsid w:val="00AE3676"/>
    <w:rsid w:val="00B13E76"/>
    <w:rsid w:val="00B65D44"/>
    <w:rsid w:val="00BB121C"/>
    <w:rsid w:val="00BB15EF"/>
    <w:rsid w:val="00BC7549"/>
    <w:rsid w:val="00BF7D18"/>
    <w:rsid w:val="00C1135F"/>
    <w:rsid w:val="00C16E68"/>
    <w:rsid w:val="00C451F2"/>
    <w:rsid w:val="00C56EC3"/>
    <w:rsid w:val="00C6797A"/>
    <w:rsid w:val="00C9620E"/>
    <w:rsid w:val="00D04FB4"/>
    <w:rsid w:val="00D24934"/>
    <w:rsid w:val="00D30D41"/>
    <w:rsid w:val="00D34AA7"/>
    <w:rsid w:val="00D63679"/>
    <w:rsid w:val="00D7039A"/>
    <w:rsid w:val="00D836D3"/>
    <w:rsid w:val="00DE2B10"/>
    <w:rsid w:val="00DF3D53"/>
    <w:rsid w:val="00E676B1"/>
    <w:rsid w:val="00E746EA"/>
    <w:rsid w:val="00E92E63"/>
    <w:rsid w:val="00EA4081"/>
    <w:rsid w:val="00EA532C"/>
    <w:rsid w:val="00EB38A8"/>
    <w:rsid w:val="00ED35C5"/>
    <w:rsid w:val="00EE6C94"/>
    <w:rsid w:val="00EE6E22"/>
    <w:rsid w:val="00F0265F"/>
    <w:rsid w:val="00F03309"/>
    <w:rsid w:val="00F45B21"/>
    <w:rsid w:val="00F64271"/>
    <w:rsid w:val="00F7576A"/>
    <w:rsid w:val="00F75DD3"/>
    <w:rsid w:val="00F82A81"/>
    <w:rsid w:val="00F9715C"/>
    <w:rsid w:val="00FC3DD5"/>
    <w:rsid w:val="0B15A5F9"/>
    <w:rsid w:val="1811DBB0"/>
    <w:rsid w:val="20841966"/>
    <w:rsid w:val="250F8284"/>
    <w:rsid w:val="2614667F"/>
    <w:rsid w:val="3EEB1041"/>
    <w:rsid w:val="55F20BD2"/>
    <w:rsid w:val="5C5A9946"/>
    <w:rsid w:val="6BF2A917"/>
    <w:rsid w:val="76105C1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F4AF798-D39D-1E46-90B5-9ACE60C177DA}"/>
  <w14:docId w14:val="7F014A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363185"/>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74399"/>
    <w:pPr>
      <w:ind w:left="720"/>
      <w:contextualSpacing/>
    </w:pPr>
  </w:style>
  <w:style w:type="table" w:styleId="TableGrid">
    <w:name w:val="Table Grid"/>
    <w:basedOn w:val="TableNormal"/>
    <w:uiPriority w:val="59"/>
    <w:rsid w:val="00C1135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363185"/>
    <w:rPr>
      <w:rFonts w:asciiTheme="majorHAnsi" w:hAnsiTheme="majorHAnsi" w:eastAsiaTheme="majorEastAsia"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363185"/>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363185"/>
    <w:pPr>
      <w:spacing w:after="100" w:line="259" w:lineRule="auto"/>
    </w:pPr>
  </w:style>
  <w:style w:type="paragraph" w:styleId="TOC2">
    <w:name w:val="toc 2"/>
    <w:basedOn w:val="Normal"/>
    <w:next w:val="Normal"/>
    <w:autoRedefine/>
    <w:uiPriority w:val="39"/>
    <w:unhideWhenUsed/>
    <w:rsid w:val="00363185"/>
    <w:pPr>
      <w:spacing w:after="100" w:line="259" w:lineRule="auto"/>
      <w:ind w:left="220"/>
    </w:pPr>
  </w:style>
  <w:style w:type="character" w:styleId="Hyperlink">
    <w:name w:val="Hyperlink"/>
    <w:basedOn w:val="DefaultParagraphFont"/>
    <w:uiPriority w:val="99"/>
    <w:unhideWhenUsed/>
    <w:rsid w:val="00363185"/>
    <w:rPr>
      <w:color w:val="0000FF" w:themeColor="hyperlink"/>
      <w:u w:val="single"/>
    </w:rPr>
  </w:style>
  <w:style w:type="paragraph" w:styleId="BalloonText">
    <w:name w:val="Balloon Text"/>
    <w:basedOn w:val="Normal"/>
    <w:link w:val="BalloonTextChar"/>
    <w:uiPriority w:val="99"/>
    <w:semiHidden/>
    <w:unhideWhenUsed/>
    <w:rsid w:val="0036318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63185"/>
    <w:rPr>
      <w:rFonts w:ascii="Tahoma" w:hAnsi="Tahoma" w:cs="Tahoma"/>
      <w:sz w:val="16"/>
      <w:szCs w:val="16"/>
      <w:lang w:val="en-GB"/>
    </w:rPr>
  </w:style>
  <w:style w:type="paragraph" w:styleId="Header">
    <w:name w:val="header"/>
    <w:basedOn w:val="Normal"/>
    <w:link w:val="HeaderChar"/>
    <w:uiPriority w:val="99"/>
    <w:unhideWhenUsed/>
    <w:rsid w:val="00363185"/>
    <w:pPr>
      <w:tabs>
        <w:tab w:val="center" w:pos="4536"/>
        <w:tab w:val="right" w:pos="9072"/>
      </w:tabs>
      <w:spacing w:after="0" w:line="240" w:lineRule="auto"/>
    </w:pPr>
  </w:style>
  <w:style w:type="character" w:styleId="HeaderChar" w:customStyle="1">
    <w:name w:val="Header Char"/>
    <w:basedOn w:val="DefaultParagraphFont"/>
    <w:link w:val="Header"/>
    <w:uiPriority w:val="99"/>
    <w:rsid w:val="00363185"/>
    <w:rPr>
      <w:lang w:val="en-GB"/>
    </w:rPr>
  </w:style>
  <w:style w:type="paragraph" w:styleId="Footer">
    <w:name w:val="footer"/>
    <w:basedOn w:val="Normal"/>
    <w:link w:val="FooterChar"/>
    <w:uiPriority w:val="99"/>
    <w:unhideWhenUsed/>
    <w:rsid w:val="00363185"/>
    <w:pPr>
      <w:tabs>
        <w:tab w:val="center" w:pos="4536"/>
        <w:tab w:val="right" w:pos="9072"/>
      </w:tabs>
      <w:spacing w:after="0" w:line="240" w:lineRule="auto"/>
    </w:pPr>
  </w:style>
  <w:style w:type="character" w:styleId="FooterChar" w:customStyle="1">
    <w:name w:val="Footer Char"/>
    <w:basedOn w:val="DefaultParagraphFont"/>
    <w:link w:val="Footer"/>
    <w:uiPriority w:val="99"/>
    <w:rsid w:val="0036318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jp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glossaryDocument" Target="/word/glossary/document.xml" Id="R0c97392bb80844a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15bb4c6-e6b7-4312-a318-02fe7bef0af0}"/>
      </w:docPartPr>
      <w:docPartBody>
        <w:p w14:paraId="1675048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4FF9A2-23FE-9741-808A-2A3752A41FB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Andrea Rosian</dc:creator>
  <lastModifiedBy>Andrei Balaci (1714716)</lastModifiedBy>
  <revision>3</revision>
  <dcterms:created xsi:type="dcterms:W3CDTF">2020-04-23T12:18:00.0000000Z</dcterms:created>
  <dcterms:modified xsi:type="dcterms:W3CDTF">2020-04-23T12:57:10.0087589Z</dcterms:modified>
</coreProperties>
</file>