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05611F4" w14:paraId="63A64547" wp14:textId="24A8FC7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36"/>
          <w:szCs w:val="36"/>
          <w:lang w:val="en-GB"/>
        </w:rPr>
        <w:t xml:space="preserve">Name of report: </w:t>
      </w:r>
      <w:r w:rsidRPr="105611F4" w:rsidR="522FE955">
        <w:rPr>
          <w:rFonts w:ascii="Calibri" w:hAnsi="Calibri" w:eastAsia="Calibri" w:cs="Calibri"/>
          <w:b w:val="0"/>
          <w:bCs w:val="0"/>
          <w:i w:val="0"/>
          <w:iCs w:val="0"/>
          <w:caps w:val="0"/>
          <w:smallCaps w:val="0"/>
          <w:noProof w:val="0"/>
          <w:color w:val="000000" w:themeColor="text1" w:themeTint="FF" w:themeShade="FF"/>
          <w:sz w:val="36"/>
          <w:szCs w:val="36"/>
          <w:lang w:val="en-GB"/>
        </w:rPr>
        <w:t>The Grove Hotel, Narberth, Pembrokeshire, Wales</w:t>
      </w:r>
    </w:p>
    <w:p xmlns:wp14="http://schemas.microsoft.com/office/word/2010/wordml" w:rsidP="105611F4" w14:paraId="5475F4CD" wp14:textId="4716B09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36"/>
          <w:szCs w:val="36"/>
          <w:lang w:val="en-GB"/>
        </w:rPr>
        <w:t xml:space="preserve">Student name: </w:t>
      </w:r>
      <w:r w:rsidRPr="105611F4" w:rsidR="522FE955">
        <w:rPr>
          <w:rFonts w:ascii="Calibri" w:hAnsi="Calibri" w:eastAsia="Calibri" w:cs="Calibri"/>
          <w:b w:val="0"/>
          <w:bCs w:val="0"/>
          <w:i w:val="0"/>
          <w:iCs w:val="0"/>
          <w:caps w:val="0"/>
          <w:smallCaps w:val="0"/>
          <w:noProof w:val="0"/>
          <w:color w:val="000000" w:themeColor="text1" w:themeTint="FF" w:themeShade="FF"/>
          <w:sz w:val="36"/>
          <w:szCs w:val="36"/>
          <w:lang w:val="en-GB"/>
        </w:rPr>
        <w:t>Monika Hanna Smarul Isufi</w:t>
      </w:r>
    </w:p>
    <w:p xmlns:wp14="http://schemas.microsoft.com/office/word/2010/wordml" w:rsidP="105611F4" w14:paraId="339011EA" wp14:textId="442F4AA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36"/>
          <w:szCs w:val="36"/>
          <w:lang w:val="en-GB"/>
        </w:rPr>
        <w:t>Student number:</w:t>
      </w:r>
      <w:r w:rsidRPr="105611F4" w:rsidR="522FE95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1903505</w:t>
      </w:r>
    </w:p>
    <w:p xmlns:wp14="http://schemas.microsoft.com/office/word/2010/wordml" w:rsidP="105611F4" w14:paraId="194949AC" wp14:textId="5D70006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36"/>
          <w:szCs w:val="36"/>
          <w:lang w:val="en-GB"/>
        </w:rPr>
        <w:t>Name of the company</w:t>
      </w:r>
      <w:r w:rsidRPr="105611F4" w:rsidR="522FE955">
        <w:rPr>
          <w:rFonts w:ascii="Calibri" w:hAnsi="Calibri" w:eastAsia="Calibri" w:cs="Calibri"/>
          <w:b w:val="0"/>
          <w:bCs w:val="0"/>
          <w:i w:val="0"/>
          <w:iCs w:val="0"/>
          <w:caps w:val="0"/>
          <w:smallCaps w:val="0"/>
          <w:noProof w:val="0"/>
          <w:color w:val="000000" w:themeColor="text1" w:themeTint="FF" w:themeShade="FF"/>
          <w:sz w:val="36"/>
          <w:szCs w:val="36"/>
          <w:lang w:val="en-GB"/>
        </w:rPr>
        <w:t>: Consultancy Direct</w:t>
      </w:r>
    </w:p>
    <w:p xmlns:wp14="http://schemas.microsoft.com/office/word/2010/wordml" w:rsidP="105611F4" w14:paraId="39E830CF" wp14:textId="71E7E11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36"/>
          <w:szCs w:val="36"/>
          <w:lang w:val="en-GB"/>
        </w:rPr>
        <w:t>Name of the client</w:t>
      </w:r>
      <w:r w:rsidRPr="105611F4" w:rsidR="522FE955">
        <w:rPr>
          <w:rFonts w:ascii="Calibri" w:hAnsi="Calibri" w:eastAsia="Calibri" w:cs="Calibri"/>
          <w:b w:val="0"/>
          <w:bCs w:val="0"/>
          <w:i w:val="0"/>
          <w:iCs w:val="0"/>
          <w:caps w:val="0"/>
          <w:smallCaps w:val="0"/>
          <w:noProof w:val="0"/>
          <w:color w:val="000000" w:themeColor="text1" w:themeTint="FF" w:themeShade="FF"/>
          <w:sz w:val="36"/>
          <w:szCs w:val="36"/>
          <w:lang w:val="en-GB"/>
        </w:rPr>
        <w:t>: Neil Kedward</w:t>
      </w:r>
    </w:p>
    <w:p xmlns:wp14="http://schemas.microsoft.com/office/word/2010/wordml" w:rsidP="1FC5790F" w14:paraId="4D1DE9E2" wp14:textId="0C59FE7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1FC5790F" w:rsidR="522FE955">
        <w:rPr>
          <w:rFonts w:ascii="Calibri" w:hAnsi="Calibri" w:eastAsia="Calibri" w:cs="Calibri"/>
          <w:b w:val="1"/>
          <w:bCs w:val="1"/>
          <w:i w:val="0"/>
          <w:iCs w:val="0"/>
          <w:caps w:val="0"/>
          <w:smallCaps w:val="0"/>
          <w:noProof w:val="0"/>
          <w:color w:val="000000" w:themeColor="text1" w:themeTint="FF" w:themeShade="FF"/>
          <w:sz w:val="36"/>
          <w:szCs w:val="36"/>
          <w:lang w:val="en-GB"/>
        </w:rPr>
        <w:t>Date report delivered to client</w:t>
      </w:r>
      <w:r w:rsidRPr="1FC5790F" w:rsidR="522FE955">
        <w:rPr>
          <w:rFonts w:ascii="Calibri" w:hAnsi="Calibri" w:eastAsia="Calibri" w:cs="Calibri"/>
          <w:b w:val="0"/>
          <w:bCs w:val="0"/>
          <w:i w:val="0"/>
          <w:iCs w:val="0"/>
          <w:caps w:val="0"/>
          <w:smallCaps w:val="0"/>
          <w:noProof w:val="0"/>
          <w:color w:val="000000" w:themeColor="text1" w:themeTint="FF" w:themeShade="FF"/>
          <w:sz w:val="36"/>
          <w:szCs w:val="36"/>
          <w:lang w:val="en-GB"/>
        </w:rPr>
        <w:t>: 11</w:t>
      </w:r>
      <w:r w:rsidRPr="1FC5790F" w:rsidR="522FE955">
        <w:rPr>
          <w:rFonts w:ascii="Calibri" w:hAnsi="Calibri" w:eastAsia="Calibri" w:cs="Calibri"/>
          <w:b w:val="0"/>
          <w:bCs w:val="0"/>
          <w:i w:val="0"/>
          <w:iCs w:val="0"/>
          <w:caps w:val="0"/>
          <w:smallCaps w:val="0"/>
          <w:noProof w:val="0"/>
          <w:color w:val="000000" w:themeColor="text1" w:themeTint="FF" w:themeShade="FF"/>
          <w:sz w:val="36"/>
          <w:szCs w:val="36"/>
          <w:vertAlign w:val="superscript"/>
          <w:lang w:val="en-GB"/>
        </w:rPr>
        <w:t>th</w:t>
      </w:r>
      <w:r w:rsidRPr="1FC5790F" w:rsidR="522FE95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June </w:t>
      </w:r>
      <w:r w:rsidRPr="1FC5790F" w:rsidR="70548233">
        <w:rPr>
          <w:rFonts w:ascii="Calibri" w:hAnsi="Calibri" w:eastAsia="Calibri" w:cs="Calibri"/>
          <w:b w:val="0"/>
          <w:bCs w:val="0"/>
          <w:i w:val="0"/>
          <w:iCs w:val="0"/>
          <w:caps w:val="0"/>
          <w:smallCaps w:val="0"/>
          <w:noProof w:val="0"/>
          <w:color w:val="000000" w:themeColor="text1" w:themeTint="FF" w:themeShade="FF"/>
          <w:sz w:val="36"/>
          <w:szCs w:val="36"/>
          <w:lang w:val="en-GB"/>
        </w:rPr>
        <w:t>2021.</w:t>
      </w:r>
    </w:p>
    <w:p xmlns:wp14="http://schemas.microsoft.com/office/word/2010/wordml" w:rsidP="105611F4" w14:paraId="66144D23" wp14:textId="7BA33D00">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105611F4" w14:paraId="56A30AB0" wp14:textId="6F31FDF5">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105611F4" w14:paraId="68D21B55" wp14:textId="7308456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22FE955">
        <w:drawing>
          <wp:inline xmlns:wp14="http://schemas.microsoft.com/office/word/2010/wordprocessingDrawing" wp14:editId="1FC5790F" wp14:anchorId="5A2237F5">
            <wp:extent cx="5638798" cy="3752850"/>
            <wp:effectExtent l="0" t="0" r="0" b="0"/>
            <wp:docPr id="1088143536" name="" title=""/>
            <wp:cNvGraphicFramePr>
              <a:graphicFrameLocks noChangeAspect="1"/>
            </wp:cNvGraphicFramePr>
            <a:graphic>
              <a:graphicData uri="http://schemas.openxmlformats.org/drawingml/2006/picture">
                <pic:pic>
                  <pic:nvPicPr>
                    <pic:cNvPr id="0" name=""/>
                    <pic:cNvPicPr/>
                  </pic:nvPicPr>
                  <pic:blipFill>
                    <a:blip r:embed="R551f9a77e3674eb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38798" cy="3752850"/>
                    </a:xfrm>
                    <a:prstGeom prst="rect">
                      <a:avLst/>
                    </a:prstGeom>
                  </pic:spPr>
                </pic:pic>
              </a:graphicData>
            </a:graphic>
          </wp:inline>
        </w:drawing>
      </w:r>
    </w:p>
    <w:p xmlns:wp14="http://schemas.microsoft.com/office/word/2010/wordml" w:rsidP="105611F4" w14:paraId="37ECF9B6" wp14:textId="35703698">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105611F4" w14:paraId="354DF724" wp14:textId="1D95F9FE">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105611F4" w14:paraId="30E5F4C9" wp14:textId="29DC660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105611F4" w14:paraId="16D5DC1D" wp14:textId="628EA29A">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105611F4" w14:paraId="500B9AF7" wp14:textId="2A321BC8">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05611F4" w:rsidR="522FE955">
        <w:rPr>
          <w:rFonts w:ascii="Calibri" w:hAnsi="Calibri" w:eastAsia="Calibri" w:cs="Calibri"/>
          <w:b w:val="1"/>
          <w:bCs w:val="1"/>
          <w:i w:val="1"/>
          <w:iCs w:val="1"/>
          <w:caps w:val="0"/>
          <w:smallCaps w:val="0"/>
          <w:strike w:val="0"/>
          <w:dstrike w:val="0"/>
          <w:noProof w:val="0"/>
          <w:color w:val="000000" w:themeColor="text1" w:themeTint="FF" w:themeShade="FF"/>
          <w:sz w:val="32"/>
          <w:szCs w:val="32"/>
          <w:u w:val="single"/>
          <w:lang w:val="en-GB"/>
        </w:rPr>
        <w:t>Content Table</w:t>
      </w:r>
    </w:p>
    <w:p xmlns:wp14="http://schemas.microsoft.com/office/word/2010/wordml" w:rsidP="105611F4" w14:paraId="12124628" wp14:textId="2534915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24AE07E2" wp14:textId="032A82D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28"/>
          <w:szCs w:val="28"/>
          <w:lang w:val="en-GB"/>
        </w:rPr>
        <w:t>Executive Summary...................................................................................3-4</w:t>
      </w:r>
    </w:p>
    <w:p xmlns:wp14="http://schemas.microsoft.com/office/word/2010/wordml" w:rsidP="105611F4" w14:paraId="580342C4" wp14:textId="0D1CA6FC">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28"/>
          <w:szCs w:val="28"/>
          <w:lang w:val="en-GB"/>
        </w:rPr>
        <w:t>Introduction.................................................................................................5</w:t>
      </w:r>
    </w:p>
    <w:p xmlns:wp14="http://schemas.microsoft.com/office/word/2010/wordml" w:rsidP="105611F4" w14:paraId="5DD41D7F" wp14:textId="45814BE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28"/>
          <w:szCs w:val="28"/>
          <w:lang w:val="en-GB"/>
        </w:rPr>
        <w:t>Scope and analysis...................................................................................6-10</w:t>
      </w:r>
    </w:p>
    <w:p xmlns:wp14="http://schemas.microsoft.com/office/word/2010/wordml" w:rsidP="105611F4" w14:paraId="18D74D92" wp14:textId="7CE456D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28"/>
          <w:szCs w:val="28"/>
          <w:lang w:val="en-GB"/>
        </w:rPr>
        <w:t>Main body..............................................................................................11-14</w:t>
      </w:r>
    </w:p>
    <w:p xmlns:wp14="http://schemas.microsoft.com/office/word/2010/wordml" w:rsidP="105611F4" w14:paraId="1AC332B0" wp14:textId="4B38F3C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28"/>
          <w:szCs w:val="28"/>
          <w:lang w:val="en-GB"/>
        </w:rPr>
        <w:t>Findings and Results...............................................................................15-17</w:t>
      </w:r>
    </w:p>
    <w:p xmlns:wp14="http://schemas.microsoft.com/office/word/2010/wordml" w:rsidP="105611F4" w14:paraId="410B7C50" wp14:textId="734D639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28"/>
          <w:szCs w:val="28"/>
          <w:lang w:val="en-GB"/>
        </w:rPr>
        <w:t>Action Plan.............................................................................................17-18</w:t>
      </w:r>
    </w:p>
    <w:p xmlns:wp14="http://schemas.microsoft.com/office/word/2010/wordml" w:rsidP="105611F4" w14:paraId="0F9A945C" wp14:textId="56C745E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28"/>
          <w:szCs w:val="28"/>
          <w:lang w:val="en-GB"/>
        </w:rPr>
        <w:t>Recommendations......................................................................................18</w:t>
      </w:r>
    </w:p>
    <w:p xmlns:wp14="http://schemas.microsoft.com/office/word/2010/wordml" w:rsidP="105611F4" w14:paraId="097617E3" wp14:textId="7C864FEB">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28"/>
          <w:szCs w:val="28"/>
          <w:lang w:val="en-GB"/>
        </w:rPr>
        <w:t>Conclusion..................................................................................................19</w:t>
      </w:r>
    </w:p>
    <w:p xmlns:wp14="http://schemas.microsoft.com/office/word/2010/wordml" w:rsidP="105611F4" w14:paraId="75180A3C" wp14:textId="651E4F4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28"/>
          <w:szCs w:val="28"/>
          <w:lang w:val="en-GB"/>
        </w:rPr>
        <w:t>References.............................................................................................20-24</w:t>
      </w:r>
    </w:p>
    <w:p xmlns:wp14="http://schemas.microsoft.com/office/word/2010/wordml" w:rsidP="105611F4" w14:paraId="397C8CA6" wp14:textId="559B7801">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7BFD2410" wp14:textId="2DEFA8AD">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2B103A10" wp14:textId="095531A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6F577F76" wp14:textId="571D7ABE">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7D5AAD77" wp14:textId="1947168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30338F7F" wp14:textId="1D3E6E02">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571D99C5" wp14:textId="3EF6A6E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43DB26E5" wp14:textId="7540FAA8">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5AA07A5B" wp14:textId="7A88FE8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1CC4E60D" wp14:textId="4217C67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1D1E5668" wp14:textId="2344F98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6EDA6351" wp14:textId="30797F8B">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2A86D02D" wp14:textId="74D3EC91">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33A6A87D" wp14:textId="6D9F61C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1CB6FAC0" wp14:textId="5C175AC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05611F4" w:rsidR="522FE955">
        <w:rPr>
          <w:rFonts w:ascii="Calibri" w:hAnsi="Calibri" w:eastAsia="Calibri" w:cs="Calibri"/>
          <w:b w:val="1"/>
          <w:bCs w:val="1"/>
          <w:i w:val="1"/>
          <w:iCs w:val="1"/>
          <w:caps w:val="0"/>
          <w:smallCaps w:val="0"/>
          <w:strike w:val="0"/>
          <w:dstrike w:val="0"/>
          <w:noProof w:val="0"/>
          <w:color w:val="000000" w:themeColor="text1" w:themeTint="FF" w:themeShade="FF"/>
          <w:sz w:val="32"/>
          <w:szCs w:val="32"/>
          <w:u w:val="single"/>
          <w:lang w:val="en-GB"/>
        </w:rPr>
        <w:t>Executive Summary</w:t>
      </w:r>
    </w:p>
    <w:p xmlns:wp14="http://schemas.microsoft.com/office/word/2010/wordml" w:rsidP="105611F4" w14:paraId="65CB7220" wp14:textId="1EA8FCAF">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focus of consultancy at The Grove Hotel in Narberth is to raise hotel revenue and look at all the current issues. According to Romashko B (2020), many influences can impact the previous wicked previous results, such as the target market in the area, uniqueness and offers. Although every hotel is different, the outcome can be similar. Some properties base their revenue on guests’ opinions and demands from the client. However, it can be challenging to determine the right actions to improve the wanted result. </w:t>
      </w:r>
    </w:p>
    <w:p xmlns:wp14="http://schemas.microsoft.com/office/word/2010/wordml" w:rsidP="1FC5790F" w14:paraId="2D33EECF" wp14:textId="2D25FADD">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Grove Hotel asked the Consultancy Direct company to assist in refining the problems that occurred with the revenue last year 2020 and to express correct steps to increase hotels 'strategy for a better future. The report's principals will base their findings on customer segmentation and forecasting demand, and yield management and pricing. All these points are necessary to discover the hotel’s </w:t>
      </w:r>
      <w:r w:rsidRPr="1FC5790F" w:rsidR="18A80197">
        <w:rPr>
          <w:rFonts w:ascii="Calibri" w:hAnsi="Calibri" w:eastAsia="Calibri" w:cs="Calibri"/>
          <w:b w:val="0"/>
          <w:bCs w:val="0"/>
          <w:i w:val="0"/>
          <w:iCs w:val="0"/>
          <w:caps w:val="0"/>
          <w:smallCaps w:val="0"/>
          <w:noProof w:val="0"/>
          <w:color w:val="000000" w:themeColor="text1" w:themeTint="FF" w:themeShade="FF"/>
          <w:sz w:val="28"/>
          <w:szCs w:val="28"/>
          <w:lang w:val="en-GB"/>
        </w:rPr>
        <w:t>issues when</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income is decreasing. (Altexsoft, 2018)</w:t>
      </w:r>
    </w:p>
    <w:p xmlns:wp14="http://schemas.microsoft.com/office/word/2010/wordml" w:rsidP="105611F4" w14:paraId="56E833D3" wp14:textId="6832F0F9">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The consultancy team’s procedure to establish all major keys will be to identify the previous and current issues with the takings at the hotel, see expectations of the management team in the future and prepare an action plan to convert profitability of the property. As part of the report, it will reveal why the complications appeared, what guests think about the establishment and the plan to know what to do when the revenue starts to drop again. (Altexsoft, 2018)</w:t>
      </w:r>
    </w:p>
    <w:p xmlns:wp14="http://schemas.microsoft.com/office/word/2010/wordml" w:rsidP="1FC5790F" w14:paraId="34A2D26F" wp14:textId="503AB81E">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guests are always the most important at the hotel, but not always that is the central issue because something is </w:t>
      </w:r>
      <w:r w:rsidRPr="1FC5790F" w:rsidR="603B0D35">
        <w:rPr>
          <w:rFonts w:ascii="Calibri" w:hAnsi="Calibri" w:eastAsia="Calibri" w:cs="Calibri"/>
          <w:b w:val="0"/>
          <w:bCs w:val="0"/>
          <w:i w:val="0"/>
          <w:iCs w:val="0"/>
          <w:caps w:val="0"/>
          <w:smallCaps w:val="0"/>
          <w:noProof w:val="0"/>
          <w:color w:val="000000" w:themeColor="text1" w:themeTint="FF" w:themeShade="FF"/>
          <w:sz w:val="28"/>
          <w:szCs w:val="28"/>
          <w:lang w:val="en-GB"/>
        </w:rPr>
        <w:t>not right</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management departments in each hospitality property look at customer demand before arrival, expectations during their stay, TripAdvisor reputation, recommendations to others to visit in the future. However, the staff, competition and unpredictable challenges can change everything. The team may not be trained up to standards and not selling the products in the right way, as well as competency and not professionalism can pull the best income down. Szende P (2021, p.101-102) states that the competition can be in the surrounded areas as well as online judgement. The challenges can vary, depending on the location, supplies and many more, but the main one since the beginning of 2020 is the pandemic, were hit the hospitality industry globally. ‘’Uncertainty in the next weeks due to the coronavirus.’’ (Catala Consulting, 2020) This statement was written when all the businesses closed and added that ‘’we don’t have any miracle solutions’’, which shows that the ongoing virus is the principal issue, which was unexpected and not sure when will it finish. </w:t>
      </w:r>
    </w:p>
    <w:p xmlns:wp14="http://schemas.microsoft.com/office/word/2010/wordml" w:rsidP="1FC5790F" w14:paraId="7F293622" wp14:textId="459967B4">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Investigating the issues that The Grove Hotel can face due to low revenue, the research will be broad and focusing on many characteristics to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identify</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solution. The report will look at the situation in the last five years ago to compare to the current one, see how the hotel uses the marketing strategy and target market in the area, as well as the newest technology, communication and measuring the costs of distribution. </w:t>
      </w:r>
      <w:r w:rsidRPr="1FC5790F" w:rsidR="4925C112">
        <w:rPr>
          <w:rFonts w:ascii="Calibri" w:hAnsi="Calibri" w:eastAsia="Calibri" w:cs="Calibri"/>
          <w:b w:val="0"/>
          <w:bCs w:val="0"/>
          <w:i w:val="0"/>
          <w:iCs w:val="0"/>
          <w:caps w:val="0"/>
          <w:smallCaps w:val="0"/>
          <w:noProof w:val="0"/>
          <w:color w:val="000000" w:themeColor="text1" w:themeTint="FF" w:themeShade="FF"/>
          <w:sz w:val="28"/>
          <w:szCs w:val="28"/>
          <w:lang w:val="en-GB"/>
        </w:rPr>
        <w:t>Few</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hotels, especially in Pembrokeshire look at every tiny element of the business plan to ensure no outstanding part for a perfect business. Numerous miss the minor points like marketing or technology because they think it is not crucial. Every detail must be examining and checking how it works to see if the revenue will work well. (Netaffinity, 2021)</w:t>
      </w:r>
    </w:p>
    <w:p xmlns:wp14="http://schemas.microsoft.com/office/word/2010/wordml" w:rsidP="1FC5790F" w14:paraId="11E0DAFC" wp14:textId="172C37E8">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According to Mistry S (2021), uniqueness and trends are the main competitions that the hotels face to meet guests’ demands and get the finest from the other businesses. ‘’Profitable business’’ is the motto for the hoteliers who are opening their new hotel. Not always, it can be easy to complete a plan and stick to it. Substitutes are necessary and often used</w:t>
      </w:r>
      <w:r w:rsidRPr="1FC5790F" w:rsidR="574B6B5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Alternatives that the consumers are looking for are on demand and the hotels must always go with the updated news. Sometimes organising more </w:t>
      </w:r>
      <w:r w:rsidRPr="1FC5790F" w:rsidR="1A765E32">
        <w:rPr>
          <w:rFonts w:ascii="Calibri" w:hAnsi="Calibri" w:eastAsia="Calibri" w:cs="Calibri"/>
          <w:b w:val="0"/>
          <w:bCs w:val="0"/>
          <w:i w:val="0"/>
          <w:iCs w:val="0"/>
          <w:caps w:val="0"/>
          <w:smallCaps w:val="0"/>
          <w:noProof w:val="0"/>
          <w:color w:val="000000" w:themeColor="text1" w:themeTint="FF" w:themeShade="FF"/>
          <w:sz w:val="28"/>
          <w:szCs w:val="28"/>
          <w:lang w:val="en-GB"/>
        </w:rPr>
        <w:t>noteworthy events</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can boost up the profitability and reputation of the hotel. Many clients can recommend the venue, which leads to enormous profits in the future.</w:t>
      </w:r>
    </w:p>
    <w:p xmlns:wp14="http://schemas.microsoft.com/office/word/2010/wordml" w:rsidP="1FC5790F" w14:paraId="3B945AB5" wp14:textId="7C26AEEC">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Grove Hotel is desperate to detect the revenue problem and find the best solution to increase the earnings soon. The main aim is to look at the principles of the customer experiences and how the expectations can be met, as well as the marketing strategy, technology, </w:t>
      </w:r>
      <w:r w:rsidRPr="1FC5790F" w:rsidR="45EB1448">
        <w:rPr>
          <w:rFonts w:ascii="Calibri" w:hAnsi="Calibri" w:eastAsia="Calibri" w:cs="Calibri"/>
          <w:b w:val="0"/>
          <w:bCs w:val="0"/>
          <w:i w:val="0"/>
          <w:iCs w:val="0"/>
          <w:caps w:val="0"/>
          <w:smallCaps w:val="0"/>
          <w:noProof w:val="0"/>
          <w:color w:val="000000" w:themeColor="text1" w:themeTint="FF" w:themeShade="FF"/>
          <w:sz w:val="28"/>
          <w:szCs w:val="28"/>
          <w:lang w:val="en-GB"/>
        </w:rPr>
        <w:t>challenges,</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crises and how to obtain the wanted results using consultancy company to direct them in the right way with the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accurate</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steps.</w:t>
      </w:r>
    </w:p>
    <w:p xmlns:wp14="http://schemas.microsoft.com/office/word/2010/wordml" w:rsidP="105611F4" w14:paraId="370B9F44" wp14:textId="3D7A46CD">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4BE71943" wp14:textId="185BF66C">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20C555D3" wp14:textId="121C0497">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14FD36CC" wp14:textId="6B13473D">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36A96D68" wp14:textId="087D88F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5738F9CE" wp14:textId="7460F96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53F782A2" wp14:textId="42558BE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0B07B3D6" wp14:textId="4B42386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05611F4" w:rsidR="522FE955">
        <w:rPr>
          <w:rFonts w:ascii="Calibri" w:hAnsi="Calibri" w:eastAsia="Calibri" w:cs="Calibri"/>
          <w:b w:val="1"/>
          <w:bCs w:val="1"/>
          <w:i w:val="1"/>
          <w:iCs w:val="1"/>
          <w:caps w:val="0"/>
          <w:smallCaps w:val="0"/>
          <w:strike w:val="0"/>
          <w:dstrike w:val="0"/>
          <w:noProof w:val="0"/>
          <w:color w:val="000000" w:themeColor="text1" w:themeTint="FF" w:themeShade="FF"/>
          <w:sz w:val="32"/>
          <w:szCs w:val="32"/>
          <w:u w:val="single"/>
          <w:lang w:val="en-GB"/>
        </w:rPr>
        <w:t>Introduction</w:t>
      </w:r>
    </w:p>
    <w:p xmlns:wp14="http://schemas.microsoft.com/office/word/2010/wordml" w:rsidP="1FC5790F" w14:paraId="5C07C630" wp14:textId="68F2F148">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‘’Value for money’’ or ‘’satisfying your customer’'. (SiteMinder, 2019) These statements manifest that guest is the most important for each business and should look after exceptionally well. However, the guest can be a little element to the major issue when investigating the hotel’s revenue. The revenue team with services and products in the hotel is key. Uniqueness and </w:t>
      </w:r>
      <w:r w:rsidRPr="1FC5790F" w:rsidR="37806F13">
        <w:rPr>
          <w:rFonts w:ascii="Calibri" w:hAnsi="Calibri" w:eastAsia="Calibri" w:cs="Calibri"/>
          <w:b w:val="0"/>
          <w:bCs w:val="0"/>
          <w:i w:val="0"/>
          <w:iCs w:val="0"/>
          <w:caps w:val="0"/>
          <w:smallCaps w:val="0"/>
          <w:noProof w:val="0"/>
          <w:color w:val="000000" w:themeColor="text1" w:themeTint="FF" w:themeShade="FF"/>
          <w:sz w:val="28"/>
          <w:szCs w:val="28"/>
          <w:lang w:val="en-GB"/>
        </w:rPr>
        <w:t>exclusive offers</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that is what guests will come to see. </w:t>
      </w:r>
    </w:p>
    <w:p xmlns:wp14="http://schemas.microsoft.com/office/word/2010/wordml" w:rsidP="1FC5790F" w14:paraId="0197FEDB" wp14:textId="506343C1">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Demands and expectations are on the top of the list to improve to surprise the customers with distinctive experiences. However, during large parties, opinions and recommendations to others can be crucial to expand the profitability. The growth of modern technology and current communication methods will help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identify</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problems that the Grove hotel may face. As a part of the consultancy report, the company will explore the competition and challenges that the hotel may not be aware of. SiteMinder (2019), believes that market segmentation and marketing of the hotel cannot be avoided. One of the tasks that the sales team must investigate in the occupancy rates and predictions of the possible reservations. However, from time to time, unexpected situations can occur where not much can be done during crises because of natural disasters, </w:t>
      </w:r>
      <w:r w:rsidRPr="1FC5790F" w:rsidR="689F416C">
        <w:rPr>
          <w:rFonts w:ascii="Calibri" w:hAnsi="Calibri" w:eastAsia="Calibri" w:cs="Calibri"/>
          <w:b w:val="0"/>
          <w:bCs w:val="0"/>
          <w:i w:val="0"/>
          <w:iCs w:val="0"/>
          <w:caps w:val="0"/>
          <w:smallCaps w:val="0"/>
          <w:noProof w:val="0"/>
          <w:color w:val="000000" w:themeColor="text1" w:themeTint="FF" w:themeShade="FF"/>
          <w:sz w:val="28"/>
          <w:szCs w:val="28"/>
          <w:lang w:val="en-GB"/>
        </w:rPr>
        <w:t>pandemics,</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closure. </w:t>
      </w:r>
    </w:p>
    <w:p xmlns:wp14="http://schemas.microsoft.com/office/word/2010/wordml" w:rsidP="105611F4" w14:paraId="38A50900" wp14:textId="441191A1">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Consultancy Direct company has a role in bringing to light the issue, which has the Grove in Narberth to see why their revenue has gone lower than average. Using SWOT and PESTLE Analysis to help with the problem. Also, can be considered the marketing mix. Hayes D, Miller A (2010, p. 269-272), expose that marketing mix, forecasting and management strategy are the key to success. These principles of past, present and future data can help with optimising the greatest results. As an outcome, the hotel can be delighted with an enormous number of guests coming. Occasionally little indication from outside consultancy can bring special effects. </w:t>
      </w:r>
    </w:p>
    <w:p xmlns:wp14="http://schemas.microsoft.com/office/word/2010/wordml" w:rsidP="105611F4" w14:paraId="5B61BB10" wp14:textId="619D5DC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0E9218DB" wp14:textId="631DE9B8">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799E9E6B" wp14:textId="1CC23CD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0B847C88" wp14:textId="4EF01EB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2038D8AF" wp14:textId="65C05AE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2084E946" wp14:textId="77848C1B">
      <w:pPr>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single"/>
          <w:lang w:val="en-GB"/>
        </w:rPr>
      </w:pPr>
    </w:p>
    <w:p xmlns:wp14="http://schemas.microsoft.com/office/word/2010/wordml" w:rsidP="105611F4" w14:paraId="6F0C6F12" wp14:textId="1AAEDAE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05611F4" w:rsidR="522FE955">
        <w:rPr>
          <w:rFonts w:ascii="Calibri" w:hAnsi="Calibri" w:eastAsia="Calibri" w:cs="Calibri"/>
          <w:b w:val="1"/>
          <w:bCs w:val="1"/>
          <w:i w:val="1"/>
          <w:iCs w:val="1"/>
          <w:caps w:val="0"/>
          <w:smallCaps w:val="0"/>
          <w:strike w:val="0"/>
          <w:dstrike w:val="0"/>
          <w:noProof w:val="0"/>
          <w:color w:val="000000" w:themeColor="text1" w:themeTint="FF" w:themeShade="FF"/>
          <w:sz w:val="32"/>
          <w:szCs w:val="32"/>
          <w:u w:val="single"/>
          <w:lang w:val="en-GB"/>
        </w:rPr>
        <w:t>Scope and Analysis</w:t>
      </w:r>
    </w:p>
    <w:p xmlns:wp14="http://schemas.microsoft.com/office/word/2010/wordml" w:rsidP="105611F4" w14:paraId="32B41FEC" wp14:textId="23DC1F87">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The report is based on The Grove Hotel in Narberth in Southwest Pembrokeshire. This is a Michelin 5 star and 3 AA Rosettes boutique hotel. The Hotel is in a stunning landscape in the view of Preseli Hills. The hotel has 26 rooms in total, 16 in-house and ten rooms in the cottages next to the hotel. It has a long history starting in the 15</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century, when it was occupied by a ‘'Ty Hir’’ or ‘'Longhouse, which the Bailiff of Tenby owned. ‘’ (The Grove Narberth, 2021) All of the rooms, suites and cottages have their name, which is very individual to the place. The rooms names are after herbs and flowers, and people who occupied the place many centuries ago. </w:t>
      </w:r>
    </w:p>
    <w:p xmlns:wp14="http://schemas.microsoft.com/office/word/2010/wordml" w:rsidP="105611F4" w14:paraId="2BE86AB9" wp14:textId="406289D4">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The recent reviews from the hotel guests are mostly positive; however, not everyone has the same views about their stays. TripAdvisor (2021), states that over 66% of asked previous guests agreed that their visit was excellent. Luxury 8 course tasting menu or bistro a la carte are the menus for everyone. The services, facilities and value for money were the keywords that travellers wrote on the feedback. Spacious bedrooms, friendly staff, tasty with colours and flavours meals, modern and unique décor. These were guests' reviews from the previous stays. However, some opinions were a little negative and not much the hotel cannot do much about because of the location. Located 10.4miles from Tenby and 12.3miles from St Clears, Narberth is adamant about finding among forests and hills. The pessimistic feedback was given for the location, but the hotel cannot do anything about it. (Booking.com, 2021)</w:t>
      </w:r>
    </w:p>
    <w:p xmlns:wp14="http://schemas.microsoft.com/office/word/2010/wordml" w:rsidP="105611F4" w14:paraId="6A025784" wp14:textId="4649E416">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As the hotel faces negative reviews because of the location, many customers from around the UK or even Europe are not coming so often. The distance to the property can be difficult and the revenue, which is the main issue now, must be reviewed and improved. To see all criticism of people, the analysis must be completed, and results summarised. As the first method used, the consultancy team accomplished a SWOT Analysis (Strengths, Weaknesses, Opportunities and Threats) for the hotel, to see all aspects that can impact the revenue. (Fredericks L, 2020)</w:t>
      </w:r>
    </w:p>
    <w:p xmlns:wp14="http://schemas.microsoft.com/office/word/2010/wordml" w:rsidP="105611F4" w14:paraId="562A0B4F" wp14:textId="06ACC825">
      <w:pPr>
        <w:pStyle w:val="Normal"/>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2348C600" wp14:textId="37CF648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32"/>
          <w:szCs w:val="32"/>
          <w:lang w:val="en-GB"/>
        </w:rPr>
        <w:t>SWOT Analysis</w:t>
      </w:r>
    </w:p>
    <w:tbl>
      <w:tblPr>
        <w:tblStyle w:val="TableGrid"/>
        <w:tblW w:w="0" w:type="auto"/>
        <w:tblLayout w:type="fixed"/>
        <w:tblLook w:val="06A0" w:firstRow="1" w:lastRow="0" w:firstColumn="1" w:lastColumn="0" w:noHBand="1" w:noVBand="1"/>
      </w:tblPr>
      <w:tblGrid>
        <w:gridCol w:w="2250"/>
        <w:gridCol w:w="2250"/>
        <w:gridCol w:w="2250"/>
        <w:gridCol w:w="2250"/>
      </w:tblGrid>
      <w:tr w:rsidR="105611F4" w:rsidTr="1FC5790F" w14:paraId="0D77F194">
        <w:tc>
          <w:tcPr>
            <w:tcW w:w="2250" w:type="dxa"/>
            <w:shd w:val="clear" w:color="auto" w:fill="C5E0B3" w:themeFill="accent6" w:themeFillTint="66"/>
            <w:tcMar/>
            <w:vAlign w:val="top"/>
          </w:tcPr>
          <w:p w:rsidR="105611F4" w:rsidP="105611F4" w:rsidRDefault="105611F4" w14:paraId="0D65BCF7" w14:textId="7EF92B27">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1"/>
                <w:bCs w:val="1"/>
                <w:i w:val="0"/>
                <w:iCs w:val="0"/>
                <w:sz w:val="28"/>
                <w:szCs w:val="28"/>
                <w:lang w:val="en-GB"/>
              </w:rPr>
              <w:t>Strengths</w:t>
            </w:r>
          </w:p>
        </w:tc>
        <w:tc>
          <w:tcPr>
            <w:tcW w:w="2250" w:type="dxa"/>
            <w:shd w:val="clear" w:color="auto" w:fill="B4C6E7" w:themeFill="accent1" w:themeFillTint="66"/>
            <w:tcMar/>
            <w:vAlign w:val="top"/>
          </w:tcPr>
          <w:p w:rsidR="105611F4" w:rsidP="105611F4" w:rsidRDefault="105611F4" w14:paraId="403228AF" w14:textId="04F7FE2E">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1"/>
                <w:bCs w:val="1"/>
                <w:i w:val="0"/>
                <w:iCs w:val="0"/>
                <w:sz w:val="28"/>
                <w:szCs w:val="28"/>
                <w:lang w:val="en-GB"/>
              </w:rPr>
              <w:t>Weaknesses</w:t>
            </w:r>
          </w:p>
        </w:tc>
        <w:tc>
          <w:tcPr>
            <w:tcW w:w="2250" w:type="dxa"/>
            <w:shd w:val="clear" w:color="auto" w:fill="FFE599" w:themeFill="accent4" w:themeFillTint="66"/>
            <w:tcMar/>
            <w:vAlign w:val="top"/>
          </w:tcPr>
          <w:p w:rsidR="105611F4" w:rsidP="105611F4" w:rsidRDefault="105611F4" w14:paraId="0D0D3537" w14:textId="4DDCABD6">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1"/>
                <w:bCs w:val="1"/>
                <w:i w:val="0"/>
                <w:iCs w:val="0"/>
                <w:sz w:val="28"/>
                <w:szCs w:val="28"/>
                <w:lang w:val="en-GB"/>
              </w:rPr>
              <w:t>Opportunities</w:t>
            </w:r>
          </w:p>
        </w:tc>
        <w:tc>
          <w:tcPr>
            <w:tcW w:w="2250" w:type="dxa"/>
            <w:shd w:val="clear" w:color="auto" w:fill="F7CAAC" w:themeFill="accent2" w:themeFillTint="66"/>
            <w:tcMar/>
            <w:vAlign w:val="top"/>
          </w:tcPr>
          <w:p w:rsidR="105611F4" w:rsidP="105611F4" w:rsidRDefault="105611F4" w14:paraId="27408530" w14:textId="33314A1B">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1"/>
                <w:bCs w:val="1"/>
                <w:i w:val="0"/>
                <w:iCs w:val="0"/>
                <w:sz w:val="28"/>
                <w:szCs w:val="28"/>
                <w:lang w:val="en-GB"/>
              </w:rPr>
              <w:t>Threats</w:t>
            </w:r>
          </w:p>
        </w:tc>
      </w:tr>
      <w:tr w:rsidR="105611F4" w:rsidTr="1FC5790F" w14:paraId="73B6DF92">
        <w:tc>
          <w:tcPr>
            <w:tcW w:w="2250" w:type="dxa"/>
            <w:shd w:val="clear" w:color="auto" w:fill="E2EFD9" w:themeFill="accent6" w:themeFillTint="33"/>
            <w:tcMar/>
            <w:vAlign w:val="top"/>
          </w:tcPr>
          <w:p w:rsidR="105611F4" w:rsidP="105611F4" w:rsidRDefault="105611F4" w14:paraId="3E09F7DC" w14:textId="0835013F">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15th century, historic hotel</w:t>
            </w:r>
          </w:p>
        </w:tc>
        <w:tc>
          <w:tcPr>
            <w:tcW w:w="2250" w:type="dxa"/>
            <w:shd w:val="clear" w:color="auto" w:fill="D9E2F3" w:themeFill="accent1" w:themeFillTint="33"/>
            <w:tcMar/>
            <w:vAlign w:val="top"/>
          </w:tcPr>
          <w:p w:rsidR="105611F4" w:rsidP="105611F4" w:rsidRDefault="105611F4" w14:paraId="3EF22607" w14:textId="481E0A68">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Far away from town location</w:t>
            </w:r>
          </w:p>
        </w:tc>
        <w:tc>
          <w:tcPr>
            <w:tcW w:w="2250" w:type="dxa"/>
            <w:shd w:val="clear" w:color="auto" w:fill="FFF2CC" w:themeFill="accent4" w:themeFillTint="33"/>
            <w:tcMar/>
            <w:vAlign w:val="top"/>
          </w:tcPr>
          <w:p w:rsidR="105611F4" w:rsidP="1FC5790F" w:rsidRDefault="105611F4" w14:paraId="2322CA40" w14:textId="352A4C94">
            <w:pPr>
              <w:spacing w:line="259" w:lineRule="auto"/>
              <w:rPr>
                <w:rFonts w:ascii="Calibri" w:hAnsi="Calibri" w:eastAsia="Calibri" w:cs="Calibri"/>
                <w:b w:val="0"/>
                <w:bCs w:val="0"/>
                <w:i w:val="0"/>
                <w:iCs w:val="0"/>
                <w:sz w:val="28"/>
                <w:szCs w:val="28"/>
              </w:rPr>
            </w:pPr>
            <w:r w:rsidRPr="1FC5790F" w:rsidR="105611F4">
              <w:rPr>
                <w:rFonts w:ascii="Calibri" w:hAnsi="Calibri" w:eastAsia="Calibri" w:cs="Calibri"/>
                <w:b w:val="0"/>
                <w:bCs w:val="0"/>
                <w:i w:val="0"/>
                <w:iCs w:val="0"/>
                <w:sz w:val="28"/>
                <w:szCs w:val="28"/>
                <w:lang w:val="en-GB"/>
              </w:rPr>
              <w:t xml:space="preserve">Increase </w:t>
            </w:r>
            <w:r w:rsidRPr="1FC5790F" w:rsidR="5864034A">
              <w:rPr>
                <w:rFonts w:ascii="Calibri" w:hAnsi="Calibri" w:eastAsia="Calibri" w:cs="Calibri"/>
                <w:b w:val="0"/>
                <w:bCs w:val="0"/>
                <w:i w:val="0"/>
                <w:iCs w:val="0"/>
                <w:sz w:val="28"/>
                <w:szCs w:val="28"/>
                <w:lang w:val="en-GB"/>
              </w:rPr>
              <w:t xml:space="preserve">  </w:t>
            </w:r>
            <w:r w:rsidRPr="1FC5790F" w:rsidR="7D3801F8">
              <w:rPr>
                <w:rFonts w:ascii="Calibri" w:hAnsi="Calibri" w:eastAsia="Calibri" w:cs="Calibri"/>
                <w:b w:val="0"/>
                <w:bCs w:val="0"/>
                <w:i w:val="0"/>
                <w:iCs w:val="0"/>
                <w:sz w:val="28"/>
                <w:szCs w:val="28"/>
                <w:lang w:val="en-GB"/>
              </w:rPr>
              <w:t>bookings.</w:t>
            </w:r>
          </w:p>
        </w:tc>
        <w:tc>
          <w:tcPr>
            <w:tcW w:w="2250" w:type="dxa"/>
            <w:shd w:val="clear" w:color="auto" w:fill="FBE4D5" w:themeFill="accent2" w:themeFillTint="33"/>
            <w:tcMar/>
            <w:vAlign w:val="top"/>
          </w:tcPr>
          <w:p w:rsidR="105611F4" w:rsidP="105611F4" w:rsidRDefault="105611F4" w14:paraId="5C1B8227" w14:textId="7F6285BB">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Pandemic crises</w:t>
            </w:r>
          </w:p>
        </w:tc>
      </w:tr>
      <w:tr w:rsidR="105611F4" w:rsidTr="1FC5790F" w14:paraId="00A9A1FD">
        <w:tc>
          <w:tcPr>
            <w:tcW w:w="2250" w:type="dxa"/>
            <w:shd w:val="clear" w:color="auto" w:fill="E2EFD9" w:themeFill="accent6" w:themeFillTint="33"/>
            <w:tcMar/>
            <w:vAlign w:val="top"/>
          </w:tcPr>
          <w:p w:rsidR="105611F4" w:rsidP="105611F4" w:rsidRDefault="105611F4" w14:paraId="42D6B2EC" w14:textId="05FF87FE">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 xml:space="preserve">Countryside, Preseli </w:t>
            </w:r>
            <w:r w:rsidRPr="105611F4" w:rsidR="749AB542">
              <w:rPr>
                <w:rFonts w:ascii="Calibri" w:hAnsi="Calibri" w:eastAsia="Calibri" w:cs="Calibri"/>
                <w:b w:val="0"/>
                <w:bCs w:val="0"/>
                <w:i w:val="0"/>
                <w:iCs w:val="0"/>
                <w:sz w:val="28"/>
                <w:szCs w:val="28"/>
                <w:lang w:val="en-GB"/>
              </w:rPr>
              <w:t>hill's</w:t>
            </w:r>
            <w:r w:rsidRPr="105611F4" w:rsidR="105611F4">
              <w:rPr>
                <w:rFonts w:ascii="Calibri" w:hAnsi="Calibri" w:eastAsia="Calibri" w:cs="Calibri"/>
                <w:b w:val="0"/>
                <w:bCs w:val="0"/>
                <w:i w:val="0"/>
                <w:iCs w:val="0"/>
                <w:sz w:val="28"/>
                <w:szCs w:val="28"/>
                <w:lang w:val="en-GB"/>
              </w:rPr>
              <w:t xml:space="preserve"> </w:t>
            </w:r>
            <w:r w:rsidRPr="105611F4" w:rsidR="0954C51B">
              <w:rPr>
                <w:rFonts w:ascii="Calibri" w:hAnsi="Calibri" w:eastAsia="Calibri" w:cs="Calibri"/>
                <w:b w:val="0"/>
                <w:bCs w:val="0"/>
                <w:i w:val="0"/>
                <w:iCs w:val="0"/>
                <w:sz w:val="28"/>
                <w:szCs w:val="28"/>
                <w:lang w:val="en-GB"/>
              </w:rPr>
              <w:t xml:space="preserve">   </w:t>
            </w:r>
            <w:r w:rsidRPr="105611F4" w:rsidR="105611F4">
              <w:rPr>
                <w:rFonts w:ascii="Calibri" w:hAnsi="Calibri" w:eastAsia="Calibri" w:cs="Calibri"/>
                <w:b w:val="0"/>
                <w:bCs w:val="0"/>
                <w:i w:val="0"/>
                <w:iCs w:val="0"/>
                <w:sz w:val="28"/>
                <w:szCs w:val="28"/>
                <w:lang w:val="en-GB"/>
              </w:rPr>
              <w:t>location</w:t>
            </w:r>
          </w:p>
        </w:tc>
        <w:tc>
          <w:tcPr>
            <w:tcW w:w="2250" w:type="dxa"/>
            <w:shd w:val="clear" w:color="auto" w:fill="D9E2F3" w:themeFill="accent1" w:themeFillTint="33"/>
            <w:tcMar/>
            <w:vAlign w:val="top"/>
          </w:tcPr>
          <w:p w:rsidR="105611F4" w:rsidP="105611F4" w:rsidRDefault="105611F4" w14:paraId="297BD829" w14:textId="32596BDB">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 xml:space="preserve">Marketing </w:t>
            </w:r>
          </w:p>
        </w:tc>
        <w:tc>
          <w:tcPr>
            <w:tcW w:w="2250" w:type="dxa"/>
            <w:shd w:val="clear" w:color="auto" w:fill="FFF2CC" w:themeFill="accent4" w:themeFillTint="33"/>
            <w:tcMar/>
            <w:vAlign w:val="top"/>
          </w:tcPr>
          <w:p w:rsidR="105611F4" w:rsidP="105611F4" w:rsidRDefault="105611F4" w14:paraId="7B06C764" w14:textId="72770936">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 xml:space="preserve">Technology </w:t>
            </w:r>
          </w:p>
        </w:tc>
        <w:tc>
          <w:tcPr>
            <w:tcW w:w="2250" w:type="dxa"/>
            <w:shd w:val="clear" w:color="auto" w:fill="FBE4D5" w:themeFill="accent2" w:themeFillTint="33"/>
            <w:tcMar/>
            <w:vAlign w:val="top"/>
          </w:tcPr>
          <w:p w:rsidR="105611F4" w:rsidP="105611F4" w:rsidRDefault="105611F4" w14:paraId="19D36478" w14:textId="1DAFECAA">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Airbnb/ cheaper accommodations</w:t>
            </w:r>
          </w:p>
        </w:tc>
      </w:tr>
      <w:tr w:rsidR="105611F4" w:rsidTr="1FC5790F" w14:paraId="1C4CECDF">
        <w:tc>
          <w:tcPr>
            <w:tcW w:w="2250" w:type="dxa"/>
            <w:shd w:val="clear" w:color="auto" w:fill="E2EFD9" w:themeFill="accent6" w:themeFillTint="33"/>
            <w:tcMar/>
            <w:vAlign w:val="top"/>
          </w:tcPr>
          <w:p w:rsidR="105611F4" w:rsidP="105611F4" w:rsidRDefault="105611F4" w14:paraId="35EA44BE" w14:textId="1CFC40CC">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Brand reputation</w:t>
            </w:r>
          </w:p>
        </w:tc>
        <w:tc>
          <w:tcPr>
            <w:tcW w:w="2250" w:type="dxa"/>
            <w:shd w:val="clear" w:color="auto" w:fill="D9E2F3" w:themeFill="accent1" w:themeFillTint="33"/>
            <w:tcMar/>
            <w:vAlign w:val="top"/>
          </w:tcPr>
          <w:p w:rsidR="105611F4" w:rsidP="105611F4" w:rsidRDefault="105611F4" w14:paraId="75B204E9" w14:textId="595095AA">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Irregular cash inflow</w:t>
            </w:r>
          </w:p>
        </w:tc>
        <w:tc>
          <w:tcPr>
            <w:tcW w:w="2250" w:type="dxa"/>
            <w:shd w:val="clear" w:color="auto" w:fill="FFF2CC" w:themeFill="accent4" w:themeFillTint="33"/>
            <w:tcMar/>
            <w:vAlign w:val="top"/>
          </w:tcPr>
          <w:p w:rsidR="105611F4" w:rsidP="105611F4" w:rsidRDefault="105611F4" w14:paraId="4469B7D3" w14:textId="76245176">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More events</w:t>
            </w:r>
          </w:p>
        </w:tc>
        <w:tc>
          <w:tcPr>
            <w:tcW w:w="2250" w:type="dxa"/>
            <w:shd w:val="clear" w:color="auto" w:fill="FBE4D5" w:themeFill="accent2" w:themeFillTint="33"/>
            <w:tcMar/>
            <w:vAlign w:val="top"/>
          </w:tcPr>
          <w:p w:rsidR="105611F4" w:rsidP="105611F4" w:rsidRDefault="105611F4" w14:paraId="2C13CC72" w14:textId="1923D58E">
            <w:pPr>
              <w:spacing w:line="259" w:lineRule="auto"/>
              <w:rPr>
                <w:rFonts w:ascii="Calibri" w:hAnsi="Calibri" w:eastAsia="Calibri" w:cs="Calibri"/>
                <w:b w:val="0"/>
                <w:bCs w:val="0"/>
                <w:i w:val="0"/>
                <w:iCs w:val="0"/>
                <w:sz w:val="28"/>
                <w:szCs w:val="28"/>
              </w:rPr>
            </w:pPr>
          </w:p>
        </w:tc>
      </w:tr>
      <w:tr w:rsidR="105611F4" w:rsidTr="1FC5790F" w14:paraId="5D343083">
        <w:tc>
          <w:tcPr>
            <w:tcW w:w="2250" w:type="dxa"/>
            <w:shd w:val="clear" w:color="auto" w:fill="E2EFD9" w:themeFill="accent6" w:themeFillTint="33"/>
            <w:tcMar/>
            <w:vAlign w:val="top"/>
          </w:tcPr>
          <w:p w:rsidR="105611F4" w:rsidP="105611F4" w:rsidRDefault="105611F4" w14:paraId="7813F49A" w14:textId="26E248B2">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Michelin, 5 stars</w:t>
            </w:r>
          </w:p>
        </w:tc>
        <w:tc>
          <w:tcPr>
            <w:tcW w:w="2250" w:type="dxa"/>
            <w:shd w:val="clear" w:color="auto" w:fill="D9E2F3" w:themeFill="accent1" w:themeFillTint="33"/>
            <w:tcMar/>
            <w:vAlign w:val="top"/>
          </w:tcPr>
          <w:p w:rsidR="105611F4" w:rsidP="105611F4" w:rsidRDefault="105611F4" w14:paraId="48A095E1" w14:textId="6BCDCAA8">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Lack of trained staff</w:t>
            </w:r>
          </w:p>
        </w:tc>
        <w:tc>
          <w:tcPr>
            <w:tcW w:w="2250" w:type="dxa"/>
            <w:shd w:val="clear" w:color="auto" w:fill="FFF2CC" w:themeFill="accent4" w:themeFillTint="33"/>
            <w:tcMar/>
            <w:vAlign w:val="top"/>
          </w:tcPr>
          <w:p w:rsidR="105611F4" w:rsidP="105611F4" w:rsidRDefault="105611F4" w14:paraId="7B7E6443" w14:textId="58E4F47D">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Selling branded products</w:t>
            </w:r>
          </w:p>
        </w:tc>
        <w:tc>
          <w:tcPr>
            <w:tcW w:w="2250" w:type="dxa"/>
            <w:shd w:val="clear" w:color="auto" w:fill="FBE4D5" w:themeFill="accent2" w:themeFillTint="33"/>
            <w:tcMar/>
            <w:vAlign w:val="top"/>
          </w:tcPr>
          <w:p w:rsidR="105611F4" w:rsidP="105611F4" w:rsidRDefault="105611F4" w14:paraId="22C7F776" w14:textId="56921090">
            <w:pPr>
              <w:spacing w:line="259" w:lineRule="auto"/>
              <w:rPr>
                <w:rFonts w:ascii="Calibri" w:hAnsi="Calibri" w:eastAsia="Calibri" w:cs="Calibri"/>
                <w:b w:val="0"/>
                <w:bCs w:val="0"/>
                <w:i w:val="0"/>
                <w:iCs w:val="0"/>
                <w:sz w:val="28"/>
                <w:szCs w:val="28"/>
              </w:rPr>
            </w:pPr>
          </w:p>
        </w:tc>
      </w:tr>
      <w:tr w:rsidR="105611F4" w:rsidTr="1FC5790F" w14:paraId="0143DF81">
        <w:tc>
          <w:tcPr>
            <w:tcW w:w="2250" w:type="dxa"/>
            <w:shd w:val="clear" w:color="auto" w:fill="E2EFD9" w:themeFill="accent6" w:themeFillTint="33"/>
            <w:tcMar/>
            <w:vAlign w:val="top"/>
          </w:tcPr>
          <w:p w:rsidR="105611F4" w:rsidP="105611F4" w:rsidRDefault="105611F4" w14:paraId="3E479A17" w14:textId="71872854">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Food quality/ variety of menus/ local supplies</w:t>
            </w:r>
          </w:p>
        </w:tc>
        <w:tc>
          <w:tcPr>
            <w:tcW w:w="2250" w:type="dxa"/>
            <w:shd w:val="clear" w:color="auto" w:fill="D9E2F3" w:themeFill="accent1" w:themeFillTint="33"/>
            <w:tcMar/>
            <w:vAlign w:val="top"/>
          </w:tcPr>
          <w:p w:rsidR="105611F4" w:rsidP="105611F4" w:rsidRDefault="105611F4" w14:paraId="24CDD5E8" w14:textId="79EB0D70">
            <w:pPr>
              <w:spacing w:line="259" w:lineRule="auto"/>
              <w:rPr>
                <w:rFonts w:ascii="Calibri" w:hAnsi="Calibri" w:eastAsia="Calibri" w:cs="Calibri"/>
                <w:b w:val="0"/>
                <w:bCs w:val="0"/>
                <w:i w:val="0"/>
                <w:iCs w:val="0"/>
                <w:sz w:val="28"/>
                <w:szCs w:val="28"/>
              </w:rPr>
            </w:pPr>
          </w:p>
        </w:tc>
        <w:tc>
          <w:tcPr>
            <w:tcW w:w="2250" w:type="dxa"/>
            <w:shd w:val="clear" w:color="auto" w:fill="FFF2CC" w:themeFill="accent4" w:themeFillTint="33"/>
            <w:tcMar/>
            <w:vAlign w:val="top"/>
          </w:tcPr>
          <w:p w:rsidR="105611F4" w:rsidP="105611F4" w:rsidRDefault="105611F4" w14:paraId="347ED3DF" w14:textId="635C2CE2">
            <w:pPr>
              <w:spacing w:line="259" w:lineRule="auto"/>
              <w:rPr>
                <w:rFonts w:ascii="Calibri" w:hAnsi="Calibri" w:eastAsia="Calibri" w:cs="Calibri"/>
                <w:b w:val="0"/>
                <w:bCs w:val="0"/>
                <w:i w:val="0"/>
                <w:iCs w:val="0"/>
                <w:sz w:val="28"/>
                <w:szCs w:val="28"/>
              </w:rPr>
            </w:pPr>
          </w:p>
        </w:tc>
        <w:tc>
          <w:tcPr>
            <w:tcW w:w="2250" w:type="dxa"/>
            <w:shd w:val="clear" w:color="auto" w:fill="FBE4D5" w:themeFill="accent2" w:themeFillTint="33"/>
            <w:tcMar/>
            <w:vAlign w:val="top"/>
          </w:tcPr>
          <w:p w:rsidR="105611F4" w:rsidP="105611F4" w:rsidRDefault="105611F4" w14:paraId="3558F997" w14:textId="2C378051">
            <w:pPr>
              <w:spacing w:line="259" w:lineRule="auto"/>
              <w:rPr>
                <w:rFonts w:ascii="Calibri" w:hAnsi="Calibri" w:eastAsia="Calibri" w:cs="Calibri"/>
                <w:b w:val="0"/>
                <w:bCs w:val="0"/>
                <w:i w:val="0"/>
                <w:iCs w:val="0"/>
                <w:sz w:val="28"/>
                <w:szCs w:val="28"/>
              </w:rPr>
            </w:pPr>
          </w:p>
        </w:tc>
      </w:tr>
      <w:tr w:rsidR="105611F4" w:rsidTr="1FC5790F" w14:paraId="65C8E473">
        <w:tc>
          <w:tcPr>
            <w:tcW w:w="2250" w:type="dxa"/>
            <w:shd w:val="clear" w:color="auto" w:fill="E2EFD9" w:themeFill="accent6" w:themeFillTint="33"/>
            <w:tcMar/>
            <w:vAlign w:val="top"/>
          </w:tcPr>
          <w:p w:rsidR="105611F4" w:rsidP="105611F4" w:rsidRDefault="105611F4" w14:paraId="4232BFF6" w14:textId="7AE0395A">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Facilities/ treatments</w:t>
            </w:r>
          </w:p>
        </w:tc>
        <w:tc>
          <w:tcPr>
            <w:tcW w:w="2250" w:type="dxa"/>
            <w:shd w:val="clear" w:color="auto" w:fill="D9E2F3" w:themeFill="accent1" w:themeFillTint="33"/>
            <w:tcMar/>
            <w:vAlign w:val="top"/>
          </w:tcPr>
          <w:p w:rsidR="105611F4" w:rsidP="105611F4" w:rsidRDefault="105611F4" w14:paraId="59D265C6" w14:textId="4BB23FE6">
            <w:pPr>
              <w:spacing w:line="259" w:lineRule="auto"/>
              <w:rPr>
                <w:rFonts w:ascii="Calibri" w:hAnsi="Calibri" w:eastAsia="Calibri" w:cs="Calibri"/>
                <w:b w:val="0"/>
                <w:bCs w:val="0"/>
                <w:i w:val="0"/>
                <w:iCs w:val="0"/>
                <w:sz w:val="28"/>
                <w:szCs w:val="28"/>
              </w:rPr>
            </w:pPr>
          </w:p>
        </w:tc>
        <w:tc>
          <w:tcPr>
            <w:tcW w:w="2250" w:type="dxa"/>
            <w:shd w:val="clear" w:color="auto" w:fill="FFF2CC" w:themeFill="accent4" w:themeFillTint="33"/>
            <w:tcMar/>
            <w:vAlign w:val="top"/>
          </w:tcPr>
          <w:p w:rsidR="105611F4" w:rsidP="105611F4" w:rsidRDefault="105611F4" w14:paraId="5E1BB1D6" w14:textId="2EB35D65">
            <w:pPr>
              <w:spacing w:line="259" w:lineRule="auto"/>
              <w:rPr>
                <w:rFonts w:ascii="Calibri" w:hAnsi="Calibri" w:eastAsia="Calibri" w:cs="Calibri"/>
                <w:b w:val="0"/>
                <w:bCs w:val="0"/>
                <w:i w:val="0"/>
                <w:iCs w:val="0"/>
                <w:sz w:val="28"/>
                <w:szCs w:val="28"/>
              </w:rPr>
            </w:pPr>
          </w:p>
        </w:tc>
        <w:tc>
          <w:tcPr>
            <w:tcW w:w="2250" w:type="dxa"/>
            <w:shd w:val="clear" w:color="auto" w:fill="FBE4D5" w:themeFill="accent2" w:themeFillTint="33"/>
            <w:tcMar/>
            <w:vAlign w:val="top"/>
          </w:tcPr>
          <w:p w:rsidR="105611F4" w:rsidP="105611F4" w:rsidRDefault="105611F4" w14:paraId="5FF8F82C" w14:textId="222C7421">
            <w:pPr>
              <w:spacing w:line="259" w:lineRule="auto"/>
              <w:rPr>
                <w:rFonts w:ascii="Calibri" w:hAnsi="Calibri" w:eastAsia="Calibri" w:cs="Calibri"/>
                <w:b w:val="0"/>
                <w:bCs w:val="0"/>
                <w:i w:val="0"/>
                <w:iCs w:val="0"/>
                <w:sz w:val="28"/>
                <w:szCs w:val="28"/>
              </w:rPr>
            </w:pPr>
          </w:p>
        </w:tc>
      </w:tr>
      <w:tr w:rsidR="105611F4" w:rsidTr="1FC5790F" w14:paraId="1532D8E4">
        <w:tc>
          <w:tcPr>
            <w:tcW w:w="2250" w:type="dxa"/>
            <w:shd w:val="clear" w:color="auto" w:fill="E2EFD9" w:themeFill="accent6" w:themeFillTint="33"/>
            <w:tcMar/>
            <w:vAlign w:val="top"/>
          </w:tcPr>
          <w:p w:rsidR="105611F4" w:rsidP="105611F4" w:rsidRDefault="105611F4" w14:paraId="6B70DD20" w14:textId="13FD8BB7">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Services, guest satisfaction</w:t>
            </w:r>
          </w:p>
        </w:tc>
        <w:tc>
          <w:tcPr>
            <w:tcW w:w="2250" w:type="dxa"/>
            <w:shd w:val="clear" w:color="auto" w:fill="D9E2F3" w:themeFill="accent1" w:themeFillTint="33"/>
            <w:tcMar/>
            <w:vAlign w:val="top"/>
          </w:tcPr>
          <w:p w:rsidR="105611F4" w:rsidP="105611F4" w:rsidRDefault="105611F4" w14:paraId="1B108790" w14:textId="35443159">
            <w:pPr>
              <w:spacing w:line="259" w:lineRule="auto"/>
              <w:rPr>
                <w:rFonts w:ascii="Calibri" w:hAnsi="Calibri" w:eastAsia="Calibri" w:cs="Calibri"/>
                <w:b w:val="0"/>
                <w:bCs w:val="0"/>
                <w:i w:val="0"/>
                <w:iCs w:val="0"/>
                <w:sz w:val="28"/>
                <w:szCs w:val="28"/>
              </w:rPr>
            </w:pPr>
          </w:p>
        </w:tc>
        <w:tc>
          <w:tcPr>
            <w:tcW w:w="2250" w:type="dxa"/>
            <w:shd w:val="clear" w:color="auto" w:fill="FFF2CC" w:themeFill="accent4" w:themeFillTint="33"/>
            <w:tcMar/>
            <w:vAlign w:val="top"/>
          </w:tcPr>
          <w:p w:rsidR="105611F4" w:rsidP="105611F4" w:rsidRDefault="105611F4" w14:paraId="7247B02D" w14:textId="63BF974A">
            <w:pPr>
              <w:spacing w:line="259" w:lineRule="auto"/>
              <w:rPr>
                <w:rFonts w:ascii="Calibri" w:hAnsi="Calibri" w:eastAsia="Calibri" w:cs="Calibri"/>
                <w:b w:val="0"/>
                <w:bCs w:val="0"/>
                <w:i w:val="0"/>
                <w:iCs w:val="0"/>
                <w:sz w:val="28"/>
                <w:szCs w:val="28"/>
              </w:rPr>
            </w:pPr>
          </w:p>
        </w:tc>
        <w:tc>
          <w:tcPr>
            <w:tcW w:w="2250" w:type="dxa"/>
            <w:shd w:val="clear" w:color="auto" w:fill="FBE4D5" w:themeFill="accent2" w:themeFillTint="33"/>
            <w:tcMar/>
            <w:vAlign w:val="top"/>
          </w:tcPr>
          <w:p w:rsidR="105611F4" w:rsidP="105611F4" w:rsidRDefault="105611F4" w14:paraId="2291B009" w14:textId="2A818976">
            <w:pPr>
              <w:spacing w:line="259" w:lineRule="auto"/>
              <w:rPr>
                <w:rFonts w:ascii="Calibri" w:hAnsi="Calibri" w:eastAsia="Calibri" w:cs="Calibri"/>
                <w:b w:val="0"/>
                <w:bCs w:val="0"/>
                <w:i w:val="0"/>
                <w:iCs w:val="0"/>
                <w:sz w:val="28"/>
                <w:szCs w:val="28"/>
              </w:rPr>
            </w:pPr>
          </w:p>
        </w:tc>
      </w:tr>
    </w:tbl>
    <w:p xmlns:wp14="http://schemas.microsoft.com/office/word/2010/wordml" w:rsidP="105611F4" w14:paraId="794C59D5" wp14:textId="06D6CC99">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The SWOT Analysis allowed the researcher to understand deeply about the hotel, all beneficial and rejected points. The hotel’s strengths are the 15</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century historical background, which can bring many tourists to explore more about old properties in Pembrokeshire. The views from around the hotel oversee by the Preseli Hills in outstanding countryside with breath-taking nature. As a famous hotel in Pembrokeshire and Wales hotel, the brand standards and reputation are magnificent, being one of the numerous places with Michelin star and 3 AA Rosettes establishment. </w:t>
      </w:r>
    </w:p>
    <w:p xmlns:wp14="http://schemas.microsoft.com/office/word/2010/wordml" w:rsidP="1FC5790F" w14:paraId="7ECD90D3" wp14:textId="010C8559">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food quality is the finest, using Eynon’s of St Clears butchers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located</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about 12miles from Narberth and own grown vegetables, </w:t>
      </w:r>
      <w:r w:rsidRPr="1FC5790F" w:rsidR="7D635B0B">
        <w:rPr>
          <w:rFonts w:ascii="Calibri" w:hAnsi="Calibri" w:eastAsia="Calibri" w:cs="Calibri"/>
          <w:b w:val="0"/>
          <w:bCs w:val="0"/>
          <w:i w:val="0"/>
          <w:iCs w:val="0"/>
          <w:caps w:val="0"/>
          <w:smallCaps w:val="0"/>
          <w:noProof w:val="0"/>
          <w:color w:val="000000" w:themeColor="text1" w:themeTint="FF" w:themeShade="FF"/>
          <w:sz w:val="28"/>
          <w:szCs w:val="28"/>
          <w:lang w:val="en-GB"/>
        </w:rPr>
        <w:t>fruit,</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herbs from the garden. (Eynon’s, 2021) Countless hotels do not worry too much about the variety of menus; at the Grove, there are separate menus for the bistro restaurant and the fine luxury dining. Also, there is a vegan, vegetarian, pescatarian and a full menu in the fine dining restaurant. Their facilities are free parking and pets allowed, as well as some suites with disabled access and in room massages as a relaxing treatment on request. (Grove, Narberth, 2021)</w:t>
      </w:r>
    </w:p>
    <w:p xmlns:wp14="http://schemas.microsoft.com/office/word/2010/wordml" w:rsidP="105611F4" w14:paraId="4F2E4577" wp14:textId="6668A48D">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The hotel’s services are two types of restaurants, afternoon tea, special celebrations (weddings, birthdays, Christmas, graduation), Romantic Escapes, Gourmet Escape and wine or kitchen skills masterclasses. Some services are not for everyone, so every guest can find something for themselves and satisfy their needs. (Grove, Narberth, 2021)</w:t>
      </w:r>
    </w:p>
    <w:p xmlns:wp14="http://schemas.microsoft.com/office/word/2010/wordml" w:rsidP="1FC5790F" w14:paraId="5E24B135" wp14:textId="2C433EBA">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Another part of SWOT Analysis is weaknesses, which are not very pleasant and often not noticed in the first place. Although the location was a strength, the distance to the nearest cities is far. The marketing site can be rigid due to the promoting and keeping up to date with the news to inform others of any changes. As the report is about finding a solution to increase the revenue, the irregular cash inflows play an enormous role. During the pandemic, 1 in 10 people left the hospitality industry since the beginning of March 2020. (BBC News, 2021). Required vacancies not filled and lack of them can cause to lower- income during busy seasons</w:t>
      </w:r>
      <w:r w:rsidRPr="1FC5790F" w:rsidR="66E1240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1FC5790F" w14:paraId="32C65C6A" wp14:textId="64CA931A">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opportunities that can bring </w:t>
      </w:r>
      <w:r w:rsidRPr="1FC5790F" w:rsidR="307FC098">
        <w:rPr>
          <w:rFonts w:ascii="Calibri" w:hAnsi="Calibri" w:eastAsia="Calibri" w:cs="Calibri"/>
          <w:b w:val="0"/>
          <w:bCs w:val="0"/>
          <w:i w:val="0"/>
          <w:iCs w:val="0"/>
          <w:caps w:val="0"/>
          <w:smallCaps w:val="0"/>
          <w:noProof w:val="0"/>
          <w:color w:val="000000" w:themeColor="text1" w:themeTint="FF" w:themeShade="FF"/>
          <w:sz w:val="28"/>
          <w:szCs w:val="28"/>
          <w:lang w:val="en-GB"/>
        </w:rPr>
        <w:t>a small light</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to the property are the increase in booking, leading to an increased in offers and discounts. As of 15</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century building, the technology can be hard to implement, so using updated computer systems and online reviews can develop quicker check-ins. More bookings and events, weddings, conferences, and meetings can start in larger groups, suggesting greater takings with the reopening coming. The Grove is aware of their beautiful products, and they are trying to sell as much as possible. Honey and flower seeds from their garden, and homemade Welsh cakes free on arrival or locally produced Wickedly Welsh chocolates. (Wickedly Welsh Chocolates, 2021)</w:t>
      </w:r>
    </w:p>
    <w:p xmlns:wp14="http://schemas.microsoft.com/office/word/2010/wordml" w:rsidP="105611F4" w14:paraId="5DFF74C4" wp14:textId="06579044">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The last part of the analysis is the current pandemic crises, which closed all hospitality properties for many months. During the lockdown, indoor and outdoor seats were entirely out of use and gradually opened when the restrictions eased. Another threat after the reopening to choose cheaper accommodation is a surrounded area such as Airbnb or hostels. All these methods can be used to identify the problem with the revenue of the hotel. (Business School, 2020)</w:t>
      </w:r>
    </w:p>
    <w:p xmlns:wp14="http://schemas.microsoft.com/office/word/2010/wordml" w:rsidP="105611F4" w14:paraId="70CDFDE0" wp14:textId="4F0D9391">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Another method that can be necessary for any business is PESTLE Analysis (Political, Economic, Social, Technological, Legal and Environmental), which shows all main categories to look at when planning to improve the revenue at the hotel. </w:t>
      </w:r>
    </w:p>
    <w:p xmlns:wp14="http://schemas.microsoft.com/office/word/2010/wordml" w:rsidP="105611F4" w14:paraId="19BAFC5E" wp14:textId="216C30DC">
      <w:pPr>
        <w:pStyle w:val="Normal"/>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2437D763" wp14:textId="6A59C78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32"/>
          <w:szCs w:val="32"/>
          <w:lang w:val="en-GB"/>
        </w:rPr>
        <w:t>PESTLE Analysis</w:t>
      </w:r>
    </w:p>
    <w:tbl>
      <w:tblPr>
        <w:tblStyle w:val="TableGrid"/>
        <w:tblW w:w="0" w:type="auto"/>
        <w:tblLayout w:type="fixed"/>
        <w:tblLook w:val="06A0" w:firstRow="1" w:lastRow="0" w:firstColumn="1" w:lastColumn="0" w:noHBand="1" w:noVBand="1"/>
      </w:tblPr>
      <w:tblGrid>
        <w:gridCol w:w="2070"/>
        <w:gridCol w:w="6930"/>
      </w:tblGrid>
      <w:tr w:rsidR="105611F4" w:rsidTr="1FC5790F" w14:paraId="26E25783">
        <w:tc>
          <w:tcPr>
            <w:tcW w:w="2070" w:type="dxa"/>
            <w:shd w:val="clear" w:color="auto" w:fill="C887FA"/>
            <w:tcMar/>
            <w:vAlign w:val="top"/>
          </w:tcPr>
          <w:p w:rsidR="105611F4" w:rsidP="105611F4" w:rsidRDefault="105611F4" w14:paraId="541B3F53" w14:textId="3696747C">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Political</w:t>
            </w:r>
          </w:p>
        </w:tc>
        <w:tc>
          <w:tcPr>
            <w:tcW w:w="6930" w:type="dxa"/>
            <w:shd w:val="clear" w:color="auto" w:fill="D8B0F7"/>
            <w:tcMar/>
            <w:vAlign w:val="top"/>
          </w:tcPr>
          <w:p w:rsidR="105611F4" w:rsidP="105611F4" w:rsidRDefault="105611F4" w14:paraId="3D923D8A" w14:textId="1544A38E">
            <w:pPr>
              <w:spacing w:line="259" w:lineRule="auto"/>
              <w:jc w:val="left"/>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Travel bans, government restrictions, taxes</w:t>
            </w:r>
          </w:p>
        </w:tc>
      </w:tr>
      <w:tr w:rsidR="105611F4" w:rsidTr="1FC5790F" w14:paraId="0B86188F">
        <w:tc>
          <w:tcPr>
            <w:tcW w:w="2070" w:type="dxa"/>
            <w:shd w:val="clear" w:color="auto" w:fill="BDD6EE" w:themeFill="accent5" w:themeFillTint="66"/>
            <w:tcMar/>
            <w:vAlign w:val="top"/>
          </w:tcPr>
          <w:p w:rsidR="105611F4" w:rsidP="105611F4" w:rsidRDefault="105611F4" w14:paraId="6E22649C" w14:textId="425207B7">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 xml:space="preserve">Economic </w:t>
            </w:r>
          </w:p>
        </w:tc>
        <w:tc>
          <w:tcPr>
            <w:tcW w:w="6930" w:type="dxa"/>
            <w:shd w:val="clear" w:color="auto" w:fill="DEEAF6" w:themeFill="accent5" w:themeFillTint="33"/>
            <w:tcMar/>
            <w:vAlign w:val="top"/>
          </w:tcPr>
          <w:p w:rsidR="105611F4" w:rsidP="1FC5790F" w:rsidRDefault="105611F4" w14:paraId="5F0EFC7C" w14:textId="2A7C6CFF">
            <w:pPr>
              <w:spacing w:line="259" w:lineRule="auto"/>
              <w:jc w:val="left"/>
              <w:rPr>
                <w:rFonts w:ascii="Calibri" w:hAnsi="Calibri" w:eastAsia="Calibri" w:cs="Calibri"/>
                <w:b w:val="0"/>
                <w:bCs w:val="0"/>
                <w:i w:val="0"/>
                <w:iCs w:val="0"/>
                <w:sz w:val="28"/>
                <w:szCs w:val="28"/>
              </w:rPr>
            </w:pPr>
            <w:r w:rsidRPr="1FC5790F" w:rsidR="105611F4">
              <w:rPr>
                <w:rFonts w:ascii="Calibri" w:hAnsi="Calibri" w:eastAsia="Calibri" w:cs="Calibri"/>
                <w:b w:val="0"/>
                <w:bCs w:val="0"/>
                <w:i w:val="0"/>
                <w:iCs w:val="0"/>
                <w:sz w:val="28"/>
                <w:szCs w:val="28"/>
                <w:lang w:val="en-GB"/>
              </w:rPr>
              <w:t xml:space="preserve">Investments, inflations, weakened currency, </w:t>
            </w:r>
            <w:r w:rsidRPr="1FC5790F" w:rsidR="131B5B6E">
              <w:rPr>
                <w:rFonts w:ascii="Calibri" w:hAnsi="Calibri" w:eastAsia="Calibri" w:cs="Calibri"/>
                <w:b w:val="0"/>
                <w:bCs w:val="0"/>
                <w:i w:val="0"/>
                <w:iCs w:val="0"/>
                <w:sz w:val="28"/>
                <w:szCs w:val="28"/>
                <w:lang w:val="en-GB"/>
              </w:rPr>
              <w:t>budget.</w:t>
            </w:r>
          </w:p>
        </w:tc>
      </w:tr>
      <w:tr w:rsidR="105611F4" w:rsidTr="1FC5790F" w14:paraId="6D818E81">
        <w:tc>
          <w:tcPr>
            <w:tcW w:w="2070" w:type="dxa"/>
            <w:shd w:val="clear" w:color="auto" w:fill="C5E0B3" w:themeFill="accent6" w:themeFillTint="66"/>
            <w:tcMar/>
            <w:vAlign w:val="top"/>
          </w:tcPr>
          <w:p w:rsidR="105611F4" w:rsidP="105611F4" w:rsidRDefault="105611F4" w14:paraId="36C1F520" w14:textId="7888D5A7">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 xml:space="preserve">Social </w:t>
            </w:r>
          </w:p>
        </w:tc>
        <w:tc>
          <w:tcPr>
            <w:tcW w:w="6930" w:type="dxa"/>
            <w:shd w:val="clear" w:color="auto" w:fill="C5E0B3" w:themeFill="accent6" w:themeFillTint="66"/>
            <w:tcMar/>
            <w:vAlign w:val="top"/>
          </w:tcPr>
          <w:p w:rsidR="105611F4" w:rsidP="105611F4" w:rsidRDefault="105611F4" w14:paraId="3D93AE8F" w14:textId="37FDAEB4">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Social media, discriminations, nationalities, languages</w:t>
            </w:r>
          </w:p>
        </w:tc>
      </w:tr>
      <w:tr w:rsidR="105611F4" w:rsidTr="1FC5790F" w14:paraId="14A028E6">
        <w:tc>
          <w:tcPr>
            <w:tcW w:w="2070" w:type="dxa"/>
            <w:shd w:val="clear" w:color="auto" w:fill="AEAAAA" w:themeFill="background2" w:themeFillShade="BF"/>
            <w:tcMar/>
            <w:vAlign w:val="top"/>
          </w:tcPr>
          <w:p w:rsidR="105611F4" w:rsidP="105611F4" w:rsidRDefault="105611F4" w14:paraId="0324A836" w14:textId="4BF15C99">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 xml:space="preserve">Technological </w:t>
            </w:r>
          </w:p>
        </w:tc>
        <w:tc>
          <w:tcPr>
            <w:tcW w:w="6930" w:type="dxa"/>
            <w:shd w:val="clear" w:color="auto" w:fill="D0CECE" w:themeFill="background2" w:themeFillShade="E6"/>
            <w:tcMar/>
            <w:vAlign w:val="top"/>
          </w:tcPr>
          <w:p w:rsidR="105611F4" w:rsidP="1FC5790F" w:rsidRDefault="105611F4" w14:paraId="5E300A90" w14:textId="2C832C18">
            <w:pPr>
              <w:spacing w:line="259" w:lineRule="auto"/>
              <w:rPr>
                <w:rFonts w:ascii="Calibri" w:hAnsi="Calibri" w:eastAsia="Calibri" w:cs="Calibri"/>
                <w:b w:val="0"/>
                <w:bCs w:val="0"/>
                <w:i w:val="0"/>
                <w:iCs w:val="0"/>
                <w:sz w:val="28"/>
                <w:szCs w:val="28"/>
              </w:rPr>
            </w:pPr>
            <w:r w:rsidRPr="1FC5790F" w:rsidR="105611F4">
              <w:rPr>
                <w:rFonts w:ascii="Calibri" w:hAnsi="Calibri" w:eastAsia="Calibri" w:cs="Calibri"/>
                <w:b w:val="0"/>
                <w:bCs w:val="0"/>
                <w:i w:val="0"/>
                <w:iCs w:val="0"/>
                <w:sz w:val="28"/>
                <w:szCs w:val="28"/>
                <w:lang w:val="en-GB"/>
              </w:rPr>
              <w:t>New technology</w:t>
            </w:r>
            <w:r w:rsidRPr="1FC5790F" w:rsidR="105611F4">
              <w:rPr>
                <w:rFonts w:ascii="Calibri" w:hAnsi="Calibri" w:eastAsia="Calibri" w:cs="Calibri"/>
                <w:b w:val="0"/>
                <w:bCs w:val="0"/>
                <w:i w:val="0"/>
                <w:iCs w:val="0"/>
                <w:sz w:val="28"/>
                <w:szCs w:val="28"/>
                <w:lang w:val="en-GB"/>
              </w:rPr>
              <w:t xml:space="preserve">, social media, blogs, travelling websites, </w:t>
            </w:r>
            <w:r w:rsidRPr="1FC5790F" w:rsidR="79D2DF8B">
              <w:rPr>
                <w:rFonts w:ascii="Calibri" w:hAnsi="Calibri" w:eastAsia="Calibri" w:cs="Calibri"/>
                <w:b w:val="0"/>
                <w:bCs w:val="0"/>
                <w:i w:val="0"/>
                <w:iCs w:val="0"/>
                <w:sz w:val="28"/>
                <w:szCs w:val="28"/>
                <w:lang w:val="en-GB"/>
              </w:rPr>
              <w:t>reputation.</w:t>
            </w:r>
          </w:p>
        </w:tc>
      </w:tr>
      <w:tr w:rsidR="105611F4" w:rsidTr="1FC5790F" w14:paraId="4430F97A">
        <w:tc>
          <w:tcPr>
            <w:tcW w:w="2070" w:type="dxa"/>
            <w:shd w:val="clear" w:color="auto" w:fill="F7CAAC" w:themeFill="accent2" w:themeFillTint="66"/>
            <w:tcMar/>
            <w:vAlign w:val="top"/>
          </w:tcPr>
          <w:p w:rsidR="105611F4" w:rsidP="105611F4" w:rsidRDefault="105611F4" w14:paraId="499EBD30" w14:textId="53105E95">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 xml:space="preserve">Legal </w:t>
            </w:r>
          </w:p>
        </w:tc>
        <w:tc>
          <w:tcPr>
            <w:tcW w:w="6930" w:type="dxa"/>
            <w:shd w:val="clear" w:color="auto" w:fill="FBE4D5" w:themeFill="accent2" w:themeFillTint="33"/>
            <w:tcMar/>
            <w:vAlign w:val="top"/>
          </w:tcPr>
          <w:p w:rsidR="105611F4" w:rsidP="105611F4" w:rsidRDefault="105611F4" w14:paraId="4ABEAEB3" w14:textId="7E884379">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Data protection, premises licenses, welfare and safety of guests and property, truth in menu law</w:t>
            </w:r>
          </w:p>
        </w:tc>
      </w:tr>
      <w:tr w:rsidR="105611F4" w:rsidTr="1FC5790F" w14:paraId="5B1B7917">
        <w:tc>
          <w:tcPr>
            <w:tcW w:w="2070" w:type="dxa"/>
            <w:shd w:val="clear" w:color="auto" w:fill="FFE599" w:themeFill="accent4" w:themeFillTint="66"/>
            <w:tcMar/>
            <w:vAlign w:val="top"/>
          </w:tcPr>
          <w:p w:rsidR="105611F4" w:rsidP="105611F4" w:rsidRDefault="105611F4" w14:paraId="71092E5F" w14:textId="1D3F1EE4">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 xml:space="preserve">Environmental </w:t>
            </w:r>
          </w:p>
        </w:tc>
        <w:tc>
          <w:tcPr>
            <w:tcW w:w="6930" w:type="dxa"/>
            <w:shd w:val="clear" w:color="auto" w:fill="FFF2CC" w:themeFill="accent4" w:themeFillTint="33"/>
            <w:tcMar/>
            <w:vAlign w:val="top"/>
          </w:tcPr>
          <w:p w:rsidR="105611F4" w:rsidP="105611F4" w:rsidRDefault="105611F4" w14:paraId="0198BB19" w14:textId="20F8DF5F">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Eco-friendly alternatives, climate, nature, healthy, organic</w:t>
            </w:r>
          </w:p>
        </w:tc>
      </w:tr>
    </w:tbl>
    <w:p xmlns:wp14="http://schemas.microsoft.com/office/word/2010/wordml" w:rsidP="105611F4" w14:paraId="2AE3E58D" wp14:textId="5523C1BD">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political side now in the hospitality, including the Grove hotel is travel bans and government restrictions. So many local tourists can visit the hotel, but not a lot abroad. The taxes can be changed awaited to the current pandemic updates. The economy of the whole country has alternated, so the hotel has more complex too. The Grove hotel was planning to invest in more room expansion and extend its budget. However, the inflations and weakness of the currency may not attract too many visitors. (Farooq U, 2019) </w:t>
      </w:r>
    </w:p>
    <w:p xmlns:wp14="http://schemas.microsoft.com/office/word/2010/wordml" w:rsidP="1FC5790F" w14:paraId="4447C141" wp14:textId="2B61928C">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Social impact is the trendier part of the modern hospitality world. Everything is posted on social media can show reputation, marketing, opinions about the hotel. However, in the hospitality world in the UK, over 43% of workers make foreign nationals, conducting discrimination and language barriers. (Wingett M, 2021)</w:t>
      </w:r>
      <w:r w:rsidRPr="1FC5790F" w:rsidR="0FDEB0A2">
        <w:rPr>
          <w:rFonts w:ascii="Calibri" w:hAnsi="Calibri" w:eastAsia="Calibri" w:cs="Calibri"/>
          <w:b w:val="0"/>
          <w:bCs w:val="0"/>
          <w:i w:val="0"/>
          <w:iCs w:val="0"/>
          <w:caps w:val="0"/>
          <w:smallCaps w:val="0"/>
          <w:noProof w:val="0"/>
          <w:color w:val="000000" w:themeColor="text1" w:themeTint="FF" w:themeShade="FF"/>
          <w:sz w:val="28"/>
          <w:szCs w:val="28"/>
          <w:lang w:val="en-GB"/>
        </w:rPr>
        <w:t>.</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Social media</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is a part of modern technology, as well as blogs and travel websites. Everything links to reputation and others’ opinions, which can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assist</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or ruin the business. </w:t>
      </w:r>
    </w:p>
    <w:p xmlns:wp14="http://schemas.microsoft.com/office/word/2010/wordml" w:rsidP="105611F4" w14:paraId="4FD43127" wp14:textId="4B149248">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As the research is comprehensive and all point must be included, law and legal features followed. (Frue K, 2019) Premises licenses, for example, for selling alcohol until midnight is a rule at The Grove. Data protection of all the personal details, welfare and safety of guests and staff and truth in the menu to tell the customer every ingredient in allergy or dislike. (Grove, Narberth, 2021) Last of the angle to consider is the environment, such as eco-friendly alternatives, the climate in the area, nature like bees and flowers at The Grove and organic straight from the garden fruit/ vegetables and local farm produce. </w:t>
      </w:r>
    </w:p>
    <w:p xmlns:wp14="http://schemas.microsoft.com/office/word/2010/wordml" w:rsidP="105611F4" w14:paraId="014DA8F2" wp14:textId="78EF5371">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The Consultancy Direct team advanced their research and applied another strategic method to criticise and investigate the revenue problem at the Grove hotel in Narberth. Marketing Mix (4P’s - Product, Promotion, Place and Price), were contemplated to reveal a wider understanding of the issue. (Set Up My Hotel, 2021)</w:t>
      </w:r>
    </w:p>
    <w:p xmlns:wp14="http://schemas.microsoft.com/office/word/2010/wordml" w:rsidP="105611F4" w14:paraId="76EBF668" wp14:textId="66AA539E">
      <w:pPr>
        <w:pStyle w:val="Normal"/>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64813DB6" wp14:textId="24E1BBA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05611F4" w:rsidR="522FE955">
        <w:rPr>
          <w:rFonts w:ascii="Calibri" w:hAnsi="Calibri" w:eastAsia="Calibri" w:cs="Calibri"/>
          <w:b w:val="1"/>
          <w:bCs w:val="1"/>
          <w:i w:val="0"/>
          <w:iCs w:val="0"/>
          <w:caps w:val="0"/>
          <w:smallCaps w:val="0"/>
          <w:noProof w:val="0"/>
          <w:color w:val="000000" w:themeColor="text1" w:themeTint="FF" w:themeShade="FF"/>
          <w:sz w:val="32"/>
          <w:szCs w:val="32"/>
          <w:lang w:val="en-GB"/>
        </w:rPr>
        <w:t>Marketing Mix</w:t>
      </w:r>
    </w:p>
    <w:tbl>
      <w:tblPr>
        <w:tblStyle w:val="TableGrid"/>
        <w:tblW w:w="0" w:type="auto"/>
        <w:tblLayout w:type="fixed"/>
        <w:tblLook w:val="06A0" w:firstRow="1" w:lastRow="0" w:firstColumn="1" w:lastColumn="0" w:noHBand="1" w:noVBand="1"/>
      </w:tblPr>
      <w:tblGrid>
        <w:gridCol w:w="2070"/>
        <w:gridCol w:w="6930"/>
      </w:tblGrid>
      <w:tr w:rsidR="105611F4" w:rsidTr="105611F4" w14:paraId="14F12BF3">
        <w:tc>
          <w:tcPr>
            <w:tcW w:w="2070" w:type="dxa"/>
            <w:shd w:val="clear" w:color="auto" w:fill="D9D9D9" w:themeFill="background1" w:themeFillShade="D9"/>
            <w:tcMar/>
            <w:vAlign w:val="top"/>
          </w:tcPr>
          <w:p w:rsidR="105611F4" w:rsidP="105611F4" w:rsidRDefault="105611F4" w14:paraId="3C73215A" w14:textId="722117E9">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Product</w:t>
            </w:r>
          </w:p>
        </w:tc>
        <w:tc>
          <w:tcPr>
            <w:tcW w:w="6930" w:type="dxa"/>
            <w:shd w:val="clear" w:color="auto" w:fill="F2F2F2" w:themeFill="background1" w:themeFillShade="F2"/>
            <w:tcMar/>
            <w:vAlign w:val="top"/>
          </w:tcPr>
          <w:p w:rsidR="105611F4" w:rsidP="105611F4" w:rsidRDefault="105611F4" w14:paraId="20F56B48" w14:textId="21057AD4">
            <w:pPr>
              <w:spacing w:line="259" w:lineRule="auto"/>
              <w:jc w:val="left"/>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Services, facilities, masterclasses, attraction</w:t>
            </w:r>
          </w:p>
        </w:tc>
      </w:tr>
      <w:tr w:rsidR="105611F4" w:rsidTr="105611F4" w14:paraId="1BE91D58">
        <w:tc>
          <w:tcPr>
            <w:tcW w:w="2070" w:type="dxa"/>
            <w:shd w:val="clear" w:color="auto" w:fill="D9D9D9" w:themeFill="background1" w:themeFillShade="D9"/>
            <w:tcMar/>
            <w:vAlign w:val="top"/>
          </w:tcPr>
          <w:p w:rsidR="105611F4" w:rsidP="105611F4" w:rsidRDefault="105611F4" w14:paraId="63EFE9F6" w14:textId="47D6C42A">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 xml:space="preserve">Promotion </w:t>
            </w:r>
          </w:p>
        </w:tc>
        <w:tc>
          <w:tcPr>
            <w:tcW w:w="6930" w:type="dxa"/>
            <w:shd w:val="clear" w:color="auto" w:fill="F2F2F2" w:themeFill="background1" w:themeFillShade="F2"/>
            <w:tcMar/>
            <w:vAlign w:val="top"/>
          </w:tcPr>
          <w:p w:rsidR="105611F4" w:rsidP="105611F4" w:rsidRDefault="105611F4" w14:paraId="1A441E56" w14:textId="434B0540">
            <w:pPr>
              <w:spacing w:line="259" w:lineRule="auto"/>
              <w:jc w:val="left"/>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Brochures, commercial television, radio, websites, social media, travel guides, hospitality magazines</w:t>
            </w:r>
          </w:p>
        </w:tc>
      </w:tr>
      <w:tr w:rsidR="105611F4" w:rsidTr="105611F4" w14:paraId="3330A878">
        <w:tc>
          <w:tcPr>
            <w:tcW w:w="2070" w:type="dxa"/>
            <w:shd w:val="clear" w:color="auto" w:fill="D9D9D9" w:themeFill="background1" w:themeFillShade="D9"/>
            <w:tcMar/>
            <w:vAlign w:val="top"/>
          </w:tcPr>
          <w:p w:rsidR="105611F4" w:rsidP="105611F4" w:rsidRDefault="105611F4" w14:paraId="5DB6105A" w14:textId="7840B5A7">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Place</w:t>
            </w:r>
          </w:p>
        </w:tc>
        <w:tc>
          <w:tcPr>
            <w:tcW w:w="6930" w:type="dxa"/>
            <w:shd w:val="clear" w:color="auto" w:fill="F2F2F2" w:themeFill="background1" w:themeFillShade="F2"/>
            <w:tcMar/>
            <w:vAlign w:val="top"/>
          </w:tcPr>
          <w:p w:rsidR="105611F4" w:rsidP="105611F4" w:rsidRDefault="105611F4" w14:paraId="7B6007B6" w14:textId="5D5CE2CB">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Countryside, hills, landscapes</w:t>
            </w:r>
          </w:p>
        </w:tc>
      </w:tr>
      <w:tr w:rsidR="105611F4" w:rsidTr="105611F4" w14:paraId="50A56BF1">
        <w:trPr>
          <w:trHeight w:val="300"/>
        </w:trPr>
        <w:tc>
          <w:tcPr>
            <w:tcW w:w="2070" w:type="dxa"/>
            <w:shd w:val="clear" w:color="auto" w:fill="D9D9D9" w:themeFill="background1" w:themeFillShade="D9"/>
            <w:tcMar/>
            <w:vAlign w:val="top"/>
          </w:tcPr>
          <w:p w:rsidR="105611F4" w:rsidP="105611F4" w:rsidRDefault="105611F4" w14:paraId="255275B1" w14:textId="794F381E">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Price</w:t>
            </w:r>
          </w:p>
        </w:tc>
        <w:tc>
          <w:tcPr>
            <w:tcW w:w="6930" w:type="dxa"/>
            <w:shd w:val="clear" w:color="auto" w:fill="F2F2F2" w:themeFill="background1" w:themeFillShade="F2"/>
            <w:tcMar/>
            <w:vAlign w:val="top"/>
          </w:tcPr>
          <w:p w:rsidR="105611F4" w:rsidP="105611F4" w:rsidRDefault="105611F4" w14:paraId="23BFA422" w14:textId="346DAC76">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Peak/ off peak seasons, offers, packages, discounts</w:t>
            </w:r>
          </w:p>
        </w:tc>
      </w:tr>
    </w:tbl>
    <w:p xmlns:wp14="http://schemas.microsoft.com/office/word/2010/wordml" w:rsidP="105611F4" w14:paraId="7C769E81" wp14:textId="3BDBA603">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FC5790F" w14:paraId="2BCAA4EC" wp14:textId="1E99DCBF">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product can be the facilities, which are restaurants, special celebrations, and free parking for guests, pets allowed in the bistro and most suites and rooms on the ground floor with disabled access. As a part of attractions, wine masterclasses, floristry, </w:t>
      </w:r>
      <w:r w:rsidRPr="1FC5790F" w:rsidR="159C6337">
        <w:rPr>
          <w:rFonts w:ascii="Calibri" w:hAnsi="Calibri" w:eastAsia="Calibri" w:cs="Calibri"/>
          <w:b w:val="0"/>
          <w:bCs w:val="0"/>
          <w:i w:val="0"/>
          <w:iCs w:val="0"/>
          <w:caps w:val="0"/>
          <w:smallCaps w:val="0"/>
          <w:noProof w:val="0"/>
          <w:color w:val="000000" w:themeColor="text1" w:themeTint="FF" w:themeShade="FF"/>
          <w:sz w:val="28"/>
          <w:szCs w:val="28"/>
          <w:lang w:val="en-GB"/>
        </w:rPr>
        <w:t>seafood,</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or meat skills took their place to convey another way of recreation. (Grove, Narberth, 2021)</w:t>
      </w:r>
    </w:p>
    <w:p xmlns:wp14="http://schemas.microsoft.com/office/word/2010/wordml" w:rsidP="105611F4" w14:paraId="137B64FB" wp14:textId="3A52DE88">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crucial element is promotion, where the hotel is using brochures with all attractions, offers. The commercial television, radio, websites implement their awards and passion for the industry and competitions where chefs took their shot and participated. (Grove, Narberth, 2021) </w:t>
      </w:r>
    </w:p>
    <w:p xmlns:wp14="http://schemas.microsoft.com/office/word/2010/wordml" w:rsidP="105611F4" w14:paraId="78494646" wp14:textId="1AF7308E">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The place is outstanding with breath taking Preseli Hills views in the countryside location. As a part of magnificent Pembrokeshire, tourists from all over the world are coming to explore the uniqueness in dishes, enjoyable services and spectacular views. (Grove, Narberth, 2021)</w:t>
      </w:r>
    </w:p>
    <w:p xmlns:wp14="http://schemas.microsoft.com/office/word/2010/wordml" w:rsidP="105611F4" w14:paraId="22BDDC81" wp14:textId="53EA223A">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The last factor is price changing in peak and off-peak seasons, special packages and offers for couples, families or special celebrations. Discounts and escapes are available on different days of the week and hours. the selection is wide and the range of occasions to be celebrated at the Grove. (Grove, Narberth, 2021)</w:t>
      </w:r>
    </w:p>
    <w:p xmlns:wp14="http://schemas.microsoft.com/office/word/2010/wordml" w:rsidP="105611F4" w14:paraId="616E107C" wp14:textId="59CBDC80">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6050C571" wp14:textId="4F22FFB8">
      <w:pPr>
        <w:spacing w:after="160" w:line="259" w:lineRule="auto"/>
        <w:ind w:firstLine="283"/>
        <w:jc w:val="both"/>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5208087E" wp14:textId="1A05329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2BDFC526" wp14:textId="4EA3E8E8">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428C5C36" wp14:textId="23D4AC0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5E3B1768" wp14:textId="4D1800F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2DB8DF16" wp14:textId="16F6273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05611F4" w:rsidR="522FE955">
        <w:rPr>
          <w:rFonts w:ascii="Calibri" w:hAnsi="Calibri" w:eastAsia="Calibri" w:cs="Calibri"/>
          <w:b w:val="1"/>
          <w:bCs w:val="1"/>
          <w:i w:val="1"/>
          <w:iCs w:val="1"/>
          <w:caps w:val="0"/>
          <w:smallCaps w:val="0"/>
          <w:strike w:val="0"/>
          <w:dstrike w:val="0"/>
          <w:noProof w:val="0"/>
          <w:color w:val="000000" w:themeColor="text1" w:themeTint="FF" w:themeShade="FF"/>
          <w:sz w:val="32"/>
          <w:szCs w:val="32"/>
          <w:u w:val="single"/>
          <w:lang w:val="en-GB"/>
        </w:rPr>
        <w:t>Main body</w:t>
      </w:r>
    </w:p>
    <w:p xmlns:wp14="http://schemas.microsoft.com/office/word/2010/wordml" w:rsidP="105611F4" w14:paraId="0B48F115" wp14:textId="0F33E58A">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As analysed before, many impacts could cause the revenue of the hotel to fall. Some of the points can be positive and some negative due to different SWOT and PESTLE analysis. The way to improve the revenue of the Grove hotel in Narberth is to increase the booking and get more visitors through the door. However, it may not be as easy because of the components that do the whole business work together. Sometimes only one element does not work and the entire system fracture. (Verret C, 2008, p.91)</w:t>
      </w:r>
    </w:p>
    <w:p xmlns:wp14="http://schemas.microsoft.com/office/word/2010/wordml" w:rsidP="1FC5790F" w14:paraId="7C9A0D20" wp14:textId="596640AD">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To investigate the issue correctly and solve the problem in the most relevant way for the hotel, management techniques must be used to see if the company goals and met. As this report states that the revenue is </w:t>
      </w:r>
      <w:r w:rsidRPr="1FC5790F" w:rsidR="2FCD7EB1">
        <w:rPr>
          <w:rFonts w:ascii="Calibri" w:hAnsi="Calibri" w:eastAsia="Calibri" w:cs="Calibri"/>
          <w:b w:val="0"/>
          <w:bCs w:val="0"/>
          <w:i w:val="0"/>
          <w:iCs w:val="0"/>
          <w:caps w:val="0"/>
          <w:smallCaps w:val="0"/>
          <w:noProof w:val="0"/>
          <w:color w:val="000000" w:themeColor="text1" w:themeTint="FF" w:themeShade="FF"/>
          <w:sz w:val="28"/>
          <w:szCs w:val="28"/>
          <w:lang w:val="en-GB"/>
        </w:rPr>
        <w:t>not right</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appropriate steps</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must be taken to enhance the incomes. According to Square (2016), the staff is more motivated with employee recognition from the employer. As a result, they will more effectively and </w:t>
      </w:r>
      <w:r w:rsidRPr="1FC5790F" w:rsidR="5802AE0F">
        <w:rPr>
          <w:rFonts w:ascii="Calibri" w:hAnsi="Calibri" w:eastAsia="Calibri" w:cs="Calibri"/>
          <w:b w:val="0"/>
          <w:bCs w:val="0"/>
          <w:i w:val="0"/>
          <w:iCs w:val="0"/>
          <w:caps w:val="0"/>
          <w:smallCaps w:val="0"/>
          <w:noProof w:val="0"/>
          <w:color w:val="000000" w:themeColor="text1" w:themeTint="FF" w:themeShade="FF"/>
          <w:sz w:val="28"/>
          <w:szCs w:val="28"/>
          <w:lang w:val="en-GB"/>
        </w:rPr>
        <w:t>sell</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more products, which means more bookings and guests. To acknowledge the issues that can pull the company down, constructive feedback and criticism must be considered. Guests about their stay can make some opinions but some from workers to perceive what was not realised before. </w:t>
      </w:r>
    </w:p>
    <w:p xmlns:wp14="http://schemas.microsoft.com/office/word/2010/wordml" w:rsidP="105611F4" w14:paraId="1F2BBDEA" wp14:textId="1ACC8680">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Providing training and development of the future career is the key to success. To manifest to staff members that their work is crucial at the hotel to continue with outstanding service, supplying them with appropriate training and new skills will give the company many beneficial sites. Borrowing from Armstrong M (2006, p.71), the employer must know their staff and see potential in some, but others let go. ‘’One underperformer on the team can reduce the team’s productivity by 30 to 40%’’. </w:t>
      </w:r>
    </w:p>
    <w:p xmlns:wp14="http://schemas.microsoft.com/office/word/2010/wordml" w:rsidP="105611F4" w14:paraId="7D311FFE" wp14:textId="440C9057">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To summarise the management techniques, the Grove hotel needs to review their team and see what can be changed or managed. Although the members can be trained very well and have many skills or knowledge, their attitude towards the other colleagues does not have to be excellent. As an outcome, they can spread negativity around the others and the customers can feel that too, so they are not too keen to come back. (Tranter K et al., 2008, p.209-212)</w:t>
      </w:r>
    </w:p>
    <w:p xmlns:wp14="http://schemas.microsoft.com/office/word/2010/wordml" w:rsidP="1FC5790F" w14:paraId="17067687" wp14:textId="3D93164C">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As a consultant of this project, the role</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is to find out why the hotel is facing the issue and its cause. Going through many techniques and methods, the revenue problem could occur because of the current pandemic crises, which globally affected the hospitality industry. (Baskas H, 2020) The experts agree that it is an unexpected situation and the solutions in this matter limits due to the virus, which no one controls. However, some safety measures can be put in place to make sure that the guests can feel comfortable during their vacation. Travel bans and restrictions are stopping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numerous</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travellers across the globe from </w:t>
      </w:r>
      <w:r w:rsidRPr="1FC5790F" w:rsidR="10DE02B6">
        <w:rPr>
          <w:rFonts w:ascii="Calibri" w:hAnsi="Calibri" w:eastAsia="Calibri" w:cs="Calibri"/>
          <w:b w:val="0"/>
          <w:bCs w:val="0"/>
          <w:i w:val="0"/>
          <w:iCs w:val="0"/>
          <w:caps w:val="0"/>
          <w:smallCaps w:val="0"/>
          <w:noProof w:val="0"/>
          <w:color w:val="000000" w:themeColor="text1" w:themeTint="FF" w:themeShade="FF"/>
          <w:sz w:val="28"/>
          <w:szCs w:val="28"/>
          <w:lang w:val="en-GB"/>
        </w:rPr>
        <w:t>visit</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magnificent Wales</w:t>
      </w:r>
      <w:r w:rsidRPr="1FC5790F" w:rsidR="4BF0BBA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The occupancy rates dropped by 30% at the beginning of the pandemic in Wales. (Hospitality Net, 2020)</w:t>
      </w:r>
    </w:p>
    <w:p xmlns:wp14="http://schemas.microsoft.com/office/word/2010/wordml" w:rsidP="105611F4" w14:paraId="502C8CB2" wp14:textId="052E909E">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The Grove hotel was planning over 2020 to refurbish and invest in their rooms and suites to make them more modern and elegant. However, the economy was in crises too. Although the pandemic is easing slowly, the changes can be started soon. This popular Narberth hotel is completing its tasks to charm more tourists in the future. (Grove, Narberth, 2021) As of irregular cash inflows, the marketing and promotions can be boosted in travellers' magazines and local newspapers, as well as social media such as Facebook or Twitter. For the visitors, whose cannot leave their homes quite yet because of the restrictions, the internet and media platforms are the best ways to reveal updates about the hotel. (Severt N, 2018)</w:t>
      </w:r>
    </w:p>
    <w:p xmlns:wp14="http://schemas.microsoft.com/office/word/2010/wordml" w:rsidP="1FC5790F" w14:paraId="3631B993" wp14:textId="0791FAD9">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15</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century hotel with a character. Modern technology and eco-friendly alternatives were introduced. That is how this property is managing its business. Being up to date with the news and customer demand, the Grove instigated a menu for every client and their needs. Organic, </w:t>
      </w:r>
      <w:r w:rsidRPr="1FC5790F" w:rsidR="254325DA">
        <w:rPr>
          <w:rFonts w:ascii="Calibri" w:hAnsi="Calibri" w:eastAsia="Calibri" w:cs="Calibri"/>
          <w:b w:val="0"/>
          <w:bCs w:val="0"/>
          <w:i w:val="0"/>
          <w:iCs w:val="0"/>
          <w:caps w:val="0"/>
          <w:smallCaps w:val="0"/>
          <w:noProof w:val="0"/>
          <w:color w:val="000000" w:themeColor="text1" w:themeTint="FF" w:themeShade="FF"/>
          <w:sz w:val="28"/>
          <w:szCs w:val="28"/>
          <w:lang w:val="en-GB"/>
        </w:rPr>
        <w:t>healthy,</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tasty. Not just food, but wines too. That is their motto to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exhibit</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requests that can be met with a bit of help. Helping the environment and people become fitter and trendier </w:t>
      </w:r>
      <w:r w:rsidRPr="1FC5790F" w:rsidR="233088BD">
        <w:rPr>
          <w:rFonts w:ascii="Calibri" w:hAnsi="Calibri" w:eastAsia="Calibri" w:cs="Calibri"/>
          <w:b w:val="0"/>
          <w:bCs w:val="0"/>
          <w:i w:val="0"/>
          <w:iCs w:val="0"/>
          <w:caps w:val="0"/>
          <w:smallCaps w:val="0"/>
          <w:noProof w:val="0"/>
          <w:color w:val="000000" w:themeColor="text1" w:themeTint="FF" w:themeShade="FF"/>
          <w:sz w:val="28"/>
          <w:szCs w:val="28"/>
          <w:lang w:val="en-GB"/>
        </w:rPr>
        <w:t>extremely popular</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around the hotels. More visitors are asking about substitutes for their dairy milk or vegan alternatives in their meals. (Grove, Narberth, 2021)</w:t>
      </w:r>
    </w:p>
    <w:p xmlns:wp14="http://schemas.microsoft.com/office/word/2010/wordml" w:rsidP="105611F4" w14:paraId="1D89E4A7" wp14:textId="13B32572">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Using analytical skills, analysing this information is giving a broader view of the problem. Not only solving this issue is a matter but also remembering and learning something from this report. (Doyle A, 2020) Cognitive skills are helping with paying attention to tiny details, where are needed when trying to conclude about the revenue in the hotel and what could cause it. (The rTMS Centre, 2020)</w:t>
      </w:r>
    </w:p>
    <w:p xmlns:wp14="http://schemas.microsoft.com/office/word/2010/wordml" w:rsidP="1FC5790F" w14:paraId="425560AA" wp14:textId="6DD62AA9">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Borrowing from Frost &amp; Sullivan (2021), studies show that to raise revenue, tasks must be set, and priorities are written. Main the essential steps for the hotel are to create </w:t>
      </w:r>
      <w:r w:rsidRPr="1FC5790F" w:rsidR="098622AC">
        <w:rPr>
          <w:rFonts w:ascii="Calibri" w:hAnsi="Calibri" w:eastAsia="Calibri" w:cs="Calibri"/>
          <w:b w:val="0"/>
          <w:bCs w:val="0"/>
          <w:i w:val="0"/>
          <w:iCs w:val="0"/>
          <w:caps w:val="0"/>
          <w:smallCaps w:val="0"/>
          <w:noProof w:val="0"/>
          <w:color w:val="000000" w:themeColor="text1" w:themeTint="FF" w:themeShade="FF"/>
          <w:sz w:val="28"/>
          <w:szCs w:val="28"/>
          <w:lang w:val="en-GB"/>
        </w:rPr>
        <w:t>exclusive offers</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unique discounts with packages, so that everyone can find something for themselves. As the hotel cannot manage the crises, it is up to the government to open or close the businesses; the Grove can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initiate</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their activity in public life and reveal that they are keen to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ameliorate</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their reputation to the top. Showing on online platforms that the refurbishments of the rooms and garden started, and the nature of healthy organic foods are still ongoing can attract peoples’ attention quicker. All safe measures in place to make guests feel safe and want to come back. (Gov Wales, 2021) All of the cleanings are made regularly and sanitised in all areas to make sure it is secure. (Grove, Narberth, 2021)</w:t>
      </w:r>
    </w:p>
    <w:p xmlns:wp14="http://schemas.microsoft.com/office/word/2010/wordml" w:rsidP="1FC5790F" w14:paraId="37569628" wp14:textId="6D16C059">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remaining activities that can take place a little later in a year are to present </w:t>
      </w:r>
      <w:r w:rsidRPr="1FC5790F" w:rsidR="61D7BC1B">
        <w:rPr>
          <w:rFonts w:ascii="Calibri" w:hAnsi="Calibri" w:eastAsia="Calibri" w:cs="Calibri"/>
          <w:b w:val="0"/>
          <w:bCs w:val="0"/>
          <w:i w:val="0"/>
          <w:iCs w:val="0"/>
          <w:caps w:val="0"/>
          <w:smallCaps w:val="0"/>
          <w:noProof w:val="0"/>
          <w:color w:val="000000" w:themeColor="text1" w:themeTint="FF" w:themeShade="FF"/>
          <w:sz w:val="28"/>
          <w:szCs w:val="28"/>
          <w:lang w:val="en-GB"/>
        </w:rPr>
        <w:t>modern technologies</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such as online check-in or mobile room service. (Grove, Narberth, 2021) As an ancient building, the touchable door key cards are not available. The atmosphere of rustic and wooden property cannot be spoiled by too much engineering news. Also, using a large area outside, the marquee can be opened and up to 200/ 250 guests' banquets, birthdays, </w:t>
      </w:r>
      <w:r w:rsidRPr="1FC5790F" w:rsidR="29C93117">
        <w:rPr>
          <w:rFonts w:ascii="Calibri" w:hAnsi="Calibri" w:eastAsia="Calibri" w:cs="Calibri"/>
          <w:b w:val="0"/>
          <w:bCs w:val="0"/>
          <w:i w:val="0"/>
          <w:iCs w:val="0"/>
          <w:caps w:val="0"/>
          <w:smallCaps w:val="0"/>
          <w:noProof w:val="0"/>
          <w:color w:val="000000" w:themeColor="text1" w:themeTint="FF" w:themeShade="FF"/>
          <w:sz w:val="28"/>
          <w:szCs w:val="28"/>
          <w:lang w:val="en-GB"/>
        </w:rPr>
        <w:t>weddings,</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or conferences organised. To raise the takings of the place, space already there, set up to make it intimate for </w:t>
      </w:r>
      <w:r w:rsidRPr="1FC5790F" w:rsidR="3EBE75DA">
        <w:rPr>
          <w:rFonts w:ascii="Calibri" w:hAnsi="Calibri" w:eastAsia="Calibri" w:cs="Calibri"/>
          <w:b w:val="0"/>
          <w:bCs w:val="0"/>
          <w:i w:val="0"/>
          <w:iCs w:val="0"/>
          <w:caps w:val="0"/>
          <w:smallCaps w:val="0"/>
          <w:noProof w:val="0"/>
          <w:color w:val="000000" w:themeColor="text1" w:themeTint="FF" w:themeShade="FF"/>
          <w:sz w:val="28"/>
          <w:szCs w:val="28"/>
          <w:lang w:val="en-GB"/>
        </w:rPr>
        <w:t>dedicated events</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105611F4" w14:paraId="12CFAD22" wp14:textId="1FAFF67B">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Financial Times (2021) statistics reveal that since the beginning of Covid-19 in March 2020, the Grove dropped with the revenue down from 97% occupancy on average to 32%. When the restrictions were implemented more, it fell to 0% when the hotels closed end of March 2020. As of July 2020, the reopened rooms were occupied 72% by residents and other Welsh tourists. The numbers were rising and dropping each month as the rules were changed. Now in just started peak season May until around October, the bookings increased to 68% becoming more popular and is visited by tourists from around Europe. </w:t>
      </w:r>
    </w:p>
    <w:p xmlns:wp14="http://schemas.microsoft.com/office/word/2010/wordml" w:rsidP="105611F4" w14:paraId="1FC0B40D" wp14:textId="7680962A">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Grove is a family and pet-friendly hotel. (Grove, Narberth, 2021) They are not separating the guests and their needs. In 2019 42% of tourists came with their dogs and in 2020, the hotel opened 51%. Countless states that it is difficult to find a hotel in Wales with a pet-friendly approach. Other than pets, the market segmentation can be challenging for hotels. At the Grove, customer segmentation is not an issue. All age groups are very welcome, and no discrimination are allowed. As a hospitality industry. Over 70% of staff at the Grove are foreign and language barriers and nationalities can mix in different departments. The segmentation that can occur in the hotel is demographic (age, gender, education, religion, profession), psychographic (values, lifestyles, goals), geographic (country, city) and behavioural (loyalty, spending, browsing habits). (Thomas S, 2020) Studies show that all these segmentations can appear as discrimination, where at the Grove is impossible to see. They are very understandable and friendly as a long-term hoteliers' company. </w:t>
      </w:r>
    </w:p>
    <w:p xmlns:wp14="http://schemas.microsoft.com/office/word/2010/wordml" w:rsidP="1FC5790F" w14:paraId="7EAF6816" wp14:textId="406348EA">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To summarise given statistics and facts about this consultancy, tourists gradually increase as the pandemic ease. However, some visitors may stay like to take </w:t>
      </w:r>
      <w:r w:rsidRPr="1FC5790F" w:rsidR="61DB6216">
        <w:rPr>
          <w:rFonts w:ascii="Calibri" w:hAnsi="Calibri" w:eastAsia="Calibri" w:cs="Calibri"/>
          <w:b w:val="0"/>
          <w:bCs w:val="0"/>
          <w:i w:val="0"/>
          <w:iCs w:val="0"/>
          <w:caps w:val="0"/>
          <w:smallCaps w:val="0"/>
          <w:noProof w:val="0"/>
          <w:color w:val="000000" w:themeColor="text1" w:themeTint="FF" w:themeShade="FF"/>
          <w:sz w:val="28"/>
          <w:szCs w:val="28"/>
          <w:lang w:val="en-GB"/>
        </w:rPr>
        <w:t>a negligible risk</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go abroad on holiday, but the survey in Wales showed that ages 19-50 in 62% prefer to stay local. To use this advantage, the Grove hotel must prioritise their tasks and applying the above analysis to attract these residents to visit the Grove hotel in Narberth. The statistics can change and update daily, </w:t>
      </w:r>
      <w:r w:rsidRPr="1FC5790F" w:rsidR="78E3CC64">
        <w:rPr>
          <w:rFonts w:ascii="Calibri" w:hAnsi="Calibri" w:eastAsia="Calibri" w:cs="Calibri"/>
          <w:b w:val="0"/>
          <w:bCs w:val="0"/>
          <w:i w:val="0"/>
          <w:iCs w:val="0"/>
          <w:caps w:val="0"/>
          <w:smallCaps w:val="0"/>
          <w:noProof w:val="0"/>
          <w:color w:val="000000" w:themeColor="text1" w:themeTint="FF" w:themeShade="FF"/>
          <w:sz w:val="28"/>
          <w:szCs w:val="28"/>
          <w:lang w:val="en-GB"/>
        </w:rPr>
        <w:t>weekly,</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or monthly, but now they are promising for the revenue to increase and boost the sales and management at the hotel. (Gov Wales, 2021)</w:t>
      </w:r>
    </w:p>
    <w:p xmlns:wp14="http://schemas.microsoft.com/office/word/2010/wordml" w:rsidP="105611F4" w14:paraId="7551DFF5" wp14:textId="717DCC9C">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5D79FC83" wp14:textId="47B37EC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21F5F9E4" wp14:textId="6DC2348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3F153629" wp14:textId="3FDFD0A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2702E005" wp14:textId="4539B0C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036DDCCD" wp14:textId="1AF1FCA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58A1F466" wp14:textId="2203065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16A2C5AA" wp14:textId="38E3D75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4645AF4A" wp14:textId="2953707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02C72D6D" wp14:textId="5C7ABE1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17DB68FC" wp14:textId="2ABA824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1E767A23" wp14:textId="4258370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7B4F4F28" wp14:textId="3A63D00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0522167A" wp14:textId="5D6E1DD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67F0E415" wp14:textId="7D199CF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0C63EAF6" wp14:textId="0C07E7C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4B38EB61" wp14:textId="37DDE77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6EDFFCED" wp14:textId="6FE3580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1F70D535" wp14:textId="135994C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05611F4" w:rsidR="522FE955">
        <w:rPr>
          <w:rFonts w:ascii="Calibri" w:hAnsi="Calibri" w:eastAsia="Calibri" w:cs="Calibri"/>
          <w:b w:val="1"/>
          <w:bCs w:val="1"/>
          <w:i w:val="1"/>
          <w:iCs w:val="1"/>
          <w:caps w:val="0"/>
          <w:smallCaps w:val="0"/>
          <w:strike w:val="0"/>
          <w:dstrike w:val="0"/>
          <w:noProof w:val="0"/>
          <w:color w:val="000000" w:themeColor="text1" w:themeTint="FF" w:themeShade="FF"/>
          <w:sz w:val="32"/>
          <w:szCs w:val="32"/>
          <w:u w:val="single"/>
          <w:lang w:val="en-GB"/>
        </w:rPr>
        <w:t>Findings and Results</w:t>
      </w:r>
    </w:p>
    <w:tbl>
      <w:tblPr>
        <w:tblStyle w:val="TableGrid"/>
        <w:tblW w:w="0" w:type="auto"/>
        <w:tblLayout w:type="fixed"/>
        <w:tblLook w:val="06A0" w:firstRow="1" w:lastRow="0" w:firstColumn="1" w:lastColumn="0" w:noHBand="1" w:noVBand="1"/>
      </w:tblPr>
      <w:tblGrid>
        <w:gridCol w:w="2430"/>
        <w:gridCol w:w="2790"/>
        <w:gridCol w:w="3675"/>
      </w:tblGrid>
      <w:tr w:rsidR="105611F4" w:rsidTr="1FC5790F" w14:paraId="521CE53E">
        <w:tc>
          <w:tcPr>
            <w:tcW w:w="2430" w:type="dxa"/>
            <w:tcMar/>
            <w:vAlign w:val="top"/>
          </w:tcPr>
          <w:p w:rsidR="105611F4" w:rsidP="105611F4" w:rsidRDefault="105611F4" w14:paraId="5A57F4CA" w14:textId="4CE6DF74">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 xml:space="preserve">Department </w:t>
            </w:r>
          </w:p>
        </w:tc>
        <w:tc>
          <w:tcPr>
            <w:tcW w:w="2790" w:type="dxa"/>
            <w:tcMar/>
            <w:vAlign w:val="top"/>
          </w:tcPr>
          <w:p w:rsidR="105611F4" w:rsidP="105611F4" w:rsidRDefault="105611F4" w14:paraId="15C5BA82" w14:textId="200A9522">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 xml:space="preserve">Investigation </w:t>
            </w:r>
          </w:p>
        </w:tc>
        <w:tc>
          <w:tcPr>
            <w:tcW w:w="3675" w:type="dxa"/>
            <w:tcMar/>
            <w:vAlign w:val="top"/>
          </w:tcPr>
          <w:p w:rsidR="105611F4" w:rsidP="105611F4" w:rsidRDefault="105611F4" w14:paraId="697255C0" w14:textId="66759D97">
            <w:pPr>
              <w:spacing w:line="259" w:lineRule="auto"/>
              <w:jc w:val="center"/>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 xml:space="preserve">Steps </w:t>
            </w:r>
          </w:p>
        </w:tc>
      </w:tr>
      <w:tr w:rsidR="105611F4" w:rsidTr="1FC5790F" w14:paraId="3A645EF6">
        <w:tc>
          <w:tcPr>
            <w:tcW w:w="2430" w:type="dxa"/>
            <w:tcMar/>
            <w:vAlign w:val="top"/>
          </w:tcPr>
          <w:p w:rsidR="105611F4" w:rsidP="105611F4" w:rsidRDefault="105611F4" w14:paraId="0BA1C8D0" w14:textId="35E44BEE">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 xml:space="preserve">Kitchen </w:t>
            </w:r>
          </w:p>
        </w:tc>
        <w:tc>
          <w:tcPr>
            <w:tcW w:w="2790" w:type="dxa"/>
            <w:tcMar/>
            <w:vAlign w:val="top"/>
          </w:tcPr>
          <w:p w:rsidR="105611F4" w:rsidP="105611F4" w:rsidRDefault="105611F4" w14:paraId="3D491364" w14:textId="1252A7EF">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Organic foods, local produce</w:t>
            </w:r>
          </w:p>
        </w:tc>
        <w:tc>
          <w:tcPr>
            <w:tcW w:w="3675" w:type="dxa"/>
            <w:tcMar/>
            <w:vAlign w:val="top"/>
          </w:tcPr>
          <w:p w:rsidR="105611F4" w:rsidP="105611F4" w:rsidRDefault="105611F4" w14:paraId="5CD518DA" w14:textId="2E4AC024">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Vegan menus, vegetarian menus, pescatarian menus, local farmers, butchers, fruit&amp; vegetables from the garden</w:t>
            </w:r>
          </w:p>
        </w:tc>
      </w:tr>
      <w:tr w:rsidR="105611F4" w:rsidTr="1FC5790F" w14:paraId="2A9140B5">
        <w:tc>
          <w:tcPr>
            <w:tcW w:w="2430" w:type="dxa"/>
            <w:tcMar/>
            <w:vAlign w:val="top"/>
          </w:tcPr>
          <w:p w:rsidR="105611F4" w:rsidP="105611F4" w:rsidRDefault="105611F4" w14:paraId="746E72CD" w14:textId="259C45C0">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Food &amp; Beverage</w:t>
            </w:r>
          </w:p>
        </w:tc>
        <w:tc>
          <w:tcPr>
            <w:tcW w:w="2790" w:type="dxa"/>
            <w:tcMar/>
            <w:vAlign w:val="top"/>
          </w:tcPr>
          <w:p w:rsidR="105611F4" w:rsidP="105611F4" w:rsidRDefault="105611F4" w14:paraId="4490CDCD" w14:textId="29B1DFC4">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Wine alternatives, up sales, wine classes</w:t>
            </w:r>
          </w:p>
        </w:tc>
        <w:tc>
          <w:tcPr>
            <w:tcW w:w="3675" w:type="dxa"/>
            <w:tcMar/>
            <w:vAlign w:val="top"/>
          </w:tcPr>
          <w:p w:rsidR="105611F4" w:rsidP="105611F4" w:rsidRDefault="105611F4" w14:paraId="74A90547" w14:textId="42C3B479">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Wine substitutes, wine matching, up sales of drinks</w:t>
            </w:r>
          </w:p>
        </w:tc>
      </w:tr>
      <w:tr w:rsidR="105611F4" w:rsidTr="1FC5790F" w14:paraId="59F4B0F8">
        <w:tc>
          <w:tcPr>
            <w:tcW w:w="2430" w:type="dxa"/>
            <w:tcMar/>
            <w:vAlign w:val="top"/>
          </w:tcPr>
          <w:p w:rsidR="105611F4" w:rsidP="105611F4" w:rsidRDefault="105611F4" w14:paraId="6741AFA7" w14:textId="4BAE68C4">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Reception</w:t>
            </w:r>
          </w:p>
        </w:tc>
        <w:tc>
          <w:tcPr>
            <w:tcW w:w="2790" w:type="dxa"/>
            <w:tcMar/>
            <w:vAlign w:val="top"/>
          </w:tcPr>
          <w:p w:rsidR="105611F4" w:rsidP="105611F4" w:rsidRDefault="105611F4" w14:paraId="12855EB3" w14:textId="2BE19A79">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Increasing bookings, social media, websites, events, selling brand products, systems</w:t>
            </w:r>
          </w:p>
        </w:tc>
        <w:tc>
          <w:tcPr>
            <w:tcW w:w="3675" w:type="dxa"/>
            <w:tcMar/>
            <w:vAlign w:val="top"/>
          </w:tcPr>
          <w:p w:rsidR="105611F4" w:rsidP="228E2133" w:rsidRDefault="105611F4" w14:paraId="4970D690" w14:textId="170DC1E1">
            <w:pPr>
              <w:spacing w:line="259" w:lineRule="auto"/>
              <w:rPr>
                <w:rFonts w:ascii="Calibri" w:hAnsi="Calibri" w:eastAsia="Calibri" w:cs="Calibri"/>
                <w:b w:val="0"/>
                <w:bCs w:val="0"/>
                <w:i w:val="0"/>
                <w:iCs w:val="0"/>
                <w:sz w:val="28"/>
                <w:szCs w:val="28"/>
              </w:rPr>
            </w:pPr>
            <w:r w:rsidRPr="228E2133" w:rsidR="105611F4">
              <w:rPr>
                <w:rFonts w:ascii="Calibri" w:hAnsi="Calibri" w:eastAsia="Calibri" w:cs="Calibri"/>
                <w:b w:val="0"/>
                <w:bCs w:val="0"/>
                <w:i w:val="0"/>
                <w:iCs w:val="0"/>
                <w:sz w:val="28"/>
                <w:szCs w:val="28"/>
                <w:lang w:val="en-GB"/>
              </w:rPr>
              <w:t xml:space="preserve">More online and telephone bookings, promoting on social media, greater reputation, up to date websites about the hotel, organising events, selling original brand products, newer </w:t>
            </w:r>
            <w:r w:rsidRPr="228E2133" w:rsidR="61C5DEDF">
              <w:rPr>
                <w:rFonts w:ascii="Calibri" w:hAnsi="Calibri" w:eastAsia="Calibri" w:cs="Calibri"/>
                <w:b w:val="0"/>
                <w:bCs w:val="0"/>
                <w:i w:val="0"/>
                <w:iCs w:val="0"/>
                <w:sz w:val="28"/>
                <w:szCs w:val="28"/>
                <w:lang w:val="en-GB"/>
              </w:rPr>
              <w:t>systems.</w:t>
            </w:r>
          </w:p>
        </w:tc>
      </w:tr>
      <w:tr w:rsidR="105611F4" w:rsidTr="1FC5790F" w14:paraId="06CAABEC">
        <w:tc>
          <w:tcPr>
            <w:tcW w:w="2430" w:type="dxa"/>
            <w:tcMar/>
            <w:vAlign w:val="top"/>
          </w:tcPr>
          <w:p w:rsidR="105611F4" w:rsidP="105611F4" w:rsidRDefault="105611F4" w14:paraId="2065781B" w14:textId="720086FB">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Rooms</w:t>
            </w:r>
          </w:p>
        </w:tc>
        <w:tc>
          <w:tcPr>
            <w:tcW w:w="2790" w:type="dxa"/>
            <w:tcMar/>
            <w:vAlign w:val="top"/>
          </w:tcPr>
          <w:p w:rsidR="105611F4" w:rsidP="105611F4" w:rsidRDefault="105611F4" w14:paraId="443EC360" w14:textId="668EF1A6">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Cleaning safety measures, treatments</w:t>
            </w:r>
          </w:p>
        </w:tc>
        <w:tc>
          <w:tcPr>
            <w:tcW w:w="3675" w:type="dxa"/>
            <w:tcMar/>
            <w:vAlign w:val="top"/>
          </w:tcPr>
          <w:p w:rsidR="105611F4" w:rsidP="228E2133" w:rsidRDefault="105611F4" w14:paraId="6776B7B6" w14:textId="2F08451C">
            <w:pPr>
              <w:spacing w:line="259" w:lineRule="auto"/>
              <w:rPr>
                <w:rFonts w:ascii="Calibri" w:hAnsi="Calibri" w:eastAsia="Calibri" w:cs="Calibri"/>
                <w:b w:val="0"/>
                <w:bCs w:val="0"/>
                <w:i w:val="0"/>
                <w:iCs w:val="0"/>
                <w:sz w:val="28"/>
                <w:szCs w:val="28"/>
              </w:rPr>
            </w:pPr>
            <w:r w:rsidRPr="228E2133" w:rsidR="105611F4">
              <w:rPr>
                <w:rFonts w:ascii="Calibri" w:hAnsi="Calibri" w:eastAsia="Calibri" w:cs="Calibri"/>
                <w:b w:val="0"/>
                <w:bCs w:val="0"/>
                <w:i w:val="0"/>
                <w:iCs w:val="0"/>
                <w:sz w:val="28"/>
                <w:szCs w:val="28"/>
                <w:lang w:val="en-GB"/>
              </w:rPr>
              <w:t xml:space="preserve">Cleaning frequently, sanitising all areas, relaxation </w:t>
            </w:r>
            <w:r w:rsidRPr="228E2133" w:rsidR="51EDFCAE">
              <w:rPr>
                <w:rFonts w:ascii="Calibri" w:hAnsi="Calibri" w:eastAsia="Calibri" w:cs="Calibri"/>
                <w:b w:val="0"/>
                <w:bCs w:val="0"/>
                <w:i w:val="0"/>
                <w:iCs w:val="0"/>
                <w:sz w:val="28"/>
                <w:szCs w:val="28"/>
                <w:lang w:val="en-GB"/>
              </w:rPr>
              <w:t>treatments.</w:t>
            </w:r>
          </w:p>
        </w:tc>
      </w:tr>
      <w:tr w:rsidR="105611F4" w:rsidTr="1FC5790F" w14:paraId="3CDC9DC8">
        <w:tc>
          <w:tcPr>
            <w:tcW w:w="2430" w:type="dxa"/>
            <w:tcMar/>
            <w:vAlign w:val="top"/>
          </w:tcPr>
          <w:p w:rsidR="105611F4" w:rsidP="105611F4" w:rsidRDefault="105611F4" w14:paraId="4E0A9165" w14:textId="6BD27533">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Garden&amp; Maintenance</w:t>
            </w:r>
          </w:p>
        </w:tc>
        <w:tc>
          <w:tcPr>
            <w:tcW w:w="2790" w:type="dxa"/>
            <w:tcMar/>
            <w:vAlign w:val="top"/>
          </w:tcPr>
          <w:p w:rsidR="105611F4" w:rsidP="1FC5790F" w:rsidRDefault="105611F4" w14:paraId="0091E706" w14:textId="47E79C2F">
            <w:pPr>
              <w:spacing w:line="259" w:lineRule="auto"/>
              <w:rPr>
                <w:rFonts w:ascii="Calibri" w:hAnsi="Calibri" w:eastAsia="Calibri" w:cs="Calibri"/>
                <w:b w:val="0"/>
                <w:bCs w:val="0"/>
                <w:i w:val="0"/>
                <w:iCs w:val="0"/>
                <w:sz w:val="28"/>
                <w:szCs w:val="28"/>
              </w:rPr>
            </w:pPr>
            <w:r w:rsidRPr="1FC5790F" w:rsidR="105611F4">
              <w:rPr>
                <w:rFonts w:ascii="Calibri" w:hAnsi="Calibri" w:eastAsia="Calibri" w:cs="Calibri"/>
                <w:b w:val="0"/>
                <w:bCs w:val="0"/>
                <w:i w:val="0"/>
                <w:iCs w:val="0"/>
                <w:sz w:val="28"/>
                <w:szCs w:val="28"/>
                <w:lang w:val="en-GB"/>
              </w:rPr>
              <w:t xml:space="preserve">Refurbishment of rooms, marquee in the garden, </w:t>
            </w:r>
            <w:r w:rsidRPr="1FC5790F" w:rsidR="5757B441">
              <w:rPr>
                <w:rFonts w:ascii="Calibri" w:hAnsi="Calibri" w:eastAsia="Calibri" w:cs="Calibri"/>
                <w:b w:val="0"/>
                <w:bCs w:val="0"/>
                <w:i w:val="0"/>
                <w:iCs w:val="0"/>
                <w:sz w:val="28"/>
                <w:szCs w:val="28"/>
                <w:lang w:val="en-GB"/>
              </w:rPr>
              <w:t>innovative technologies</w:t>
            </w:r>
          </w:p>
        </w:tc>
        <w:tc>
          <w:tcPr>
            <w:tcW w:w="3675" w:type="dxa"/>
            <w:tcMar/>
            <w:vAlign w:val="top"/>
          </w:tcPr>
          <w:p w:rsidR="105611F4" w:rsidP="105611F4" w:rsidRDefault="105611F4" w14:paraId="465FAC74" w14:textId="5B78B0B6">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Investing in refurbishing and rooms, marquee with more space outside, modern technologies</w:t>
            </w:r>
          </w:p>
        </w:tc>
      </w:tr>
    </w:tbl>
    <w:p xmlns:wp14="http://schemas.microsoft.com/office/word/2010/wordml" w:rsidP="105611F4" w14:paraId="03E99117" wp14:textId="792797F3">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036249DD" wp14:textId="078DB1F2">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findings and results of the research that shows why the revenue of the Grove hotel dropped down. Although the pandemic did not help, other factors could influence the income in the past couple of months. Above table display each department and the possibilities of change or what they are already doing to see if the takings will increase in the future. </w:t>
      </w:r>
    </w:p>
    <w:p xmlns:wp14="http://schemas.microsoft.com/office/word/2010/wordml" w:rsidP="105611F4" w14:paraId="253786D2" wp14:textId="665DCF23">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first department is the heart of each hotel, the kitchen. They are promoting varieties of manus and going with the trends. (Grove, Narberth, 2021) More tourists are asking about vegan or gluten-free substitutes or what is wines’ origin. The Grove hotel has two restaurants; one is luxury (The Fernery) with a range of 5, 7 or 10 tasting menu courses and the second one (The Artisan) with a bistro menu. In both alternatives to dairy, gluten or vegan can be found. For the more exciting connoisseur wines, meats and fish have their list saying how far from the hotel they are coming from, for example, honey 20ft or pork 7miles. Intolerances and allergies must be controlled for every guest not to risk any illnesses. </w:t>
      </w:r>
    </w:p>
    <w:p xmlns:wp14="http://schemas.microsoft.com/office/word/2010/wordml" w:rsidP="105611F4" w14:paraId="41951E86" wp14:textId="12068127">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Another department linked to the kitchen is food and beverage, which is a wine matching, food allergies and alternatives. The Grove, as a hotel they have highly qualified sommeliers to help them find the best tastes and match according to guests' palette. (Grove, Narberth, 2021) Upselling the drinks and promoting them is part of the role, so the marketing with wine classes can show people whose did not visit Grove yet what opportunities are there. </w:t>
      </w:r>
    </w:p>
    <w:p xmlns:wp14="http://schemas.microsoft.com/office/word/2010/wordml" w:rsidP="1FC5790F" w14:paraId="32CC6935" wp14:textId="7CD449B9">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Moving on around the hotel, reception as first and last contact for the guest department has the greater role in growing the booking promoting on social media and the hotel website and show </w:t>
      </w:r>
      <w:r w:rsidRPr="1FC5790F" w:rsidR="3623DF4E">
        <w:rPr>
          <w:rFonts w:ascii="Calibri" w:hAnsi="Calibri" w:eastAsia="Calibri" w:cs="Calibri"/>
          <w:b w:val="0"/>
          <w:bCs w:val="0"/>
          <w:i w:val="0"/>
          <w:iCs w:val="0"/>
          <w:caps w:val="0"/>
          <w:smallCaps w:val="0"/>
          <w:noProof w:val="0"/>
          <w:color w:val="000000" w:themeColor="text1" w:themeTint="FF" w:themeShade="FF"/>
          <w:sz w:val="28"/>
          <w:szCs w:val="28"/>
          <w:lang w:val="en-GB"/>
        </w:rPr>
        <w:t>extraordinary events</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on travellers guides and internet platforms. According to The Good Hotel Guide (2021) events are the finest at this place, ‘’attention to detail and the excellence of brand standards service are beyond expectations. ‘’ Honey from the garden and local Wickedly Welsh Chocolates are exceptional with the Grove logo on it. They are selling local pottery and guidebooks too. (Trip Advisor, 2016) The Grove is updating the computer systems and using the Sage to protect the personal details of their guests. </w:t>
      </w:r>
    </w:p>
    <w:p xmlns:wp14="http://schemas.microsoft.com/office/word/2010/wordml" w:rsidP="105611F4" w14:paraId="5B020195" wp14:textId="1C704A1E">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Rooms and the housekeeping department take all needed precautions to regularly follow safety measures and sanitise the rooms and public areas. A study from CDC (2021), conveys that all public surfaces at the hotel must be sanitised every 8 minutes. They are leading to an increase in staff numbers. Face masks, gloves and cleaning equipment are provided to all housekeeping teams to ensure there are no germs and bacteria. During the stay in the rooms, spa relaxation treatments are available on request by highly qualified beauty experts to make the customer feel the wonderful atmosphere of the countryside with luxury. (Grove, Narberth, 2021)</w:t>
      </w:r>
    </w:p>
    <w:p xmlns:wp14="http://schemas.microsoft.com/office/word/2010/wordml" w:rsidP="1FC5790F" w14:paraId="282C9B82" wp14:textId="763E7E50">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last departments join by the garden and maintenance teams because most of the time, they are working together. The garden members must look after the garden, including flowers and vegetables; the ferns in the Fernery restaurants or summer flowers in the Artisan restaurant are looked after. In the cottages with herb names in them, the natural herbs are smelling most of the year to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indicate</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room’s name. (Grove, Narberth, 2021) The maintenance department is working alongside to ensure that the room’s refurbishments and outside marquee plan are going into the plan. Outdoor spaces are needed and constantly improved to protect visitors from the pandemic but still enjoy themselves</w:t>
      </w:r>
      <w:r w:rsidRPr="1FC5790F" w:rsidR="5C022E3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1FC5790F" w:rsidR="5C022E31">
        <w:rPr>
          <w:rFonts w:ascii="Calibri" w:hAnsi="Calibri" w:eastAsia="Calibri" w:cs="Calibri"/>
          <w:b w:val="0"/>
          <w:bCs w:val="0"/>
          <w:i w:val="0"/>
          <w:iCs w:val="0"/>
          <w:caps w:val="0"/>
          <w:smallCaps w:val="0"/>
          <w:noProof w:val="0"/>
          <w:color w:val="000000" w:themeColor="text1" w:themeTint="FF" w:themeShade="FF"/>
          <w:sz w:val="28"/>
          <w:szCs w:val="28"/>
          <w:lang w:val="en-GB"/>
        </w:rPr>
        <w:t>Modern technology</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introduced to the public, so it easier to plan and schedule the work ahead. (Advanced Hospitality Technologies, 2020)</w:t>
      </w:r>
    </w:p>
    <w:p xmlns:wp14="http://schemas.microsoft.com/office/word/2010/wordml" w:rsidP="105611F4" w14:paraId="247041C4" wp14:textId="73D15F30">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All the results are considered, and the solutions made for the hotel to find the best out of all outcomes to ameliorate their incomes and become more approved by the locals who are not willing to travel abroad on their holiday soon. </w:t>
      </w:r>
    </w:p>
    <w:p xmlns:wp14="http://schemas.microsoft.com/office/word/2010/wordml" w:rsidP="105611F4" w14:paraId="5A5A0E4D" wp14:textId="3161AEFC">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105611F4" w14:paraId="33EA83D8" wp14:textId="452AA33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05611F4" w:rsidR="522FE955">
        <w:rPr>
          <w:rFonts w:ascii="Calibri" w:hAnsi="Calibri" w:eastAsia="Calibri" w:cs="Calibri"/>
          <w:b w:val="1"/>
          <w:bCs w:val="1"/>
          <w:i w:val="1"/>
          <w:iCs w:val="1"/>
          <w:caps w:val="0"/>
          <w:smallCaps w:val="0"/>
          <w:strike w:val="0"/>
          <w:dstrike w:val="0"/>
          <w:noProof w:val="0"/>
          <w:color w:val="000000" w:themeColor="text1" w:themeTint="FF" w:themeShade="FF"/>
          <w:sz w:val="32"/>
          <w:szCs w:val="32"/>
          <w:u w:val="single"/>
          <w:lang w:val="en-GB"/>
        </w:rPr>
        <w:t>Action Plan</w:t>
      </w:r>
    </w:p>
    <w:tbl>
      <w:tblPr>
        <w:tblStyle w:val="TableGrid"/>
        <w:tblW w:w="0" w:type="auto"/>
        <w:tblLayout w:type="fixed"/>
        <w:tblLook w:val="06A0" w:firstRow="1" w:lastRow="0" w:firstColumn="1" w:lastColumn="0" w:noHBand="1" w:noVBand="1"/>
      </w:tblPr>
      <w:tblGrid>
        <w:gridCol w:w="2370"/>
        <w:gridCol w:w="2130"/>
        <w:gridCol w:w="2250"/>
        <w:gridCol w:w="2250"/>
      </w:tblGrid>
      <w:tr w:rsidR="105611F4" w:rsidTr="1FC5790F" w14:paraId="2EC5576D">
        <w:tc>
          <w:tcPr>
            <w:tcW w:w="2370" w:type="dxa"/>
            <w:tcMar/>
            <w:vAlign w:val="top"/>
          </w:tcPr>
          <w:p w:rsidR="105611F4" w:rsidP="105611F4" w:rsidRDefault="105611F4" w14:paraId="1CF4D527" w14:textId="52839F2A">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1"/>
                <w:bCs w:val="1"/>
                <w:i w:val="0"/>
                <w:iCs w:val="0"/>
                <w:sz w:val="28"/>
                <w:szCs w:val="28"/>
                <w:lang w:val="en-GB"/>
              </w:rPr>
              <w:t>Number</w:t>
            </w:r>
          </w:p>
        </w:tc>
        <w:tc>
          <w:tcPr>
            <w:tcW w:w="2130" w:type="dxa"/>
            <w:tcMar/>
            <w:vAlign w:val="top"/>
          </w:tcPr>
          <w:p w:rsidR="105611F4" w:rsidP="105611F4" w:rsidRDefault="105611F4" w14:paraId="1D94E183" w14:textId="4F2D1812">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1</w:t>
            </w:r>
          </w:p>
        </w:tc>
        <w:tc>
          <w:tcPr>
            <w:tcW w:w="2250" w:type="dxa"/>
            <w:tcMar/>
            <w:vAlign w:val="top"/>
          </w:tcPr>
          <w:p w:rsidR="105611F4" w:rsidP="105611F4" w:rsidRDefault="105611F4" w14:paraId="649485A5" w14:textId="72858907">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2</w:t>
            </w:r>
          </w:p>
        </w:tc>
        <w:tc>
          <w:tcPr>
            <w:tcW w:w="2250" w:type="dxa"/>
            <w:tcMar/>
            <w:vAlign w:val="top"/>
          </w:tcPr>
          <w:p w:rsidR="105611F4" w:rsidP="105611F4" w:rsidRDefault="105611F4" w14:paraId="496E2795" w14:textId="64F1A2F4">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3</w:t>
            </w:r>
          </w:p>
        </w:tc>
      </w:tr>
      <w:tr w:rsidR="105611F4" w:rsidTr="1FC5790F" w14:paraId="19AC04E5">
        <w:tc>
          <w:tcPr>
            <w:tcW w:w="2370" w:type="dxa"/>
            <w:tcMar/>
            <w:vAlign w:val="top"/>
          </w:tcPr>
          <w:p w:rsidR="105611F4" w:rsidP="105611F4" w:rsidRDefault="105611F4" w14:paraId="19182C78" w14:textId="00998F5B">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1"/>
                <w:bCs w:val="1"/>
                <w:i w:val="0"/>
                <w:iCs w:val="0"/>
                <w:sz w:val="28"/>
                <w:szCs w:val="28"/>
                <w:lang w:val="en-GB"/>
              </w:rPr>
              <w:t>Problem</w:t>
            </w:r>
          </w:p>
        </w:tc>
        <w:tc>
          <w:tcPr>
            <w:tcW w:w="2130" w:type="dxa"/>
            <w:tcMar/>
            <w:vAlign w:val="top"/>
          </w:tcPr>
          <w:p w:rsidR="105611F4" w:rsidP="105611F4" w:rsidRDefault="105611F4" w14:paraId="730D26AE" w14:textId="1FC5C030">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Low revenue</w:t>
            </w:r>
          </w:p>
        </w:tc>
        <w:tc>
          <w:tcPr>
            <w:tcW w:w="2250" w:type="dxa"/>
            <w:tcMar/>
            <w:vAlign w:val="top"/>
          </w:tcPr>
          <w:p w:rsidR="105611F4" w:rsidP="105611F4" w:rsidRDefault="105611F4" w14:paraId="448D5832" w14:textId="4737CEF8">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Marketing strategy</w:t>
            </w:r>
          </w:p>
        </w:tc>
        <w:tc>
          <w:tcPr>
            <w:tcW w:w="2250" w:type="dxa"/>
            <w:tcMar/>
            <w:vAlign w:val="top"/>
          </w:tcPr>
          <w:p w:rsidR="105611F4" w:rsidP="105611F4" w:rsidRDefault="105611F4" w14:paraId="3ADA26EF" w14:textId="0059DFB4">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Recruiting/ training staff</w:t>
            </w:r>
          </w:p>
        </w:tc>
      </w:tr>
      <w:tr w:rsidR="105611F4" w:rsidTr="1FC5790F" w14:paraId="67D32DA1">
        <w:tc>
          <w:tcPr>
            <w:tcW w:w="2370" w:type="dxa"/>
            <w:tcMar/>
            <w:vAlign w:val="top"/>
          </w:tcPr>
          <w:p w:rsidR="105611F4" w:rsidP="105611F4" w:rsidRDefault="105611F4" w14:paraId="10945E3B" w14:textId="621668A8">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1"/>
                <w:bCs w:val="1"/>
                <w:i w:val="0"/>
                <w:iCs w:val="0"/>
                <w:sz w:val="28"/>
                <w:szCs w:val="28"/>
                <w:lang w:val="en-GB"/>
              </w:rPr>
              <w:t>Solution</w:t>
            </w:r>
          </w:p>
        </w:tc>
        <w:tc>
          <w:tcPr>
            <w:tcW w:w="2130" w:type="dxa"/>
            <w:tcMar/>
            <w:vAlign w:val="top"/>
          </w:tcPr>
          <w:p w:rsidR="105611F4" w:rsidP="105611F4" w:rsidRDefault="105611F4" w14:paraId="4ABD2BCC" w14:textId="1756D8C8">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Agreed on reviewing the negatives and turn into positives using SWOT and PESTLE analysis</w:t>
            </w:r>
          </w:p>
        </w:tc>
        <w:tc>
          <w:tcPr>
            <w:tcW w:w="2250" w:type="dxa"/>
            <w:tcMar/>
            <w:vAlign w:val="top"/>
          </w:tcPr>
          <w:p w:rsidR="105611F4" w:rsidP="1FC5790F" w:rsidRDefault="105611F4" w14:paraId="55BF8FAA" w14:textId="76B13A6E">
            <w:pPr>
              <w:spacing w:line="259" w:lineRule="auto"/>
              <w:rPr>
                <w:rFonts w:ascii="Calibri" w:hAnsi="Calibri" w:eastAsia="Calibri" w:cs="Calibri"/>
                <w:b w:val="0"/>
                <w:bCs w:val="0"/>
                <w:i w:val="0"/>
                <w:iCs w:val="0"/>
                <w:sz w:val="28"/>
                <w:szCs w:val="28"/>
              </w:rPr>
            </w:pPr>
            <w:r w:rsidRPr="1FC5790F" w:rsidR="105611F4">
              <w:rPr>
                <w:rFonts w:ascii="Calibri" w:hAnsi="Calibri" w:eastAsia="Calibri" w:cs="Calibri"/>
                <w:b w:val="0"/>
                <w:bCs w:val="0"/>
                <w:i w:val="0"/>
                <w:iCs w:val="0"/>
                <w:sz w:val="28"/>
                <w:szCs w:val="28"/>
                <w:lang w:val="en-GB"/>
              </w:rPr>
              <w:t xml:space="preserve">Assess promotions and marketing of the hotel, using social media, </w:t>
            </w:r>
            <w:r w:rsidRPr="1FC5790F" w:rsidR="181104E5">
              <w:rPr>
                <w:rFonts w:ascii="Calibri" w:hAnsi="Calibri" w:eastAsia="Calibri" w:cs="Calibri"/>
                <w:b w:val="0"/>
                <w:bCs w:val="0"/>
                <w:i w:val="0"/>
                <w:iCs w:val="0"/>
                <w:sz w:val="28"/>
                <w:szCs w:val="28"/>
                <w:lang w:val="en-GB"/>
              </w:rPr>
              <w:t>brochures,</w:t>
            </w:r>
            <w:r w:rsidRPr="1FC5790F" w:rsidR="105611F4">
              <w:rPr>
                <w:rFonts w:ascii="Calibri" w:hAnsi="Calibri" w:eastAsia="Calibri" w:cs="Calibri"/>
                <w:b w:val="0"/>
                <w:bCs w:val="0"/>
                <w:i w:val="0"/>
                <w:iCs w:val="0"/>
                <w:sz w:val="28"/>
                <w:szCs w:val="28"/>
                <w:lang w:val="en-GB"/>
              </w:rPr>
              <w:t xml:space="preserve"> and modern</w:t>
            </w:r>
            <w:r w:rsidRPr="1FC5790F" w:rsidR="7030167C">
              <w:rPr>
                <w:rFonts w:ascii="Calibri" w:hAnsi="Calibri" w:eastAsia="Calibri" w:cs="Calibri"/>
                <w:b w:val="0"/>
                <w:bCs w:val="0"/>
                <w:i w:val="0"/>
                <w:iCs w:val="0"/>
                <w:sz w:val="28"/>
                <w:szCs w:val="28"/>
                <w:lang w:val="en-GB"/>
              </w:rPr>
              <w:t xml:space="preserve">  </w:t>
            </w:r>
            <w:r w:rsidRPr="1FC5790F" w:rsidR="105611F4">
              <w:rPr>
                <w:rFonts w:ascii="Calibri" w:hAnsi="Calibri" w:eastAsia="Calibri" w:cs="Calibri"/>
                <w:b w:val="0"/>
                <w:bCs w:val="0"/>
                <w:i w:val="0"/>
                <w:iCs w:val="0"/>
                <w:sz w:val="28"/>
                <w:szCs w:val="28"/>
                <w:lang w:val="en-GB"/>
              </w:rPr>
              <w:t xml:space="preserve"> </w:t>
            </w:r>
            <w:r w:rsidRPr="1FC5790F" w:rsidR="2EA02A33">
              <w:rPr>
                <w:rFonts w:ascii="Calibri" w:hAnsi="Calibri" w:eastAsia="Calibri" w:cs="Calibri"/>
                <w:b w:val="0"/>
                <w:bCs w:val="0"/>
                <w:i w:val="0"/>
                <w:iCs w:val="0"/>
                <w:sz w:val="28"/>
                <w:szCs w:val="28"/>
                <w:lang w:val="en-GB"/>
              </w:rPr>
              <w:t>technology.</w:t>
            </w:r>
          </w:p>
        </w:tc>
        <w:tc>
          <w:tcPr>
            <w:tcW w:w="2250" w:type="dxa"/>
            <w:tcMar/>
            <w:vAlign w:val="top"/>
          </w:tcPr>
          <w:p w:rsidR="105611F4" w:rsidP="228E2133" w:rsidRDefault="105611F4" w14:paraId="170A32DA" w14:textId="13B6C598">
            <w:pPr>
              <w:spacing w:line="259" w:lineRule="auto"/>
              <w:rPr>
                <w:rFonts w:ascii="Calibri" w:hAnsi="Calibri" w:eastAsia="Calibri" w:cs="Calibri"/>
                <w:b w:val="0"/>
                <w:bCs w:val="0"/>
                <w:i w:val="0"/>
                <w:iCs w:val="0"/>
                <w:sz w:val="28"/>
                <w:szCs w:val="28"/>
              </w:rPr>
            </w:pPr>
            <w:r w:rsidRPr="228E2133" w:rsidR="105611F4">
              <w:rPr>
                <w:rFonts w:ascii="Calibri" w:hAnsi="Calibri" w:eastAsia="Calibri" w:cs="Calibri"/>
                <w:b w:val="0"/>
                <w:bCs w:val="0"/>
                <w:i w:val="0"/>
                <w:iCs w:val="0"/>
                <w:sz w:val="28"/>
                <w:szCs w:val="28"/>
                <w:lang w:val="en-GB"/>
              </w:rPr>
              <w:t xml:space="preserve">Calculate how many staff in each team is needed, how many during busy and </w:t>
            </w:r>
            <w:r w:rsidRPr="228E2133" w:rsidR="0081F6B0">
              <w:rPr>
                <w:rFonts w:ascii="Calibri" w:hAnsi="Calibri" w:eastAsia="Calibri" w:cs="Calibri"/>
                <w:b w:val="0"/>
                <w:bCs w:val="0"/>
                <w:i w:val="0"/>
                <w:iCs w:val="0"/>
                <w:sz w:val="28"/>
                <w:szCs w:val="28"/>
                <w:lang w:val="en-GB"/>
              </w:rPr>
              <w:t>off-season</w:t>
            </w:r>
            <w:r w:rsidRPr="228E2133" w:rsidR="105611F4">
              <w:rPr>
                <w:rFonts w:ascii="Calibri" w:hAnsi="Calibri" w:eastAsia="Calibri" w:cs="Calibri"/>
                <w:b w:val="0"/>
                <w:bCs w:val="0"/>
                <w:i w:val="0"/>
                <w:iCs w:val="0"/>
                <w:sz w:val="28"/>
                <w:szCs w:val="28"/>
                <w:lang w:val="en-GB"/>
              </w:rPr>
              <w:t xml:space="preserve"> </w:t>
            </w:r>
            <w:r w:rsidRPr="228E2133" w:rsidR="5DD05EC8">
              <w:rPr>
                <w:rFonts w:ascii="Calibri" w:hAnsi="Calibri" w:eastAsia="Calibri" w:cs="Calibri"/>
                <w:b w:val="0"/>
                <w:bCs w:val="0"/>
                <w:i w:val="0"/>
                <w:iCs w:val="0"/>
                <w:sz w:val="28"/>
                <w:szCs w:val="28"/>
                <w:lang w:val="en-GB"/>
              </w:rPr>
              <w:t>times.</w:t>
            </w:r>
          </w:p>
        </w:tc>
      </w:tr>
      <w:tr w:rsidR="105611F4" w:rsidTr="1FC5790F" w14:paraId="0AE80BEA">
        <w:tc>
          <w:tcPr>
            <w:tcW w:w="2370" w:type="dxa"/>
            <w:tcMar/>
            <w:vAlign w:val="top"/>
          </w:tcPr>
          <w:p w:rsidR="105611F4" w:rsidP="228E2133" w:rsidRDefault="105611F4" w14:paraId="5E7465F3" w14:textId="270084E4">
            <w:pPr>
              <w:spacing w:line="259" w:lineRule="auto"/>
              <w:rPr>
                <w:rFonts w:ascii="Calibri" w:hAnsi="Calibri" w:eastAsia="Calibri" w:cs="Calibri"/>
                <w:b w:val="0"/>
                <w:bCs w:val="0"/>
                <w:i w:val="0"/>
                <w:iCs w:val="0"/>
                <w:sz w:val="28"/>
                <w:szCs w:val="28"/>
              </w:rPr>
            </w:pPr>
            <w:r w:rsidRPr="228E2133" w:rsidR="105611F4">
              <w:rPr>
                <w:rFonts w:ascii="Calibri" w:hAnsi="Calibri" w:eastAsia="Calibri" w:cs="Calibri"/>
                <w:b w:val="1"/>
                <w:bCs w:val="1"/>
                <w:i w:val="0"/>
                <w:iCs w:val="0"/>
                <w:sz w:val="28"/>
                <w:szCs w:val="28"/>
                <w:lang w:val="en-GB"/>
              </w:rPr>
              <w:t xml:space="preserve">Needed </w:t>
            </w:r>
            <w:r w:rsidRPr="228E2133" w:rsidR="050D74E9">
              <w:rPr>
                <w:rFonts w:ascii="Calibri" w:hAnsi="Calibri" w:eastAsia="Calibri" w:cs="Calibri"/>
                <w:b w:val="1"/>
                <w:bCs w:val="1"/>
                <w:i w:val="0"/>
                <w:iCs w:val="0"/>
                <w:sz w:val="28"/>
                <w:szCs w:val="28"/>
                <w:lang w:val="en-GB"/>
              </w:rPr>
              <w:t>tools.</w:t>
            </w:r>
          </w:p>
        </w:tc>
        <w:tc>
          <w:tcPr>
            <w:tcW w:w="2130" w:type="dxa"/>
            <w:tcMar/>
            <w:vAlign w:val="top"/>
          </w:tcPr>
          <w:p w:rsidR="105611F4" w:rsidP="228E2133" w:rsidRDefault="105611F4" w14:paraId="0765560B" w14:textId="1A172EE7">
            <w:pPr>
              <w:spacing w:line="259" w:lineRule="auto"/>
              <w:rPr>
                <w:rFonts w:ascii="Calibri" w:hAnsi="Calibri" w:eastAsia="Calibri" w:cs="Calibri"/>
                <w:b w:val="0"/>
                <w:bCs w:val="0"/>
                <w:i w:val="0"/>
                <w:iCs w:val="0"/>
                <w:sz w:val="28"/>
                <w:szCs w:val="28"/>
              </w:rPr>
            </w:pPr>
            <w:r w:rsidRPr="228E2133" w:rsidR="105611F4">
              <w:rPr>
                <w:rFonts w:ascii="Calibri" w:hAnsi="Calibri" w:eastAsia="Calibri" w:cs="Calibri"/>
                <w:b w:val="0"/>
                <w:bCs w:val="0"/>
                <w:i w:val="0"/>
                <w:iCs w:val="0"/>
                <w:sz w:val="28"/>
                <w:szCs w:val="28"/>
                <w:lang w:val="en-GB"/>
              </w:rPr>
              <w:t xml:space="preserve">More open space, more supplies, </w:t>
            </w:r>
            <w:r w:rsidRPr="228E2133" w:rsidR="127D719C">
              <w:rPr>
                <w:rFonts w:ascii="Calibri" w:hAnsi="Calibri" w:eastAsia="Calibri" w:cs="Calibri"/>
                <w:b w:val="0"/>
                <w:bCs w:val="0"/>
                <w:i w:val="0"/>
                <w:iCs w:val="0"/>
                <w:sz w:val="28"/>
                <w:szCs w:val="28"/>
                <w:lang w:val="en-GB"/>
              </w:rPr>
              <w:t>offers.</w:t>
            </w:r>
          </w:p>
        </w:tc>
        <w:tc>
          <w:tcPr>
            <w:tcW w:w="2250" w:type="dxa"/>
            <w:tcMar/>
            <w:vAlign w:val="top"/>
          </w:tcPr>
          <w:p w:rsidR="105611F4" w:rsidP="105611F4" w:rsidRDefault="105611F4" w14:paraId="42A5043E" w14:textId="5B4A472F">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Facebook, Twitter, websites, guides, magazines, brochures</w:t>
            </w:r>
          </w:p>
        </w:tc>
        <w:tc>
          <w:tcPr>
            <w:tcW w:w="2250" w:type="dxa"/>
            <w:tcMar/>
            <w:vAlign w:val="top"/>
          </w:tcPr>
          <w:p w:rsidR="105611F4" w:rsidP="105611F4" w:rsidRDefault="105611F4" w14:paraId="5B9B02A2" w14:textId="043421B3">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Training, recruitment</w:t>
            </w:r>
          </w:p>
        </w:tc>
      </w:tr>
      <w:tr w:rsidR="105611F4" w:rsidTr="1FC5790F" w14:paraId="5D8BBC61">
        <w:tc>
          <w:tcPr>
            <w:tcW w:w="2370" w:type="dxa"/>
            <w:tcMar/>
            <w:vAlign w:val="top"/>
          </w:tcPr>
          <w:p w:rsidR="105611F4" w:rsidP="105611F4" w:rsidRDefault="105611F4" w14:paraId="7D32CF84" w14:textId="5BD571CA">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1"/>
                <w:bCs w:val="1"/>
                <w:i w:val="0"/>
                <w:iCs w:val="0"/>
                <w:sz w:val="28"/>
                <w:szCs w:val="28"/>
                <w:lang w:val="en-GB"/>
              </w:rPr>
              <w:t>Desired Outcome</w:t>
            </w:r>
          </w:p>
        </w:tc>
        <w:tc>
          <w:tcPr>
            <w:tcW w:w="2130" w:type="dxa"/>
            <w:tcMar/>
            <w:vAlign w:val="top"/>
          </w:tcPr>
          <w:p w:rsidR="105611F4" w:rsidP="105611F4" w:rsidRDefault="105611F4" w14:paraId="744E4B60" w14:textId="6AA4881F">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To rise the incomes by bringing local tourists and residents instead of going abroad on vacation</w:t>
            </w:r>
          </w:p>
        </w:tc>
        <w:tc>
          <w:tcPr>
            <w:tcW w:w="2250" w:type="dxa"/>
            <w:tcMar/>
            <w:vAlign w:val="top"/>
          </w:tcPr>
          <w:p w:rsidR="105611F4" w:rsidP="105611F4" w:rsidRDefault="105611F4" w14:paraId="6B8934FA" w14:textId="76DF2D05">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To attract more visitors to stay at the Grove and not choosing another accommodation.</w:t>
            </w:r>
          </w:p>
        </w:tc>
        <w:tc>
          <w:tcPr>
            <w:tcW w:w="2250" w:type="dxa"/>
            <w:tcMar/>
            <w:vAlign w:val="top"/>
          </w:tcPr>
          <w:p w:rsidR="105611F4" w:rsidP="105611F4" w:rsidRDefault="105611F4" w14:paraId="2F1E323E" w14:textId="49CC4CD3">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To deliver the best service possible and to have highly qualified staff.</w:t>
            </w:r>
          </w:p>
        </w:tc>
      </w:tr>
      <w:tr w:rsidR="105611F4" w:rsidTr="1FC5790F" w14:paraId="4422B126">
        <w:tc>
          <w:tcPr>
            <w:tcW w:w="2370" w:type="dxa"/>
            <w:tcMar/>
            <w:vAlign w:val="top"/>
          </w:tcPr>
          <w:p w:rsidR="105611F4" w:rsidP="105611F4" w:rsidRDefault="105611F4" w14:paraId="6FA7B189" w14:textId="74C81299">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1"/>
                <w:bCs w:val="1"/>
                <w:i w:val="0"/>
                <w:iCs w:val="0"/>
                <w:sz w:val="28"/>
                <w:szCs w:val="28"/>
                <w:lang w:val="en-GB"/>
              </w:rPr>
              <w:t>Time Scale</w:t>
            </w:r>
          </w:p>
        </w:tc>
        <w:tc>
          <w:tcPr>
            <w:tcW w:w="2130" w:type="dxa"/>
            <w:tcMar/>
            <w:vAlign w:val="top"/>
          </w:tcPr>
          <w:p w:rsidR="105611F4" w:rsidP="105611F4" w:rsidRDefault="105611F4" w14:paraId="309A6B39" w14:textId="33F93E1B">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1 month</w:t>
            </w:r>
          </w:p>
        </w:tc>
        <w:tc>
          <w:tcPr>
            <w:tcW w:w="2250" w:type="dxa"/>
            <w:tcMar/>
            <w:vAlign w:val="top"/>
          </w:tcPr>
          <w:p w:rsidR="105611F4" w:rsidP="105611F4" w:rsidRDefault="105611F4" w14:paraId="6648D20C" w14:textId="161FE54D">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1 month</w:t>
            </w:r>
          </w:p>
        </w:tc>
        <w:tc>
          <w:tcPr>
            <w:tcW w:w="2250" w:type="dxa"/>
            <w:tcMar/>
            <w:vAlign w:val="top"/>
          </w:tcPr>
          <w:p w:rsidR="105611F4" w:rsidP="105611F4" w:rsidRDefault="105611F4" w14:paraId="3EBAC346" w14:textId="7ADF895B">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3 months</w:t>
            </w:r>
          </w:p>
        </w:tc>
      </w:tr>
      <w:tr w:rsidR="105611F4" w:rsidTr="1FC5790F" w14:paraId="58AD5682">
        <w:tc>
          <w:tcPr>
            <w:tcW w:w="2370" w:type="dxa"/>
            <w:tcMar/>
            <w:vAlign w:val="top"/>
          </w:tcPr>
          <w:p w:rsidR="105611F4" w:rsidP="105611F4" w:rsidRDefault="105611F4" w14:paraId="27AE5EC8" w14:textId="07166D29">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1"/>
                <w:bCs w:val="1"/>
                <w:i w:val="0"/>
                <w:iCs w:val="0"/>
                <w:sz w:val="28"/>
                <w:szCs w:val="28"/>
                <w:lang w:val="en-GB"/>
              </w:rPr>
              <w:t>Completion Date</w:t>
            </w:r>
          </w:p>
        </w:tc>
        <w:tc>
          <w:tcPr>
            <w:tcW w:w="2130" w:type="dxa"/>
            <w:tcMar/>
            <w:vAlign w:val="top"/>
          </w:tcPr>
          <w:p w:rsidR="105611F4" w:rsidP="105611F4" w:rsidRDefault="105611F4" w14:paraId="639E1382" w14:textId="0C850EC2">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01</w:t>
            </w:r>
            <w:r w:rsidRPr="105611F4" w:rsidR="105611F4">
              <w:rPr>
                <w:rFonts w:ascii="Calibri" w:hAnsi="Calibri" w:eastAsia="Calibri" w:cs="Calibri"/>
                <w:b w:val="0"/>
                <w:bCs w:val="0"/>
                <w:i w:val="0"/>
                <w:iCs w:val="0"/>
                <w:sz w:val="28"/>
                <w:szCs w:val="28"/>
                <w:vertAlign w:val="superscript"/>
                <w:lang w:val="en-GB"/>
              </w:rPr>
              <w:t>st</w:t>
            </w:r>
            <w:r w:rsidRPr="105611F4" w:rsidR="105611F4">
              <w:rPr>
                <w:rFonts w:ascii="Calibri" w:hAnsi="Calibri" w:eastAsia="Calibri" w:cs="Calibri"/>
                <w:b w:val="0"/>
                <w:bCs w:val="0"/>
                <w:i w:val="0"/>
                <w:iCs w:val="0"/>
                <w:sz w:val="28"/>
                <w:szCs w:val="28"/>
                <w:lang w:val="en-GB"/>
              </w:rPr>
              <w:t xml:space="preserve"> July 2021</w:t>
            </w:r>
          </w:p>
        </w:tc>
        <w:tc>
          <w:tcPr>
            <w:tcW w:w="2250" w:type="dxa"/>
            <w:tcMar/>
            <w:vAlign w:val="top"/>
          </w:tcPr>
          <w:p w:rsidR="105611F4" w:rsidP="105611F4" w:rsidRDefault="105611F4" w14:paraId="534D6EEC" w14:textId="02DEF72D">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01</w:t>
            </w:r>
            <w:r w:rsidRPr="105611F4" w:rsidR="105611F4">
              <w:rPr>
                <w:rFonts w:ascii="Calibri" w:hAnsi="Calibri" w:eastAsia="Calibri" w:cs="Calibri"/>
                <w:b w:val="0"/>
                <w:bCs w:val="0"/>
                <w:i w:val="0"/>
                <w:iCs w:val="0"/>
                <w:sz w:val="28"/>
                <w:szCs w:val="28"/>
                <w:vertAlign w:val="superscript"/>
                <w:lang w:val="en-GB"/>
              </w:rPr>
              <w:t>st</w:t>
            </w:r>
            <w:r w:rsidRPr="105611F4" w:rsidR="105611F4">
              <w:rPr>
                <w:rFonts w:ascii="Calibri" w:hAnsi="Calibri" w:eastAsia="Calibri" w:cs="Calibri"/>
                <w:b w:val="0"/>
                <w:bCs w:val="0"/>
                <w:i w:val="0"/>
                <w:iCs w:val="0"/>
                <w:sz w:val="28"/>
                <w:szCs w:val="28"/>
                <w:lang w:val="en-GB"/>
              </w:rPr>
              <w:t xml:space="preserve"> July 2021</w:t>
            </w:r>
          </w:p>
        </w:tc>
        <w:tc>
          <w:tcPr>
            <w:tcW w:w="2250" w:type="dxa"/>
            <w:tcMar/>
            <w:vAlign w:val="top"/>
          </w:tcPr>
          <w:p w:rsidR="105611F4" w:rsidP="105611F4" w:rsidRDefault="105611F4" w14:paraId="277A5D60" w14:textId="2BFC5DF7">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01</w:t>
            </w:r>
            <w:r w:rsidRPr="105611F4" w:rsidR="105611F4">
              <w:rPr>
                <w:rFonts w:ascii="Calibri" w:hAnsi="Calibri" w:eastAsia="Calibri" w:cs="Calibri"/>
                <w:b w:val="0"/>
                <w:bCs w:val="0"/>
                <w:i w:val="0"/>
                <w:iCs w:val="0"/>
                <w:sz w:val="28"/>
                <w:szCs w:val="28"/>
                <w:vertAlign w:val="superscript"/>
                <w:lang w:val="en-GB"/>
              </w:rPr>
              <w:t>st</w:t>
            </w:r>
            <w:r w:rsidRPr="105611F4" w:rsidR="105611F4">
              <w:rPr>
                <w:rFonts w:ascii="Calibri" w:hAnsi="Calibri" w:eastAsia="Calibri" w:cs="Calibri"/>
                <w:b w:val="0"/>
                <w:bCs w:val="0"/>
                <w:i w:val="0"/>
                <w:iCs w:val="0"/>
                <w:sz w:val="28"/>
                <w:szCs w:val="28"/>
                <w:lang w:val="en-GB"/>
              </w:rPr>
              <w:t xml:space="preserve"> September 2021</w:t>
            </w:r>
          </w:p>
        </w:tc>
      </w:tr>
      <w:tr w:rsidR="105611F4" w:rsidTr="1FC5790F" w14:paraId="20AFA478">
        <w:tc>
          <w:tcPr>
            <w:tcW w:w="2370" w:type="dxa"/>
            <w:tcMar/>
            <w:vAlign w:val="top"/>
          </w:tcPr>
          <w:p w:rsidR="105611F4" w:rsidP="228E2133" w:rsidRDefault="105611F4" w14:paraId="5610AE57" w14:textId="587D9B46">
            <w:pPr>
              <w:spacing w:line="259" w:lineRule="auto"/>
              <w:rPr>
                <w:rFonts w:ascii="Calibri" w:hAnsi="Calibri" w:eastAsia="Calibri" w:cs="Calibri"/>
                <w:b w:val="0"/>
                <w:bCs w:val="0"/>
                <w:i w:val="0"/>
                <w:iCs w:val="0"/>
                <w:sz w:val="28"/>
                <w:szCs w:val="28"/>
              </w:rPr>
            </w:pPr>
            <w:r w:rsidRPr="228E2133" w:rsidR="105611F4">
              <w:rPr>
                <w:rFonts w:ascii="Calibri" w:hAnsi="Calibri" w:eastAsia="Calibri" w:cs="Calibri"/>
                <w:b w:val="1"/>
                <w:bCs w:val="1"/>
                <w:i w:val="0"/>
                <w:iCs w:val="0"/>
                <w:sz w:val="28"/>
                <w:szCs w:val="28"/>
                <w:lang w:val="en-GB"/>
              </w:rPr>
              <w:t xml:space="preserve">Planned </w:t>
            </w:r>
            <w:r w:rsidRPr="228E2133" w:rsidR="62A4942B">
              <w:rPr>
                <w:rFonts w:ascii="Calibri" w:hAnsi="Calibri" w:eastAsia="Calibri" w:cs="Calibri"/>
                <w:b w:val="1"/>
                <w:bCs w:val="1"/>
                <w:i w:val="0"/>
                <w:iCs w:val="0"/>
                <w:sz w:val="28"/>
                <w:szCs w:val="28"/>
                <w:lang w:val="en-GB"/>
              </w:rPr>
              <w:t>budget.</w:t>
            </w:r>
          </w:p>
        </w:tc>
        <w:tc>
          <w:tcPr>
            <w:tcW w:w="2130" w:type="dxa"/>
            <w:tcMar/>
            <w:vAlign w:val="top"/>
          </w:tcPr>
          <w:p w:rsidR="105611F4" w:rsidP="105611F4" w:rsidRDefault="105611F4" w14:paraId="6D9707B4" w14:textId="176277B1">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25,000</w:t>
            </w:r>
          </w:p>
        </w:tc>
        <w:tc>
          <w:tcPr>
            <w:tcW w:w="2250" w:type="dxa"/>
            <w:tcMar/>
            <w:vAlign w:val="top"/>
          </w:tcPr>
          <w:p w:rsidR="105611F4" w:rsidP="105611F4" w:rsidRDefault="105611F4" w14:paraId="16B786AA" w14:textId="3D1765C7">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10,000</w:t>
            </w:r>
          </w:p>
        </w:tc>
        <w:tc>
          <w:tcPr>
            <w:tcW w:w="2250" w:type="dxa"/>
            <w:tcMar/>
            <w:vAlign w:val="top"/>
          </w:tcPr>
          <w:p w:rsidR="105611F4" w:rsidP="105611F4" w:rsidRDefault="105611F4" w14:paraId="0ED72972" w14:textId="2D0A995E">
            <w:pPr>
              <w:spacing w:line="259" w:lineRule="auto"/>
              <w:rPr>
                <w:rFonts w:ascii="Calibri" w:hAnsi="Calibri" w:eastAsia="Calibri" w:cs="Calibri"/>
                <w:b w:val="0"/>
                <w:bCs w:val="0"/>
                <w:i w:val="0"/>
                <w:iCs w:val="0"/>
                <w:sz w:val="28"/>
                <w:szCs w:val="28"/>
              </w:rPr>
            </w:pPr>
            <w:r w:rsidRPr="105611F4" w:rsidR="105611F4">
              <w:rPr>
                <w:rFonts w:ascii="Calibri" w:hAnsi="Calibri" w:eastAsia="Calibri" w:cs="Calibri"/>
                <w:b w:val="0"/>
                <w:bCs w:val="0"/>
                <w:i w:val="0"/>
                <w:iCs w:val="0"/>
                <w:sz w:val="28"/>
                <w:szCs w:val="28"/>
                <w:lang w:val="en-GB"/>
              </w:rPr>
              <w:t>Depending on how many people recruited</w:t>
            </w:r>
          </w:p>
        </w:tc>
      </w:tr>
    </w:tbl>
    <w:p xmlns:wp14="http://schemas.microsoft.com/office/word/2010/wordml" w:rsidP="105611F4" w14:paraId="39B8B85B" wp14:textId="1E5E1280">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FC5790F" w14:paraId="45A446AA" wp14:textId="13E10DB5">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three </w:t>
      </w:r>
      <w:r w:rsidRPr="1FC5790F" w:rsidR="63D4E26C">
        <w:rPr>
          <w:rFonts w:ascii="Calibri" w:hAnsi="Calibri" w:eastAsia="Calibri" w:cs="Calibri"/>
          <w:b w:val="0"/>
          <w:bCs w:val="0"/>
          <w:i w:val="0"/>
          <w:iCs w:val="0"/>
          <w:caps w:val="0"/>
          <w:smallCaps w:val="0"/>
          <w:noProof w:val="0"/>
          <w:color w:val="000000" w:themeColor="text1" w:themeTint="FF" w:themeShade="FF"/>
          <w:sz w:val="28"/>
          <w:szCs w:val="28"/>
          <w:lang w:val="en-GB"/>
        </w:rPr>
        <w:t>key issues</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listed above that the priorities must be taken as soon as possible. The budget is £25,000 to raise the revenue </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indicating</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needed tools, £10,000 to improve the marketing side. The recruitment of </w:t>
      </w:r>
      <w:r w:rsidRPr="1FC5790F" w:rsidR="6E7263E2">
        <w:rPr>
          <w:rFonts w:ascii="Calibri" w:hAnsi="Calibri" w:eastAsia="Calibri" w:cs="Calibri"/>
          <w:b w:val="0"/>
          <w:bCs w:val="0"/>
          <w:i w:val="0"/>
          <w:iCs w:val="0"/>
          <w:caps w:val="0"/>
          <w:smallCaps w:val="0"/>
          <w:noProof w:val="0"/>
          <w:color w:val="000000" w:themeColor="text1" w:themeTint="FF" w:themeShade="FF"/>
          <w:sz w:val="28"/>
          <w:szCs w:val="28"/>
          <w:lang w:val="en-GB"/>
        </w:rPr>
        <w:t>inexperienced staff</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it depends on the amount recruited and if they are a trainee or fully qualified, </w:t>
      </w:r>
      <w:r w:rsidRPr="1FC5790F" w:rsidR="5D086FFE">
        <w:rPr>
          <w:rFonts w:ascii="Calibri" w:hAnsi="Calibri" w:eastAsia="Calibri" w:cs="Calibri"/>
          <w:b w:val="0"/>
          <w:bCs w:val="0"/>
          <w:i w:val="0"/>
          <w:iCs w:val="0"/>
          <w:caps w:val="0"/>
          <w:smallCaps w:val="0"/>
          <w:noProof w:val="0"/>
          <w:color w:val="000000" w:themeColor="text1" w:themeTint="FF" w:themeShade="FF"/>
          <w:sz w:val="28"/>
          <w:szCs w:val="28"/>
          <w:lang w:val="en-GB"/>
        </w:rPr>
        <w:t>part-time,</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or full time and what training is needed. Full-time staff can earn between £1500 - £3000 depending on what position monthly and part-time staff between £500 - £900. The training can be included in working hours such as fire training or outside working hours, for example, wine training costs £78 per person. Including the consultancy fees of £25,000 with the recommendations and initiatives of change for preferable business takings. </w:t>
      </w:r>
    </w:p>
    <w:p xmlns:wp14="http://schemas.microsoft.com/office/word/2010/wordml" w:rsidP="105611F4" w14:paraId="32985BBF" wp14:textId="5C881AC8">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43D4A90F" wp14:textId="5B1BAFE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05611F4" w:rsidR="522FE955">
        <w:rPr>
          <w:rFonts w:ascii="Calibri" w:hAnsi="Calibri" w:eastAsia="Calibri" w:cs="Calibri"/>
          <w:b w:val="1"/>
          <w:bCs w:val="1"/>
          <w:i w:val="1"/>
          <w:iCs w:val="1"/>
          <w:caps w:val="0"/>
          <w:smallCaps w:val="0"/>
          <w:strike w:val="0"/>
          <w:dstrike w:val="0"/>
          <w:noProof w:val="0"/>
          <w:color w:val="000000" w:themeColor="text1" w:themeTint="FF" w:themeShade="FF"/>
          <w:sz w:val="32"/>
          <w:szCs w:val="32"/>
          <w:u w:val="single"/>
          <w:lang w:val="en-GB"/>
        </w:rPr>
        <w:t>Recommendations</w:t>
      </w:r>
    </w:p>
    <w:p xmlns:wp14="http://schemas.microsoft.com/office/word/2010/wordml" w:rsidP="1FC5790F" w14:paraId="27BD4021" wp14:textId="07BB853A">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Low revenue – by twisting around some elements of already doing actions towards it, the desired outcome can be surprising. More open outdoor spaces, various supplies and offers can attract families, couples, the </w:t>
      </w:r>
      <w:r w:rsidRPr="1FC5790F" w:rsidR="4879F6E9">
        <w:rPr>
          <w:rFonts w:ascii="Calibri" w:hAnsi="Calibri" w:eastAsia="Calibri" w:cs="Calibri"/>
          <w:b w:val="0"/>
          <w:bCs w:val="0"/>
          <w:i w:val="0"/>
          <w:iCs w:val="0"/>
          <w:caps w:val="0"/>
          <w:smallCaps w:val="0"/>
          <w:noProof w:val="0"/>
          <w:color w:val="000000" w:themeColor="text1" w:themeTint="FF" w:themeShade="FF"/>
          <w:sz w:val="28"/>
          <w:szCs w:val="28"/>
          <w:lang w:val="en-GB"/>
        </w:rPr>
        <w:t>elderly,</w:t>
      </w:r>
      <w:r w:rsidRPr="1FC5790F"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groups.</w:t>
      </w:r>
    </w:p>
    <w:p xmlns:wp14="http://schemas.microsoft.com/office/word/2010/wordml" w:rsidP="105611F4" w14:paraId="0D917B8A" wp14:textId="01017FBB">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Marketing strategy – reviewing what has been done in the past, Facebook, Twitter, travellers' magazines and guide or local brochures can have a newer look and by upgrading, the convert must see by regular or new customers.</w:t>
      </w:r>
    </w:p>
    <w:p xmlns:wp14="http://schemas.microsoft.com/office/word/2010/wordml" w:rsidP="105611F4" w14:paraId="776CC259" wp14:textId="04372E4A">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Recruitment and training staff – to deliver exceptional service in each department and have qualified and passionate members to enjoy being part of their team.</w:t>
      </w:r>
    </w:p>
    <w:p xmlns:wp14="http://schemas.microsoft.com/office/word/2010/wordml" w:rsidP="105611F4" w14:paraId="3B923BCD" wp14:textId="4FBF70A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2CF77157" wp14:textId="21AE8B9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1DC4DDF1" wp14:textId="0969779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13E0CD26" wp14:textId="4F9F417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7C605A50" wp14:textId="1B9766F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77E1C86B" wp14:textId="265F03D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05611F4" w14:paraId="54DB02D3" wp14:textId="5F2CBFE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05611F4" w:rsidR="522FE955">
        <w:rPr>
          <w:rFonts w:ascii="Calibri" w:hAnsi="Calibri" w:eastAsia="Calibri" w:cs="Calibri"/>
          <w:b w:val="1"/>
          <w:bCs w:val="1"/>
          <w:i w:val="1"/>
          <w:iCs w:val="1"/>
          <w:caps w:val="0"/>
          <w:smallCaps w:val="0"/>
          <w:strike w:val="0"/>
          <w:dstrike w:val="0"/>
          <w:noProof w:val="0"/>
          <w:color w:val="000000" w:themeColor="text1" w:themeTint="FF" w:themeShade="FF"/>
          <w:sz w:val="32"/>
          <w:szCs w:val="32"/>
          <w:u w:val="single"/>
          <w:lang w:val="en-GB"/>
        </w:rPr>
        <w:t>Conclusion</w:t>
      </w:r>
    </w:p>
    <w:p xmlns:wp14="http://schemas.microsoft.com/office/word/2010/wordml" w:rsidP="105611F4" w14:paraId="0BD3FF3D" wp14:textId="4EAFCEFE">
      <w:pPr>
        <w:spacing w:after="160" w:line="259" w:lineRule="auto"/>
        <w:ind w:firstLine="720"/>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To recap the report, The Consultancy Direct would like to thank Mr. Neil Kedward for his time taking to choose our company as an expert in consultancy in hotel issues. As a consultant of this project, I much appreciate that your trust came towards me where I could show how to increase the revenue of your hotel and see other possibilities for the future that could have been missed before. Although the report is a construction of many aspects of the problem, it comes all to one topic, which is the takings and promoting the business. As a consultancy company, we are specialised in other areas of issues that can be consulted, and feasible solutions suggested. Once again, thank you for choosing The Consultancy Direct and contact us for any additional help with your business in the future.</w:t>
      </w:r>
    </w:p>
    <w:p xmlns:wp14="http://schemas.microsoft.com/office/word/2010/wordml" w:rsidP="105611F4" w14:paraId="46F8B697" wp14:textId="242D2F1A">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543CC73B" wp14:textId="3166BD5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2224B8E8" wp14:textId="7623036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53E6D4C6" wp14:textId="33A0957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6BF898A2" wp14:textId="37EE576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68E5FE8F" wp14:textId="354E500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71703C86" wp14:textId="3A0C140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1C179036" wp14:textId="28BB7204">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2CF84A20" wp14:textId="2CFCA20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74F2A63F" wp14:textId="4672689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47B8A932" wp14:textId="331F494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1E1FD771" wp14:textId="4A3BD45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19E2CE63" wp14:textId="5A49128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4C05E0C4" wp14:textId="2E4EB39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6C561ADF" wp14:textId="763B771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219D64F1" wp14:textId="78C210D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24A7C5F3" wp14:textId="29757DE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05611F4" w14:paraId="0FC2CC5B" wp14:textId="7FD574C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105611F4" w:rsidR="522FE955">
        <w:rPr>
          <w:rFonts w:ascii="Calibri" w:hAnsi="Calibri" w:eastAsia="Calibri" w:cs="Calibri"/>
          <w:b w:val="1"/>
          <w:bCs w:val="1"/>
          <w:i w:val="1"/>
          <w:iCs w:val="1"/>
          <w:caps w:val="0"/>
          <w:smallCaps w:val="0"/>
          <w:strike w:val="0"/>
          <w:dstrike w:val="0"/>
          <w:noProof w:val="0"/>
          <w:color w:val="000000" w:themeColor="text1" w:themeTint="FF" w:themeShade="FF"/>
          <w:sz w:val="32"/>
          <w:szCs w:val="32"/>
          <w:u w:val="single"/>
          <w:lang w:val="en-GB"/>
        </w:rPr>
        <w:t>References</w:t>
      </w:r>
    </w:p>
    <w:p xmlns:wp14="http://schemas.microsoft.com/office/word/2010/wordml" w:rsidP="105611F4" w14:paraId="182DD42E" wp14:textId="735C9328">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Advanced Hospitality Technologies, 2020.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Technology Maintenance Management: A powerful tool for hotels in 2020.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27</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January 2020. Available at: </w:t>
      </w:r>
      <w:r w:rsidRPr="105611F4" w:rsidR="522FE955">
        <w:rPr>
          <w:rFonts w:ascii="Calibri" w:hAnsi="Calibri" w:eastAsia="Calibri" w:cs="Calibri"/>
          <w:b w:val="0"/>
          <w:bCs w:val="0"/>
          <w:i w:val="0"/>
          <w:iCs w:val="0"/>
          <w:caps w:val="0"/>
          <w:smallCaps w:val="0"/>
          <w:noProof w:val="0"/>
          <w:sz w:val="28"/>
          <w:szCs w:val="28"/>
          <w:lang w:val="en-GB"/>
        </w:rPr>
        <w:t>http://blog.advhtech.com/technology-management-for-hotels-in-2020/</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2021]</w:t>
      </w:r>
    </w:p>
    <w:p xmlns:wp14="http://schemas.microsoft.com/office/word/2010/wordml" w:rsidP="105611F4" w14:paraId="1EF40E02" wp14:textId="62C6F568">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proofErr w:type="spellStart"/>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Altexsoft</w:t>
      </w:r>
      <w:proofErr w:type="spellEnd"/>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2018.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Hotel Revenue Management: Solutions, Best Practices, Revenue Manager’s Role.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19</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September 2018. Available at: </w:t>
      </w:r>
      <w:r w:rsidRPr="105611F4" w:rsidR="522FE955">
        <w:rPr>
          <w:rFonts w:ascii="Calibri" w:hAnsi="Calibri" w:eastAsia="Calibri" w:cs="Calibri"/>
          <w:b w:val="0"/>
          <w:bCs w:val="0"/>
          <w:i w:val="0"/>
          <w:iCs w:val="0"/>
          <w:caps w:val="0"/>
          <w:smallCaps w:val="0"/>
          <w:noProof w:val="0"/>
          <w:sz w:val="28"/>
          <w:szCs w:val="28"/>
          <w:lang w:val="en-GB"/>
        </w:rPr>
        <w:t>https://www.altexsoft.com/blog/business/hotel-revenue-management-solutions-best-practices-revenue-managers-role/</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28</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0711AFB8" wp14:textId="3CE8E61A">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Armstrong M, 2006.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A Handbook of Management Techniques. A comprehensive guide to achieving managerial excellence and improved decision making.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3</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rd</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Ed. (p. 71). Published: London&amp; Philadelphia. Publisher: Kogan Page Limited</w:t>
      </w:r>
    </w:p>
    <w:p xmlns:wp14="http://schemas.microsoft.com/office/word/2010/wordml" w:rsidP="105611F4" w14:paraId="14CCC73F" wp14:textId="5D862602">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Baskas H, 2020.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Hotels face drop in occupancy, revenue amid coronavirus </w:t>
      </w:r>
      <w:r w:rsidRPr="105611F4" w:rsidR="4305455F">
        <w:rPr>
          <w:rFonts w:ascii="Calibri" w:hAnsi="Calibri" w:eastAsia="Calibri" w:cs="Calibri"/>
          <w:b w:val="0"/>
          <w:bCs w:val="0"/>
          <w:i w:val="1"/>
          <w:iCs w:val="1"/>
          <w:caps w:val="0"/>
          <w:smallCaps w:val="0"/>
          <w:noProof w:val="0"/>
          <w:color w:val="000000" w:themeColor="text1" w:themeTint="FF" w:themeShade="FF"/>
          <w:sz w:val="28"/>
          <w:szCs w:val="28"/>
          <w:lang w:val="en-GB"/>
        </w:rPr>
        <w:t>outbreaks</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20</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March 2020. Available at: </w:t>
      </w:r>
      <w:r w:rsidRPr="105611F4" w:rsidR="522FE955">
        <w:rPr>
          <w:rFonts w:ascii="Calibri" w:hAnsi="Calibri" w:eastAsia="Calibri" w:cs="Calibri"/>
          <w:b w:val="0"/>
          <w:bCs w:val="0"/>
          <w:i w:val="0"/>
          <w:iCs w:val="0"/>
          <w:caps w:val="0"/>
          <w:smallCaps w:val="0"/>
          <w:noProof w:val="0"/>
          <w:sz w:val="28"/>
          <w:szCs w:val="28"/>
          <w:lang w:val="en-GB"/>
        </w:rPr>
        <w:t>https://www.cnbc.com/2020/03/18/coronavirus-hotels-face-drop-in-occupancy-revenue-amid-outbreak.ht</w:t>
      </w:r>
      <w:r w:rsidRPr="105611F4" w:rsidR="4DA04938">
        <w:rPr>
          <w:rFonts w:ascii="Calibri" w:hAnsi="Calibri" w:eastAsia="Calibri" w:cs="Calibri"/>
          <w:b w:val="0"/>
          <w:bCs w:val="0"/>
          <w:i w:val="0"/>
          <w:iCs w:val="0"/>
          <w:caps w:val="0"/>
          <w:smallCaps w:val="0"/>
          <w:noProof w:val="0"/>
          <w:sz w:val="28"/>
          <w:szCs w:val="28"/>
          <w:lang w:val="en-GB"/>
        </w:rPr>
        <w:t>m</w:t>
      </w:r>
      <w:r w:rsidRPr="105611F4" w:rsidR="522FE955">
        <w:rPr>
          <w:rFonts w:ascii="Calibri" w:hAnsi="Calibri" w:eastAsia="Calibri" w:cs="Calibri"/>
          <w:b w:val="0"/>
          <w:bCs w:val="0"/>
          <w:i w:val="0"/>
          <w:iCs w:val="0"/>
          <w:caps w:val="0"/>
          <w:smallCaps w:val="0"/>
          <w:noProof w:val="0"/>
          <w:sz w:val="28"/>
          <w:szCs w:val="28"/>
          <w:lang w:val="en-GB"/>
        </w:rPr>
        <w:t>l</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 June 2021]</w:t>
      </w:r>
    </w:p>
    <w:p xmlns:wp14="http://schemas.microsoft.com/office/word/2010/wordml" w:rsidP="105611F4" w14:paraId="1C8DEB36" wp14:textId="1A4236F9">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BBC News,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Restaurants struggle to find staff ahead of reopening.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30</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April 2021. Available at: </w:t>
      </w:r>
      <w:r w:rsidRPr="105611F4" w:rsidR="522FE955">
        <w:rPr>
          <w:rFonts w:ascii="Calibri" w:hAnsi="Calibri" w:eastAsia="Calibri" w:cs="Calibri"/>
          <w:b w:val="0"/>
          <w:bCs w:val="0"/>
          <w:i w:val="0"/>
          <w:iCs w:val="0"/>
          <w:caps w:val="0"/>
          <w:smallCaps w:val="0"/>
          <w:noProof w:val="0"/>
          <w:sz w:val="28"/>
          <w:szCs w:val="28"/>
          <w:lang w:val="en-GB"/>
        </w:rPr>
        <w:t>https://www.bbc.co.uk/news/business-56919575</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30</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58621AA3" wp14:textId="54216E81">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Booking.com,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The Grove, Narberth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[Online]. Available at: </w:t>
      </w:r>
      <w:r w:rsidRPr="105611F4" w:rsidR="522FE955">
        <w:rPr>
          <w:rFonts w:ascii="Calibri" w:hAnsi="Calibri" w:eastAsia="Calibri" w:cs="Calibri"/>
          <w:b w:val="0"/>
          <w:bCs w:val="0"/>
          <w:i w:val="0"/>
          <w:iCs w:val="0"/>
          <w:caps w:val="0"/>
          <w:smallCaps w:val="0"/>
          <w:noProof w:val="0"/>
          <w:sz w:val="28"/>
          <w:szCs w:val="28"/>
          <w:lang w:val="en-GB"/>
        </w:rPr>
        <w:t>https://www.booking.com/hotel/gb/the-grove-narberth.en-gb.html</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31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091DA5F8" wp14:textId="4276B774">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Business School, 2020.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Handling Crises in Hotel Management: 7 Examples to Learn from During Coronavirus.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26</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2020. Available at: </w:t>
      </w:r>
      <w:r w:rsidRPr="105611F4" w:rsidR="522FE955">
        <w:rPr>
          <w:rFonts w:ascii="Calibri" w:hAnsi="Calibri" w:eastAsia="Calibri" w:cs="Calibri"/>
          <w:b w:val="0"/>
          <w:bCs w:val="0"/>
          <w:i w:val="0"/>
          <w:iCs w:val="0"/>
          <w:caps w:val="0"/>
          <w:smallCaps w:val="0"/>
          <w:noProof w:val="0"/>
          <w:sz w:val="28"/>
          <w:szCs w:val="28"/>
          <w:lang w:val="en-GB"/>
        </w:rPr>
        <w:t>https://www.euruni.edu/blog/crises-hotel-management-7-examples-coronavirus/</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30th May 2021]</w:t>
      </w:r>
    </w:p>
    <w:p xmlns:wp14="http://schemas.microsoft.com/office/word/2010/wordml" w:rsidP="105611F4" w14:paraId="27310649" wp14:textId="6F5D9F93">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Catala Consulting, 2020.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Practical Revenue Management Tactics to Implement in Your Hotel During the Coronavirus Crisis.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[Online]. Available at: </w:t>
      </w:r>
      <w:r w:rsidRPr="105611F4" w:rsidR="522FE955">
        <w:rPr>
          <w:rFonts w:ascii="Calibri" w:hAnsi="Calibri" w:eastAsia="Calibri" w:cs="Calibri"/>
          <w:b w:val="0"/>
          <w:bCs w:val="0"/>
          <w:i w:val="0"/>
          <w:iCs w:val="0"/>
          <w:caps w:val="0"/>
          <w:smallCaps w:val="0"/>
          <w:noProof w:val="0"/>
          <w:sz w:val="28"/>
          <w:szCs w:val="28"/>
          <w:lang w:val="en-GB"/>
        </w:rPr>
        <w:t>https://catalaconsulting.co.uk/revenue-management-tactics-hotel-coronavirus/</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28</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7A148ED2" wp14:textId="179241CA">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CDC. Centres for Disease Control and Prevention,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Cleaning your facility. </w:t>
      </w:r>
      <w:r w:rsidRPr="105611F4" w:rsidR="2EF78ED4">
        <w:rPr>
          <w:rFonts w:ascii="Calibri" w:hAnsi="Calibri" w:eastAsia="Calibri" w:cs="Calibri"/>
          <w:b w:val="0"/>
          <w:bCs w:val="0"/>
          <w:i w:val="1"/>
          <w:iCs w:val="1"/>
          <w:caps w:val="0"/>
          <w:smallCaps w:val="0"/>
          <w:noProof w:val="0"/>
          <w:color w:val="000000" w:themeColor="text1" w:themeTint="FF" w:themeShade="FF"/>
          <w:sz w:val="28"/>
          <w:szCs w:val="28"/>
          <w:lang w:val="en-GB"/>
        </w:rPr>
        <w:t>Every day</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and when someone </w:t>
      </w:r>
      <w:r w:rsidRPr="105611F4" w:rsidR="1F63C26E">
        <w:rPr>
          <w:rFonts w:ascii="Calibri" w:hAnsi="Calibri" w:eastAsia="Calibri" w:cs="Calibri"/>
          <w:b w:val="0"/>
          <w:bCs w:val="0"/>
          <w:i w:val="1"/>
          <w:iCs w:val="1"/>
          <w:caps w:val="0"/>
          <w:smallCaps w:val="0"/>
          <w:noProof w:val="0"/>
          <w:color w:val="000000" w:themeColor="text1" w:themeTint="FF" w:themeShade="FF"/>
          <w:sz w:val="28"/>
          <w:szCs w:val="28"/>
          <w:lang w:val="en-GB"/>
        </w:rPr>
        <w:t>is</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sick.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05</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April 2021. Available at: </w:t>
      </w:r>
      <w:r w:rsidRPr="105611F4" w:rsidR="522FE955">
        <w:rPr>
          <w:rFonts w:ascii="Calibri" w:hAnsi="Calibri" w:eastAsia="Calibri" w:cs="Calibri"/>
          <w:b w:val="0"/>
          <w:bCs w:val="0"/>
          <w:i w:val="0"/>
          <w:iCs w:val="0"/>
          <w:caps w:val="0"/>
          <w:smallCaps w:val="0"/>
          <w:noProof w:val="0"/>
          <w:sz w:val="28"/>
          <w:szCs w:val="28"/>
          <w:lang w:val="en-GB"/>
        </w:rPr>
        <w:t>https://www.cdc.gov/coronavirus/2019-ncov/community/disinfecting-building-facility.html</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2021]</w:t>
      </w:r>
    </w:p>
    <w:p xmlns:wp14="http://schemas.microsoft.com/office/word/2010/wordml" w:rsidP="105611F4" w14:paraId="6D585CD2" wp14:textId="2EEEBA5B">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Doyle A, 2020.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What are Analytical Skills? Definition and Examples of Analytical Skills.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17</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September 2020. Available at: </w:t>
      </w:r>
      <w:r w:rsidRPr="105611F4" w:rsidR="522FE955">
        <w:rPr>
          <w:rFonts w:ascii="Calibri" w:hAnsi="Calibri" w:eastAsia="Calibri" w:cs="Calibri"/>
          <w:b w:val="0"/>
          <w:bCs w:val="0"/>
          <w:i w:val="0"/>
          <w:iCs w:val="0"/>
          <w:caps w:val="0"/>
          <w:smallCaps w:val="0"/>
          <w:noProof w:val="0"/>
          <w:sz w:val="28"/>
          <w:szCs w:val="28"/>
          <w:lang w:val="en-GB"/>
        </w:rPr>
        <w:t>https://www.thebalancecareers.com/analytical-skills-list-2063729</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2021]</w:t>
      </w:r>
    </w:p>
    <w:p xmlns:wp14="http://schemas.microsoft.com/office/word/2010/wordml" w:rsidP="105611F4" w14:paraId="591F32D1" wp14:textId="0A3562D8">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Eynon’s,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Retail &amp; Wholesale Butchers. The Grove – Narberth.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[Online] Available at: </w:t>
      </w:r>
      <w:r w:rsidRPr="105611F4" w:rsidR="522FE955">
        <w:rPr>
          <w:rFonts w:ascii="Calibri" w:hAnsi="Calibri" w:eastAsia="Calibri" w:cs="Calibri"/>
          <w:b w:val="0"/>
          <w:bCs w:val="0"/>
          <w:i w:val="0"/>
          <w:iCs w:val="0"/>
          <w:caps w:val="0"/>
          <w:smallCaps w:val="0"/>
          <w:noProof w:val="0"/>
          <w:sz w:val="28"/>
          <w:szCs w:val="28"/>
          <w:lang w:val="en-GB"/>
        </w:rPr>
        <w:t>https://www.eynons.co.uk/the-grove-narberth/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09AAA5F5" wp14:textId="71C62DBB">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Farooq U, 2019.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PESTLE Analysis of the Hotel Industry.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12</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December 2019. Available at: </w:t>
      </w:r>
      <w:r w:rsidRPr="105611F4" w:rsidR="522FE955">
        <w:rPr>
          <w:rFonts w:ascii="Calibri" w:hAnsi="Calibri" w:eastAsia="Calibri" w:cs="Calibri"/>
          <w:b w:val="0"/>
          <w:bCs w:val="0"/>
          <w:i w:val="0"/>
          <w:iCs w:val="0"/>
          <w:caps w:val="0"/>
          <w:smallCaps w:val="0"/>
          <w:noProof w:val="0"/>
          <w:sz w:val="28"/>
          <w:szCs w:val="28"/>
          <w:lang w:val="en-GB"/>
        </w:rPr>
        <w:t>https://www.marketingtutor.net/pestle-analysis-of-the-hotel-industry/</w:t>
      </w:r>
      <w:r w:rsidRPr="105611F4" w:rsidR="715D767A">
        <w:rPr>
          <w:rFonts w:ascii="Calibri" w:hAnsi="Calibri" w:eastAsia="Calibri" w:cs="Calibri"/>
          <w:b w:val="0"/>
          <w:bCs w:val="0"/>
          <w:i w:val="0"/>
          <w:iCs w:val="0"/>
          <w:caps w:val="0"/>
          <w:smallCaps w:val="0"/>
          <w:noProof w:val="0"/>
          <w:sz w:val="28"/>
          <w:szCs w:val="28"/>
          <w:lang w:val="en-GB"/>
        </w:rPr>
        <w:t xml:space="preserve">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[Accessed: 30</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7CA6BB83" wp14:textId="77DF5CC4">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Fredericks L, 2020.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The Ultimate Hotel SWOT Analysis in 7 Simple Steps.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21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January 2020. Available at: </w:t>
      </w:r>
      <w:r w:rsidRPr="105611F4" w:rsidR="522FE955">
        <w:rPr>
          <w:rFonts w:ascii="Calibri" w:hAnsi="Calibri" w:eastAsia="Calibri" w:cs="Calibri"/>
          <w:b w:val="0"/>
          <w:bCs w:val="0"/>
          <w:i w:val="0"/>
          <w:iCs w:val="0"/>
          <w:caps w:val="0"/>
          <w:smallCaps w:val="0"/>
          <w:noProof w:val="0"/>
          <w:sz w:val="28"/>
          <w:szCs w:val="28"/>
          <w:lang w:val="en-GB"/>
        </w:rPr>
        <w:t>https://www.cvent.com/en/blog/hospitality/hotel-swot-analysis</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3C587FC5" wp14:textId="6F86A02A">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Frost &amp; Sullivan,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High Luxury but Low Touch: Changing Priorities for Hospitality Industry in a Post-COVID-19 World.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[Online]. Available at: </w:t>
      </w:r>
      <w:r w:rsidRPr="105611F4" w:rsidR="522FE955">
        <w:rPr>
          <w:rFonts w:ascii="Calibri" w:hAnsi="Calibri" w:eastAsia="Calibri" w:cs="Calibri"/>
          <w:b w:val="0"/>
          <w:bCs w:val="0"/>
          <w:i w:val="0"/>
          <w:iCs w:val="0"/>
          <w:caps w:val="0"/>
          <w:smallCaps w:val="0"/>
          <w:noProof w:val="0"/>
          <w:sz w:val="28"/>
          <w:szCs w:val="28"/>
          <w:lang w:val="en-GB"/>
        </w:rPr>
        <w:t>https://ww2.frost.com/frost-perspectives/high-luxury-but-low-touch-changing-priorities-for-hospitality-industry-in-a-post-covid-19-world/</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2021]</w:t>
      </w:r>
    </w:p>
    <w:p xmlns:wp14="http://schemas.microsoft.com/office/word/2010/wordml" w:rsidP="105611F4" w14:paraId="717A095D" wp14:textId="30BEC468">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Frue K, 2019.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PESTLE Analysis for Hotel Industry.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08</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December 2019. Available at: </w:t>
      </w:r>
      <w:r w:rsidRPr="105611F4" w:rsidR="522FE955">
        <w:rPr>
          <w:rFonts w:ascii="Calibri" w:hAnsi="Calibri" w:eastAsia="Calibri" w:cs="Calibri"/>
          <w:b w:val="0"/>
          <w:bCs w:val="0"/>
          <w:i w:val="0"/>
          <w:iCs w:val="0"/>
          <w:caps w:val="0"/>
          <w:smallCaps w:val="0"/>
          <w:noProof w:val="0"/>
          <w:sz w:val="28"/>
          <w:szCs w:val="28"/>
          <w:lang w:val="en-GB"/>
        </w:rPr>
        <w:t>https://pestleanalysis.com/pestle-analysis-for-hotel-industry/</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31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56DBB3DE" wp14:textId="77EABED3">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Gov Wales,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Alert level 3: frequently asked questions.</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[Online]. Available at:  </w:t>
      </w:r>
      <w:r w:rsidRPr="105611F4" w:rsidR="522FE955">
        <w:rPr>
          <w:rFonts w:ascii="Calibri" w:hAnsi="Calibri" w:eastAsia="Calibri" w:cs="Calibri"/>
          <w:b w:val="0"/>
          <w:bCs w:val="0"/>
          <w:i w:val="0"/>
          <w:iCs w:val="0"/>
          <w:caps w:val="0"/>
          <w:smallCaps w:val="0"/>
          <w:noProof w:val="0"/>
          <w:sz w:val="28"/>
          <w:szCs w:val="28"/>
          <w:lang w:val="en-GB"/>
        </w:rPr>
        <w:t>https://gov.wales/alert-level-3-frequently-asked-questions</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2021]</w:t>
      </w:r>
    </w:p>
    <w:p xmlns:wp14="http://schemas.microsoft.com/office/word/2010/wordml" w:rsidP="105611F4" w14:paraId="31071F48" wp14:textId="28F83E5E">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Grove, Narberth,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Luxury Hotel in Pembrokeshire, Wales.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[Online]. Available at: </w:t>
      </w:r>
      <w:r w:rsidRPr="105611F4" w:rsidR="522FE955">
        <w:rPr>
          <w:rFonts w:ascii="Calibri" w:hAnsi="Calibri" w:eastAsia="Calibri" w:cs="Calibri"/>
          <w:b w:val="0"/>
          <w:bCs w:val="0"/>
          <w:i w:val="0"/>
          <w:iCs w:val="0"/>
          <w:caps w:val="0"/>
          <w:smallCaps w:val="0"/>
          <w:noProof w:val="0"/>
          <w:sz w:val="28"/>
          <w:szCs w:val="28"/>
          <w:lang w:val="en-GB"/>
        </w:rPr>
        <w:t>https://thegrove-narberth.co.uk/</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312461FB" wp14:textId="6ACC2486">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Hayes D, Miller A, 2010.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Revenue Management for the Hospitality Industry</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(p. 269-272). Published: Florida. Publisher: John Wiley &amp; Sons </w:t>
      </w:r>
    </w:p>
    <w:p xmlns:wp14="http://schemas.microsoft.com/office/word/2010/wordml" w:rsidP="105611F4" w14:paraId="6F1115BA" wp14:textId="07AA8B67">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Hospitality Net, 2020.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Global Hotel Profit Rocked by COVID-19 – </w:t>
      </w:r>
      <w:r w:rsidRPr="105611F4" w:rsidR="061C9243">
        <w:rPr>
          <w:rFonts w:ascii="Calibri" w:hAnsi="Calibri" w:eastAsia="Calibri" w:cs="Calibri"/>
          <w:b w:val="0"/>
          <w:bCs w:val="0"/>
          <w:i w:val="1"/>
          <w:iCs w:val="1"/>
          <w:caps w:val="0"/>
          <w:smallCaps w:val="0"/>
          <w:noProof w:val="0"/>
          <w:color w:val="000000" w:themeColor="text1" w:themeTint="FF" w:themeShade="FF"/>
          <w:sz w:val="28"/>
          <w:szCs w:val="28"/>
          <w:lang w:val="en-GB"/>
        </w:rPr>
        <w:t>Hot Stats</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Reports.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27</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April 2020. Available at: </w:t>
      </w:r>
      <w:r w:rsidRPr="105611F4" w:rsidR="522FE955">
        <w:rPr>
          <w:rFonts w:ascii="Calibri" w:hAnsi="Calibri" w:eastAsia="Calibri" w:cs="Calibri"/>
          <w:b w:val="0"/>
          <w:bCs w:val="0"/>
          <w:i w:val="0"/>
          <w:iCs w:val="0"/>
          <w:caps w:val="0"/>
          <w:smallCaps w:val="0"/>
          <w:noProof w:val="0"/>
          <w:sz w:val="28"/>
          <w:szCs w:val="28"/>
          <w:lang w:val="en-GB"/>
        </w:rPr>
        <w:t>https://www.hospitalitynet.org/news/4098341.html</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2021]</w:t>
      </w:r>
    </w:p>
    <w:p xmlns:wp14="http://schemas.microsoft.com/office/word/2010/wordml" w:rsidP="105611F4" w14:paraId="60ACDF0F" wp14:textId="09E8752F">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Mistry S,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How to Deal with Common Challenges in Hotel Industry? [Updated for 2021].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[Online]. Published: 18</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February 2021. Available at: </w:t>
      </w:r>
      <w:r w:rsidRPr="105611F4" w:rsidR="522FE955">
        <w:rPr>
          <w:rFonts w:ascii="Calibri" w:hAnsi="Calibri" w:eastAsia="Calibri" w:cs="Calibri"/>
          <w:b w:val="0"/>
          <w:bCs w:val="0"/>
          <w:i w:val="0"/>
          <w:iCs w:val="0"/>
          <w:caps w:val="0"/>
          <w:smallCaps w:val="0"/>
          <w:noProof w:val="0"/>
          <w:sz w:val="28"/>
          <w:szCs w:val="28"/>
          <w:lang w:val="en-GB"/>
        </w:rPr>
        <w:t>https://www.ezeeabsolute.com/blog/how-to-deal-with-challenges-in-hotel-industry/</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28</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76D1AEC7" wp14:textId="2AAF0969">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proofErr w:type="spellStart"/>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Netaffinity</w:t>
      </w:r>
      <w:proofErr w:type="spellEnd"/>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8 Challenges You’ll Face When Implementing a Revenue Strategy [for Independent Hotels].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27</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 Available at: </w:t>
      </w:r>
      <w:r w:rsidRPr="105611F4" w:rsidR="522FE955">
        <w:rPr>
          <w:rFonts w:ascii="Calibri" w:hAnsi="Calibri" w:eastAsia="Calibri" w:cs="Calibri"/>
          <w:b w:val="0"/>
          <w:bCs w:val="0"/>
          <w:i w:val="0"/>
          <w:iCs w:val="0"/>
          <w:caps w:val="0"/>
          <w:smallCaps w:val="0"/>
          <w:noProof w:val="0"/>
          <w:sz w:val="28"/>
          <w:szCs w:val="28"/>
          <w:lang w:val="en-GB"/>
        </w:rPr>
        <w:t>https://blog.netaffinity.com/revenue-strategy-independent-hotels/</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28</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5951CCD5" wp14:textId="68C77AEB">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Romashko B, 2020.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How to Increase Hotel Revenue?</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[Online] Published: 18</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March 2020. Available at: </w:t>
      </w:r>
      <w:r w:rsidRPr="105611F4" w:rsidR="522FE955">
        <w:rPr>
          <w:rFonts w:ascii="Calibri" w:hAnsi="Calibri" w:eastAsia="Calibri" w:cs="Calibri"/>
          <w:b w:val="0"/>
          <w:bCs w:val="0"/>
          <w:i w:val="0"/>
          <w:iCs w:val="0"/>
          <w:caps w:val="0"/>
          <w:smallCaps w:val="0"/>
          <w:noProof w:val="0"/>
          <w:sz w:val="28"/>
          <w:szCs w:val="28"/>
          <w:lang w:val="en-GB"/>
        </w:rPr>
        <w:t>https://www.hospitalitynet.org/opinion/4097601.html</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28</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556B05A4" wp14:textId="736BA187">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Set Up My Hotel,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The Hotel Marketing Mix.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[Online]. Available at: </w:t>
      </w:r>
      <w:r w:rsidRPr="105611F4" w:rsidR="522FE955">
        <w:rPr>
          <w:rFonts w:ascii="Calibri" w:hAnsi="Calibri" w:eastAsia="Calibri" w:cs="Calibri"/>
          <w:b w:val="0"/>
          <w:bCs w:val="0"/>
          <w:i w:val="0"/>
          <w:iCs w:val="0"/>
          <w:caps w:val="0"/>
          <w:smallCaps w:val="0"/>
          <w:noProof w:val="0"/>
          <w:sz w:val="28"/>
          <w:szCs w:val="28"/>
          <w:lang w:val="en-GB"/>
        </w:rPr>
        <w:t>https://setupmyhotel.com/train-my-hotel-staff/sales-and-marketing/285-marketing-mix.html</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31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44B1B520" wp14:textId="33D310F6">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Severt N, 2018.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8 Hotel Social Media Marketing Strategies and Tips.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[Online]. Available at: </w:t>
      </w:r>
      <w:r w:rsidRPr="105611F4" w:rsidR="522FE955">
        <w:rPr>
          <w:rFonts w:ascii="Calibri" w:hAnsi="Calibri" w:eastAsia="Calibri" w:cs="Calibri"/>
          <w:b w:val="0"/>
          <w:bCs w:val="0"/>
          <w:i w:val="0"/>
          <w:iCs w:val="0"/>
          <w:caps w:val="0"/>
          <w:smallCaps w:val="0"/>
          <w:noProof w:val="0"/>
          <w:sz w:val="28"/>
          <w:szCs w:val="28"/>
          <w:lang w:val="en-GB"/>
        </w:rPr>
        <w:t>https://unamo.com/blog/social/8-hotel-social-media-marketing-strategies-and-tips</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2021]</w:t>
      </w:r>
    </w:p>
    <w:p xmlns:wp14="http://schemas.microsoft.com/office/word/2010/wordml" w:rsidP="105611F4" w14:paraId="0CD06993" wp14:textId="7E251D8A">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Square,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What are the Top Management Techniques?</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[Online]. Available at: </w:t>
      </w:r>
      <w:r w:rsidRPr="105611F4" w:rsidR="522FE955">
        <w:rPr>
          <w:rFonts w:ascii="Calibri" w:hAnsi="Calibri" w:eastAsia="Calibri" w:cs="Calibri"/>
          <w:b w:val="0"/>
          <w:bCs w:val="0"/>
          <w:i w:val="0"/>
          <w:iCs w:val="0"/>
          <w:caps w:val="0"/>
          <w:smallCaps w:val="0"/>
          <w:noProof w:val="0"/>
          <w:sz w:val="28"/>
          <w:szCs w:val="28"/>
          <w:lang w:val="en-GB"/>
        </w:rPr>
        <w:t>https://squareup.com/us/en/townsquare/7-management-techniques-that-improve-employee-productivity?country_redirection=true</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2021]</w:t>
      </w:r>
    </w:p>
    <w:p xmlns:wp14="http://schemas.microsoft.com/office/word/2010/wordml" w:rsidP="105611F4" w14:paraId="43272775" wp14:textId="3523FC55">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Szende P,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Hospitality Revenue Management. Concepts and Practices.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Ed. (p. 101-102) Published: Canada. Publisher: Apple Academic Press</w:t>
      </w:r>
    </w:p>
    <w:p xmlns:wp14="http://schemas.microsoft.com/office/word/2010/wordml" w:rsidP="105611F4" w14:paraId="7DCF6F94" wp14:textId="4DEB0CBE">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Financial Times,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Barometer: travel.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[Online]. Available at: </w:t>
      </w:r>
      <w:r w:rsidRPr="105611F4" w:rsidR="522FE955">
        <w:rPr>
          <w:rFonts w:ascii="Calibri" w:hAnsi="Calibri" w:eastAsia="Calibri" w:cs="Calibri"/>
          <w:b w:val="0"/>
          <w:bCs w:val="0"/>
          <w:i w:val="0"/>
          <w:iCs w:val="0"/>
          <w:caps w:val="0"/>
          <w:smallCaps w:val="0"/>
          <w:noProof w:val="0"/>
          <w:sz w:val="28"/>
          <w:szCs w:val="28"/>
          <w:lang w:val="en-GB"/>
        </w:rPr>
        <w:t>https://www.ft.com/content/a045a8ca-48d4-11e2-b94d-00144feab49a</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2021]</w:t>
      </w:r>
    </w:p>
    <w:p xmlns:wp14="http://schemas.microsoft.com/office/word/2010/wordml" w:rsidP="105611F4" w14:paraId="14012D77" wp14:textId="2C0064E6">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Good Hotel Guide,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Grove of Narberth.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[Online]. Available at: </w:t>
      </w:r>
      <w:r w:rsidRPr="105611F4" w:rsidR="522FE955">
        <w:rPr>
          <w:rFonts w:ascii="Calibri" w:hAnsi="Calibri" w:eastAsia="Calibri" w:cs="Calibri"/>
          <w:b w:val="0"/>
          <w:bCs w:val="0"/>
          <w:i w:val="0"/>
          <w:iCs w:val="0"/>
          <w:caps w:val="0"/>
          <w:smallCaps w:val="0"/>
          <w:noProof w:val="0"/>
          <w:sz w:val="28"/>
          <w:szCs w:val="28"/>
          <w:lang w:val="en-GB"/>
        </w:rPr>
        <w:t>https://www.goodhotelguide.com/review/wales-pembrokeshire-narberth-grove-1332/</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2021]</w:t>
      </w:r>
    </w:p>
    <w:p xmlns:wp14="http://schemas.microsoft.com/office/word/2010/wordml" w:rsidP="105611F4" w14:paraId="7E5185B4" wp14:textId="237701EB">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Grove Narberth,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Grove. Narberth.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[Online] Available at: </w:t>
      </w:r>
      <w:r w:rsidRPr="105611F4" w:rsidR="522FE955">
        <w:rPr>
          <w:rFonts w:ascii="Calibri" w:hAnsi="Calibri" w:eastAsia="Calibri" w:cs="Calibri"/>
          <w:b w:val="0"/>
          <w:bCs w:val="0"/>
          <w:i w:val="0"/>
          <w:iCs w:val="0"/>
          <w:caps w:val="0"/>
          <w:smallCaps w:val="0"/>
          <w:noProof w:val="0"/>
          <w:sz w:val="28"/>
          <w:szCs w:val="28"/>
          <w:lang w:val="en-GB"/>
        </w:rPr>
        <w:t>https://thegrove-narberth.co.uk/about-us/history/</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[Accessed:29</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782013E9" wp14:textId="1FD630FB">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w:t>
      </w:r>
      <w:proofErr w:type="spellStart"/>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rTMS</w:t>
      </w:r>
      <w:proofErr w:type="spellEnd"/>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Centre, 2020.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The 8 Core Cognitive Skills.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22</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nd</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December 2020. Available at: </w:t>
      </w:r>
      <w:r w:rsidRPr="105611F4" w:rsidR="522FE955">
        <w:rPr>
          <w:rFonts w:ascii="Calibri" w:hAnsi="Calibri" w:eastAsia="Calibri" w:cs="Calibri"/>
          <w:b w:val="0"/>
          <w:bCs w:val="0"/>
          <w:i w:val="0"/>
          <w:iCs w:val="0"/>
          <w:caps w:val="0"/>
          <w:smallCaps w:val="0"/>
          <w:noProof w:val="0"/>
          <w:sz w:val="28"/>
          <w:szCs w:val="28"/>
          <w:lang w:val="en-GB"/>
        </w:rPr>
        <w:t>https://www.rtmscentre.co.uk/the-8-core-cognitive-skills/</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2021]</w:t>
      </w:r>
    </w:p>
    <w:p xmlns:wp14="http://schemas.microsoft.com/office/word/2010/wordml" w:rsidP="105611F4" w14:paraId="171F6BAF" wp14:textId="78E611D7">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Thomas S, 2020.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4 Types of Market Segmentation with Real-World Examples.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[Online]. Published: 23</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rd</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2020. Available at: </w:t>
      </w:r>
      <w:r w:rsidRPr="105611F4" w:rsidR="522FE955">
        <w:rPr>
          <w:rFonts w:ascii="Calibri" w:hAnsi="Calibri" w:eastAsia="Calibri" w:cs="Calibri"/>
          <w:b w:val="0"/>
          <w:bCs w:val="0"/>
          <w:i w:val="0"/>
          <w:iCs w:val="0"/>
          <w:caps w:val="0"/>
          <w:smallCaps w:val="0"/>
          <w:noProof w:val="0"/>
          <w:sz w:val="28"/>
          <w:szCs w:val="28"/>
          <w:lang w:val="en-GB"/>
        </w:rPr>
        <w:t>https://www.yieldify.com/blog/types-of-market-segmentation/</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2021]</w:t>
      </w:r>
    </w:p>
    <w:p xmlns:wp14="http://schemas.microsoft.com/office/word/2010/wordml" w:rsidP="105611F4" w14:paraId="4AB1FEFA" wp14:textId="73327C88">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Tranter K., Stuart-Hill T., Parker J, 2008.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Introduction to Revenue Management for the Hospitality Industry: Principles and Practices for the Real World.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Ed. (p. 109-112). Published: Essex. Publisher: Pearson Education Limited</w:t>
      </w:r>
    </w:p>
    <w:p xmlns:wp14="http://schemas.microsoft.com/office/word/2010/wordml" w:rsidP="105611F4" w14:paraId="1118D740" wp14:textId="1ECE4F5F">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Trip Advisor, 2016.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Wickedly Welsh Chocolate Co.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[Online]. Available at: </w:t>
      </w:r>
      <w:r w:rsidRPr="105611F4" w:rsidR="522FE955">
        <w:rPr>
          <w:rFonts w:ascii="Calibri" w:hAnsi="Calibri" w:eastAsia="Calibri" w:cs="Calibri"/>
          <w:b w:val="0"/>
          <w:bCs w:val="0"/>
          <w:i w:val="0"/>
          <w:iCs w:val="0"/>
          <w:caps w:val="0"/>
          <w:smallCaps w:val="0"/>
          <w:noProof w:val="0"/>
          <w:sz w:val="28"/>
          <w:szCs w:val="28"/>
          <w:lang w:val="en-GB"/>
        </w:rPr>
        <w:t>https://www.tripadvisor.co.uk/ShowUserReviews-g552047-d6863123-r395951896-Wickedly_Welsh_Chocolate_Co-Haverfordwest_Pembrokeshire_Wales.html</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01</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st</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June 2021]</w:t>
      </w:r>
    </w:p>
    <w:p xmlns:wp14="http://schemas.microsoft.com/office/word/2010/wordml" w:rsidP="105611F4" w14:paraId="671C6D3E" wp14:textId="0292E988">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TripAdvisor,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The Grove, Narberth, Pembrokeshire.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[Online]. Available at: </w:t>
      </w:r>
      <w:r w:rsidRPr="105611F4" w:rsidR="522FE955">
        <w:rPr>
          <w:rFonts w:ascii="Calibri" w:hAnsi="Calibri" w:eastAsia="Calibri" w:cs="Calibri"/>
          <w:b w:val="0"/>
          <w:bCs w:val="0"/>
          <w:i w:val="0"/>
          <w:iCs w:val="0"/>
          <w:caps w:val="0"/>
          <w:smallCaps w:val="0"/>
          <w:noProof w:val="0"/>
          <w:sz w:val="28"/>
          <w:szCs w:val="28"/>
          <w:lang w:val="en-GB"/>
        </w:rPr>
        <w:t>https://www.tripadvisor.co.uk/ShowUserReviews-g3575936-d1571861-r195071448-The_Grove-Molleston_Narberth_Pembrokeshire_Wales.html</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50C29A35" wp14:textId="46190F0A">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Verret C, 2008.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Hotel Sales and Revenue Management Book.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2</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nd</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Ed. (p. 91). Published: Bloomington. Publisher: </w:t>
      </w:r>
      <w:r w:rsidRPr="105611F4" w:rsidR="1847F12B">
        <w:rPr>
          <w:rFonts w:ascii="Calibri" w:hAnsi="Calibri" w:eastAsia="Calibri" w:cs="Calibri"/>
          <w:b w:val="0"/>
          <w:bCs w:val="0"/>
          <w:i w:val="0"/>
          <w:iCs w:val="0"/>
          <w:caps w:val="0"/>
          <w:smallCaps w:val="0"/>
          <w:noProof w:val="0"/>
          <w:color w:val="000000" w:themeColor="text1" w:themeTint="FF" w:themeShade="FF"/>
          <w:sz w:val="28"/>
          <w:szCs w:val="28"/>
          <w:lang w:val="en-GB"/>
        </w:rPr>
        <w:t>IUniverse</w:t>
      </w:r>
    </w:p>
    <w:p xmlns:wp14="http://schemas.microsoft.com/office/word/2010/wordml" w:rsidP="105611F4" w14:paraId="6091F6BE" wp14:textId="2F75BD4B">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Wickedly Welsh </w:t>
      </w:r>
      <w:r w:rsidRPr="105611F4" w:rsidR="2245C75A">
        <w:rPr>
          <w:rFonts w:ascii="Calibri" w:hAnsi="Calibri" w:eastAsia="Calibri" w:cs="Calibri"/>
          <w:b w:val="0"/>
          <w:bCs w:val="0"/>
          <w:i w:val="0"/>
          <w:iCs w:val="0"/>
          <w:caps w:val="0"/>
          <w:smallCaps w:val="0"/>
          <w:noProof w:val="0"/>
          <w:color w:val="000000" w:themeColor="text1" w:themeTint="FF" w:themeShade="FF"/>
          <w:sz w:val="28"/>
          <w:szCs w:val="28"/>
          <w:lang w:val="en-GB"/>
        </w:rPr>
        <w:t>Chocolates</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 xml:space="preserve">Wickedly Welsh Chocolates. </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[Online]. Available at: </w:t>
      </w:r>
      <w:r w:rsidRPr="105611F4" w:rsidR="522FE955">
        <w:rPr>
          <w:rFonts w:ascii="Calibri" w:hAnsi="Calibri" w:eastAsia="Calibri" w:cs="Calibri"/>
          <w:b w:val="0"/>
          <w:bCs w:val="0"/>
          <w:i w:val="0"/>
          <w:iCs w:val="0"/>
          <w:caps w:val="0"/>
          <w:smallCaps w:val="0"/>
          <w:noProof w:val="0"/>
          <w:sz w:val="28"/>
          <w:szCs w:val="28"/>
          <w:lang w:val="en-GB"/>
        </w:rPr>
        <w:t>https://www.wickedlywelsh.co.uk/pages/about-us</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30</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4B950A81" wp14:textId="48E20477">
      <w:pPr>
        <w:spacing w:after="160" w:line="259" w:lineRule="auto"/>
        <w:ind w:left="283" w:hanging="283"/>
        <w:rPr>
          <w:rFonts w:ascii="Calibri" w:hAnsi="Calibri" w:eastAsia="Calibri" w:cs="Calibri"/>
          <w:b w:val="0"/>
          <w:bCs w:val="0"/>
          <w:i w:val="0"/>
          <w:iCs w:val="0"/>
          <w:caps w:val="0"/>
          <w:smallCaps w:val="0"/>
          <w:noProof w:val="0"/>
          <w:color w:val="000000" w:themeColor="text1" w:themeTint="FF" w:themeShade="FF"/>
          <w:sz w:val="28"/>
          <w:szCs w:val="28"/>
          <w:lang w:val="en-GB"/>
        </w:rPr>
      </w:pP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Wingett M, 2021. </w:t>
      </w:r>
      <w:r w:rsidRPr="105611F4" w:rsidR="522FE955">
        <w:rPr>
          <w:rFonts w:ascii="Calibri" w:hAnsi="Calibri" w:eastAsia="Calibri" w:cs="Calibri"/>
          <w:b w:val="0"/>
          <w:bCs w:val="0"/>
          <w:i w:val="1"/>
          <w:iCs w:val="1"/>
          <w:caps w:val="0"/>
          <w:smallCaps w:val="0"/>
          <w:noProof w:val="0"/>
          <w:color w:val="000000" w:themeColor="text1" w:themeTint="FF" w:themeShade="FF"/>
          <w:sz w:val="28"/>
          <w:szCs w:val="28"/>
          <w:lang w:val="en-GB"/>
        </w:rPr>
        <w:t>Foreign nationals make up 43% of UK hospitality’s workforce.</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[Online]. Published: 26</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April 2021. Available at: </w:t>
      </w:r>
      <w:r w:rsidRPr="105611F4" w:rsidR="522FE955">
        <w:rPr>
          <w:rFonts w:ascii="Calibri" w:hAnsi="Calibri" w:eastAsia="Calibri" w:cs="Calibri"/>
          <w:b w:val="0"/>
          <w:bCs w:val="0"/>
          <w:i w:val="0"/>
          <w:iCs w:val="0"/>
          <w:caps w:val="0"/>
          <w:smallCaps w:val="0"/>
          <w:noProof w:val="0"/>
          <w:sz w:val="28"/>
          <w:szCs w:val="28"/>
          <w:lang w:val="en-GB"/>
        </w:rPr>
        <w:t>https://www.bighospitality.co.uk/Article/2016/12/15/Foreign-nationals-make-up-43-of-UK-hospitality-s-workforce</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30</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vertAlign w:val="superscript"/>
          <w:lang w:val="en-GB"/>
        </w:rPr>
        <w:t>th</w:t>
      </w:r>
      <w:r w:rsidRPr="105611F4" w:rsidR="522FE95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May 2021]</w:t>
      </w:r>
    </w:p>
    <w:p xmlns:wp14="http://schemas.microsoft.com/office/word/2010/wordml" w:rsidP="105611F4" w14:paraId="5E5787A5" wp14:textId="55033E6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n/DKChZVRsldpE" id="bgJjXaOn"/>
    <int:WordHash hashCode="k55WjCEv45ha2o" id="1603D+Qn"/>
    <int:WordHash hashCode="PXrB+tudOngoD0" id="zhnNgpHW"/>
    <int:WordHash hashCode="ZyJWbMSMUqVa5k" id="gd6yts00"/>
    <int:WordHash hashCode="9vCdnb7eC9ACoa" id="oQ7VKDoN"/>
    <int:WordHash hashCode="wYu5MT8d1oWZVJ" id="Sl1MXa/s"/>
    <int:WordHash hashCode="sjDQiW41IR53Dg" id="l4Mz4FN3"/>
    <int:WordHash hashCode="Fmb2bPeMKKr471" id="8UTm6xX2"/>
    <int:WordHash hashCode="x32TM443dmWi56" id="Bw0cZjkb"/>
  </int:Manifest>
  <int:Observations>
    <int:Content id="bgJjXaOn">
      <int:Rejection type="LegacyProofing"/>
    </int:Content>
    <int:Content id="1603D+Qn">
      <int:Rejection type="LegacyProofing"/>
    </int:Content>
    <int:Content id="zhnNgpHW">
      <int:Rejection type="LegacyProofing"/>
    </int:Content>
    <int:Content id="gd6yts00">
      <int:Rejection type="LegacyProofing"/>
    </int:Content>
    <int:Content id="oQ7VKDoN">
      <int:Rejection type="LegacyProofing"/>
    </int:Content>
    <int:Content id="Sl1MXa/s">
      <int:Rejection type="LegacyProofing"/>
    </int:Content>
    <int:Content id="l4Mz4FN3">
      <int:Rejection type="LegacyProofing"/>
    </int:Content>
    <int:Content id="8UTm6xX2">
      <int:Rejection type="LegacyProofing"/>
    </int:Content>
    <int:Content id="Bw0cZjkb">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5B2B1C"/>
    <w:rsid w:val="0081F6B0"/>
    <w:rsid w:val="04CF974E"/>
    <w:rsid w:val="050D74E9"/>
    <w:rsid w:val="061C9243"/>
    <w:rsid w:val="0954C51B"/>
    <w:rsid w:val="098622AC"/>
    <w:rsid w:val="0F6A3C87"/>
    <w:rsid w:val="0FDEB0A2"/>
    <w:rsid w:val="105611F4"/>
    <w:rsid w:val="10DE02B6"/>
    <w:rsid w:val="127D719C"/>
    <w:rsid w:val="131B5B6E"/>
    <w:rsid w:val="159C6337"/>
    <w:rsid w:val="15D97E0B"/>
    <w:rsid w:val="171CEF51"/>
    <w:rsid w:val="181104E5"/>
    <w:rsid w:val="1847F12B"/>
    <w:rsid w:val="18A80197"/>
    <w:rsid w:val="1A765E32"/>
    <w:rsid w:val="1ECC1C7D"/>
    <w:rsid w:val="1F63C26E"/>
    <w:rsid w:val="1FC5790F"/>
    <w:rsid w:val="2245C75A"/>
    <w:rsid w:val="228E2133"/>
    <w:rsid w:val="233088BD"/>
    <w:rsid w:val="254325DA"/>
    <w:rsid w:val="29C93117"/>
    <w:rsid w:val="2C917081"/>
    <w:rsid w:val="2EA02A33"/>
    <w:rsid w:val="2EF78ED4"/>
    <w:rsid w:val="2FCD7EB1"/>
    <w:rsid w:val="307FC098"/>
    <w:rsid w:val="33EC8772"/>
    <w:rsid w:val="3623DF4E"/>
    <w:rsid w:val="37806F13"/>
    <w:rsid w:val="3A1FEE7D"/>
    <w:rsid w:val="3E53BA3F"/>
    <w:rsid w:val="3EBE75DA"/>
    <w:rsid w:val="41284F76"/>
    <w:rsid w:val="4211D805"/>
    <w:rsid w:val="4211D805"/>
    <w:rsid w:val="4305455F"/>
    <w:rsid w:val="445FF038"/>
    <w:rsid w:val="455B2B1C"/>
    <w:rsid w:val="45EB1448"/>
    <w:rsid w:val="4879F6E9"/>
    <w:rsid w:val="4925C112"/>
    <w:rsid w:val="4A2DE2AE"/>
    <w:rsid w:val="4A60B1E9"/>
    <w:rsid w:val="4BF0BBAF"/>
    <w:rsid w:val="4DA04938"/>
    <w:rsid w:val="4E484D9F"/>
    <w:rsid w:val="51EDFCAE"/>
    <w:rsid w:val="522FE955"/>
    <w:rsid w:val="52B43FF1"/>
    <w:rsid w:val="55F016AC"/>
    <w:rsid w:val="574B6B54"/>
    <w:rsid w:val="5757B441"/>
    <w:rsid w:val="5802AE0F"/>
    <w:rsid w:val="5864034A"/>
    <w:rsid w:val="5BD6CB9B"/>
    <w:rsid w:val="5C022E31"/>
    <w:rsid w:val="5D086FFE"/>
    <w:rsid w:val="5DD05EC8"/>
    <w:rsid w:val="603B0D35"/>
    <w:rsid w:val="6134199A"/>
    <w:rsid w:val="61C5DEDF"/>
    <w:rsid w:val="61D7BC1B"/>
    <w:rsid w:val="61DB6216"/>
    <w:rsid w:val="62A4942B"/>
    <w:rsid w:val="63D4E26C"/>
    <w:rsid w:val="65C175E0"/>
    <w:rsid w:val="66E12405"/>
    <w:rsid w:val="689F416C"/>
    <w:rsid w:val="69F7B0F1"/>
    <w:rsid w:val="6AD1161C"/>
    <w:rsid w:val="6E08B6DE"/>
    <w:rsid w:val="6E7263E2"/>
    <w:rsid w:val="7030167C"/>
    <w:rsid w:val="70548233"/>
    <w:rsid w:val="7071C674"/>
    <w:rsid w:val="715D767A"/>
    <w:rsid w:val="723C31A3"/>
    <w:rsid w:val="749AB542"/>
    <w:rsid w:val="78E3CC64"/>
    <w:rsid w:val="79D2DF8B"/>
    <w:rsid w:val="7D3801F8"/>
    <w:rsid w:val="7D635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B2B1C"/>
  <w15:chartTrackingRefBased/>
  <w15:docId w15:val="{479354a3-725f-487f-ab85-4c567dac8e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1581cd6e13144afe" /><Relationship Type="http://schemas.openxmlformats.org/officeDocument/2006/relationships/numbering" Target="/word/numbering.xml" Id="R8e966762de4c418f" /><Relationship Type="http://schemas.openxmlformats.org/officeDocument/2006/relationships/image" Target="/media/image2.png" Id="R551f9a77e3674e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Monika Hanna Smarul Isufi (1903505)</dc:creator>
  <keywords/>
  <dc:description/>
  <lastModifiedBy>Monika Hanna Smarul Isufi (1903505)</lastModifiedBy>
  <revision>5</revision>
  <dcterms:created xsi:type="dcterms:W3CDTF">2021-06-09T14:45:36.6507117Z</dcterms:created>
  <dcterms:modified xsi:type="dcterms:W3CDTF">2021-06-09T15:04:35.3332779Z</dcterms:modified>
</coreProperties>
</file>