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C51EE0" w14:textId="3A4549EE" w:rsidR="00F369DF" w:rsidRPr="00737DF9" w:rsidRDefault="00B57366" w:rsidP="00B57366">
      <w:pPr>
        <w:jc w:val="center"/>
        <w:rPr>
          <w:rFonts w:ascii="Arial" w:hAnsi="Arial" w:cs="Arial"/>
          <w:b/>
          <w:color w:val="000000" w:themeColor="text1"/>
          <w:szCs w:val="24"/>
          <w:shd w:val="clear" w:color="auto" w:fill="FFFFFF"/>
        </w:rPr>
      </w:pPr>
      <w:r w:rsidRPr="006B581B">
        <w:rPr>
          <w:rFonts w:eastAsia="Times New Roman"/>
          <w:noProof/>
        </w:rPr>
        <w:drawing>
          <wp:inline distT="0" distB="0" distL="0" distR="0" wp14:anchorId="0F31F79F" wp14:editId="0AF53F2B">
            <wp:extent cx="3876675" cy="1495425"/>
            <wp:effectExtent l="0" t="0" r="9525" b="9525"/>
            <wp:docPr id="1752337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76675" cy="1495425"/>
                    </a:xfrm>
                    <a:prstGeom prst="rect">
                      <a:avLst/>
                    </a:prstGeom>
                    <a:noFill/>
                    <a:ln>
                      <a:noFill/>
                    </a:ln>
                  </pic:spPr>
                </pic:pic>
              </a:graphicData>
            </a:graphic>
          </wp:inline>
        </w:drawing>
      </w:r>
    </w:p>
    <w:p w14:paraId="333E611A" w14:textId="77777777" w:rsidR="00F369DF" w:rsidRPr="00737DF9" w:rsidRDefault="00F369DF" w:rsidP="00385422">
      <w:pPr>
        <w:rPr>
          <w:rFonts w:ascii="Arial" w:hAnsi="Arial" w:cs="Arial"/>
          <w:b/>
          <w:color w:val="000000" w:themeColor="text1"/>
          <w:szCs w:val="24"/>
          <w:shd w:val="clear" w:color="auto" w:fill="FFFFFF"/>
        </w:rPr>
      </w:pPr>
    </w:p>
    <w:p w14:paraId="7B1FE13B" w14:textId="77777777" w:rsidR="00F369DF" w:rsidRPr="00737DF9" w:rsidRDefault="00F369DF" w:rsidP="00385422">
      <w:pPr>
        <w:rPr>
          <w:rFonts w:ascii="Arial" w:hAnsi="Arial" w:cs="Arial"/>
          <w:b/>
          <w:color w:val="000000" w:themeColor="text1"/>
          <w:szCs w:val="24"/>
          <w:shd w:val="clear" w:color="auto" w:fill="FFFFFF"/>
        </w:rPr>
      </w:pPr>
    </w:p>
    <w:p w14:paraId="11109CE2" w14:textId="77777777" w:rsidR="00F369DF" w:rsidRPr="00737DF9" w:rsidRDefault="00F369DF" w:rsidP="00385422">
      <w:pPr>
        <w:rPr>
          <w:rFonts w:ascii="Arial" w:hAnsi="Arial" w:cs="Arial"/>
          <w:b/>
          <w:color w:val="000000" w:themeColor="text1"/>
          <w:sz w:val="32"/>
          <w:szCs w:val="32"/>
          <w:shd w:val="clear" w:color="auto" w:fill="FFFFFF"/>
        </w:rPr>
      </w:pPr>
    </w:p>
    <w:p w14:paraId="455F34BC" w14:textId="77777777" w:rsidR="00F369DF" w:rsidRPr="00737DF9" w:rsidRDefault="00F369DF" w:rsidP="00302BB8">
      <w:pPr>
        <w:jc w:val="center"/>
        <w:rPr>
          <w:rFonts w:ascii="Arial" w:hAnsi="Arial" w:cs="Arial"/>
          <w:b/>
          <w:color w:val="000000" w:themeColor="text1"/>
          <w:sz w:val="32"/>
          <w:szCs w:val="32"/>
          <w:shd w:val="clear" w:color="auto" w:fill="FFFFFF"/>
        </w:rPr>
      </w:pPr>
    </w:p>
    <w:p w14:paraId="7076F7B2" w14:textId="77777777" w:rsidR="00F369DF" w:rsidRPr="00B57366" w:rsidRDefault="00F54C1B" w:rsidP="00302BB8">
      <w:pPr>
        <w:jc w:val="center"/>
        <w:rPr>
          <w:rFonts w:ascii="Arial" w:hAnsi="Arial" w:cs="Arial"/>
          <w:b/>
          <w:color w:val="000000" w:themeColor="text1"/>
          <w:sz w:val="36"/>
          <w:szCs w:val="36"/>
          <w:shd w:val="clear" w:color="auto" w:fill="FFFFFF"/>
        </w:rPr>
      </w:pPr>
      <w:r w:rsidRPr="00B57366">
        <w:rPr>
          <w:rFonts w:ascii="Arial" w:hAnsi="Arial" w:cs="Arial"/>
          <w:b/>
          <w:color w:val="000000" w:themeColor="text1"/>
          <w:sz w:val="36"/>
          <w:szCs w:val="36"/>
          <w:shd w:val="clear" w:color="auto" w:fill="FFFFFF"/>
        </w:rPr>
        <w:t>E-COMMERCE GLOBALISATION: A CASE STUDY OF AMAZON SELLERS IN UK</w:t>
      </w:r>
    </w:p>
    <w:p w14:paraId="34FEE8CB" w14:textId="77777777" w:rsidR="00B57366" w:rsidRDefault="00B57366" w:rsidP="00B57366">
      <w:pPr>
        <w:jc w:val="left"/>
        <w:rPr>
          <w:rFonts w:ascii="Arial" w:hAnsi="Arial" w:cs="Arial"/>
          <w:b/>
          <w:color w:val="000000" w:themeColor="text1"/>
          <w:sz w:val="32"/>
          <w:szCs w:val="32"/>
          <w:shd w:val="clear" w:color="auto" w:fill="FFFFFF"/>
        </w:rPr>
      </w:pPr>
    </w:p>
    <w:p w14:paraId="4E577D13" w14:textId="77777777" w:rsidR="00B57366" w:rsidRDefault="00B57366" w:rsidP="00B57366">
      <w:pPr>
        <w:jc w:val="left"/>
        <w:rPr>
          <w:rFonts w:ascii="Arial" w:hAnsi="Arial" w:cs="Arial"/>
          <w:b/>
          <w:color w:val="000000" w:themeColor="text1"/>
          <w:sz w:val="32"/>
          <w:szCs w:val="32"/>
          <w:shd w:val="clear" w:color="auto" w:fill="FFFFFF"/>
        </w:rPr>
      </w:pPr>
    </w:p>
    <w:p w14:paraId="21C19402" w14:textId="77777777" w:rsidR="00B57366" w:rsidRDefault="00B57366" w:rsidP="00B57366">
      <w:pPr>
        <w:jc w:val="left"/>
        <w:rPr>
          <w:rFonts w:ascii="Arial" w:hAnsi="Arial" w:cs="Arial"/>
          <w:b/>
          <w:color w:val="000000" w:themeColor="text1"/>
          <w:sz w:val="32"/>
          <w:szCs w:val="32"/>
          <w:shd w:val="clear" w:color="auto" w:fill="FFFFFF"/>
        </w:rPr>
      </w:pPr>
    </w:p>
    <w:p w14:paraId="19F493FB" w14:textId="1C7CD34E" w:rsidR="00B57366" w:rsidRDefault="00B57366" w:rsidP="00B57366">
      <w:pPr>
        <w:jc w:val="center"/>
        <w:rPr>
          <w:rFonts w:ascii="Arial" w:hAnsi="Arial" w:cs="Arial"/>
          <w:b/>
          <w:bCs/>
          <w:sz w:val="28"/>
          <w:szCs w:val="28"/>
          <w:shd w:val="clear" w:color="auto" w:fill="FFFFFF"/>
        </w:rPr>
      </w:pPr>
      <w:r w:rsidRPr="00B57366">
        <w:rPr>
          <w:rFonts w:ascii="Arial" w:hAnsi="Arial" w:cs="Arial"/>
          <w:b/>
          <w:bCs/>
          <w:sz w:val="28"/>
          <w:szCs w:val="28"/>
          <w:shd w:val="clear" w:color="auto" w:fill="FFFFFF"/>
        </w:rPr>
        <w:t>MODULE CODE:</w:t>
      </w:r>
      <w:r w:rsidRPr="00B57366">
        <w:rPr>
          <w:rFonts w:ascii="Arial" w:hAnsi="Arial" w:cs="Arial"/>
          <w:b/>
          <w:bCs/>
          <w:sz w:val="28"/>
          <w:szCs w:val="28"/>
          <w:shd w:val="clear" w:color="auto" w:fill="FFFFFF"/>
        </w:rPr>
        <w:t xml:space="preserve"> </w:t>
      </w:r>
      <w:r w:rsidRPr="00B57366">
        <w:rPr>
          <w:rFonts w:ascii="Arial" w:hAnsi="Arial" w:cs="Arial"/>
          <w:b/>
          <w:bCs/>
          <w:sz w:val="28"/>
          <w:szCs w:val="28"/>
          <w:shd w:val="clear" w:color="auto" w:fill="FFFFFF"/>
        </w:rPr>
        <w:t>LCMB7020_BIRM</w:t>
      </w:r>
    </w:p>
    <w:p w14:paraId="0E2D33A6" w14:textId="5C1E8216" w:rsidR="005B1BB3" w:rsidRPr="005B1BB3" w:rsidRDefault="005B1BB3" w:rsidP="005B1BB3">
      <w:pPr>
        <w:jc w:val="center"/>
        <w:rPr>
          <w:rFonts w:ascii="Arial" w:hAnsi="Arial" w:cs="Arial"/>
          <w:b/>
          <w:color w:val="000000" w:themeColor="text1"/>
          <w:sz w:val="28"/>
          <w:szCs w:val="28"/>
          <w:shd w:val="clear" w:color="auto" w:fill="FFFFFF"/>
        </w:rPr>
      </w:pPr>
      <w:r w:rsidRPr="005B1BB3">
        <w:rPr>
          <w:rFonts w:ascii="Arial" w:hAnsi="Arial" w:cs="Arial"/>
          <w:b/>
          <w:color w:val="000000" w:themeColor="text1"/>
          <w:sz w:val="28"/>
          <w:szCs w:val="28"/>
          <w:shd w:val="clear" w:color="auto" w:fill="FFFFFF"/>
        </w:rPr>
        <w:t>SUBMITTED TO:</w:t>
      </w:r>
      <w:r>
        <w:rPr>
          <w:rFonts w:ascii="Arial" w:hAnsi="Arial" w:cs="Arial"/>
          <w:b/>
          <w:color w:val="000000" w:themeColor="text1"/>
          <w:sz w:val="28"/>
          <w:szCs w:val="28"/>
          <w:shd w:val="clear" w:color="auto" w:fill="FFFFFF"/>
        </w:rPr>
        <w:t xml:space="preserve"> </w:t>
      </w:r>
      <w:r w:rsidRPr="005B1BB3">
        <w:rPr>
          <w:rFonts w:ascii="Arial" w:hAnsi="Arial" w:cs="Arial"/>
          <w:b/>
          <w:color w:val="000000" w:themeColor="text1"/>
          <w:sz w:val="28"/>
          <w:szCs w:val="28"/>
          <w:shd w:val="clear" w:color="auto" w:fill="FFFFFF"/>
        </w:rPr>
        <w:t>Vasilios Tavlaridis</w:t>
      </w:r>
    </w:p>
    <w:p w14:paraId="0CAD4DFB" w14:textId="77777777" w:rsidR="00B57366" w:rsidRPr="00B57366" w:rsidRDefault="00B57366" w:rsidP="00B57366">
      <w:pPr>
        <w:jc w:val="center"/>
        <w:rPr>
          <w:rFonts w:ascii="Arial" w:hAnsi="Arial" w:cs="Arial"/>
          <w:b/>
          <w:bCs/>
          <w:sz w:val="28"/>
          <w:szCs w:val="28"/>
          <w:shd w:val="clear" w:color="auto" w:fill="FFFFFF"/>
        </w:rPr>
      </w:pPr>
      <w:r w:rsidRPr="00B57366">
        <w:rPr>
          <w:rFonts w:ascii="Arial" w:hAnsi="Arial" w:cs="Arial"/>
          <w:b/>
          <w:bCs/>
          <w:sz w:val="28"/>
          <w:szCs w:val="28"/>
          <w:shd w:val="clear" w:color="auto" w:fill="FFFFFF"/>
        </w:rPr>
        <w:t>Student ID:2242400</w:t>
      </w:r>
    </w:p>
    <w:p w14:paraId="1FCA374D" w14:textId="77777777" w:rsidR="00B57366" w:rsidRDefault="00B57366" w:rsidP="00B57366">
      <w:pPr>
        <w:spacing w:line="259" w:lineRule="auto"/>
        <w:jc w:val="center"/>
        <w:rPr>
          <w:rFonts w:ascii="Arial" w:hAnsi="Arial" w:cs="Arial"/>
          <w:b/>
          <w:color w:val="000000" w:themeColor="text1"/>
          <w:sz w:val="28"/>
          <w:szCs w:val="28"/>
          <w:shd w:val="clear" w:color="auto" w:fill="FFFFFF"/>
        </w:rPr>
      </w:pPr>
      <w:r w:rsidRPr="00B57366">
        <w:rPr>
          <w:rFonts w:ascii="Arial" w:hAnsi="Arial" w:cs="Arial"/>
          <w:b/>
          <w:color w:val="000000" w:themeColor="text1"/>
          <w:sz w:val="28"/>
          <w:szCs w:val="28"/>
          <w:shd w:val="clear" w:color="auto" w:fill="FFFFFF"/>
        </w:rPr>
        <w:t>ABHISHEK BABUBHAI CHAUHAN</w:t>
      </w:r>
    </w:p>
    <w:p w14:paraId="1F095AFB" w14:textId="268D8F96" w:rsidR="000F33CA" w:rsidRPr="00737DF9" w:rsidRDefault="00F04565" w:rsidP="00B57366">
      <w:pPr>
        <w:spacing w:line="259" w:lineRule="auto"/>
        <w:jc w:val="center"/>
        <w:rPr>
          <w:rFonts w:ascii="Arial" w:hAnsi="Arial" w:cs="Arial"/>
          <w:b/>
          <w:color w:val="000000" w:themeColor="text1"/>
          <w:szCs w:val="24"/>
          <w:shd w:val="clear" w:color="auto" w:fill="FFFFFF"/>
        </w:rPr>
      </w:pPr>
      <w:r w:rsidRPr="00737DF9">
        <w:rPr>
          <w:rFonts w:ascii="Arial" w:hAnsi="Arial" w:cs="Arial"/>
          <w:b/>
          <w:color w:val="000000" w:themeColor="text1"/>
          <w:szCs w:val="24"/>
          <w:shd w:val="clear" w:color="auto" w:fill="FFFFFF"/>
        </w:rPr>
        <w:br w:type="page"/>
      </w:r>
      <w:r w:rsidR="000F33CA" w:rsidRPr="00737DF9">
        <w:rPr>
          <w:rFonts w:ascii="Arial" w:hAnsi="Arial" w:cs="Arial"/>
          <w:b/>
          <w:color w:val="000000" w:themeColor="text1"/>
          <w:szCs w:val="24"/>
          <w:shd w:val="clear" w:color="auto" w:fill="FFFFFF"/>
        </w:rPr>
        <w:lastRenderedPageBreak/>
        <w:t>Acknowledgment</w:t>
      </w:r>
    </w:p>
    <w:p w14:paraId="44F417A4" w14:textId="404FC52F" w:rsidR="00302BB8" w:rsidRPr="00737DF9" w:rsidRDefault="00302BB8" w:rsidP="00302BB8">
      <w:pPr>
        <w:rPr>
          <w:rFonts w:ascii="Arial" w:hAnsi="Arial" w:cs="Arial"/>
          <w:shd w:val="clear" w:color="auto" w:fill="FFFFFF"/>
        </w:rPr>
      </w:pPr>
      <w:r w:rsidRPr="00737DF9">
        <w:rPr>
          <w:rFonts w:ascii="Arial" w:hAnsi="Arial" w:cs="Arial"/>
          <w:shd w:val="clear" w:color="auto" w:fill="FFFFFF"/>
        </w:rPr>
        <w:t xml:space="preserve">It gives me immense pleasure in completing my research dissertation, titled as “E-COMMERCE GLOBALISATION: A CASE STUDY OF AMAZON SELLERS IN UK”. I want to acknowledge the assistance of all the people who had helped me complete this research successfully. I would wish to show my gratitude towards my supervisor </w:t>
      </w:r>
      <w:bookmarkStart w:id="0" w:name="_Hlk166417169"/>
      <w:r w:rsidR="00B11462" w:rsidRPr="00B11462">
        <w:rPr>
          <w:rFonts w:ascii="Arial" w:hAnsi="Arial" w:cs="Arial"/>
          <w:shd w:val="clear" w:color="auto" w:fill="FFFFFF"/>
        </w:rPr>
        <w:t>Vasilios Tavlaridis</w:t>
      </w:r>
      <w:bookmarkEnd w:id="0"/>
      <w:r w:rsidR="00B11462" w:rsidRPr="00B11462">
        <w:rPr>
          <w:rFonts w:ascii="Arial" w:hAnsi="Arial" w:cs="Arial"/>
          <w:shd w:val="clear" w:color="auto" w:fill="FFFFFF"/>
        </w:rPr>
        <w:t xml:space="preserve"> </w:t>
      </w:r>
      <w:r w:rsidRPr="00737DF9">
        <w:rPr>
          <w:rFonts w:ascii="Arial" w:hAnsi="Arial" w:cs="Arial"/>
          <w:shd w:val="clear" w:color="auto" w:fill="FFFFFF"/>
        </w:rPr>
        <w:t xml:space="preserve">who had helped me extensively in this study and without whose support it is difficult to complete this work. </w:t>
      </w:r>
    </w:p>
    <w:p w14:paraId="633BBADA" w14:textId="77777777" w:rsidR="00302BB8" w:rsidRPr="00737DF9" w:rsidRDefault="00302BB8" w:rsidP="00302BB8">
      <w:pPr>
        <w:rPr>
          <w:rFonts w:ascii="Arial" w:hAnsi="Arial" w:cs="Arial"/>
          <w:shd w:val="clear" w:color="auto" w:fill="FFFFFF"/>
        </w:rPr>
      </w:pPr>
      <w:r w:rsidRPr="00737DF9">
        <w:rPr>
          <w:rFonts w:ascii="Arial" w:hAnsi="Arial" w:cs="Arial"/>
          <w:shd w:val="clear" w:color="auto" w:fill="FFFFFF"/>
        </w:rPr>
        <w:t>Thanking you all,</w:t>
      </w:r>
    </w:p>
    <w:p w14:paraId="057C39F4" w14:textId="77777777" w:rsidR="000F33CA" w:rsidRPr="00737DF9" w:rsidRDefault="000F33CA" w:rsidP="00385422">
      <w:pPr>
        <w:spacing w:line="259" w:lineRule="auto"/>
        <w:rPr>
          <w:rFonts w:ascii="Arial" w:hAnsi="Arial" w:cs="Arial"/>
          <w:b/>
          <w:color w:val="000000" w:themeColor="text1"/>
          <w:szCs w:val="24"/>
          <w:shd w:val="clear" w:color="auto" w:fill="FFFFFF"/>
        </w:rPr>
      </w:pPr>
      <w:r w:rsidRPr="00737DF9">
        <w:rPr>
          <w:rFonts w:ascii="Arial" w:hAnsi="Arial" w:cs="Arial"/>
          <w:b/>
          <w:color w:val="000000" w:themeColor="text1"/>
          <w:szCs w:val="24"/>
          <w:shd w:val="clear" w:color="auto" w:fill="FFFFFF"/>
        </w:rPr>
        <w:br w:type="page"/>
      </w:r>
    </w:p>
    <w:p w14:paraId="09C809AE" w14:textId="77777777" w:rsidR="000F33CA" w:rsidRPr="00737DF9" w:rsidRDefault="000F33CA" w:rsidP="00A50A9F">
      <w:pPr>
        <w:spacing w:line="259" w:lineRule="auto"/>
        <w:jc w:val="center"/>
        <w:rPr>
          <w:rFonts w:ascii="Arial" w:hAnsi="Arial" w:cs="Arial"/>
          <w:b/>
          <w:color w:val="000000" w:themeColor="text1"/>
          <w:szCs w:val="24"/>
          <w:shd w:val="clear" w:color="auto" w:fill="FFFFFF"/>
        </w:rPr>
      </w:pPr>
      <w:r w:rsidRPr="00737DF9">
        <w:rPr>
          <w:rFonts w:ascii="Arial" w:hAnsi="Arial" w:cs="Arial"/>
          <w:b/>
          <w:color w:val="000000" w:themeColor="text1"/>
          <w:szCs w:val="24"/>
          <w:shd w:val="clear" w:color="auto" w:fill="FFFFFF"/>
        </w:rPr>
        <w:lastRenderedPageBreak/>
        <w:t>Abstract</w:t>
      </w:r>
    </w:p>
    <w:p w14:paraId="5A2808FD" w14:textId="77777777" w:rsidR="000F33CA" w:rsidRPr="00737DF9" w:rsidRDefault="000F33CA" w:rsidP="00385422">
      <w:pPr>
        <w:rPr>
          <w:rFonts w:ascii="Arial" w:hAnsi="Arial" w:cs="Arial"/>
          <w:b/>
          <w:color w:val="000000" w:themeColor="text1"/>
          <w:szCs w:val="24"/>
          <w:shd w:val="clear" w:color="auto" w:fill="FFFFFF"/>
        </w:rPr>
      </w:pPr>
      <w:r w:rsidRPr="00737DF9">
        <w:rPr>
          <w:rFonts w:ascii="Arial" w:hAnsi="Arial" w:cs="Arial"/>
          <w:b/>
          <w:color w:val="000000" w:themeColor="text1"/>
          <w:szCs w:val="24"/>
          <w:shd w:val="clear" w:color="auto" w:fill="FFFFFF"/>
        </w:rPr>
        <w:t xml:space="preserve">Aim: </w:t>
      </w:r>
      <w:r w:rsidRPr="00737DF9">
        <w:rPr>
          <w:rFonts w:ascii="Arial" w:hAnsi="Arial" w:cs="Arial"/>
          <w:color w:val="000000" w:themeColor="text1"/>
          <w:szCs w:val="24"/>
        </w:rPr>
        <w:t xml:space="preserve">The research </w:t>
      </w:r>
      <w:r w:rsidR="002059F2" w:rsidRPr="00737DF9">
        <w:rPr>
          <w:rFonts w:ascii="Arial" w:hAnsi="Arial" w:cs="Arial"/>
          <w:color w:val="000000" w:themeColor="text1"/>
          <w:szCs w:val="24"/>
        </w:rPr>
        <w:t>aims</w:t>
      </w:r>
      <w:r w:rsidRPr="00737DF9">
        <w:rPr>
          <w:rFonts w:ascii="Arial" w:hAnsi="Arial" w:cs="Arial"/>
          <w:color w:val="000000" w:themeColor="text1"/>
          <w:szCs w:val="24"/>
        </w:rPr>
        <w:t xml:space="preserve"> to investigate the impact of E-commerce globalisation on Amazon sellers to improve their sales: An analysis of the Amazon UK</w:t>
      </w:r>
    </w:p>
    <w:p w14:paraId="4CEDB544" w14:textId="77777777" w:rsidR="000F33CA" w:rsidRPr="00737DF9" w:rsidRDefault="000F33CA" w:rsidP="00385422">
      <w:pPr>
        <w:rPr>
          <w:rFonts w:ascii="Arial" w:hAnsi="Arial" w:cs="Arial"/>
          <w:b/>
          <w:color w:val="000000" w:themeColor="text1"/>
          <w:szCs w:val="24"/>
          <w:shd w:val="clear" w:color="auto" w:fill="FFFFFF"/>
        </w:rPr>
      </w:pPr>
      <w:r w:rsidRPr="00737DF9">
        <w:rPr>
          <w:rFonts w:ascii="Arial" w:hAnsi="Arial" w:cs="Arial"/>
          <w:b/>
          <w:color w:val="000000" w:themeColor="text1"/>
          <w:szCs w:val="24"/>
          <w:shd w:val="clear" w:color="auto" w:fill="FFFFFF"/>
        </w:rPr>
        <w:t xml:space="preserve">Methodology: </w:t>
      </w:r>
      <w:r w:rsidRPr="00737DF9">
        <w:rPr>
          <w:rFonts w:ascii="Arial" w:hAnsi="Arial" w:cs="Arial"/>
          <w:bCs/>
          <w:color w:val="000000" w:themeColor="text1"/>
          <w:szCs w:val="24"/>
          <w:shd w:val="clear" w:color="auto" w:fill="FFFFFF"/>
        </w:rPr>
        <w:t>For completion of this study secondary data collection method is used and systematic literature review is conducted on selected 50 articles. Other parameters selected for completion of this study include interpretivism research philosophy, exploratory research design and qualitative research design</w:t>
      </w:r>
    </w:p>
    <w:p w14:paraId="564FC5FF" w14:textId="77777777" w:rsidR="000F33CA" w:rsidRPr="00737DF9" w:rsidRDefault="000F33CA" w:rsidP="00385422">
      <w:pPr>
        <w:rPr>
          <w:rFonts w:ascii="Arial" w:hAnsi="Arial" w:cs="Arial"/>
        </w:rPr>
      </w:pPr>
      <w:r w:rsidRPr="00737DF9">
        <w:rPr>
          <w:rFonts w:ascii="Arial" w:hAnsi="Arial" w:cs="Arial"/>
          <w:b/>
          <w:color w:val="000000" w:themeColor="text1"/>
          <w:szCs w:val="24"/>
          <w:shd w:val="clear" w:color="auto" w:fill="FFFFFF"/>
        </w:rPr>
        <w:t xml:space="preserve">Findings: </w:t>
      </w:r>
      <w:r w:rsidRPr="00737DF9">
        <w:rPr>
          <w:rFonts w:ascii="Arial" w:hAnsi="Arial" w:cs="Arial"/>
          <w:bCs/>
          <w:color w:val="000000" w:themeColor="text1"/>
          <w:szCs w:val="24"/>
          <w:shd w:val="clear" w:color="auto" w:fill="FFFFFF"/>
        </w:rPr>
        <w:t>Findings of this study mention that</w:t>
      </w:r>
      <w:r w:rsidR="00E4591E">
        <w:rPr>
          <w:rFonts w:ascii="Arial" w:hAnsi="Arial" w:cs="Arial"/>
          <w:bCs/>
          <w:color w:val="000000" w:themeColor="text1"/>
          <w:szCs w:val="24"/>
          <w:shd w:val="clear" w:color="auto" w:fill="FFFFFF"/>
        </w:rPr>
        <w:t xml:space="preserve"> </w:t>
      </w:r>
      <w:r w:rsidRPr="00737DF9">
        <w:rPr>
          <w:rFonts w:ascii="Arial" w:hAnsi="Arial" w:cs="Arial"/>
          <w:color w:val="000000" w:themeColor="text1"/>
          <w:szCs w:val="24"/>
        </w:rPr>
        <w:t xml:space="preserve">globalisation improves access to new cultures, new markets, and new talent so it influences E-commerce to overcome the barriers during involvement in international trade and </w:t>
      </w:r>
      <w:r w:rsidRPr="00737DF9">
        <w:rPr>
          <w:rFonts w:ascii="Arial" w:hAnsi="Arial" w:cs="Arial"/>
          <w:color w:val="000000" w:themeColor="text1"/>
          <w:szCs w:val="24"/>
          <w:highlight w:val="white"/>
        </w:rPr>
        <w:t>Globalisation supports e-commerce businesses by reducing the cost of products, creating new employment, and acquiring talented people in the global market</w:t>
      </w:r>
      <w:r w:rsidRPr="00737DF9">
        <w:rPr>
          <w:rFonts w:ascii="Arial" w:hAnsi="Arial" w:cs="Arial"/>
          <w:color w:val="000000" w:themeColor="text1"/>
          <w:szCs w:val="24"/>
        </w:rPr>
        <w:t xml:space="preserve">. Amazon has increased the number of employees, strengthened its management team, and increased the capacity of its distribution </w:t>
      </w:r>
      <w:r w:rsidR="0072704D" w:rsidRPr="00737DF9">
        <w:rPr>
          <w:rFonts w:ascii="Arial" w:hAnsi="Arial" w:cs="Arial"/>
          <w:color w:val="000000" w:themeColor="text1"/>
          <w:szCs w:val="24"/>
        </w:rPr>
        <w:t>centre</w:t>
      </w:r>
      <w:r w:rsidRPr="00737DF9">
        <w:rPr>
          <w:rFonts w:ascii="Arial" w:hAnsi="Arial" w:cs="Arial"/>
          <w:color w:val="000000" w:themeColor="text1"/>
          <w:szCs w:val="24"/>
        </w:rPr>
        <w:t xml:space="preserve"> from 50,000 to 285,000 square feet mainly due to involvement of globalisation. </w:t>
      </w:r>
    </w:p>
    <w:p w14:paraId="4D6BAEBD" w14:textId="77777777" w:rsidR="000F33CA" w:rsidRPr="00737DF9" w:rsidRDefault="000F33CA" w:rsidP="00385422">
      <w:pPr>
        <w:spacing w:line="259" w:lineRule="auto"/>
        <w:rPr>
          <w:rFonts w:ascii="Arial" w:hAnsi="Arial" w:cs="Arial"/>
          <w:b/>
          <w:color w:val="000000" w:themeColor="text1"/>
          <w:szCs w:val="24"/>
          <w:shd w:val="clear" w:color="auto" w:fill="FFFFFF"/>
        </w:rPr>
      </w:pPr>
      <w:r w:rsidRPr="00737DF9">
        <w:rPr>
          <w:rFonts w:ascii="Arial" w:hAnsi="Arial" w:cs="Arial"/>
          <w:b/>
          <w:color w:val="000000" w:themeColor="text1"/>
          <w:szCs w:val="24"/>
          <w:shd w:val="clear" w:color="auto" w:fill="FFFFFF"/>
        </w:rPr>
        <w:br w:type="page"/>
      </w:r>
    </w:p>
    <w:p w14:paraId="371B601A" w14:textId="77777777" w:rsidR="00F04565" w:rsidRPr="00737DF9" w:rsidRDefault="00F04565" w:rsidP="00385422">
      <w:pPr>
        <w:rPr>
          <w:rFonts w:ascii="Arial" w:hAnsi="Arial" w:cs="Arial"/>
          <w:b/>
          <w:color w:val="000000" w:themeColor="text1"/>
          <w:szCs w:val="24"/>
          <w:shd w:val="clear" w:color="auto" w:fill="FFFFFF"/>
        </w:rPr>
      </w:pPr>
    </w:p>
    <w:sdt>
      <w:sdtPr>
        <w:rPr>
          <w:rFonts w:ascii="Times New Roman" w:eastAsiaTheme="minorHAnsi" w:hAnsi="Times New Roman" w:cstheme="minorBidi"/>
          <w:color w:val="auto"/>
          <w:sz w:val="24"/>
          <w:szCs w:val="22"/>
          <w:shd w:val="clear" w:color="auto" w:fill="auto"/>
          <w:lang w:eastAsia="en-US"/>
        </w:rPr>
        <w:id w:val="29759782"/>
        <w:docPartObj>
          <w:docPartGallery w:val="Table of Contents"/>
          <w:docPartUnique/>
        </w:docPartObj>
      </w:sdtPr>
      <w:sdtEndPr>
        <w:rPr>
          <w:rFonts w:ascii="Arial" w:hAnsi="Arial"/>
          <w:color w:val="000000" w:themeColor="text1"/>
          <w:szCs w:val="24"/>
        </w:rPr>
      </w:sdtEndPr>
      <w:sdtContent>
        <w:p w14:paraId="30429E50" w14:textId="77777777" w:rsidR="00F04565" w:rsidRPr="00737DF9" w:rsidRDefault="00F04565" w:rsidP="00E4591E">
          <w:pPr>
            <w:pStyle w:val="TOCHeading"/>
          </w:pPr>
          <w:r w:rsidRPr="00737DF9">
            <w:t>Table of Contents</w:t>
          </w:r>
        </w:p>
        <w:p w14:paraId="06C026E0" w14:textId="77777777" w:rsidR="00C65C66" w:rsidRPr="00737DF9" w:rsidRDefault="00337F0A">
          <w:pPr>
            <w:pStyle w:val="TOC1"/>
            <w:tabs>
              <w:tab w:val="right" w:leader="dot" w:pos="9016"/>
            </w:tabs>
            <w:rPr>
              <w:rFonts w:ascii="Arial" w:eastAsiaTheme="minorEastAsia" w:hAnsi="Arial" w:cs="Arial"/>
              <w:noProof/>
              <w:sz w:val="22"/>
              <w:lang w:val="en-US"/>
            </w:rPr>
          </w:pPr>
          <w:r w:rsidRPr="00737DF9">
            <w:rPr>
              <w:rFonts w:ascii="Arial" w:hAnsi="Arial" w:cs="Arial"/>
              <w:color w:val="000000" w:themeColor="text1"/>
              <w:szCs w:val="24"/>
            </w:rPr>
            <w:fldChar w:fldCharType="begin"/>
          </w:r>
          <w:r w:rsidR="00F04565" w:rsidRPr="00737DF9">
            <w:rPr>
              <w:rFonts w:ascii="Arial" w:hAnsi="Arial" w:cs="Arial"/>
              <w:color w:val="000000" w:themeColor="text1"/>
              <w:szCs w:val="24"/>
            </w:rPr>
            <w:instrText xml:space="preserve"> TOC \o "1-3" \h \z \u </w:instrText>
          </w:r>
          <w:r w:rsidRPr="00737DF9">
            <w:rPr>
              <w:rFonts w:ascii="Arial" w:hAnsi="Arial" w:cs="Arial"/>
              <w:color w:val="000000" w:themeColor="text1"/>
              <w:szCs w:val="24"/>
            </w:rPr>
            <w:fldChar w:fldCharType="separate"/>
          </w:r>
          <w:hyperlink w:anchor="_Toc166154506" w:history="1">
            <w:r w:rsidR="00C65C66" w:rsidRPr="00737DF9">
              <w:rPr>
                <w:rStyle w:val="Hyperlink"/>
                <w:rFonts w:ascii="Arial" w:hAnsi="Arial" w:cs="Arial"/>
                <w:noProof/>
              </w:rPr>
              <w:t>CHAPTER 1: INTRODUCTION</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_Toc166154506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8</w:t>
            </w:r>
            <w:r w:rsidR="00C65C66" w:rsidRPr="00737DF9">
              <w:rPr>
                <w:rFonts w:ascii="Arial" w:hAnsi="Arial" w:cs="Arial"/>
                <w:noProof/>
                <w:webHidden/>
              </w:rPr>
              <w:fldChar w:fldCharType="end"/>
            </w:r>
          </w:hyperlink>
        </w:p>
        <w:p w14:paraId="14A0219D" w14:textId="77777777" w:rsidR="00C65C66" w:rsidRPr="00737DF9" w:rsidRDefault="00000000">
          <w:pPr>
            <w:pStyle w:val="TOC2"/>
            <w:tabs>
              <w:tab w:val="right" w:leader="dot" w:pos="9016"/>
            </w:tabs>
            <w:rPr>
              <w:rFonts w:ascii="Arial" w:eastAsiaTheme="minorEastAsia" w:hAnsi="Arial" w:cs="Arial"/>
              <w:noProof/>
              <w:sz w:val="22"/>
              <w:lang w:val="en-US"/>
            </w:rPr>
          </w:pPr>
          <w:hyperlink w:anchor="_Toc166154507" w:history="1">
            <w:r w:rsidR="00C65C66" w:rsidRPr="00737DF9">
              <w:rPr>
                <w:rStyle w:val="Hyperlink"/>
                <w:rFonts w:ascii="Arial" w:hAnsi="Arial" w:cs="Arial"/>
                <w:noProof/>
              </w:rPr>
              <w:t>1.1 Introduction</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_Toc166154507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8</w:t>
            </w:r>
            <w:r w:rsidR="00C65C66" w:rsidRPr="00737DF9">
              <w:rPr>
                <w:rFonts w:ascii="Arial" w:hAnsi="Arial" w:cs="Arial"/>
                <w:noProof/>
                <w:webHidden/>
              </w:rPr>
              <w:fldChar w:fldCharType="end"/>
            </w:r>
          </w:hyperlink>
        </w:p>
        <w:p w14:paraId="5E364D63" w14:textId="77777777" w:rsidR="00C65C66" w:rsidRPr="00737DF9" w:rsidRDefault="00000000">
          <w:pPr>
            <w:pStyle w:val="TOC2"/>
            <w:tabs>
              <w:tab w:val="right" w:leader="dot" w:pos="9016"/>
            </w:tabs>
            <w:rPr>
              <w:rFonts w:ascii="Arial" w:eastAsiaTheme="minorEastAsia" w:hAnsi="Arial" w:cs="Arial"/>
              <w:noProof/>
              <w:sz w:val="22"/>
              <w:lang w:val="en-US"/>
            </w:rPr>
          </w:pPr>
          <w:hyperlink w:anchor="_Toc166154508" w:history="1">
            <w:r w:rsidR="00C65C66" w:rsidRPr="00737DF9">
              <w:rPr>
                <w:rStyle w:val="Hyperlink"/>
                <w:rFonts w:ascii="Arial" w:hAnsi="Arial" w:cs="Arial"/>
                <w:noProof/>
              </w:rPr>
              <w:t>1.2 Background &amp; Problem statement</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_Toc166154508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10</w:t>
            </w:r>
            <w:r w:rsidR="00C65C66" w:rsidRPr="00737DF9">
              <w:rPr>
                <w:rFonts w:ascii="Arial" w:hAnsi="Arial" w:cs="Arial"/>
                <w:noProof/>
                <w:webHidden/>
              </w:rPr>
              <w:fldChar w:fldCharType="end"/>
            </w:r>
          </w:hyperlink>
        </w:p>
        <w:p w14:paraId="6443C87F" w14:textId="77777777" w:rsidR="00C65C66" w:rsidRPr="00737DF9" w:rsidRDefault="00000000">
          <w:pPr>
            <w:pStyle w:val="TOC2"/>
            <w:tabs>
              <w:tab w:val="right" w:leader="dot" w:pos="9016"/>
            </w:tabs>
            <w:rPr>
              <w:rFonts w:ascii="Arial" w:eastAsiaTheme="minorEastAsia" w:hAnsi="Arial" w:cs="Arial"/>
              <w:noProof/>
              <w:sz w:val="22"/>
              <w:lang w:val="en-US"/>
            </w:rPr>
          </w:pPr>
          <w:hyperlink w:anchor="_Toc166154509" w:history="1">
            <w:r w:rsidR="00C65C66" w:rsidRPr="00737DF9">
              <w:rPr>
                <w:rStyle w:val="Hyperlink"/>
                <w:rFonts w:ascii="Arial" w:hAnsi="Arial" w:cs="Arial"/>
                <w:noProof/>
              </w:rPr>
              <w:t>1.3 Research aim</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_Toc166154509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11</w:t>
            </w:r>
            <w:r w:rsidR="00C65C66" w:rsidRPr="00737DF9">
              <w:rPr>
                <w:rFonts w:ascii="Arial" w:hAnsi="Arial" w:cs="Arial"/>
                <w:noProof/>
                <w:webHidden/>
              </w:rPr>
              <w:fldChar w:fldCharType="end"/>
            </w:r>
          </w:hyperlink>
        </w:p>
        <w:p w14:paraId="176FA1CE" w14:textId="77777777" w:rsidR="00C65C66" w:rsidRPr="00737DF9" w:rsidRDefault="00000000">
          <w:pPr>
            <w:pStyle w:val="TOC2"/>
            <w:tabs>
              <w:tab w:val="right" w:leader="dot" w:pos="9016"/>
            </w:tabs>
            <w:rPr>
              <w:rFonts w:ascii="Arial" w:eastAsiaTheme="minorEastAsia" w:hAnsi="Arial" w:cs="Arial"/>
              <w:noProof/>
              <w:sz w:val="22"/>
              <w:lang w:val="en-US"/>
            </w:rPr>
          </w:pPr>
          <w:hyperlink w:anchor="_Toc166154510" w:history="1">
            <w:r w:rsidR="00C65C66" w:rsidRPr="00737DF9">
              <w:rPr>
                <w:rStyle w:val="Hyperlink"/>
                <w:rFonts w:ascii="Arial" w:hAnsi="Arial" w:cs="Arial"/>
                <w:noProof/>
              </w:rPr>
              <w:t>1.4 Research objectives</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_Toc166154510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11</w:t>
            </w:r>
            <w:r w:rsidR="00C65C66" w:rsidRPr="00737DF9">
              <w:rPr>
                <w:rFonts w:ascii="Arial" w:hAnsi="Arial" w:cs="Arial"/>
                <w:noProof/>
                <w:webHidden/>
              </w:rPr>
              <w:fldChar w:fldCharType="end"/>
            </w:r>
          </w:hyperlink>
        </w:p>
        <w:p w14:paraId="309F245E" w14:textId="77777777" w:rsidR="00C65C66" w:rsidRPr="00737DF9" w:rsidRDefault="00000000">
          <w:pPr>
            <w:pStyle w:val="TOC2"/>
            <w:tabs>
              <w:tab w:val="right" w:leader="dot" w:pos="9016"/>
            </w:tabs>
            <w:rPr>
              <w:rFonts w:ascii="Arial" w:eastAsiaTheme="minorEastAsia" w:hAnsi="Arial" w:cs="Arial"/>
              <w:noProof/>
              <w:sz w:val="22"/>
              <w:lang w:val="en-US"/>
            </w:rPr>
          </w:pPr>
          <w:hyperlink w:anchor="_Toc166154511" w:history="1">
            <w:r w:rsidR="00C65C66" w:rsidRPr="00737DF9">
              <w:rPr>
                <w:rStyle w:val="Hyperlink"/>
                <w:rFonts w:ascii="Arial" w:hAnsi="Arial" w:cs="Arial"/>
                <w:noProof/>
              </w:rPr>
              <w:t>1.5 Research questions</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_Toc166154511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11</w:t>
            </w:r>
            <w:r w:rsidR="00C65C66" w:rsidRPr="00737DF9">
              <w:rPr>
                <w:rFonts w:ascii="Arial" w:hAnsi="Arial" w:cs="Arial"/>
                <w:noProof/>
                <w:webHidden/>
              </w:rPr>
              <w:fldChar w:fldCharType="end"/>
            </w:r>
          </w:hyperlink>
        </w:p>
        <w:p w14:paraId="6442FD64" w14:textId="77777777" w:rsidR="00C65C66" w:rsidRPr="00737DF9" w:rsidRDefault="00000000">
          <w:pPr>
            <w:pStyle w:val="TOC2"/>
            <w:tabs>
              <w:tab w:val="right" w:leader="dot" w:pos="9016"/>
            </w:tabs>
            <w:rPr>
              <w:rFonts w:ascii="Arial" w:eastAsiaTheme="minorEastAsia" w:hAnsi="Arial" w:cs="Arial"/>
              <w:noProof/>
              <w:sz w:val="22"/>
              <w:lang w:val="en-US"/>
            </w:rPr>
          </w:pPr>
          <w:hyperlink w:anchor="_Toc166154512" w:history="1">
            <w:r w:rsidR="00C65C66" w:rsidRPr="00737DF9">
              <w:rPr>
                <w:rStyle w:val="Hyperlink"/>
                <w:rFonts w:ascii="Arial" w:hAnsi="Arial" w:cs="Arial"/>
                <w:noProof/>
              </w:rPr>
              <w:t>1.6 Significance of study</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_Toc166154512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11</w:t>
            </w:r>
            <w:r w:rsidR="00C65C66" w:rsidRPr="00737DF9">
              <w:rPr>
                <w:rFonts w:ascii="Arial" w:hAnsi="Arial" w:cs="Arial"/>
                <w:noProof/>
                <w:webHidden/>
              </w:rPr>
              <w:fldChar w:fldCharType="end"/>
            </w:r>
          </w:hyperlink>
        </w:p>
        <w:p w14:paraId="78FFDDF6" w14:textId="77777777" w:rsidR="00C65C66" w:rsidRPr="00737DF9" w:rsidRDefault="00000000">
          <w:pPr>
            <w:pStyle w:val="TOC2"/>
            <w:tabs>
              <w:tab w:val="right" w:leader="dot" w:pos="9016"/>
            </w:tabs>
            <w:rPr>
              <w:rFonts w:ascii="Arial" w:eastAsiaTheme="minorEastAsia" w:hAnsi="Arial" w:cs="Arial"/>
              <w:noProof/>
              <w:sz w:val="22"/>
              <w:lang w:val="en-US"/>
            </w:rPr>
          </w:pPr>
          <w:hyperlink w:anchor="_Toc166154513" w:history="1">
            <w:r w:rsidR="00C65C66" w:rsidRPr="00737DF9">
              <w:rPr>
                <w:rStyle w:val="Hyperlink"/>
                <w:rFonts w:ascii="Arial" w:hAnsi="Arial" w:cs="Arial"/>
                <w:noProof/>
              </w:rPr>
              <w:t>1.7 Brief research methodology</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_Toc166154513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12</w:t>
            </w:r>
            <w:r w:rsidR="00C65C66" w:rsidRPr="00737DF9">
              <w:rPr>
                <w:rFonts w:ascii="Arial" w:hAnsi="Arial" w:cs="Arial"/>
                <w:noProof/>
                <w:webHidden/>
              </w:rPr>
              <w:fldChar w:fldCharType="end"/>
            </w:r>
          </w:hyperlink>
        </w:p>
        <w:p w14:paraId="0AF31125" w14:textId="77777777" w:rsidR="00C65C66" w:rsidRPr="00737DF9" w:rsidRDefault="00000000">
          <w:pPr>
            <w:pStyle w:val="TOC2"/>
            <w:tabs>
              <w:tab w:val="right" w:leader="dot" w:pos="9016"/>
            </w:tabs>
            <w:rPr>
              <w:rFonts w:ascii="Arial" w:eastAsiaTheme="minorEastAsia" w:hAnsi="Arial" w:cs="Arial"/>
              <w:noProof/>
              <w:sz w:val="22"/>
              <w:lang w:val="en-US"/>
            </w:rPr>
          </w:pPr>
          <w:hyperlink w:anchor="_Toc166154514" w:history="1">
            <w:r w:rsidR="00C65C66" w:rsidRPr="00737DF9">
              <w:rPr>
                <w:rStyle w:val="Hyperlink"/>
                <w:rFonts w:ascii="Arial" w:hAnsi="Arial" w:cs="Arial"/>
                <w:noProof/>
              </w:rPr>
              <w:t>1.8 Structure of the rest of the project</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_Toc166154514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12</w:t>
            </w:r>
            <w:r w:rsidR="00C65C66" w:rsidRPr="00737DF9">
              <w:rPr>
                <w:rFonts w:ascii="Arial" w:hAnsi="Arial" w:cs="Arial"/>
                <w:noProof/>
                <w:webHidden/>
              </w:rPr>
              <w:fldChar w:fldCharType="end"/>
            </w:r>
          </w:hyperlink>
        </w:p>
        <w:p w14:paraId="29E565C6" w14:textId="77777777" w:rsidR="00C65C66" w:rsidRPr="00737DF9" w:rsidRDefault="00000000">
          <w:pPr>
            <w:pStyle w:val="TOC1"/>
            <w:tabs>
              <w:tab w:val="right" w:leader="dot" w:pos="9016"/>
            </w:tabs>
            <w:rPr>
              <w:rFonts w:ascii="Arial" w:eastAsiaTheme="minorEastAsia" w:hAnsi="Arial" w:cs="Arial"/>
              <w:noProof/>
              <w:sz w:val="22"/>
              <w:lang w:val="en-US"/>
            </w:rPr>
          </w:pPr>
          <w:hyperlink w:anchor="_Toc166154515" w:history="1">
            <w:r w:rsidR="00C65C66" w:rsidRPr="00737DF9">
              <w:rPr>
                <w:rStyle w:val="Hyperlink"/>
                <w:rFonts w:ascii="Arial" w:hAnsi="Arial" w:cs="Arial"/>
                <w:noProof/>
              </w:rPr>
              <w:t>CHAPTER 2: LITERATURE REVIEW</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_Toc166154515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14</w:t>
            </w:r>
            <w:r w:rsidR="00C65C66" w:rsidRPr="00737DF9">
              <w:rPr>
                <w:rFonts w:ascii="Arial" w:hAnsi="Arial" w:cs="Arial"/>
                <w:noProof/>
                <w:webHidden/>
              </w:rPr>
              <w:fldChar w:fldCharType="end"/>
            </w:r>
          </w:hyperlink>
        </w:p>
        <w:p w14:paraId="607E32A5" w14:textId="77777777" w:rsidR="00C65C66" w:rsidRPr="00737DF9" w:rsidRDefault="00000000">
          <w:pPr>
            <w:pStyle w:val="TOC2"/>
            <w:tabs>
              <w:tab w:val="right" w:leader="dot" w:pos="9016"/>
            </w:tabs>
            <w:rPr>
              <w:rFonts w:ascii="Arial" w:eastAsiaTheme="minorEastAsia" w:hAnsi="Arial" w:cs="Arial"/>
              <w:noProof/>
              <w:sz w:val="22"/>
              <w:lang w:val="en-US"/>
            </w:rPr>
          </w:pPr>
          <w:hyperlink w:anchor="_Toc166154516" w:history="1">
            <w:r w:rsidR="00C65C66" w:rsidRPr="00737DF9">
              <w:rPr>
                <w:rStyle w:val="Hyperlink"/>
                <w:rFonts w:ascii="Arial" w:hAnsi="Arial" w:cs="Arial"/>
                <w:noProof/>
              </w:rPr>
              <w:t>2.1 Introduction</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_Toc166154516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14</w:t>
            </w:r>
            <w:r w:rsidR="00C65C66" w:rsidRPr="00737DF9">
              <w:rPr>
                <w:rFonts w:ascii="Arial" w:hAnsi="Arial" w:cs="Arial"/>
                <w:noProof/>
                <w:webHidden/>
              </w:rPr>
              <w:fldChar w:fldCharType="end"/>
            </w:r>
          </w:hyperlink>
        </w:p>
        <w:p w14:paraId="6469DC59" w14:textId="77777777" w:rsidR="00C65C66" w:rsidRPr="00737DF9" w:rsidRDefault="00000000">
          <w:pPr>
            <w:pStyle w:val="TOC2"/>
            <w:tabs>
              <w:tab w:val="right" w:leader="dot" w:pos="9016"/>
            </w:tabs>
            <w:rPr>
              <w:rFonts w:ascii="Arial" w:eastAsiaTheme="minorEastAsia" w:hAnsi="Arial" w:cs="Arial"/>
              <w:noProof/>
              <w:sz w:val="22"/>
              <w:lang w:val="en-US"/>
            </w:rPr>
          </w:pPr>
          <w:hyperlink w:anchor="_Toc166154517" w:history="1">
            <w:r w:rsidR="00C65C66" w:rsidRPr="00737DF9">
              <w:rPr>
                <w:rStyle w:val="Hyperlink"/>
                <w:rFonts w:ascii="Arial" w:hAnsi="Arial" w:cs="Arial"/>
                <w:noProof/>
              </w:rPr>
              <w:t>2.2 Significance of globalisation for e-commerce companies</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_Toc166154517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14</w:t>
            </w:r>
            <w:r w:rsidR="00C65C66" w:rsidRPr="00737DF9">
              <w:rPr>
                <w:rFonts w:ascii="Arial" w:hAnsi="Arial" w:cs="Arial"/>
                <w:noProof/>
                <w:webHidden/>
              </w:rPr>
              <w:fldChar w:fldCharType="end"/>
            </w:r>
          </w:hyperlink>
        </w:p>
        <w:p w14:paraId="4C373E90" w14:textId="77777777" w:rsidR="00C65C66" w:rsidRPr="00737DF9" w:rsidRDefault="00000000">
          <w:pPr>
            <w:pStyle w:val="TOC2"/>
            <w:tabs>
              <w:tab w:val="right" w:leader="dot" w:pos="9016"/>
            </w:tabs>
            <w:rPr>
              <w:rFonts w:ascii="Arial" w:eastAsiaTheme="minorEastAsia" w:hAnsi="Arial" w:cs="Arial"/>
              <w:noProof/>
              <w:sz w:val="22"/>
              <w:lang w:val="en-US"/>
            </w:rPr>
          </w:pPr>
          <w:hyperlink w:anchor="_Toc166154518" w:history="1">
            <w:r w:rsidR="00C65C66" w:rsidRPr="00737DF9">
              <w:rPr>
                <w:rStyle w:val="Hyperlink"/>
                <w:rFonts w:ascii="Arial" w:hAnsi="Arial" w:cs="Arial"/>
                <w:noProof/>
              </w:rPr>
              <w:t>2.3 Impact of e-commerce globalisation on sellers of Amazon for increasing their sales</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_Toc166154518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16</w:t>
            </w:r>
            <w:r w:rsidR="00C65C66" w:rsidRPr="00737DF9">
              <w:rPr>
                <w:rFonts w:ascii="Arial" w:hAnsi="Arial" w:cs="Arial"/>
                <w:noProof/>
                <w:webHidden/>
              </w:rPr>
              <w:fldChar w:fldCharType="end"/>
            </w:r>
          </w:hyperlink>
        </w:p>
        <w:p w14:paraId="7E67FA4B" w14:textId="77777777" w:rsidR="00C65C66" w:rsidRPr="00737DF9" w:rsidRDefault="00000000">
          <w:pPr>
            <w:pStyle w:val="TOC2"/>
            <w:tabs>
              <w:tab w:val="right" w:leader="dot" w:pos="9016"/>
            </w:tabs>
            <w:rPr>
              <w:rFonts w:ascii="Arial" w:eastAsiaTheme="minorEastAsia" w:hAnsi="Arial" w:cs="Arial"/>
              <w:noProof/>
              <w:sz w:val="22"/>
              <w:lang w:val="en-US"/>
            </w:rPr>
          </w:pPr>
          <w:hyperlink w:anchor="_Toc166154519" w:history="1">
            <w:r w:rsidR="00C65C66" w:rsidRPr="00737DF9">
              <w:rPr>
                <w:rStyle w:val="Hyperlink"/>
                <w:rFonts w:ascii="Arial" w:hAnsi="Arial" w:cs="Arial"/>
                <w:noProof/>
              </w:rPr>
              <w:t>2.4 Challenges faced by Amazon sellers while selling products overseas</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_Toc166154519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19</w:t>
            </w:r>
            <w:r w:rsidR="00C65C66" w:rsidRPr="00737DF9">
              <w:rPr>
                <w:rFonts w:ascii="Arial" w:hAnsi="Arial" w:cs="Arial"/>
                <w:noProof/>
                <w:webHidden/>
              </w:rPr>
              <w:fldChar w:fldCharType="end"/>
            </w:r>
          </w:hyperlink>
        </w:p>
        <w:p w14:paraId="75FA033B" w14:textId="77777777" w:rsidR="00C65C66" w:rsidRPr="00737DF9" w:rsidRDefault="00000000">
          <w:pPr>
            <w:pStyle w:val="TOC2"/>
            <w:tabs>
              <w:tab w:val="right" w:leader="dot" w:pos="9016"/>
            </w:tabs>
            <w:rPr>
              <w:rFonts w:ascii="Arial" w:eastAsiaTheme="minorEastAsia" w:hAnsi="Arial" w:cs="Arial"/>
              <w:noProof/>
              <w:sz w:val="22"/>
              <w:lang w:val="en-US"/>
            </w:rPr>
          </w:pPr>
          <w:hyperlink w:anchor="_Toc166154520" w:history="1">
            <w:r w:rsidR="00C65C66" w:rsidRPr="00737DF9">
              <w:rPr>
                <w:rStyle w:val="Hyperlink"/>
                <w:rFonts w:ascii="Arial" w:hAnsi="Arial" w:cs="Arial"/>
                <w:noProof/>
              </w:rPr>
              <w:t>2.5 Ways Amazon sellers use for increasing their sales in the United Kingdom</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_Toc166154520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21</w:t>
            </w:r>
            <w:r w:rsidR="00C65C66" w:rsidRPr="00737DF9">
              <w:rPr>
                <w:rFonts w:ascii="Arial" w:hAnsi="Arial" w:cs="Arial"/>
                <w:noProof/>
                <w:webHidden/>
              </w:rPr>
              <w:fldChar w:fldCharType="end"/>
            </w:r>
          </w:hyperlink>
        </w:p>
        <w:p w14:paraId="135AF588" w14:textId="77777777" w:rsidR="00C65C66" w:rsidRPr="00737DF9" w:rsidRDefault="00000000">
          <w:pPr>
            <w:pStyle w:val="TOC2"/>
            <w:tabs>
              <w:tab w:val="right" w:leader="dot" w:pos="9016"/>
            </w:tabs>
            <w:rPr>
              <w:rFonts w:ascii="Arial" w:eastAsiaTheme="minorEastAsia" w:hAnsi="Arial" w:cs="Arial"/>
              <w:noProof/>
              <w:sz w:val="22"/>
              <w:lang w:val="en-US"/>
            </w:rPr>
          </w:pPr>
          <w:hyperlink w:anchor="_Toc166154521" w:history="1">
            <w:r w:rsidR="00C65C66" w:rsidRPr="00737DF9">
              <w:rPr>
                <w:rStyle w:val="Hyperlink"/>
                <w:rFonts w:ascii="Arial" w:hAnsi="Arial" w:cs="Arial"/>
                <w:noProof/>
              </w:rPr>
              <w:t xml:space="preserve">2.6 </w:t>
            </w:r>
            <w:r w:rsidR="00C65C66" w:rsidRPr="00737DF9">
              <w:rPr>
                <w:rStyle w:val="Hyperlink"/>
                <w:rFonts w:ascii="Arial" w:hAnsi="Arial" w:cs="Arial"/>
                <w:noProof/>
                <w:shd w:val="clear" w:color="auto" w:fill="FFFFFF"/>
              </w:rPr>
              <w:t>Theoretical framework</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_Toc166154521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22</w:t>
            </w:r>
            <w:r w:rsidR="00C65C66" w:rsidRPr="00737DF9">
              <w:rPr>
                <w:rFonts w:ascii="Arial" w:hAnsi="Arial" w:cs="Arial"/>
                <w:noProof/>
                <w:webHidden/>
              </w:rPr>
              <w:fldChar w:fldCharType="end"/>
            </w:r>
          </w:hyperlink>
        </w:p>
        <w:p w14:paraId="238A2911" w14:textId="77777777" w:rsidR="00C65C66" w:rsidRPr="00737DF9" w:rsidRDefault="00000000">
          <w:pPr>
            <w:pStyle w:val="TOC2"/>
            <w:tabs>
              <w:tab w:val="right" w:leader="dot" w:pos="9016"/>
            </w:tabs>
            <w:rPr>
              <w:rFonts w:ascii="Arial" w:eastAsiaTheme="minorEastAsia" w:hAnsi="Arial" w:cs="Arial"/>
              <w:noProof/>
              <w:sz w:val="22"/>
              <w:lang w:val="en-US"/>
            </w:rPr>
          </w:pPr>
          <w:hyperlink w:anchor="_Toc166154522" w:history="1">
            <w:r w:rsidR="00C65C66" w:rsidRPr="00737DF9">
              <w:rPr>
                <w:rStyle w:val="Hyperlink"/>
                <w:rFonts w:ascii="Arial" w:hAnsi="Arial" w:cs="Arial"/>
                <w:noProof/>
              </w:rPr>
              <w:t>2.7 Conceptual framework</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_Toc166154522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25</w:t>
            </w:r>
            <w:r w:rsidR="00C65C66" w:rsidRPr="00737DF9">
              <w:rPr>
                <w:rFonts w:ascii="Arial" w:hAnsi="Arial" w:cs="Arial"/>
                <w:noProof/>
                <w:webHidden/>
              </w:rPr>
              <w:fldChar w:fldCharType="end"/>
            </w:r>
          </w:hyperlink>
        </w:p>
        <w:p w14:paraId="06562FAB" w14:textId="77777777" w:rsidR="00C65C66" w:rsidRPr="00737DF9" w:rsidRDefault="00000000">
          <w:pPr>
            <w:pStyle w:val="TOC2"/>
            <w:tabs>
              <w:tab w:val="right" w:leader="dot" w:pos="9016"/>
            </w:tabs>
            <w:rPr>
              <w:rFonts w:ascii="Arial" w:eastAsiaTheme="minorEastAsia" w:hAnsi="Arial" w:cs="Arial"/>
              <w:noProof/>
              <w:sz w:val="22"/>
              <w:lang w:val="en-US"/>
            </w:rPr>
          </w:pPr>
          <w:hyperlink w:anchor="_Toc166154523" w:history="1">
            <w:r w:rsidR="00C65C66" w:rsidRPr="00737DF9">
              <w:rPr>
                <w:rStyle w:val="Hyperlink"/>
                <w:rFonts w:ascii="Arial" w:hAnsi="Arial" w:cs="Arial"/>
                <w:noProof/>
              </w:rPr>
              <w:t>2.8 Literature review gap</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_Toc166154523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26</w:t>
            </w:r>
            <w:r w:rsidR="00C65C66" w:rsidRPr="00737DF9">
              <w:rPr>
                <w:rFonts w:ascii="Arial" w:hAnsi="Arial" w:cs="Arial"/>
                <w:noProof/>
                <w:webHidden/>
              </w:rPr>
              <w:fldChar w:fldCharType="end"/>
            </w:r>
          </w:hyperlink>
        </w:p>
        <w:p w14:paraId="336F7954" w14:textId="77777777" w:rsidR="00C65C66" w:rsidRPr="00737DF9" w:rsidRDefault="00000000">
          <w:pPr>
            <w:pStyle w:val="TOC2"/>
            <w:tabs>
              <w:tab w:val="right" w:leader="dot" w:pos="9016"/>
            </w:tabs>
            <w:rPr>
              <w:rFonts w:ascii="Arial" w:eastAsiaTheme="minorEastAsia" w:hAnsi="Arial" w:cs="Arial"/>
              <w:noProof/>
              <w:sz w:val="22"/>
              <w:lang w:val="en-US"/>
            </w:rPr>
          </w:pPr>
          <w:hyperlink w:anchor="_Toc166154524" w:history="1">
            <w:r w:rsidR="00C65C66" w:rsidRPr="00737DF9">
              <w:rPr>
                <w:rStyle w:val="Hyperlink"/>
                <w:rFonts w:ascii="Arial" w:hAnsi="Arial" w:cs="Arial"/>
                <w:noProof/>
              </w:rPr>
              <w:t>2.9 Conclusion</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_Toc166154524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26</w:t>
            </w:r>
            <w:r w:rsidR="00C65C66" w:rsidRPr="00737DF9">
              <w:rPr>
                <w:rFonts w:ascii="Arial" w:hAnsi="Arial" w:cs="Arial"/>
                <w:noProof/>
                <w:webHidden/>
              </w:rPr>
              <w:fldChar w:fldCharType="end"/>
            </w:r>
          </w:hyperlink>
        </w:p>
        <w:p w14:paraId="568E6CEC" w14:textId="77777777" w:rsidR="00C65C66" w:rsidRPr="00737DF9" w:rsidRDefault="00000000">
          <w:pPr>
            <w:pStyle w:val="TOC1"/>
            <w:tabs>
              <w:tab w:val="right" w:leader="dot" w:pos="9016"/>
            </w:tabs>
            <w:rPr>
              <w:rFonts w:ascii="Arial" w:eastAsiaTheme="minorEastAsia" w:hAnsi="Arial" w:cs="Arial"/>
              <w:noProof/>
              <w:sz w:val="22"/>
              <w:lang w:val="en-US"/>
            </w:rPr>
          </w:pPr>
          <w:hyperlink w:anchor="_Toc166154525" w:history="1">
            <w:r w:rsidR="00C65C66" w:rsidRPr="00737DF9">
              <w:rPr>
                <w:rStyle w:val="Hyperlink"/>
                <w:rFonts w:ascii="Arial" w:hAnsi="Arial" w:cs="Arial"/>
                <w:noProof/>
              </w:rPr>
              <w:t>CHAPTER 3: RESEARCH METHODOLOGY</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_Toc166154525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27</w:t>
            </w:r>
            <w:r w:rsidR="00C65C66" w:rsidRPr="00737DF9">
              <w:rPr>
                <w:rFonts w:ascii="Arial" w:hAnsi="Arial" w:cs="Arial"/>
                <w:noProof/>
                <w:webHidden/>
              </w:rPr>
              <w:fldChar w:fldCharType="end"/>
            </w:r>
          </w:hyperlink>
        </w:p>
        <w:p w14:paraId="30F578AB" w14:textId="77777777" w:rsidR="00C65C66" w:rsidRPr="00737DF9" w:rsidRDefault="00000000">
          <w:pPr>
            <w:pStyle w:val="TOC2"/>
            <w:tabs>
              <w:tab w:val="right" w:leader="dot" w:pos="9016"/>
            </w:tabs>
            <w:rPr>
              <w:rFonts w:ascii="Arial" w:eastAsiaTheme="minorEastAsia" w:hAnsi="Arial" w:cs="Arial"/>
              <w:noProof/>
              <w:sz w:val="22"/>
              <w:lang w:val="en-US"/>
            </w:rPr>
          </w:pPr>
          <w:hyperlink w:anchor="_Toc166154526" w:history="1">
            <w:r w:rsidR="00C65C66" w:rsidRPr="00737DF9">
              <w:rPr>
                <w:rStyle w:val="Hyperlink"/>
                <w:rFonts w:ascii="Arial" w:hAnsi="Arial" w:cs="Arial"/>
                <w:noProof/>
              </w:rPr>
              <w:t>3.1 Introduction</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_Toc166154526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27</w:t>
            </w:r>
            <w:r w:rsidR="00C65C66" w:rsidRPr="00737DF9">
              <w:rPr>
                <w:rFonts w:ascii="Arial" w:hAnsi="Arial" w:cs="Arial"/>
                <w:noProof/>
                <w:webHidden/>
              </w:rPr>
              <w:fldChar w:fldCharType="end"/>
            </w:r>
          </w:hyperlink>
        </w:p>
        <w:p w14:paraId="54231747" w14:textId="77777777" w:rsidR="00C65C66" w:rsidRPr="00737DF9" w:rsidRDefault="00000000">
          <w:pPr>
            <w:pStyle w:val="TOC2"/>
            <w:tabs>
              <w:tab w:val="right" w:leader="dot" w:pos="9016"/>
            </w:tabs>
            <w:rPr>
              <w:rFonts w:ascii="Arial" w:eastAsiaTheme="minorEastAsia" w:hAnsi="Arial" w:cs="Arial"/>
              <w:noProof/>
              <w:sz w:val="22"/>
              <w:lang w:val="en-US"/>
            </w:rPr>
          </w:pPr>
          <w:hyperlink w:anchor="_Toc166154527" w:history="1">
            <w:r w:rsidR="00C65C66" w:rsidRPr="00737DF9">
              <w:rPr>
                <w:rStyle w:val="Hyperlink"/>
                <w:rFonts w:ascii="Arial" w:hAnsi="Arial" w:cs="Arial"/>
                <w:noProof/>
              </w:rPr>
              <w:t>Research onion framework</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_Toc166154527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27</w:t>
            </w:r>
            <w:r w:rsidR="00C65C66" w:rsidRPr="00737DF9">
              <w:rPr>
                <w:rFonts w:ascii="Arial" w:hAnsi="Arial" w:cs="Arial"/>
                <w:noProof/>
                <w:webHidden/>
              </w:rPr>
              <w:fldChar w:fldCharType="end"/>
            </w:r>
          </w:hyperlink>
        </w:p>
        <w:p w14:paraId="6140F2DB" w14:textId="77777777" w:rsidR="00C65C66" w:rsidRPr="00737DF9" w:rsidRDefault="00000000">
          <w:pPr>
            <w:pStyle w:val="TOC2"/>
            <w:tabs>
              <w:tab w:val="right" w:leader="dot" w:pos="9016"/>
            </w:tabs>
            <w:rPr>
              <w:rFonts w:ascii="Arial" w:eastAsiaTheme="minorEastAsia" w:hAnsi="Arial" w:cs="Arial"/>
              <w:noProof/>
              <w:sz w:val="22"/>
              <w:lang w:val="en-US"/>
            </w:rPr>
          </w:pPr>
          <w:hyperlink w:anchor="_Toc166154528" w:history="1">
            <w:r w:rsidR="00C65C66" w:rsidRPr="00737DF9">
              <w:rPr>
                <w:rStyle w:val="Hyperlink"/>
                <w:rFonts w:ascii="Arial" w:hAnsi="Arial" w:cs="Arial"/>
                <w:noProof/>
              </w:rPr>
              <w:t>3.2 Research philosophy</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_Toc166154528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28</w:t>
            </w:r>
            <w:r w:rsidR="00C65C66" w:rsidRPr="00737DF9">
              <w:rPr>
                <w:rFonts w:ascii="Arial" w:hAnsi="Arial" w:cs="Arial"/>
                <w:noProof/>
                <w:webHidden/>
              </w:rPr>
              <w:fldChar w:fldCharType="end"/>
            </w:r>
          </w:hyperlink>
        </w:p>
        <w:p w14:paraId="13B1A343" w14:textId="77777777" w:rsidR="00C65C66" w:rsidRPr="00737DF9" w:rsidRDefault="00000000">
          <w:pPr>
            <w:pStyle w:val="TOC2"/>
            <w:tabs>
              <w:tab w:val="right" w:leader="dot" w:pos="9016"/>
            </w:tabs>
            <w:rPr>
              <w:rFonts w:ascii="Arial" w:eastAsiaTheme="minorEastAsia" w:hAnsi="Arial" w:cs="Arial"/>
              <w:noProof/>
              <w:sz w:val="22"/>
              <w:lang w:val="en-US"/>
            </w:rPr>
          </w:pPr>
          <w:hyperlink w:anchor="_Toc166154529" w:history="1">
            <w:r w:rsidR="00C65C66" w:rsidRPr="00737DF9">
              <w:rPr>
                <w:rStyle w:val="Hyperlink"/>
                <w:rFonts w:ascii="Arial" w:hAnsi="Arial" w:cs="Arial"/>
                <w:noProof/>
              </w:rPr>
              <w:t>3.3 Research design</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_Toc166154529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29</w:t>
            </w:r>
            <w:r w:rsidR="00C65C66" w:rsidRPr="00737DF9">
              <w:rPr>
                <w:rFonts w:ascii="Arial" w:hAnsi="Arial" w:cs="Arial"/>
                <w:noProof/>
                <w:webHidden/>
              </w:rPr>
              <w:fldChar w:fldCharType="end"/>
            </w:r>
          </w:hyperlink>
        </w:p>
        <w:p w14:paraId="20D103CE" w14:textId="77777777" w:rsidR="00C65C66" w:rsidRPr="00737DF9" w:rsidRDefault="00000000">
          <w:pPr>
            <w:pStyle w:val="TOC2"/>
            <w:tabs>
              <w:tab w:val="right" w:leader="dot" w:pos="9016"/>
            </w:tabs>
            <w:rPr>
              <w:rFonts w:ascii="Arial" w:eastAsiaTheme="minorEastAsia" w:hAnsi="Arial" w:cs="Arial"/>
              <w:noProof/>
              <w:sz w:val="22"/>
              <w:lang w:val="en-US"/>
            </w:rPr>
          </w:pPr>
          <w:hyperlink w:anchor="_Toc166154530" w:history="1">
            <w:r w:rsidR="00C65C66" w:rsidRPr="00737DF9">
              <w:rPr>
                <w:rStyle w:val="Hyperlink"/>
                <w:rFonts w:ascii="Arial" w:hAnsi="Arial" w:cs="Arial"/>
                <w:noProof/>
              </w:rPr>
              <w:t>3.4 Research approach</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_Toc166154530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31</w:t>
            </w:r>
            <w:r w:rsidR="00C65C66" w:rsidRPr="00737DF9">
              <w:rPr>
                <w:rFonts w:ascii="Arial" w:hAnsi="Arial" w:cs="Arial"/>
                <w:noProof/>
                <w:webHidden/>
              </w:rPr>
              <w:fldChar w:fldCharType="end"/>
            </w:r>
          </w:hyperlink>
        </w:p>
        <w:p w14:paraId="0D8BADBC" w14:textId="77777777" w:rsidR="00C65C66" w:rsidRPr="00737DF9" w:rsidRDefault="00000000">
          <w:pPr>
            <w:pStyle w:val="TOC2"/>
            <w:tabs>
              <w:tab w:val="right" w:leader="dot" w:pos="9016"/>
            </w:tabs>
            <w:rPr>
              <w:rFonts w:ascii="Arial" w:eastAsiaTheme="minorEastAsia" w:hAnsi="Arial" w:cs="Arial"/>
              <w:noProof/>
              <w:sz w:val="22"/>
              <w:lang w:val="en-US"/>
            </w:rPr>
          </w:pPr>
          <w:hyperlink w:anchor="_Toc166154531" w:history="1">
            <w:r w:rsidR="00C65C66" w:rsidRPr="00737DF9">
              <w:rPr>
                <w:rStyle w:val="Hyperlink"/>
                <w:rFonts w:ascii="Arial" w:hAnsi="Arial" w:cs="Arial"/>
                <w:noProof/>
              </w:rPr>
              <w:t>3.5 Data collection methods</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_Toc166154531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31</w:t>
            </w:r>
            <w:r w:rsidR="00C65C66" w:rsidRPr="00737DF9">
              <w:rPr>
                <w:rFonts w:ascii="Arial" w:hAnsi="Arial" w:cs="Arial"/>
                <w:noProof/>
                <w:webHidden/>
              </w:rPr>
              <w:fldChar w:fldCharType="end"/>
            </w:r>
          </w:hyperlink>
        </w:p>
        <w:p w14:paraId="4294CC1B" w14:textId="77777777" w:rsidR="00C65C66" w:rsidRPr="00737DF9" w:rsidRDefault="00000000">
          <w:pPr>
            <w:pStyle w:val="TOC2"/>
            <w:tabs>
              <w:tab w:val="right" w:leader="dot" w:pos="9016"/>
            </w:tabs>
            <w:rPr>
              <w:rFonts w:ascii="Arial" w:eastAsiaTheme="minorEastAsia" w:hAnsi="Arial" w:cs="Arial"/>
              <w:noProof/>
              <w:sz w:val="22"/>
              <w:lang w:val="en-US"/>
            </w:rPr>
          </w:pPr>
          <w:hyperlink w:anchor="_Toc166154532" w:history="1">
            <w:r w:rsidR="00C65C66" w:rsidRPr="00737DF9">
              <w:rPr>
                <w:rStyle w:val="Hyperlink"/>
                <w:rFonts w:ascii="Arial" w:hAnsi="Arial" w:cs="Arial"/>
                <w:noProof/>
              </w:rPr>
              <w:t>3.6 Ethical considerations</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_Toc166154532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33</w:t>
            </w:r>
            <w:r w:rsidR="00C65C66" w:rsidRPr="00737DF9">
              <w:rPr>
                <w:rFonts w:ascii="Arial" w:hAnsi="Arial" w:cs="Arial"/>
                <w:noProof/>
                <w:webHidden/>
              </w:rPr>
              <w:fldChar w:fldCharType="end"/>
            </w:r>
          </w:hyperlink>
        </w:p>
        <w:p w14:paraId="6166F43C" w14:textId="77777777" w:rsidR="00C65C66" w:rsidRPr="00737DF9" w:rsidRDefault="00000000">
          <w:pPr>
            <w:pStyle w:val="TOC2"/>
            <w:tabs>
              <w:tab w:val="right" w:leader="dot" w:pos="9016"/>
            </w:tabs>
            <w:rPr>
              <w:rFonts w:ascii="Arial" w:eastAsiaTheme="minorEastAsia" w:hAnsi="Arial" w:cs="Arial"/>
              <w:noProof/>
              <w:sz w:val="22"/>
              <w:lang w:val="en-US"/>
            </w:rPr>
          </w:pPr>
          <w:hyperlink w:anchor="_Toc166154533" w:history="1">
            <w:r w:rsidR="00C65C66" w:rsidRPr="00737DF9">
              <w:rPr>
                <w:rStyle w:val="Hyperlink"/>
                <w:rFonts w:ascii="Arial" w:hAnsi="Arial" w:cs="Arial"/>
                <w:noProof/>
              </w:rPr>
              <w:t>3.7 Conclusion</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_Toc166154533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33</w:t>
            </w:r>
            <w:r w:rsidR="00C65C66" w:rsidRPr="00737DF9">
              <w:rPr>
                <w:rFonts w:ascii="Arial" w:hAnsi="Arial" w:cs="Arial"/>
                <w:noProof/>
                <w:webHidden/>
              </w:rPr>
              <w:fldChar w:fldCharType="end"/>
            </w:r>
          </w:hyperlink>
        </w:p>
        <w:p w14:paraId="45B48620" w14:textId="77777777" w:rsidR="00C65C66" w:rsidRPr="00737DF9" w:rsidRDefault="00000000">
          <w:pPr>
            <w:pStyle w:val="TOC1"/>
            <w:tabs>
              <w:tab w:val="right" w:leader="dot" w:pos="9016"/>
            </w:tabs>
            <w:rPr>
              <w:rFonts w:ascii="Arial" w:eastAsiaTheme="minorEastAsia" w:hAnsi="Arial" w:cs="Arial"/>
              <w:noProof/>
              <w:sz w:val="22"/>
              <w:lang w:val="en-US"/>
            </w:rPr>
          </w:pPr>
          <w:hyperlink w:anchor="_Toc166154534" w:history="1">
            <w:r w:rsidR="00C65C66" w:rsidRPr="00737DF9">
              <w:rPr>
                <w:rStyle w:val="Hyperlink"/>
                <w:rFonts w:ascii="Arial" w:hAnsi="Arial" w:cs="Arial"/>
                <w:noProof/>
              </w:rPr>
              <w:t>CHAPTER 4: FINDINGS AND DISCUSSION</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_Toc166154534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34</w:t>
            </w:r>
            <w:r w:rsidR="00C65C66" w:rsidRPr="00737DF9">
              <w:rPr>
                <w:rFonts w:ascii="Arial" w:hAnsi="Arial" w:cs="Arial"/>
                <w:noProof/>
                <w:webHidden/>
              </w:rPr>
              <w:fldChar w:fldCharType="end"/>
            </w:r>
          </w:hyperlink>
        </w:p>
        <w:p w14:paraId="398A5BC8" w14:textId="77777777" w:rsidR="00C65C66" w:rsidRPr="00737DF9" w:rsidRDefault="00000000">
          <w:pPr>
            <w:pStyle w:val="TOC2"/>
            <w:tabs>
              <w:tab w:val="right" w:leader="dot" w:pos="9016"/>
            </w:tabs>
            <w:rPr>
              <w:rFonts w:ascii="Arial" w:eastAsiaTheme="minorEastAsia" w:hAnsi="Arial" w:cs="Arial"/>
              <w:noProof/>
              <w:sz w:val="22"/>
              <w:lang w:val="en-US"/>
            </w:rPr>
          </w:pPr>
          <w:hyperlink w:anchor="_Toc166154535" w:history="1">
            <w:r w:rsidR="00C65C66" w:rsidRPr="00737DF9">
              <w:rPr>
                <w:rStyle w:val="Hyperlink"/>
                <w:rFonts w:ascii="Arial" w:hAnsi="Arial" w:cs="Arial"/>
                <w:noProof/>
              </w:rPr>
              <w:t>4.1 Summary/ Presentation of Findings/ Results</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_Toc166154535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34</w:t>
            </w:r>
            <w:r w:rsidR="00C65C66" w:rsidRPr="00737DF9">
              <w:rPr>
                <w:rFonts w:ascii="Arial" w:hAnsi="Arial" w:cs="Arial"/>
                <w:noProof/>
                <w:webHidden/>
              </w:rPr>
              <w:fldChar w:fldCharType="end"/>
            </w:r>
          </w:hyperlink>
        </w:p>
        <w:p w14:paraId="0BEFDF8D" w14:textId="77777777" w:rsidR="00C65C66" w:rsidRPr="00737DF9" w:rsidRDefault="00000000">
          <w:pPr>
            <w:pStyle w:val="TOC3"/>
            <w:tabs>
              <w:tab w:val="right" w:leader="dot" w:pos="9016"/>
            </w:tabs>
            <w:rPr>
              <w:rFonts w:ascii="Arial" w:eastAsiaTheme="minorEastAsia" w:hAnsi="Arial" w:cs="Arial"/>
              <w:noProof/>
              <w:sz w:val="22"/>
              <w:lang w:val="en-US"/>
            </w:rPr>
          </w:pPr>
          <w:hyperlink w:anchor="_Toc166154536" w:history="1">
            <w:r w:rsidR="00C65C66" w:rsidRPr="00737DF9">
              <w:rPr>
                <w:rStyle w:val="Hyperlink"/>
                <w:rFonts w:ascii="Arial" w:hAnsi="Arial" w:cs="Arial"/>
                <w:noProof/>
              </w:rPr>
              <w:t>PRISMA table</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_Toc166154536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34</w:t>
            </w:r>
            <w:r w:rsidR="00C65C66" w:rsidRPr="00737DF9">
              <w:rPr>
                <w:rFonts w:ascii="Arial" w:hAnsi="Arial" w:cs="Arial"/>
                <w:noProof/>
                <w:webHidden/>
              </w:rPr>
              <w:fldChar w:fldCharType="end"/>
            </w:r>
          </w:hyperlink>
        </w:p>
        <w:p w14:paraId="0C5FDA2D" w14:textId="77777777" w:rsidR="00C65C66" w:rsidRPr="00737DF9" w:rsidRDefault="00000000">
          <w:pPr>
            <w:pStyle w:val="TOC3"/>
            <w:tabs>
              <w:tab w:val="right" w:leader="dot" w:pos="9016"/>
            </w:tabs>
            <w:rPr>
              <w:rFonts w:ascii="Arial" w:eastAsiaTheme="minorEastAsia" w:hAnsi="Arial" w:cs="Arial"/>
              <w:noProof/>
              <w:sz w:val="22"/>
              <w:lang w:val="en-US"/>
            </w:rPr>
          </w:pPr>
          <w:hyperlink w:anchor="_Toc166154537" w:history="1">
            <w:r w:rsidR="00C65C66" w:rsidRPr="00737DF9">
              <w:rPr>
                <w:rStyle w:val="Hyperlink"/>
                <w:rFonts w:ascii="Arial" w:hAnsi="Arial" w:cs="Arial"/>
                <w:noProof/>
              </w:rPr>
              <w:t>Selected article information in tabular format</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_Toc166154537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35</w:t>
            </w:r>
            <w:r w:rsidR="00C65C66" w:rsidRPr="00737DF9">
              <w:rPr>
                <w:rFonts w:ascii="Arial" w:hAnsi="Arial" w:cs="Arial"/>
                <w:noProof/>
                <w:webHidden/>
              </w:rPr>
              <w:fldChar w:fldCharType="end"/>
            </w:r>
          </w:hyperlink>
        </w:p>
        <w:p w14:paraId="54419B6E" w14:textId="77777777" w:rsidR="00C65C66" w:rsidRPr="00737DF9" w:rsidRDefault="00000000">
          <w:pPr>
            <w:pStyle w:val="TOC3"/>
            <w:tabs>
              <w:tab w:val="right" w:leader="dot" w:pos="9016"/>
            </w:tabs>
            <w:rPr>
              <w:rFonts w:ascii="Arial" w:eastAsiaTheme="minorEastAsia" w:hAnsi="Arial" w:cs="Arial"/>
              <w:noProof/>
              <w:sz w:val="22"/>
              <w:lang w:val="en-US"/>
            </w:rPr>
          </w:pPr>
          <w:hyperlink w:anchor="_Toc166154538" w:history="1">
            <w:r w:rsidR="00C65C66" w:rsidRPr="00737DF9">
              <w:rPr>
                <w:rStyle w:val="Hyperlink"/>
                <w:rFonts w:ascii="Arial" w:hAnsi="Arial" w:cs="Arial"/>
                <w:noProof/>
              </w:rPr>
              <w:t>Summary from findings</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_Toc166154538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49</w:t>
            </w:r>
            <w:r w:rsidR="00C65C66" w:rsidRPr="00737DF9">
              <w:rPr>
                <w:rFonts w:ascii="Arial" w:hAnsi="Arial" w:cs="Arial"/>
                <w:noProof/>
                <w:webHidden/>
              </w:rPr>
              <w:fldChar w:fldCharType="end"/>
            </w:r>
          </w:hyperlink>
        </w:p>
        <w:p w14:paraId="73F4B5CE" w14:textId="77777777" w:rsidR="00C65C66" w:rsidRPr="00737DF9" w:rsidRDefault="00000000">
          <w:pPr>
            <w:pStyle w:val="TOC2"/>
            <w:tabs>
              <w:tab w:val="right" w:leader="dot" w:pos="9016"/>
            </w:tabs>
            <w:rPr>
              <w:rFonts w:ascii="Arial" w:eastAsiaTheme="minorEastAsia" w:hAnsi="Arial" w:cs="Arial"/>
              <w:noProof/>
              <w:sz w:val="22"/>
              <w:lang w:val="en-US"/>
            </w:rPr>
          </w:pPr>
          <w:hyperlink w:anchor="_Toc166154539" w:history="1">
            <w:r w:rsidR="00C65C66" w:rsidRPr="00737DF9">
              <w:rPr>
                <w:rStyle w:val="Hyperlink"/>
                <w:rFonts w:ascii="Arial" w:hAnsi="Arial" w:cs="Arial"/>
                <w:noProof/>
              </w:rPr>
              <w:t>4.2 Analysis of Results</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_Toc166154539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50</w:t>
            </w:r>
            <w:r w:rsidR="00C65C66" w:rsidRPr="00737DF9">
              <w:rPr>
                <w:rFonts w:ascii="Arial" w:hAnsi="Arial" w:cs="Arial"/>
                <w:noProof/>
                <w:webHidden/>
              </w:rPr>
              <w:fldChar w:fldCharType="end"/>
            </w:r>
          </w:hyperlink>
        </w:p>
        <w:p w14:paraId="0DEFA0CA" w14:textId="77777777" w:rsidR="00C65C66" w:rsidRPr="00737DF9" w:rsidRDefault="00000000">
          <w:pPr>
            <w:pStyle w:val="TOC3"/>
            <w:tabs>
              <w:tab w:val="right" w:leader="dot" w:pos="9016"/>
            </w:tabs>
            <w:rPr>
              <w:rFonts w:ascii="Arial" w:eastAsiaTheme="minorEastAsia" w:hAnsi="Arial" w:cs="Arial"/>
              <w:noProof/>
              <w:sz w:val="22"/>
              <w:lang w:val="en-US"/>
            </w:rPr>
          </w:pPr>
          <w:hyperlink w:anchor="_Toc166154540" w:history="1">
            <w:r w:rsidR="00C65C66" w:rsidRPr="00737DF9">
              <w:rPr>
                <w:rStyle w:val="Hyperlink"/>
                <w:rFonts w:ascii="Arial" w:hAnsi="Arial" w:cs="Arial"/>
                <w:noProof/>
              </w:rPr>
              <w:t>Theme 1: Significance of globalisation in E-commerce companies</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_Toc166154540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50</w:t>
            </w:r>
            <w:r w:rsidR="00C65C66" w:rsidRPr="00737DF9">
              <w:rPr>
                <w:rFonts w:ascii="Arial" w:hAnsi="Arial" w:cs="Arial"/>
                <w:noProof/>
                <w:webHidden/>
              </w:rPr>
              <w:fldChar w:fldCharType="end"/>
            </w:r>
          </w:hyperlink>
        </w:p>
        <w:p w14:paraId="3CF83016" w14:textId="77777777" w:rsidR="00C65C66" w:rsidRPr="00737DF9" w:rsidRDefault="00000000">
          <w:pPr>
            <w:pStyle w:val="TOC3"/>
            <w:tabs>
              <w:tab w:val="right" w:leader="dot" w:pos="9016"/>
            </w:tabs>
            <w:rPr>
              <w:rFonts w:ascii="Arial" w:eastAsiaTheme="minorEastAsia" w:hAnsi="Arial" w:cs="Arial"/>
              <w:noProof/>
              <w:sz w:val="22"/>
              <w:lang w:val="en-US"/>
            </w:rPr>
          </w:pPr>
          <w:hyperlink w:anchor="_Toc166154541" w:history="1">
            <w:r w:rsidR="00C65C66" w:rsidRPr="00737DF9">
              <w:rPr>
                <w:rStyle w:val="Hyperlink"/>
                <w:rFonts w:ascii="Arial" w:hAnsi="Arial" w:cs="Arial"/>
                <w:noProof/>
              </w:rPr>
              <w:t>Theme 2: Impact of globalisation on the E-commerce of Amazon</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_Toc166154541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52</w:t>
            </w:r>
            <w:r w:rsidR="00C65C66" w:rsidRPr="00737DF9">
              <w:rPr>
                <w:rFonts w:ascii="Arial" w:hAnsi="Arial" w:cs="Arial"/>
                <w:noProof/>
                <w:webHidden/>
              </w:rPr>
              <w:fldChar w:fldCharType="end"/>
            </w:r>
          </w:hyperlink>
        </w:p>
        <w:p w14:paraId="18599981" w14:textId="77777777" w:rsidR="00C65C66" w:rsidRPr="00737DF9" w:rsidRDefault="00000000">
          <w:pPr>
            <w:pStyle w:val="TOC3"/>
            <w:tabs>
              <w:tab w:val="right" w:leader="dot" w:pos="9016"/>
            </w:tabs>
            <w:rPr>
              <w:rFonts w:ascii="Arial" w:eastAsiaTheme="minorEastAsia" w:hAnsi="Arial" w:cs="Arial"/>
              <w:noProof/>
              <w:sz w:val="22"/>
              <w:lang w:val="en-US"/>
            </w:rPr>
          </w:pPr>
          <w:hyperlink w:anchor="_Toc166154542" w:history="1">
            <w:r w:rsidR="00C65C66" w:rsidRPr="00737DF9">
              <w:rPr>
                <w:rStyle w:val="Hyperlink"/>
                <w:rFonts w:ascii="Arial" w:hAnsi="Arial" w:cs="Arial"/>
                <w:noProof/>
              </w:rPr>
              <w:t>Theme 3: Challenges faced by Amazon during selling products worldwide</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_Toc166154542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53</w:t>
            </w:r>
            <w:r w:rsidR="00C65C66" w:rsidRPr="00737DF9">
              <w:rPr>
                <w:rFonts w:ascii="Arial" w:hAnsi="Arial" w:cs="Arial"/>
                <w:noProof/>
                <w:webHidden/>
              </w:rPr>
              <w:fldChar w:fldCharType="end"/>
            </w:r>
          </w:hyperlink>
        </w:p>
        <w:p w14:paraId="4062B7B7" w14:textId="77777777" w:rsidR="00C65C66" w:rsidRPr="00737DF9" w:rsidRDefault="00000000">
          <w:pPr>
            <w:pStyle w:val="TOC3"/>
            <w:tabs>
              <w:tab w:val="right" w:leader="dot" w:pos="9016"/>
            </w:tabs>
            <w:rPr>
              <w:rFonts w:ascii="Arial" w:eastAsiaTheme="minorEastAsia" w:hAnsi="Arial" w:cs="Arial"/>
              <w:noProof/>
              <w:sz w:val="22"/>
              <w:lang w:val="en-US"/>
            </w:rPr>
          </w:pPr>
          <w:hyperlink w:anchor="_Toc166154543" w:history="1">
            <w:r w:rsidR="00C65C66" w:rsidRPr="00737DF9">
              <w:rPr>
                <w:rStyle w:val="Hyperlink"/>
                <w:rFonts w:ascii="Arial" w:hAnsi="Arial" w:cs="Arial"/>
                <w:noProof/>
              </w:rPr>
              <w:t>Theme 4: Initiative by Amazon to increase sales in the UK</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_Toc166154543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54</w:t>
            </w:r>
            <w:r w:rsidR="00C65C66" w:rsidRPr="00737DF9">
              <w:rPr>
                <w:rFonts w:ascii="Arial" w:hAnsi="Arial" w:cs="Arial"/>
                <w:noProof/>
                <w:webHidden/>
              </w:rPr>
              <w:fldChar w:fldCharType="end"/>
            </w:r>
          </w:hyperlink>
        </w:p>
        <w:p w14:paraId="262EB6C2" w14:textId="77777777" w:rsidR="00C65C66" w:rsidRPr="00737DF9" w:rsidRDefault="00000000">
          <w:pPr>
            <w:pStyle w:val="TOC2"/>
            <w:tabs>
              <w:tab w:val="right" w:leader="dot" w:pos="9016"/>
            </w:tabs>
            <w:rPr>
              <w:rFonts w:ascii="Arial" w:eastAsiaTheme="minorEastAsia" w:hAnsi="Arial" w:cs="Arial"/>
              <w:noProof/>
              <w:sz w:val="22"/>
              <w:lang w:val="en-US"/>
            </w:rPr>
          </w:pPr>
          <w:hyperlink w:anchor="_Toc166154544" w:history="1">
            <w:r w:rsidR="00C65C66" w:rsidRPr="00737DF9">
              <w:rPr>
                <w:rStyle w:val="Hyperlink"/>
                <w:rFonts w:ascii="Arial" w:hAnsi="Arial" w:cs="Arial"/>
                <w:noProof/>
              </w:rPr>
              <w:t>4.3 Discussion of Results</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_Toc166154544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54</w:t>
            </w:r>
            <w:r w:rsidR="00C65C66" w:rsidRPr="00737DF9">
              <w:rPr>
                <w:rFonts w:ascii="Arial" w:hAnsi="Arial" w:cs="Arial"/>
                <w:noProof/>
                <w:webHidden/>
              </w:rPr>
              <w:fldChar w:fldCharType="end"/>
            </w:r>
          </w:hyperlink>
        </w:p>
        <w:p w14:paraId="6925EAB2" w14:textId="77777777" w:rsidR="00C65C66" w:rsidRPr="00737DF9" w:rsidRDefault="00000000">
          <w:pPr>
            <w:pStyle w:val="TOC1"/>
            <w:tabs>
              <w:tab w:val="right" w:leader="dot" w:pos="9016"/>
            </w:tabs>
            <w:rPr>
              <w:rFonts w:ascii="Arial" w:eastAsiaTheme="minorEastAsia" w:hAnsi="Arial" w:cs="Arial"/>
              <w:noProof/>
              <w:sz w:val="22"/>
              <w:lang w:val="en-US"/>
            </w:rPr>
          </w:pPr>
          <w:hyperlink w:anchor="_Toc166154545" w:history="1">
            <w:r w:rsidR="00C65C66" w:rsidRPr="00737DF9">
              <w:rPr>
                <w:rStyle w:val="Hyperlink"/>
                <w:rFonts w:ascii="Arial" w:hAnsi="Arial" w:cs="Arial"/>
                <w:noProof/>
              </w:rPr>
              <w:t>CHAPTER 5: CONCLUSIONS AND RECOMMENDATIONS</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_Toc166154545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56</w:t>
            </w:r>
            <w:r w:rsidR="00C65C66" w:rsidRPr="00737DF9">
              <w:rPr>
                <w:rFonts w:ascii="Arial" w:hAnsi="Arial" w:cs="Arial"/>
                <w:noProof/>
                <w:webHidden/>
              </w:rPr>
              <w:fldChar w:fldCharType="end"/>
            </w:r>
          </w:hyperlink>
        </w:p>
        <w:p w14:paraId="6EA98DAC" w14:textId="77777777" w:rsidR="00C65C66" w:rsidRPr="00737DF9" w:rsidRDefault="00000000">
          <w:pPr>
            <w:pStyle w:val="TOC2"/>
            <w:tabs>
              <w:tab w:val="right" w:leader="dot" w:pos="9016"/>
            </w:tabs>
            <w:rPr>
              <w:rFonts w:ascii="Arial" w:eastAsiaTheme="minorEastAsia" w:hAnsi="Arial" w:cs="Arial"/>
              <w:noProof/>
              <w:sz w:val="22"/>
              <w:lang w:val="en-US"/>
            </w:rPr>
          </w:pPr>
          <w:hyperlink w:anchor="_Toc166154546" w:history="1">
            <w:r w:rsidR="00C65C66" w:rsidRPr="00737DF9">
              <w:rPr>
                <w:rStyle w:val="Hyperlink"/>
                <w:rFonts w:ascii="Arial" w:hAnsi="Arial" w:cs="Arial"/>
                <w:noProof/>
              </w:rPr>
              <w:t>5.1 Summary of main findings</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_Toc166154546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56</w:t>
            </w:r>
            <w:r w:rsidR="00C65C66" w:rsidRPr="00737DF9">
              <w:rPr>
                <w:rFonts w:ascii="Arial" w:hAnsi="Arial" w:cs="Arial"/>
                <w:noProof/>
                <w:webHidden/>
              </w:rPr>
              <w:fldChar w:fldCharType="end"/>
            </w:r>
          </w:hyperlink>
        </w:p>
        <w:p w14:paraId="79ACE59C" w14:textId="77777777" w:rsidR="00C65C66" w:rsidRPr="00737DF9" w:rsidRDefault="00000000">
          <w:pPr>
            <w:pStyle w:val="TOC2"/>
            <w:tabs>
              <w:tab w:val="right" w:leader="dot" w:pos="9016"/>
            </w:tabs>
            <w:rPr>
              <w:rFonts w:ascii="Arial" w:eastAsiaTheme="minorEastAsia" w:hAnsi="Arial" w:cs="Arial"/>
              <w:noProof/>
              <w:sz w:val="22"/>
              <w:lang w:val="en-US"/>
            </w:rPr>
          </w:pPr>
          <w:hyperlink w:anchor="_Toc166154547" w:history="1">
            <w:r w:rsidR="00C65C66" w:rsidRPr="00737DF9">
              <w:rPr>
                <w:rStyle w:val="Hyperlink"/>
                <w:rFonts w:ascii="Arial" w:hAnsi="Arial" w:cs="Arial"/>
                <w:noProof/>
              </w:rPr>
              <w:t>5.2 Conclusion based on the research questions</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_Toc166154547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56</w:t>
            </w:r>
            <w:r w:rsidR="00C65C66" w:rsidRPr="00737DF9">
              <w:rPr>
                <w:rFonts w:ascii="Arial" w:hAnsi="Arial" w:cs="Arial"/>
                <w:noProof/>
                <w:webHidden/>
              </w:rPr>
              <w:fldChar w:fldCharType="end"/>
            </w:r>
          </w:hyperlink>
        </w:p>
        <w:p w14:paraId="78F181B0" w14:textId="77777777" w:rsidR="00C65C66" w:rsidRPr="00737DF9" w:rsidRDefault="00000000">
          <w:pPr>
            <w:pStyle w:val="TOC3"/>
            <w:tabs>
              <w:tab w:val="right" w:leader="dot" w:pos="9016"/>
            </w:tabs>
            <w:rPr>
              <w:rFonts w:ascii="Arial" w:eastAsiaTheme="minorEastAsia" w:hAnsi="Arial" w:cs="Arial"/>
              <w:noProof/>
              <w:sz w:val="22"/>
              <w:lang w:val="en-US"/>
            </w:rPr>
          </w:pPr>
          <w:hyperlink w:anchor="_Toc166154548" w:history="1">
            <w:r w:rsidR="00C65C66" w:rsidRPr="00737DF9">
              <w:rPr>
                <w:rStyle w:val="Hyperlink"/>
                <w:rFonts w:ascii="Arial" w:hAnsi="Arial" w:cs="Arial"/>
                <w:noProof/>
              </w:rPr>
              <w:t>5.2.1 Linking with OB1: To identify the importance of globalisation for e-commerce companies</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_Toc166154548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56</w:t>
            </w:r>
            <w:r w:rsidR="00C65C66" w:rsidRPr="00737DF9">
              <w:rPr>
                <w:rFonts w:ascii="Arial" w:hAnsi="Arial" w:cs="Arial"/>
                <w:noProof/>
                <w:webHidden/>
              </w:rPr>
              <w:fldChar w:fldCharType="end"/>
            </w:r>
          </w:hyperlink>
        </w:p>
        <w:p w14:paraId="64092C0E" w14:textId="77777777" w:rsidR="00C65C66" w:rsidRPr="00737DF9" w:rsidRDefault="00000000">
          <w:pPr>
            <w:pStyle w:val="TOC3"/>
            <w:tabs>
              <w:tab w:val="right" w:leader="dot" w:pos="9016"/>
            </w:tabs>
            <w:rPr>
              <w:rFonts w:ascii="Arial" w:eastAsiaTheme="minorEastAsia" w:hAnsi="Arial" w:cs="Arial"/>
              <w:noProof/>
              <w:sz w:val="22"/>
              <w:lang w:val="en-US"/>
            </w:rPr>
          </w:pPr>
          <w:hyperlink w:anchor="_Toc166154549" w:history="1">
            <w:r w:rsidR="00C65C66" w:rsidRPr="00737DF9">
              <w:rPr>
                <w:rStyle w:val="Hyperlink"/>
                <w:rFonts w:ascii="Arial" w:hAnsi="Arial" w:cs="Arial"/>
                <w:noProof/>
              </w:rPr>
              <w:t>5.2.2 Linking with OB2: To determine the impact of e-commerce globalisation on Amazon sellers to increase their sales</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_Toc166154549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57</w:t>
            </w:r>
            <w:r w:rsidR="00C65C66" w:rsidRPr="00737DF9">
              <w:rPr>
                <w:rFonts w:ascii="Arial" w:hAnsi="Arial" w:cs="Arial"/>
                <w:noProof/>
                <w:webHidden/>
              </w:rPr>
              <w:fldChar w:fldCharType="end"/>
            </w:r>
          </w:hyperlink>
        </w:p>
        <w:p w14:paraId="4EEBFD50" w14:textId="77777777" w:rsidR="00C65C66" w:rsidRPr="00737DF9" w:rsidRDefault="00000000">
          <w:pPr>
            <w:pStyle w:val="TOC3"/>
            <w:tabs>
              <w:tab w:val="right" w:leader="dot" w:pos="9016"/>
            </w:tabs>
            <w:rPr>
              <w:rFonts w:ascii="Arial" w:eastAsiaTheme="minorEastAsia" w:hAnsi="Arial" w:cs="Arial"/>
              <w:noProof/>
              <w:sz w:val="22"/>
              <w:lang w:val="en-US"/>
            </w:rPr>
          </w:pPr>
          <w:hyperlink w:anchor="_Toc166154550" w:history="1">
            <w:r w:rsidR="00C65C66" w:rsidRPr="00737DF9">
              <w:rPr>
                <w:rStyle w:val="Hyperlink"/>
                <w:rFonts w:ascii="Arial" w:hAnsi="Arial" w:cs="Arial"/>
                <w:noProof/>
              </w:rPr>
              <w:t>5.2.3 Linking with OB3: To examine the challenges faced by Amazon sellers in the UK while selling products overseas</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_Toc166154550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58</w:t>
            </w:r>
            <w:r w:rsidR="00C65C66" w:rsidRPr="00737DF9">
              <w:rPr>
                <w:rFonts w:ascii="Arial" w:hAnsi="Arial" w:cs="Arial"/>
                <w:noProof/>
                <w:webHidden/>
              </w:rPr>
              <w:fldChar w:fldCharType="end"/>
            </w:r>
          </w:hyperlink>
        </w:p>
        <w:p w14:paraId="4E61B2F0" w14:textId="77777777" w:rsidR="00C65C66" w:rsidRPr="00737DF9" w:rsidRDefault="00000000">
          <w:pPr>
            <w:pStyle w:val="TOC3"/>
            <w:tabs>
              <w:tab w:val="right" w:leader="dot" w:pos="9016"/>
            </w:tabs>
            <w:rPr>
              <w:rFonts w:ascii="Arial" w:eastAsiaTheme="minorEastAsia" w:hAnsi="Arial" w:cs="Arial"/>
              <w:noProof/>
              <w:sz w:val="22"/>
              <w:lang w:val="en-US"/>
            </w:rPr>
          </w:pPr>
          <w:hyperlink w:anchor="_Toc166154551" w:history="1">
            <w:r w:rsidR="00C65C66" w:rsidRPr="00737DF9">
              <w:rPr>
                <w:rStyle w:val="Hyperlink"/>
                <w:rFonts w:ascii="Arial" w:hAnsi="Arial" w:cs="Arial"/>
                <w:noProof/>
              </w:rPr>
              <w:t>5.2.4 Linking with OB4: To evaluate the ways that Amazon sellers could use to increase their sales in the UK</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_Toc166154551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58</w:t>
            </w:r>
            <w:r w:rsidR="00C65C66" w:rsidRPr="00737DF9">
              <w:rPr>
                <w:rFonts w:ascii="Arial" w:hAnsi="Arial" w:cs="Arial"/>
                <w:noProof/>
                <w:webHidden/>
              </w:rPr>
              <w:fldChar w:fldCharType="end"/>
            </w:r>
          </w:hyperlink>
        </w:p>
        <w:p w14:paraId="151A88F7" w14:textId="77777777" w:rsidR="00C65C66" w:rsidRPr="00737DF9" w:rsidRDefault="00000000">
          <w:pPr>
            <w:pStyle w:val="TOC2"/>
            <w:tabs>
              <w:tab w:val="right" w:leader="dot" w:pos="9016"/>
            </w:tabs>
            <w:rPr>
              <w:rFonts w:ascii="Arial" w:eastAsiaTheme="minorEastAsia" w:hAnsi="Arial" w:cs="Arial"/>
              <w:noProof/>
              <w:sz w:val="22"/>
              <w:lang w:val="en-US"/>
            </w:rPr>
          </w:pPr>
          <w:hyperlink w:anchor="_Toc166154552" w:history="1">
            <w:r w:rsidR="00C65C66" w:rsidRPr="00737DF9">
              <w:rPr>
                <w:rStyle w:val="Hyperlink"/>
                <w:rFonts w:ascii="Arial" w:hAnsi="Arial" w:cs="Arial"/>
                <w:noProof/>
              </w:rPr>
              <w:t>5.3 Recommendation (practical and theoretical)</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_Toc166154552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59</w:t>
            </w:r>
            <w:r w:rsidR="00C65C66" w:rsidRPr="00737DF9">
              <w:rPr>
                <w:rFonts w:ascii="Arial" w:hAnsi="Arial" w:cs="Arial"/>
                <w:noProof/>
                <w:webHidden/>
              </w:rPr>
              <w:fldChar w:fldCharType="end"/>
            </w:r>
          </w:hyperlink>
        </w:p>
        <w:p w14:paraId="36053529" w14:textId="77777777" w:rsidR="00C65C66" w:rsidRPr="00737DF9" w:rsidRDefault="00000000">
          <w:pPr>
            <w:pStyle w:val="TOC2"/>
            <w:tabs>
              <w:tab w:val="right" w:leader="dot" w:pos="9016"/>
            </w:tabs>
            <w:rPr>
              <w:rFonts w:ascii="Arial" w:eastAsiaTheme="minorEastAsia" w:hAnsi="Arial" w:cs="Arial"/>
              <w:noProof/>
              <w:sz w:val="22"/>
              <w:lang w:val="en-US"/>
            </w:rPr>
          </w:pPr>
          <w:hyperlink w:anchor="_Toc166154553" w:history="1">
            <w:r w:rsidR="00C65C66" w:rsidRPr="00737DF9">
              <w:rPr>
                <w:rStyle w:val="Hyperlink"/>
                <w:rFonts w:ascii="Arial" w:hAnsi="Arial" w:cs="Arial"/>
                <w:noProof/>
              </w:rPr>
              <w:t>5.4 Limitation of Research</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_Toc166154553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59</w:t>
            </w:r>
            <w:r w:rsidR="00C65C66" w:rsidRPr="00737DF9">
              <w:rPr>
                <w:rFonts w:ascii="Arial" w:hAnsi="Arial" w:cs="Arial"/>
                <w:noProof/>
                <w:webHidden/>
              </w:rPr>
              <w:fldChar w:fldCharType="end"/>
            </w:r>
          </w:hyperlink>
        </w:p>
        <w:p w14:paraId="00D5400A" w14:textId="77777777" w:rsidR="00C65C66" w:rsidRPr="00737DF9" w:rsidRDefault="00000000">
          <w:pPr>
            <w:pStyle w:val="TOC2"/>
            <w:tabs>
              <w:tab w:val="right" w:leader="dot" w:pos="9016"/>
            </w:tabs>
            <w:rPr>
              <w:rFonts w:ascii="Arial" w:eastAsiaTheme="minorEastAsia" w:hAnsi="Arial" w:cs="Arial"/>
              <w:noProof/>
              <w:sz w:val="22"/>
              <w:lang w:val="en-US"/>
            </w:rPr>
          </w:pPr>
          <w:hyperlink w:anchor="_Toc166154554" w:history="1">
            <w:r w:rsidR="00C65C66" w:rsidRPr="00737DF9">
              <w:rPr>
                <w:rStyle w:val="Hyperlink"/>
                <w:rFonts w:ascii="Arial" w:hAnsi="Arial" w:cs="Arial"/>
                <w:noProof/>
              </w:rPr>
              <w:t>5.5 Recommendation for Future Work</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_Toc166154554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60</w:t>
            </w:r>
            <w:r w:rsidR="00C65C66" w:rsidRPr="00737DF9">
              <w:rPr>
                <w:rFonts w:ascii="Arial" w:hAnsi="Arial" w:cs="Arial"/>
                <w:noProof/>
                <w:webHidden/>
              </w:rPr>
              <w:fldChar w:fldCharType="end"/>
            </w:r>
          </w:hyperlink>
        </w:p>
        <w:p w14:paraId="10066074" w14:textId="77777777" w:rsidR="00C65C66" w:rsidRPr="00737DF9" w:rsidRDefault="00000000">
          <w:pPr>
            <w:pStyle w:val="TOC1"/>
            <w:tabs>
              <w:tab w:val="right" w:leader="dot" w:pos="9016"/>
            </w:tabs>
            <w:rPr>
              <w:rFonts w:ascii="Arial" w:eastAsiaTheme="minorEastAsia" w:hAnsi="Arial" w:cs="Arial"/>
              <w:noProof/>
              <w:sz w:val="22"/>
              <w:lang w:val="en-US"/>
            </w:rPr>
          </w:pPr>
          <w:hyperlink w:anchor="_Toc166154555" w:history="1">
            <w:r w:rsidR="00C65C66" w:rsidRPr="00737DF9">
              <w:rPr>
                <w:rStyle w:val="Hyperlink"/>
                <w:rFonts w:ascii="Arial" w:hAnsi="Arial" w:cs="Arial"/>
                <w:noProof/>
              </w:rPr>
              <w:t>REFERENCES</w:t>
            </w:r>
            <w:r w:rsidR="00C65C66" w:rsidRPr="00737DF9">
              <w:rPr>
                <w:rFonts w:ascii="Arial" w:hAnsi="Arial" w:cs="Arial"/>
                <w:noProof/>
                <w:webHidden/>
              </w:rPr>
              <w:tab/>
            </w:r>
            <w:r w:rsidR="00C65C66" w:rsidRPr="00737DF9">
              <w:rPr>
                <w:rFonts w:ascii="Arial" w:hAnsi="Arial" w:cs="Arial"/>
                <w:noProof/>
                <w:webHidden/>
              </w:rPr>
              <w:fldChar w:fldCharType="begin"/>
            </w:r>
            <w:r w:rsidR="00C65C66" w:rsidRPr="00737DF9">
              <w:rPr>
                <w:rFonts w:ascii="Arial" w:hAnsi="Arial" w:cs="Arial"/>
                <w:noProof/>
                <w:webHidden/>
              </w:rPr>
              <w:instrText xml:space="preserve"> PAGEREF _Toc166154555 \h </w:instrText>
            </w:r>
            <w:r w:rsidR="00C65C66" w:rsidRPr="00737DF9">
              <w:rPr>
                <w:rFonts w:ascii="Arial" w:hAnsi="Arial" w:cs="Arial"/>
                <w:noProof/>
                <w:webHidden/>
              </w:rPr>
            </w:r>
            <w:r w:rsidR="00C65C66" w:rsidRPr="00737DF9">
              <w:rPr>
                <w:rFonts w:ascii="Arial" w:hAnsi="Arial" w:cs="Arial"/>
                <w:noProof/>
                <w:webHidden/>
              </w:rPr>
              <w:fldChar w:fldCharType="separate"/>
            </w:r>
            <w:r w:rsidR="00C65C66" w:rsidRPr="00737DF9">
              <w:rPr>
                <w:rFonts w:ascii="Arial" w:hAnsi="Arial" w:cs="Arial"/>
                <w:noProof/>
                <w:webHidden/>
              </w:rPr>
              <w:t>61</w:t>
            </w:r>
            <w:r w:rsidR="00C65C66" w:rsidRPr="00737DF9">
              <w:rPr>
                <w:rFonts w:ascii="Arial" w:hAnsi="Arial" w:cs="Arial"/>
                <w:noProof/>
                <w:webHidden/>
              </w:rPr>
              <w:fldChar w:fldCharType="end"/>
            </w:r>
          </w:hyperlink>
        </w:p>
        <w:p w14:paraId="5FAF0B0C" w14:textId="77777777" w:rsidR="00F04565" w:rsidRPr="00737DF9" w:rsidRDefault="00337F0A" w:rsidP="00385422">
          <w:pPr>
            <w:rPr>
              <w:rFonts w:ascii="Arial" w:hAnsi="Arial" w:cs="Arial"/>
              <w:color w:val="000000" w:themeColor="text1"/>
              <w:szCs w:val="24"/>
            </w:rPr>
          </w:pPr>
          <w:r w:rsidRPr="00737DF9">
            <w:rPr>
              <w:rFonts w:ascii="Arial" w:hAnsi="Arial" w:cs="Arial"/>
              <w:color w:val="000000" w:themeColor="text1"/>
              <w:szCs w:val="24"/>
            </w:rPr>
            <w:fldChar w:fldCharType="end"/>
          </w:r>
        </w:p>
      </w:sdtContent>
    </w:sdt>
    <w:p w14:paraId="5947A695" w14:textId="77777777" w:rsidR="0094513D" w:rsidRPr="00737DF9" w:rsidRDefault="0094513D">
      <w:pPr>
        <w:spacing w:line="259" w:lineRule="auto"/>
        <w:jc w:val="left"/>
        <w:rPr>
          <w:rFonts w:ascii="Arial" w:hAnsi="Arial" w:cs="Arial"/>
          <w:b/>
          <w:color w:val="000000" w:themeColor="text1"/>
          <w:szCs w:val="24"/>
          <w:shd w:val="clear" w:color="auto" w:fill="FFFFFF"/>
        </w:rPr>
      </w:pPr>
      <w:r w:rsidRPr="00737DF9">
        <w:rPr>
          <w:rFonts w:ascii="Arial" w:hAnsi="Arial" w:cs="Arial"/>
          <w:b/>
          <w:color w:val="000000" w:themeColor="text1"/>
          <w:szCs w:val="24"/>
          <w:shd w:val="clear" w:color="auto" w:fill="FFFFFF"/>
        </w:rPr>
        <w:br w:type="page"/>
      </w:r>
    </w:p>
    <w:p w14:paraId="2CCE94C5" w14:textId="77777777" w:rsidR="00663C45" w:rsidRPr="00737DF9" w:rsidRDefault="005B3A05" w:rsidP="00E42A45">
      <w:pPr>
        <w:jc w:val="center"/>
        <w:rPr>
          <w:rFonts w:ascii="Arial" w:hAnsi="Arial" w:cs="Arial"/>
          <w:noProof/>
        </w:rPr>
      </w:pPr>
      <w:bookmarkStart w:id="1" w:name="_Hlk166414812"/>
      <w:r w:rsidRPr="00737DF9">
        <w:rPr>
          <w:rFonts w:ascii="Arial" w:hAnsi="Arial" w:cs="Arial"/>
          <w:b/>
          <w:color w:val="000000" w:themeColor="text1"/>
          <w:szCs w:val="24"/>
          <w:shd w:val="clear" w:color="auto" w:fill="FFFFFF"/>
        </w:rPr>
        <w:lastRenderedPageBreak/>
        <w:t>L</w:t>
      </w:r>
      <w:r w:rsidR="0094513D" w:rsidRPr="00737DF9">
        <w:rPr>
          <w:rFonts w:ascii="Arial" w:hAnsi="Arial" w:cs="Arial"/>
          <w:b/>
          <w:color w:val="000000" w:themeColor="text1"/>
          <w:szCs w:val="24"/>
          <w:shd w:val="clear" w:color="auto" w:fill="FFFFFF"/>
        </w:rPr>
        <w:t>ist of figures</w:t>
      </w:r>
      <w:r w:rsidR="00337F0A" w:rsidRPr="00737DF9">
        <w:rPr>
          <w:rFonts w:ascii="Arial" w:hAnsi="Arial" w:cs="Arial"/>
          <w:b/>
          <w:color w:val="000000" w:themeColor="text1"/>
          <w:szCs w:val="24"/>
          <w:shd w:val="clear" w:color="auto" w:fill="FFFFFF"/>
        </w:rPr>
        <w:fldChar w:fldCharType="begin"/>
      </w:r>
      <w:r w:rsidR="00E42A45" w:rsidRPr="00737DF9">
        <w:rPr>
          <w:rFonts w:ascii="Arial" w:hAnsi="Arial" w:cs="Arial"/>
          <w:b/>
          <w:color w:val="000000" w:themeColor="text1"/>
          <w:szCs w:val="24"/>
          <w:shd w:val="clear" w:color="auto" w:fill="FFFFFF"/>
        </w:rPr>
        <w:instrText xml:space="preserve"> TOC \h \z \u \t "Heading 4,1" </w:instrText>
      </w:r>
      <w:r w:rsidR="00337F0A" w:rsidRPr="00737DF9">
        <w:rPr>
          <w:rFonts w:ascii="Arial" w:hAnsi="Arial" w:cs="Arial"/>
          <w:b/>
          <w:color w:val="000000" w:themeColor="text1"/>
          <w:szCs w:val="24"/>
          <w:shd w:val="clear" w:color="auto" w:fill="FFFFFF"/>
        </w:rPr>
        <w:fldChar w:fldCharType="separate"/>
      </w:r>
    </w:p>
    <w:p w14:paraId="0C2E1FF6" w14:textId="77777777" w:rsidR="00663C45" w:rsidRPr="00737DF9" w:rsidRDefault="00000000">
      <w:pPr>
        <w:pStyle w:val="TOC1"/>
        <w:tabs>
          <w:tab w:val="right" w:leader="dot" w:pos="9016"/>
        </w:tabs>
        <w:rPr>
          <w:rFonts w:ascii="Arial" w:eastAsiaTheme="minorEastAsia" w:hAnsi="Arial" w:cs="Arial"/>
          <w:noProof/>
          <w:sz w:val="22"/>
          <w:lang w:val="en-US"/>
        </w:rPr>
      </w:pPr>
      <w:hyperlink w:anchor="_Toc166154556" w:history="1">
        <w:r w:rsidR="00663C45" w:rsidRPr="00737DF9">
          <w:rPr>
            <w:rStyle w:val="Hyperlink"/>
            <w:rFonts w:ascii="Arial" w:hAnsi="Arial" w:cs="Arial"/>
            <w:noProof/>
          </w:rPr>
          <w:t>Figure 1: Amazon net sales in the United Kingdom (UK) 2010-2023</w:t>
        </w:r>
        <w:r w:rsidR="00663C45" w:rsidRPr="00737DF9">
          <w:rPr>
            <w:rFonts w:ascii="Arial" w:hAnsi="Arial" w:cs="Arial"/>
            <w:noProof/>
            <w:webHidden/>
          </w:rPr>
          <w:tab/>
        </w:r>
        <w:r w:rsidR="00663C45" w:rsidRPr="00737DF9">
          <w:rPr>
            <w:rFonts w:ascii="Arial" w:hAnsi="Arial" w:cs="Arial"/>
            <w:noProof/>
            <w:webHidden/>
          </w:rPr>
          <w:fldChar w:fldCharType="begin"/>
        </w:r>
        <w:r w:rsidR="00663C45" w:rsidRPr="00737DF9">
          <w:rPr>
            <w:rFonts w:ascii="Arial" w:hAnsi="Arial" w:cs="Arial"/>
            <w:noProof/>
            <w:webHidden/>
          </w:rPr>
          <w:instrText xml:space="preserve"> PAGEREF _Toc166154556 \h </w:instrText>
        </w:r>
        <w:r w:rsidR="00663C45" w:rsidRPr="00737DF9">
          <w:rPr>
            <w:rFonts w:ascii="Arial" w:hAnsi="Arial" w:cs="Arial"/>
            <w:noProof/>
            <w:webHidden/>
          </w:rPr>
        </w:r>
        <w:r w:rsidR="00663C45" w:rsidRPr="00737DF9">
          <w:rPr>
            <w:rFonts w:ascii="Arial" w:hAnsi="Arial" w:cs="Arial"/>
            <w:noProof/>
            <w:webHidden/>
          </w:rPr>
          <w:fldChar w:fldCharType="separate"/>
        </w:r>
        <w:r w:rsidR="00663C45" w:rsidRPr="00737DF9">
          <w:rPr>
            <w:rFonts w:ascii="Arial" w:hAnsi="Arial" w:cs="Arial"/>
            <w:noProof/>
            <w:webHidden/>
          </w:rPr>
          <w:t>9</w:t>
        </w:r>
        <w:r w:rsidR="00663C45" w:rsidRPr="00737DF9">
          <w:rPr>
            <w:rFonts w:ascii="Arial" w:hAnsi="Arial" w:cs="Arial"/>
            <w:noProof/>
            <w:webHidden/>
          </w:rPr>
          <w:fldChar w:fldCharType="end"/>
        </w:r>
      </w:hyperlink>
    </w:p>
    <w:p w14:paraId="608CE467" w14:textId="77777777" w:rsidR="00663C45" w:rsidRPr="00737DF9" w:rsidRDefault="00000000">
      <w:pPr>
        <w:pStyle w:val="TOC1"/>
        <w:tabs>
          <w:tab w:val="right" w:leader="dot" w:pos="9016"/>
        </w:tabs>
        <w:rPr>
          <w:rFonts w:ascii="Arial" w:eastAsiaTheme="minorEastAsia" w:hAnsi="Arial" w:cs="Arial"/>
          <w:noProof/>
          <w:sz w:val="22"/>
          <w:lang w:val="en-US"/>
        </w:rPr>
      </w:pPr>
      <w:hyperlink w:anchor="_Toc166154557" w:history="1">
        <w:r w:rsidR="00663C45" w:rsidRPr="00737DF9">
          <w:rPr>
            <w:rStyle w:val="Hyperlink"/>
            <w:rFonts w:ascii="Arial" w:hAnsi="Arial" w:cs="Arial"/>
            <w:noProof/>
          </w:rPr>
          <w:t>Figure 2: United Kingdom vs. Canada</w:t>
        </w:r>
        <w:r w:rsidR="00663C45" w:rsidRPr="00737DF9">
          <w:rPr>
            <w:rFonts w:ascii="Arial" w:hAnsi="Arial" w:cs="Arial"/>
            <w:noProof/>
            <w:webHidden/>
          </w:rPr>
          <w:tab/>
        </w:r>
        <w:r w:rsidR="00663C45" w:rsidRPr="00737DF9">
          <w:rPr>
            <w:rFonts w:ascii="Arial" w:hAnsi="Arial" w:cs="Arial"/>
            <w:noProof/>
            <w:webHidden/>
          </w:rPr>
          <w:fldChar w:fldCharType="begin"/>
        </w:r>
        <w:r w:rsidR="00663C45" w:rsidRPr="00737DF9">
          <w:rPr>
            <w:rFonts w:ascii="Arial" w:hAnsi="Arial" w:cs="Arial"/>
            <w:noProof/>
            <w:webHidden/>
          </w:rPr>
          <w:instrText xml:space="preserve"> PAGEREF _Toc166154557 \h </w:instrText>
        </w:r>
        <w:r w:rsidR="00663C45" w:rsidRPr="00737DF9">
          <w:rPr>
            <w:rFonts w:ascii="Arial" w:hAnsi="Arial" w:cs="Arial"/>
            <w:noProof/>
            <w:webHidden/>
          </w:rPr>
        </w:r>
        <w:r w:rsidR="00663C45" w:rsidRPr="00737DF9">
          <w:rPr>
            <w:rFonts w:ascii="Arial" w:hAnsi="Arial" w:cs="Arial"/>
            <w:noProof/>
            <w:webHidden/>
          </w:rPr>
          <w:fldChar w:fldCharType="separate"/>
        </w:r>
        <w:r w:rsidR="00663C45" w:rsidRPr="00737DF9">
          <w:rPr>
            <w:rFonts w:ascii="Arial" w:hAnsi="Arial" w:cs="Arial"/>
            <w:noProof/>
            <w:webHidden/>
          </w:rPr>
          <w:t>18</w:t>
        </w:r>
        <w:r w:rsidR="00663C45" w:rsidRPr="00737DF9">
          <w:rPr>
            <w:rFonts w:ascii="Arial" w:hAnsi="Arial" w:cs="Arial"/>
            <w:noProof/>
            <w:webHidden/>
          </w:rPr>
          <w:fldChar w:fldCharType="end"/>
        </w:r>
      </w:hyperlink>
    </w:p>
    <w:p w14:paraId="18231A90" w14:textId="77777777" w:rsidR="00663C45" w:rsidRPr="00737DF9" w:rsidRDefault="00000000">
      <w:pPr>
        <w:pStyle w:val="TOC1"/>
        <w:tabs>
          <w:tab w:val="right" w:leader="dot" w:pos="9016"/>
        </w:tabs>
        <w:rPr>
          <w:rFonts w:ascii="Arial" w:eastAsiaTheme="minorEastAsia" w:hAnsi="Arial" w:cs="Arial"/>
          <w:noProof/>
          <w:sz w:val="22"/>
          <w:lang w:val="en-US"/>
        </w:rPr>
      </w:pPr>
      <w:hyperlink r:id="rId9" w:anchor="_Toc166154558" w:history="1">
        <w:r w:rsidR="00663C45" w:rsidRPr="00737DF9">
          <w:rPr>
            <w:rStyle w:val="Hyperlink"/>
            <w:rFonts w:ascii="Arial" w:hAnsi="Arial" w:cs="Arial"/>
            <w:noProof/>
          </w:rPr>
          <w:t>Figure 3: Theory related to e-commerce</w:t>
        </w:r>
        <w:r w:rsidR="00663C45" w:rsidRPr="00737DF9">
          <w:rPr>
            <w:rFonts w:ascii="Arial" w:hAnsi="Arial" w:cs="Arial"/>
            <w:noProof/>
            <w:webHidden/>
          </w:rPr>
          <w:tab/>
        </w:r>
        <w:r w:rsidR="00663C45" w:rsidRPr="00737DF9">
          <w:rPr>
            <w:rFonts w:ascii="Arial" w:hAnsi="Arial" w:cs="Arial"/>
            <w:noProof/>
            <w:webHidden/>
          </w:rPr>
          <w:fldChar w:fldCharType="begin"/>
        </w:r>
        <w:r w:rsidR="00663C45" w:rsidRPr="00737DF9">
          <w:rPr>
            <w:rFonts w:ascii="Arial" w:hAnsi="Arial" w:cs="Arial"/>
            <w:noProof/>
            <w:webHidden/>
          </w:rPr>
          <w:instrText xml:space="preserve"> PAGEREF _Toc166154558 \h </w:instrText>
        </w:r>
        <w:r w:rsidR="00663C45" w:rsidRPr="00737DF9">
          <w:rPr>
            <w:rFonts w:ascii="Arial" w:hAnsi="Arial" w:cs="Arial"/>
            <w:noProof/>
            <w:webHidden/>
          </w:rPr>
        </w:r>
        <w:r w:rsidR="00663C45" w:rsidRPr="00737DF9">
          <w:rPr>
            <w:rFonts w:ascii="Arial" w:hAnsi="Arial" w:cs="Arial"/>
            <w:noProof/>
            <w:webHidden/>
          </w:rPr>
          <w:fldChar w:fldCharType="separate"/>
        </w:r>
        <w:r w:rsidR="00663C45" w:rsidRPr="00737DF9">
          <w:rPr>
            <w:rFonts w:ascii="Arial" w:hAnsi="Arial" w:cs="Arial"/>
            <w:noProof/>
            <w:webHidden/>
          </w:rPr>
          <w:t>23</w:t>
        </w:r>
        <w:r w:rsidR="00663C45" w:rsidRPr="00737DF9">
          <w:rPr>
            <w:rFonts w:ascii="Arial" w:hAnsi="Arial" w:cs="Arial"/>
            <w:noProof/>
            <w:webHidden/>
          </w:rPr>
          <w:fldChar w:fldCharType="end"/>
        </w:r>
      </w:hyperlink>
    </w:p>
    <w:p w14:paraId="15BEC34F" w14:textId="77777777" w:rsidR="00663C45" w:rsidRPr="00737DF9" w:rsidRDefault="00000000">
      <w:pPr>
        <w:pStyle w:val="TOC1"/>
        <w:tabs>
          <w:tab w:val="right" w:leader="dot" w:pos="9016"/>
        </w:tabs>
        <w:rPr>
          <w:rStyle w:val="Hyperlink"/>
          <w:rFonts w:ascii="Arial" w:hAnsi="Arial" w:cs="Arial"/>
          <w:noProof/>
        </w:rPr>
      </w:pPr>
      <w:hyperlink w:anchor="_Toc166154559" w:history="1">
        <w:r w:rsidR="00663C45" w:rsidRPr="00737DF9">
          <w:rPr>
            <w:rStyle w:val="Hyperlink"/>
            <w:rFonts w:ascii="Arial" w:hAnsi="Arial" w:cs="Arial"/>
            <w:noProof/>
            <w:lang w:val="en-IN"/>
          </w:rPr>
          <w:t>Figure 4: Conceptual framework</w:t>
        </w:r>
        <w:r w:rsidR="00663C45" w:rsidRPr="00737DF9">
          <w:rPr>
            <w:rFonts w:ascii="Arial" w:hAnsi="Arial" w:cs="Arial"/>
            <w:noProof/>
            <w:webHidden/>
          </w:rPr>
          <w:tab/>
        </w:r>
        <w:r w:rsidR="00663C45" w:rsidRPr="00737DF9">
          <w:rPr>
            <w:rFonts w:ascii="Arial" w:hAnsi="Arial" w:cs="Arial"/>
            <w:noProof/>
            <w:webHidden/>
          </w:rPr>
          <w:fldChar w:fldCharType="begin"/>
        </w:r>
        <w:r w:rsidR="00663C45" w:rsidRPr="00737DF9">
          <w:rPr>
            <w:rFonts w:ascii="Arial" w:hAnsi="Arial" w:cs="Arial"/>
            <w:noProof/>
            <w:webHidden/>
          </w:rPr>
          <w:instrText xml:space="preserve"> PAGEREF _Toc166154559 \h </w:instrText>
        </w:r>
        <w:r w:rsidR="00663C45" w:rsidRPr="00737DF9">
          <w:rPr>
            <w:rFonts w:ascii="Arial" w:hAnsi="Arial" w:cs="Arial"/>
            <w:noProof/>
            <w:webHidden/>
          </w:rPr>
        </w:r>
        <w:r w:rsidR="00663C45" w:rsidRPr="00737DF9">
          <w:rPr>
            <w:rFonts w:ascii="Arial" w:hAnsi="Arial" w:cs="Arial"/>
            <w:noProof/>
            <w:webHidden/>
          </w:rPr>
          <w:fldChar w:fldCharType="separate"/>
        </w:r>
        <w:r w:rsidR="00663C45" w:rsidRPr="00737DF9">
          <w:rPr>
            <w:rFonts w:ascii="Arial" w:hAnsi="Arial" w:cs="Arial"/>
            <w:noProof/>
            <w:webHidden/>
          </w:rPr>
          <w:t>25</w:t>
        </w:r>
        <w:r w:rsidR="00663C45" w:rsidRPr="00737DF9">
          <w:rPr>
            <w:rFonts w:ascii="Arial" w:hAnsi="Arial" w:cs="Arial"/>
            <w:noProof/>
            <w:webHidden/>
          </w:rPr>
          <w:fldChar w:fldCharType="end"/>
        </w:r>
      </w:hyperlink>
    </w:p>
    <w:p w14:paraId="52575BA1" w14:textId="70111F63" w:rsidR="00B92E18" w:rsidRPr="00737DF9" w:rsidRDefault="00B92E18" w:rsidP="00B92E18">
      <w:pPr>
        <w:rPr>
          <w:rFonts w:ascii="Arial" w:hAnsi="Arial" w:cs="Arial"/>
        </w:rPr>
      </w:pPr>
      <w:bookmarkStart w:id="2" w:name="_Hlk166414981"/>
      <w:r w:rsidRPr="00737DF9">
        <w:rPr>
          <w:rFonts w:ascii="Arial" w:hAnsi="Arial" w:cs="Arial"/>
          <w:szCs w:val="24"/>
        </w:rPr>
        <w:t>Figure</w:t>
      </w:r>
      <w:r w:rsidR="00D307CE">
        <w:rPr>
          <w:rFonts w:ascii="Arial" w:hAnsi="Arial" w:cs="Arial"/>
          <w:szCs w:val="24"/>
        </w:rPr>
        <w:tab/>
      </w:r>
      <w:r w:rsidRPr="00737DF9">
        <w:rPr>
          <w:rFonts w:ascii="Arial" w:hAnsi="Arial" w:cs="Arial"/>
          <w:szCs w:val="24"/>
        </w:rPr>
        <w:t>5:</w:t>
      </w:r>
      <w:r w:rsidR="00D307CE">
        <w:rPr>
          <w:rFonts w:ascii="Arial" w:hAnsi="Arial" w:cs="Arial"/>
          <w:szCs w:val="24"/>
        </w:rPr>
        <w:tab/>
      </w:r>
      <w:r w:rsidRPr="00737DF9">
        <w:rPr>
          <w:rFonts w:ascii="Arial" w:hAnsi="Arial" w:cs="Arial"/>
          <w:szCs w:val="24"/>
        </w:rPr>
        <w:t>Saunders research onion framework…………………………</w:t>
      </w:r>
      <w:r w:rsidR="004A666C" w:rsidRPr="00737DF9">
        <w:rPr>
          <w:rFonts w:ascii="Arial" w:hAnsi="Arial" w:cs="Arial"/>
          <w:szCs w:val="24"/>
        </w:rPr>
        <w:t>..</w:t>
      </w:r>
      <w:r w:rsidRPr="00737DF9">
        <w:rPr>
          <w:rFonts w:ascii="Arial" w:hAnsi="Arial" w:cs="Arial"/>
          <w:szCs w:val="24"/>
        </w:rPr>
        <w:t>………………….28</w:t>
      </w:r>
    </w:p>
    <w:bookmarkEnd w:id="2"/>
    <w:p w14:paraId="7C631696" w14:textId="77777777" w:rsidR="00E42A45" w:rsidRPr="00737DF9" w:rsidRDefault="00337F0A" w:rsidP="00E42A45">
      <w:pPr>
        <w:tabs>
          <w:tab w:val="left" w:pos="588"/>
        </w:tabs>
        <w:rPr>
          <w:rFonts w:ascii="Arial" w:hAnsi="Arial" w:cs="Arial"/>
          <w:b/>
          <w:color w:val="000000" w:themeColor="text1"/>
          <w:szCs w:val="24"/>
          <w:shd w:val="clear" w:color="auto" w:fill="FFFFFF"/>
        </w:rPr>
      </w:pPr>
      <w:r w:rsidRPr="00737DF9">
        <w:rPr>
          <w:rFonts w:ascii="Arial" w:hAnsi="Arial" w:cs="Arial"/>
          <w:b/>
          <w:color w:val="000000" w:themeColor="text1"/>
          <w:szCs w:val="24"/>
          <w:shd w:val="clear" w:color="auto" w:fill="FFFFFF"/>
        </w:rPr>
        <w:fldChar w:fldCharType="end"/>
      </w:r>
      <w:bookmarkEnd w:id="1"/>
    </w:p>
    <w:p w14:paraId="0066764D" w14:textId="77777777" w:rsidR="00F369DF" w:rsidRPr="00737DF9" w:rsidRDefault="00F369DF" w:rsidP="00385422">
      <w:pPr>
        <w:rPr>
          <w:rFonts w:ascii="Arial" w:hAnsi="Arial" w:cs="Arial"/>
          <w:b/>
          <w:color w:val="000000" w:themeColor="text1"/>
          <w:szCs w:val="24"/>
          <w:shd w:val="clear" w:color="auto" w:fill="FFFFFF"/>
        </w:rPr>
      </w:pPr>
      <w:r w:rsidRPr="00737DF9">
        <w:rPr>
          <w:rFonts w:ascii="Arial" w:hAnsi="Arial" w:cs="Arial"/>
          <w:b/>
          <w:color w:val="000000" w:themeColor="text1"/>
          <w:szCs w:val="24"/>
          <w:shd w:val="clear" w:color="auto" w:fill="FFFFFF"/>
        </w:rPr>
        <w:br w:type="page"/>
      </w:r>
    </w:p>
    <w:p w14:paraId="75D51A8C" w14:textId="77777777" w:rsidR="008D5485" w:rsidRPr="00737DF9" w:rsidRDefault="008D5485" w:rsidP="00E4591E">
      <w:pPr>
        <w:pStyle w:val="Heading1"/>
      </w:pPr>
      <w:bookmarkStart w:id="3" w:name="_Toc165916595"/>
      <w:bookmarkStart w:id="4" w:name="_Toc166154506"/>
      <w:r w:rsidRPr="00737DF9">
        <w:lastRenderedPageBreak/>
        <w:t>CHAPTER 1: INTRODUCTION</w:t>
      </w:r>
      <w:bookmarkEnd w:id="3"/>
      <w:bookmarkEnd w:id="4"/>
    </w:p>
    <w:p w14:paraId="0B685E02" w14:textId="77777777" w:rsidR="008D5485" w:rsidRPr="00737DF9" w:rsidRDefault="008D5485" w:rsidP="00570380">
      <w:pPr>
        <w:pStyle w:val="Heading2"/>
      </w:pPr>
      <w:bookmarkStart w:id="5" w:name="_Toc165916596"/>
      <w:bookmarkStart w:id="6" w:name="_Toc166154507"/>
      <w:r w:rsidRPr="00737DF9">
        <w:t>1.1 Introduction</w:t>
      </w:r>
      <w:bookmarkEnd w:id="5"/>
      <w:bookmarkEnd w:id="6"/>
    </w:p>
    <w:p w14:paraId="3DEB18DE" w14:textId="77777777" w:rsidR="008D5485" w:rsidRPr="00737DF9" w:rsidRDefault="008D5485" w:rsidP="00385422">
      <w:pPr>
        <w:rPr>
          <w:rFonts w:ascii="Arial" w:hAnsi="Arial" w:cs="Arial"/>
          <w:color w:val="000000" w:themeColor="text1"/>
          <w:szCs w:val="24"/>
        </w:rPr>
      </w:pPr>
      <w:r w:rsidRPr="00737DF9">
        <w:rPr>
          <w:rFonts w:ascii="Arial" w:hAnsi="Arial" w:cs="Arial"/>
          <w:color w:val="000000" w:themeColor="text1"/>
          <w:szCs w:val="24"/>
        </w:rPr>
        <w:t xml:space="preserve">Amazon is considered to be an American global company which focuses on E-commerce, digital streaming, artificial intelligence and cloud computing. One of the most recognisable and valuable brands in the market known for its online shopping platform globally. The main motive of Amazon business is their platform of online shopping, where consumers can make a choice and purchase on a wide range of products they need without stepping out and get it delivered to wherever location they want (Jhawar, 2022). This also helps in saving a lot of travel time and money as per their convenience as well as comfort. E-commerce is the practice of building business by the internet. The environment formed by the technological and globalisation change triggered social, political and cultural change across the world. </w:t>
      </w:r>
    </w:p>
    <w:p w14:paraId="7F25C194" w14:textId="77777777" w:rsidR="008D5485" w:rsidRPr="00737DF9" w:rsidRDefault="008D5485" w:rsidP="00385422">
      <w:pPr>
        <w:rPr>
          <w:rFonts w:ascii="Arial" w:hAnsi="Arial" w:cs="Arial"/>
          <w:color w:val="000000" w:themeColor="text1"/>
          <w:szCs w:val="24"/>
        </w:rPr>
      </w:pPr>
      <w:r w:rsidRPr="00737DF9">
        <w:rPr>
          <w:rFonts w:ascii="Arial" w:hAnsi="Arial" w:cs="Arial"/>
          <w:color w:val="000000" w:themeColor="text1"/>
          <w:szCs w:val="24"/>
        </w:rPr>
        <w:t>Globalisation helps in determining export markets, developing contracts overseas, doing business beyond set boundaries, building presence in their business markets. It is also regarded as a spread of product, technology, service and job by conducting cross boarder trades. In the changing business scenario and rise of internet, the usage of electronics for carrying out business transactions has been used globally (</w:t>
      </w:r>
      <w:r w:rsidRPr="00737DF9">
        <w:rPr>
          <w:rFonts w:ascii="Arial" w:hAnsi="Arial" w:cs="Arial"/>
          <w:color w:val="000000" w:themeColor="text1"/>
          <w:szCs w:val="24"/>
          <w:shd w:val="clear" w:color="auto" w:fill="FFFFFF"/>
        </w:rPr>
        <w:t>Dey and Francis, 2021</w:t>
      </w:r>
      <w:r w:rsidRPr="00737DF9">
        <w:rPr>
          <w:rFonts w:ascii="Arial" w:hAnsi="Arial" w:cs="Arial"/>
          <w:color w:val="000000" w:themeColor="text1"/>
          <w:szCs w:val="24"/>
        </w:rPr>
        <w:t xml:space="preserve">). Company like Amazon consists of large number of sellers from all over the world which helps customers in getting a wide area and range of products to shop from. </w:t>
      </w:r>
    </w:p>
    <w:p w14:paraId="66804F29" w14:textId="77777777" w:rsidR="008D5485" w:rsidRPr="00737DF9" w:rsidRDefault="008D5485" w:rsidP="00385422">
      <w:pPr>
        <w:rPr>
          <w:rFonts w:ascii="Arial" w:hAnsi="Arial" w:cs="Arial"/>
          <w:color w:val="000000" w:themeColor="text1"/>
          <w:szCs w:val="24"/>
        </w:rPr>
      </w:pPr>
      <w:r w:rsidRPr="00737DF9">
        <w:rPr>
          <w:rFonts w:ascii="Arial" w:hAnsi="Arial" w:cs="Arial"/>
          <w:color w:val="000000" w:themeColor="text1"/>
          <w:szCs w:val="24"/>
        </w:rPr>
        <w:t>Today’s fashion choices are governed by using both image recognition as well as AI technology. The mobile and online fashion retailing is advancing with the occurrence of these two particular technologies (</w:t>
      </w:r>
      <w:r w:rsidRPr="00737DF9">
        <w:rPr>
          <w:rFonts w:ascii="Arial" w:hAnsi="Arial" w:cs="Arial"/>
          <w:color w:val="000000" w:themeColor="text1"/>
          <w:szCs w:val="24"/>
          <w:shd w:val="clear" w:color="auto" w:fill="FFFFFF"/>
        </w:rPr>
        <w:t>Idrees, Vignali and Gill, 2020</w:t>
      </w:r>
      <w:r w:rsidRPr="00737DF9">
        <w:rPr>
          <w:rFonts w:ascii="Arial" w:hAnsi="Arial" w:cs="Arial"/>
          <w:color w:val="000000" w:themeColor="text1"/>
          <w:szCs w:val="24"/>
        </w:rPr>
        <w:t>). The required availability and continued level of growth in the internet technologies have builds great opportunities for the users at global level to receive benefits from IT services and utilise them in different ways. With the advancement in the technology, economic transactions have become much faster and easier and this is mainly because of the e-commerce development (</w:t>
      </w:r>
      <w:r w:rsidR="00CE3C9B" w:rsidRPr="00201B2D">
        <w:rPr>
          <w:rFonts w:ascii="Arial" w:hAnsi="Arial" w:cs="Arial"/>
          <w:color w:val="222222"/>
          <w:szCs w:val="24"/>
          <w:shd w:val="clear" w:color="auto" w:fill="FFFFFF"/>
        </w:rPr>
        <w:t>Janger</w:t>
      </w:r>
      <w:r w:rsidR="00CE3C9B">
        <w:rPr>
          <w:rFonts w:ascii="Arial" w:hAnsi="Arial" w:cs="Arial"/>
          <w:color w:val="222222"/>
          <w:szCs w:val="24"/>
          <w:shd w:val="clear" w:color="auto" w:fill="FFFFFF"/>
        </w:rPr>
        <w:t xml:space="preserve"> </w:t>
      </w:r>
      <w:r w:rsidR="00CE3C9B">
        <w:rPr>
          <w:rFonts w:ascii="Arial" w:hAnsi="Arial" w:cs="Arial"/>
          <w:i/>
          <w:color w:val="222222"/>
          <w:szCs w:val="24"/>
          <w:shd w:val="clear" w:color="auto" w:fill="FFFFFF"/>
        </w:rPr>
        <w:t xml:space="preserve">et al., </w:t>
      </w:r>
      <w:r w:rsidR="00CE3C9B">
        <w:rPr>
          <w:rFonts w:ascii="Arial" w:hAnsi="Arial" w:cs="Arial"/>
          <w:color w:val="222222"/>
          <w:szCs w:val="24"/>
          <w:shd w:val="clear" w:color="auto" w:fill="FFFFFF"/>
        </w:rPr>
        <w:t>2019</w:t>
      </w:r>
      <w:r w:rsidRPr="00737DF9">
        <w:rPr>
          <w:rFonts w:ascii="Arial" w:hAnsi="Arial" w:cs="Arial"/>
          <w:color w:val="000000" w:themeColor="text1"/>
          <w:szCs w:val="24"/>
        </w:rPr>
        <w:t xml:space="preserve">). Amazon is one of the e-commerce business which helps in delivering a variety of products for the customers and in providing with the benefits of fastest delivery. </w:t>
      </w:r>
    </w:p>
    <w:p w14:paraId="6369D699" w14:textId="77777777" w:rsidR="008D5485" w:rsidRPr="00737DF9" w:rsidRDefault="008D5485" w:rsidP="00385422">
      <w:pPr>
        <w:rPr>
          <w:rFonts w:ascii="Arial" w:hAnsi="Arial" w:cs="Arial"/>
          <w:color w:val="000000" w:themeColor="text1"/>
          <w:szCs w:val="24"/>
        </w:rPr>
      </w:pPr>
      <w:r w:rsidRPr="00737DF9">
        <w:rPr>
          <w:rFonts w:ascii="Arial" w:hAnsi="Arial" w:cs="Arial"/>
          <w:color w:val="000000" w:themeColor="text1"/>
          <w:szCs w:val="24"/>
        </w:rPr>
        <w:t xml:space="preserve">One of the major business trends that is affecting the business world, the economy and the consumers is the emergence of the e-commerce. E-commerce is helpful for </w:t>
      </w:r>
      <w:r w:rsidRPr="00737DF9">
        <w:rPr>
          <w:rFonts w:ascii="Arial" w:hAnsi="Arial" w:cs="Arial"/>
          <w:color w:val="000000" w:themeColor="text1"/>
          <w:szCs w:val="24"/>
        </w:rPr>
        <w:lastRenderedPageBreak/>
        <w:t>businesses in penetrating new business markets, increasing their customers, improving satisfaction among customers, increasing number of customers, decreasing financial costs, and reducing retention rate (</w:t>
      </w:r>
      <w:r w:rsidRPr="00737DF9">
        <w:rPr>
          <w:rFonts w:ascii="Arial" w:hAnsi="Arial" w:cs="Arial"/>
          <w:color w:val="000000" w:themeColor="text1"/>
          <w:szCs w:val="24"/>
          <w:shd w:val="clear" w:color="auto" w:fill="FFFFFF"/>
        </w:rPr>
        <w:t>Al Tamer, 2021</w:t>
      </w:r>
      <w:r w:rsidRPr="00737DF9">
        <w:rPr>
          <w:rFonts w:ascii="Arial" w:hAnsi="Arial" w:cs="Arial"/>
          <w:color w:val="000000" w:themeColor="text1"/>
          <w:szCs w:val="24"/>
        </w:rPr>
        <w:t xml:space="preserve">). With the help of e-commerce, exports assist sellers of the business to directly sell their products to global customers in international marketplaces. This also helps in displaying the products of the company to a wide number of audiences at global level. </w:t>
      </w:r>
    </w:p>
    <w:p w14:paraId="6E5A8B56" w14:textId="77777777" w:rsidR="008D5485" w:rsidRPr="00737DF9" w:rsidRDefault="008D5485" w:rsidP="00385422">
      <w:pPr>
        <w:rPr>
          <w:rFonts w:ascii="Arial" w:hAnsi="Arial" w:cs="Arial"/>
          <w:color w:val="000000" w:themeColor="text1"/>
          <w:szCs w:val="24"/>
        </w:rPr>
      </w:pPr>
      <w:r w:rsidRPr="00737DF9">
        <w:rPr>
          <w:rFonts w:ascii="Arial" w:hAnsi="Arial" w:cs="Arial"/>
          <w:color w:val="000000" w:themeColor="text1"/>
          <w:szCs w:val="24"/>
        </w:rPr>
        <w:t xml:space="preserve">The following report will be covering information about how e-commerce globalisation helps Amazon in increasing their sellers in the market of the UK. It also helps in getting a proper understanding about the e-commerce role in reaching out customers at global level. The report also covers about the challenges that Amazon sellers are facing while selling or delivering their products in the overseas market. </w:t>
      </w:r>
    </w:p>
    <w:p w14:paraId="22A067B1" w14:textId="77777777" w:rsidR="008D5485" w:rsidRPr="00737DF9" w:rsidRDefault="008D5485" w:rsidP="00CC401D">
      <w:pPr>
        <w:keepNext/>
        <w:jc w:val="center"/>
        <w:rPr>
          <w:rFonts w:ascii="Arial" w:hAnsi="Arial" w:cs="Arial"/>
          <w:color w:val="000000" w:themeColor="text1"/>
          <w:szCs w:val="24"/>
        </w:rPr>
      </w:pPr>
      <w:r w:rsidRPr="00737DF9">
        <w:rPr>
          <w:rFonts w:ascii="Arial" w:hAnsi="Arial" w:cs="Arial"/>
          <w:noProof/>
          <w:color w:val="000000" w:themeColor="text1"/>
          <w:szCs w:val="24"/>
          <w:lang w:val="en-US"/>
        </w:rPr>
        <w:drawing>
          <wp:inline distT="0" distB="0" distL="0" distR="0" wp14:anchorId="2EBA3DCB" wp14:editId="39E1569C">
            <wp:extent cx="5676265" cy="3657600"/>
            <wp:effectExtent l="19050" t="0" r="63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5676265" cy="3657600"/>
                    </a:xfrm>
                    <a:prstGeom prst="rect">
                      <a:avLst/>
                    </a:prstGeom>
                    <a:noFill/>
                    <a:ln w="9525">
                      <a:noFill/>
                      <a:miter lim="800000"/>
                      <a:headEnd/>
                      <a:tailEnd/>
                    </a:ln>
                  </pic:spPr>
                </pic:pic>
              </a:graphicData>
            </a:graphic>
          </wp:inline>
        </w:drawing>
      </w:r>
    </w:p>
    <w:p w14:paraId="7EB6B81B" w14:textId="77777777" w:rsidR="008D5485" w:rsidRPr="00737DF9" w:rsidRDefault="008D5485" w:rsidP="00CC401D">
      <w:pPr>
        <w:pStyle w:val="Heading4"/>
        <w:rPr>
          <w:rFonts w:ascii="Arial" w:hAnsi="Arial" w:cs="Arial"/>
          <w:color w:val="000000" w:themeColor="text1"/>
        </w:rPr>
      </w:pPr>
      <w:bookmarkStart w:id="7" w:name="_Toc166154556"/>
      <w:r w:rsidRPr="00737DF9">
        <w:rPr>
          <w:rFonts w:ascii="Arial" w:hAnsi="Arial" w:cs="Arial"/>
          <w:color w:val="000000" w:themeColor="text1"/>
        </w:rPr>
        <w:t xml:space="preserve">Figure </w:t>
      </w:r>
      <w:r w:rsidR="00337F0A" w:rsidRPr="00737DF9">
        <w:rPr>
          <w:rFonts w:ascii="Arial" w:hAnsi="Arial" w:cs="Arial"/>
          <w:color w:val="000000" w:themeColor="text1"/>
        </w:rPr>
        <w:fldChar w:fldCharType="begin"/>
      </w:r>
      <w:r w:rsidRPr="00737DF9">
        <w:rPr>
          <w:rFonts w:ascii="Arial" w:hAnsi="Arial" w:cs="Arial"/>
          <w:color w:val="000000" w:themeColor="text1"/>
        </w:rPr>
        <w:instrText xml:space="preserve"> SEQ Figure \* ARABIC </w:instrText>
      </w:r>
      <w:r w:rsidR="00337F0A" w:rsidRPr="00737DF9">
        <w:rPr>
          <w:rFonts w:ascii="Arial" w:hAnsi="Arial" w:cs="Arial"/>
          <w:color w:val="000000" w:themeColor="text1"/>
        </w:rPr>
        <w:fldChar w:fldCharType="separate"/>
      </w:r>
      <w:r w:rsidR="006B6722" w:rsidRPr="00737DF9">
        <w:rPr>
          <w:rFonts w:ascii="Arial" w:hAnsi="Arial" w:cs="Arial"/>
          <w:noProof/>
          <w:color w:val="000000" w:themeColor="text1"/>
        </w:rPr>
        <w:t>1</w:t>
      </w:r>
      <w:r w:rsidR="00337F0A" w:rsidRPr="00737DF9">
        <w:rPr>
          <w:rFonts w:ascii="Arial" w:hAnsi="Arial" w:cs="Arial"/>
          <w:color w:val="000000" w:themeColor="text1"/>
        </w:rPr>
        <w:fldChar w:fldCharType="end"/>
      </w:r>
      <w:r w:rsidRPr="00737DF9">
        <w:rPr>
          <w:rFonts w:ascii="Arial" w:hAnsi="Arial" w:cs="Arial"/>
          <w:color w:val="000000" w:themeColor="text1"/>
        </w:rPr>
        <w:t>: Amazon net sales in the United Kingdom (UK) 2010-2023</w:t>
      </w:r>
      <w:bookmarkEnd w:id="7"/>
    </w:p>
    <w:p w14:paraId="42C1D699" w14:textId="77777777" w:rsidR="008D5485" w:rsidRPr="00737DF9" w:rsidRDefault="008D5485" w:rsidP="00CC401D">
      <w:pPr>
        <w:jc w:val="center"/>
        <w:rPr>
          <w:rFonts w:ascii="Arial" w:hAnsi="Arial" w:cs="Arial"/>
          <w:color w:val="000000" w:themeColor="text1"/>
          <w:szCs w:val="24"/>
        </w:rPr>
      </w:pPr>
      <w:r w:rsidRPr="00737DF9">
        <w:rPr>
          <w:rFonts w:ascii="Arial" w:hAnsi="Arial" w:cs="Arial"/>
          <w:color w:val="000000" w:themeColor="text1"/>
          <w:szCs w:val="24"/>
        </w:rPr>
        <w:t>(Source: Coppola, 2024)</w:t>
      </w:r>
    </w:p>
    <w:p w14:paraId="21528FEA" w14:textId="77777777" w:rsidR="008D5485" w:rsidRPr="00737DF9" w:rsidRDefault="008D5485" w:rsidP="00385422">
      <w:pPr>
        <w:rPr>
          <w:rFonts w:ascii="Arial" w:hAnsi="Arial" w:cs="Arial"/>
          <w:color w:val="000000" w:themeColor="text1"/>
          <w:szCs w:val="24"/>
        </w:rPr>
      </w:pPr>
      <w:r w:rsidRPr="00737DF9">
        <w:rPr>
          <w:rFonts w:ascii="Arial" w:hAnsi="Arial" w:cs="Arial"/>
          <w:color w:val="000000" w:themeColor="text1"/>
          <w:szCs w:val="24"/>
        </w:rPr>
        <w:t>The above graph interprets about the net sales of Amazon within UK from the year 2010 to the year 2023. Amazon enjoyed amazing growth in the sales in the UK over the past decade, considering net sales from around 4 billion to almost 33.6 billion U.S. dollars in the year 2023.</w:t>
      </w:r>
    </w:p>
    <w:p w14:paraId="7767BFCC" w14:textId="77777777" w:rsidR="008D5485" w:rsidRPr="00737DF9" w:rsidRDefault="008D5485" w:rsidP="00385422">
      <w:pPr>
        <w:rPr>
          <w:rFonts w:ascii="Arial" w:hAnsi="Arial" w:cs="Arial"/>
          <w:color w:val="000000" w:themeColor="text1"/>
          <w:szCs w:val="24"/>
        </w:rPr>
      </w:pPr>
      <w:r w:rsidRPr="00737DF9">
        <w:rPr>
          <w:rFonts w:ascii="Arial" w:hAnsi="Arial" w:cs="Arial"/>
          <w:color w:val="000000" w:themeColor="text1"/>
          <w:szCs w:val="24"/>
        </w:rPr>
        <w:lastRenderedPageBreak/>
        <w:t xml:space="preserve">Amazon runs 20 services related to distribution in the market of UK, where Amazon has its biggest European fulfilment and logistics presence (Coppola, 2024). Operating under the UK services of Amazon name, the retailer generated around 2 billion British pounds in the year 2018. This represented over 200% turnover growth since the year 2015.  </w:t>
      </w:r>
    </w:p>
    <w:p w14:paraId="6235F35D" w14:textId="77777777" w:rsidR="008D5485" w:rsidRPr="00737DF9" w:rsidRDefault="008D5485" w:rsidP="00570380">
      <w:pPr>
        <w:pStyle w:val="Heading2"/>
      </w:pPr>
      <w:bookmarkStart w:id="8" w:name="_Toc165916597"/>
      <w:bookmarkStart w:id="9" w:name="_Toc166154508"/>
      <w:r w:rsidRPr="00737DF9">
        <w:t xml:space="preserve">1.2 Background &amp; </w:t>
      </w:r>
      <w:r w:rsidRPr="00570380">
        <w:t>Problem</w:t>
      </w:r>
      <w:r w:rsidRPr="00737DF9">
        <w:t xml:space="preserve"> statement</w:t>
      </w:r>
      <w:bookmarkEnd w:id="8"/>
      <w:bookmarkEnd w:id="9"/>
    </w:p>
    <w:p w14:paraId="4AC6132C" w14:textId="77777777" w:rsidR="008D5485" w:rsidRPr="00737DF9" w:rsidRDefault="008D5485" w:rsidP="00385422">
      <w:pPr>
        <w:rPr>
          <w:rFonts w:ascii="Arial" w:hAnsi="Arial" w:cs="Arial"/>
          <w:color w:val="000000" w:themeColor="text1"/>
          <w:szCs w:val="24"/>
        </w:rPr>
      </w:pPr>
      <w:r w:rsidRPr="00737DF9">
        <w:rPr>
          <w:rFonts w:ascii="Arial" w:hAnsi="Arial" w:cs="Arial"/>
          <w:color w:val="000000" w:themeColor="text1"/>
          <w:szCs w:val="24"/>
        </w:rPr>
        <w:t>The role of online marketplace is considered to be crucial in the overall growth of the e-commerce. Amazon is one e-commerce business platform which is taking the largest piece of the pie. Global e-commerce is the key process of selling business products or services online within geopolitical boarders to different customers in foreign countries (</w:t>
      </w:r>
      <w:r w:rsidRPr="00737DF9">
        <w:rPr>
          <w:rFonts w:ascii="Arial" w:hAnsi="Arial" w:cs="Arial"/>
          <w:color w:val="000000" w:themeColor="text1"/>
          <w:szCs w:val="24"/>
          <w:shd w:val="clear" w:color="auto" w:fill="FFFFFF"/>
        </w:rPr>
        <w:t>Pomfret, 2020</w:t>
      </w:r>
      <w:r w:rsidRPr="00737DF9">
        <w:rPr>
          <w:rFonts w:ascii="Arial" w:hAnsi="Arial" w:cs="Arial"/>
          <w:color w:val="000000" w:themeColor="text1"/>
          <w:szCs w:val="24"/>
        </w:rPr>
        <w:t>). In the present time, the economy moves in an interconnected way which generally depicts about what happen in one country can result in affecting another. Globalisation generally leads to both higher level of scope of use of e-commerce and enhanced business performance, coordination, measured efficiency and market impacts. It is considered to important because it assists in increasing the overall size of the international market, and allows more and several goods to be manufactured and sold for quite cheaper rates (Fernando, 2024). Globalisation has transformed the retail industry, offering a diverse and vast marketplace for businesses belonging to all sizes. Retailers now a day access consumers globally for diversifying product offerings, and exploring new business markets. The future of selling on Amazon will result in shaping technological advancements from AI powered chat-bots to technology of voice anticipated shopping assistants (</w:t>
      </w:r>
      <w:r w:rsidRPr="00737DF9">
        <w:rPr>
          <w:rFonts w:ascii="Arial" w:hAnsi="Arial" w:cs="Arial"/>
          <w:color w:val="000000" w:themeColor="text1"/>
          <w:szCs w:val="24"/>
          <w:shd w:val="clear" w:color="auto" w:fill="FFFFFF"/>
        </w:rPr>
        <w:t>Shaalan, Tourky and Ibrahim, 2022</w:t>
      </w:r>
      <w:r w:rsidRPr="00737DF9">
        <w:rPr>
          <w:rFonts w:ascii="Arial" w:hAnsi="Arial" w:cs="Arial"/>
          <w:color w:val="000000" w:themeColor="text1"/>
          <w:szCs w:val="24"/>
        </w:rPr>
        <w:t xml:space="preserve">). The company is constantly pushing itself to the boundaries of innovation because this helps in reaching out new target markets at global level and in gaining more number of customers for the sale of the product. These technologies are very helpful in enhancing the overall experience of customers but also results in providing sellers with new methods and approaches to engage with the target audience and in streamlining the business operations in an effective manner.    </w:t>
      </w:r>
    </w:p>
    <w:p w14:paraId="2BDA5767" w14:textId="77777777" w:rsidR="008D5485" w:rsidRPr="00737DF9" w:rsidRDefault="008D5485" w:rsidP="00385422">
      <w:pPr>
        <w:rPr>
          <w:rFonts w:ascii="Arial" w:hAnsi="Arial" w:cs="Arial"/>
          <w:color w:val="000000" w:themeColor="text1"/>
          <w:szCs w:val="24"/>
        </w:rPr>
      </w:pPr>
      <w:r w:rsidRPr="00737DF9">
        <w:rPr>
          <w:rFonts w:ascii="Arial" w:hAnsi="Arial" w:cs="Arial"/>
          <w:color w:val="000000" w:themeColor="text1"/>
          <w:szCs w:val="24"/>
        </w:rPr>
        <w:t xml:space="preserve">The globalisation has intensified the level of competition for Amazon, in terms of consumers, substitutions, suppliers and rivalry. This knowledge is quite helpful for the company in making suitable changes in the working of the business and in attaining more growth into the working of the business as a whole. Building understanding about </w:t>
      </w:r>
      <w:r w:rsidRPr="00737DF9">
        <w:rPr>
          <w:rFonts w:ascii="Arial" w:hAnsi="Arial" w:cs="Arial"/>
          <w:color w:val="000000" w:themeColor="text1"/>
          <w:szCs w:val="24"/>
        </w:rPr>
        <w:lastRenderedPageBreak/>
        <w:t>the future directions and emerging trends, are helpful in shaping the competitive business trends in the global landscape (</w:t>
      </w:r>
      <w:r w:rsidRPr="00737DF9">
        <w:rPr>
          <w:rFonts w:ascii="Arial" w:hAnsi="Arial" w:cs="Arial"/>
          <w:color w:val="000000" w:themeColor="text1"/>
          <w:szCs w:val="24"/>
          <w:shd w:val="clear" w:color="auto" w:fill="FFFFFF"/>
        </w:rPr>
        <w:t>Goyal, S., Sergi, B.S. and Esposito, M., 2019</w:t>
      </w:r>
      <w:r w:rsidRPr="00737DF9">
        <w:rPr>
          <w:rFonts w:ascii="Arial" w:hAnsi="Arial" w:cs="Arial"/>
          <w:color w:val="000000" w:themeColor="text1"/>
          <w:szCs w:val="24"/>
        </w:rPr>
        <w:t xml:space="preserve">). Not only does Amazon reach to the consumers at international level, but they also operate in 13 country locations and offer Amazon Prime in 10 different countries. The Amazon effect has created an affect on the buyers shop for selling preferred goods online. Now buyers have full access over the data of the product, reviews and other important pieces of information. As a result of which online sellers has to boost their visibility, and digital marketing impact in an effective manner. </w:t>
      </w:r>
    </w:p>
    <w:p w14:paraId="7257CAC7" w14:textId="77777777" w:rsidR="008D5485" w:rsidRPr="00737DF9" w:rsidRDefault="008D5485" w:rsidP="00385422">
      <w:pPr>
        <w:rPr>
          <w:rFonts w:ascii="Arial" w:hAnsi="Arial" w:cs="Arial"/>
          <w:color w:val="000000" w:themeColor="text1"/>
          <w:szCs w:val="24"/>
        </w:rPr>
      </w:pPr>
      <w:r w:rsidRPr="00737DF9">
        <w:rPr>
          <w:rFonts w:ascii="Arial" w:hAnsi="Arial" w:cs="Arial"/>
          <w:color w:val="000000" w:themeColor="text1"/>
          <w:szCs w:val="24"/>
        </w:rPr>
        <w:t>The problem of the study is related to the challenges which Amazon sellers are facing in selling their products in other markets globally. There are several challenges such as shipping and logistics, quality control, language barrier, cultural differences, payment terms and negotiations time zone differences and so on (</w:t>
      </w:r>
      <w:r w:rsidRPr="00737DF9">
        <w:rPr>
          <w:rFonts w:ascii="Arial" w:hAnsi="Arial" w:cs="Arial"/>
          <w:color w:val="000000" w:themeColor="text1"/>
          <w:szCs w:val="24"/>
          <w:shd w:val="clear" w:color="auto" w:fill="FFFFFF"/>
        </w:rPr>
        <w:t>Chen, 2023</w:t>
      </w:r>
      <w:r w:rsidRPr="00737DF9">
        <w:rPr>
          <w:rFonts w:ascii="Arial" w:hAnsi="Arial" w:cs="Arial"/>
          <w:color w:val="000000" w:themeColor="text1"/>
          <w:szCs w:val="24"/>
        </w:rPr>
        <w:t>). These challenges have a great impact on the overall growth of the business and the sellers in the competitive business environment. Sourcing products from overseas market can be a rewarding venture for the company like Amazon but it comes with various challenges.</w:t>
      </w:r>
    </w:p>
    <w:p w14:paraId="2D0B359F" w14:textId="77777777" w:rsidR="008D5485" w:rsidRPr="00737DF9" w:rsidRDefault="008D5485" w:rsidP="00570380">
      <w:pPr>
        <w:pStyle w:val="Heading2"/>
      </w:pPr>
      <w:bookmarkStart w:id="10" w:name="_Toc165916598"/>
      <w:bookmarkStart w:id="11" w:name="_Toc166154509"/>
      <w:r w:rsidRPr="00737DF9">
        <w:t>1.3 Research aim</w:t>
      </w:r>
      <w:bookmarkEnd w:id="10"/>
      <w:bookmarkEnd w:id="11"/>
    </w:p>
    <w:p w14:paraId="2214DC05" w14:textId="77777777" w:rsidR="008D5485" w:rsidRPr="00737DF9" w:rsidRDefault="008D5485" w:rsidP="00385422">
      <w:pPr>
        <w:rPr>
          <w:rFonts w:ascii="Arial" w:hAnsi="Arial" w:cs="Arial"/>
          <w:color w:val="000000" w:themeColor="text1"/>
          <w:szCs w:val="24"/>
        </w:rPr>
      </w:pPr>
      <w:bookmarkStart w:id="12" w:name="_Hlk165928626"/>
      <w:r w:rsidRPr="00737DF9">
        <w:rPr>
          <w:rFonts w:ascii="Arial" w:hAnsi="Arial" w:cs="Arial"/>
          <w:color w:val="000000" w:themeColor="text1"/>
          <w:szCs w:val="24"/>
        </w:rPr>
        <w:t xml:space="preserve">The research aim </w:t>
      </w:r>
      <w:bookmarkEnd w:id="12"/>
      <w:r w:rsidRPr="00737DF9">
        <w:rPr>
          <w:rFonts w:ascii="Arial" w:hAnsi="Arial" w:cs="Arial"/>
          <w:color w:val="000000" w:themeColor="text1"/>
          <w:szCs w:val="24"/>
        </w:rPr>
        <w:t>of the current research is, “</w:t>
      </w:r>
      <w:bookmarkStart w:id="13" w:name="_Hlk165928636"/>
      <w:r w:rsidRPr="00737DF9">
        <w:rPr>
          <w:rFonts w:ascii="Arial" w:hAnsi="Arial" w:cs="Arial"/>
          <w:color w:val="000000" w:themeColor="text1"/>
          <w:szCs w:val="24"/>
        </w:rPr>
        <w:t>To investigate the impact of E-commerce globalisation on Amazon sellers to improve their sales: An analysis of the Amazon UK</w:t>
      </w:r>
      <w:bookmarkEnd w:id="13"/>
      <w:r w:rsidRPr="00737DF9">
        <w:rPr>
          <w:rFonts w:ascii="Arial" w:hAnsi="Arial" w:cs="Arial"/>
          <w:color w:val="000000" w:themeColor="text1"/>
          <w:szCs w:val="24"/>
        </w:rPr>
        <w:t>”</w:t>
      </w:r>
    </w:p>
    <w:p w14:paraId="15497BB1" w14:textId="77777777" w:rsidR="008D5485" w:rsidRPr="00737DF9" w:rsidRDefault="008D5485" w:rsidP="00570380">
      <w:pPr>
        <w:pStyle w:val="Heading2"/>
      </w:pPr>
      <w:bookmarkStart w:id="14" w:name="_Toc165916599"/>
      <w:bookmarkStart w:id="15" w:name="_Toc166154510"/>
      <w:r w:rsidRPr="00737DF9">
        <w:t>1.4 Research objectives</w:t>
      </w:r>
      <w:bookmarkEnd w:id="14"/>
      <w:bookmarkEnd w:id="15"/>
    </w:p>
    <w:p w14:paraId="3F1B00E7" w14:textId="77777777" w:rsidR="008D5485" w:rsidRPr="00737DF9" w:rsidRDefault="008D5485" w:rsidP="00385422">
      <w:pPr>
        <w:numPr>
          <w:ilvl w:val="0"/>
          <w:numId w:val="13"/>
        </w:numPr>
        <w:suppressAutoHyphens/>
        <w:spacing w:after="0"/>
        <w:rPr>
          <w:rFonts w:ascii="Arial" w:hAnsi="Arial" w:cs="Arial"/>
          <w:color w:val="000000" w:themeColor="text1"/>
          <w:szCs w:val="24"/>
        </w:rPr>
      </w:pPr>
      <w:r w:rsidRPr="00737DF9">
        <w:rPr>
          <w:rFonts w:ascii="Arial" w:hAnsi="Arial" w:cs="Arial"/>
          <w:color w:val="000000" w:themeColor="text1"/>
          <w:szCs w:val="24"/>
        </w:rPr>
        <w:t>To identify the importance of globalisation for e-commerce companies</w:t>
      </w:r>
    </w:p>
    <w:p w14:paraId="09FE8253" w14:textId="77777777" w:rsidR="008D5485" w:rsidRPr="00737DF9" w:rsidRDefault="008D5485" w:rsidP="00385422">
      <w:pPr>
        <w:numPr>
          <w:ilvl w:val="0"/>
          <w:numId w:val="13"/>
        </w:numPr>
        <w:suppressAutoHyphens/>
        <w:spacing w:after="0"/>
        <w:rPr>
          <w:rFonts w:ascii="Arial" w:hAnsi="Arial" w:cs="Arial"/>
          <w:color w:val="000000" w:themeColor="text1"/>
          <w:szCs w:val="24"/>
        </w:rPr>
      </w:pPr>
      <w:r w:rsidRPr="00737DF9">
        <w:rPr>
          <w:rFonts w:ascii="Arial" w:hAnsi="Arial" w:cs="Arial"/>
          <w:color w:val="000000" w:themeColor="text1"/>
          <w:szCs w:val="24"/>
        </w:rPr>
        <w:t>To determine the impact of e-commerce globalisation on Amazon sellers to increase their sales</w:t>
      </w:r>
    </w:p>
    <w:p w14:paraId="03DA6CEB" w14:textId="77777777" w:rsidR="008D5485" w:rsidRPr="00737DF9" w:rsidRDefault="008D5485" w:rsidP="00385422">
      <w:pPr>
        <w:numPr>
          <w:ilvl w:val="0"/>
          <w:numId w:val="13"/>
        </w:numPr>
        <w:suppressAutoHyphens/>
        <w:spacing w:after="0"/>
        <w:rPr>
          <w:rFonts w:ascii="Arial" w:hAnsi="Arial" w:cs="Arial"/>
          <w:color w:val="000000" w:themeColor="text1"/>
          <w:szCs w:val="24"/>
        </w:rPr>
      </w:pPr>
      <w:r w:rsidRPr="00737DF9">
        <w:rPr>
          <w:rFonts w:ascii="Arial" w:hAnsi="Arial" w:cs="Arial"/>
          <w:color w:val="000000" w:themeColor="text1"/>
          <w:szCs w:val="24"/>
        </w:rPr>
        <w:t>To examine the challenges faced by Amazon sellers in the UK while selling products overseas</w:t>
      </w:r>
    </w:p>
    <w:p w14:paraId="6D9120C6" w14:textId="77777777" w:rsidR="008D5485" w:rsidRPr="00737DF9" w:rsidRDefault="008D5485" w:rsidP="00385422">
      <w:pPr>
        <w:numPr>
          <w:ilvl w:val="0"/>
          <w:numId w:val="13"/>
        </w:numPr>
        <w:suppressAutoHyphens/>
        <w:spacing w:after="0"/>
        <w:rPr>
          <w:rFonts w:ascii="Arial" w:hAnsi="Arial" w:cs="Arial"/>
          <w:color w:val="000000" w:themeColor="text1"/>
          <w:szCs w:val="24"/>
        </w:rPr>
      </w:pPr>
      <w:r w:rsidRPr="00737DF9">
        <w:rPr>
          <w:rFonts w:ascii="Arial" w:hAnsi="Arial" w:cs="Arial"/>
          <w:color w:val="000000" w:themeColor="text1"/>
          <w:szCs w:val="24"/>
        </w:rPr>
        <w:t>To evaluate the ways that Amazon sellers could use to increase their sales in the UK</w:t>
      </w:r>
    </w:p>
    <w:p w14:paraId="73A34EFA" w14:textId="77777777" w:rsidR="008D5485" w:rsidRPr="00737DF9" w:rsidRDefault="008D5485" w:rsidP="00570380">
      <w:pPr>
        <w:pStyle w:val="Heading2"/>
      </w:pPr>
      <w:bookmarkStart w:id="16" w:name="_Toc165916600"/>
      <w:bookmarkStart w:id="17" w:name="_Toc166154511"/>
      <w:r w:rsidRPr="00737DF9">
        <w:t>1.5 Research questions</w:t>
      </w:r>
      <w:bookmarkEnd w:id="16"/>
      <w:bookmarkEnd w:id="17"/>
    </w:p>
    <w:p w14:paraId="5B19C12F" w14:textId="77777777" w:rsidR="008D5485" w:rsidRPr="00737DF9" w:rsidRDefault="008D5485" w:rsidP="00385422">
      <w:pPr>
        <w:numPr>
          <w:ilvl w:val="0"/>
          <w:numId w:val="14"/>
        </w:numPr>
        <w:suppressAutoHyphens/>
        <w:spacing w:after="0"/>
        <w:rPr>
          <w:rFonts w:ascii="Arial" w:hAnsi="Arial" w:cs="Arial"/>
          <w:color w:val="000000" w:themeColor="text1"/>
          <w:szCs w:val="24"/>
        </w:rPr>
      </w:pPr>
      <w:r w:rsidRPr="00737DF9">
        <w:rPr>
          <w:rFonts w:ascii="Arial" w:hAnsi="Arial" w:cs="Arial"/>
          <w:color w:val="000000" w:themeColor="text1"/>
          <w:szCs w:val="24"/>
        </w:rPr>
        <w:t>Why does globalisation hold great importance for e-commerce companies?</w:t>
      </w:r>
    </w:p>
    <w:p w14:paraId="0615055D" w14:textId="77777777" w:rsidR="00466690" w:rsidRPr="00737DF9" w:rsidRDefault="008D5485" w:rsidP="00466690">
      <w:pPr>
        <w:numPr>
          <w:ilvl w:val="0"/>
          <w:numId w:val="14"/>
        </w:numPr>
        <w:suppressAutoHyphens/>
        <w:spacing w:after="0"/>
        <w:rPr>
          <w:rFonts w:ascii="Arial" w:hAnsi="Arial" w:cs="Arial"/>
          <w:color w:val="000000" w:themeColor="text1"/>
          <w:szCs w:val="24"/>
        </w:rPr>
      </w:pPr>
      <w:r w:rsidRPr="00737DF9">
        <w:rPr>
          <w:rFonts w:ascii="Arial" w:hAnsi="Arial" w:cs="Arial"/>
          <w:color w:val="000000" w:themeColor="text1"/>
          <w:szCs w:val="24"/>
        </w:rPr>
        <w:t>How does e-commerce globalisation influence sales of Amazon sellers?</w:t>
      </w:r>
      <w:bookmarkStart w:id="18" w:name="_Toc165916601"/>
    </w:p>
    <w:p w14:paraId="6F7B79BA" w14:textId="77777777" w:rsidR="00AE08F6" w:rsidRPr="00737DF9" w:rsidRDefault="00AE08F6" w:rsidP="00466690">
      <w:pPr>
        <w:numPr>
          <w:ilvl w:val="0"/>
          <w:numId w:val="14"/>
        </w:numPr>
        <w:suppressAutoHyphens/>
        <w:spacing w:after="0"/>
        <w:rPr>
          <w:rFonts w:ascii="Arial" w:hAnsi="Arial" w:cs="Arial"/>
          <w:color w:val="000000" w:themeColor="text1"/>
          <w:szCs w:val="24"/>
        </w:rPr>
      </w:pPr>
      <w:r w:rsidRPr="00737DF9">
        <w:rPr>
          <w:rFonts w:ascii="Arial" w:hAnsi="Arial" w:cs="Arial"/>
        </w:rPr>
        <w:t>What are the challenges faced by Amazon sellers while selling products overseas and ways that can use to increase their sales in the UK?</w:t>
      </w:r>
    </w:p>
    <w:p w14:paraId="6EF9D692" w14:textId="77777777" w:rsidR="008D5485" w:rsidRPr="00737DF9" w:rsidRDefault="008D5485" w:rsidP="00570380">
      <w:pPr>
        <w:pStyle w:val="Heading2"/>
      </w:pPr>
      <w:bookmarkStart w:id="19" w:name="_Toc166154512"/>
      <w:r w:rsidRPr="00737DF9">
        <w:lastRenderedPageBreak/>
        <w:t>1.6 Significance of study</w:t>
      </w:r>
      <w:bookmarkEnd w:id="18"/>
      <w:bookmarkEnd w:id="19"/>
    </w:p>
    <w:p w14:paraId="01A97E94" w14:textId="77777777" w:rsidR="008D5485" w:rsidRPr="00737DF9" w:rsidRDefault="008D5485" w:rsidP="00385422">
      <w:pPr>
        <w:rPr>
          <w:rFonts w:ascii="Arial" w:hAnsi="Arial" w:cs="Arial"/>
          <w:color w:val="000000" w:themeColor="text1"/>
          <w:szCs w:val="24"/>
        </w:rPr>
      </w:pPr>
      <w:r w:rsidRPr="00737DF9">
        <w:rPr>
          <w:rFonts w:ascii="Arial" w:hAnsi="Arial" w:cs="Arial"/>
          <w:color w:val="000000" w:themeColor="text1"/>
          <w:szCs w:val="24"/>
        </w:rPr>
        <w:t>The topic of the study ‘E-commerce globalisation of Amazon sellers in UK’ is quite significant as that helps in developing a deep understanding about the role played by E-commerce globalisation in improving the growth of the Amazon sellers in the market of the UK. The study provides information about the importance created by globalisation in the growth of the e-commerce companies. Ecommerce is the best practice which considers the success and sales of the business in the global business market with a wide variety of products as well as services in an effective manner (</w:t>
      </w:r>
      <w:r w:rsidRPr="00737DF9">
        <w:rPr>
          <w:rFonts w:ascii="Arial" w:hAnsi="Arial" w:cs="Arial"/>
          <w:color w:val="000000" w:themeColor="text1"/>
          <w:szCs w:val="24"/>
          <w:shd w:val="clear" w:color="auto" w:fill="FFFFFF"/>
        </w:rPr>
        <w:t>Rosário and Raimundo, 2021</w:t>
      </w:r>
      <w:r w:rsidRPr="00737DF9">
        <w:rPr>
          <w:rFonts w:ascii="Arial" w:hAnsi="Arial" w:cs="Arial"/>
          <w:color w:val="000000" w:themeColor="text1"/>
          <w:szCs w:val="24"/>
        </w:rPr>
        <w:t xml:space="preserve">). Amazon’s influence and reach in the e-commerce industry are unparalleled. With millions of available products and the convenience of getting products just by one click is helpful in gaining a high reach in the growth of the business. Consumers generally appreciate the fast shipping options, and product reviews available for carrying out the business growth into the globalised world. The study generally focuses on providing information about the impact created by e-commerce globalisation on the sellers of Amazon in the UK. Globalisation provides an effective approach to the business in carrying out growth of the business into a well versed manner so that a new approach in relation to the seller’s growth can be achieved </w:t>
      </w:r>
      <w:r w:rsidRPr="00571802">
        <w:rPr>
          <w:rFonts w:ascii="Arial" w:hAnsi="Arial" w:cs="Arial"/>
          <w:szCs w:val="24"/>
        </w:rPr>
        <w:t>(</w:t>
      </w:r>
      <w:r w:rsidR="00933F48" w:rsidRPr="00571802">
        <w:rPr>
          <w:rFonts w:ascii="Arial" w:hAnsi="Arial" w:cs="Arial"/>
          <w:szCs w:val="24"/>
          <w:shd w:val="clear" w:color="auto" w:fill="FFFFFF"/>
        </w:rPr>
        <w:t xml:space="preserve">Ćuzović </w:t>
      </w:r>
      <w:r w:rsidR="00933F48" w:rsidRPr="00571802">
        <w:rPr>
          <w:rFonts w:ascii="Arial" w:hAnsi="Arial" w:cs="Arial"/>
          <w:i/>
          <w:szCs w:val="24"/>
          <w:shd w:val="clear" w:color="auto" w:fill="FFFFFF"/>
        </w:rPr>
        <w:t>et al.</w:t>
      </w:r>
      <w:r w:rsidR="00933F48" w:rsidRPr="00571802">
        <w:rPr>
          <w:rFonts w:ascii="Arial" w:hAnsi="Arial" w:cs="Arial"/>
          <w:szCs w:val="24"/>
          <w:shd w:val="clear" w:color="auto" w:fill="FFFFFF"/>
        </w:rPr>
        <w:t>, 2014</w:t>
      </w:r>
      <w:r w:rsidRPr="00571802">
        <w:rPr>
          <w:rFonts w:ascii="Arial" w:hAnsi="Arial" w:cs="Arial"/>
          <w:szCs w:val="24"/>
        </w:rPr>
        <w:t>).</w:t>
      </w:r>
      <w:r w:rsidRPr="00737DF9">
        <w:rPr>
          <w:rFonts w:ascii="Arial" w:hAnsi="Arial" w:cs="Arial"/>
          <w:color w:val="000000" w:themeColor="text1"/>
          <w:szCs w:val="24"/>
        </w:rPr>
        <w:t xml:space="preserve"> The following research will be also be helpful in providing information about the challenges that Amazon sellers will be facing while selling their products in the overseas market because every country has their own way of marketing. Amazon is that company which provides with a new competitive phase in the market by actually understanding about the outside markets in an effective manner and in getting précised information in relation to the actual behaviour of the consumers towards the sale of the product. </w:t>
      </w:r>
    </w:p>
    <w:p w14:paraId="5E6997A8" w14:textId="77777777" w:rsidR="008D5485" w:rsidRPr="00737DF9" w:rsidRDefault="008D5485" w:rsidP="00570380">
      <w:pPr>
        <w:pStyle w:val="Heading2"/>
      </w:pPr>
      <w:bookmarkStart w:id="20" w:name="_Toc165916602"/>
      <w:bookmarkStart w:id="21" w:name="_Toc166154513"/>
      <w:r w:rsidRPr="00737DF9">
        <w:t>1.7 Brief research methodology</w:t>
      </w:r>
      <w:bookmarkEnd w:id="20"/>
      <w:bookmarkEnd w:id="21"/>
    </w:p>
    <w:p w14:paraId="13EBE219" w14:textId="09D102B5" w:rsidR="008D5485" w:rsidRPr="00737DF9" w:rsidRDefault="008D5485" w:rsidP="00385422">
      <w:pPr>
        <w:rPr>
          <w:rFonts w:ascii="Arial" w:hAnsi="Arial" w:cs="Arial"/>
          <w:color w:val="000000" w:themeColor="text1"/>
          <w:szCs w:val="24"/>
        </w:rPr>
      </w:pPr>
      <w:r w:rsidRPr="00737DF9">
        <w:rPr>
          <w:rFonts w:ascii="Arial" w:hAnsi="Arial" w:cs="Arial"/>
          <w:color w:val="000000" w:themeColor="text1"/>
          <w:szCs w:val="24"/>
        </w:rPr>
        <w:t xml:space="preserve">In carrying out the research, </w:t>
      </w:r>
      <w:r w:rsidR="00D307CE" w:rsidRPr="00D307CE">
        <w:rPr>
          <w:rFonts w:ascii="Arial" w:hAnsi="Arial" w:cs="Arial"/>
          <w:color w:val="000000" w:themeColor="text1"/>
          <w:szCs w:val="24"/>
        </w:rPr>
        <w:t>systematic literature review</w:t>
      </w:r>
      <w:r w:rsidRPr="00737DF9">
        <w:rPr>
          <w:rFonts w:ascii="Arial" w:hAnsi="Arial" w:cs="Arial"/>
          <w:color w:val="000000" w:themeColor="text1"/>
          <w:szCs w:val="24"/>
        </w:rPr>
        <w:t xml:space="preserve"> will be chosen as this assists in covering detailed information about the impact of e-commerce globalisation on the sellers of Amazon in the UK. This method is chosen because it helps in acquiring and interpreting in non-numerical terms (</w:t>
      </w:r>
      <w:r w:rsidRPr="00737DF9">
        <w:rPr>
          <w:rFonts w:ascii="Arial" w:hAnsi="Arial" w:cs="Arial"/>
          <w:color w:val="000000" w:themeColor="text1"/>
          <w:szCs w:val="24"/>
          <w:shd w:val="clear" w:color="auto" w:fill="FFFFFF"/>
        </w:rPr>
        <w:t>Mey, 2022</w:t>
      </w:r>
      <w:r w:rsidR="00F60623" w:rsidRPr="00737DF9">
        <w:rPr>
          <w:rFonts w:ascii="Arial" w:hAnsi="Arial" w:cs="Arial"/>
          <w:color w:val="000000" w:themeColor="text1"/>
          <w:szCs w:val="24"/>
        </w:rPr>
        <w:t>). The study will be using</w:t>
      </w:r>
      <w:r w:rsidRPr="00737DF9">
        <w:rPr>
          <w:rFonts w:ascii="Arial" w:hAnsi="Arial" w:cs="Arial"/>
          <w:color w:val="000000" w:themeColor="text1"/>
          <w:szCs w:val="24"/>
        </w:rPr>
        <w:t xml:space="preserve"> systematic literature review as a strategy of the research so that subjective information can be collected by proper assessment of previously conducted studies on the study area. PRISMA method will be used for conducting the analysis in an effective and detailed manner on the presented topic. </w:t>
      </w:r>
    </w:p>
    <w:p w14:paraId="5B4DA4C2" w14:textId="77777777" w:rsidR="008D5485" w:rsidRPr="00737DF9" w:rsidRDefault="008D5485" w:rsidP="00570380">
      <w:pPr>
        <w:pStyle w:val="Heading2"/>
      </w:pPr>
      <w:bookmarkStart w:id="22" w:name="_Toc165916603"/>
      <w:bookmarkStart w:id="23" w:name="_Toc166154514"/>
      <w:r w:rsidRPr="00737DF9">
        <w:lastRenderedPageBreak/>
        <w:t>1.8 Structure of the rest of the project</w:t>
      </w:r>
      <w:bookmarkEnd w:id="22"/>
      <w:bookmarkEnd w:id="23"/>
    </w:p>
    <w:p w14:paraId="4CB691D9" w14:textId="77777777" w:rsidR="008D5485" w:rsidRPr="00737DF9" w:rsidRDefault="008D5485" w:rsidP="00385422">
      <w:pPr>
        <w:rPr>
          <w:rFonts w:ascii="Arial" w:hAnsi="Arial" w:cs="Arial"/>
          <w:color w:val="000000" w:themeColor="text1"/>
          <w:szCs w:val="24"/>
        </w:rPr>
      </w:pPr>
      <w:r w:rsidRPr="00737DF9">
        <w:rPr>
          <w:rFonts w:ascii="Arial" w:hAnsi="Arial" w:cs="Arial"/>
          <w:b/>
          <w:color w:val="000000" w:themeColor="text1"/>
          <w:szCs w:val="24"/>
        </w:rPr>
        <w:t>Introduction</w:t>
      </w:r>
      <w:r w:rsidRPr="00737DF9">
        <w:rPr>
          <w:rFonts w:ascii="Arial" w:hAnsi="Arial" w:cs="Arial"/>
          <w:color w:val="000000" w:themeColor="text1"/>
          <w:szCs w:val="24"/>
        </w:rPr>
        <w:t>: In the chapter of introduction, brief information in relation to the topic will be covered as that helps in providing what will be the goal of the research and how it will be achieved. This chapter mainly involves background of the study, problem statement, research aim, research questions, research objectives, significance of the study, brief of the methodology section and while dissertation structure.</w:t>
      </w:r>
    </w:p>
    <w:p w14:paraId="130616D7" w14:textId="77777777" w:rsidR="008D5485" w:rsidRPr="00737DF9" w:rsidRDefault="008D5485" w:rsidP="00385422">
      <w:pPr>
        <w:rPr>
          <w:rFonts w:ascii="Arial" w:hAnsi="Arial" w:cs="Arial"/>
          <w:color w:val="000000" w:themeColor="text1"/>
          <w:szCs w:val="24"/>
        </w:rPr>
      </w:pPr>
      <w:r w:rsidRPr="00737DF9">
        <w:rPr>
          <w:rFonts w:ascii="Arial" w:hAnsi="Arial" w:cs="Arial"/>
          <w:b/>
          <w:color w:val="000000" w:themeColor="text1"/>
          <w:szCs w:val="24"/>
        </w:rPr>
        <w:t>Literature review</w:t>
      </w:r>
      <w:r w:rsidRPr="00737DF9">
        <w:rPr>
          <w:rFonts w:ascii="Arial" w:hAnsi="Arial" w:cs="Arial"/>
          <w:color w:val="000000" w:themeColor="text1"/>
          <w:szCs w:val="24"/>
        </w:rPr>
        <w:t xml:space="preserve">: The chapter related to literature review in the dissertation is helpful in covering detailed data in relation to the research topic with the consideration of the research questions included in the study. There are different sources by which in-depth information can be acquired on the selected research area such as articles, journals, company reports, online websites, and government publications and so on. </w:t>
      </w:r>
    </w:p>
    <w:p w14:paraId="6BA6E3E2" w14:textId="77777777" w:rsidR="008D5485" w:rsidRPr="00737DF9" w:rsidRDefault="008D5485" w:rsidP="00385422">
      <w:pPr>
        <w:rPr>
          <w:rFonts w:ascii="Arial" w:hAnsi="Arial" w:cs="Arial"/>
          <w:color w:val="000000" w:themeColor="text1"/>
          <w:szCs w:val="24"/>
        </w:rPr>
      </w:pPr>
      <w:r w:rsidRPr="00737DF9">
        <w:rPr>
          <w:rFonts w:ascii="Arial" w:hAnsi="Arial" w:cs="Arial"/>
          <w:b/>
          <w:color w:val="000000" w:themeColor="text1"/>
          <w:szCs w:val="24"/>
        </w:rPr>
        <w:t>Research methodology</w:t>
      </w:r>
      <w:r w:rsidRPr="00737DF9">
        <w:rPr>
          <w:rFonts w:ascii="Arial" w:hAnsi="Arial" w:cs="Arial"/>
          <w:color w:val="000000" w:themeColor="text1"/>
          <w:szCs w:val="24"/>
        </w:rPr>
        <w:t xml:space="preserve">: The research methodology section of the dissertation generally provides a clear picture about the methods which are helpful in accumulation as well as interpretation of information in accordance to the research related topic in a systematic way. In conducting the following research, qualitative method of research will be used in collection of topic information. </w:t>
      </w:r>
    </w:p>
    <w:p w14:paraId="7C8154A0" w14:textId="77777777" w:rsidR="008D5485" w:rsidRPr="00737DF9" w:rsidRDefault="008D5485" w:rsidP="00385422">
      <w:pPr>
        <w:rPr>
          <w:rFonts w:ascii="Arial" w:hAnsi="Arial" w:cs="Arial"/>
          <w:b/>
          <w:color w:val="000000" w:themeColor="text1"/>
          <w:szCs w:val="24"/>
        </w:rPr>
      </w:pPr>
      <w:r w:rsidRPr="00737DF9">
        <w:rPr>
          <w:rFonts w:ascii="Arial" w:hAnsi="Arial" w:cs="Arial"/>
          <w:b/>
          <w:color w:val="000000" w:themeColor="text1"/>
          <w:szCs w:val="24"/>
        </w:rPr>
        <w:t>Analysis and findings</w:t>
      </w:r>
      <w:r w:rsidRPr="00737DF9">
        <w:rPr>
          <w:rFonts w:ascii="Arial" w:hAnsi="Arial" w:cs="Arial"/>
          <w:color w:val="000000" w:themeColor="text1"/>
          <w:szCs w:val="24"/>
        </w:rPr>
        <w:t xml:space="preserve">: The chapter of analysis and findings will be covering more detailed version of the topic by considering every state of information in the view of the research related objectives. PRISMA model will be used in analysis of information while carrying out the following study. </w:t>
      </w:r>
    </w:p>
    <w:p w14:paraId="08988453" w14:textId="77777777" w:rsidR="008D5485" w:rsidRPr="00737DF9" w:rsidRDefault="008D5485" w:rsidP="00385422">
      <w:pPr>
        <w:rPr>
          <w:rFonts w:ascii="Arial" w:hAnsi="Arial" w:cs="Arial"/>
          <w:color w:val="000000" w:themeColor="text1"/>
          <w:szCs w:val="24"/>
        </w:rPr>
      </w:pPr>
      <w:r w:rsidRPr="00737DF9">
        <w:rPr>
          <w:rFonts w:ascii="Arial" w:hAnsi="Arial" w:cs="Arial"/>
          <w:b/>
          <w:color w:val="000000" w:themeColor="text1"/>
          <w:szCs w:val="24"/>
        </w:rPr>
        <w:t>Conclusion and recommendations</w:t>
      </w:r>
      <w:r w:rsidRPr="00737DF9">
        <w:rPr>
          <w:rFonts w:ascii="Arial" w:hAnsi="Arial" w:cs="Arial"/>
          <w:color w:val="000000" w:themeColor="text1"/>
          <w:szCs w:val="24"/>
        </w:rPr>
        <w:t>: Conclusion is the last research chapter which assists in summarising the collected information in a short form. On the other hand, recommendations is that one chapter which assists in providing knowledge related to the suggestions which are helpful in improving the present condition of the business in an effective manner.</w:t>
      </w:r>
    </w:p>
    <w:p w14:paraId="5E1923EA" w14:textId="77777777" w:rsidR="008D5485" w:rsidRPr="00737DF9" w:rsidRDefault="008D5485" w:rsidP="00385422">
      <w:pPr>
        <w:rPr>
          <w:rFonts w:ascii="Arial" w:eastAsiaTheme="majorEastAsia" w:hAnsi="Arial" w:cs="Arial"/>
          <w:b/>
          <w:color w:val="000000" w:themeColor="text1"/>
          <w:szCs w:val="24"/>
          <w:lang w:val="en-IN"/>
        </w:rPr>
      </w:pPr>
      <w:r w:rsidRPr="00737DF9">
        <w:rPr>
          <w:rFonts w:ascii="Arial" w:hAnsi="Arial" w:cs="Arial"/>
          <w:color w:val="000000" w:themeColor="text1"/>
          <w:szCs w:val="24"/>
        </w:rPr>
        <w:br w:type="page"/>
      </w:r>
    </w:p>
    <w:p w14:paraId="0583B7F4" w14:textId="77777777" w:rsidR="00F8728C" w:rsidRPr="00737DF9" w:rsidRDefault="00057865" w:rsidP="00E4591E">
      <w:pPr>
        <w:pStyle w:val="Heading1"/>
      </w:pPr>
      <w:bookmarkStart w:id="24" w:name="_Toc166154515"/>
      <w:r w:rsidRPr="00737DF9">
        <w:lastRenderedPageBreak/>
        <w:t xml:space="preserve">CHAPTER </w:t>
      </w:r>
      <w:r w:rsidR="00105D6A" w:rsidRPr="00737DF9">
        <w:t>2: LITERATURE REVIEW</w:t>
      </w:r>
      <w:bookmarkEnd w:id="24"/>
    </w:p>
    <w:p w14:paraId="2934CD5B" w14:textId="77777777" w:rsidR="00105D6A" w:rsidRPr="00737DF9" w:rsidRDefault="005E4A7B" w:rsidP="00570380">
      <w:pPr>
        <w:pStyle w:val="Heading2"/>
      </w:pPr>
      <w:bookmarkStart w:id="25" w:name="_Toc166154516"/>
      <w:r w:rsidRPr="00737DF9">
        <w:t>2.1 Introduction</w:t>
      </w:r>
      <w:bookmarkEnd w:id="25"/>
    </w:p>
    <w:p w14:paraId="69B6DAFF" w14:textId="77777777" w:rsidR="005E4A7B" w:rsidRPr="00737DF9" w:rsidRDefault="005E4A7B" w:rsidP="00385422">
      <w:pPr>
        <w:rPr>
          <w:rFonts w:ascii="Arial" w:hAnsi="Arial" w:cs="Arial"/>
          <w:color w:val="000000" w:themeColor="text1"/>
          <w:szCs w:val="24"/>
          <w:lang w:val="en-IN"/>
        </w:rPr>
      </w:pPr>
      <w:r w:rsidRPr="00737DF9">
        <w:rPr>
          <w:rFonts w:ascii="Arial" w:hAnsi="Arial" w:cs="Arial"/>
          <w:color w:val="000000" w:themeColor="text1"/>
          <w:szCs w:val="24"/>
          <w:lang w:val="en-IN"/>
        </w:rPr>
        <w:t>It is the section in the research that determines multiple perspectives and views from different literatures for developing significant insights about the subject. The current literature review evaluates different literatures on globalisation and ecommerce for increasing sales of the</w:t>
      </w:r>
      <w:r w:rsidR="003A5133" w:rsidRPr="00737DF9">
        <w:rPr>
          <w:rFonts w:ascii="Arial" w:hAnsi="Arial" w:cs="Arial"/>
          <w:color w:val="000000" w:themeColor="text1"/>
          <w:szCs w:val="24"/>
          <w:lang w:val="en-IN"/>
        </w:rPr>
        <w:t xml:space="preserve"> sellers in one of the giant e-commerce company i.e. Amazon. </w:t>
      </w:r>
      <w:r w:rsidR="00A54708" w:rsidRPr="00737DF9">
        <w:rPr>
          <w:rFonts w:ascii="Arial" w:hAnsi="Arial" w:cs="Arial"/>
          <w:color w:val="000000" w:themeColor="text1"/>
          <w:szCs w:val="24"/>
          <w:lang w:val="en-IN"/>
        </w:rPr>
        <w:t xml:space="preserve">It further identifies several challenges Amazon sellers of the UK encounter while selling products overseas. </w:t>
      </w:r>
      <w:r w:rsidR="00884D99" w:rsidRPr="00737DF9">
        <w:rPr>
          <w:rFonts w:ascii="Arial" w:hAnsi="Arial" w:cs="Arial"/>
          <w:color w:val="000000" w:themeColor="text1"/>
          <w:szCs w:val="24"/>
          <w:lang w:val="en-IN"/>
        </w:rPr>
        <w:t xml:space="preserve">In addition, it also gives different ways that Amazon sellers could use for increasing sales in a systematic way. </w:t>
      </w:r>
    </w:p>
    <w:p w14:paraId="26FC58A8" w14:textId="77777777" w:rsidR="00724AA5" w:rsidRPr="00737DF9" w:rsidRDefault="000E096B" w:rsidP="00570380">
      <w:pPr>
        <w:pStyle w:val="Heading2"/>
      </w:pPr>
      <w:bookmarkStart w:id="26" w:name="_Toc166154517"/>
      <w:r w:rsidRPr="00737DF9">
        <w:t>2.2 Significance of globalisation for e-commerce companies</w:t>
      </w:r>
      <w:bookmarkEnd w:id="26"/>
    </w:p>
    <w:p w14:paraId="39E1EDB6" w14:textId="77777777" w:rsidR="00F9662A" w:rsidRPr="00737DF9" w:rsidRDefault="00406CF4" w:rsidP="00385422">
      <w:pPr>
        <w:rPr>
          <w:rFonts w:ascii="Arial" w:hAnsi="Arial" w:cs="Arial"/>
          <w:color w:val="000000" w:themeColor="text1"/>
          <w:szCs w:val="24"/>
        </w:rPr>
      </w:pPr>
      <w:r w:rsidRPr="00737DF9">
        <w:rPr>
          <w:rFonts w:ascii="Arial" w:hAnsi="Arial" w:cs="Arial"/>
          <w:color w:val="000000" w:themeColor="text1"/>
          <w:szCs w:val="24"/>
          <w:lang w:val="en-IN"/>
        </w:rPr>
        <w:t xml:space="preserve">In the view of </w:t>
      </w:r>
      <w:r w:rsidR="00DE4D76" w:rsidRPr="00737DF9">
        <w:rPr>
          <w:rFonts w:ascii="Arial" w:hAnsi="Arial" w:cs="Arial"/>
          <w:bCs/>
          <w:color w:val="000000" w:themeColor="text1"/>
          <w:szCs w:val="24"/>
          <w:lang w:val="en-US"/>
        </w:rPr>
        <w:t>Kaushal and Jain (2017</w:t>
      </w:r>
      <w:r w:rsidR="00DE4D76" w:rsidRPr="00737DF9">
        <w:rPr>
          <w:rFonts w:ascii="Arial" w:hAnsi="Arial" w:cs="Arial"/>
          <w:color w:val="000000" w:themeColor="text1"/>
          <w:szCs w:val="24"/>
        </w:rPr>
        <w:t>)</w:t>
      </w:r>
      <w:r w:rsidR="008C0F59" w:rsidRPr="00737DF9">
        <w:rPr>
          <w:rFonts w:ascii="Arial" w:hAnsi="Arial" w:cs="Arial"/>
          <w:color w:val="000000" w:themeColor="text1"/>
          <w:szCs w:val="24"/>
          <w:lang w:val="en-US"/>
        </w:rPr>
        <w:t>,</w:t>
      </w:r>
      <w:r w:rsidR="00F9662A" w:rsidRPr="00737DF9">
        <w:rPr>
          <w:rFonts w:ascii="Arial" w:hAnsi="Arial" w:cs="Arial"/>
          <w:color w:val="000000" w:themeColor="text1"/>
          <w:szCs w:val="24"/>
          <w:lang w:val="en-IN"/>
        </w:rPr>
        <w:t xml:space="preserve"> internationalisation gives various benefits to the business for increasing the performance of a business. Through internationalisation or globalisation, organisations expand and broaden their horizons of the market, attract a larger customer base and enhance brand awareness. Currently, digitalisation is one of the factors that motivate organisations to globalise or go overseas. Due to cost-effective and profitable option, companies are considering internationalisation. This helps companies to access new markets and carry out business dealing more effectively and efficiently. </w:t>
      </w:r>
      <w:r w:rsidR="00133A89" w:rsidRPr="00737DF9">
        <w:rPr>
          <w:rFonts w:ascii="Arial" w:hAnsi="Arial" w:cs="Arial"/>
          <w:color w:val="000000" w:themeColor="text1"/>
          <w:szCs w:val="24"/>
          <w:lang w:val="en-IN"/>
        </w:rPr>
        <w:t>One of the major</w:t>
      </w:r>
      <w:r w:rsidR="006318E9" w:rsidRPr="00737DF9">
        <w:rPr>
          <w:rFonts w:ascii="Arial" w:hAnsi="Arial" w:cs="Arial"/>
          <w:color w:val="000000" w:themeColor="text1"/>
          <w:szCs w:val="24"/>
          <w:lang w:val="en-IN"/>
        </w:rPr>
        <w:t xml:space="preserve"> dimensions in the internationalisation procedure that has developed the opportunity of conducting business dealing without concerning much about national borders is e-commerce</w:t>
      </w:r>
      <w:r w:rsidR="00F979E3" w:rsidRPr="00737DF9">
        <w:rPr>
          <w:rFonts w:ascii="Arial" w:hAnsi="Arial" w:cs="Arial"/>
          <w:color w:val="000000" w:themeColor="text1"/>
          <w:szCs w:val="24"/>
          <w:lang w:val="en-IN"/>
        </w:rPr>
        <w:t xml:space="preserve"> (</w:t>
      </w:r>
      <w:r w:rsidR="00F979E3" w:rsidRPr="00737DF9">
        <w:rPr>
          <w:rFonts w:ascii="Arial" w:hAnsi="Arial" w:cs="Arial"/>
          <w:bCs/>
          <w:color w:val="000000" w:themeColor="text1"/>
          <w:szCs w:val="24"/>
          <w:lang w:val="en-US"/>
        </w:rPr>
        <w:t>Hyökyvaara, 2022</w:t>
      </w:r>
      <w:r w:rsidR="00F979E3" w:rsidRPr="00737DF9">
        <w:rPr>
          <w:rFonts w:ascii="Arial" w:hAnsi="Arial" w:cs="Arial"/>
          <w:color w:val="000000" w:themeColor="text1"/>
          <w:szCs w:val="24"/>
          <w:lang w:val="en-IN"/>
        </w:rPr>
        <w:t>)</w:t>
      </w:r>
      <w:r w:rsidR="006318E9" w:rsidRPr="00737DF9">
        <w:rPr>
          <w:rFonts w:ascii="Arial" w:hAnsi="Arial" w:cs="Arial"/>
          <w:color w:val="000000" w:themeColor="text1"/>
          <w:szCs w:val="24"/>
          <w:lang w:val="en-IN"/>
        </w:rPr>
        <w:t xml:space="preserve">. It has also facilitated in creating positive impact on the growth of an economy. E-commerce is referred as a process of carrying out the procedure of selling and purchasing of goods and services online. It is the most significant internationalisation method for companies because of its low investment and risk. </w:t>
      </w:r>
    </w:p>
    <w:p w14:paraId="2B69404D" w14:textId="77777777" w:rsidR="00A22CE8" w:rsidRPr="00737DF9" w:rsidRDefault="00A22CE8" w:rsidP="00385422">
      <w:pPr>
        <w:rPr>
          <w:rFonts w:ascii="Arial" w:hAnsi="Arial" w:cs="Arial"/>
          <w:color w:val="000000" w:themeColor="text1"/>
          <w:szCs w:val="24"/>
          <w:lang w:val="en-IN"/>
        </w:rPr>
      </w:pPr>
      <w:r w:rsidRPr="00737DF9">
        <w:rPr>
          <w:rFonts w:ascii="Arial" w:hAnsi="Arial" w:cs="Arial"/>
          <w:color w:val="000000" w:themeColor="text1"/>
          <w:szCs w:val="24"/>
          <w:lang w:val="en-IN"/>
        </w:rPr>
        <w:t>On the other hand</w:t>
      </w:r>
      <w:r w:rsidR="00E4591E" w:rsidRPr="00737DF9">
        <w:rPr>
          <w:rFonts w:ascii="Arial" w:hAnsi="Arial" w:cs="Arial"/>
          <w:color w:val="000000" w:themeColor="text1"/>
          <w:szCs w:val="24"/>
          <w:lang w:val="en-IN"/>
        </w:rPr>
        <w:t>, Hyökyvaara</w:t>
      </w:r>
      <w:r w:rsidR="0041223A" w:rsidRPr="00737DF9">
        <w:rPr>
          <w:rFonts w:ascii="Arial" w:hAnsi="Arial" w:cs="Arial"/>
          <w:bCs/>
          <w:color w:val="000000" w:themeColor="text1"/>
          <w:szCs w:val="24"/>
          <w:lang w:val="en-US"/>
        </w:rPr>
        <w:t xml:space="preserve"> (2022)</w:t>
      </w:r>
      <w:r w:rsidR="0041223A" w:rsidRPr="00737DF9">
        <w:rPr>
          <w:rFonts w:ascii="Arial" w:hAnsi="Arial" w:cs="Arial"/>
          <w:color w:val="000000" w:themeColor="text1"/>
          <w:szCs w:val="24"/>
          <w:lang w:val="en-IN"/>
        </w:rPr>
        <w:t>,</w:t>
      </w:r>
      <w:r w:rsidRPr="00737DF9">
        <w:rPr>
          <w:rFonts w:ascii="Arial" w:hAnsi="Arial" w:cs="Arial"/>
          <w:color w:val="000000" w:themeColor="text1"/>
          <w:szCs w:val="24"/>
          <w:lang w:val="en-IN"/>
        </w:rPr>
        <w:t xml:space="preserve"> has stated that e-commerce makes organisations to have broader audience and offer 24/7 accessibility, which have increased more customer spending and increased sales by the company. Hence, e-commerce is one of the elements in the current time that cannot be ignored or avoided by the companies. Moreover, if a firm wants to enlarge operations in another market, it does not need huge investment such as brick and mortar store or other infrastructure or employees. In the current time, marketplaces increase sales on the internet across national borders and helps organisations in commercialising </w:t>
      </w:r>
      <w:r w:rsidR="00E51397" w:rsidRPr="00737DF9">
        <w:rPr>
          <w:rFonts w:ascii="Arial" w:hAnsi="Arial" w:cs="Arial"/>
          <w:color w:val="000000" w:themeColor="text1"/>
          <w:szCs w:val="24"/>
          <w:lang w:val="en-IN"/>
        </w:rPr>
        <w:t>commodities</w:t>
      </w:r>
      <w:r w:rsidRPr="00737DF9">
        <w:rPr>
          <w:rFonts w:ascii="Arial" w:hAnsi="Arial" w:cs="Arial"/>
          <w:color w:val="000000" w:themeColor="text1"/>
          <w:szCs w:val="24"/>
          <w:lang w:val="en-IN"/>
        </w:rPr>
        <w:t xml:space="preserve"> in other </w:t>
      </w:r>
      <w:r w:rsidRPr="00737DF9">
        <w:rPr>
          <w:rFonts w:ascii="Arial" w:hAnsi="Arial" w:cs="Arial"/>
          <w:color w:val="000000" w:themeColor="text1"/>
          <w:szCs w:val="24"/>
          <w:lang w:val="en-IN"/>
        </w:rPr>
        <w:lastRenderedPageBreak/>
        <w:t>countries</w:t>
      </w:r>
      <w:r w:rsidR="00A54922" w:rsidRPr="00737DF9">
        <w:rPr>
          <w:rFonts w:ascii="Arial" w:hAnsi="Arial" w:cs="Arial"/>
          <w:color w:val="000000" w:themeColor="text1"/>
          <w:szCs w:val="24"/>
          <w:lang w:val="en-IN"/>
        </w:rPr>
        <w:t xml:space="preserve"> (Labelium Group, 2019)</w:t>
      </w:r>
      <w:r w:rsidRPr="00737DF9">
        <w:rPr>
          <w:rFonts w:ascii="Arial" w:hAnsi="Arial" w:cs="Arial"/>
          <w:color w:val="000000" w:themeColor="text1"/>
          <w:szCs w:val="24"/>
          <w:lang w:val="en-IN"/>
        </w:rPr>
        <w:t xml:space="preserve">. </w:t>
      </w:r>
      <w:r w:rsidR="00E51397" w:rsidRPr="00737DF9">
        <w:rPr>
          <w:rFonts w:ascii="Arial" w:hAnsi="Arial" w:cs="Arial"/>
          <w:color w:val="000000" w:themeColor="text1"/>
          <w:szCs w:val="24"/>
          <w:lang w:val="en-IN"/>
        </w:rPr>
        <w:t xml:space="preserve">With the assistance of Internet, e-commerce and </w:t>
      </w:r>
      <w:r w:rsidR="0079321E" w:rsidRPr="00737DF9">
        <w:rPr>
          <w:rFonts w:ascii="Arial" w:hAnsi="Arial" w:cs="Arial"/>
          <w:color w:val="000000" w:themeColor="text1"/>
          <w:szCs w:val="24"/>
          <w:lang w:val="en-IN"/>
        </w:rPr>
        <w:t xml:space="preserve">marketplaces, many businesses in the United Kingdom have started participating in overseas or worldwide trade. </w:t>
      </w:r>
    </w:p>
    <w:p w14:paraId="7FD49400" w14:textId="77777777" w:rsidR="00E01835" w:rsidRPr="00737DF9" w:rsidRDefault="00E01835" w:rsidP="00385422">
      <w:pPr>
        <w:rPr>
          <w:rFonts w:ascii="Arial" w:hAnsi="Arial" w:cs="Arial"/>
          <w:color w:val="000000" w:themeColor="text1"/>
          <w:szCs w:val="24"/>
          <w:lang w:val="en-IN"/>
        </w:rPr>
      </w:pPr>
      <w:r w:rsidRPr="00737DF9">
        <w:rPr>
          <w:rFonts w:ascii="Arial" w:hAnsi="Arial" w:cs="Arial"/>
          <w:color w:val="000000" w:themeColor="text1"/>
          <w:szCs w:val="24"/>
          <w:lang w:val="en-IN"/>
        </w:rPr>
        <w:t xml:space="preserve">In the present time, e-commerce has become one of the most attractive options for many companies. Through e-commerce, customers are able to purchase online from anywhere and whenever they desire. This convenience made online purchasing one of the popular methods to purchase (Kasemsap, 2018). Consistently changing purchasing behaviour of the customers, enhanced usage of smart phones, greater online marketplaces, fast delivery, personalised buying experience and social commerce </w:t>
      </w:r>
      <w:r w:rsidR="00AA5BB4" w:rsidRPr="00737DF9">
        <w:rPr>
          <w:rFonts w:ascii="Arial" w:hAnsi="Arial" w:cs="Arial"/>
          <w:color w:val="000000" w:themeColor="text1"/>
          <w:szCs w:val="24"/>
          <w:lang w:val="en-IN"/>
        </w:rPr>
        <w:t xml:space="preserve">made the e-commerce business more famous. </w:t>
      </w:r>
      <w:r w:rsidR="000B186E" w:rsidRPr="00737DF9">
        <w:rPr>
          <w:rFonts w:ascii="Arial" w:hAnsi="Arial" w:cs="Arial"/>
          <w:color w:val="000000" w:themeColor="text1"/>
          <w:szCs w:val="24"/>
          <w:lang w:val="en-IN"/>
        </w:rPr>
        <w:t>Higher customer traffic made e-commerce businesses to increase sales of their whole business</w:t>
      </w:r>
      <w:r w:rsidR="00373600" w:rsidRPr="00737DF9">
        <w:rPr>
          <w:rFonts w:ascii="Arial" w:hAnsi="Arial" w:cs="Arial"/>
          <w:color w:val="000000" w:themeColor="text1"/>
          <w:szCs w:val="24"/>
          <w:lang w:val="en-IN"/>
        </w:rPr>
        <w:t xml:space="preserve"> (Estay, 2022)</w:t>
      </w:r>
      <w:r w:rsidR="000B186E" w:rsidRPr="00737DF9">
        <w:rPr>
          <w:rFonts w:ascii="Arial" w:hAnsi="Arial" w:cs="Arial"/>
          <w:color w:val="000000" w:themeColor="text1"/>
          <w:szCs w:val="24"/>
          <w:lang w:val="en-IN"/>
        </w:rPr>
        <w:t xml:space="preserve">. </w:t>
      </w:r>
      <w:r w:rsidR="00373600" w:rsidRPr="00737DF9">
        <w:rPr>
          <w:rFonts w:ascii="Arial" w:hAnsi="Arial" w:cs="Arial"/>
          <w:color w:val="000000" w:themeColor="text1"/>
          <w:szCs w:val="24"/>
          <w:lang w:val="en-IN"/>
        </w:rPr>
        <w:t xml:space="preserve">Hemmings (2022), has stated that e-commerce organisations make many businesses to be competitive at global level and reach larger audience and provide more visibility and they do not get bounded to a physical location. </w:t>
      </w:r>
    </w:p>
    <w:p w14:paraId="193EAF86" w14:textId="77777777" w:rsidR="002737B6" w:rsidRPr="00737DF9" w:rsidRDefault="00D83DB1" w:rsidP="00385422">
      <w:pPr>
        <w:rPr>
          <w:rFonts w:ascii="Arial" w:hAnsi="Arial" w:cs="Arial"/>
          <w:color w:val="000000" w:themeColor="text1"/>
          <w:szCs w:val="24"/>
          <w:lang w:val="en-IN"/>
        </w:rPr>
      </w:pPr>
      <w:r w:rsidRPr="00737DF9">
        <w:rPr>
          <w:rFonts w:ascii="Arial" w:hAnsi="Arial" w:cs="Arial"/>
          <w:color w:val="000000" w:themeColor="text1"/>
          <w:szCs w:val="24"/>
          <w:lang w:val="en-IN"/>
        </w:rPr>
        <w:t>There are some advantages for business of the UK through using globalised e-commerce platform such as more number of market opportunities, more consumer feedback and cost-effective.</w:t>
      </w:r>
      <w:r w:rsidR="00E94EE9" w:rsidRPr="00737DF9">
        <w:rPr>
          <w:rFonts w:ascii="Arial" w:hAnsi="Arial" w:cs="Arial"/>
          <w:color w:val="000000" w:themeColor="text1"/>
          <w:szCs w:val="24"/>
          <w:lang w:val="en-IN"/>
        </w:rPr>
        <w:t xml:space="preserve"> Through utilisation of globalised e-commerce many small-scale as well as large scale businesses of the UK can sell their products and commodities across national borders. Globalised e</w:t>
      </w:r>
      <w:r w:rsidR="00144E94" w:rsidRPr="00737DF9">
        <w:rPr>
          <w:rFonts w:ascii="Arial" w:hAnsi="Arial" w:cs="Arial"/>
          <w:color w:val="000000" w:themeColor="text1"/>
          <w:szCs w:val="24"/>
          <w:lang w:val="en-IN"/>
        </w:rPr>
        <w:t xml:space="preserve">-commerce platform give multiple cost-effective marketing methods to local businesses. Businesses can take the advantage of search engine optimisation for improving their rank of website in terms of search outcomes. It further offers social media marketing, affiliate marketing and pay per click advertising through which they can large number of targeted audience </w:t>
      </w:r>
      <w:r w:rsidR="002D23D0" w:rsidRPr="00737DF9">
        <w:rPr>
          <w:rFonts w:ascii="Arial" w:hAnsi="Arial" w:cs="Arial"/>
          <w:color w:val="000000" w:themeColor="text1"/>
          <w:szCs w:val="24"/>
          <w:lang w:val="en-IN"/>
        </w:rPr>
        <w:t>(Indeed, 2021)</w:t>
      </w:r>
      <w:r w:rsidR="00144E94" w:rsidRPr="00737DF9">
        <w:rPr>
          <w:rFonts w:ascii="Arial" w:hAnsi="Arial" w:cs="Arial"/>
          <w:color w:val="000000" w:themeColor="text1"/>
          <w:szCs w:val="24"/>
          <w:lang w:val="en-IN"/>
        </w:rPr>
        <w:t>.</w:t>
      </w:r>
      <w:r w:rsidR="002737B6" w:rsidRPr="00737DF9">
        <w:rPr>
          <w:rFonts w:ascii="Arial" w:hAnsi="Arial" w:cs="Arial"/>
          <w:color w:val="000000" w:themeColor="text1"/>
          <w:szCs w:val="24"/>
          <w:lang w:val="en-IN"/>
        </w:rPr>
        <w:t xml:space="preserve"> Through, e-commerce, UK businesses can easily prevent expenses such as maintenance, physical stores and rent. Thompson (2022), stated in the research that through globalised e-commerce platform, businesses can easily sell commodities at a competitive prices and this also assists in increasing profitability level. </w:t>
      </w:r>
    </w:p>
    <w:p w14:paraId="14E07456" w14:textId="77777777" w:rsidR="00373600" w:rsidRPr="00737DF9" w:rsidRDefault="002737B6" w:rsidP="00385422">
      <w:pPr>
        <w:rPr>
          <w:rFonts w:ascii="Arial" w:hAnsi="Arial" w:cs="Arial"/>
          <w:color w:val="000000" w:themeColor="text1"/>
          <w:szCs w:val="24"/>
          <w:lang w:val="en-IN"/>
        </w:rPr>
      </w:pPr>
      <w:r w:rsidRPr="00737DF9">
        <w:rPr>
          <w:rFonts w:ascii="Arial" w:hAnsi="Arial" w:cs="Arial"/>
          <w:color w:val="000000" w:themeColor="text1"/>
          <w:szCs w:val="24"/>
          <w:lang w:val="en-IN"/>
        </w:rPr>
        <w:t xml:space="preserve">Furthermore, Clack (2022), also stated that with the assistance of advanced technologies in e-commerce platform, businesses can easily interact with customers post purchase. Thus, e-commerce has transformed the way customers and businesses interact, deal and communicate overseas. It influences current structure </w:t>
      </w:r>
      <w:r w:rsidRPr="00737DF9">
        <w:rPr>
          <w:rFonts w:ascii="Arial" w:hAnsi="Arial" w:cs="Arial"/>
          <w:color w:val="000000" w:themeColor="text1"/>
          <w:szCs w:val="24"/>
          <w:lang w:val="en-IN"/>
        </w:rPr>
        <w:lastRenderedPageBreak/>
        <w:t xml:space="preserve">of modern business in the current time. Through globalised e-commerce, companies listed in e-commerce platforms have flexible arrangement, easily adapt to volatile circumstances, decrease cost and reach out new set of customers and eventually gain higher revenue. </w:t>
      </w:r>
      <w:r w:rsidRPr="00737DF9">
        <w:rPr>
          <w:rFonts w:ascii="Arial" w:hAnsi="Arial" w:cs="Arial"/>
          <w:color w:val="000000" w:themeColor="text1"/>
          <w:szCs w:val="24"/>
        </w:rPr>
        <w:t xml:space="preserve">Kasemsap (2018), stated that e-commerce is necessary for modern businesses as they understand needs of the customers as well as market. </w:t>
      </w:r>
    </w:p>
    <w:p w14:paraId="01DBB3C1" w14:textId="77777777" w:rsidR="000E096B" w:rsidRPr="00737DF9" w:rsidRDefault="000E096B" w:rsidP="00570380">
      <w:pPr>
        <w:pStyle w:val="Heading2"/>
      </w:pPr>
      <w:bookmarkStart w:id="27" w:name="_Toc166154518"/>
      <w:r w:rsidRPr="00737DF9">
        <w:t>2.3 Impact of e-commerce globalisation on sellers of Amazon for increasing their sales</w:t>
      </w:r>
      <w:bookmarkEnd w:id="27"/>
    </w:p>
    <w:p w14:paraId="648BA28A" w14:textId="77777777" w:rsidR="000F3D3E" w:rsidRPr="00737DF9" w:rsidRDefault="000F3D3E" w:rsidP="00385422">
      <w:pPr>
        <w:rPr>
          <w:rFonts w:ascii="Arial" w:hAnsi="Arial" w:cs="Arial"/>
          <w:color w:val="000000" w:themeColor="text1"/>
          <w:szCs w:val="24"/>
          <w:lang w:val="en-IN"/>
        </w:rPr>
      </w:pPr>
      <w:r w:rsidRPr="00737DF9">
        <w:rPr>
          <w:rFonts w:ascii="Arial" w:hAnsi="Arial" w:cs="Arial"/>
          <w:color w:val="000000" w:themeColor="text1"/>
          <w:szCs w:val="24"/>
          <w:lang w:val="en-IN"/>
        </w:rPr>
        <w:t xml:space="preserve">In the view of Kraemer et al., (2005), there is a direct relationship between globalisation of e-commerce firm and performance of the company. It has been always expected that highly global organisations perform better regarding improving efficiency, increasing number of sales, more coordination with performance and greater position in the market. Global companies have higher effects on performance as they can employ capabilities as well as resources for carrying out worldwide operations in order to enhance business procedures and adopt technologies of e-commerce. Global organisation such as Amazon UK is in a greater position for benefitting from globalised e-commerce as they can gain cost-benefits as well as efficiency benefits and it expands worldwide reach. </w:t>
      </w:r>
    </w:p>
    <w:p w14:paraId="5BE78783" w14:textId="77777777" w:rsidR="008C0156" w:rsidRPr="00737DF9" w:rsidRDefault="000F3D3E" w:rsidP="00385422">
      <w:pPr>
        <w:rPr>
          <w:rFonts w:ascii="Arial" w:hAnsi="Arial" w:cs="Arial"/>
          <w:color w:val="000000" w:themeColor="text1"/>
          <w:szCs w:val="24"/>
          <w:lang w:val="en-IN"/>
        </w:rPr>
      </w:pPr>
      <w:r w:rsidRPr="00737DF9">
        <w:rPr>
          <w:rFonts w:ascii="Arial" w:hAnsi="Arial" w:cs="Arial"/>
          <w:color w:val="000000" w:themeColor="text1"/>
          <w:szCs w:val="24"/>
          <w:lang w:val="en-IN"/>
        </w:rPr>
        <w:t>Companies having huge worldwide scope are likely to face higher transaction cost because of its expansion into</w:t>
      </w:r>
      <w:r w:rsidR="008C0156" w:rsidRPr="00737DF9">
        <w:rPr>
          <w:rFonts w:ascii="Arial" w:hAnsi="Arial" w:cs="Arial"/>
          <w:color w:val="000000" w:themeColor="text1"/>
          <w:szCs w:val="24"/>
          <w:lang w:val="en-IN"/>
        </w:rPr>
        <w:t xml:space="preserve"> varied geographic regions and usage of e-commerce may assist in decreasing cost like transaction cost. </w:t>
      </w:r>
      <w:r w:rsidR="00FE6595" w:rsidRPr="00737DF9">
        <w:rPr>
          <w:rFonts w:ascii="Arial" w:hAnsi="Arial" w:cs="Arial"/>
          <w:color w:val="000000" w:themeColor="text1"/>
          <w:szCs w:val="24"/>
          <w:lang w:val="en-IN"/>
        </w:rPr>
        <w:t>Global scope of a company is one of the imperative forecaster of e-commerce value in the different industries. Globalisation also has an indirect impact on performance by the scope of usage of e-commerce because highly globalised companies utilise e-commerce more comprehensively and more comprehensive usage helps in enhancing performance of the company in terms of increasing sales or reducing operational costs</w:t>
      </w:r>
      <w:r w:rsidR="005744C3" w:rsidRPr="00737DF9">
        <w:rPr>
          <w:rFonts w:ascii="Arial" w:hAnsi="Arial" w:cs="Arial"/>
          <w:color w:val="000000" w:themeColor="text1"/>
          <w:szCs w:val="24"/>
          <w:lang w:val="en-IN"/>
        </w:rPr>
        <w:t xml:space="preserve"> (</w:t>
      </w:r>
      <w:r w:rsidR="005744C3" w:rsidRPr="00737DF9">
        <w:rPr>
          <w:rFonts w:ascii="Arial" w:hAnsi="Arial" w:cs="Arial"/>
          <w:color w:val="000000" w:themeColor="text1"/>
          <w:szCs w:val="24"/>
          <w:lang w:val="en-US"/>
        </w:rPr>
        <w:t>Kraemer et al</w:t>
      </w:r>
      <w:r w:rsidR="005744C3" w:rsidRPr="00737DF9">
        <w:rPr>
          <w:rFonts w:ascii="Arial" w:eastAsia="Calibri" w:hAnsi="Arial" w:cs="Arial"/>
          <w:color w:val="000000" w:themeColor="text1"/>
          <w:szCs w:val="24"/>
          <w:lang w:val="en-US"/>
        </w:rPr>
        <w:t>.,</w:t>
      </w:r>
      <w:r w:rsidR="005744C3" w:rsidRPr="00737DF9">
        <w:rPr>
          <w:rFonts w:ascii="Arial" w:hAnsi="Arial" w:cs="Arial"/>
          <w:color w:val="000000" w:themeColor="text1"/>
          <w:szCs w:val="24"/>
          <w:lang w:val="en-US"/>
        </w:rPr>
        <w:t xml:space="preserve"> 2005</w:t>
      </w:r>
      <w:r w:rsidR="005744C3" w:rsidRPr="00737DF9">
        <w:rPr>
          <w:rFonts w:ascii="Arial" w:hAnsi="Arial" w:cs="Arial"/>
          <w:color w:val="000000" w:themeColor="text1"/>
          <w:szCs w:val="24"/>
          <w:lang w:val="en-IN"/>
        </w:rPr>
        <w:t>)</w:t>
      </w:r>
      <w:r w:rsidR="00FE6595" w:rsidRPr="00737DF9">
        <w:rPr>
          <w:rFonts w:ascii="Arial" w:hAnsi="Arial" w:cs="Arial"/>
          <w:color w:val="000000" w:themeColor="text1"/>
          <w:szCs w:val="24"/>
          <w:lang w:val="en-IN"/>
        </w:rPr>
        <w:t xml:space="preserve">. Utilisation of new information technologies by the companies assist in improving performance, decreasing cost and enhancing coordination of tasks among various business partners. E-commerce is mainly forecasted to give an outcome in terms of decreased coordination cost because of </w:t>
      </w:r>
      <w:r w:rsidR="005904C9" w:rsidRPr="00737DF9">
        <w:rPr>
          <w:rFonts w:ascii="Arial" w:hAnsi="Arial" w:cs="Arial"/>
          <w:color w:val="000000" w:themeColor="text1"/>
          <w:szCs w:val="24"/>
          <w:lang w:val="en-IN"/>
        </w:rPr>
        <w:t>computerization</w:t>
      </w:r>
      <w:r w:rsidR="00FE6595" w:rsidRPr="00737DF9">
        <w:rPr>
          <w:rFonts w:ascii="Arial" w:hAnsi="Arial" w:cs="Arial"/>
          <w:color w:val="000000" w:themeColor="text1"/>
          <w:szCs w:val="24"/>
          <w:lang w:val="en-IN"/>
        </w:rPr>
        <w:t xml:space="preserve"> of </w:t>
      </w:r>
      <w:r w:rsidR="005904C9" w:rsidRPr="00737DF9">
        <w:rPr>
          <w:rFonts w:ascii="Arial" w:hAnsi="Arial" w:cs="Arial"/>
          <w:color w:val="000000" w:themeColor="text1"/>
          <w:szCs w:val="24"/>
          <w:lang w:val="en-IN"/>
        </w:rPr>
        <w:t>dealings</w:t>
      </w:r>
      <w:r w:rsidR="00FE6595" w:rsidRPr="00737DF9">
        <w:rPr>
          <w:rFonts w:ascii="Arial" w:hAnsi="Arial" w:cs="Arial"/>
          <w:color w:val="000000" w:themeColor="text1"/>
          <w:szCs w:val="24"/>
          <w:lang w:val="en-IN"/>
        </w:rPr>
        <w:t xml:space="preserve"> online </w:t>
      </w:r>
      <w:r w:rsidR="005904C9" w:rsidRPr="00737DF9">
        <w:rPr>
          <w:rFonts w:ascii="Arial" w:hAnsi="Arial" w:cs="Arial"/>
          <w:color w:val="000000" w:themeColor="text1"/>
          <w:szCs w:val="24"/>
          <w:lang w:val="en-IN"/>
        </w:rPr>
        <w:t xml:space="preserve">as well as gains in </w:t>
      </w:r>
      <w:r w:rsidR="004B7BD5" w:rsidRPr="00737DF9">
        <w:rPr>
          <w:rFonts w:ascii="Arial" w:hAnsi="Arial" w:cs="Arial"/>
          <w:color w:val="000000" w:themeColor="text1"/>
          <w:szCs w:val="24"/>
          <w:lang w:val="en-IN"/>
        </w:rPr>
        <w:t>competence</w:t>
      </w:r>
      <w:r w:rsidR="005904C9" w:rsidRPr="00737DF9">
        <w:rPr>
          <w:rFonts w:ascii="Arial" w:hAnsi="Arial" w:cs="Arial"/>
          <w:color w:val="000000" w:themeColor="text1"/>
          <w:szCs w:val="24"/>
          <w:lang w:val="en-IN"/>
        </w:rPr>
        <w:t xml:space="preserve"> as well as </w:t>
      </w:r>
      <w:r w:rsidR="004B7BD5" w:rsidRPr="00737DF9">
        <w:rPr>
          <w:rFonts w:ascii="Arial" w:hAnsi="Arial" w:cs="Arial"/>
          <w:color w:val="000000" w:themeColor="text1"/>
          <w:szCs w:val="24"/>
          <w:lang w:val="en-IN"/>
        </w:rPr>
        <w:t>output</w:t>
      </w:r>
      <w:r w:rsidR="005904C9" w:rsidRPr="00737DF9">
        <w:rPr>
          <w:rFonts w:ascii="Arial" w:hAnsi="Arial" w:cs="Arial"/>
          <w:color w:val="000000" w:themeColor="text1"/>
          <w:szCs w:val="24"/>
          <w:lang w:val="en-IN"/>
        </w:rPr>
        <w:t xml:space="preserve">. </w:t>
      </w:r>
      <w:r w:rsidR="00C648DE" w:rsidRPr="00737DF9">
        <w:rPr>
          <w:rFonts w:ascii="Arial" w:hAnsi="Arial" w:cs="Arial"/>
          <w:color w:val="000000" w:themeColor="text1"/>
          <w:szCs w:val="24"/>
          <w:lang w:val="en-IN"/>
        </w:rPr>
        <w:t xml:space="preserve">Through globalised e-commerce, sellers in the UK get entry into new markets and integrate systems so that they can connect with consumers as well as suppliers. Hence, on the basis of previous research </w:t>
      </w:r>
      <w:r w:rsidR="00C648DE" w:rsidRPr="00737DF9">
        <w:rPr>
          <w:rFonts w:ascii="Arial" w:hAnsi="Arial" w:cs="Arial"/>
          <w:color w:val="000000" w:themeColor="text1"/>
          <w:szCs w:val="24"/>
          <w:lang w:val="en-IN"/>
        </w:rPr>
        <w:lastRenderedPageBreak/>
        <w:t xml:space="preserve">studies, there are three major dimensions such as efficiency impacts, coordination impacts and market impacts. </w:t>
      </w:r>
    </w:p>
    <w:p w14:paraId="5C469557" w14:textId="77777777" w:rsidR="00C648DE" w:rsidRPr="00737DF9" w:rsidRDefault="00C648DE" w:rsidP="00385422">
      <w:pPr>
        <w:rPr>
          <w:rFonts w:ascii="Arial" w:hAnsi="Arial" w:cs="Arial"/>
          <w:color w:val="000000" w:themeColor="text1"/>
          <w:szCs w:val="24"/>
          <w:lang w:val="en-IN"/>
        </w:rPr>
      </w:pPr>
      <w:r w:rsidRPr="00737DF9">
        <w:rPr>
          <w:rFonts w:ascii="Arial" w:hAnsi="Arial" w:cs="Arial"/>
          <w:color w:val="000000" w:themeColor="text1"/>
          <w:szCs w:val="24"/>
          <w:lang w:val="en-IN"/>
        </w:rPr>
        <w:t xml:space="preserve">Globalised organisations also take the help of IT for improving performance of several business operations along with the value chain. </w:t>
      </w:r>
      <w:r w:rsidR="008A397F" w:rsidRPr="00737DF9">
        <w:rPr>
          <w:rFonts w:ascii="Arial" w:hAnsi="Arial" w:cs="Arial"/>
          <w:color w:val="000000" w:themeColor="text1"/>
          <w:szCs w:val="24"/>
          <w:lang w:val="en-IN"/>
        </w:rPr>
        <w:t xml:space="preserve">It is bifurcated into three key dimensions such as consumer service support, sales and marketing, internal operations of the company including logistics, production and operations and sharing of information with suppliers. Utilisation of IT leads to higher market impacts, meanwhile usage of international functions give outcome in terms of improved efficiency of the firm and further usage of IT brings more coordination with different business partners and suppliers. Hence, it can be said that </w:t>
      </w:r>
      <w:r w:rsidR="002C555F" w:rsidRPr="00737DF9">
        <w:rPr>
          <w:rFonts w:ascii="Arial" w:hAnsi="Arial" w:cs="Arial"/>
          <w:color w:val="000000" w:themeColor="text1"/>
          <w:szCs w:val="24"/>
          <w:lang w:val="en-IN"/>
        </w:rPr>
        <w:t>usage of e-commerce platforms by different organisations of the UK gets the chance of improving their performance. On the basis of diffusion theory, it can be proposed that a higher scope of ecommerce utilisation by different sellers in the United Kingdom will gain higher impacts on their performance</w:t>
      </w:r>
      <w:r w:rsidR="005C1EBB" w:rsidRPr="00737DF9">
        <w:rPr>
          <w:rFonts w:ascii="Arial" w:hAnsi="Arial" w:cs="Arial"/>
          <w:color w:val="000000" w:themeColor="text1"/>
          <w:szCs w:val="24"/>
          <w:lang w:val="en-IN"/>
        </w:rPr>
        <w:t xml:space="preserve"> (</w:t>
      </w:r>
      <w:r w:rsidR="005C1EBB" w:rsidRPr="00737DF9">
        <w:rPr>
          <w:rFonts w:ascii="Arial" w:hAnsi="Arial" w:cs="Arial"/>
          <w:color w:val="000000" w:themeColor="text1"/>
          <w:szCs w:val="24"/>
          <w:lang w:val="en-US"/>
        </w:rPr>
        <w:t>Kraemer et al</w:t>
      </w:r>
      <w:r w:rsidR="005C1EBB" w:rsidRPr="00737DF9">
        <w:rPr>
          <w:rFonts w:ascii="Arial" w:eastAsia="Calibri" w:hAnsi="Arial" w:cs="Arial"/>
          <w:color w:val="000000" w:themeColor="text1"/>
          <w:szCs w:val="24"/>
          <w:lang w:val="en-US"/>
        </w:rPr>
        <w:t>.,</w:t>
      </w:r>
      <w:r w:rsidR="005C1EBB" w:rsidRPr="00737DF9">
        <w:rPr>
          <w:rFonts w:ascii="Arial" w:hAnsi="Arial" w:cs="Arial"/>
          <w:color w:val="000000" w:themeColor="text1"/>
          <w:szCs w:val="24"/>
          <w:lang w:val="en-US"/>
        </w:rPr>
        <w:t xml:space="preserve"> 2005</w:t>
      </w:r>
      <w:r w:rsidR="005C1EBB" w:rsidRPr="00737DF9">
        <w:rPr>
          <w:rFonts w:ascii="Arial" w:hAnsi="Arial" w:cs="Arial"/>
          <w:color w:val="000000" w:themeColor="text1"/>
          <w:szCs w:val="24"/>
          <w:lang w:val="en-IN"/>
        </w:rPr>
        <w:t>)</w:t>
      </w:r>
      <w:r w:rsidR="002C555F" w:rsidRPr="00737DF9">
        <w:rPr>
          <w:rFonts w:ascii="Arial" w:hAnsi="Arial" w:cs="Arial"/>
          <w:color w:val="000000" w:themeColor="text1"/>
          <w:szCs w:val="24"/>
          <w:lang w:val="en-IN"/>
        </w:rPr>
        <w:t>. For this, it has been expected that an organisation uses Internet for marketing and sales, for possession, and to synchronize and share data with customers and suppliers would illustrate greater effects on performanc</w:t>
      </w:r>
      <w:r w:rsidR="00D6610F" w:rsidRPr="00737DF9">
        <w:rPr>
          <w:rFonts w:ascii="Arial" w:hAnsi="Arial" w:cs="Arial"/>
          <w:color w:val="000000" w:themeColor="text1"/>
          <w:szCs w:val="24"/>
          <w:lang w:val="en-IN"/>
        </w:rPr>
        <w:t xml:space="preserve">e. </w:t>
      </w:r>
    </w:p>
    <w:p w14:paraId="1ADC01E6" w14:textId="77777777" w:rsidR="002737B6" w:rsidRPr="00737DF9" w:rsidRDefault="002737B6" w:rsidP="00385422">
      <w:pPr>
        <w:rPr>
          <w:rFonts w:ascii="Arial" w:hAnsi="Arial" w:cs="Arial"/>
          <w:color w:val="000000" w:themeColor="text1"/>
          <w:szCs w:val="24"/>
          <w:lang w:val="en-IN"/>
        </w:rPr>
      </w:pPr>
      <w:r w:rsidRPr="00737DF9">
        <w:rPr>
          <w:rFonts w:ascii="Arial" w:hAnsi="Arial" w:cs="Arial"/>
          <w:color w:val="000000" w:themeColor="text1"/>
          <w:szCs w:val="24"/>
          <w:lang w:val="en-IN"/>
        </w:rPr>
        <w:t xml:space="preserve">According to Ding et al., (2017), currently internationalisation of the business does not need additional investments in workers and facilities because of the consistent evolution of e-commerce and globalised e-commerce. Globalised e-commerce can also be defined as international e-commerce as in this transactions are carried out online in varied foreign countries with the assistance of advanced information and communication technology. In this B2B, B2C and C2C approaches are included in online transactions. Globalised e-commerce brings great opportunities for businesses because it decreases hurdles in the trade </w:t>
      </w:r>
      <w:r w:rsidR="002D18CF" w:rsidRPr="00737DF9">
        <w:rPr>
          <w:rFonts w:ascii="Arial" w:hAnsi="Arial" w:cs="Arial"/>
          <w:color w:val="000000" w:themeColor="text1"/>
          <w:szCs w:val="24"/>
          <w:lang w:val="en-IN"/>
        </w:rPr>
        <w:t xml:space="preserve">as well as more growth to the business. </w:t>
      </w:r>
      <w:r w:rsidR="00C6250C" w:rsidRPr="00737DF9">
        <w:rPr>
          <w:rFonts w:ascii="Arial" w:hAnsi="Arial" w:cs="Arial"/>
          <w:color w:val="000000" w:themeColor="text1"/>
          <w:szCs w:val="24"/>
          <w:lang w:val="en-IN"/>
        </w:rPr>
        <w:t>With the assistance of globalised e-commerce site known as Amazon assist in conducting internet sales, help</w:t>
      </w:r>
      <w:r w:rsidR="004A1619" w:rsidRPr="00737DF9">
        <w:rPr>
          <w:rFonts w:ascii="Arial" w:hAnsi="Arial" w:cs="Arial"/>
          <w:color w:val="000000" w:themeColor="text1"/>
          <w:szCs w:val="24"/>
          <w:lang w:val="en-IN"/>
        </w:rPr>
        <w:t>s</w:t>
      </w:r>
      <w:r w:rsidR="00C6250C" w:rsidRPr="00737DF9">
        <w:rPr>
          <w:rFonts w:ascii="Arial" w:hAnsi="Arial" w:cs="Arial"/>
          <w:color w:val="000000" w:themeColor="text1"/>
          <w:szCs w:val="24"/>
          <w:lang w:val="en-IN"/>
        </w:rPr>
        <w:t xml:space="preserve"> compan</w:t>
      </w:r>
      <w:r w:rsidR="009167C0" w:rsidRPr="00737DF9">
        <w:rPr>
          <w:rFonts w:ascii="Arial" w:hAnsi="Arial" w:cs="Arial"/>
          <w:color w:val="000000" w:themeColor="text1"/>
          <w:szCs w:val="24"/>
          <w:lang w:val="en-IN"/>
        </w:rPr>
        <w:t>ies</w:t>
      </w:r>
      <w:r w:rsidR="00C6250C" w:rsidRPr="00737DF9">
        <w:rPr>
          <w:rFonts w:ascii="Arial" w:hAnsi="Arial" w:cs="Arial"/>
          <w:color w:val="000000" w:themeColor="text1"/>
          <w:szCs w:val="24"/>
          <w:lang w:val="en-IN"/>
        </w:rPr>
        <w:t xml:space="preserve"> of every size and scale and small and new organisations can easily commercialise their products in foreign countries. </w:t>
      </w:r>
      <w:r w:rsidR="004A1619" w:rsidRPr="00737DF9">
        <w:rPr>
          <w:rFonts w:ascii="Arial" w:hAnsi="Arial" w:cs="Arial"/>
          <w:color w:val="000000" w:themeColor="text1"/>
          <w:szCs w:val="24"/>
          <w:lang w:val="en-IN"/>
        </w:rPr>
        <w:t xml:space="preserve">Moreover, marketplaces give businesses the needed possibilities </w:t>
      </w:r>
      <w:r w:rsidR="00E1068F" w:rsidRPr="00737DF9">
        <w:rPr>
          <w:rFonts w:ascii="Arial" w:hAnsi="Arial" w:cs="Arial"/>
          <w:color w:val="000000" w:themeColor="text1"/>
          <w:szCs w:val="24"/>
          <w:lang w:val="en-IN"/>
        </w:rPr>
        <w:t xml:space="preserve">for testing new markets. For instance: smaller organisations do not have sufficient resources check what they can sell in the market prior to capital investment. </w:t>
      </w:r>
    </w:p>
    <w:p w14:paraId="05419F7D" w14:textId="77777777" w:rsidR="00E1068F" w:rsidRPr="00737DF9" w:rsidRDefault="00E1068F" w:rsidP="00385422">
      <w:pPr>
        <w:rPr>
          <w:rFonts w:ascii="Arial" w:hAnsi="Arial" w:cs="Arial"/>
          <w:color w:val="000000" w:themeColor="text1"/>
          <w:szCs w:val="24"/>
          <w:lang w:val="en-IN"/>
        </w:rPr>
      </w:pPr>
      <w:r w:rsidRPr="00737DF9">
        <w:rPr>
          <w:rFonts w:ascii="Arial" w:hAnsi="Arial" w:cs="Arial"/>
          <w:color w:val="000000" w:themeColor="text1"/>
          <w:szCs w:val="24"/>
          <w:lang w:val="en-IN"/>
        </w:rPr>
        <w:lastRenderedPageBreak/>
        <w:t xml:space="preserve">Incorporating globalised e-commerce by a marketplace gives organisations with data related to regulations, target customers and markets and competition that can be complex for reaching, risk and expensive for acquiring otherwise. This is one of the greatest opportunities for small and medium firms that are not much familiar with international markets (Yan et al., 2022). In the research by </w:t>
      </w:r>
      <w:r w:rsidR="009737F9" w:rsidRPr="00737DF9">
        <w:rPr>
          <w:rFonts w:ascii="Arial" w:hAnsi="Arial" w:cs="Arial"/>
          <w:color w:val="000000" w:themeColor="text1"/>
          <w:szCs w:val="24"/>
          <w:lang w:val="en-IN"/>
        </w:rPr>
        <w:t xml:space="preserve">Cassia and Magno (2022) founded that even organisations with basic IT tools and strategies can get success in globalised e-commerce when leveraging third party online channels such as Amazon. Globalised e-commerce helps in gaining great growth in international market regarding number of sales and provides benefits such as increasing sales of the products that do not have much demand in domestic market. However, there are also some challenges of globalised e-commerce or selling products to through online platform to international market such as large number of competitors, fulfil formalities due to international regulations and logistic functions must be learnt for globalised e-commerce businesses to grow, develop and succeed. </w:t>
      </w:r>
    </w:p>
    <w:p w14:paraId="41902419" w14:textId="77777777" w:rsidR="0050236C" w:rsidRPr="00737DF9" w:rsidRDefault="0050236C" w:rsidP="00385422">
      <w:pPr>
        <w:rPr>
          <w:rFonts w:ascii="Arial" w:hAnsi="Arial" w:cs="Arial"/>
          <w:color w:val="000000" w:themeColor="text1"/>
          <w:szCs w:val="24"/>
          <w:lang w:val="en-IN"/>
        </w:rPr>
      </w:pPr>
      <w:r w:rsidRPr="00737DF9">
        <w:rPr>
          <w:rFonts w:ascii="Arial" w:hAnsi="Arial" w:cs="Arial"/>
          <w:color w:val="000000" w:themeColor="text1"/>
          <w:szCs w:val="24"/>
          <w:lang w:val="en-IN"/>
        </w:rPr>
        <w:t>In the view of</w:t>
      </w:r>
      <w:r w:rsidR="00F23C14" w:rsidRPr="00737DF9">
        <w:rPr>
          <w:rFonts w:ascii="Arial" w:hAnsi="Arial" w:cs="Arial"/>
          <w:bCs/>
          <w:color w:val="000000" w:themeColor="text1"/>
          <w:szCs w:val="24"/>
          <w:lang w:val="en-US"/>
        </w:rPr>
        <w:t>Hyökyvaara (2022</w:t>
      </w:r>
      <w:r w:rsidR="00F23C14" w:rsidRPr="00737DF9">
        <w:rPr>
          <w:rFonts w:ascii="Arial" w:hAnsi="Arial" w:cs="Arial"/>
          <w:color w:val="000000" w:themeColor="text1"/>
          <w:szCs w:val="24"/>
          <w:lang w:val="en-IN"/>
        </w:rPr>
        <w:t xml:space="preserve">), </w:t>
      </w:r>
      <w:r w:rsidRPr="00737DF9">
        <w:rPr>
          <w:rFonts w:ascii="Arial" w:hAnsi="Arial" w:cs="Arial"/>
          <w:color w:val="000000" w:themeColor="text1"/>
          <w:szCs w:val="24"/>
          <w:lang w:val="en-IN"/>
        </w:rPr>
        <w:t>Amazon marketplace is one of the e-commerce platforms that give permission to third-party sellers for selling new, refurbished and second-hand commodities. Sellers joining Amazon gain attention of audience from overseas. For leveraging this marketplace, sellers are required to form an Amazon Seller Central Account and it also mentions certain guidelines that they need to follow while selling products through Amazon. Amazon is the marketplace that holds great popularity worldwide because customers are likely to buy products. Amazon UK holds great potential in enhancing the businesses in the current globalis</w:t>
      </w:r>
      <w:r w:rsidR="00807136" w:rsidRPr="00737DF9">
        <w:rPr>
          <w:rFonts w:ascii="Arial" w:hAnsi="Arial" w:cs="Arial"/>
          <w:color w:val="000000" w:themeColor="text1"/>
          <w:szCs w:val="24"/>
          <w:lang w:val="en-IN"/>
        </w:rPr>
        <w:t xml:space="preserve">ed and e-commerce world. </w:t>
      </w:r>
      <w:r w:rsidR="00355A94" w:rsidRPr="00737DF9">
        <w:rPr>
          <w:rFonts w:ascii="Arial" w:hAnsi="Arial" w:cs="Arial"/>
          <w:color w:val="000000" w:themeColor="text1"/>
          <w:szCs w:val="24"/>
          <w:lang w:val="en-IN"/>
        </w:rPr>
        <w:t xml:space="preserve">Amazon provides advantages to the businesses as they can easily gain great profits in comparison of other marketplaces. Customers on Amazon purchase products and commodities at higher margin differences and many small as well as large-scale businesses can earn great return on investment for the commodities they sell. However, it has been determined that Amazon US is not much complex or complicated in comparison of Amazon EU. For instance: tax in the United States is levied after the business or trade, meanwhile in Europe the tax is included earlier as a supplementary cost, it creates difficulty in pricing commodities in Europe. Furthermore, labelling laws in the Europe are more complicated than in the United States. </w:t>
      </w:r>
    </w:p>
    <w:p w14:paraId="51C5BAEF" w14:textId="77777777" w:rsidR="00806C56" w:rsidRPr="00737DF9" w:rsidRDefault="00095908" w:rsidP="00CC401D">
      <w:pPr>
        <w:keepNext/>
        <w:jc w:val="center"/>
        <w:rPr>
          <w:rFonts w:ascii="Arial" w:hAnsi="Arial" w:cs="Arial"/>
          <w:color w:val="000000" w:themeColor="text1"/>
          <w:szCs w:val="24"/>
        </w:rPr>
      </w:pPr>
      <w:r w:rsidRPr="00737DF9">
        <w:rPr>
          <w:rFonts w:ascii="Arial" w:hAnsi="Arial" w:cs="Arial"/>
          <w:noProof/>
          <w:color w:val="000000" w:themeColor="text1"/>
          <w:szCs w:val="24"/>
          <w:lang w:val="en-US"/>
        </w:rPr>
        <w:lastRenderedPageBreak/>
        <w:drawing>
          <wp:inline distT="0" distB="0" distL="0" distR="0" wp14:anchorId="14C46B8D" wp14:editId="4E5EC1A2">
            <wp:extent cx="5731510" cy="3312802"/>
            <wp:effectExtent l="1905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5731510" cy="3312802"/>
                    </a:xfrm>
                    <a:prstGeom prst="rect">
                      <a:avLst/>
                    </a:prstGeom>
                    <a:noFill/>
                    <a:ln w="9525">
                      <a:noFill/>
                      <a:miter lim="800000"/>
                      <a:headEnd/>
                      <a:tailEnd/>
                    </a:ln>
                  </pic:spPr>
                </pic:pic>
              </a:graphicData>
            </a:graphic>
          </wp:inline>
        </w:drawing>
      </w:r>
    </w:p>
    <w:p w14:paraId="29A13339" w14:textId="77777777" w:rsidR="00095908" w:rsidRPr="00737DF9" w:rsidRDefault="00806C56" w:rsidP="00CC401D">
      <w:pPr>
        <w:pStyle w:val="Heading4"/>
        <w:rPr>
          <w:rFonts w:ascii="Arial" w:hAnsi="Arial" w:cs="Arial"/>
          <w:color w:val="000000" w:themeColor="text1"/>
        </w:rPr>
      </w:pPr>
      <w:bookmarkStart w:id="28" w:name="_Toc166154557"/>
      <w:r w:rsidRPr="00737DF9">
        <w:rPr>
          <w:rFonts w:ascii="Arial" w:hAnsi="Arial" w:cs="Arial"/>
          <w:color w:val="000000" w:themeColor="text1"/>
        </w:rPr>
        <w:t xml:space="preserve">Figure </w:t>
      </w:r>
      <w:r w:rsidR="00337F0A" w:rsidRPr="00737DF9">
        <w:rPr>
          <w:rFonts w:ascii="Arial" w:hAnsi="Arial" w:cs="Arial"/>
          <w:color w:val="000000" w:themeColor="text1"/>
        </w:rPr>
        <w:fldChar w:fldCharType="begin"/>
      </w:r>
      <w:r w:rsidRPr="00737DF9">
        <w:rPr>
          <w:rFonts w:ascii="Arial" w:hAnsi="Arial" w:cs="Arial"/>
          <w:color w:val="000000" w:themeColor="text1"/>
        </w:rPr>
        <w:instrText xml:space="preserve"> SEQ Figure \* ARABIC </w:instrText>
      </w:r>
      <w:r w:rsidR="00337F0A" w:rsidRPr="00737DF9">
        <w:rPr>
          <w:rFonts w:ascii="Arial" w:hAnsi="Arial" w:cs="Arial"/>
          <w:color w:val="000000" w:themeColor="text1"/>
        </w:rPr>
        <w:fldChar w:fldCharType="separate"/>
      </w:r>
      <w:r w:rsidR="006B6722" w:rsidRPr="00737DF9">
        <w:rPr>
          <w:rFonts w:ascii="Arial" w:hAnsi="Arial" w:cs="Arial"/>
          <w:noProof/>
          <w:color w:val="000000" w:themeColor="text1"/>
        </w:rPr>
        <w:t>2</w:t>
      </w:r>
      <w:r w:rsidR="00337F0A" w:rsidRPr="00737DF9">
        <w:rPr>
          <w:rFonts w:ascii="Arial" w:hAnsi="Arial" w:cs="Arial"/>
          <w:color w:val="000000" w:themeColor="text1"/>
        </w:rPr>
        <w:fldChar w:fldCharType="end"/>
      </w:r>
      <w:r w:rsidRPr="00737DF9">
        <w:rPr>
          <w:rFonts w:ascii="Arial" w:hAnsi="Arial" w:cs="Arial"/>
          <w:color w:val="000000" w:themeColor="text1"/>
        </w:rPr>
        <w:t>: United Kingdom vs. Canada</w:t>
      </w:r>
      <w:bookmarkEnd w:id="28"/>
    </w:p>
    <w:p w14:paraId="2836E7BA" w14:textId="77777777" w:rsidR="00095908" w:rsidRPr="00737DF9" w:rsidRDefault="00095908" w:rsidP="00CC401D">
      <w:pPr>
        <w:jc w:val="center"/>
        <w:rPr>
          <w:rFonts w:ascii="Arial" w:hAnsi="Arial" w:cs="Arial"/>
          <w:color w:val="000000" w:themeColor="text1"/>
          <w:szCs w:val="24"/>
        </w:rPr>
      </w:pPr>
      <w:r w:rsidRPr="00737DF9">
        <w:rPr>
          <w:rFonts w:ascii="Arial" w:hAnsi="Arial" w:cs="Arial"/>
          <w:color w:val="000000" w:themeColor="text1"/>
          <w:szCs w:val="24"/>
        </w:rPr>
        <w:t>(Source: Vyday, 2021)</w:t>
      </w:r>
    </w:p>
    <w:p w14:paraId="5D649220" w14:textId="77777777" w:rsidR="00FD43EB" w:rsidRPr="00737DF9" w:rsidRDefault="00FD43EB" w:rsidP="00385422">
      <w:pPr>
        <w:rPr>
          <w:rFonts w:ascii="Arial" w:hAnsi="Arial" w:cs="Arial"/>
          <w:color w:val="000000" w:themeColor="text1"/>
          <w:szCs w:val="24"/>
        </w:rPr>
      </w:pPr>
      <w:r w:rsidRPr="00737DF9">
        <w:rPr>
          <w:rFonts w:ascii="Arial" w:hAnsi="Arial" w:cs="Arial"/>
          <w:color w:val="000000" w:themeColor="text1"/>
          <w:szCs w:val="24"/>
        </w:rPr>
        <w:t>On the basis of above given graph, it can be interpreted that Amazon is one of the expanding marketplaces that facilitate sellers to buy and sell their commodities and stuffs in several countries at global level. Currently, businesses that sell in a country often develop and sell in more marketplaces. The above given chart showcases that profit in the group of the brand selling on Amazon in the UK and Canada</w:t>
      </w:r>
      <w:r w:rsidR="00406CF4" w:rsidRPr="00737DF9">
        <w:rPr>
          <w:rFonts w:ascii="Arial" w:hAnsi="Arial" w:cs="Arial"/>
          <w:color w:val="000000" w:themeColor="text1"/>
          <w:szCs w:val="24"/>
        </w:rPr>
        <w:t xml:space="preserve"> (</w:t>
      </w:r>
      <w:r w:rsidR="00406CF4" w:rsidRPr="00737DF9">
        <w:rPr>
          <w:rFonts w:ascii="Arial" w:hAnsi="Arial" w:cs="Arial"/>
          <w:color w:val="000000" w:themeColor="text1"/>
          <w:szCs w:val="24"/>
          <w:lang w:val="en-US"/>
        </w:rPr>
        <w:t>Vyday, 2021</w:t>
      </w:r>
      <w:r w:rsidR="00406CF4" w:rsidRPr="00737DF9">
        <w:rPr>
          <w:rFonts w:ascii="Arial" w:hAnsi="Arial" w:cs="Arial"/>
          <w:color w:val="000000" w:themeColor="text1"/>
          <w:szCs w:val="24"/>
        </w:rPr>
        <w:t>)</w:t>
      </w:r>
      <w:r w:rsidRPr="00737DF9">
        <w:rPr>
          <w:rFonts w:ascii="Arial" w:hAnsi="Arial" w:cs="Arial"/>
          <w:color w:val="000000" w:themeColor="text1"/>
          <w:szCs w:val="24"/>
        </w:rPr>
        <w:t xml:space="preserve">. </w:t>
      </w:r>
      <w:r w:rsidR="0067048D" w:rsidRPr="00737DF9">
        <w:rPr>
          <w:rFonts w:ascii="Arial" w:hAnsi="Arial" w:cs="Arial"/>
          <w:color w:val="000000" w:themeColor="text1"/>
          <w:szCs w:val="24"/>
        </w:rPr>
        <w:t xml:space="preserve">The UK is the first distribution country for the company and Canada is the second one. Previously selling products on Amazon, the brand was selling products through supermarket and many other online marketplaces. Users on Amazon do not trust unknown brands as much as they trust popular brands. Even though listings are greatly optimised, having great quality pictures, valuable and important information and great performing keywords, still prospective purchasers require leading to the appropriate detail pages of the product and learn that commodities are worth for their money and attention. </w:t>
      </w:r>
      <w:r w:rsidR="004F6394" w:rsidRPr="00737DF9">
        <w:rPr>
          <w:rFonts w:ascii="Arial" w:hAnsi="Arial" w:cs="Arial"/>
          <w:color w:val="000000" w:themeColor="text1"/>
          <w:szCs w:val="24"/>
        </w:rPr>
        <w:t xml:space="preserve">Inversely, Canada, promotion and advertising was needed because brand was never appeared on their markets previously. </w:t>
      </w:r>
      <w:r w:rsidR="00837905" w:rsidRPr="00737DF9">
        <w:rPr>
          <w:rFonts w:ascii="Arial" w:hAnsi="Arial" w:cs="Arial"/>
          <w:color w:val="000000" w:themeColor="text1"/>
          <w:szCs w:val="24"/>
        </w:rPr>
        <w:t>Lately, Amazon has also launched “Brand Metric Beta” as a tool to support its sellers who are focusing over controlling performance of the brand within the platform</w:t>
      </w:r>
      <w:r w:rsidR="00406CF4" w:rsidRPr="00737DF9">
        <w:rPr>
          <w:rFonts w:ascii="Arial" w:hAnsi="Arial" w:cs="Arial"/>
          <w:color w:val="000000" w:themeColor="text1"/>
          <w:szCs w:val="24"/>
        </w:rPr>
        <w:t xml:space="preserve"> (</w:t>
      </w:r>
      <w:r w:rsidR="00406CF4" w:rsidRPr="00737DF9">
        <w:rPr>
          <w:rFonts w:ascii="Arial" w:hAnsi="Arial" w:cs="Arial"/>
          <w:color w:val="000000" w:themeColor="text1"/>
          <w:szCs w:val="24"/>
          <w:lang w:val="en-US"/>
        </w:rPr>
        <w:t>Vyday, 2021</w:t>
      </w:r>
      <w:r w:rsidR="00406CF4" w:rsidRPr="00737DF9">
        <w:rPr>
          <w:rFonts w:ascii="Arial" w:hAnsi="Arial" w:cs="Arial"/>
          <w:color w:val="000000" w:themeColor="text1"/>
          <w:szCs w:val="24"/>
        </w:rPr>
        <w:t>)</w:t>
      </w:r>
      <w:r w:rsidR="00837905" w:rsidRPr="00737DF9">
        <w:rPr>
          <w:rFonts w:ascii="Arial" w:hAnsi="Arial" w:cs="Arial"/>
          <w:color w:val="000000" w:themeColor="text1"/>
          <w:szCs w:val="24"/>
        </w:rPr>
        <w:t xml:space="preserve">. </w:t>
      </w:r>
    </w:p>
    <w:p w14:paraId="7646C15E" w14:textId="77777777" w:rsidR="000E096B" w:rsidRPr="00737DF9" w:rsidRDefault="000E096B" w:rsidP="00570380">
      <w:pPr>
        <w:pStyle w:val="Heading2"/>
      </w:pPr>
      <w:bookmarkStart w:id="29" w:name="_Toc166154519"/>
      <w:r w:rsidRPr="00737DF9">
        <w:lastRenderedPageBreak/>
        <w:t>2.4 Challenges faced by Amazon sellers while selling products overseas</w:t>
      </w:r>
      <w:bookmarkEnd w:id="29"/>
    </w:p>
    <w:p w14:paraId="13753AFF" w14:textId="77777777" w:rsidR="0066140E" w:rsidRPr="00737DF9" w:rsidRDefault="0066140E" w:rsidP="00385422">
      <w:pPr>
        <w:rPr>
          <w:rFonts w:ascii="Arial" w:hAnsi="Arial" w:cs="Arial"/>
          <w:color w:val="000000" w:themeColor="text1"/>
          <w:szCs w:val="24"/>
          <w:lang w:val="en-IN"/>
        </w:rPr>
      </w:pPr>
      <w:r w:rsidRPr="00737DF9">
        <w:rPr>
          <w:rFonts w:ascii="Arial" w:hAnsi="Arial" w:cs="Arial"/>
          <w:color w:val="000000" w:themeColor="text1"/>
          <w:szCs w:val="24"/>
          <w:lang w:val="en-IN"/>
        </w:rPr>
        <w:t xml:space="preserve">In the view of Park (2022), as </w:t>
      </w:r>
      <w:r w:rsidR="007050B4" w:rsidRPr="00737DF9">
        <w:rPr>
          <w:rFonts w:ascii="Arial" w:hAnsi="Arial" w:cs="Arial"/>
          <w:color w:val="000000" w:themeColor="text1"/>
          <w:szCs w:val="24"/>
          <w:lang w:val="en-IN"/>
        </w:rPr>
        <w:t>Amazon sellers continue</w:t>
      </w:r>
      <w:r w:rsidRPr="00737DF9">
        <w:rPr>
          <w:rFonts w:ascii="Arial" w:hAnsi="Arial" w:cs="Arial"/>
          <w:color w:val="000000" w:themeColor="text1"/>
          <w:szCs w:val="24"/>
          <w:lang w:val="en-IN"/>
        </w:rPr>
        <w:t xml:space="preserve"> to </w:t>
      </w:r>
      <w:r w:rsidR="007050B4" w:rsidRPr="00737DF9">
        <w:rPr>
          <w:rFonts w:ascii="Arial" w:hAnsi="Arial" w:cs="Arial"/>
          <w:color w:val="000000" w:themeColor="text1"/>
          <w:szCs w:val="24"/>
          <w:lang w:val="en-IN"/>
        </w:rPr>
        <w:t xml:space="preserve">achievegrip, they want to sell their products and commodities in the global online market. They focus on achieving great exposure so that they can get more opportunities of selling products internationally and gaining more profit. Prospective consumers can be familiar with the sellers’ success globally as well as locally. This makes possible for the sellers to experience more recognition and gain more trust as they start growing overseas. But, these benefits are not easy to gain, there are some challenges that sellers have to face while using Amazon marketplace for reaching global markets. </w:t>
      </w:r>
      <w:r w:rsidR="000D64C8" w:rsidRPr="00737DF9">
        <w:rPr>
          <w:rFonts w:ascii="Arial" w:hAnsi="Arial" w:cs="Arial"/>
          <w:color w:val="000000" w:themeColor="text1"/>
          <w:szCs w:val="24"/>
          <w:lang w:val="en-IN"/>
        </w:rPr>
        <w:t xml:space="preserve">It is very important for a business to think whether it is ready to enlarge into a new market before listing as an Amazon seller in the United Kingdom that trade in international as well as domestic market. Lack of financial resources, planning, market research and shortage of time could lead to failed entrance into </w:t>
      </w:r>
      <w:r w:rsidR="00FB05A1" w:rsidRPr="00737DF9">
        <w:rPr>
          <w:rFonts w:ascii="Arial" w:hAnsi="Arial" w:cs="Arial"/>
          <w:color w:val="000000" w:themeColor="text1"/>
          <w:szCs w:val="24"/>
          <w:lang w:val="en-IN"/>
        </w:rPr>
        <w:t>a</w:t>
      </w:r>
      <w:r w:rsidR="000D64C8" w:rsidRPr="00737DF9">
        <w:rPr>
          <w:rFonts w:ascii="Arial" w:hAnsi="Arial" w:cs="Arial"/>
          <w:color w:val="000000" w:themeColor="text1"/>
          <w:szCs w:val="24"/>
          <w:lang w:val="en-IN"/>
        </w:rPr>
        <w:t xml:space="preserve"> marketplace. </w:t>
      </w:r>
    </w:p>
    <w:p w14:paraId="13650841" w14:textId="77777777" w:rsidR="00FB05A1" w:rsidRPr="00737DF9" w:rsidRDefault="00FB05A1" w:rsidP="00385422">
      <w:pPr>
        <w:rPr>
          <w:rFonts w:ascii="Arial" w:hAnsi="Arial" w:cs="Arial"/>
          <w:color w:val="000000" w:themeColor="text1"/>
          <w:szCs w:val="24"/>
          <w:lang w:val="en-IN"/>
        </w:rPr>
      </w:pPr>
      <w:r w:rsidRPr="00737DF9">
        <w:rPr>
          <w:rFonts w:ascii="Arial" w:hAnsi="Arial" w:cs="Arial"/>
          <w:color w:val="000000" w:themeColor="text1"/>
          <w:szCs w:val="24"/>
          <w:lang w:val="en-IN"/>
        </w:rPr>
        <w:t>Sellers have to adjust their price points for the commodities. Sellers need to check government regulati</w:t>
      </w:r>
      <w:r w:rsidR="0017788C" w:rsidRPr="00737DF9">
        <w:rPr>
          <w:rFonts w:ascii="Arial" w:hAnsi="Arial" w:cs="Arial"/>
          <w:color w:val="000000" w:themeColor="text1"/>
          <w:szCs w:val="24"/>
          <w:lang w:val="en-IN"/>
        </w:rPr>
        <w:t>ons and taxes of the country before selling product into international market. On the other hand, when seller starts the management of new payment procedure, they face and experience more frauds. It is important that sellers have their safety system for securing valuable financial data of the customers</w:t>
      </w:r>
      <w:r w:rsidR="00D236A7" w:rsidRPr="00737DF9">
        <w:rPr>
          <w:rFonts w:ascii="Arial" w:hAnsi="Arial" w:cs="Arial"/>
          <w:color w:val="000000" w:themeColor="text1"/>
          <w:szCs w:val="24"/>
          <w:lang w:val="en-IN"/>
        </w:rPr>
        <w:t xml:space="preserve"> (</w:t>
      </w:r>
      <w:r w:rsidR="00D236A7" w:rsidRPr="00737DF9">
        <w:rPr>
          <w:rFonts w:ascii="Arial" w:hAnsi="Arial" w:cs="Arial"/>
          <w:color w:val="000000" w:themeColor="text1"/>
          <w:szCs w:val="24"/>
          <w:lang w:val="en-US"/>
        </w:rPr>
        <w:t>Yan and Wang, 2022</w:t>
      </w:r>
      <w:r w:rsidR="00D236A7" w:rsidRPr="00737DF9">
        <w:rPr>
          <w:rFonts w:ascii="Arial" w:hAnsi="Arial" w:cs="Arial"/>
          <w:color w:val="000000" w:themeColor="text1"/>
          <w:szCs w:val="24"/>
          <w:lang w:val="en-IN"/>
        </w:rPr>
        <w:t>)</w:t>
      </w:r>
      <w:r w:rsidR="0017788C" w:rsidRPr="00737DF9">
        <w:rPr>
          <w:rFonts w:ascii="Arial" w:hAnsi="Arial" w:cs="Arial"/>
          <w:color w:val="000000" w:themeColor="text1"/>
          <w:szCs w:val="24"/>
          <w:lang w:val="en-IN"/>
        </w:rPr>
        <w:t xml:space="preserve">. In addition, sellers need to recognise that their global customers might be unfamiliar with some common payment channels in the new marketplace. Every new Amazon marketplace has varied opportunities as well as fees. So, it is important for sellers that they help new customer base by developing </w:t>
      </w:r>
      <w:r w:rsidR="00BD144A" w:rsidRPr="00737DF9">
        <w:rPr>
          <w:rFonts w:ascii="Arial" w:hAnsi="Arial" w:cs="Arial"/>
          <w:color w:val="000000" w:themeColor="text1"/>
          <w:szCs w:val="24"/>
          <w:lang w:val="en-IN"/>
        </w:rPr>
        <w:t>practical</w:t>
      </w:r>
      <w:r w:rsidR="0017788C" w:rsidRPr="00737DF9">
        <w:rPr>
          <w:rFonts w:ascii="Arial" w:hAnsi="Arial" w:cs="Arial"/>
          <w:color w:val="000000" w:themeColor="text1"/>
          <w:szCs w:val="24"/>
          <w:lang w:val="en-IN"/>
        </w:rPr>
        <w:t xml:space="preserve"> expectations on the </w:t>
      </w:r>
      <w:r w:rsidR="00BD144A" w:rsidRPr="00737DF9">
        <w:rPr>
          <w:rFonts w:ascii="Arial" w:hAnsi="Arial" w:cs="Arial"/>
          <w:color w:val="000000" w:themeColor="text1"/>
          <w:szCs w:val="24"/>
          <w:lang w:val="en-IN"/>
        </w:rPr>
        <w:t>quantity</w:t>
      </w:r>
      <w:r w:rsidR="0017788C" w:rsidRPr="00737DF9">
        <w:rPr>
          <w:rFonts w:ascii="Arial" w:hAnsi="Arial" w:cs="Arial"/>
          <w:color w:val="000000" w:themeColor="text1"/>
          <w:szCs w:val="24"/>
          <w:lang w:val="en-IN"/>
        </w:rPr>
        <w:t xml:space="preserve"> of marketplaces they can operate at once. </w:t>
      </w:r>
      <w:r w:rsidR="00BD144A" w:rsidRPr="00737DF9">
        <w:rPr>
          <w:rFonts w:ascii="Arial" w:hAnsi="Arial" w:cs="Arial"/>
          <w:color w:val="000000" w:themeColor="text1"/>
          <w:szCs w:val="24"/>
          <w:lang w:val="en-IN"/>
        </w:rPr>
        <w:t>In addition, sellers require rebuilding of their brand trust and authority in the Amazon marketplace. Every new client has unique expectations and demands. For instance: targeted consumers from varied countries might favour different designs, materials and desi</w:t>
      </w:r>
      <w:r w:rsidR="009D1427" w:rsidRPr="00737DF9">
        <w:rPr>
          <w:rFonts w:ascii="Arial" w:hAnsi="Arial" w:cs="Arial"/>
          <w:color w:val="000000" w:themeColor="text1"/>
          <w:szCs w:val="24"/>
          <w:lang w:val="en-IN"/>
        </w:rPr>
        <w:t>gns in the commodity. A product</w:t>
      </w:r>
      <w:r w:rsidR="00BD144A" w:rsidRPr="00737DF9">
        <w:rPr>
          <w:rFonts w:ascii="Arial" w:hAnsi="Arial" w:cs="Arial"/>
          <w:color w:val="000000" w:themeColor="text1"/>
          <w:szCs w:val="24"/>
          <w:lang w:val="en-IN"/>
        </w:rPr>
        <w:t xml:space="preserve"> that sells greatly in the United States might not perform well in the marketplace </w:t>
      </w:r>
      <w:r w:rsidR="009D1427" w:rsidRPr="00737DF9">
        <w:rPr>
          <w:rFonts w:ascii="Arial" w:hAnsi="Arial" w:cs="Arial"/>
          <w:color w:val="000000" w:themeColor="text1"/>
          <w:szCs w:val="24"/>
          <w:lang w:val="en-IN"/>
        </w:rPr>
        <w:t xml:space="preserve">of EU. Hence, it is significant for the Amazon sellers to research their competition in global market. </w:t>
      </w:r>
    </w:p>
    <w:p w14:paraId="25FA6142" w14:textId="77777777" w:rsidR="000F4B28" w:rsidRPr="00737DF9" w:rsidRDefault="000F4B28" w:rsidP="00385422">
      <w:pPr>
        <w:rPr>
          <w:rFonts w:ascii="Arial" w:hAnsi="Arial" w:cs="Arial"/>
          <w:color w:val="000000" w:themeColor="text1"/>
          <w:szCs w:val="24"/>
          <w:lang w:val="en-IN"/>
        </w:rPr>
      </w:pPr>
      <w:r w:rsidRPr="00737DF9">
        <w:rPr>
          <w:rFonts w:ascii="Arial" w:hAnsi="Arial" w:cs="Arial"/>
          <w:color w:val="000000" w:themeColor="text1"/>
          <w:szCs w:val="24"/>
          <w:lang w:val="en-IN"/>
        </w:rPr>
        <w:t xml:space="preserve">On the other hand, in the view of Roberti (2023), </w:t>
      </w:r>
      <w:r w:rsidR="00346994" w:rsidRPr="00737DF9">
        <w:rPr>
          <w:rFonts w:ascii="Arial" w:hAnsi="Arial" w:cs="Arial"/>
          <w:color w:val="000000" w:themeColor="text1"/>
          <w:szCs w:val="24"/>
          <w:lang w:val="en-IN"/>
        </w:rPr>
        <w:t xml:space="preserve">in the current globalised world, the appeal of growing beyond national borders is powerful than ever. </w:t>
      </w:r>
      <w:r w:rsidR="00FD04A4" w:rsidRPr="00737DF9">
        <w:rPr>
          <w:rFonts w:ascii="Arial" w:hAnsi="Arial" w:cs="Arial"/>
          <w:color w:val="000000" w:themeColor="text1"/>
          <w:szCs w:val="24"/>
          <w:lang w:val="en-IN"/>
        </w:rPr>
        <w:t xml:space="preserve">Amazon, one of the giant companies provides a tantalising channel for sellers for reaching out global customers. </w:t>
      </w:r>
      <w:r w:rsidR="006A52C1" w:rsidRPr="00737DF9">
        <w:rPr>
          <w:rFonts w:ascii="Arial" w:hAnsi="Arial" w:cs="Arial"/>
          <w:color w:val="000000" w:themeColor="text1"/>
          <w:szCs w:val="24"/>
          <w:lang w:val="en-IN"/>
        </w:rPr>
        <w:t xml:space="preserve">International reach of Amazon is undeniably broad. Amazon has devoted </w:t>
      </w:r>
      <w:r w:rsidR="006A52C1" w:rsidRPr="00737DF9">
        <w:rPr>
          <w:rFonts w:ascii="Arial" w:hAnsi="Arial" w:cs="Arial"/>
          <w:color w:val="000000" w:themeColor="text1"/>
          <w:szCs w:val="24"/>
          <w:lang w:val="en-IN"/>
        </w:rPr>
        <w:lastRenderedPageBreak/>
        <w:t>marketplaces n several countries and this channel offers several opportunities for tapping into varied customer base. But, greater opportunities come up with great responsibilities. Selling globally is not just about listing products on varied sites of Amazon. It also includes understanding the difficulties of global e-com</w:t>
      </w:r>
      <w:r w:rsidR="0063321C" w:rsidRPr="00737DF9">
        <w:rPr>
          <w:rFonts w:ascii="Arial" w:hAnsi="Arial" w:cs="Arial"/>
          <w:color w:val="000000" w:themeColor="text1"/>
          <w:szCs w:val="24"/>
          <w:lang w:val="en-IN"/>
        </w:rPr>
        <w:t>m</w:t>
      </w:r>
      <w:r w:rsidR="006A52C1" w:rsidRPr="00737DF9">
        <w:rPr>
          <w:rFonts w:ascii="Arial" w:hAnsi="Arial" w:cs="Arial"/>
          <w:color w:val="000000" w:themeColor="text1"/>
          <w:szCs w:val="24"/>
          <w:lang w:val="en-IN"/>
        </w:rPr>
        <w:t xml:space="preserve">erce. </w:t>
      </w:r>
      <w:r w:rsidR="00B04B38" w:rsidRPr="00737DF9">
        <w:rPr>
          <w:rFonts w:ascii="Arial" w:hAnsi="Arial" w:cs="Arial"/>
          <w:color w:val="000000" w:themeColor="text1"/>
          <w:szCs w:val="24"/>
          <w:lang w:val="en-IN"/>
        </w:rPr>
        <w:t xml:space="preserve">Global selling includes different logistical issues. From shipping commodities across boundaries to supervision of returns, the operational challenges can be intimidating. Amazon sellers have to struggle with customs, duties imposed on import and global shipping rules and regulations. The other challenge for sellers of Amazon is that they have to deal with different cultural issues, purchasing behaviour and attitude of the customers and local </w:t>
      </w:r>
      <w:r w:rsidR="00C539C8" w:rsidRPr="00737DF9">
        <w:rPr>
          <w:rFonts w:ascii="Arial" w:hAnsi="Arial" w:cs="Arial"/>
          <w:color w:val="000000" w:themeColor="text1"/>
          <w:szCs w:val="24"/>
          <w:lang w:val="en-IN"/>
        </w:rPr>
        <w:t>preferences</w:t>
      </w:r>
      <w:r w:rsidR="001D22B6" w:rsidRPr="00737DF9">
        <w:rPr>
          <w:rFonts w:ascii="Arial" w:hAnsi="Arial" w:cs="Arial"/>
          <w:color w:val="000000" w:themeColor="text1"/>
          <w:szCs w:val="24"/>
          <w:lang w:val="en-IN"/>
        </w:rPr>
        <w:t xml:space="preserve"> (Roberti, 2023)</w:t>
      </w:r>
      <w:r w:rsidR="00B04B38" w:rsidRPr="00737DF9">
        <w:rPr>
          <w:rFonts w:ascii="Arial" w:hAnsi="Arial" w:cs="Arial"/>
          <w:color w:val="000000" w:themeColor="text1"/>
          <w:szCs w:val="24"/>
          <w:lang w:val="en-IN"/>
        </w:rPr>
        <w:t>.</w:t>
      </w:r>
      <w:r w:rsidR="00C539C8" w:rsidRPr="00737DF9">
        <w:rPr>
          <w:rFonts w:ascii="Arial" w:hAnsi="Arial" w:cs="Arial"/>
          <w:color w:val="000000" w:themeColor="text1"/>
          <w:szCs w:val="24"/>
          <w:lang w:val="en-IN"/>
        </w:rPr>
        <w:t xml:space="preserve"> In the absence of having proper insights about these elements, sellers on Amazon may misallocate resource and face stagnant stock. This is one of the major risks</w:t>
      </w:r>
      <w:r w:rsidR="00F200D7" w:rsidRPr="00737DF9">
        <w:rPr>
          <w:rFonts w:ascii="Arial" w:hAnsi="Arial" w:cs="Arial"/>
          <w:color w:val="000000" w:themeColor="text1"/>
          <w:szCs w:val="24"/>
          <w:lang w:val="en-IN"/>
        </w:rPr>
        <w:t xml:space="preserve"> that might be faced by sellers of Amazon. Another identified challenge is that the international financial market is in a steady phase of fluctuation. Values of currency are fluctuating dramatically and influencing the profitability and sales of the company. Although, Amazon provides services of currency conversion, it is necessary to be attentive of the prospective financial impacts. Similarly, every country has its own rules and regulations about compliance, standards and safety of the products. Navigation of the rules and regulations may be a time-consuming procedure for sellers. On the other hand, the most common issue that sellers face while selling products in international market through Amazon marketplace is language barriers. It is necessary for the sellers to list products in native or local language. However, it requires thorough knowledge of the multiple languages of different countries. </w:t>
      </w:r>
    </w:p>
    <w:p w14:paraId="1171EAEF" w14:textId="77777777" w:rsidR="000E096B" w:rsidRPr="00737DF9" w:rsidRDefault="000E096B" w:rsidP="00570380">
      <w:pPr>
        <w:pStyle w:val="Heading2"/>
      </w:pPr>
      <w:bookmarkStart w:id="30" w:name="_Toc166154520"/>
      <w:r w:rsidRPr="00737DF9">
        <w:t>2.5 Ways Amazon sellers use for increasing their sales in the United Kingdom</w:t>
      </w:r>
      <w:bookmarkEnd w:id="30"/>
    </w:p>
    <w:p w14:paraId="5A4E9103" w14:textId="77777777" w:rsidR="008D5485" w:rsidRPr="00737DF9" w:rsidRDefault="008D5485" w:rsidP="00385422">
      <w:pPr>
        <w:rPr>
          <w:rFonts w:ascii="Arial" w:hAnsi="Arial" w:cs="Arial"/>
          <w:color w:val="000000" w:themeColor="text1"/>
          <w:szCs w:val="24"/>
        </w:rPr>
      </w:pPr>
      <w:r w:rsidRPr="00737DF9">
        <w:rPr>
          <w:rFonts w:ascii="Arial" w:hAnsi="Arial" w:cs="Arial"/>
          <w:color w:val="000000" w:themeColor="text1"/>
          <w:szCs w:val="24"/>
        </w:rPr>
        <w:t xml:space="preserve">As per the view of </w:t>
      </w:r>
      <w:r w:rsidRPr="00737DF9">
        <w:rPr>
          <w:rFonts w:ascii="Arial" w:hAnsi="Arial" w:cs="Arial"/>
          <w:color w:val="000000" w:themeColor="text1"/>
          <w:szCs w:val="24"/>
          <w:shd w:val="clear" w:color="auto" w:fill="FFFFFF"/>
        </w:rPr>
        <w:t>Warrier (2021)</w:t>
      </w:r>
      <w:r w:rsidRPr="00737DF9">
        <w:rPr>
          <w:rFonts w:ascii="Arial" w:hAnsi="Arial" w:cs="Arial"/>
          <w:color w:val="000000" w:themeColor="text1"/>
          <w:szCs w:val="24"/>
        </w:rPr>
        <w:t xml:space="preserve">, the online shopping method is replaced with the traditional form of shopping method. Amazon is considered to be one of the biggest online shopping platforms which have adopted different number of strategies useful in contribution of success in the competitive business world. It generally involves outstanding customer service, innovation, diversification and execution. E-commerce is boosting with the overall development of the new business model and will be focusing on changing the working of the business in a creative way. It is the way a business functions and provides a new approach in setting up the business for gaining high growth by the sale of the products as well as services. </w:t>
      </w:r>
    </w:p>
    <w:p w14:paraId="131E1727" w14:textId="77777777" w:rsidR="008D5485" w:rsidRPr="00737DF9" w:rsidRDefault="008D5485" w:rsidP="00385422">
      <w:pPr>
        <w:rPr>
          <w:rFonts w:ascii="Arial" w:hAnsi="Arial" w:cs="Arial"/>
          <w:color w:val="000000" w:themeColor="text1"/>
          <w:szCs w:val="24"/>
          <w:shd w:val="clear" w:color="auto" w:fill="FFFFFF"/>
        </w:rPr>
      </w:pPr>
      <w:r w:rsidRPr="00737DF9">
        <w:rPr>
          <w:rFonts w:ascii="Arial" w:hAnsi="Arial" w:cs="Arial"/>
          <w:color w:val="000000" w:themeColor="text1"/>
          <w:szCs w:val="24"/>
        </w:rPr>
        <w:lastRenderedPageBreak/>
        <w:t xml:space="preserve">In contrast, </w:t>
      </w:r>
      <w:r w:rsidRPr="00737DF9">
        <w:rPr>
          <w:rFonts w:ascii="Arial" w:hAnsi="Arial" w:cs="Arial"/>
          <w:color w:val="000000" w:themeColor="text1"/>
          <w:szCs w:val="24"/>
          <w:shd w:val="clear" w:color="auto" w:fill="FFFFFF"/>
        </w:rPr>
        <w:t xml:space="preserve">Tiwari (2018), it is argued that Amazon has become a famous e-commerce platform which manages customer satisfaction and maintains itself in the business marketplace in the high level of competition. The main mission of the company is to present technology and expertise of employees in delivering best customer experience on the online site. This helps the company in gaining high growth in the business and in dealing with the right approach in attainment of customer retention into the market. </w:t>
      </w:r>
    </w:p>
    <w:p w14:paraId="046AFEB3" w14:textId="77777777" w:rsidR="008D5485" w:rsidRPr="00737DF9" w:rsidRDefault="008D5485" w:rsidP="00385422">
      <w:pPr>
        <w:rPr>
          <w:rFonts w:ascii="Arial" w:hAnsi="Arial" w:cs="Arial"/>
          <w:color w:val="000000" w:themeColor="text1"/>
          <w:szCs w:val="24"/>
          <w:shd w:val="clear" w:color="auto" w:fill="FFFFFF"/>
        </w:rPr>
      </w:pPr>
      <w:r w:rsidRPr="00737DF9">
        <w:rPr>
          <w:rFonts w:ascii="Arial" w:hAnsi="Arial" w:cs="Arial"/>
          <w:color w:val="000000" w:themeColor="text1"/>
          <w:szCs w:val="24"/>
          <w:shd w:val="clear" w:color="auto" w:fill="FFFFFF"/>
        </w:rPr>
        <w:t xml:space="preserve">In the view of Altrad (2021), there is numerous numbers of sellers present in the market who delivers products of Amazon to the customers. Amazon drives around more than 40% of the online sales, making it an important platform for conducting e-commerce businesses. There are different strategies which sellers of Amazon are using for enhancing the sales of their business within the UK. </w:t>
      </w:r>
    </w:p>
    <w:p w14:paraId="17B9D01A" w14:textId="77777777" w:rsidR="008D5485" w:rsidRPr="00737DF9" w:rsidRDefault="008D5485" w:rsidP="00385422">
      <w:pPr>
        <w:rPr>
          <w:rFonts w:ascii="Arial" w:hAnsi="Arial" w:cs="Arial"/>
          <w:color w:val="000000" w:themeColor="text1"/>
          <w:szCs w:val="24"/>
          <w:shd w:val="clear" w:color="auto" w:fill="FFFFFF"/>
        </w:rPr>
      </w:pPr>
      <w:r w:rsidRPr="00737DF9">
        <w:rPr>
          <w:rFonts w:ascii="Arial" w:hAnsi="Arial" w:cs="Arial"/>
          <w:b/>
          <w:color w:val="000000" w:themeColor="text1"/>
          <w:szCs w:val="24"/>
          <w:shd w:val="clear" w:color="auto" w:fill="FFFFFF"/>
        </w:rPr>
        <w:t>Adoption of multi-channel marketing</w:t>
      </w:r>
      <w:r w:rsidRPr="00737DF9">
        <w:rPr>
          <w:rFonts w:ascii="Arial" w:hAnsi="Arial" w:cs="Arial"/>
          <w:color w:val="000000" w:themeColor="text1"/>
          <w:szCs w:val="24"/>
          <w:shd w:val="clear" w:color="auto" w:fill="FFFFFF"/>
        </w:rPr>
        <w:t xml:space="preserve"> – In the view of Rangaswamy (2020), this is considered to be a significant way which sellers of Amazon adopts for increasing their overall sales as well as growth in the highly competitive business era. Promoting and selling products anywhere business customers can buy. Amazon is building buyer-seller communication more stringent than ever. Attaching a coupon, free shipping and flashing a deal during the holiday season or on certain business occasions would definitely entice business customers. It is the practice of building an interaction with customers using a combination of direct and indirect channels of communication – websites, mail order catalogues, websites, and email, mobile and so on. </w:t>
      </w:r>
    </w:p>
    <w:p w14:paraId="4E713C54" w14:textId="77777777" w:rsidR="008D5485" w:rsidRPr="00737DF9" w:rsidRDefault="008D5485" w:rsidP="00385422">
      <w:pPr>
        <w:rPr>
          <w:rFonts w:ascii="Arial" w:hAnsi="Arial" w:cs="Arial"/>
          <w:color w:val="000000" w:themeColor="text1"/>
          <w:szCs w:val="24"/>
          <w:shd w:val="clear" w:color="auto" w:fill="FFFFFF"/>
        </w:rPr>
      </w:pPr>
      <w:r w:rsidRPr="00737DF9">
        <w:rPr>
          <w:rFonts w:ascii="Arial" w:hAnsi="Arial" w:cs="Arial"/>
          <w:b/>
          <w:color w:val="000000" w:themeColor="text1"/>
          <w:szCs w:val="24"/>
          <w:shd w:val="clear" w:color="auto" w:fill="FFFFFF"/>
        </w:rPr>
        <w:t>Setting a competitive price for business products</w:t>
      </w:r>
      <w:r w:rsidRPr="00737DF9">
        <w:rPr>
          <w:rFonts w:ascii="Arial" w:hAnsi="Arial" w:cs="Arial"/>
          <w:color w:val="000000" w:themeColor="text1"/>
          <w:szCs w:val="24"/>
          <w:shd w:val="clear" w:color="auto" w:fill="FFFFFF"/>
        </w:rPr>
        <w:t xml:space="preserve"> – In contrast Parida and Prasanna (2021), i is argued that setting competitive pricing is also an important business strategy which helps in creating a competitive price for selling business products in an effective manner. A social media marketing campaign help the business in increasing brand awareness, as well as Amazon sales. With the use of social media, business interacts with the target business audience which can build their brand loyalty, trust and interest them of the newest products. Sellers monitor pricing style of competitors and make adjustment in their own strategy to remain competitive while still building profitability in an effective manner. Competitive pricing helps in keeping costs low and provides customers with a lot of choices. </w:t>
      </w:r>
    </w:p>
    <w:p w14:paraId="692435E9" w14:textId="77777777" w:rsidR="008D5485" w:rsidRPr="00737DF9" w:rsidRDefault="008D5485" w:rsidP="00385422">
      <w:pPr>
        <w:rPr>
          <w:rFonts w:ascii="Arial" w:hAnsi="Arial" w:cs="Arial"/>
          <w:color w:val="000000" w:themeColor="text1"/>
          <w:szCs w:val="24"/>
          <w:shd w:val="clear" w:color="auto" w:fill="FFFFFF"/>
        </w:rPr>
      </w:pPr>
      <w:r w:rsidRPr="00737DF9">
        <w:rPr>
          <w:rFonts w:ascii="Arial" w:hAnsi="Arial" w:cs="Arial"/>
          <w:b/>
          <w:color w:val="000000" w:themeColor="text1"/>
          <w:szCs w:val="24"/>
          <w:shd w:val="clear" w:color="auto" w:fill="FFFFFF"/>
        </w:rPr>
        <w:t>Customer ratings and reviews</w:t>
      </w:r>
      <w:r w:rsidRPr="00737DF9">
        <w:rPr>
          <w:rFonts w:ascii="Arial" w:hAnsi="Arial" w:cs="Arial"/>
          <w:color w:val="000000" w:themeColor="text1"/>
          <w:szCs w:val="24"/>
          <w:shd w:val="clear" w:color="auto" w:fill="FFFFFF"/>
        </w:rPr>
        <w:t xml:space="preserve"> – Positive reviews and high products ratings helps in enhancing credibility of the business and in building trustworthiness in the market. In </w:t>
      </w:r>
      <w:r w:rsidRPr="00737DF9">
        <w:rPr>
          <w:rFonts w:ascii="Arial" w:hAnsi="Arial" w:cs="Arial"/>
          <w:color w:val="000000" w:themeColor="text1"/>
          <w:szCs w:val="24"/>
          <w:shd w:val="clear" w:color="auto" w:fill="FFFFFF"/>
        </w:rPr>
        <w:lastRenderedPageBreak/>
        <w:t xml:space="preserve">the view of Filieri, Raguseo and Vitari (2021), customers generally check reviews before buying any product as this requires a stable check on the services of the business in an effective way. It is important for the company to deliver products on the right time and of good quality as this helps in gaining good reviews from the customer side effectively. Providing with excellent customer service is quite helpful in attracting as well as retaining more and more customers for the sale of the product and in developing a positive approach in dealing with the business growth effectively. </w:t>
      </w:r>
    </w:p>
    <w:p w14:paraId="2D350BDB" w14:textId="77777777" w:rsidR="008D5485" w:rsidRPr="00737DF9" w:rsidRDefault="000E096B" w:rsidP="00570380">
      <w:pPr>
        <w:pStyle w:val="Heading2"/>
        <w:rPr>
          <w:shd w:val="clear" w:color="auto" w:fill="FFFFFF"/>
        </w:rPr>
      </w:pPr>
      <w:bookmarkStart w:id="31" w:name="_Toc166154521"/>
      <w:r w:rsidRPr="00737DF9">
        <w:t xml:space="preserve">2.6 </w:t>
      </w:r>
      <w:bookmarkStart w:id="32" w:name="_Toc165916605"/>
      <w:r w:rsidR="008D5485" w:rsidRPr="00737DF9">
        <w:rPr>
          <w:shd w:val="clear" w:color="auto" w:fill="FFFFFF"/>
        </w:rPr>
        <w:t>Theoretical framework</w:t>
      </w:r>
      <w:bookmarkEnd w:id="31"/>
      <w:bookmarkEnd w:id="32"/>
    </w:p>
    <w:p w14:paraId="67148CB9" w14:textId="77777777" w:rsidR="008D5485" w:rsidRPr="00737DF9" w:rsidRDefault="008D5485" w:rsidP="00385422">
      <w:pPr>
        <w:rPr>
          <w:rFonts w:ascii="Arial" w:hAnsi="Arial" w:cs="Arial"/>
          <w:color w:val="000000" w:themeColor="text1"/>
          <w:szCs w:val="24"/>
        </w:rPr>
      </w:pPr>
      <w:r w:rsidRPr="00737DF9">
        <w:rPr>
          <w:rFonts w:ascii="Arial" w:hAnsi="Arial" w:cs="Arial"/>
          <w:color w:val="000000" w:themeColor="text1"/>
          <w:szCs w:val="24"/>
        </w:rPr>
        <w:t xml:space="preserve">Theoretical approaches related to electronic commerce are advanced in terms of: transaction cost theory, marketing theory and diffusion theory. </w:t>
      </w:r>
    </w:p>
    <w:p w14:paraId="1A678FF1" w14:textId="77777777" w:rsidR="008D5485" w:rsidRPr="00737DF9" w:rsidRDefault="008D5485" w:rsidP="00385422">
      <w:pPr>
        <w:rPr>
          <w:rFonts w:ascii="Arial" w:hAnsi="Arial" w:cs="Arial"/>
          <w:color w:val="000000" w:themeColor="text1"/>
          <w:szCs w:val="24"/>
        </w:rPr>
      </w:pPr>
      <w:r w:rsidRPr="00737DF9">
        <w:rPr>
          <w:rFonts w:ascii="Arial" w:hAnsi="Arial" w:cs="Arial"/>
          <w:b/>
          <w:color w:val="000000" w:themeColor="text1"/>
          <w:szCs w:val="24"/>
        </w:rPr>
        <w:t>Transaction cost theory</w:t>
      </w:r>
      <w:r w:rsidRPr="00737DF9">
        <w:rPr>
          <w:rFonts w:ascii="Arial" w:hAnsi="Arial" w:cs="Arial"/>
          <w:color w:val="000000" w:themeColor="text1"/>
          <w:szCs w:val="24"/>
        </w:rPr>
        <w:t xml:space="preserve"> – This theory considers the transaction as the most basic type of unit of measure as well as focuses on how much resources, cost or effort is essential for two business parties to complete an exchange (</w:t>
      </w:r>
      <w:r w:rsidRPr="00737DF9">
        <w:rPr>
          <w:rFonts w:ascii="Arial" w:hAnsi="Arial" w:cs="Arial"/>
          <w:color w:val="000000" w:themeColor="text1"/>
          <w:szCs w:val="24"/>
          <w:shd w:val="clear" w:color="auto" w:fill="FFFFFF"/>
        </w:rPr>
        <w:t>Cuypers, 2021</w:t>
      </w:r>
      <w:r w:rsidRPr="00737DF9">
        <w:rPr>
          <w:rFonts w:ascii="Arial" w:hAnsi="Arial" w:cs="Arial"/>
          <w:color w:val="000000" w:themeColor="text1"/>
          <w:szCs w:val="24"/>
        </w:rPr>
        <w:t xml:space="preserve">). In the context of e-commerce globalisation, transaction cost theory is helpful in providing information on how business organisations navigate the costs related with conducting transactions among international borders online. These costs generally involve expenses in relation to the information search, enforcements of contracts, negotiation n risks behaviour by trading partners. </w:t>
      </w:r>
    </w:p>
    <w:p w14:paraId="1209D843" w14:textId="1CC64C46" w:rsidR="008D5485" w:rsidRPr="00737DF9" w:rsidRDefault="008D5485" w:rsidP="00385422">
      <w:pPr>
        <w:rPr>
          <w:rFonts w:ascii="Arial" w:hAnsi="Arial" w:cs="Arial"/>
          <w:color w:val="000000" w:themeColor="text1"/>
          <w:szCs w:val="24"/>
        </w:rPr>
      </w:pPr>
      <w:r w:rsidRPr="00737DF9">
        <w:rPr>
          <w:rFonts w:ascii="Arial" w:hAnsi="Arial" w:cs="Arial"/>
          <w:noProof/>
          <w:color w:val="000000" w:themeColor="text1"/>
          <w:szCs w:val="24"/>
          <w:lang w:val="en-US"/>
        </w:rPr>
        <w:drawing>
          <wp:inline distT="0" distB="0" distL="0" distR="0" wp14:anchorId="243753A6" wp14:editId="7990BB14">
            <wp:extent cx="5486400" cy="2743200"/>
            <wp:effectExtent l="19050" t="0" r="0" b="0"/>
            <wp:docPr id="19" name="Organization Chart 1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r w:rsidR="00D307CE">
        <w:rPr>
          <w:rFonts w:ascii="Arial" w:hAnsi="Arial" w:cs="Arial"/>
          <w:noProof/>
          <w:color w:val="000000" w:themeColor="text1"/>
          <w:szCs w:val="24"/>
        </w:rPr>
        <mc:AlternateContent>
          <mc:Choice Requires="wps">
            <w:drawing>
              <wp:anchor distT="0" distB="0" distL="114300" distR="114300" simplePos="0" relativeHeight="251665408" behindDoc="0" locked="0" layoutInCell="1" allowOverlap="1" wp14:anchorId="4065DBD0" wp14:editId="51FE1DB3">
                <wp:simplePos x="0" y="0"/>
                <wp:positionH relativeFrom="column">
                  <wp:posOffset>309245</wp:posOffset>
                </wp:positionH>
                <wp:positionV relativeFrom="paragraph">
                  <wp:posOffset>2821940</wp:posOffset>
                </wp:positionV>
                <wp:extent cx="5486400" cy="754380"/>
                <wp:effectExtent l="4445" t="1905" r="0" b="0"/>
                <wp:wrapNone/>
                <wp:docPr id="1872659216"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0" cy="75438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D096FE3" w14:textId="77777777" w:rsidR="00AE02B8" w:rsidRDefault="00AE02B8" w:rsidP="00681C02">
                            <w:pPr>
                              <w:pStyle w:val="Heading4"/>
                            </w:pPr>
                            <w:bookmarkStart w:id="33" w:name="_Toc166154558"/>
                            <w:r w:rsidRPr="00806C56">
                              <w:t xml:space="preserve">Figure </w:t>
                            </w:r>
                            <w:r>
                              <w:fldChar w:fldCharType="begin"/>
                            </w:r>
                            <w:r>
                              <w:instrText xml:space="preserve"> SEQ Figure \* ARABIC </w:instrText>
                            </w:r>
                            <w:r>
                              <w:fldChar w:fldCharType="separate"/>
                            </w:r>
                            <w:r>
                              <w:rPr>
                                <w:noProof/>
                              </w:rPr>
                              <w:t>3</w:t>
                            </w:r>
                            <w:r>
                              <w:rPr>
                                <w:noProof/>
                              </w:rPr>
                              <w:fldChar w:fldCharType="end"/>
                            </w:r>
                            <w:r w:rsidRPr="00806C56">
                              <w:t>: Theory related to e-commerce</w:t>
                            </w:r>
                            <w:bookmarkEnd w:id="33"/>
                          </w:p>
                          <w:p w14:paraId="4E163F17" w14:textId="77777777" w:rsidR="00AE02B8" w:rsidRPr="00806C56" w:rsidRDefault="00AE02B8" w:rsidP="00806C56">
                            <w:pPr>
                              <w:jc w:val="center"/>
                              <w:rPr>
                                <w:lang w:eastAsia="ar-SA"/>
                              </w:rPr>
                            </w:pPr>
                            <w:r>
                              <w:rPr>
                                <w:lang w:eastAsia="ar-SA"/>
                              </w:rPr>
                              <w:t>(Source: Self developed)</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type w14:anchorId="4065DBD0" id="_x0000_t202" coordsize="21600,21600" o:spt="202" path="m,l,21600r21600,l21600,xe">
                <v:stroke joinstyle="miter"/>
                <v:path gradientshapeok="t" o:connecttype="rect"/>
              </v:shapetype>
              <v:shape id="Text Box 18" o:spid="_x0000_s1026" type="#_x0000_t202" style="position:absolute;left:0;text-align:left;margin-left:24.35pt;margin-top:222.2pt;width:6in;height:59.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" stroked="f">
                <v:textbox style="mso-fit-shape-to-text:t" inset="0,0,0,0">
                  <w:txbxContent>
                    <w:p w14:paraId="5D096FE3" w14:textId="77777777" w:rsidR="00AE02B8" w:rsidRDefault="00AE02B8" w:rsidP="00681C02">
                      <w:pPr>
                        <w:pStyle w:val="Heading4"/>
                      </w:pPr>
                      <w:bookmarkStart w:id="34" w:name="_Toc166154558"/>
                      <w:r w:rsidRPr="00806C56">
                        <w:t xml:space="preserve">Figure </w:t>
                      </w:r>
                      <w:r>
                        <w:fldChar w:fldCharType="begin"/>
                      </w:r>
                      <w:r>
                        <w:instrText xml:space="preserve"> SEQ Figure \* ARABIC </w:instrText>
                      </w:r>
                      <w:r>
                        <w:fldChar w:fldCharType="separate"/>
                      </w:r>
                      <w:r>
                        <w:rPr>
                          <w:noProof/>
                        </w:rPr>
                        <w:t>3</w:t>
                      </w:r>
                      <w:r>
                        <w:rPr>
                          <w:noProof/>
                        </w:rPr>
                        <w:fldChar w:fldCharType="end"/>
                      </w:r>
                      <w:r w:rsidRPr="00806C56">
                        <w:t>: Theory related to e-commerce</w:t>
                      </w:r>
                      <w:bookmarkEnd w:id="34"/>
                    </w:p>
                    <w:p w14:paraId="4E163F17" w14:textId="77777777" w:rsidR="00AE02B8" w:rsidRPr="00806C56" w:rsidRDefault="00AE02B8" w:rsidP="00806C56">
                      <w:pPr>
                        <w:jc w:val="center"/>
                        <w:rPr>
                          <w:lang w:eastAsia="ar-SA"/>
                        </w:rPr>
                      </w:pPr>
                      <w:r>
                        <w:rPr>
                          <w:lang w:eastAsia="ar-SA"/>
                        </w:rPr>
                        <w:t>(Source: Self developed)</w:t>
                      </w:r>
                    </w:p>
                  </w:txbxContent>
                </v:textbox>
              </v:shape>
            </w:pict>
          </mc:Fallback>
        </mc:AlternateContent>
      </w:r>
    </w:p>
    <w:p w14:paraId="1EBA2F4D" w14:textId="77777777" w:rsidR="008D5485" w:rsidRPr="00737DF9" w:rsidRDefault="008D5485" w:rsidP="00385422">
      <w:pPr>
        <w:rPr>
          <w:rFonts w:ascii="Arial" w:hAnsi="Arial" w:cs="Arial"/>
          <w:b/>
          <w:color w:val="000000" w:themeColor="text1"/>
          <w:szCs w:val="24"/>
        </w:rPr>
      </w:pPr>
    </w:p>
    <w:p w14:paraId="67B54FD9" w14:textId="77777777" w:rsidR="008D5485" w:rsidRPr="00737DF9" w:rsidRDefault="008D5485" w:rsidP="00385422">
      <w:pPr>
        <w:rPr>
          <w:rFonts w:ascii="Arial" w:hAnsi="Arial" w:cs="Arial"/>
          <w:b/>
          <w:color w:val="000000" w:themeColor="text1"/>
          <w:szCs w:val="24"/>
        </w:rPr>
      </w:pPr>
    </w:p>
    <w:p w14:paraId="31C51E7C" w14:textId="77777777" w:rsidR="008D5485" w:rsidRPr="00737DF9" w:rsidRDefault="008D5485" w:rsidP="00385422">
      <w:pPr>
        <w:rPr>
          <w:rFonts w:ascii="Arial" w:hAnsi="Arial" w:cs="Arial"/>
          <w:color w:val="000000" w:themeColor="text1"/>
          <w:szCs w:val="24"/>
        </w:rPr>
      </w:pPr>
      <w:r w:rsidRPr="00737DF9">
        <w:rPr>
          <w:rFonts w:ascii="Arial" w:hAnsi="Arial" w:cs="Arial"/>
          <w:b/>
          <w:color w:val="000000" w:themeColor="text1"/>
          <w:szCs w:val="24"/>
        </w:rPr>
        <w:lastRenderedPageBreak/>
        <w:t>Marketing theory</w:t>
      </w:r>
      <w:r w:rsidRPr="00737DF9">
        <w:rPr>
          <w:rFonts w:ascii="Arial" w:hAnsi="Arial" w:cs="Arial"/>
          <w:color w:val="000000" w:themeColor="text1"/>
          <w:szCs w:val="24"/>
        </w:rPr>
        <w:t xml:space="preserve"> – This type of theory is determined to be crucial in managing business operations as well as marketing in getting an understanding how businesses can effectively engage and reach customers in diverse markets across the world. Creating a strong business brand image and positioning it an appropriate manner in different business cultures to resonate with local business consumers while managing global consistency (</w:t>
      </w:r>
      <w:r w:rsidRPr="00737DF9">
        <w:rPr>
          <w:rFonts w:ascii="Arial" w:hAnsi="Arial" w:cs="Arial"/>
          <w:color w:val="000000" w:themeColor="text1"/>
          <w:szCs w:val="24"/>
          <w:shd w:val="clear" w:color="auto" w:fill="FFFFFF"/>
        </w:rPr>
        <w:t>Haryanti and Subriadi, 2020</w:t>
      </w:r>
      <w:r w:rsidRPr="00737DF9">
        <w:rPr>
          <w:rFonts w:ascii="Arial" w:hAnsi="Arial" w:cs="Arial"/>
          <w:color w:val="000000" w:themeColor="text1"/>
          <w:szCs w:val="24"/>
        </w:rPr>
        <w:t xml:space="preserve">). Leveraging digital marketing channels such as search engine optimisation, social media, online advertising and email marketing to reach out global business audience cost in a efficient manner. Implementing customer relationship management with business customers in different as it helps in building better relation with customers across various regions, focusing mainly on personalised customer service and communication. </w:t>
      </w:r>
    </w:p>
    <w:p w14:paraId="722F4F0A" w14:textId="77777777" w:rsidR="008D5485" w:rsidRPr="00737DF9" w:rsidRDefault="008D5485" w:rsidP="00385422">
      <w:pPr>
        <w:rPr>
          <w:rFonts w:ascii="Arial" w:hAnsi="Arial" w:cs="Arial"/>
          <w:color w:val="000000" w:themeColor="text1"/>
          <w:szCs w:val="24"/>
        </w:rPr>
      </w:pPr>
      <w:r w:rsidRPr="00737DF9">
        <w:rPr>
          <w:rFonts w:ascii="Arial" w:hAnsi="Arial" w:cs="Arial"/>
          <w:b/>
          <w:color w:val="000000" w:themeColor="text1"/>
          <w:szCs w:val="24"/>
        </w:rPr>
        <w:t>Diffusion theory</w:t>
      </w:r>
      <w:r w:rsidRPr="00737DF9">
        <w:rPr>
          <w:rFonts w:ascii="Arial" w:hAnsi="Arial" w:cs="Arial"/>
          <w:color w:val="000000" w:themeColor="text1"/>
          <w:szCs w:val="24"/>
        </w:rPr>
        <w:t xml:space="preserve"> – This theory in e-commerce globalisation is helpful in examining how e-commerce technologies and innovations spread across different regions and countries. Understanding why and how individuals or businesses adopt new technologies of e-commerce. Factors that are influencing adoption involve perceived benefits, social influence, ease of use, maintaining compatibility with existing business systems (</w:t>
      </w:r>
      <w:r w:rsidRPr="00737DF9">
        <w:rPr>
          <w:rFonts w:ascii="Arial" w:hAnsi="Arial" w:cs="Arial"/>
          <w:color w:val="000000" w:themeColor="text1"/>
          <w:szCs w:val="24"/>
          <w:shd w:val="clear" w:color="auto" w:fill="FFFFFF"/>
        </w:rPr>
        <w:t>Alsaad, 2021</w:t>
      </w:r>
      <w:r w:rsidRPr="00737DF9">
        <w:rPr>
          <w:rFonts w:ascii="Arial" w:hAnsi="Arial" w:cs="Arial"/>
          <w:color w:val="000000" w:themeColor="text1"/>
          <w:szCs w:val="24"/>
        </w:rPr>
        <w:t xml:space="preserve">). This theory mainly has a concern with the overall spread of an innovation through a set of population. The internet has a prime ability to function as a business medium as this is considered to be the most basic thing which helps in keeping the online business alive. Innovation is the main criteria adopted by e-commerce companies as this result in building a strong base for the business and in reaching out towards high business coverage in an effective manner. </w:t>
      </w:r>
    </w:p>
    <w:p w14:paraId="1BF8243A" w14:textId="77777777" w:rsidR="00E9795D" w:rsidRPr="00737DF9" w:rsidRDefault="00E9795D">
      <w:pPr>
        <w:spacing w:line="259" w:lineRule="auto"/>
        <w:jc w:val="left"/>
        <w:rPr>
          <w:rFonts w:ascii="Arial" w:eastAsiaTheme="majorEastAsia" w:hAnsi="Arial" w:cs="Arial"/>
          <w:b/>
          <w:bCs/>
          <w:color w:val="000000" w:themeColor="text1"/>
          <w:szCs w:val="24"/>
          <w:lang w:val="en-IN"/>
        </w:rPr>
      </w:pPr>
      <w:r w:rsidRPr="00737DF9">
        <w:rPr>
          <w:rFonts w:ascii="Arial" w:hAnsi="Arial" w:cs="Arial"/>
        </w:rPr>
        <w:br w:type="page"/>
      </w:r>
    </w:p>
    <w:p w14:paraId="199286A3" w14:textId="77777777" w:rsidR="000E096B" w:rsidRPr="00737DF9" w:rsidRDefault="000E096B" w:rsidP="00570380">
      <w:pPr>
        <w:pStyle w:val="Heading2"/>
      </w:pPr>
      <w:bookmarkStart w:id="35" w:name="_Toc166154522"/>
      <w:r w:rsidRPr="00737DF9">
        <w:lastRenderedPageBreak/>
        <w:t>2.7 Conceptual framework</w:t>
      </w:r>
      <w:bookmarkEnd w:id="35"/>
    </w:p>
    <w:p w14:paraId="2543CC38" w14:textId="4BF4C1C0" w:rsidR="004422C1" w:rsidRPr="00737DF9" w:rsidRDefault="00D307CE" w:rsidP="00385422">
      <w:pPr>
        <w:rPr>
          <w:rFonts w:ascii="Arial" w:hAnsi="Arial" w:cs="Arial"/>
          <w:color w:val="000000" w:themeColor="text1"/>
          <w:szCs w:val="24"/>
          <w:lang w:val="en-IN"/>
        </w:rPr>
      </w:pPr>
      <w:r>
        <w:rPr>
          <w:rFonts w:ascii="Arial" w:hAnsi="Arial" w:cs="Arial"/>
          <w:noProof/>
          <w:color w:val="000000" w:themeColor="text1"/>
          <w:szCs w:val="24"/>
          <w:lang w:val="en-US"/>
        </w:rPr>
        <mc:AlternateContent>
          <mc:Choice Requires="wps">
            <w:drawing>
              <wp:anchor distT="0" distB="0" distL="114300" distR="114300" simplePos="0" relativeHeight="251659264" behindDoc="0" locked="0" layoutInCell="1" allowOverlap="1" wp14:anchorId="1EAE839F" wp14:editId="66CC7015">
                <wp:simplePos x="0" y="0"/>
                <wp:positionH relativeFrom="column">
                  <wp:posOffset>1759585</wp:posOffset>
                </wp:positionH>
                <wp:positionV relativeFrom="paragraph">
                  <wp:posOffset>83820</wp:posOffset>
                </wp:positionV>
                <wp:extent cx="2251710" cy="1457325"/>
                <wp:effectExtent l="6985" t="13335" r="8255" b="5715"/>
                <wp:wrapNone/>
                <wp:docPr id="2017173511" name="Oval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51710" cy="1457325"/>
                        </a:xfrm>
                        <a:prstGeom prst="ellipse">
                          <a:avLst/>
                        </a:prstGeom>
                        <a:solidFill>
                          <a:schemeClr val="accent2">
                            <a:lumMod val="60000"/>
                            <a:lumOff val="40000"/>
                          </a:schemeClr>
                        </a:solidFill>
                        <a:ln w="9525">
                          <a:solidFill>
                            <a:srgbClr val="000000"/>
                          </a:solidFill>
                          <a:round/>
                          <a:headEnd/>
                          <a:tailEnd/>
                        </a:ln>
                      </wps:spPr>
                      <wps:txbx>
                        <w:txbxContent>
                          <w:p w14:paraId="1975F500" w14:textId="77777777" w:rsidR="00AE02B8" w:rsidRPr="00570380" w:rsidRDefault="00AE02B8" w:rsidP="00021FC3">
                            <w:pPr>
                              <w:jc w:val="center"/>
                              <w:rPr>
                                <w:rFonts w:ascii="Arial" w:hAnsi="Arial" w:cs="Arial"/>
                              </w:rPr>
                            </w:pPr>
                            <w:r w:rsidRPr="00570380">
                              <w:rPr>
                                <w:rFonts w:ascii="Arial" w:hAnsi="Arial" w:cs="Arial"/>
                              </w:rPr>
                              <w:t>Sellers listed on Amazon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1EAE839F" id="Oval 3" o:spid="_x0000_s1027" style="position:absolute;left:0;text-align:left;margin-left:138.55pt;margin-top:6.6pt;width:177.3pt;height:114.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" fillcolor="#f4b083 [1941]">
                <v:textbox>
                  <w:txbxContent>
                    <w:p w14:paraId="1975F500" w14:textId="77777777" w:rsidR="00AE02B8" w:rsidRPr="00570380" w:rsidRDefault="00AE02B8" w:rsidP="00021FC3">
                      <w:pPr>
                        <w:jc w:val="center"/>
                        <w:rPr>
                          <w:rFonts w:ascii="Arial" w:hAnsi="Arial" w:cs="Arial"/>
                        </w:rPr>
                      </w:pPr>
                      <w:r w:rsidRPr="00570380">
                        <w:rPr>
                          <w:rFonts w:ascii="Arial" w:hAnsi="Arial" w:cs="Arial"/>
                        </w:rPr>
                        <w:t>Sellers listed on Amazon</w:t>
                      </w:r>
                    </w:p>
                  </w:txbxContent>
                </v:textbox>
              </v:oval>
            </w:pict>
          </mc:Fallback>
        </mc:AlternateContent>
      </w:r>
    </w:p>
    <w:p w14:paraId="34FE523E" w14:textId="77777777" w:rsidR="004422C1" w:rsidRPr="00737DF9" w:rsidRDefault="004422C1" w:rsidP="00385422">
      <w:pPr>
        <w:rPr>
          <w:rFonts w:ascii="Arial" w:hAnsi="Arial" w:cs="Arial"/>
          <w:color w:val="000000" w:themeColor="text1"/>
          <w:szCs w:val="24"/>
          <w:lang w:val="en-IN"/>
        </w:rPr>
      </w:pPr>
    </w:p>
    <w:p w14:paraId="1BA5DC75" w14:textId="190DAD4A" w:rsidR="004422C1" w:rsidRPr="00737DF9" w:rsidRDefault="00D307CE" w:rsidP="00385422">
      <w:pPr>
        <w:rPr>
          <w:rFonts w:ascii="Arial" w:hAnsi="Arial" w:cs="Arial"/>
          <w:color w:val="000000" w:themeColor="text1"/>
          <w:szCs w:val="24"/>
          <w:lang w:val="en-IN"/>
        </w:rPr>
      </w:pPr>
      <w:r>
        <w:rPr>
          <w:rFonts w:ascii="Arial" w:hAnsi="Arial" w:cs="Arial"/>
          <w:noProof/>
          <w:color w:val="000000" w:themeColor="text1"/>
          <w:szCs w:val="24"/>
          <w:lang w:val="en-US"/>
        </w:rPr>
        <mc:AlternateContent>
          <mc:Choice Requires="wps">
            <w:drawing>
              <wp:anchor distT="0" distB="0" distL="114300" distR="114300" simplePos="0" relativeHeight="251661312" behindDoc="0" locked="0" layoutInCell="1" allowOverlap="1" wp14:anchorId="27FC2210" wp14:editId="79E31E48">
                <wp:simplePos x="0" y="0"/>
                <wp:positionH relativeFrom="column">
                  <wp:posOffset>4011295</wp:posOffset>
                </wp:positionH>
                <wp:positionV relativeFrom="paragraph">
                  <wp:posOffset>1270</wp:posOffset>
                </wp:positionV>
                <wp:extent cx="647065" cy="532765"/>
                <wp:effectExtent l="10795" t="12065" r="46990" b="55245"/>
                <wp:wrapNone/>
                <wp:docPr id="400571434" name="AutoShape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47065" cy="53276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74884636" id="_x0000_t32" coordsize="21600,21600" o:spt="32" o:oned="t" path="m,l21600,21600e" filled="f">
                <v:path arrowok="t" fillok="f" o:connecttype="none"/>
                <o:lock v:ext="edit" shapetype="t"/>
              </v:shapetype>
              <v:shape id="AutoShape 5" o:spid="_x0000_s1026" type="#_x0000_t32" style="position:absolute;margin-left:315.85pt;margin-top:.1pt;width:50.95pt;height:41.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">
                <v:stroke endarrow="block"/>
              </v:shape>
            </w:pict>
          </mc:Fallback>
        </mc:AlternateContent>
      </w:r>
      <w:r>
        <w:rPr>
          <w:rFonts w:ascii="Arial" w:hAnsi="Arial" w:cs="Arial"/>
          <w:noProof/>
          <w:color w:val="000000" w:themeColor="text1"/>
          <w:szCs w:val="24"/>
          <w:lang w:val="en-US"/>
        </w:rPr>
        <mc:AlternateContent>
          <mc:Choice Requires="wps">
            <w:drawing>
              <wp:anchor distT="0" distB="0" distL="114300" distR="114300" simplePos="0" relativeHeight="251663360" behindDoc="0" locked="0" layoutInCell="1" allowOverlap="1" wp14:anchorId="0EB3753D" wp14:editId="68F383AB">
                <wp:simplePos x="0" y="0"/>
                <wp:positionH relativeFrom="column">
                  <wp:posOffset>1198880</wp:posOffset>
                </wp:positionH>
                <wp:positionV relativeFrom="paragraph">
                  <wp:posOffset>96520</wp:posOffset>
                </wp:positionV>
                <wp:extent cx="560705" cy="577850"/>
                <wp:effectExtent l="8255" t="50165" r="50165" b="10160"/>
                <wp:wrapNone/>
                <wp:docPr id="840258116" name="AutoShape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560705" cy="5778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090D33C" id="AutoShape 7" o:spid="_x0000_s1026" type="#_x0000_t32" style="position:absolute;margin-left:94.4pt;margin-top:7.6pt;width:44.15pt;height:45.5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">
                <v:stroke endarrow="block"/>
              </v:shape>
            </w:pict>
          </mc:Fallback>
        </mc:AlternateContent>
      </w:r>
    </w:p>
    <w:p w14:paraId="4507365E" w14:textId="6A1DB562" w:rsidR="004422C1" w:rsidRPr="00737DF9" w:rsidRDefault="00D307CE" w:rsidP="00385422">
      <w:pPr>
        <w:rPr>
          <w:rFonts w:ascii="Arial" w:hAnsi="Arial" w:cs="Arial"/>
          <w:color w:val="000000" w:themeColor="text1"/>
          <w:szCs w:val="24"/>
          <w:lang w:val="en-IN"/>
        </w:rPr>
      </w:pPr>
      <w:r>
        <w:rPr>
          <w:rFonts w:ascii="Arial" w:hAnsi="Arial" w:cs="Arial"/>
          <w:noProof/>
          <w:color w:val="000000" w:themeColor="text1"/>
          <w:szCs w:val="24"/>
          <w:lang w:val="en-US"/>
        </w:rPr>
        <mc:AlternateContent>
          <mc:Choice Requires="wps">
            <w:drawing>
              <wp:anchor distT="0" distB="0" distL="114300" distR="114300" simplePos="0" relativeHeight="251658240" behindDoc="0" locked="0" layoutInCell="1" allowOverlap="1" wp14:anchorId="15A56C32" wp14:editId="0214917A">
                <wp:simplePos x="0" y="0"/>
                <wp:positionH relativeFrom="column">
                  <wp:posOffset>3769995</wp:posOffset>
                </wp:positionH>
                <wp:positionV relativeFrom="paragraph">
                  <wp:posOffset>169545</wp:posOffset>
                </wp:positionV>
                <wp:extent cx="2035810" cy="1675765"/>
                <wp:effectExtent l="7620" t="11430" r="13970" b="8255"/>
                <wp:wrapNone/>
                <wp:docPr id="59011176" name="Oval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35810" cy="1675765"/>
                        </a:xfrm>
                        <a:prstGeom prst="ellipse">
                          <a:avLst/>
                        </a:prstGeom>
                        <a:solidFill>
                          <a:schemeClr val="accent6">
                            <a:lumMod val="60000"/>
                            <a:lumOff val="40000"/>
                          </a:schemeClr>
                        </a:solidFill>
                        <a:ln w="9525">
                          <a:solidFill>
                            <a:srgbClr val="000000"/>
                          </a:solidFill>
                          <a:round/>
                          <a:headEnd/>
                          <a:tailEnd/>
                        </a:ln>
                      </wps:spPr>
                      <wps:txbx>
                        <w:txbxContent>
                          <w:p w14:paraId="32A3BD46" w14:textId="77777777" w:rsidR="00AE02B8" w:rsidRPr="00570380" w:rsidRDefault="00AE02B8" w:rsidP="004422C1">
                            <w:pPr>
                              <w:jc w:val="center"/>
                              <w:rPr>
                                <w:rFonts w:ascii="Arial" w:hAnsi="Arial" w:cs="Arial"/>
                              </w:rPr>
                            </w:pPr>
                            <w:r w:rsidRPr="00570380">
                              <w:rPr>
                                <w:rFonts w:ascii="Arial" w:hAnsi="Arial" w:cs="Arial"/>
                              </w:rPr>
                              <w:t>Local sellers get the opportunity of Globalised e-commerce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15A56C32" id="Oval 2" o:spid="_x0000_s1028" style="position:absolute;left:0;text-align:left;margin-left:296.85pt;margin-top:13.35pt;width:160.3pt;height:131.9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" fillcolor="#a8d08d [1945]">
                <v:textbox>
                  <w:txbxContent>
                    <w:p w14:paraId="32A3BD46" w14:textId="77777777" w:rsidR="00AE02B8" w:rsidRPr="00570380" w:rsidRDefault="00AE02B8" w:rsidP="004422C1">
                      <w:pPr>
                        <w:jc w:val="center"/>
                        <w:rPr>
                          <w:rFonts w:ascii="Arial" w:hAnsi="Arial" w:cs="Arial"/>
                        </w:rPr>
                      </w:pPr>
                      <w:r w:rsidRPr="00570380">
                        <w:rPr>
                          <w:rFonts w:ascii="Arial" w:hAnsi="Arial" w:cs="Arial"/>
                        </w:rPr>
                        <w:t>Local sellers get the opportunity of Globalised e-commerce</w:t>
                      </w:r>
                    </w:p>
                  </w:txbxContent>
                </v:textbox>
              </v:oval>
            </w:pict>
          </mc:Fallback>
        </mc:AlternateContent>
      </w:r>
      <w:r>
        <w:rPr>
          <w:rFonts w:ascii="Arial" w:hAnsi="Arial" w:cs="Arial"/>
          <w:noProof/>
          <w:color w:val="000000" w:themeColor="text1"/>
          <w:szCs w:val="24"/>
          <w:lang w:val="en-US"/>
        </w:rPr>
        <mc:AlternateContent>
          <mc:Choice Requires="wps">
            <w:drawing>
              <wp:anchor distT="0" distB="0" distL="114300" distR="114300" simplePos="0" relativeHeight="251660288" behindDoc="0" locked="0" layoutInCell="1" allowOverlap="1" wp14:anchorId="06347523" wp14:editId="13D7EB79">
                <wp:simplePos x="0" y="0"/>
                <wp:positionH relativeFrom="column">
                  <wp:posOffset>367665</wp:posOffset>
                </wp:positionH>
                <wp:positionV relativeFrom="paragraph">
                  <wp:posOffset>309880</wp:posOffset>
                </wp:positionV>
                <wp:extent cx="1935480" cy="1595755"/>
                <wp:effectExtent l="5715" t="8890" r="11430" b="5080"/>
                <wp:wrapNone/>
                <wp:docPr id="1895785562" name="Oval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35480" cy="1595755"/>
                        </a:xfrm>
                        <a:prstGeom prst="ellipse">
                          <a:avLst/>
                        </a:prstGeom>
                        <a:solidFill>
                          <a:schemeClr val="accent4">
                            <a:lumMod val="60000"/>
                            <a:lumOff val="40000"/>
                          </a:schemeClr>
                        </a:solidFill>
                        <a:ln w="9525">
                          <a:solidFill>
                            <a:srgbClr val="000000"/>
                          </a:solidFill>
                          <a:round/>
                          <a:headEnd/>
                          <a:tailEnd/>
                        </a:ln>
                      </wps:spPr>
                      <wps:txbx>
                        <w:txbxContent>
                          <w:p w14:paraId="107D5549" w14:textId="77777777" w:rsidR="00AE02B8" w:rsidRPr="00570380" w:rsidRDefault="00AE02B8" w:rsidP="00021FC3">
                            <w:pPr>
                              <w:jc w:val="center"/>
                              <w:rPr>
                                <w:rFonts w:ascii="Arial" w:hAnsi="Arial" w:cs="Arial"/>
                              </w:rPr>
                            </w:pPr>
                            <w:r w:rsidRPr="00570380">
                              <w:rPr>
                                <w:rFonts w:ascii="Arial" w:hAnsi="Arial" w:cs="Arial"/>
                              </w:rPr>
                              <w:t>Improvement in firm performance as well as number of sales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06347523" id="Oval 4" o:spid="_x0000_s1029" style="position:absolute;left:0;text-align:left;margin-left:28.95pt;margin-top:24.4pt;width:152.4pt;height:125.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" fillcolor="#ffd966 [1943]">
                <v:textbox>
                  <w:txbxContent>
                    <w:p w14:paraId="107D5549" w14:textId="77777777" w:rsidR="00AE02B8" w:rsidRPr="00570380" w:rsidRDefault="00AE02B8" w:rsidP="00021FC3">
                      <w:pPr>
                        <w:jc w:val="center"/>
                        <w:rPr>
                          <w:rFonts w:ascii="Arial" w:hAnsi="Arial" w:cs="Arial"/>
                        </w:rPr>
                      </w:pPr>
                      <w:r w:rsidRPr="00570380">
                        <w:rPr>
                          <w:rFonts w:ascii="Arial" w:hAnsi="Arial" w:cs="Arial"/>
                        </w:rPr>
                        <w:t>Improvement in firm performance as well as number of sales</w:t>
                      </w:r>
                    </w:p>
                  </w:txbxContent>
                </v:textbox>
              </v:oval>
            </w:pict>
          </mc:Fallback>
        </mc:AlternateContent>
      </w:r>
    </w:p>
    <w:p w14:paraId="40BD8106" w14:textId="77777777" w:rsidR="004422C1" w:rsidRPr="00737DF9" w:rsidRDefault="004422C1" w:rsidP="00385422">
      <w:pPr>
        <w:rPr>
          <w:rFonts w:ascii="Arial" w:hAnsi="Arial" w:cs="Arial"/>
          <w:color w:val="000000" w:themeColor="text1"/>
          <w:szCs w:val="24"/>
          <w:lang w:val="en-IN"/>
        </w:rPr>
      </w:pPr>
    </w:p>
    <w:p w14:paraId="410BAAF5" w14:textId="26758140" w:rsidR="004422C1" w:rsidRPr="00737DF9" w:rsidRDefault="00D307CE" w:rsidP="00494DD6">
      <w:pPr>
        <w:jc w:val="center"/>
        <w:rPr>
          <w:rFonts w:ascii="Arial" w:hAnsi="Arial" w:cs="Arial"/>
          <w:color w:val="000000" w:themeColor="text1"/>
          <w:szCs w:val="24"/>
          <w:lang w:val="en-IN"/>
        </w:rPr>
      </w:pPr>
      <w:r>
        <w:rPr>
          <w:rFonts w:ascii="Arial" w:hAnsi="Arial" w:cs="Arial"/>
          <w:noProof/>
          <w:color w:val="000000" w:themeColor="text1"/>
          <w:szCs w:val="24"/>
          <w:lang w:val="en-US"/>
        </w:rPr>
        <mc:AlternateContent>
          <mc:Choice Requires="wps">
            <w:drawing>
              <wp:anchor distT="0" distB="0" distL="114300" distR="114300" simplePos="0" relativeHeight="251662336" behindDoc="0" locked="0" layoutInCell="1" allowOverlap="1" wp14:anchorId="257E7152" wp14:editId="60F808C6">
                <wp:simplePos x="0" y="0"/>
                <wp:positionH relativeFrom="column">
                  <wp:posOffset>2303145</wp:posOffset>
                </wp:positionH>
                <wp:positionV relativeFrom="paragraph">
                  <wp:posOffset>279400</wp:posOffset>
                </wp:positionV>
                <wp:extent cx="1466850" cy="8890"/>
                <wp:effectExtent l="17145" t="50165" r="11430" b="55245"/>
                <wp:wrapNone/>
                <wp:docPr id="192364750" name="AutoShape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466850" cy="889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812EFB0" id="AutoShape 6" o:spid="_x0000_s1026" type="#_x0000_t32" style="position:absolute;margin-left:181.35pt;margin-top:22pt;width:115.5pt;height:.7pt;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">
                <v:stroke endarrow="block"/>
              </v:shape>
            </w:pict>
          </mc:Fallback>
        </mc:AlternateContent>
      </w:r>
    </w:p>
    <w:p w14:paraId="77AA426E" w14:textId="77777777" w:rsidR="00680752" w:rsidRPr="00737DF9" w:rsidRDefault="00680752" w:rsidP="00494DD6">
      <w:pPr>
        <w:jc w:val="center"/>
        <w:rPr>
          <w:rFonts w:ascii="Arial" w:hAnsi="Arial" w:cs="Arial"/>
          <w:color w:val="000000" w:themeColor="text1"/>
          <w:szCs w:val="24"/>
          <w:lang w:val="en-IN"/>
        </w:rPr>
      </w:pPr>
    </w:p>
    <w:p w14:paraId="59C37676" w14:textId="77777777" w:rsidR="00680752" w:rsidRPr="00737DF9" w:rsidRDefault="00680752" w:rsidP="00494DD6">
      <w:pPr>
        <w:jc w:val="center"/>
        <w:rPr>
          <w:rFonts w:ascii="Arial" w:hAnsi="Arial" w:cs="Arial"/>
          <w:color w:val="000000" w:themeColor="text1"/>
          <w:szCs w:val="24"/>
          <w:lang w:val="en-IN"/>
        </w:rPr>
      </w:pPr>
    </w:p>
    <w:p w14:paraId="3AA47A7D" w14:textId="77777777" w:rsidR="00680752" w:rsidRPr="00737DF9" w:rsidRDefault="00680752" w:rsidP="00494DD6">
      <w:pPr>
        <w:jc w:val="center"/>
        <w:rPr>
          <w:rFonts w:ascii="Arial" w:hAnsi="Arial" w:cs="Arial"/>
          <w:color w:val="000000" w:themeColor="text1"/>
          <w:szCs w:val="24"/>
          <w:lang w:val="en-IN"/>
        </w:rPr>
      </w:pPr>
    </w:p>
    <w:p w14:paraId="52FBDD48" w14:textId="77777777" w:rsidR="00E67B86" w:rsidRPr="00737DF9" w:rsidRDefault="00E67B86" w:rsidP="00494DD6">
      <w:pPr>
        <w:pStyle w:val="Heading4"/>
        <w:rPr>
          <w:rFonts w:ascii="Arial" w:hAnsi="Arial" w:cs="Arial"/>
          <w:b w:val="0"/>
          <w:i/>
          <w:color w:val="000000" w:themeColor="text1"/>
          <w:lang w:val="en-IN"/>
        </w:rPr>
      </w:pPr>
      <w:bookmarkStart w:id="36" w:name="_Toc166154559"/>
      <w:r w:rsidRPr="00737DF9">
        <w:rPr>
          <w:rFonts w:ascii="Arial" w:hAnsi="Arial" w:cs="Arial"/>
          <w:b w:val="0"/>
          <w:i/>
          <w:color w:val="000000" w:themeColor="text1"/>
          <w:lang w:val="en-IN"/>
        </w:rPr>
        <w:t>Figure</w:t>
      </w:r>
      <w:r w:rsidR="00910908" w:rsidRPr="00737DF9">
        <w:rPr>
          <w:rFonts w:ascii="Arial" w:hAnsi="Arial" w:cs="Arial"/>
          <w:b w:val="0"/>
          <w:i/>
          <w:color w:val="000000" w:themeColor="text1"/>
          <w:lang w:val="en-IN"/>
        </w:rPr>
        <w:t xml:space="preserve"> 4</w:t>
      </w:r>
      <w:r w:rsidRPr="00737DF9">
        <w:rPr>
          <w:rFonts w:ascii="Arial" w:hAnsi="Arial" w:cs="Arial"/>
          <w:b w:val="0"/>
          <w:i/>
          <w:color w:val="000000" w:themeColor="text1"/>
          <w:lang w:val="en-IN"/>
        </w:rPr>
        <w:t>: Conceptual framework</w:t>
      </w:r>
      <w:bookmarkEnd w:id="36"/>
    </w:p>
    <w:p w14:paraId="23650520" w14:textId="77777777" w:rsidR="004422C1" w:rsidRPr="00737DF9" w:rsidRDefault="004422C1" w:rsidP="00494DD6">
      <w:pPr>
        <w:jc w:val="center"/>
        <w:rPr>
          <w:rFonts w:ascii="Arial" w:hAnsi="Arial" w:cs="Arial"/>
          <w:color w:val="000000" w:themeColor="text1"/>
          <w:szCs w:val="24"/>
          <w:lang w:val="en-IN"/>
        </w:rPr>
      </w:pPr>
      <w:r w:rsidRPr="00737DF9">
        <w:rPr>
          <w:rFonts w:ascii="Arial" w:hAnsi="Arial" w:cs="Arial"/>
          <w:color w:val="000000" w:themeColor="text1"/>
          <w:szCs w:val="24"/>
          <w:lang w:val="en-IN"/>
        </w:rPr>
        <w:t>(Source: Self-developed)</w:t>
      </w:r>
    </w:p>
    <w:p w14:paraId="75825AAA" w14:textId="77777777" w:rsidR="00196D99" w:rsidRPr="00737DF9" w:rsidRDefault="00196D99" w:rsidP="00385422">
      <w:pPr>
        <w:rPr>
          <w:rFonts w:ascii="Arial" w:hAnsi="Arial" w:cs="Arial"/>
          <w:color w:val="000000" w:themeColor="text1"/>
          <w:szCs w:val="24"/>
          <w:lang w:val="en-IN"/>
        </w:rPr>
      </w:pPr>
      <w:r w:rsidRPr="00737DF9">
        <w:rPr>
          <w:rFonts w:ascii="Arial" w:hAnsi="Arial" w:cs="Arial"/>
          <w:color w:val="000000" w:themeColor="text1"/>
          <w:szCs w:val="24"/>
          <w:lang w:val="en-IN"/>
        </w:rPr>
        <w:t xml:space="preserve">The above given drawn conceptual framework highlights that there are number of sellers that list their products on Amazon marketplace. Amazon provides opportunity to sellers to sell products and commodities in international market, which helps local sellers to increase their sales and improve performance of the whole organisation. </w:t>
      </w:r>
    </w:p>
    <w:p w14:paraId="24DD14E2" w14:textId="77777777" w:rsidR="004422C1" w:rsidRPr="00737DF9" w:rsidRDefault="004422C1" w:rsidP="00385422">
      <w:pPr>
        <w:rPr>
          <w:rFonts w:ascii="Arial" w:eastAsiaTheme="majorEastAsia" w:hAnsi="Arial" w:cs="Arial"/>
          <w:color w:val="000000" w:themeColor="text1"/>
          <w:szCs w:val="24"/>
          <w:u w:val="single"/>
          <w:lang w:val="en-IN"/>
        </w:rPr>
      </w:pPr>
      <w:r w:rsidRPr="00737DF9">
        <w:rPr>
          <w:rFonts w:ascii="Arial" w:hAnsi="Arial" w:cs="Arial"/>
          <w:color w:val="000000" w:themeColor="text1"/>
          <w:szCs w:val="24"/>
        </w:rPr>
        <w:br w:type="page"/>
      </w:r>
    </w:p>
    <w:p w14:paraId="5076F5F2" w14:textId="77777777" w:rsidR="0071570F" w:rsidRPr="00737DF9" w:rsidRDefault="000E096B" w:rsidP="00570380">
      <w:pPr>
        <w:pStyle w:val="Heading2"/>
      </w:pPr>
      <w:bookmarkStart w:id="37" w:name="_Toc166154523"/>
      <w:r w:rsidRPr="00737DF9">
        <w:lastRenderedPageBreak/>
        <w:t xml:space="preserve">2.8 </w:t>
      </w:r>
      <w:r w:rsidR="00A921A6" w:rsidRPr="00737DF9">
        <w:t>Literature review gap</w:t>
      </w:r>
      <w:bookmarkEnd w:id="37"/>
    </w:p>
    <w:p w14:paraId="7EC62891" w14:textId="77777777" w:rsidR="00A45DAA" w:rsidRPr="00737DF9" w:rsidRDefault="00A45DAA" w:rsidP="00385422">
      <w:pPr>
        <w:rPr>
          <w:rFonts w:ascii="Arial" w:hAnsi="Arial" w:cs="Arial"/>
          <w:color w:val="000000" w:themeColor="text1"/>
          <w:szCs w:val="24"/>
          <w:lang w:val="en-IN"/>
        </w:rPr>
      </w:pPr>
      <w:r w:rsidRPr="00737DF9">
        <w:rPr>
          <w:rFonts w:ascii="Arial" w:hAnsi="Arial" w:cs="Arial"/>
          <w:color w:val="000000" w:themeColor="text1"/>
          <w:szCs w:val="24"/>
          <w:lang w:val="en-IN"/>
        </w:rPr>
        <w:t xml:space="preserve">On the basis of evaluated literatures, it has been identified that there is absence of enough research studies that can showcase how globalised e-commerce is helping listed sellers of Amazon in the United Kingdom. There is also absence of information that can highlight the names of sellers in the United Kingdom that sell through Amazon marketplace to different countries of the world. </w:t>
      </w:r>
      <w:r w:rsidR="00F71AAC" w:rsidRPr="00737DF9">
        <w:rPr>
          <w:rFonts w:ascii="Arial" w:hAnsi="Arial" w:cs="Arial"/>
          <w:color w:val="000000" w:themeColor="text1"/>
          <w:szCs w:val="24"/>
          <w:lang w:val="en-IN"/>
        </w:rPr>
        <w:t xml:space="preserve">In addition, it has been also carried out that there academic literatures also lack in showcasing adoption and application of theories in e-commerce globalisation by local sellers of the UK through Amazon to reach out international market. </w:t>
      </w:r>
    </w:p>
    <w:p w14:paraId="130F32D9" w14:textId="77777777" w:rsidR="000E096B" w:rsidRPr="00737DF9" w:rsidRDefault="0071570F" w:rsidP="00570380">
      <w:pPr>
        <w:pStyle w:val="Heading2"/>
      </w:pPr>
      <w:bookmarkStart w:id="38" w:name="_Toc166154524"/>
      <w:r w:rsidRPr="00737DF9">
        <w:t xml:space="preserve">2.9 </w:t>
      </w:r>
      <w:r w:rsidR="000E096B" w:rsidRPr="00737DF9">
        <w:t>Conclusion</w:t>
      </w:r>
      <w:bookmarkEnd w:id="38"/>
    </w:p>
    <w:p w14:paraId="491E5F29" w14:textId="77777777" w:rsidR="00FC5EB0" w:rsidRPr="00737DF9" w:rsidRDefault="00FC5EB0" w:rsidP="00385422">
      <w:pPr>
        <w:rPr>
          <w:rFonts w:ascii="Arial" w:hAnsi="Arial" w:cs="Arial"/>
          <w:color w:val="000000" w:themeColor="text1"/>
          <w:szCs w:val="24"/>
          <w:lang w:val="en-IN"/>
        </w:rPr>
      </w:pPr>
      <w:r w:rsidRPr="00737DF9">
        <w:rPr>
          <w:rFonts w:ascii="Arial" w:hAnsi="Arial" w:cs="Arial"/>
          <w:color w:val="000000" w:themeColor="text1"/>
          <w:szCs w:val="24"/>
          <w:lang w:val="en-IN"/>
        </w:rPr>
        <w:t xml:space="preserve">On the basis of assembled information in literature review, it can be said that globalised e-commerce is a great opportunity for local sellers as they can use Amazon as a marketplace for reaching out more global customers. </w:t>
      </w:r>
      <w:r w:rsidR="007A3784" w:rsidRPr="00737DF9">
        <w:rPr>
          <w:rFonts w:ascii="Arial" w:hAnsi="Arial" w:cs="Arial"/>
          <w:color w:val="000000" w:themeColor="text1"/>
          <w:szCs w:val="24"/>
          <w:lang w:val="en-IN"/>
        </w:rPr>
        <w:t xml:space="preserve">However, collected data also showcased that UK sellers gain great financial gains when they sell products or trade through Amazon because people at global level trust Amazon and its services. On the other hand, the assembled information also suggested that there is are some barriers that they have to face such as language issues, regulatory and compliance challenges, fluctuations in the value of currency of different countries and logistical complexities. On the basis of carried out information, there are some suggestions to sellers listed on Amazon that they should do proper market research, learn about taxes and duties, utilise Global fulfilment network of Amazon and stay updated on </w:t>
      </w:r>
      <w:r w:rsidR="00C13427" w:rsidRPr="00737DF9">
        <w:rPr>
          <w:rFonts w:ascii="Arial" w:hAnsi="Arial" w:cs="Arial"/>
          <w:color w:val="000000" w:themeColor="text1"/>
          <w:szCs w:val="24"/>
          <w:lang w:val="en-IN"/>
        </w:rPr>
        <w:t>policies</w:t>
      </w:r>
      <w:r w:rsidR="007A3784" w:rsidRPr="00737DF9">
        <w:rPr>
          <w:rFonts w:ascii="Arial" w:hAnsi="Arial" w:cs="Arial"/>
          <w:color w:val="000000" w:themeColor="text1"/>
          <w:szCs w:val="24"/>
          <w:lang w:val="en-IN"/>
        </w:rPr>
        <w:t xml:space="preserve"> and </w:t>
      </w:r>
      <w:r w:rsidR="00C13427" w:rsidRPr="00737DF9">
        <w:rPr>
          <w:rFonts w:ascii="Arial" w:hAnsi="Arial" w:cs="Arial"/>
          <w:color w:val="000000" w:themeColor="text1"/>
          <w:szCs w:val="24"/>
          <w:lang w:val="en-IN"/>
        </w:rPr>
        <w:t>set of laws</w:t>
      </w:r>
      <w:r w:rsidR="007A3784" w:rsidRPr="00737DF9">
        <w:rPr>
          <w:rFonts w:ascii="Arial" w:hAnsi="Arial" w:cs="Arial"/>
          <w:color w:val="000000" w:themeColor="text1"/>
          <w:szCs w:val="24"/>
          <w:lang w:val="en-IN"/>
        </w:rPr>
        <w:t xml:space="preserve">. </w:t>
      </w:r>
    </w:p>
    <w:p w14:paraId="2D3587CE" w14:textId="77777777" w:rsidR="00A051DF" w:rsidRPr="00737DF9" w:rsidRDefault="00A051DF" w:rsidP="00385422">
      <w:pPr>
        <w:rPr>
          <w:rFonts w:ascii="Arial" w:hAnsi="Arial" w:cs="Arial"/>
          <w:color w:val="000000" w:themeColor="text1"/>
          <w:szCs w:val="24"/>
          <w:lang w:val="en-IN"/>
        </w:rPr>
      </w:pPr>
      <w:r w:rsidRPr="00737DF9">
        <w:rPr>
          <w:rFonts w:ascii="Arial" w:hAnsi="Arial" w:cs="Arial"/>
          <w:color w:val="000000" w:themeColor="text1"/>
          <w:szCs w:val="24"/>
          <w:lang w:val="en-IN"/>
        </w:rPr>
        <w:br w:type="page"/>
      </w:r>
    </w:p>
    <w:p w14:paraId="79A7B07D" w14:textId="77777777" w:rsidR="00A051DF" w:rsidRPr="00737DF9" w:rsidRDefault="00A051DF" w:rsidP="00E4591E">
      <w:pPr>
        <w:pStyle w:val="Heading1"/>
      </w:pPr>
      <w:bookmarkStart w:id="39" w:name="_Toc166154525"/>
      <w:r w:rsidRPr="00737DF9">
        <w:lastRenderedPageBreak/>
        <w:t>CHAPTER 3: RESEARCH METHODOLOGY</w:t>
      </w:r>
      <w:bookmarkEnd w:id="39"/>
    </w:p>
    <w:p w14:paraId="312AB6A1" w14:textId="77777777" w:rsidR="00A051DF" w:rsidRPr="00737DF9" w:rsidRDefault="00A051DF" w:rsidP="00570380">
      <w:pPr>
        <w:pStyle w:val="Heading2"/>
      </w:pPr>
      <w:bookmarkStart w:id="40" w:name="_Toc166154526"/>
      <w:r w:rsidRPr="00737DF9">
        <w:t>3.1 Introduction</w:t>
      </w:r>
      <w:bookmarkEnd w:id="40"/>
    </w:p>
    <w:p w14:paraId="4EAD04D8" w14:textId="77777777" w:rsidR="00A051DF" w:rsidRPr="00737DF9" w:rsidRDefault="00A051DF" w:rsidP="00385422">
      <w:pPr>
        <w:rPr>
          <w:rFonts w:ascii="Arial" w:hAnsi="Arial" w:cs="Arial"/>
        </w:rPr>
      </w:pPr>
      <w:r w:rsidRPr="00737DF9">
        <w:rPr>
          <w:rFonts w:ascii="Arial" w:hAnsi="Arial" w:cs="Arial"/>
          <w:color w:val="000000" w:themeColor="text1"/>
          <w:szCs w:val="24"/>
          <w:lang w:val="en-IN"/>
        </w:rPr>
        <w:t>The chapter of research methodology gives explanation of the tools and techniques through which information can be recorded about the selected research subject</w:t>
      </w:r>
      <w:r w:rsidR="002667DE" w:rsidRPr="00737DF9">
        <w:rPr>
          <w:rFonts w:ascii="Arial" w:hAnsi="Arial" w:cs="Arial"/>
          <w:color w:val="000000" w:themeColor="text1"/>
          <w:szCs w:val="24"/>
          <w:lang w:val="en-IN"/>
        </w:rPr>
        <w:t xml:space="preserve"> (</w:t>
      </w:r>
      <w:r w:rsidR="002667DE" w:rsidRPr="00737DF9">
        <w:rPr>
          <w:rFonts w:ascii="Arial" w:hAnsi="Arial" w:cs="Arial"/>
          <w:shd w:val="clear" w:color="auto" w:fill="FFFFFF"/>
        </w:rPr>
        <w:t>Dube</w:t>
      </w:r>
      <w:r w:rsidR="00DB1305" w:rsidRPr="00737DF9">
        <w:rPr>
          <w:rFonts w:ascii="Arial" w:hAnsi="Arial" w:cs="Arial"/>
          <w:shd w:val="clear" w:color="auto" w:fill="FFFFFF"/>
        </w:rPr>
        <w:t>y</w:t>
      </w:r>
      <w:r w:rsidR="002667DE" w:rsidRPr="00737DF9">
        <w:rPr>
          <w:rFonts w:ascii="Arial" w:hAnsi="Arial" w:cs="Arial"/>
          <w:shd w:val="clear" w:color="auto" w:fill="FFFFFF"/>
        </w:rPr>
        <w:t xml:space="preserve"> and Kothari, 2022</w:t>
      </w:r>
      <w:r w:rsidR="002667DE" w:rsidRPr="00737DF9">
        <w:rPr>
          <w:rFonts w:ascii="Arial" w:hAnsi="Arial" w:cs="Arial"/>
          <w:color w:val="000000" w:themeColor="text1"/>
          <w:szCs w:val="24"/>
          <w:lang w:val="en-IN"/>
        </w:rPr>
        <w:t>)</w:t>
      </w:r>
      <w:r w:rsidRPr="00737DF9">
        <w:rPr>
          <w:rFonts w:ascii="Arial" w:hAnsi="Arial" w:cs="Arial"/>
          <w:color w:val="000000" w:themeColor="text1"/>
          <w:szCs w:val="24"/>
          <w:lang w:val="en-IN"/>
        </w:rPr>
        <w:t xml:space="preserve">. In the research, it is essential to select methods that can help in extracting meaningful and valuable information. In the whole research study, this chapter is very necessary as it identifies the sources by which data can be extracted, analysed, concluded and communicated in a systematic way. Therefore, the existing research will be focusing on collecting </w:t>
      </w:r>
      <w:r w:rsidR="003A4FE5" w:rsidRPr="00737DF9">
        <w:rPr>
          <w:rFonts w:ascii="Arial" w:hAnsi="Arial" w:cs="Arial"/>
          <w:color w:val="000000" w:themeColor="text1"/>
          <w:szCs w:val="24"/>
          <w:lang w:val="en-IN"/>
        </w:rPr>
        <w:t>secondary</w:t>
      </w:r>
      <w:r w:rsidRPr="00737DF9">
        <w:rPr>
          <w:rFonts w:ascii="Arial" w:hAnsi="Arial" w:cs="Arial"/>
          <w:color w:val="000000" w:themeColor="text1"/>
          <w:szCs w:val="24"/>
          <w:lang w:val="en-IN"/>
        </w:rPr>
        <w:t xml:space="preserve"> information</w:t>
      </w:r>
      <w:r w:rsidR="003A4FE5" w:rsidRPr="00737DF9">
        <w:rPr>
          <w:rFonts w:ascii="Arial" w:hAnsi="Arial" w:cs="Arial"/>
          <w:color w:val="000000" w:themeColor="text1"/>
          <w:szCs w:val="24"/>
          <w:lang w:val="en-IN"/>
        </w:rPr>
        <w:t xml:space="preserve"> through systematic literature review</w:t>
      </w:r>
      <w:r w:rsidRPr="00737DF9">
        <w:rPr>
          <w:rFonts w:ascii="Arial" w:hAnsi="Arial" w:cs="Arial"/>
          <w:color w:val="000000" w:themeColor="text1"/>
          <w:szCs w:val="24"/>
          <w:lang w:val="en-IN"/>
        </w:rPr>
        <w:t xml:space="preserve"> with the motive of explaining the research field in detailed way. </w:t>
      </w:r>
    </w:p>
    <w:p w14:paraId="5E9FC1D0" w14:textId="77777777" w:rsidR="00A051DF" w:rsidRPr="00737DF9" w:rsidRDefault="00A051DF" w:rsidP="00570380">
      <w:pPr>
        <w:pStyle w:val="Heading2"/>
      </w:pPr>
      <w:bookmarkStart w:id="41" w:name="_Toc166154527"/>
      <w:r w:rsidRPr="00737DF9">
        <w:t>Research onion framework</w:t>
      </w:r>
      <w:bookmarkEnd w:id="41"/>
    </w:p>
    <w:p w14:paraId="31DB1F41" w14:textId="77777777" w:rsidR="00A051DF" w:rsidRPr="00737DF9" w:rsidRDefault="00A051DF" w:rsidP="00385422">
      <w:pPr>
        <w:rPr>
          <w:rFonts w:ascii="Arial" w:hAnsi="Arial" w:cs="Arial"/>
          <w:color w:val="000000" w:themeColor="text1"/>
          <w:szCs w:val="24"/>
          <w:lang w:val="en-IN"/>
        </w:rPr>
      </w:pPr>
      <w:r w:rsidRPr="00737DF9">
        <w:rPr>
          <w:rFonts w:ascii="Arial" w:hAnsi="Arial" w:cs="Arial"/>
          <w:color w:val="000000" w:themeColor="text1"/>
          <w:szCs w:val="24"/>
          <w:lang w:val="en-IN"/>
        </w:rPr>
        <w:t>In the selection of research methods, following a research onion framework is beneficial because it provides a plan through which data can be accumulated, analysed and summarised. This further ensures the development of significant and accurate findings for the whole research. This research has selected Saunders research onion framework regarding selection of research methods by following a systematic plan. When a research uses Saunders framework, it gives a blueprint of how data should be collected and analysed. Acc</w:t>
      </w:r>
      <w:r w:rsidR="00970AE1" w:rsidRPr="00737DF9">
        <w:rPr>
          <w:rFonts w:ascii="Arial" w:hAnsi="Arial" w:cs="Arial"/>
          <w:color w:val="000000" w:themeColor="text1"/>
          <w:szCs w:val="24"/>
          <w:lang w:val="en-IN"/>
        </w:rPr>
        <w:t>ording to Saunders et al., (2019</w:t>
      </w:r>
      <w:r w:rsidRPr="00737DF9">
        <w:rPr>
          <w:rFonts w:ascii="Arial" w:hAnsi="Arial" w:cs="Arial"/>
          <w:color w:val="000000" w:themeColor="text1"/>
          <w:szCs w:val="24"/>
          <w:lang w:val="en-IN"/>
        </w:rPr>
        <w:t xml:space="preserve">), there are some layers in this framework, which help in focusing over accumulation and evaluation of reliable and accurate information. </w:t>
      </w:r>
    </w:p>
    <w:p w14:paraId="3E4AE086" w14:textId="77777777" w:rsidR="006B6722" w:rsidRPr="00737DF9" w:rsidRDefault="006B6722" w:rsidP="006B6722">
      <w:pPr>
        <w:keepNext/>
        <w:rPr>
          <w:rFonts w:ascii="Arial" w:hAnsi="Arial" w:cs="Arial"/>
        </w:rPr>
      </w:pPr>
      <w:r w:rsidRPr="00737DF9">
        <w:rPr>
          <w:rFonts w:ascii="Arial" w:hAnsi="Arial" w:cs="Arial"/>
          <w:noProof/>
          <w:lang w:val="en-US"/>
        </w:rPr>
        <w:lastRenderedPageBreak/>
        <w:drawing>
          <wp:inline distT="0" distB="0" distL="0" distR="0" wp14:anchorId="7ECE13B4" wp14:editId="42D6D414">
            <wp:extent cx="5637530" cy="3585845"/>
            <wp:effectExtent l="19050" t="0" r="127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srcRect/>
                    <a:stretch>
                      <a:fillRect/>
                    </a:stretch>
                  </pic:blipFill>
                  <pic:spPr bwMode="auto">
                    <a:xfrm>
                      <a:off x="0" y="0"/>
                      <a:ext cx="5637530" cy="3585845"/>
                    </a:xfrm>
                    <a:prstGeom prst="rect">
                      <a:avLst/>
                    </a:prstGeom>
                    <a:noFill/>
                    <a:ln w="9525">
                      <a:noFill/>
                      <a:miter lim="800000"/>
                      <a:headEnd/>
                      <a:tailEnd/>
                    </a:ln>
                  </pic:spPr>
                </pic:pic>
              </a:graphicData>
            </a:graphic>
          </wp:inline>
        </w:drawing>
      </w:r>
    </w:p>
    <w:p w14:paraId="59943B56" w14:textId="77777777" w:rsidR="006B6722" w:rsidRPr="00737DF9" w:rsidRDefault="006B6722" w:rsidP="006B6722">
      <w:pPr>
        <w:pStyle w:val="Caption"/>
        <w:jc w:val="center"/>
        <w:rPr>
          <w:rFonts w:ascii="Arial" w:hAnsi="Arial" w:cs="Arial"/>
          <w:color w:val="auto"/>
          <w:sz w:val="24"/>
          <w:szCs w:val="24"/>
        </w:rPr>
      </w:pPr>
      <w:r w:rsidRPr="00737DF9">
        <w:rPr>
          <w:rFonts w:ascii="Arial" w:hAnsi="Arial" w:cs="Arial"/>
          <w:color w:val="auto"/>
          <w:sz w:val="24"/>
          <w:szCs w:val="24"/>
        </w:rPr>
        <w:t xml:space="preserve">Figure </w:t>
      </w:r>
      <w:r w:rsidR="00535349" w:rsidRPr="00737DF9">
        <w:rPr>
          <w:rFonts w:ascii="Arial" w:hAnsi="Arial" w:cs="Arial"/>
          <w:color w:val="auto"/>
          <w:sz w:val="24"/>
          <w:szCs w:val="24"/>
        </w:rPr>
        <w:t>5</w:t>
      </w:r>
      <w:r w:rsidRPr="00737DF9">
        <w:rPr>
          <w:rFonts w:ascii="Arial" w:hAnsi="Arial" w:cs="Arial"/>
          <w:color w:val="auto"/>
          <w:sz w:val="24"/>
          <w:szCs w:val="24"/>
        </w:rPr>
        <w:t>: Saunders research onion framework</w:t>
      </w:r>
    </w:p>
    <w:p w14:paraId="26B53719" w14:textId="77777777" w:rsidR="006B6722" w:rsidRPr="00737DF9" w:rsidRDefault="006B6722" w:rsidP="006B6722">
      <w:pPr>
        <w:jc w:val="center"/>
        <w:rPr>
          <w:rFonts w:ascii="Arial" w:hAnsi="Arial" w:cs="Arial"/>
        </w:rPr>
      </w:pPr>
      <w:r w:rsidRPr="00737DF9">
        <w:rPr>
          <w:rFonts w:ascii="Arial" w:hAnsi="Arial" w:cs="Arial"/>
        </w:rPr>
        <w:t xml:space="preserve">(Source: Saunders </w:t>
      </w:r>
      <w:r w:rsidRPr="00570380">
        <w:rPr>
          <w:rFonts w:ascii="Arial" w:hAnsi="Arial" w:cs="Arial"/>
          <w:i/>
        </w:rPr>
        <w:t>et al.,</w:t>
      </w:r>
      <w:r w:rsidRPr="00737DF9">
        <w:rPr>
          <w:rFonts w:ascii="Arial" w:hAnsi="Arial" w:cs="Arial"/>
        </w:rPr>
        <w:t xml:space="preserve"> 2019)</w:t>
      </w:r>
    </w:p>
    <w:p w14:paraId="110F804B" w14:textId="77777777" w:rsidR="00A051DF" w:rsidRPr="00737DF9" w:rsidRDefault="00A051DF" w:rsidP="00385422">
      <w:pPr>
        <w:rPr>
          <w:rFonts w:ascii="Arial" w:hAnsi="Arial" w:cs="Arial"/>
          <w:color w:val="000000" w:themeColor="text1"/>
          <w:szCs w:val="24"/>
          <w:lang w:val="en-IN"/>
        </w:rPr>
      </w:pPr>
      <w:r w:rsidRPr="00737DF9">
        <w:rPr>
          <w:rFonts w:ascii="Arial" w:hAnsi="Arial" w:cs="Arial"/>
          <w:color w:val="000000" w:themeColor="text1"/>
          <w:szCs w:val="24"/>
          <w:lang w:val="en-IN"/>
        </w:rPr>
        <w:t>The above showcased figure present Saunders research onion framework. There are some outer and inner layers that contribute in accumulating information. Each layer has its own principles and characteristics, which assist in the process of data collection as well as analysis. The framework starts by its outermost layer called research philosophy and the innermost layer is data collection</w:t>
      </w:r>
      <w:r w:rsidR="000B75DE" w:rsidRPr="00737DF9">
        <w:rPr>
          <w:rFonts w:ascii="Arial" w:hAnsi="Arial" w:cs="Arial"/>
          <w:color w:val="000000" w:themeColor="text1"/>
          <w:szCs w:val="24"/>
          <w:lang w:val="en-IN"/>
        </w:rPr>
        <w:t xml:space="preserve"> (</w:t>
      </w:r>
      <w:r w:rsidR="000B75DE" w:rsidRPr="00737DF9">
        <w:rPr>
          <w:rFonts w:ascii="Arial" w:hAnsi="Arial" w:cs="Arial"/>
        </w:rPr>
        <w:t>Saunders et al., 2019)</w:t>
      </w:r>
      <w:r w:rsidRPr="00737DF9">
        <w:rPr>
          <w:rFonts w:ascii="Arial" w:hAnsi="Arial" w:cs="Arial"/>
          <w:color w:val="000000" w:themeColor="text1"/>
          <w:szCs w:val="24"/>
          <w:lang w:val="en-IN"/>
        </w:rPr>
        <w:t xml:space="preserve">. </w:t>
      </w:r>
    </w:p>
    <w:p w14:paraId="1AB9784B" w14:textId="77777777" w:rsidR="00A051DF" w:rsidRPr="00737DF9" w:rsidRDefault="00A051DF" w:rsidP="00570380">
      <w:pPr>
        <w:pStyle w:val="Heading2"/>
      </w:pPr>
      <w:bookmarkStart w:id="42" w:name="_Toc166154528"/>
      <w:r w:rsidRPr="00737DF9">
        <w:t>3.2 Research philosophy</w:t>
      </w:r>
      <w:bookmarkEnd w:id="42"/>
    </w:p>
    <w:p w14:paraId="58488DD1" w14:textId="77777777" w:rsidR="00A051DF" w:rsidRPr="00737DF9" w:rsidRDefault="00A051DF" w:rsidP="00385422">
      <w:pPr>
        <w:rPr>
          <w:rFonts w:ascii="Arial" w:hAnsi="Arial" w:cs="Arial"/>
          <w:color w:val="000000" w:themeColor="text1"/>
          <w:szCs w:val="24"/>
          <w:lang w:val="en-IN"/>
        </w:rPr>
      </w:pPr>
      <w:r w:rsidRPr="00737DF9">
        <w:rPr>
          <w:rFonts w:ascii="Arial" w:hAnsi="Arial" w:cs="Arial"/>
          <w:color w:val="000000" w:themeColor="text1"/>
          <w:szCs w:val="24"/>
          <w:lang w:val="en-IN"/>
        </w:rPr>
        <w:t xml:space="preserve">In the view of Saunders et al., (2019), the first layer is research philosophy, which accommodates in the process of analysing information. It provides important knowledge, assumption, principles and beliefs, which assist in the process of analysing information. Basically, research philosophy helps in finding how developed assumption while conducting the research is different from the nature of reality. Usage of philosophy helps in investigating about the developed assumption so that given objectives can be met and questions can be addressed. Mainly, philosophy is categorised into three forms: epistemology, ontology and axiology. </w:t>
      </w:r>
    </w:p>
    <w:p w14:paraId="72756A15" w14:textId="77777777" w:rsidR="00A051DF" w:rsidRPr="00737DF9" w:rsidRDefault="00A051DF" w:rsidP="00385422">
      <w:pPr>
        <w:rPr>
          <w:rFonts w:ascii="Arial" w:hAnsi="Arial" w:cs="Arial"/>
          <w:color w:val="000000" w:themeColor="text1"/>
          <w:szCs w:val="24"/>
          <w:lang w:val="en-IN"/>
        </w:rPr>
      </w:pPr>
      <w:r w:rsidRPr="00737DF9">
        <w:rPr>
          <w:rFonts w:ascii="Arial" w:hAnsi="Arial" w:cs="Arial"/>
          <w:color w:val="000000" w:themeColor="text1"/>
          <w:szCs w:val="24"/>
          <w:lang w:val="en-IN"/>
        </w:rPr>
        <w:t xml:space="preserve">This research has used epistemology philosophy because it is further bifurcated into three forms: positivism, realism and interpretivism. Interpretivism philosophy has been </w:t>
      </w:r>
      <w:r w:rsidRPr="00737DF9">
        <w:rPr>
          <w:rFonts w:ascii="Arial" w:hAnsi="Arial" w:cs="Arial"/>
          <w:color w:val="000000" w:themeColor="text1"/>
          <w:szCs w:val="24"/>
          <w:lang w:val="en-IN"/>
        </w:rPr>
        <w:lastRenderedPageBreak/>
        <w:t xml:space="preserve">chosen in the current research because it allows analysis of qualitative information. Through this philosophy, an assumption has been developed, which highlights that e-commerce globalisation has provided an opportunity to Amazon sellers to connect with overseas customers and it creates positive influence on the number of sales. This selected philosophy assists in analysing the developed assumption in a qualitative manner. </w:t>
      </w:r>
    </w:p>
    <w:p w14:paraId="1D739BB2" w14:textId="77777777" w:rsidR="00A051DF" w:rsidRPr="00737DF9" w:rsidRDefault="00A051DF" w:rsidP="00385422">
      <w:pPr>
        <w:rPr>
          <w:rFonts w:ascii="Arial" w:hAnsi="Arial" w:cs="Arial"/>
        </w:rPr>
      </w:pPr>
      <w:r w:rsidRPr="00737DF9">
        <w:rPr>
          <w:rFonts w:ascii="Arial" w:hAnsi="Arial" w:cs="Arial"/>
          <w:color w:val="000000" w:themeColor="text1"/>
          <w:szCs w:val="24"/>
          <w:lang w:val="en-IN"/>
        </w:rPr>
        <w:t>The benefits of interpretivism philosophy are: analysis of the developed assumption in a qualitative form, comparison of the assumption with reality by analysing theoretical information, in-depth understanding of phenomenon and more focus on textual and theoretical data</w:t>
      </w:r>
      <w:r w:rsidR="00B404A4" w:rsidRPr="00737DF9">
        <w:rPr>
          <w:rFonts w:ascii="Arial" w:hAnsi="Arial" w:cs="Arial"/>
          <w:color w:val="000000" w:themeColor="text1"/>
          <w:szCs w:val="24"/>
          <w:lang w:val="en-IN"/>
        </w:rPr>
        <w:t xml:space="preserve"> (</w:t>
      </w:r>
      <w:r w:rsidR="00B404A4" w:rsidRPr="00737DF9">
        <w:rPr>
          <w:rFonts w:ascii="Arial" w:hAnsi="Arial" w:cs="Arial"/>
          <w:shd w:val="clear" w:color="auto" w:fill="FFFFFF"/>
        </w:rPr>
        <w:t>Pandey and Pandey, 2021</w:t>
      </w:r>
      <w:r w:rsidR="00B404A4" w:rsidRPr="00737DF9">
        <w:rPr>
          <w:rFonts w:ascii="Arial" w:hAnsi="Arial" w:cs="Arial"/>
          <w:color w:val="000000" w:themeColor="text1"/>
          <w:szCs w:val="24"/>
          <w:lang w:val="en-IN"/>
        </w:rPr>
        <w:t>)</w:t>
      </w:r>
      <w:r w:rsidRPr="00737DF9">
        <w:rPr>
          <w:rFonts w:ascii="Arial" w:hAnsi="Arial" w:cs="Arial"/>
          <w:color w:val="000000" w:themeColor="text1"/>
          <w:szCs w:val="24"/>
          <w:lang w:val="en-IN"/>
        </w:rPr>
        <w:t xml:space="preserve">. Inversely, some weaknesses of this philosophy are: absence of numerical information, more dependence on textual data and subjective insights. Through research philosophy, ontology assists in the analysis of subjective information. On the other side, this research is not depending on positivism philosophy because it only facilitates in the analysis of numerical data. This research study does not require analysis and evaluation of statistical insights. </w:t>
      </w:r>
    </w:p>
    <w:p w14:paraId="7728BD13" w14:textId="77777777" w:rsidR="00A051DF" w:rsidRPr="00737DF9" w:rsidRDefault="00A051DF" w:rsidP="00570380">
      <w:pPr>
        <w:pStyle w:val="Heading2"/>
      </w:pPr>
      <w:bookmarkStart w:id="43" w:name="_Toc166154529"/>
      <w:r w:rsidRPr="00737DF9">
        <w:t>3.3 Research design</w:t>
      </w:r>
      <w:bookmarkEnd w:id="43"/>
    </w:p>
    <w:p w14:paraId="70EA71B1" w14:textId="77777777" w:rsidR="00A051DF" w:rsidRPr="00737DF9" w:rsidRDefault="00A051DF" w:rsidP="00385422">
      <w:pPr>
        <w:rPr>
          <w:rFonts w:ascii="Arial" w:hAnsi="Arial" w:cs="Arial"/>
          <w:color w:val="000000" w:themeColor="text1"/>
          <w:szCs w:val="24"/>
          <w:lang w:val="en-IN"/>
        </w:rPr>
      </w:pPr>
      <w:r w:rsidRPr="00737DF9">
        <w:rPr>
          <w:rFonts w:ascii="Arial" w:hAnsi="Arial" w:cs="Arial"/>
          <w:color w:val="000000" w:themeColor="text1"/>
          <w:szCs w:val="24"/>
          <w:lang w:val="en-IN"/>
        </w:rPr>
        <w:t xml:space="preserve">It is a research method in the research that gives a framework by which information can be assembled, analysed and evaluated for conducting a study systematically. The research design is classified into three key forms: exploratory, experimental and descriptive design. The present research has selected exploratory research design with the motive of investigating research questions that were not studied or evaluated in detailed in previous studies. Generally, exploratory studies are either primary or qualitative in nature. However, the present study is </w:t>
      </w:r>
      <w:r w:rsidR="00296849" w:rsidRPr="00737DF9">
        <w:rPr>
          <w:rFonts w:ascii="Arial" w:hAnsi="Arial" w:cs="Arial"/>
          <w:color w:val="000000" w:themeColor="text1"/>
          <w:szCs w:val="24"/>
          <w:lang w:val="en-IN"/>
        </w:rPr>
        <w:t>systematic literature review based</w:t>
      </w:r>
      <w:r w:rsidR="006337EF" w:rsidRPr="00737DF9">
        <w:rPr>
          <w:rFonts w:ascii="Arial" w:hAnsi="Arial" w:cs="Arial"/>
          <w:color w:val="000000" w:themeColor="text1"/>
          <w:szCs w:val="24"/>
          <w:lang w:val="en-IN"/>
        </w:rPr>
        <w:t>,</w:t>
      </w:r>
      <w:r w:rsidRPr="00737DF9">
        <w:rPr>
          <w:rFonts w:ascii="Arial" w:hAnsi="Arial" w:cs="Arial"/>
          <w:color w:val="000000" w:themeColor="text1"/>
          <w:szCs w:val="24"/>
          <w:lang w:val="en-IN"/>
        </w:rPr>
        <w:t xml:space="preserve"> so exploratory design facilitates in the process of analysing and evaluating </w:t>
      </w:r>
      <w:r w:rsidR="00FF62D9" w:rsidRPr="00737DF9">
        <w:rPr>
          <w:rFonts w:ascii="Arial" w:hAnsi="Arial" w:cs="Arial"/>
          <w:color w:val="000000" w:themeColor="text1"/>
          <w:szCs w:val="24"/>
          <w:lang w:val="en-IN"/>
        </w:rPr>
        <w:t>theoretical and textual</w:t>
      </w:r>
      <w:r w:rsidRPr="00737DF9">
        <w:rPr>
          <w:rFonts w:ascii="Arial" w:hAnsi="Arial" w:cs="Arial"/>
          <w:color w:val="000000" w:themeColor="text1"/>
          <w:szCs w:val="24"/>
          <w:lang w:val="en-IN"/>
        </w:rPr>
        <w:t xml:space="preserve"> information. The key reason of developing an exploratory research is that the procedure of collecting in</w:t>
      </w:r>
      <w:r w:rsidR="00585E0E" w:rsidRPr="00737DF9">
        <w:rPr>
          <w:rFonts w:ascii="Arial" w:hAnsi="Arial" w:cs="Arial"/>
          <w:color w:val="000000" w:themeColor="text1"/>
          <w:szCs w:val="24"/>
          <w:lang w:val="en-IN"/>
        </w:rPr>
        <w:t>formation is challenging. In this</w:t>
      </w:r>
      <w:r w:rsidRPr="00737DF9">
        <w:rPr>
          <w:rFonts w:ascii="Arial" w:hAnsi="Arial" w:cs="Arial"/>
          <w:color w:val="000000" w:themeColor="text1"/>
          <w:szCs w:val="24"/>
          <w:lang w:val="en-IN"/>
        </w:rPr>
        <w:t xml:space="preserve"> </w:t>
      </w:r>
      <w:r w:rsidR="00146DEF" w:rsidRPr="00737DF9">
        <w:rPr>
          <w:rFonts w:ascii="Arial" w:hAnsi="Arial" w:cs="Arial"/>
          <w:color w:val="000000" w:themeColor="text1"/>
          <w:szCs w:val="24"/>
          <w:lang w:val="en-IN"/>
        </w:rPr>
        <w:t>SLR</w:t>
      </w:r>
      <w:r w:rsidRPr="00737DF9">
        <w:rPr>
          <w:rFonts w:ascii="Arial" w:hAnsi="Arial" w:cs="Arial"/>
          <w:color w:val="000000" w:themeColor="text1"/>
          <w:szCs w:val="24"/>
          <w:lang w:val="en-IN"/>
        </w:rPr>
        <w:t xml:space="preserve"> research, exploratory design has facilitated in collecting information from pre-existing studies. </w:t>
      </w:r>
    </w:p>
    <w:p w14:paraId="6D1893CD" w14:textId="77777777" w:rsidR="00A051DF" w:rsidRPr="00737DF9" w:rsidRDefault="00A051DF" w:rsidP="00385422">
      <w:pPr>
        <w:rPr>
          <w:rFonts w:ascii="Arial" w:hAnsi="Arial" w:cs="Arial"/>
        </w:rPr>
      </w:pPr>
      <w:r w:rsidRPr="00737DF9">
        <w:rPr>
          <w:rFonts w:ascii="Arial" w:hAnsi="Arial" w:cs="Arial"/>
          <w:color w:val="000000" w:themeColor="text1"/>
          <w:szCs w:val="24"/>
          <w:lang w:val="en-IN"/>
        </w:rPr>
        <w:t xml:space="preserve">In the current research, this design also supports systematic literature review as pre-existing literatures are evaluated and examined in detailed manner to carry out valuable findings systematically. Some significant strengths of exploratory design are: it studies the research problem in detailed manner which has not studied earlier and it also serves valuable information to future researchers. Moreover, it is a cost-effective </w:t>
      </w:r>
      <w:r w:rsidRPr="00737DF9">
        <w:rPr>
          <w:rFonts w:ascii="Arial" w:hAnsi="Arial" w:cs="Arial"/>
          <w:color w:val="000000" w:themeColor="text1"/>
          <w:szCs w:val="24"/>
          <w:lang w:val="en-IN"/>
        </w:rPr>
        <w:lastRenderedPageBreak/>
        <w:t>and flexible approach while assembling pre-existing information</w:t>
      </w:r>
      <w:r w:rsidR="0074141C" w:rsidRPr="00737DF9">
        <w:rPr>
          <w:rFonts w:ascii="Arial" w:hAnsi="Arial" w:cs="Arial"/>
          <w:color w:val="000000" w:themeColor="text1"/>
          <w:szCs w:val="24"/>
          <w:lang w:val="en-IN"/>
        </w:rPr>
        <w:t xml:space="preserve"> (</w:t>
      </w:r>
      <w:r w:rsidR="0074141C" w:rsidRPr="00737DF9">
        <w:rPr>
          <w:rFonts w:ascii="Arial" w:hAnsi="Arial" w:cs="Arial"/>
          <w:shd w:val="clear" w:color="auto" w:fill="FFFFFF"/>
        </w:rPr>
        <w:t>Zhang et al., 2023</w:t>
      </w:r>
      <w:r w:rsidR="0074141C" w:rsidRPr="00737DF9">
        <w:rPr>
          <w:rFonts w:ascii="Arial" w:hAnsi="Arial" w:cs="Arial"/>
          <w:color w:val="000000" w:themeColor="text1"/>
          <w:szCs w:val="24"/>
          <w:lang w:val="en-IN"/>
        </w:rPr>
        <w:t>)</w:t>
      </w:r>
      <w:r w:rsidRPr="00737DF9">
        <w:rPr>
          <w:rFonts w:ascii="Arial" w:hAnsi="Arial" w:cs="Arial"/>
          <w:color w:val="000000" w:themeColor="text1"/>
          <w:szCs w:val="24"/>
          <w:lang w:val="en-IN"/>
        </w:rPr>
        <w:t>. On the other hand, there are also some weaknesses of exploratory design such as it does not give conclusive outcomes and it is not externally suitable. However, exploratory research deign is often found as being biased or judgemental towards varying perspectives. Also, exploratory designs are suitable for smaller data sets.</w:t>
      </w:r>
    </w:p>
    <w:p w14:paraId="62EB0D17" w14:textId="77777777" w:rsidR="00A051DF" w:rsidRPr="00737DF9" w:rsidRDefault="00A051DF" w:rsidP="00385422">
      <w:pPr>
        <w:rPr>
          <w:rFonts w:ascii="Arial" w:hAnsi="Arial" w:cs="Arial"/>
          <w:b/>
          <w:color w:val="000000" w:themeColor="text1"/>
          <w:szCs w:val="24"/>
          <w:u w:val="single"/>
          <w:lang w:val="en-IN"/>
        </w:rPr>
      </w:pPr>
      <w:r w:rsidRPr="00737DF9">
        <w:rPr>
          <w:rFonts w:ascii="Arial" w:hAnsi="Arial" w:cs="Arial"/>
          <w:b/>
          <w:color w:val="000000" w:themeColor="text1"/>
          <w:szCs w:val="24"/>
          <w:u w:val="single"/>
          <w:lang w:val="en-IN"/>
        </w:rPr>
        <w:t>Research strategy</w:t>
      </w:r>
    </w:p>
    <w:p w14:paraId="6E6221AA" w14:textId="77777777" w:rsidR="00A051DF" w:rsidRPr="00737DF9" w:rsidRDefault="00A051DF" w:rsidP="00385422">
      <w:pPr>
        <w:rPr>
          <w:rFonts w:ascii="Arial" w:hAnsi="Arial" w:cs="Arial"/>
          <w:color w:val="000000" w:themeColor="text1"/>
          <w:szCs w:val="24"/>
          <w:lang w:val="en-IN"/>
        </w:rPr>
      </w:pPr>
      <w:r w:rsidRPr="00737DF9">
        <w:rPr>
          <w:rFonts w:ascii="Arial" w:hAnsi="Arial" w:cs="Arial"/>
          <w:color w:val="000000" w:themeColor="text1"/>
          <w:szCs w:val="24"/>
          <w:lang w:val="en-IN"/>
        </w:rPr>
        <w:t xml:space="preserve">According to Saunders et al., (2019), it is the other important layer in the research onion framework that gives different strategies for the collection of information. There are different forms of research strategies such as: action research, systematic literature review, case study, grounded theory, survey, interview, secondary research strategy and archival research. This research has selected systematic literature review as the main strategy for identifying, selecting and critically appraising research for answering the formulated research questions in a systematic way. It follows a clear plan where the criterion is clearly provided before conducting a review. With the assistance of this academic strategy, relevant literatures on the chosen subject are evaluated for deriving summaries about the research questions. </w:t>
      </w:r>
    </w:p>
    <w:p w14:paraId="45B26FB1" w14:textId="77777777" w:rsidR="00A051DF" w:rsidRPr="00737DF9" w:rsidRDefault="00A051DF" w:rsidP="00385422">
      <w:pPr>
        <w:rPr>
          <w:rFonts w:ascii="Arial" w:hAnsi="Arial" w:cs="Arial"/>
        </w:rPr>
      </w:pPr>
      <w:r w:rsidRPr="00737DF9">
        <w:rPr>
          <w:rFonts w:ascii="Arial" w:hAnsi="Arial" w:cs="Arial"/>
          <w:color w:val="000000" w:themeColor="text1"/>
          <w:szCs w:val="24"/>
          <w:lang w:val="en-IN"/>
        </w:rPr>
        <w:t>The utmost advantage of systematic literature review is decreasing the duplication of effort and it also decreases bias as summaries are not impacted by the most accessible investigations. Decisions are made on the basis of available evidence and it also facilitates in justifying findings of the conducted review. Conversely, the major disadvantage of SLR is that it is a time-consuming process</w:t>
      </w:r>
      <w:r w:rsidR="003617D7" w:rsidRPr="00737DF9">
        <w:rPr>
          <w:rFonts w:ascii="Arial" w:hAnsi="Arial" w:cs="Arial"/>
          <w:color w:val="000000" w:themeColor="text1"/>
          <w:szCs w:val="24"/>
          <w:lang w:val="en-IN"/>
        </w:rPr>
        <w:t xml:space="preserve"> (</w:t>
      </w:r>
      <w:r w:rsidR="003617D7" w:rsidRPr="00737DF9">
        <w:rPr>
          <w:rFonts w:ascii="Arial" w:hAnsi="Arial" w:cs="Arial"/>
          <w:shd w:val="clear" w:color="auto" w:fill="FFFFFF"/>
        </w:rPr>
        <w:t xml:space="preserve">Verma </w:t>
      </w:r>
      <w:r w:rsidR="003617D7" w:rsidRPr="00570380">
        <w:rPr>
          <w:rFonts w:ascii="Arial" w:hAnsi="Arial" w:cs="Arial"/>
          <w:i/>
          <w:shd w:val="clear" w:color="auto" w:fill="FFFFFF"/>
        </w:rPr>
        <w:t>et al.,</w:t>
      </w:r>
      <w:r w:rsidR="003617D7" w:rsidRPr="00737DF9">
        <w:rPr>
          <w:rFonts w:ascii="Arial" w:hAnsi="Arial" w:cs="Arial"/>
          <w:shd w:val="clear" w:color="auto" w:fill="FFFFFF"/>
        </w:rPr>
        <w:t xml:space="preserve"> 2024</w:t>
      </w:r>
      <w:r w:rsidR="003617D7" w:rsidRPr="00737DF9">
        <w:rPr>
          <w:rFonts w:ascii="Arial" w:hAnsi="Arial" w:cs="Arial"/>
          <w:color w:val="000000" w:themeColor="text1"/>
          <w:szCs w:val="24"/>
          <w:lang w:val="en-IN"/>
        </w:rPr>
        <w:t>)</w:t>
      </w:r>
      <w:r w:rsidRPr="00737DF9">
        <w:rPr>
          <w:rFonts w:ascii="Arial" w:hAnsi="Arial" w:cs="Arial"/>
          <w:color w:val="000000" w:themeColor="text1"/>
          <w:szCs w:val="24"/>
          <w:lang w:val="en-IN"/>
        </w:rPr>
        <w:t xml:space="preserve">. On the other hand, this research has not used other strategies such as observation, survey or interview because they extract real-time information, which is not required in the present research study. </w:t>
      </w:r>
      <w:r w:rsidRPr="00737DF9">
        <w:rPr>
          <w:rFonts w:ascii="Arial" w:hAnsi="Arial" w:cs="Arial"/>
          <w:color w:val="000000" w:themeColor="text1"/>
          <w:szCs w:val="24"/>
        </w:rPr>
        <w:t>One of the drawbacks of the strategy here is that this approach is time-consuming and can be expensive. Moreover, they are very complex to conduct. It is essential to know the disadvantages of a process to have risk management strategies.</w:t>
      </w:r>
    </w:p>
    <w:p w14:paraId="6973B9BB" w14:textId="77777777" w:rsidR="00A051DF" w:rsidRPr="00737DF9" w:rsidRDefault="00A051DF" w:rsidP="00385422">
      <w:pPr>
        <w:rPr>
          <w:rFonts w:ascii="Arial" w:hAnsi="Arial" w:cs="Arial"/>
          <w:b/>
          <w:color w:val="000000" w:themeColor="text1"/>
          <w:szCs w:val="24"/>
          <w:u w:val="single"/>
          <w:lang w:val="en-IN"/>
        </w:rPr>
      </w:pPr>
      <w:r w:rsidRPr="00737DF9">
        <w:rPr>
          <w:rFonts w:ascii="Arial" w:hAnsi="Arial" w:cs="Arial"/>
          <w:b/>
          <w:color w:val="000000" w:themeColor="text1"/>
          <w:szCs w:val="24"/>
          <w:u w:val="single"/>
          <w:lang w:val="en-IN"/>
        </w:rPr>
        <w:t>Research choice</w:t>
      </w:r>
    </w:p>
    <w:p w14:paraId="17A9325F" w14:textId="77777777" w:rsidR="00A051DF" w:rsidRPr="00737DF9" w:rsidRDefault="00A051DF" w:rsidP="00385422">
      <w:pPr>
        <w:rPr>
          <w:rFonts w:ascii="Arial" w:hAnsi="Arial" w:cs="Arial"/>
        </w:rPr>
      </w:pPr>
      <w:r w:rsidRPr="00737DF9">
        <w:rPr>
          <w:rFonts w:ascii="Arial" w:hAnsi="Arial" w:cs="Arial"/>
          <w:color w:val="000000" w:themeColor="text1"/>
          <w:szCs w:val="24"/>
          <w:lang w:val="en-IN"/>
        </w:rPr>
        <w:t>The other significant layer in the research onion framework is research choice. This method assists in defining the kind of information need to be assembled for addressing objectives and answering questions. The choice is classified into three parts: mono, mixed and multi-mixed choice</w:t>
      </w:r>
      <w:r w:rsidR="009B007F" w:rsidRPr="00737DF9">
        <w:rPr>
          <w:rFonts w:ascii="Arial" w:hAnsi="Arial" w:cs="Arial"/>
          <w:color w:val="000000" w:themeColor="text1"/>
          <w:szCs w:val="24"/>
          <w:lang w:val="en-IN"/>
        </w:rPr>
        <w:t xml:space="preserve"> (</w:t>
      </w:r>
      <w:r w:rsidR="009B007F" w:rsidRPr="00737DF9">
        <w:rPr>
          <w:rFonts w:ascii="Arial" w:hAnsi="Arial" w:cs="Arial"/>
          <w:shd w:val="clear" w:color="auto" w:fill="FFFFFF"/>
        </w:rPr>
        <w:t xml:space="preserve">Kumari </w:t>
      </w:r>
      <w:r w:rsidR="009B007F" w:rsidRPr="00570380">
        <w:rPr>
          <w:rFonts w:ascii="Arial" w:hAnsi="Arial" w:cs="Arial"/>
          <w:i/>
          <w:shd w:val="clear" w:color="auto" w:fill="FFFFFF"/>
        </w:rPr>
        <w:t>et al.,</w:t>
      </w:r>
      <w:r w:rsidR="009B007F" w:rsidRPr="00737DF9">
        <w:rPr>
          <w:rFonts w:ascii="Arial" w:hAnsi="Arial" w:cs="Arial"/>
          <w:shd w:val="clear" w:color="auto" w:fill="FFFFFF"/>
        </w:rPr>
        <w:t xml:space="preserve"> 2023</w:t>
      </w:r>
      <w:r w:rsidR="009B007F" w:rsidRPr="00737DF9">
        <w:rPr>
          <w:rFonts w:ascii="Arial" w:hAnsi="Arial" w:cs="Arial"/>
          <w:color w:val="000000" w:themeColor="text1"/>
          <w:szCs w:val="24"/>
          <w:lang w:val="en-IN"/>
        </w:rPr>
        <w:t>)</w:t>
      </w:r>
      <w:r w:rsidRPr="00737DF9">
        <w:rPr>
          <w:rFonts w:ascii="Arial" w:hAnsi="Arial" w:cs="Arial"/>
          <w:color w:val="000000" w:themeColor="text1"/>
          <w:szCs w:val="24"/>
          <w:lang w:val="en-IN"/>
        </w:rPr>
        <w:t xml:space="preserve">. The current research has chosen </w:t>
      </w:r>
      <w:r w:rsidRPr="00737DF9">
        <w:rPr>
          <w:rFonts w:ascii="Arial" w:hAnsi="Arial" w:cs="Arial"/>
          <w:color w:val="000000" w:themeColor="text1"/>
          <w:szCs w:val="24"/>
          <w:lang w:val="en-IN"/>
        </w:rPr>
        <w:lastRenderedPageBreak/>
        <w:t>mono research choice because it facilitates in collecting one type of information. It showcases either qualitative information is extracted or quantitative d</w:t>
      </w:r>
      <w:r w:rsidR="006337EF" w:rsidRPr="00737DF9">
        <w:rPr>
          <w:rFonts w:ascii="Arial" w:hAnsi="Arial" w:cs="Arial"/>
          <w:color w:val="000000" w:themeColor="text1"/>
          <w:szCs w:val="24"/>
          <w:lang w:val="en-IN"/>
        </w:rPr>
        <w:t xml:space="preserve">ata is carried out. With the assistance of qualitative choice, textual data has been extracted through which in-depth investigation can be done about the subject. </w:t>
      </w:r>
    </w:p>
    <w:p w14:paraId="50FE2E84" w14:textId="77777777" w:rsidR="00A051DF" w:rsidRPr="00737DF9" w:rsidRDefault="00A051DF" w:rsidP="00570380">
      <w:pPr>
        <w:pStyle w:val="Heading2"/>
      </w:pPr>
      <w:bookmarkStart w:id="44" w:name="_Toc166154530"/>
      <w:r w:rsidRPr="00737DF9">
        <w:t>3.4 Research approach</w:t>
      </w:r>
      <w:bookmarkEnd w:id="44"/>
    </w:p>
    <w:p w14:paraId="424B6D26" w14:textId="77777777" w:rsidR="00A051DF" w:rsidRPr="00737DF9" w:rsidRDefault="00A051DF" w:rsidP="00385422">
      <w:pPr>
        <w:rPr>
          <w:rFonts w:ascii="Arial" w:hAnsi="Arial" w:cs="Arial"/>
        </w:rPr>
      </w:pPr>
      <w:r w:rsidRPr="00737DF9">
        <w:rPr>
          <w:rFonts w:ascii="Arial" w:hAnsi="Arial" w:cs="Arial"/>
          <w:color w:val="000000" w:themeColor="text1"/>
          <w:szCs w:val="24"/>
          <w:lang w:val="en-IN"/>
        </w:rPr>
        <w:t xml:space="preserve">In accordance to, Saunders </w:t>
      </w:r>
      <w:r w:rsidRPr="00570380">
        <w:rPr>
          <w:rFonts w:ascii="Arial" w:hAnsi="Arial" w:cs="Arial"/>
          <w:i/>
          <w:color w:val="000000" w:themeColor="text1"/>
          <w:szCs w:val="24"/>
          <w:lang w:val="en-IN"/>
        </w:rPr>
        <w:t>et al.,</w:t>
      </w:r>
      <w:r w:rsidRPr="00737DF9">
        <w:rPr>
          <w:rFonts w:ascii="Arial" w:hAnsi="Arial" w:cs="Arial"/>
          <w:color w:val="000000" w:themeColor="text1"/>
          <w:szCs w:val="24"/>
          <w:lang w:val="en-IN"/>
        </w:rPr>
        <w:t xml:space="preserve"> (2016), the other vital layer in Saunders framework is </w:t>
      </w:r>
      <w:r w:rsidR="00FD4BDB" w:rsidRPr="00737DF9">
        <w:rPr>
          <w:rFonts w:ascii="Arial" w:hAnsi="Arial" w:cs="Arial"/>
          <w:color w:val="000000" w:themeColor="text1"/>
          <w:szCs w:val="24"/>
          <w:lang w:val="en-IN"/>
        </w:rPr>
        <w:t>research approach. This layer</w:t>
      </w:r>
      <w:r w:rsidRPr="00737DF9">
        <w:rPr>
          <w:rFonts w:ascii="Arial" w:hAnsi="Arial" w:cs="Arial"/>
          <w:color w:val="000000" w:themeColor="text1"/>
          <w:szCs w:val="24"/>
          <w:lang w:val="en-IN"/>
        </w:rPr>
        <w:t xml:space="preserve"> highlights the application of theories to develop meaningful insights for the research. It is a method that gives measures and plans for the entire research. The approach is bifurcated into three imperative parts: inductive, deductive and abductive approach</w:t>
      </w:r>
      <w:r w:rsidR="00FD4BDB" w:rsidRPr="00737DF9">
        <w:rPr>
          <w:rFonts w:ascii="Arial" w:hAnsi="Arial" w:cs="Arial"/>
          <w:color w:val="000000" w:themeColor="text1"/>
          <w:szCs w:val="24"/>
          <w:lang w:val="en-IN"/>
        </w:rPr>
        <w:t xml:space="preserve"> (</w:t>
      </w:r>
      <w:r w:rsidR="00FD4BDB" w:rsidRPr="00737DF9">
        <w:rPr>
          <w:rFonts w:ascii="Arial" w:hAnsi="Arial" w:cs="Arial"/>
          <w:shd w:val="clear" w:color="auto" w:fill="FFFFFF"/>
        </w:rPr>
        <w:t>Newman and Gough, 2020</w:t>
      </w:r>
      <w:r w:rsidR="00FD4BDB" w:rsidRPr="00737DF9">
        <w:rPr>
          <w:rFonts w:ascii="Arial" w:hAnsi="Arial" w:cs="Arial"/>
          <w:color w:val="000000" w:themeColor="text1"/>
          <w:szCs w:val="24"/>
          <w:lang w:val="en-IN"/>
        </w:rPr>
        <w:t>)</w:t>
      </w:r>
      <w:r w:rsidRPr="00737DF9">
        <w:rPr>
          <w:rFonts w:ascii="Arial" w:hAnsi="Arial" w:cs="Arial"/>
          <w:color w:val="000000" w:themeColor="text1"/>
          <w:szCs w:val="24"/>
          <w:lang w:val="en-IN"/>
        </w:rPr>
        <w:t xml:space="preserve">. The current work has taken help of inductive approach because it facilitates in the collecting and analysing information to developing theories and concepts on the basis of patterns identified in the information. </w:t>
      </w:r>
    </w:p>
    <w:p w14:paraId="62A7138F" w14:textId="77777777" w:rsidR="00A051DF" w:rsidRPr="00737DF9" w:rsidRDefault="00A051DF" w:rsidP="00385422">
      <w:pPr>
        <w:rPr>
          <w:rFonts w:ascii="Arial" w:hAnsi="Arial" w:cs="Arial"/>
          <w:color w:val="000000" w:themeColor="text1"/>
          <w:szCs w:val="24"/>
          <w:lang w:val="en-IN"/>
        </w:rPr>
      </w:pPr>
      <w:r w:rsidRPr="00737DF9">
        <w:rPr>
          <w:rFonts w:ascii="Arial" w:hAnsi="Arial" w:cs="Arial"/>
          <w:color w:val="000000" w:themeColor="text1"/>
          <w:szCs w:val="24"/>
          <w:lang w:val="en-IN"/>
        </w:rPr>
        <w:t xml:space="preserve">With the assistance of inductive approach, new theories have been developed regarding the selected research subject i.e. how does e-commerce globalisation help Amazon sellers to increase their sales. It leverages bottom-up approach in which the major focus is on the selected subject and then it shifts to usage of general theories in the chosen concept. It is also valuable because it supports the exploratory study and assists in extracting information about the subject, which has not studied earlier. The benefit of inductive approach is making in-depth study of phenomenon. It further recognises patterns through looking and developing different themes in a systematic way. </w:t>
      </w:r>
    </w:p>
    <w:p w14:paraId="3EA63D1A" w14:textId="77777777" w:rsidR="00A051DF" w:rsidRPr="00737DF9" w:rsidRDefault="00A051DF" w:rsidP="00385422">
      <w:pPr>
        <w:rPr>
          <w:rFonts w:ascii="Arial" w:hAnsi="Arial" w:cs="Arial"/>
          <w:color w:val="000000" w:themeColor="text1"/>
          <w:szCs w:val="24"/>
          <w:lang w:val="en-IN"/>
        </w:rPr>
      </w:pPr>
      <w:r w:rsidRPr="00737DF9">
        <w:rPr>
          <w:rFonts w:ascii="Arial" w:hAnsi="Arial" w:cs="Arial"/>
          <w:color w:val="000000" w:themeColor="text1"/>
          <w:szCs w:val="24"/>
          <w:lang w:val="en-IN"/>
        </w:rPr>
        <w:t xml:space="preserve">The advantages of inductive approach are: develops new theories, allows discovery of new insights and findings and captures complexities of the chosen phenomenon. On the other hand, there are also some disadvantages of inductive approach such as gives replicable outcomes, complex in interpreting and explaining and not suitable for developing actual predictions. Inversely, this research has not chosen deductive approach because it gives importance to analysis of numerical and statistical information. </w:t>
      </w:r>
      <w:r w:rsidRPr="00737DF9">
        <w:rPr>
          <w:rFonts w:ascii="Arial" w:hAnsi="Arial" w:cs="Arial"/>
          <w:color w:val="000000" w:themeColor="text1"/>
          <w:szCs w:val="24"/>
        </w:rPr>
        <w:t>Nevertheless, there are significant disadvantages to inductive thinking as well, including its inability to support or refute findings, uncertainty or incompleteness, and its susceptibility to the selection or arrangement of your facts.</w:t>
      </w:r>
    </w:p>
    <w:p w14:paraId="0A82D45B" w14:textId="77777777" w:rsidR="00A051DF" w:rsidRPr="00737DF9" w:rsidRDefault="00A051DF" w:rsidP="00570380">
      <w:pPr>
        <w:pStyle w:val="Heading2"/>
      </w:pPr>
      <w:bookmarkStart w:id="45" w:name="_Toc166154531"/>
      <w:r w:rsidRPr="00737DF9">
        <w:lastRenderedPageBreak/>
        <w:t>3.5 Data collection methods</w:t>
      </w:r>
      <w:bookmarkEnd w:id="45"/>
    </w:p>
    <w:p w14:paraId="58196C97" w14:textId="77777777" w:rsidR="00A051DF" w:rsidRPr="00737DF9" w:rsidRDefault="00A051DF" w:rsidP="00385422">
      <w:pPr>
        <w:rPr>
          <w:rFonts w:ascii="Arial" w:hAnsi="Arial" w:cs="Arial"/>
          <w:color w:val="000000" w:themeColor="text1"/>
          <w:szCs w:val="24"/>
          <w:lang w:val="en-IN"/>
        </w:rPr>
      </w:pPr>
      <w:r w:rsidRPr="00737DF9">
        <w:rPr>
          <w:rFonts w:ascii="Arial" w:hAnsi="Arial" w:cs="Arial"/>
          <w:color w:val="000000" w:themeColor="text1"/>
          <w:szCs w:val="24"/>
          <w:lang w:val="en-IN"/>
        </w:rPr>
        <w:t xml:space="preserve">This study is based on the study and analysis of previous literature. It aims to consolidate the required information into a more comprehensible and accessible set of information for developing future studies in the same area of interest. This study will undertake secondary data collection. The secondary data collection technique is exclusively used in cases where the data collected from sources are qualitative. It is often argued that secondary has lesser accuracy as compared to hew primary data collected in experiments. This is because of the various and diverse sources that they collect the data from. However, secondary data collection is a popular choice for studies where the data is required urgently and in large bulk. Primary data collection methods are unfit in such situations. Due to the lack of proper information in all the sources or complete dependence on the sources for the data, there are chances that the data has been manipulated by the researcher. It is important to verify the sources before creating any hypothesis or theory from the obtained data sets. In this case, primary sources for secondary data collection are </w:t>
      </w:r>
      <w:r w:rsidRPr="00737DF9">
        <w:rPr>
          <w:rFonts w:ascii="Arial" w:hAnsi="Arial" w:cs="Arial"/>
          <w:color w:val="000000" w:themeColor="text1"/>
          <w:szCs w:val="24"/>
          <w:lang w:val="en-IN"/>
        </w:rPr>
        <w:tab/>
        <w:t xml:space="preserve">ScienceDirect and Google Scholar. This step is important to make sure that the information is taken from authentic news sources as well as peer-reviewed journals. This is done with the motive of collecting data that is authentic.  In addition to that secondary data collection techniques are less time-consuming and cheaper as compared to the procedures included in the primary data collection techniques (Corti, 2018). </w:t>
      </w:r>
    </w:p>
    <w:p w14:paraId="6267CC46" w14:textId="77777777" w:rsidR="00A051DF" w:rsidRPr="00737DF9" w:rsidRDefault="00A051DF" w:rsidP="00385422">
      <w:pPr>
        <w:rPr>
          <w:rFonts w:ascii="Arial" w:hAnsi="Arial" w:cs="Arial"/>
          <w:color w:val="000000" w:themeColor="text1"/>
          <w:szCs w:val="24"/>
          <w:lang w:val="en-IN"/>
        </w:rPr>
      </w:pPr>
      <w:r w:rsidRPr="00737DF9">
        <w:rPr>
          <w:rFonts w:ascii="Arial" w:hAnsi="Arial" w:cs="Arial"/>
          <w:color w:val="000000" w:themeColor="text1"/>
          <w:szCs w:val="24"/>
          <w:lang w:val="en-IN"/>
        </w:rPr>
        <w:t xml:space="preserve">Post-data collection and development of a set of accumulated data from the literature will be studied in the set of data analyses. Data analysis in this case is done by thematic analysis as chosen by the researchers. A method for evaluating qualitative data termed thematic analysis will involve looking through a set of data and trying to discover patterns in the overall significance of the data in order to identify themes (Lochmiller, 2021). Making sense of the data is an active process of awareness whereby the subjective experience of the researcher plays an essential role in the process. Qualitative research generally employs thematic analysis. It places an intense focus on finding, evaluating, and interpreting patterns in qualitative data. You can examine qualitative data in a particular way with the assistance of this analysis. Usually, it is employed for describing a collection of texts, such as recordings or interviews. The researcher meticulously examines the data to look for repetitive ideas’ issues, or phrasing. Researchers with a variety of theoretical experiences can engage </w:t>
      </w:r>
      <w:r w:rsidRPr="00737DF9">
        <w:rPr>
          <w:rFonts w:ascii="Arial" w:hAnsi="Arial" w:cs="Arial"/>
          <w:color w:val="000000" w:themeColor="text1"/>
          <w:szCs w:val="24"/>
          <w:lang w:val="en-IN"/>
        </w:rPr>
        <w:lastRenderedPageBreak/>
        <w:t>in this kind of study thanks to the versatile technique of analysing data offered by theme research. The information cannot be interpreted in a highly precise or precise manner. The viewpoint of the investigator is reflected in the inherently subjective interpretations. A methodical, exacting strategy and an investigator's constant thought process on how they mould the evolving information are key to achieving integrity. Thematic analysis has several drawbacks as well. If an investigator does theme analysis in an intellectual context without exercising caution, thematic analysis may overlook complex evidence (Peel, 2020). Beginning investigators may find it challenging to select the features of information to concentrate on because of their versatility.</w:t>
      </w:r>
    </w:p>
    <w:p w14:paraId="43147717" w14:textId="77777777" w:rsidR="00A051DF" w:rsidRPr="00737DF9" w:rsidRDefault="00A051DF" w:rsidP="00570380">
      <w:pPr>
        <w:pStyle w:val="Heading2"/>
      </w:pPr>
      <w:bookmarkStart w:id="46" w:name="_Toc166154532"/>
      <w:r w:rsidRPr="00737DF9">
        <w:t>3.6 Ethical considerations</w:t>
      </w:r>
      <w:bookmarkEnd w:id="46"/>
    </w:p>
    <w:p w14:paraId="03298926" w14:textId="77777777" w:rsidR="00A051DF" w:rsidRPr="00737DF9" w:rsidRDefault="00A051DF" w:rsidP="00385422">
      <w:pPr>
        <w:rPr>
          <w:rFonts w:ascii="Arial" w:hAnsi="Arial" w:cs="Arial"/>
          <w:color w:val="000000" w:themeColor="text1"/>
          <w:szCs w:val="24"/>
          <w:lang w:val="en-IN"/>
        </w:rPr>
      </w:pPr>
      <w:r w:rsidRPr="00737DF9">
        <w:rPr>
          <w:rFonts w:ascii="Arial" w:hAnsi="Arial" w:cs="Arial"/>
          <w:color w:val="000000" w:themeColor="text1"/>
          <w:szCs w:val="24"/>
        </w:rPr>
        <w:t>There are a number of ethical considerations that researchers are expected to adhere to when conducting research that can prove as an information source for future studies. Depending on the source and type of data, secondary information about real people in their current lives frequently needs legal authorization. The type and whereabouts of the data will also determine how much of the moral review request form needs to be filled out. Various approvals are needed for the researchers to collect secondary data. These data will have the raw information and inputs from humans. In case any of the collected data does not have a proper choice or the source of the data left. In the case of the data coming from people who have died before the period of the study should have permission from their immediate family if they want to use the particular data. Researchers need to ensure that the working team gets data that are anonymised. This is essential to remove the risk of confidentiality. In addition to this, the researchers will be conducting a strict screening process to identify the data source. The participants in the research are the primary stakeholders, therefore before the initiation of data collection methods, they need to be informed about the data collection process in detail.</w:t>
      </w:r>
    </w:p>
    <w:p w14:paraId="6B7F1779" w14:textId="77777777" w:rsidR="00A051DF" w:rsidRPr="00737DF9" w:rsidRDefault="00A051DF" w:rsidP="00570380">
      <w:pPr>
        <w:pStyle w:val="Heading2"/>
      </w:pPr>
      <w:bookmarkStart w:id="47" w:name="_Toc166154533"/>
      <w:r w:rsidRPr="00737DF9">
        <w:t>3.7 Conclusion</w:t>
      </w:r>
      <w:bookmarkEnd w:id="47"/>
    </w:p>
    <w:p w14:paraId="05B45E4C" w14:textId="77777777" w:rsidR="00A051DF" w:rsidRPr="00737DF9" w:rsidRDefault="00A051DF" w:rsidP="00385422">
      <w:pPr>
        <w:rPr>
          <w:rFonts w:ascii="Arial" w:hAnsi="Arial" w:cs="Arial"/>
          <w:color w:val="000000" w:themeColor="text1"/>
          <w:szCs w:val="24"/>
        </w:rPr>
      </w:pPr>
      <w:r w:rsidRPr="00737DF9">
        <w:rPr>
          <w:rFonts w:ascii="Arial" w:hAnsi="Arial" w:cs="Arial"/>
          <w:color w:val="000000" w:themeColor="text1"/>
          <w:szCs w:val="24"/>
        </w:rPr>
        <w:t xml:space="preserve">Research methodology discusses the principles and approaches that are followed in the study. This helps in framing the steps of the study and also helps with framing the source of data. This study is based on a secondary data collection technique. The data is then analysed implementing thematic analysis to identify the patterns from the information. Researchers have implied interpretivism as the theory for data collection </w:t>
      </w:r>
      <w:r w:rsidRPr="00737DF9">
        <w:rPr>
          <w:rFonts w:ascii="Arial" w:hAnsi="Arial" w:cs="Arial"/>
          <w:color w:val="000000" w:themeColor="text1"/>
          <w:szCs w:val="24"/>
        </w:rPr>
        <w:lastRenderedPageBreak/>
        <w:t>and data analysis. This is because it first focuses on deriving an overview or theory. Later, this hypothesis is used to study and frame the available data aligned to the research objectives. They have chosen an exploratory research design and an inductive research approach to follow up on the interpretivism philosophy. Secondary data for this study has been sourced from ScienceDirect and Google Scholar to ensure the authenticity of source information. These data were then analysed using a thematic analysis approach.</w:t>
      </w:r>
    </w:p>
    <w:p w14:paraId="73922BD9" w14:textId="77777777" w:rsidR="00A051DF" w:rsidRPr="00737DF9" w:rsidRDefault="00A051DF" w:rsidP="00385422">
      <w:pPr>
        <w:rPr>
          <w:rFonts w:ascii="Arial" w:hAnsi="Arial" w:cs="Arial"/>
          <w:color w:val="000000" w:themeColor="text1"/>
          <w:szCs w:val="24"/>
          <w:lang w:val="en-IN"/>
        </w:rPr>
      </w:pPr>
      <w:r w:rsidRPr="00737DF9">
        <w:rPr>
          <w:rFonts w:ascii="Arial" w:hAnsi="Arial" w:cs="Arial"/>
          <w:color w:val="000000" w:themeColor="text1"/>
          <w:szCs w:val="24"/>
          <w:lang w:val="en-IN"/>
        </w:rPr>
        <w:br w:type="page"/>
      </w:r>
    </w:p>
    <w:p w14:paraId="49A92469" w14:textId="77777777" w:rsidR="00F577BA" w:rsidRPr="00737DF9" w:rsidRDefault="00421887" w:rsidP="00E4591E">
      <w:pPr>
        <w:pStyle w:val="Heading1"/>
      </w:pPr>
      <w:bookmarkStart w:id="48" w:name="_Toc166154534"/>
      <w:bookmarkStart w:id="49" w:name="_Toc165916520"/>
      <w:r w:rsidRPr="00737DF9">
        <w:lastRenderedPageBreak/>
        <w:t>CHAPTER 4: FINDINGS AND DISCUSSION</w:t>
      </w:r>
      <w:bookmarkEnd w:id="48"/>
    </w:p>
    <w:p w14:paraId="78E69E4B" w14:textId="77777777" w:rsidR="00A051DF" w:rsidRPr="00737DF9" w:rsidRDefault="00A051DF" w:rsidP="00570380">
      <w:pPr>
        <w:pStyle w:val="Heading2"/>
      </w:pPr>
      <w:bookmarkStart w:id="50" w:name="_Toc166154535"/>
      <w:r w:rsidRPr="00737DF9">
        <w:t>4.1 Summary/ Presentation of Findings/ Results</w:t>
      </w:r>
      <w:bookmarkEnd w:id="49"/>
      <w:bookmarkEnd w:id="50"/>
    </w:p>
    <w:p w14:paraId="42538E65" w14:textId="77777777" w:rsidR="00A051DF" w:rsidRPr="00737DF9" w:rsidRDefault="00A051DF" w:rsidP="00385422">
      <w:pPr>
        <w:pStyle w:val="Heading3"/>
        <w:rPr>
          <w:rFonts w:ascii="Arial" w:hAnsi="Arial" w:cs="Arial"/>
          <w:color w:val="000000" w:themeColor="text1"/>
        </w:rPr>
      </w:pPr>
      <w:bookmarkStart w:id="51" w:name="_Toc165916521"/>
      <w:bookmarkStart w:id="52" w:name="_Toc166154536"/>
      <w:r w:rsidRPr="00737DF9">
        <w:rPr>
          <w:rFonts w:ascii="Arial" w:hAnsi="Arial" w:cs="Arial"/>
          <w:color w:val="000000" w:themeColor="text1"/>
        </w:rPr>
        <w:t>PRISMA table</w:t>
      </w:r>
      <w:bookmarkEnd w:id="51"/>
      <w:bookmarkEnd w:id="52"/>
    </w:p>
    <w:p w14:paraId="1A8A88F1" w14:textId="77777777" w:rsidR="00A051DF" w:rsidRPr="00737DF9" w:rsidRDefault="00E66090" w:rsidP="00385422">
      <w:pPr>
        <w:rPr>
          <w:rFonts w:ascii="Arial" w:hAnsi="Arial" w:cs="Arial"/>
          <w:color w:val="000000" w:themeColor="text1"/>
          <w:szCs w:val="24"/>
        </w:rPr>
      </w:pPr>
      <w:r>
        <w:rPr>
          <w:noProof/>
          <w:lang w:val="en-US"/>
        </w:rPr>
        <w:drawing>
          <wp:inline distT="0" distB="0" distL="0" distR="0" wp14:anchorId="4692EE7D" wp14:editId="0DD4087B">
            <wp:extent cx="5731510" cy="42672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4267200"/>
                    </a:xfrm>
                    <a:prstGeom prst="rect">
                      <a:avLst/>
                    </a:prstGeom>
                  </pic:spPr>
                </pic:pic>
              </a:graphicData>
            </a:graphic>
          </wp:inline>
        </w:drawing>
      </w:r>
    </w:p>
    <w:p w14:paraId="4FB44DA2" w14:textId="77777777" w:rsidR="001C0C27" w:rsidRPr="00737DF9" w:rsidRDefault="0028671B" w:rsidP="00385422">
      <w:pPr>
        <w:rPr>
          <w:rFonts w:ascii="Arial" w:hAnsi="Arial" w:cs="Arial"/>
          <w:color w:val="000000" w:themeColor="text1"/>
          <w:szCs w:val="24"/>
        </w:rPr>
      </w:pPr>
      <w:r w:rsidRPr="00737DF9">
        <w:rPr>
          <w:rFonts w:ascii="Arial" w:hAnsi="Arial" w:cs="Arial"/>
          <w:color w:val="000000" w:themeColor="text1"/>
          <w:szCs w:val="24"/>
        </w:rPr>
        <w:t xml:space="preserve">For </w:t>
      </w:r>
      <w:r w:rsidR="001C0C27" w:rsidRPr="00737DF9">
        <w:rPr>
          <w:rFonts w:ascii="Arial" w:hAnsi="Arial" w:cs="Arial"/>
          <w:color w:val="000000" w:themeColor="text1"/>
          <w:szCs w:val="24"/>
        </w:rPr>
        <w:t>completion of this study qualitative data is collected from different articles and company reports of Amazon. Previous articles are mainly collected from online databases using systematic review where 150 articles were collected initially using keywords such as globalisation, E-commerce, Amazon, Internationalisation, and global business. After the acquisition of articles using keywords, some of them were eliminated after observing duplication. Hence, if it is noticed that one article is repeated twice, thrice, or more then that repetitions were also removed. Finally, after observing the acquired articles that were not significant, relevant, or accurate to the research topic they were also removed from the research. Almost 80 articles are screened for further processing. Then 50 articles as well as pre-existing studies were selected for the final analysis after removing the remaining 30 articles from the screened 80 articles. These 30 articles were removed if they were not written in English, were unavailability of full-text articles</w:t>
      </w:r>
      <w:r w:rsidR="00CE3C9B">
        <w:rPr>
          <w:rFonts w:ascii="Arial" w:hAnsi="Arial" w:cs="Arial"/>
          <w:color w:val="000000" w:themeColor="text1"/>
          <w:szCs w:val="24"/>
        </w:rPr>
        <w:t>, and were published before 2000</w:t>
      </w:r>
      <w:r w:rsidR="001C0C27" w:rsidRPr="00737DF9">
        <w:rPr>
          <w:rFonts w:ascii="Arial" w:hAnsi="Arial" w:cs="Arial"/>
          <w:color w:val="000000" w:themeColor="text1"/>
          <w:szCs w:val="24"/>
        </w:rPr>
        <w:t xml:space="preserve">. The themes are </w:t>
      </w:r>
      <w:r w:rsidR="001C0C27" w:rsidRPr="00737DF9">
        <w:rPr>
          <w:rFonts w:ascii="Arial" w:hAnsi="Arial" w:cs="Arial"/>
          <w:color w:val="000000" w:themeColor="text1"/>
          <w:szCs w:val="24"/>
        </w:rPr>
        <w:lastRenderedPageBreak/>
        <w:t xml:space="preserve">generated with the qualitative data collected from pre-existing studies and the findings are developed by conducting thematic analysis. It is expected that the findings can meet the objective of the research and give the answers to the research question. </w:t>
      </w:r>
    </w:p>
    <w:p w14:paraId="53130FA6" w14:textId="77777777" w:rsidR="00272BDC" w:rsidRPr="00737DF9" w:rsidRDefault="00272BDC" w:rsidP="00385422">
      <w:pPr>
        <w:pStyle w:val="Heading3"/>
        <w:rPr>
          <w:rFonts w:ascii="Arial" w:hAnsi="Arial" w:cs="Arial"/>
          <w:color w:val="000000" w:themeColor="text1"/>
        </w:rPr>
      </w:pPr>
      <w:bookmarkStart w:id="53" w:name="_Toc166154537"/>
      <w:bookmarkStart w:id="54" w:name="_Toc165916522"/>
      <w:r w:rsidRPr="00737DF9">
        <w:rPr>
          <w:rFonts w:ascii="Arial" w:hAnsi="Arial" w:cs="Arial"/>
          <w:color w:val="000000" w:themeColor="text1"/>
        </w:rPr>
        <w:t>Selected article information in tabular format</w:t>
      </w:r>
      <w:bookmarkEnd w:id="53"/>
    </w:p>
    <w:tbl>
      <w:tblPr>
        <w:tblW w:w="93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80"/>
        <w:gridCol w:w="1890"/>
        <w:gridCol w:w="1260"/>
        <w:gridCol w:w="1620"/>
        <w:gridCol w:w="3550"/>
      </w:tblGrid>
      <w:tr w:rsidR="00742EB9" w:rsidRPr="00737DF9" w14:paraId="45A8C5D5" w14:textId="77777777" w:rsidTr="00742EB9">
        <w:tc>
          <w:tcPr>
            <w:tcW w:w="980" w:type="dxa"/>
            <w:shd w:val="clear" w:color="auto" w:fill="auto"/>
            <w:tcMar>
              <w:top w:w="100" w:type="dxa"/>
              <w:left w:w="100" w:type="dxa"/>
              <w:bottom w:w="100" w:type="dxa"/>
              <w:right w:w="100" w:type="dxa"/>
            </w:tcMar>
          </w:tcPr>
          <w:p w14:paraId="1D4C3E4E" w14:textId="77777777" w:rsidR="00742EB9" w:rsidRPr="00737DF9" w:rsidRDefault="00742EB9" w:rsidP="00742EB9">
            <w:pPr>
              <w:widowControl w:val="0"/>
              <w:pBdr>
                <w:top w:val="nil"/>
                <w:left w:val="nil"/>
                <w:bottom w:val="nil"/>
                <w:right w:val="nil"/>
                <w:between w:val="nil"/>
              </w:pBdr>
              <w:rPr>
                <w:rFonts w:ascii="Arial" w:hAnsi="Arial" w:cs="Arial"/>
                <w:b/>
                <w:color w:val="000000" w:themeColor="text1"/>
                <w:szCs w:val="24"/>
              </w:rPr>
            </w:pPr>
            <w:r w:rsidRPr="00737DF9">
              <w:rPr>
                <w:rFonts w:ascii="Arial" w:hAnsi="Arial" w:cs="Arial"/>
                <w:b/>
                <w:color w:val="000000" w:themeColor="text1"/>
                <w:szCs w:val="24"/>
              </w:rPr>
              <w:t xml:space="preserve">Index </w:t>
            </w:r>
          </w:p>
        </w:tc>
        <w:tc>
          <w:tcPr>
            <w:tcW w:w="1890" w:type="dxa"/>
            <w:shd w:val="clear" w:color="auto" w:fill="auto"/>
            <w:tcMar>
              <w:top w:w="100" w:type="dxa"/>
              <w:left w:w="100" w:type="dxa"/>
              <w:bottom w:w="100" w:type="dxa"/>
              <w:right w:w="100" w:type="dxa"/>
            </w:tcMar>
          </w:tcPr>
          <w:p w14:paraId="10FEF880" w14:textId="77777777" w:rsidR="00742EB9" w:rsidRPr="00737DF9" w:rsidRDefault="00742EB9" w:rsidP="00742EB9">
            <w:pPr>
              <w:widowControl w:val="0"/>
              <w:pBdr>
                <w:top w:val="nil"/>
                <w:left w:val="nil"/>
                <w:bottom w:val="nil"/>
                <w:right w:val="nil"/>
                <w:between w:val="nil"/>
              </w:pBdr>
              <w:rPr>
                <w:rFonts w:ascii="Arial" w:hAnsi="Arial" w:cs="Arial"/>
                <w:b/>
                <w:color w:val="000000" w:themeColor="text1"/>
                <w:szCs w:val="24"/>
              </w:rPr>
            </w:pPr>
            <w:r w:rsidRPr="00737DF9">
              <w:rPr>
                <w:rFonts w:ascii="Arial" w:hAnsi="Arial" w:cs="Arial"/>
                <w:b/>
                <w:color w:val="000000" w:themeColor="text1"/>
                <w:szCs w:val="24"/>
              </w:rPr>
              <w:t xml:space="preserve">Authors </w:t>
            </w:r>
          </w:p>
        </w:tc>
        <w:tc>
          <w:tcPr>
            <w:tcW w:w="1260" w:type="dxa"/>
            <w:shd w:val="clear" w:color="auto" w:fill="auto"/>
            <w:tcMar>
              <w:top w:w="100" w:type="dxa"/>
              <w:left w:w="100" w:type="dxa"/>
              <w:bottom w:w="100" w:type="dxa"/>
              <w:right w:w="100" w:type="dxa"/>
            </w:tcMar>
          </w:tcPr>
          <w:p w14:paraId="209008E4" w14:textId="77777777" w:rsidR="00742EB9" w:rsidRPr="00737DF9" w:rsidRDefault="00742EB9" w:rsidP="00742EB9">
            <w:pPr>
              <w:widowControl w:val="0"/>
              <w:pBdr>
                <w:top w:val="nil"/>
                <w:left w:val="nil"/>
                <w:bottom w:val="nil"/>
                <w:right w:val="nil"/>
                <w:between w:val="nil"/>
              </w:pBdr>
              <w:rPr>
                <w:rFonts w:ascii="Arial" w:hAnsi="Arial" w:cs="Arial"/>
                <w:b/>
                <w:color w:val="000000" w:themeColor="text1"/>
                <w:szCs w:val="24"/>
              </w:rPr>
            </w:pPr>
            <w:r w:rsidRPr="00737DF9">
              <w:rPr>
                <w:rFonts w:ascii="Arial" w:hAnsi="Arial" w:cs="Arial"/>
                <w:b/>
                <w:color w:val="000000" w:themeColor="text1"/>
                <w:szCs w:val="24"/>
              </w:rPr>
              <w:t xml:space="preserve">Year </w:t>
            </w:r>
          </w:p>
        </w:tc>
        <w:tc>
          <w:tcPr>
            <w:tcW w:w="1620" w:type="dxa"/>
            <w:shd w:val="clear" w:color="auto" w:fill="auto"/>
            <w:tcMar>
              <w:top w:w="100" w:type="dxa"/>
              <w:left w:w="100" w:type="dxa"/>
              <w:bottom w:w="100" w:type="dxa"/>
              <w:right w:w="100" w:type="dxa"/>
            </w:tcMar>
          </w:tcPr>
          <w:p w14:paraId="50B1C3C1" w14:textId="77777777" w:rsidR="00742EB9" w:rsidRPr="00737DF9" w:rsidRDefault="00742EB9" w:rsidP="00742EB9">
            <w:pPr>
              <w:widowControl w:val="0"/>
              <w:pBdr>
                <w:top w:val="nil"/>
                <w:left w:val="nil"/>
                <w:bottom w:val="nil"/>
                <w:right w:val="nil"/>
                <w:between w:val="nil"/>
              </w:pBdr>
              <w:rPr>
                <w:rFonts w:ascii="Arial" w:hAnsi="Arial" w:cs="Arial"/>
                <w:b/>
                <w:color w:val="000000" w:themeColor="text1"/>
                <w:szCs w:val="24"/>
              </w:rPr>
            </w:pPr>
            <w:r w:rsidRPr="00737DF9">
              <w:rPr>
                <w:rFonts w:ascii="Arial" w:hAnsi="Arial" w:cs="Arial"/>
                <w:b/>
                <w:color w:val="000000" w:themeColor="text1"/>
                <w:szCs w:val="24"/>
              </w:rPr>
              <w:t xml:space="preserve">Title </w:t>
            </w:r>
          </w:p>
        </w:tc>
        <w:tc>
          <w:tcPr>
            <w:tcW w:w="3550" w:type="dxa"/>
            <w:shd w:val="clear" w:color="auto" w:fill="auto"/>
            <w:tcMar>
              <w:top w:w="100" w:type="dxa"/>
              <w:left w:w="100" w:type="dxa"/>
              <w:bottom w:w="100" w:type="dxa"/>
              <w:right w:w="100" w:type="dxa"/>
            </w:tcMar>
          </w:tcPr>
          <w:p w14:paraId="4EAFB467" w14:textId="77777777" w:rsidR="00742EB9" w:rsidRPr="00737DF9" w:rsidRDefault="00742EB9" w:rsidP="00742EB9">
            <w:pPr>
              <w:widowControl w:val="0"/>
              <w:pBdr>
                <w:top w:val="nil"/>
                <w:left w:val="nil"/>
                <w:bottom w:val="nil"/>
                <w:right w:val="nil"/>
                <w:between w:val="nil"/>
              </w:pBdr>
              <w:rPr>
                <w:rFonts w:ascii="Arial" w:hAnsi="Arial" w:cs="Arial"/>
                <w:b/>
                <w:color w:val="000000" w:themeColor="text1"/>
                <w:szCs w:val="24"/>
              </w:rPr>
            </w:pPr>
            <w:r w:rsidRPr="00737DF9">
              <w:rPr>
                <w:rFonts w:ascii="Arial" w:hAnsi="Arial" w:cs="Arial"/>
                <w:b/>
                <w:color w:val="000000" w:themeColor="text1"/>
                <w:szCs w:val="24"/>
              </w:rPr>
              <w:t xml:space="preserve">Key theme/ keywords </w:t>
            </w:r>
          </w:p>
        </w:tc>
      </w:tr>
      <w:tr w:rsidR="00742EB9" w:rsidRPr="00737DF9" w14:paraId="573E168E" w14:textId="77777777" w:rsidTr="00742EB9">
        <w:tc>
          <w:tcPr>
            <w:tcW w:w="980" w:type="dxa"/>
            <w:shd w:val="clear" w:color="auto" w:fill="auto"/>
            <w:tcMar>
              <w:top w:w="100" w:type="dxa"/>
              <w:left w:w="100" w:type="dxa"/>
              <w:bottom w:w="100" w:type="dxa"/>
              <w:right w:w="100" w:type="dxa"/>
            </w:tcMar>
          </w:tcPr>
          <w:p w14:paraId="76BA643A"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1</w:t>
            </w:r>
          </w:p>
        </w:tc>
        <w:tc>
          <w:tcPr>
            <w:tcW w:w="1890" w:type="dxa"/>
            <w:shd w:val="clear" w:color="auto" w:fill="auto"/>
            <w:tcMar>
              <w:top w:w="100" w:type="dxa"/>
              <w:left w:w="100" w:type="dxa"/>
              <w:bottom w:w="100" w:type="dxa"/>
              <w:right w:w="100" w:type="dxa"/>
            </w:tcMar>
          </w:tcPr>
          <w:p w14:paraId="67A3FBD4"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highlight w:val="white"/>
              </w:rPr>
              <w:t>Goyal, S., Sergi, B.S. and Esposito, M</w:t>
            </w:r>
          </w:p>
        </w:tc>
        <w:tc>
          <w:tcPr>
            <w:tcW w:w="1260" w:type="dxa"/>
            <w:shd w:val="clear" w:color="auto" w:fill="auto"/>
            <w:tcMar>
              <w:top w:w="100" w:type="dxa"/>
              <w:left w:w="100" w:type="dxa"/>
              <w:bottom w:w="100" w:type="dxa"/>
              <w:right w:w="100" w:type="dxa"/>
            </w:tcMar>
          </w:tcPr>
          <w:p w14:paraId="1900F079"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2019</w:t>
            </w:r>
          </w:p>
        </w:tc>
        <w:tc>
          <w:tcPr>
            <w:tcW w:w="1620" w:type="dxa"/>
            <w:shd w:val="clear" w:color="auto" w:fill="auto"/>
            <w:tcMar>
              <w:top w:w="100" w:type="dxa"/>
              <w:left w:w="100" w:type="dxa"/>
              <w:bottom w:w="100" w:type="dxa"/>
              <w:right w:w="100" w:type="dxa"/>
            </w:tcMar>
          </w:tcPr>
          <w:p w14:paraId="5416207B"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highlight w:val="white"/>
              </w:rPr>
              <w:t>Literature review of emerging trends and future directions of e-commerce in global business landscape</w:t>
            </w:r>
          </w:p>
        </w:tc>
        <w:tc>
          <w:tcPr>
            <w:tcW w:w="3550" w:type="dxa"/>
            <w:shd w:val="clear" w:color="auto" w:fill="auto"/>
            <w:tcMar>
              <w:top w:w="100" w:type="dxa"/>
              <w:left w:w="100" w:type="dxa"/>
              <w:bottom w:w="100" w:type="dxa"/>
              <w:right w:w="100" w:type="dxa"/>
            </w:tcMar>
          </w:tcPr>
          <w:p w14:paraId="6FE8F64F"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Importance of globalisation on E-commerce and challenges faced by e-commerce due to globalisation. </w:t>
            </w:r>
          </w:p>
        </w:tc>
      </w:tr>
      <w:tr w:rsidR="00742EB9" w:rsidRPr="00737DF9" w14:paraId="24DD6A10" w14:textId="77777777" w:rsidTr="00742EB9">
        <w:tc>
          <w:tcPr>
            <w:tcW w:w="980" w:type="dxa"/>
            <w:shd w:val="clear" w:color="auto" w:fill="auto"/>
            <w:tcMar>
              <w:top w:w="100" w:type="dxa"/>
              <w:left w:w="100" w:type="dxa"/>
              <w:bottom w:w="100" w:type="dxa"/>
              <w:right w:w="100" w:type="dxa"/>
            </w:tcMar>
          </w:tcPr>
          <w:p w14:paraId="03F4281F"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2. </w:t>
            </w:r>
          </w:p>
        </w:tc>
        <w:tc>
          <w:tcPr>
            <w:tcW w:w="1890" w:type="dxa"/>
            <w:shd w:val="clear" w:color="auto" w:fill="auto"/>
            <w:tcMar>
              <w:top w:w="100" w:type="dxa"/>
              <w:left w:w="100" w:type="dxa"/>
              <w:bottom w:w="100" w:type="dxa"/>
              <w:right w:w="100" w:type="dxa"/>
            </w:tcMar>
          </w:tcPr>
          <w:p w14:paraId="48B3DB44" w14:textId="77777777" w:rsidR="00742EB9" w:rsidRPr="00D307CE" w:rsidRDefault="00742EB9" w:rsidP="00D307CE">
            <w:pPr>
              <w:widowControl w:val="0"/>
              <w:pBdr>
                <w:top w:val="nil"/>
                <w:left w:val="nil"/>
                <w:bottom w:val="nil"/>
                <w:right w:val="nil"/>
                <w:between w:val="nil"/>
              </w:pBdr>
              <w:jc w:val="left"/>
              <w:rPr>
                <w:rFonts w:ascii="Arial" w:hAnsi="Arial" w:cs="Arial"/>
                <w:szCs w:val="24"/>
                <w:highlight w:val="white"/>
              </w:rPr>
            </w:pPr>
            <w:r w:rsidRPr="00D307CE">
              <w:rPr>
                <w:rFonts w:ascii="Arial" w:hAnsi="Arial" w:cs="Arial"/>
                <w:szCs w:val="24"/>
                <w:highlight w:val="white"/>
              </w:rPr>
              <w:t xml:space="preserve">Pereira, L., Tovstolyak, Y., Costa, R.L.D., Dias, Á. and Gonçalves, R., </w:t>
            </w:r>
          </w:p>
        </w:tc>
        <w:tc>
          <w:tcPr>
            <w:tcW w:w="1260" w:type="dxa"/>
            <w:shd w:val="clear" w:color="auto" w:fill="auto"/>
            <w:tcMar>
              <w:top w:w="100" w:type="dxa"/>
              <w:left w:w="100" w:type="dxa"/>
              <w:bottom w:w="100" w:type="dxa"/>
              <w:right w:w="100" w:type="dxa"/>
            </w:tcMar>
          </w:tcPr>
          <w:p w14:paraId="36EFADC6"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2023</w:t>
            </w:r>
          </w:p>
        </w:tc>
        <w:tc>
          <w:tcPr>
            <w:tcW w:w="1620" w:type="dxa"/>
            <w:shd w:val="clear" w:color="auto" w:fill="auto"/>
            <w:tcMar>
              <w:top w:w="100" w:type="dxa"/>
              <w:left w:w="100" w:type="dxa"/>
              <w:bottom w:w="100" w:type="dxa"/>
              <w:right w:w="100" w:type="dxa"/>
            </w:tcMar>
          </w:tcPr>
          <w:p w14:paraId="23EA5841" w14:textId="77777777" w:rsidR="00742EB9" w:rsidRPr="00D307CE" w:rsidRDefault="00742EB9" w:rsidP="00D307CE">
            <w:pPr>
              <w:widowControl w:val="0"/>
              <w:pBdr>
                <w:top w:val="nil"/>
                <w:left w:val="nil"/>
                <w:bottom w:val="nil"/>
                <w:right w:val="nil"/>
                <w:between w:val="nil"/>
              </w:pBdr>
              <w:jc w:val="left"/>
              <w:rPr>
                <w:rFonts w:ascii="Arial" w:hAnsi="Arial" w:cs="Arial"/>
                <w:szCs w:val="24"/>
                <w:highlight w:val="white"/>
              </w:rPr>
            </w:pPr>
            <w:r w:rsidRPr="00D307CE">
              <w:rPr>
                <w:rFonts w:ascii="Arial" w:hAnsi="Arial" w:cs="Arial"/>
                <w:szCs w:val="24"/>
                <w:highlight w:val="white"/>
              </w:rPr>
              <w:t>Internationalisation business strategy via e-commerce</w:t>
            </w:r>
          </w:p>
        </w:tc>
        <w:tc>
          <w:tcPr>
            <w:tcW w:w="3550" w:type="dxa"/>
            <w:shd w:val="clear" w:color="auto" w:fill="auto"/>
            <w:tcMar>
              <w:top w:w="100" w:type="dxa"/>
              <w:left w:w="100" w:type="dxa"/>
              <w:bottom w:w="100" w:type="dxa"/>
              <w:right w:w="100" w:type="dxa"/>
            </w:tcMar>
          </w:tcPr>
          <w:p w14:paraId="7048687D"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Possibility and challenges of E-commerce companies as a result of globalisation </w:t>
            </w:r>
          </w:p>
        </w:tc>
      </w:tr>
      <w:tr w:rsidR="00742EB9" w:rsidRPr="00737DF9" w14:paraId="5B1E03B8" w14:textId="77777777" w:rsidTr="00742EB9">
        <w:tc>
          <w:tcPr>
            <w:tcW w:w="980" w:type="dxa"/>
            <w:shd w:val="clear" w:color="auto" w:fill="auto"/>
            <w:tcMar>
              <w:top w:w="100" w:type="dxa"/>
              <w:left w:w="100" w:type="dxa"/>
              <w:bottom w:w="100" w:type="dxa"/>
              <w:right w:w="100" w:type="dxa"/>
            </w:tcMar>
          </w:tcPr>
          <w:p w14:paraId="5D3ABBF5"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3. </w:t>
            </w:r>
          </w:p>
        </w:tc>
        <w:tc>
          <w:tcPr>
            <w:tcW w:w="1890" w:type="dxa"/>
            <w:shd w:val="clear" w:color="auto" w:fill="auto"/>
            <w:tcMar>
              <w:top w:w="100" w:type="dxa"/>
              <w:left w:w="100" w:type="dxa"/>
              <w:bottom w:w="100" w:type="dxa"/>
              <w:right w:w="100" w:type="dxa"/>
            </w:tcMar>
          </w:tcPr>
          <w:p w14:paraId="31497F2B" w14:textId="77777777" w:rsidR="00742EB9" w:rsidRPr="00D307CE" w:rsidRDefault="00742EB9" w:rsidP="00D307CE">
            <w:pPr>
              <w:widowControl w:val="0"/>
              <w:pBdr>
                <w:top w:val="nil"/>
                <w:left w:val="nil"/>
                <w:bottom w:val="nil"/>
                <w:right w:val="nil"/>
                <w:between w:val="nil"/>
              </w:pBdr>
              <w:jc w:val="left"/>
              <w:rPr>
                <w:rFonts w:ascii="Arial" w:hAnsi="Arial" w:cs="Arial"/>
                <w:szCs w:val="24"/>
                <w:highlight w:val="white"/>
              </w:rPr>
            </w:pPr>
            <w:r w:rsidRPr="00D307CE">
              <w:rPr>
                <w:rFonts w:ascii="Arial" w:hAnsi="Arial" w:cs="Arial"/>
                <w:szCs w:val="24"/>
                <w:highlight w:val="white"/>
              </w:rPr>
              <w:t xml:space="preserve">Sadowski, A., Lewandowska-Gwarda, K., Pisarek-Bartoszewska, R. and Engelseth, P., </w:t>
            </w:r>
          </w:p>
        </w:tc>
        <w:tc>
          <w:tcPr>
            <w:tcW w:w="1260" w:type="dxa"/>
            <w:shd w:val="clear" w:color="auto" w:fill="auto"/>
            <w:tcMar>
              <w:top w:w="100" w:type="dxa"/>
              <w:left w:w="100" w:type="dxa"/>
              <w:bottom w:w="100" w:type="dxa"/>
              <w:right w:w="100" w:type="dxa"/>
            </w:tcMar>
          </w:tcPr>
          <w:p w14:paraId="6BA0744D"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2021</w:t>
            </w:r>
          </w:p>
        </w:tc>
        <w:tc>
          <w:tcPr>
            <w:tcW w:w="1620" w:type="dxa"/>
            <w:shd w:val="clear" w:color="auto" w:fill="auto"/>
            <w:tcMar>
              <w:top w:w="100" w:type="dxa"/>
              <w:left w:w="100" w:type="dxa"/>
              <w:bottom w:w="100" w:type="dxa"/>
              <w:right w:w="100" w:type="dxa"/>
            </w:tcMar>
          </w:tcPr>
          <w:p w14:paraId="059AAC75" w14:textId="77777777" w:rsidR="00742EB9" w:rsidRPr="00D307CE" w:rsidRDefault="00742EB9" w:rsidP="00D307CE">
            <w:pPr>
              <w:widowControl w:val="0"/>
              <w:pBdr>
                <w:top w:val="nil"/>
                <w:left w:val="nil"/>
                <w:bottom w:val="nil"/>
                <w:right w:val="nil"/>
                <w:between w:val="nil"/>
              </w:pBdr>
              <w:jc w:val="left"/>
              <w:rPr>
                <w:rFonts w:ascii="Arial" w:hAnsi="Arial" w:cs="Arial"/>
                <w:szCs w:val="24"/>
                <w:highlight w:val="white"/>
              </w:rPr>
            </w:pPr>
            <w:r w:rsidRPr="00D307CE">
              <w:rPr>
                <w:rFonts w:ascii="Arial" w:hAnsi="Arial" w:cs="Arial"/>
                <w:szCs w:val="24"/>
                <w:highlight w:val="white"/>
              </w:rPr>
              <w:t>A longitudinal study of e-commerce diversity in Europe</w:t>
            </w:r>
          </w:p>
        </w:tc>
        <w:tc>
          <w:tcPr>
            <w:tcW w:w="3550" w:type="dxa"/>
            <w:shd w:val="clear" w:color="auto" w:fill="auto"/>
            <w:tcMar>
              <w:top w:w="100" w:type="dxa"/>
              <w:left w:w="100" w:type="dxa"/>
              <w:bottom w:w="100" w:type="dxa"/>
              <w:right w:w="100" w:type="dxa"/>
            </w:tcMar>
          </w:tcPr>
          <w:p w14:paraId="19D6A8FF"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E-commerce makes shopping diverse throughout different countries and globalization allows E-commerce businesses to make trade and technology interconnected worldwide. </w:t>
            </w:r>
          </w:p>
        </w:tc>
      </w:tr>
      <w:tr w:rsidR="00742EB9" w:rsidRPr="00737DF9" w14:paraId="7A4BDA24" w14:textId="77777777" w:rsidTr="00742EB9">
        <w:tc>
          <w:tcPr>
            <w:tcW w:w="980" w:type="dxa"/>
            <w:shd w:val="clear" w:color="auto" w:fill="auto"/>
            <w:tcMar>
              <w:top w:w="100" w:type="dxa"/>
              <w:left w:w="100" w:type="dxa"/>
              <w:bottom w:w="100" w:type="dxa"/>
              <w:right w:w="100" w:type="dxa"/>
            </w:tcMar>
          </w:tcPr>
          <w:p w14:paraId="1D9273CF"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4. </w:t>
            </w:r>
          </w:p>
        </w:tc>
        <w:tc>
          <w:tcPr>
            <w:tcW w:w="1890" w:type="dxa"/>
            <w:shd w:val="clear" w:color="auto" w:fill="auto"/>
            <w:tcMar>
              <w:top w:w="100" w:type="dxa"/>
              <w:left w:w="100" w:type="dxa"/>
              <w:bottom w:w="100" w:type="dxa"/>
              <w:right w:w="100" w:type="dxa"/>
            </w:tcMar>
          </w:tcPr>
          <w:p w14:paraId="16719ABA"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shd w:val="clear" w:color="auto" w:fill="FFFFFF"/>
              </w:rPr>
              <w:t xml:space="preserve">Kaushik, K., Mishra, R., </w:t>
            </w:r>
            <w:r w:rsidRPr="00D307CE">
              <w:rPr>
                <w:rFonts w:ascii="Arial" w:hAnsi="Arial" w:cs="Arial"/>
                <w:szCs w:val="24"/>
                <w:shd w:val="clear" w:color="auto" w:fill="FFFFFF"/>
              </w:rPr>
              <w:lastRenderedPageBreak/>
              <w:t>Rana, N.P. and Dwivedi, Y.K.,</w:t>
            </w:r>
          </w:p>
        </w:tc>
        <w:tc>
          <w:tcPr>
            <w:tcW w:w="1260" w:type="dxa"/>
            <w:shd w:val="clear" w:color="auto" w:fill="auto"/>
            <w:tcMar>
              <w:top w:w="100" w:type="dxa"/>
              <w:left w:w="100" w:type="dxa"/>
              <w:bottom w:w="100" w:type="dxa"/>
              <w:right w:w="100" w:type="dxa"/>
            </w:tcMar>
          </w:tcPr>
          <w:p w14:paraId="1F4992D6"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lastRenderedPageBreak/>
              <w:t>2018</w:t>
            </w:r>
          </w:p>
        </w:tc>
        <w:tc>
          <w:tcPr>
            <w:tcW w:w="1620" w:type="dxa"/>
            <w:shd w:val="clear" w:color="auto" w:fill="auto"/>
            <w:tcMar>
              <w:top w:w="100" w:type="dxa"/>
              <w:left w:w="100" w:type="dxa"/>
              <w:bottom w:w="100" w:type="dxa"/>
              <w:right w:w="100" w:type="dxa"/>
            </w:tcMar>
          </w:tcPr>
          <w:p w14:paraId="6492D73C"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shd w:val="clear" w:color="auto" w:fill="FFFFFF"/>
              </w:rPr>
              <w:t xml:space="preserve">Exploring reviews and </w:t>
            </w:r>
            <w:r w:rsidRPr="00D307CE">
              <w:rPr>
                <w:rFonts w:ascii="Arial" w:hAnsi="Arial" w:cs="Arial"/>
                <w:szCs w:val="24"/>
                <w:shd w:val="clear" w:color="auto" w:fill="FFFFFF"/>
              </w:rPr>
              <w:lastRenderedPageBreak/>
              <w:t>review sequences on e-commerce platform: A study of helpful reviews on Amazon. in. </w:t>
            </w:r>
          </w:p>
        </w:tc>
        <w:tc>
          <w:tcPr>
            <w:tcW w:w="3550" w:type="dxa"/>
            <w:shd w:val="clear" w:color="auto" w:fill="auto"/>
            <w:tcMar>
              <w:top w:w="100" w:type="dxa"/>
              <w:left w:w="100" w:type="dxa"/>
              <w:bottom w:w="100" w:type="dxa"/>
              <w:right w:w="100" w:type="dxa"/>
            </w:tcMar>
          </w:tcPr>
          <w:p w14:paraId="7057FB2D"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lastRenderedPageBreak/>
              <w:t>The article reveals information about the performance of E-</w:t>
            </w:r>
            <w:r w:rsidRPr="00D307CE">
              <w:rPr>
                <w:rFonts w:ascii="Arial" w:hAnsi="Arial" w:cs="Arial"/>
                <w:szCs w:val="24"/>
              </w:rPr>
              <w:lastRenderedPageBreak/>
              <w:t xml:space="preserve">commerce platform, Amazon and effectiveness of the e-commerce business is identified by exploring reviews. </w:t>
            </w:r>
          </w:p>
        </w:tc>
      </w:tr>
      <w:tr w:rsidR="00742EB9" w:rsidRPr="00737DF9" w14:paraId="15233A62" w14:textId="77777777" w:rsidTr="00742EB9">
        <w:tc>
          <w:tcPr>
            <w:tcW w:w="980" w:type="dxa"/>
            <w:shd w:val="clear" w:color="auto" w:fill="auto"/>
            <w:tcMar>
              <w:top w:w="100" w:type="dxa"/>
              <w:left w:w="100" w:type="dxa"/>
              <w:bottom w:w="100" w:type="dxa"/>
              <w:right w:w="100" w:type="dxa"/>
            </w:tcMar>
          </w:tcPr>
          <w:p w14:paraId="4AFC8D64"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lastRenderedPageBreak/>
              <w:t xml:space="preserve">5. </w:t>
            </w:r>
          </w:p>
        </w:tc>
        <w:tc>
          <w:tcPr>
            <w:tcW w:w="1890" w:type="dxa"/>
            <w:shd w:val="clear" w:color="auto" w:fill="auto"/>
            <w:tcMar>
              <w:top w:w="100" w:type="dxa"/>
              <w:left w:w="100" w:type="dxa"/>
              <w:bottom w:w="100" w:type="dxa"/>
              <w:right w:w="100" w:type="dxa"/>
            </w:tcMar>
          </w:tcPr>
          <w:p w14:paraId="55C907F9" w14:textId="77777777" w:rsidR="00742EB9" w:rsidRPr="00D307CE" w:rsidRDefault="00742EB9" w:rsidP="00D307CE">
            <w:pPr>
              <w:widowControl w:val="0"/>
              <w:pBdr>
                <w:top w:val="nil"/>
                <w:left w:val="nil"/>
                <w:bottom w:val="nil"/>
                <w:right w:val="nil"/>
                <w:between w:val="nil"/>
              </w:pBdr>
              <w:jc w:val="left"/>
              <w:rPr>
                <w:rFonts w:ascii="Arial" w:hAnsi="Arial" w:cs="Arial"/>
                <w:szCs w:val="24"/>
                <w:highlight w:val="white"/>
              </w:rPr>
            </w:pPr>
            <w:r w:rsidRPr="00D307CE">
              <w:rPr>
                <w:rFonts w:ascii="Arial" w:hAnsi="Arial" w:cs="Arial"/>
                <w:szCs w:val="24"/>
                <w:highlight w:val="white"/>
              </w:rPr>
              <w:t xml:space="preserve">Nair, K.S., </w:t>
            </w:r>
          </w:p>
        </w:tc>
        <w:tc>
          <w:tcPr>
            <w:tcW w:w="1260" w:type="dxa"/>
            <w:shd w:val="clear" w:color="auto" w:fill="auto"/>
            <w:tcMar>
              <w:top w:w="100" w:type="dxa"/>
              <w:left w:w="100" w:type="dxa"/>
              <w:bottom w:w="100" w:type="dxa"/>
              <w:right w:w="100" w:type="dxa"/>
            </w:tcMar>
          </w:tcPr>
          <w:p w14:paraId="1C43C2B6"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2017</w:t>
            </w:r>
          </w:p>
        </w:tc>
        <w:tc>
          <w:tcPr>
            <w:tcW w:w="1620" w:type="dxa"/>
            <w:shd w:val="clear" w:color="auto" w:fill="auto"/>
            <w:tcMar>
              <w:top w:w="100" w:type="dxa"/>
              <w:left w:w="100" w:type="dxa"/>
              <w:bottom w:w="100" w:type="dxa"/>
              <w:right w:w="100" w:type="dxa"/>
            </w:tcMar>
          </w:tcPr>
          <w:p w14:paraId="6E917F21" w14:textId="77777777" w:rsidR="00742EB9" w:rsidRPr="00D307CE" w:rsidRDefault="00742EB9" w:rsidP="00D307CE">
            <w:pPr>
              <w:widowControl w:val="0"/>
              <w:pBdr>
                <w:top w:val="nil"/>
                <w:left w:val="nil"/>
                <w:bottom w:val="nil"/>
                <w:right w:val="nil"/>
                <w:between w:val="nil"/>
              </w:pBdr>
              <w:jc w:val="left"/>
              <w:rPr>
                <w:rFonts w:ascii="Arial" w:hAnsi="Arial" w:cs="Arial"/>
                <w:szCs w:val="24"/>
                <w:highlight w:val="white"/>
              </w:rPr>
            </w:pPr>
            <w:r w:rsidRPr="00D307CE">
              <w:rPr>
                <w:rFonts w:ascii="Arial" w:hAnsi="Arial" w:cs="Arial"/>
                <w:szCs w:val="24"/>
                <w:highlight w:val="white"/>
              </w:rPr>
              <w:t>Impact of e-commerce on global business and opportunities-A Conceptual Study.</w:t>
            </w:r>
          </w:p>
        </w:tc>
        <w:tc>
          <w:tcPr>
            <w:tcW w:w="3550" w:type="dxa"/>
            <w:shd w:val="clear" w:color="auto" w:fill="auto"/>
            <w:tcMar>
              <w:top w:w="100" w:type="dxa"/>
              <w:left w:w="100" w:type="dxa"/>
              <w:bottom w:w="100" w:type="dxa"/>
              <w:right w:w="100" w:type="dxa"/>
            </w:tcMar>
          </w:tcPr>
          <w:p w14:paraId="5EC70BF9"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E-commerce is increasing in the world as a result of globalisation. This globalisation influences export, import, and economy worldwide by allowing technology and innovation. </w:t>
            </w:r>
          </w:p>
        </w:tc>
      </w:tr>
      <w:tr w:rsidR="00742EB9" w:rsidRPr="00737DF9" w14:paraId="48EA52CA" w14:textId="77777777" w:rsidTr="00742EB9">
        <w:tc>
          <w:tcPr>
            <w:tcW w:w="980" w:type="dxa"/>
            <w:shd w:val="clear" w:color="auto" w:fill="auto"/>
            <w:tcMar>
              <w:top w:w="100" w:type="dxa"/>
              <w:left w:w="100" w:type="dxa"/>
              <w:bottom w:w="100" w:type="dxa"/>
              <w:right w:w="100" w:type="dxa"/>
            </w:tcMar>
          </w:tcPr>
          <w:p w14:paraId="1B87071C"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6. </w:t>
            </w:r>
          </w:p>
        </w:tc>
        <w:tc>
          <w:tcPr>
            <w:tcW w:w="1890" w:type="dxa"/>
            <w:shd w:val="clear" w:color="auto" w:fill="auto"/>
            <w:tcMar>
              <w:top w:w="100" w:type="dxa"/>
              <w:left w:w="100" w:type="dxa"/>
              <w:bottom w:w="100" w:type="dxa"/>
              <w:right w:w="100" w:type="dxa"/>
            </w:tcMar>
          </w:tcPr>
          <w:p w14:paraId="26288721"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shd w:val="clear" w:color="auto" w:fill="FFFFFF"/>
              </w:rPr>
              <w:t>Maio, N. and Re, B.,</w:t>
            </w:r>
          </w:p>
        </w:tc>
        <w:tc>
          <w:tcPr>
            <w:tcW w:w="1260" w:type="dxa"/>
            <w:shd w:val="clear" w:color="auto" w:fill="auto"/>
            <w:tcMar>
              <w:top w:w="100" w:type="dxa"/>
              <w:left w:w="100" w:type="dxa"/>
              <w:bottom w:w="100" w:type="dxa"/>
              <w:right w:w="100" w:type="dxa"/>
            </w:tcMar>
          </w:tcPr>
          <w:p w14:paraId="7BD4BB2D"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2020</w:t>
            </w:r>
          </w:p>
        </w:tc>
        <w:tc>
          <w:tcPr>
            <w:tcW w:w="1620" w:type="dxa"/>
            <w:shd w:val="clear" w:color="auto" w:fill="auto"/>
            <w:tcMar>
              <w:top w:w="100" w:type="dxa"/>
              <w:left w:w="100" w:type="dxa"/>
              <w:bottom w:w="100" w:type="dxa"/>
              <w:right w:w="100" w:type="dxa"/>
            </w:tcMar>
          </w:tcPr>
          <w:p w14:paraId="2B1DA469"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shd w:val="clear" w:color="auto" w:fill="FFFFFF"/>
              </w:rPr>
              <w:t>How Amazon's e-commerce works?. </w:t>
            </w:r>
          </w:p>
        </w:tc>
        <w:tc>
          <w:tcPr>
            <w:tcW w:w="3550" w:type="dxa"/>
            <w:shd w:val="clear" w:color="auto" w:fill="auto"/>
            <w:tcMar>
              <w:top w:w="100" w:type="dxa"/>
              <w:left w:w="100" w:type="dxa"/>
              <w:bottom w:w="100" w:type="dxa"/>
              <w:right w:w="100" w:type="dxa"/>
            </w:tcMar>
          </w:tcPr>
          <w:p w14:paraId="2B391BC0"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The article exhibits the performance if Amazon and reveals the impact of globalisation on e-commerce performance. </w:t>
            </w:r>
          </w:p>
        </w:tc>
      </w:tr>
      <w:tr w:rsidR="00742EB9" w:rsidRPr="00737DF9" w14:paraId="2DF30BB1" w14:textId="77777777" w:rsidTr="00742EB9">
        <w:tc>
          <w:tcPr>
            <w:tcW w:w="980" w:type="dxa"/>
            <w:shd w:val="clear" w:color="auto" w:fill="auto"/>
            <w:tcMar>
              <w:top w:w="100" w:type="dxa"/>
              <w:left w:w="100" w:type="dxa"/>
              <w:bottom w:w="100" w:type="dxa"/>
              <w:right w:w="100" w:type="dxa"/>
            </w:tcMar>
          </w:tcPr>
          <w:p w14:paraId="6076F881"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7. </w:t>
            </w:r>
          </w:p>
        </w:tc>
        <w:tc>
          <w:tcPr>
            <w:tcW w:w="1890" w:type="dxa"/>
            <w:shd w:val="clear" w:color="auto" w:fill="auto"/>
            <w:tcMar>
              <w:top w:w="100" w:type="dxa"/>
              <w:left w:w="100" w:type="dxa"/>
              <w:bottom w:w="100" w:type="dxa"/>
              <w:right w:w="100" w:type="dxa"/>
            </w:tcMar>
          </w:tcPr>
          <w:p w14:paraId="4F2866FF" w14:textId="77777777" w:rsidR="00742EB9" w:rsidRPr="00D307CE" w:rsidRDefault="00742EB9" w:rsidP="00D307CE">
            <w:pPr>
              <w:widowControl w:val="0"/>
              <w:pBdr>
                <w:top w:val="nil"/>
                <w:left w:val="nil"/>
                <w:bottom w:val="nil"/>
                <w:right w:val="nil"/>
                <w:between w:val="nil"/>
              </w:pBdr>
              <w:jc w:val="left"/>
              <w:rPr>
                <w:rFonts w:ascii="Arial" w:hAnsi="Arial" w:cs="Arial"/>
                <w:szCs w:val="24"/>
                <w:highlight w:val="white"/>
              </w:rPr>
            </w:pPr>
            <w:r w:rsidRPr="00D307CE">
              <w:rPr>
                <w:rFonts w:ascii="Arial" w:hAnsi="Arial" w:cs="Arial"/>
                <w:szCs w:val="24"/>
                <w:highlight w:val="white"/>
              </w:rPr>
              <w:t xml:space="preserve">Mihailă, S., Bădicu, G., Codrean, V. and Dascălu, I., </w:t>
            </w:r>
          </w:p>
        </w:tc>
        <w:tc>
          <w:tcPr>
            <w:tcW w:w="1260" w:type="dxa"/>
            <w:shd w:val="clear" w:color="auto" w:fill="auto"/>
            <w:tcMar>
              <w:top w:w="100" w:type="dxa"/>
              <w:left w:w="100" w:type="dxa"/>
              <w:bottom w:w="100" w:type="dxa"/>
              <w:right w:w="100" w:type="dxa"/>
            </w:tcMar>
          </w:tcPr>
          <w:p w14:paraId="5C042152"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2021</w:t>
            </w:r>
          </w:p>
        </w:tc>
        <w:tc>
          <w:tcPr>
            <w:tcW w:w="1620" w:type="dxa"/>
            <w:shd w:val="clear" w:color="auto" w:fill="auto"/>
            <w:tcMar>
              <w:top w:w="100" w:type="dxa"/>
              <w:left w:w="100" w:type="dxa"/>
              <w:bottom w:w="100" w:type="dxa"/>
              <w:right w:w="100" w:type="dxa"/>
            </w:tcMar>
          </w:tcPr>
          <w:p w14:paraId="257F3B14" w14:textId="77777777" w:rsidR="00742EB9" w:rsidRPr="00D307CE" w:rsidRDefault="00742EB9" w:rsidP="00D307CE">
            <w:pPr>
              <w:widowControl w:val="0"/>
              <w:pBdr>
                <w:top w:val="nil"/>
                <w:left w:val="nil"/>
                <w:bottom w:val="nil"/>
                <w:right w:val="nil"/>
                <w:between w:val="nil"/>
              </w:pBdr>
              <w:jc w:val="left"/>
              <w:rPr>
                <w:rFonts w:ascii="Arial" w:hAnsi="Arial" w:cs="Arial"/>
                <w:szCs w:val="24"/>
                <w:highlight w:val="white"/>
              </w:rPr>
            </w:pPr>
            <w:r w:rsidRPr="00D307CE">
              <w:rPr>
                <w:rFonts w:ascii="Arial" w:hAnsi="Arial" w:cs="Arial"/>
                <w:szCs w:val="24"/>
                <w:highlight w:val="white"/>
              </w:rPr>
              <w:t xml:space="preserve">E-commerce in the context of globalization and digitalization: opportunities, challenges </w:t>
            </w:r>
            <w:r w:rsidRPr="00D307CE">
              <w:rPr>
                <w:rFonts w:ascii="Arial" w:hAnsi="Arial" w:cs="Arial"/>
                <w:szCs w:val="24"/>
                <w:highlight w:val="white"/>
              </w:rPr>
              <w:lastRenderedPageBreak/>
              <w:t xml:space="preserve">and perspectives. </w:t>
            </w:r>
          </w:p>
        </w:tc>
        <w:tc>
          <w:tcPr>
            <w:tcW w:w="3550" w:type="dxa"/>
            <w:shd w:val="clear" w:color="auto" w:fill="auto"/>
            <w:tcMar>
              <w:top w:w="100" w:type="dxa"/>
              <w:left w:w="100" w:type="dxa"/>
              <w:bottom w:w="100" w:type="dxa"/>
              <w:right w:w="100" w:type="dxa"/>
            </w:tcMar>
          </w:tcPr>
          <w:p w14:paraId="1D0A4483"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lastRenderedPageBreak/>
              <w:t xml:space="preserve">Globalisation increases the size of the global market, promoting E-commerce to perform international trade efficiently. </w:t>
            </w:r>
          </w:p>
        </w:tc>
      </w:tr>
      <w:tr w:rsidR="00742EB9" w:rsidRPr="00737DF9" w14:paraId="29C1C87C" w14:textId="77777777" w:rsidTr="00742EB9">
        <w:tc>
          <w:tcPr>
            <w:tcW w:w="980" w:type="dxa"/>
            <w:shd w:val="clear" w:color="auto" w:fill="auto"/>
            <w:tcMar>
              <w:top w:w="100" w:type="dxa"/>
              <w:left w:w="100" w:type="dxa"/>
              <w:bottom w:w="100" w:type="dxa"/>
              <w:right w:w="100" w:type="dxa"/>
            </w:tcMar>
          </w:tcPr>
          <w:p w14:paraId="2350CF1C"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8.</w:t>
            </w:r>
          </w:p>
        </w:tc>
        <w:tc>
          <w:tcPr>
            <w:tcW w:w="1890" w:type="dxa"/>
            <w:shd w:val="clear" w:color="auto" w:fill="auto"/>
            <w:tcMar>
              <w:top w:w="100" w:type="dxa"/>
              <w:left w:w="100" w:type="dxa"/>
              <w:bottom w:w="100" w:type="dxa"/>
              <w:right w:w="100" w:type="dxa"/>
            </w:tcMar>
          </w:tcPr>
          <w:p w14:paraId="6E263B0A"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shd w:val="clear" w:color="auto" w:fill="FFFFFF"/>
              </w:rPr>
              <w:t>Pandey, P.</w:t>
            </w:r>
          </w:p>
        </w:tc>
        <w:tc>
          <w:tcPr>
            <w:tcW w:w="1260" w:type="dxa"/>
            <w:shd w:val="clear" w:color="auto" w:fill="auto"/>
            <w:tcMar>
              <w:top w:w="100" w:type="dxa"/>
              <w:left w:w="100" w:type="dxa"/>
              <w:bottom w:w="100" w:type="dxa"/>
              <w:right w:w="100" w:type="dxa"/>
            </w:tcMar>
          </w:tcPr>
          <w:p w14:paraId="4BB3CE9E"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2023</w:t>
            </w:r>
          </w:p>
        </w:tc>
        <w:tc>
          <w:tcPr>
            <w:tcW w:w="1620" w:type="dxa"/>
            <w:shd w:val="clear" w:color="auto" w:fill="auto"/>
            <w:tcMar>
              <w:top w:w="100" w:type="dxa"/>
              <w:left w:w="100" w:type="dxa"/>
              <w:bottom w:w="100" w:type="dxa"/>
              <w:right w:w="100" w:type="dxa"/>
            </w:tcMar>
          </w:tcPr>
          <w:p w14:paraId="4C0A5119"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A Comparative Study Of The E-Commerce Platforms Of Amazon And Ebay.</w:t>
            </w:r>
          </w:p>
        </w:tc>
        <w:tc>
          <w:tcPr>
            <w:tcW w:w="3550" w:type="dxa"/>
            <w:shd w:val="clear" w:color="auto" w:fill="auto"/>
            <w:tcMar>
              <w:top w:w="100" w:type="dxa"/>
              <w:left w:w="100" w:type="dxa"/>
              <w:bottom w:w="100" w:type="dxa"/>
              <w:right w:w="100" w:type="dxa"/>
            </w:tcMar>
          </w:tcPr>
          <w:p w14:paraId="42D613C8"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Comparative study is prepared by focusing on the performance of e-commerce platform including Amazon and Ebay by considering the impact of globalisation. </w:t>
            </w:r>
          </w:p>
        </w:tc>
      </w:tr>
      <w:tr w:rsidR="00742EB9" w:rsidRPr="00737DF9" w14:paraId="61A95469" w14:textId="77777777" w:rsidTr="00742EB9">
        <w:tc>
          <w:tcPr>
            <w:tcW w:w="980" w:type="dxa"/>
            <w:shd w:val="clear" w:color="auto" w:fill="auto"/>
            <w:tcMar>
              <w:top w:w="100" w:type="dxa"/>
              <w:left w:w="100" w:type="dxa"/>
              <w:bottom w:w="100" w:type="dxa"/>
              <w:right w:w="100" w:type="dxa"/>
            </w:tcMar>
          </w:tcPr>
          <w:p w14:paraId="0A34F4F2"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9. </w:t>
            </w:r>
          </w:p>
        </w:tc>
        <w:tc>
          <w:tcPr>
            <w:tcW w:w="1890" w:type="dxa"/>
            <w:shd w:val="clear" w:color="auto" w:fill="auto"/>
            <w:tcMar>
              <w:top w:w="100" w:type="dxa"/>
              <w:left w:w="100" w:type="dxa"/>
              <w:bottom w:w="100" w:type="dxa"/>
              <w:right w:w="100" w:type="dxa"/>
            </w:tcMar>
          </w:tcPr>
          <w:p w14:paraId="2CA5AEB9"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Annual report of Amazon </w:t>
            </w:r>
          </w:p>
        </w:tc>
        <w:tc>
          <w:tcPr>
            <w:tcW w:w="1260" w:type="dxa"/>
            <w:shd w:val="clear" w:color="auto" w:fill="auto"/>
            <w:tcMar>
              <w:top w:w="100" w:type="dxa"/>
              <w:left w:w="100" w:type="dxa"/>
              <w:bottom w:w="100" w:type="dxa"/>
              <w:right w:w="100" w:type="dxa"/>
            </w:tcMar>
          </w:tcPr>
          <w:p w14:paraId="6B2CBBA2"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2023</w:t>
            </w:r>
          </w:p>
        </w:tc>
        <w:tc>
          <w:tcPr>
            <w:tcW w:w="1620" w:type="dxa"/>
            <w:shd w:val="clear" w:color="auto" w:fill="auto"/>
            <w:tcMar>
              <w:top w:w="100" w:type="dxa"/>
              <w:left w:w="100" w:type="dxa"/>
              <w:bottom w:w="100" w:type="dxa"/>
              <w:right w:w="100" w:type="dxa"/>
            </w:tcMar>
          </w:tcPr>
          <w:p w14:paraId="2E271A2F" w14:textId="77777777" w:rsidR="00742EB9" w:rsidRPr="00D307CE" w:rsidRDefault="00742EB9" w:rsidP="00D307CE">
            <w:pPr>
              <w:widowControl w:val="0"/>
              <w:jc w:val="left"/>
              <w:rPr>
                <w:rFonts w:ascii="Arial" w:hAnsi="Arial" w:cs="Arial"/>
                <w:szCs w:val="24"/>
              </w:rPr>
            </w:pPr>
            <w:r w:rsidRPr="00D307CE">
              <w:rPr>
                <w:rFonts w:ascii="Arial" w:hAnsi="Arial" w:cs="Arial"/>
                <w:szCs w:val="24"/>
              </w:rPr>
              <w:t>Annual report of Amazon</w:t>
            </w:r>
          </w:p>
        </w:tc>
        <w:tc>
          <w:tcPr>
            <w:tcW w:w="3550" w:type="dxa"/>
            <w:shd w:val="clear" w:color="auto" w:fill="auto"/>
            <w:tcMar>
              <w:top w:w="100" w:type="dxa"/>
              <w:left w:w="100" w:type="dxa"/>
              <w:bottom w:w="100" w:type="dxa"/>
              <w:right w:w="100" w:type="dxa"/>
            </w:tcMar>
          </w:tcPr>
          <w:p w14:paraId="2D2438F2"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The report explains how globalisation influences the E-commerce business of Amazon. </w:t>
            </w:r>
          </w:p>
        </w:tc>
      </w:tr>
      <w:tr w:rsidR="00742EB9" w:rsidRPr="00737DF9" w14:paraId="6B3F5EDC" w14:textId="77777777" w:rsidTr="00742EB9">
        <w:tc>
          <w:tcPr>
            <w:tcW w:w="980" w:type="dxa"/>
            <w:shd w:val="clear" w:color="auto" w:fill="auto"/>
            <w:tcMar>
              <w:top w:w="100" w:type="dxa"/>
              <w:left w:w="100" w:type="dxa"/>
              <w:bottom w:w="100" w:type="dxa"/>
              <w:right w:w="100" w:type="dxa"/>
            </w:tcMar>
          </w:tcPr>
          <w:p w14:paraId="38181856"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10.</w:t>
            </w:r>
          </w:p>
        </w:tc>
        <w:tc>
          <w:tcPr>
            <w:tcW w:w="1890" w:type="dxa"/>
            <w:shd w:val="clear" w:color="auto" w:fill="auto"/>
            <w:tcMar>
              <w:top w:w="100" w:type="dxa"/>
              <w:left w:w="100" w:type="dxa"/>
              <w:bottom w:w="100" w:type="dxa"/>
              <w:right w:w="100" w:type="dxa"/>
            </w:tcMar>
          </w:tcPr>
          <w:p w14:paraId="0F6A6D11"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Annual report of Amazon </w:t>
            </w:r>
          </w:p>
        </w:tc>
        <w:tc>
          <w:tcPr>
            <w:tcW w:w="1260" w:type="dxa"/>
            <w:shd w:val="clear" w:color="auto" w:fill="auto"/>
            <w:tcMar>
              <w:top w:w="100" w:type="dxa"/>
              <w:left w:w="100" w:type="dxa"/>
              <w:bottom w:w="100" w:type="dxa"/>
              <w:right w:w="100" w:type="dxa"/>
            </w:tcMar>
          </w:tcPr>
          <w:p w14:paraId="00E6E625"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2022</w:t>
            </w:r>
          </w:p>
        </w:tc>
        <w:tc>
          <w:tcPr>
            <w:tcW w:w="1620" w:type="dxa"/>
            <w:shd w:val="clear" w:color="auto" w:fill="auto"/>
            <w:tcMar>
              <w:top w:w="100" w:type="dxa"/>
              <w:left w:w="100" w:type="dxa"/>
              <w:bottom w:w="100" w:type="dxa"/>
              <w:right w:w="100" w:type="dxa"/>
            </w:tcMar>
          </w:tcPr>
          <w:p w14:paraId="3517B910" w14:textId="77777777" w:rsidR="00742EB9" w:rsidRPr="00D307CE" w:rsidRDefault="00742EB9" w:rsidP="00D307CE">
            <w:pPr>
              <w:widowControl w:val="0"/>
              <w:jc w:val="left"/>
              <w:rPr>
                <w:rFonts w:ascii="Arial" w:hAnsi="Arial" w:cs="Arial"/>
                <w:szCs w:val="24"/>
              </w:rPr>
            </w:pPr>
            <w:r w:rsidRPr="00D307CE">
              <w:rPr>
                <w:rFonts w:ascii="Arial" w:hAnsi="Arial" w:cs="Arial"/>
                <w:szCs w:val="24"/>
              </w:rPr>
              <w:t>Annual report of Amazon</w:t>
            </w:r>
          </w:p>
        </w:tc>
        <w:tc>
          <w:tcPr>
            <w:tcW w:w="3550" w:type="dxa"/>
            <w:shd w:val="clear" w:color="auto" w:fill="auto"/>
            <w:tcMar>
              <w:top w:w="100" w:type="dxa"/>
              <w:left w:w="100" w:type="dxa"/>
              <w:bottom w:w="100" w:type="dxa"/>
              <w:right w:w="100" w:type="dxa"/>
            </w:tcMar>
          </w:tcPr>
          <w:p w14:paraId="6A236750"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It shares information about the E-commerce practices of Amazon which are promoted by globalisation. </w:t>
            </w:r>
          </w:p>
        </w:tc>
      </w:tr>
      <w:tr w:rsidR="00742EB9" w:rsidRPr="00737DF9" w14:paraId="1ABE37FF" w14:textId="77777777" w:rsidTr="00742EB9">
        <w:tc>
          <w:tcPr>
            <w:tcW w:w="980" w:type="dxa"/>
            <w:shd w:val="clear" w:color="auto" w:fill="auto"/>
            <w:tcMar>
              <w:top w:w="100" w:type="dxa"/>
              <w:left w:w="100" w:type="dxa"/>
              <w:bottom w:w="100" w:type="dxa"/>
              <w:right w:w="100" w:type="dxa"/>
            </w:tcMar>
          </w:tcPr>
          <w:p w14:paraId="79270A91"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11.</w:t>
            </w:r>
          </w:p>
        </w:tc>
        <w:tc>
          <w:tcPr>
            <w:tcW w:w="1890" w:type="dxa"/>
            <w:shd w:val="clear" w:color="auto" w:fill="auto"/>
            <w:tcMar>
              <w:top w:w="100" w:type="dxa"/>
              <w:left w:w="100" w:type="dxa"/>
              <w:bottom w:w="100" w:type="dxa"/>
              <w:right w:w="100" w:type="dxa"/>
            </w:tcMar>
          </w:tcPr>
          <w:p w14:paraId="69CD4533"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Amazon </w:t>
            </w:r>
          </w:p>
        </w:tc>
        <w:tc>
          <w:tcPr>
            <w:tcW w:w="1260" w:type="dxa"/>
            <w:shd w:val="clear" w:color="auto" w:fill="auto"/>
            <w:tcMar>
              <w:top w:w="100" w:type="dxa"/>
              <w:left w:w="100" w:type="dxa"/>
              <w:bottom w:w="100" w:type="dxa"/>
              <w:right w:w="100" w:type="dxa"/>
            </w:tcMar>
          </w:tcPr>
          <w:p w14:paraId="02E49E5B"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2023</w:t>
            </w:r>
          </w:p>
        </w:tc>
        <w:tc>
          <w:tcPr>
            <w:tcW w:w="1620" w:type="dxa"/>
            <w:shd w:val="clear" w:color="auto" w:fill="auto"/>
            <w:tcMar>
              <w:top w:w="100" w:type="dxa"/>
              <w:left w:w="100" w:type="dxa"/>
              <w:bottom w:w="100" w:type="dxa"/>
              <w:right w:w="100" w:type="dxa"/>
            </w:tcMar>
          </w:tcPr>
          <w:p w14:paraId="179BC0F5" w14:textId="77777777" w:rsidR="00742EB9" w:rsidRPr="00D307CE" w:rsidRDefault="00742EB9" w:rsidP="00D307CE">
            <w:pPr>
              <w:widowControl w:val="0"/>
              <w:jc w:val="left"/>
              <w:rPr>
                <w:rFonts w:ascii="Arial" w:hAnsi="Arial" w:cs="Arial"/>
                <w:szCs w:val="24"/>
              </w:rPr>
            </w:pPr>
            <w:r w:rsidRPr="00D307CE">
              <w:rPr>
                <w:rFonts w:ascii="Arial" w:hAnsi="Arial" w:cs="Arial"/>
                <w:szCs w:val="24"/>
              </w:rPr>
              <w:t xml:space="preserve">Proxy statement report of Amazon </w:t>
            </w:r>
          </w:p>
        </w:tc>
        <w:tc>
          <w:tcPr>
            <w:tcW w:w="3550" w:type="dxa"/>
            <w:shd w:val="clear" w:color="auto" w:fill="auto"/>
            <w:tcMar>
              <w:top w:w="100" w:type="dxa"/>
              <w:left w:w="100" w:type="dxa"/>
              <w:bottom w:w="100" w:type="dxa"/>
              <w:right w:w="100" w:type="dxa"/>
            </w:tcMar>
          </w:tcPr>
          <w:p w14:paraId="4D463DD0"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E-commerce practices of Amazon to increase its sales </w:t>
            </w:r>
          </w:p>
        </w:tc>
      </w:tr>
      <w:tr w:rsidR="00742EB9" w:rsidRPr="00737DF9" w14:paraId="3AD6301E" w14:textId="77777777" w:rsidTr="00742EB9">
        <w:tc>
          <w:tcPr>
            <w:tcW w:w="980" w:type="dxa"/>
            <w:shd w:val="clear" w:color="auto" w:fill="auto"/>
            <w:tcMar>
              <w:top w:w="100" w:type="dxa"/>
              <w:left w:w="100" w:type="dxa"/>
              <w:bottom w:w="100" w:type="dxa"/>
              <w:right w:w="100" w:type="dxa"/>
            </w:tcMar>
          </w:tcPr>
          <w:p w14:paraId="34A61751"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12.</w:t>
            </w:r>
          </w:p>
        </w:tc>
        <w:tc>
          <w:tcPr>
            <w:tcW w:w="1890" w:type="dxa"/>
            <w:shd w:val="clear" w:color="auto" w:fill="auto"/>
            <w:tcMar>
              <w:top w:w="100" w:type="dxa"/>
              <w:left w:w="100" w:type="dxa"/>
              <w:bottom w:w="100" w:type="dxa"/>
              <w:right w:w="100" w:type="dxa"/>
            </w:tcMar>
          </w:tcPr>
          <w:p w14:paraId="62D95976"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shd w:val="clear" w:color="auto" w:fill="FFFFFF"/>
              </w:rPr>
              <w:t>Janger, E.J. and Twerski, A.D.,</w:t>
            </w:r>
          </w:p>
        </w:tc>
        <w:tc>
          <w:tcPr>
            <w:tcW w:w="1260" w:type="dxa"/>
            <w:shd w:val="clear" w:color="auto" w:fill="auto"/>
            <w:tcMar>
              <w:top w:w="100" w:type="dxa"/>
              <w:left w:w="100" w:type="dxa"/>
              <w:bottom w:w="100" w:type="dxa"/>
              <w:right w:w="100" w:type="dxa"/>
            </w:tcMar>
          </w:tcPr>
          <w:p w14:paraId="4749F84E"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2019</w:t>
            </w:r>
          </w:p>
        </w:tc>
        <w:tc>
          <w:tcPr>
            <w:tcW w:w="1620" w:type="dxa"/>
            <w:shd w:val="clear" w:color="auto" w:fill="auto"/>
            <w:tcMar>
              <w:top w:w="100" w:type="dxa"/>
              <w:left w:w="100" w:type="dxa"/>
              <w:bottom w:w="100" w:type="dxa"/>
              <w:right w:w="100" w:type="dxa"/>
            </w:tcMar>
          </w:tcPr>
          <w:p w14:paraId="7BC7AC83" w14:textId="77777777" w:rsidR="00742EB9" w:rsidRPr="00D307CE" w:rsidRDefault="00742EB9" w:rsidP="00D307CE">
            <w:pPr>
              <w:widowControl w:val="0"/>
              <w:jc w:val="left"/>
              <w:rPr>
                <w:rFonts w:ascii="Arial" w:hAnsi="Arial" w:cs="Arial"/>
                <w:szCs w:val="24"/>
              </w:rPr>
            </w:pPr>
            <w:r w:rsidRPr="00D307CE">
              <w:rPr>
                <w:rFonts w:ascii="Arial" w:hAnsi="Arial" w:cs="Arial"/>
                <w:szCs w:val="24"/>
                <w:shd w:val="clear" w:color="auto" w:fill="FFFFFF"/>
              </w:rPr>
              <w:t>The heavy hand of Amazon: A seller not a neutral platform. </w:t>
            </w:r>
          </w:p>
        </w:tc>
        <w:tc>
          <w:tcPr>
            <w:tcW w:w="3550" w:type="dxa"/>
            <w:shd w:val="clear" w:color="auto" w:fill="auto"/>
            <w:tcMar>
              <w:top w:w="100" w:type="dxa"/>
              <w:left w:w="100" w:type="dxa"/>
              <w:bottom w:w="100" w:type="dxa"/>
              <w:right w:w="100" w:type="dxa"/>
            </w:tcMar>
          </w:tcPr>
          <w:p w14:paraId="3632182C"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It shows the effectiveness of Amazon sellers to improve customers’ satisfaction by overcoming different challenges. </w:t>
            </w:r>
          </w:p>
        </w:tc>
      </w:tr>
      <w:tr w:rsidR="00742EB9" w:rsidRPr="00737DF9" w14:paraId="4F6DA7BD" w14:textId="77777777" w:rsidTr="00742EB9">
        <w:tc>
          <w:tcPr>
            <w:tcW w:w="980" w:type="dxa"/>
            <w:shd w:val="clear" w:color="auto" w:fill="auto"/>
            <w:tcMar>
              <w:top w:w="100" w:type="dxa"/>
              <w:left w:w="100" w:type="dxa"/>
              <w:bottom w:w="100" w:type="dxa"/>
              <w:right w:w="100" w:type="dxa"/>
            </w:tcMar>
          </w:tcPr>
          <w:p w14:paraId="1A143600"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lastRenderedPageBreak/>
              <w:t>13.</w:t>
            </w:r>
          </w:p>
        </w:tc>
        <w:tc>
          <w:tcPr>
            <w:tcW w:w="1890" w:type="dxa"/>
            <w:shd w:val="clear" w:color="auto" w:fill="auto"/>
            <w:tcMar>
              <w:top w:w="100" w:type="dxa"/>
              <w:left w:w="100" w:type="dxa"/>
              <w:bottom w:w="100" w:type="dxa"/>
              <w:right w:w="100" w:type="dxa"/>
            </w:tcMar>
          </w:tcPr>
          <w:p w14:paraId="146854ED"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shd w:val="clear" w:color="auto" w:fill="FFFFFF"/>
              </w:rPr>
              <w:t>Filson, D.,</w:t>
            </w:r>
          </w:p>
        </w:tc>
        <w:tc>
          <w:tcPr>
            <w:tcW w:w="1260" w:type="dxa"/>
            <w:shd w:val="clear" w:color="auto" w:fill="auto"/>
            <w:tcMar>
              <w:top w:w="100" w:type="dxa"/>
              <w:left w:w="100" w:type="dxa"/>
              <w:bottom w:w="100" w:type="dxa"/>
              <w:right w:w="100" w:type="dxa"/>
            </w:tcMar>
          </w:tcPr>
          <w:p w14:paraId="018EC10C"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2004</w:t>
            </w:r>
          </w:p>
        </w:tc>
        <w:tc>
          <w:tcPr>
            <w:tcW w:w="1620" w:type="dxa"/>
            <w:shd w:val="clear" w:color="auto" w:fill="auto"/>
            <w:tcMar>
              <w:top w:w="100" w:type="dxa"/>
              <w:left w:w="100" w:type="dxa"/>
              <w:bottom w:w="100" w:type="dxa"/>
              <w:right w:w="100" w:type="dxa"/>
            </w:tcMar>
          </w:tcPr>
          <w:p w14:paraId="5C909EA2" w14:textId="77777777" w:rsidR="00742EB9" w:rsidRPr="00D307CE" w:rsidRDefault="00742EB9" w:rsidP="00D307CE">
            <w:pPr>
              <w:widowControl w:val="0"/>
              <w:jc w:val="left"/>
              <w:rPr>
                <w:rFonts w:ascii="Arial" w:hAnsi="Arial" w:cs="Arial"/>
                <w:szCs w:val="24"/>
              </w:rPr>
            </w:pPr>
            <w:r w:rsidRPr="00D307CE">
              <w:rPr>
                <w:rFonts w:ascii="Arial" w:hAnsi="Arial" w:cs="Arial"/>
                <w:szCs w:val="24"/>
                <w:shd w:val="clear" w:color="auto" w:fill="FFFFFF"/>
              </w:rPr>
              <w:t>The impact of E</w:t>
            </w:r>
            <w:r w:rsidRPr="00D307CE">
              <w:rPr>
                <w:rFonts w:ascii="Cambria Math" w:hAnsi="Cambria Math" w:cs="Cambria Math"/>
                <w:szCs w:val="24"/>
                <w:shd w:val="clear" w:color="auto" w:fill="FFFFFF"/>
              </w:rPr>
              <w:t>‐</w:t>
            </w:r>
            <w:r w:rsidRPr="00D307CE">
              <w:rPr>
                <w:rFonts w:ascii="Arial" w:hAnsi="Arial" w:cs="Arial"/>
                <w:szCs w:val="24"/>
                <w:shd w:val="clear" w:color="auto" w:fill="FFFFFF"/>
              </w:rPr>
              <w:t>commerce strategies on firm value: lessons from Amazon. com and its early competitors.</w:t>
            </w:r>
          </w:p>
        </w:tc>
        <w:tc>
          <w:tcPr>
            <w:tcW w:w="3550" w:type="dxa"/>
            <w:shd w:val="clear" w:color="auto" w:fill="auto"/>
            <w:tcMar>
              <w:top w:w="100" w:type="dxa"/>
              <w:left w:w="100" w:type="dxa"/>
              <w:bottom w:w="100" w:type="dxa"/>
              <w:right w:w="100" w:type="dxa"/>
            </w:tcMar>
          </w:tcPr>
          <w:p w14:paraId="33228C50"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It shows the performance of e-commerce platform, Amazon and impact of globalisation on the performance of e-commerce. </w:t>
            </w:r>
          </w:p>
        </w:tc>
      </w:tr>
      <w:tr w:rsidR="00742EB9" w:rsidRPr="00737DF9" w14:paraId="601DA38D" w14:textId="77777777" w:rsidTr="00742EB9">
        <w:tc>
          <w:tcPr>
            <w:tcW w:w="980" w:type="dxa"/>
            <w:shd w:val="clear" w:color="auto" w:fill="auto"/>
            <w:tcMar>
              <w:top w:w="100" w:type="dxa"/>
              <w:left w:w="100" w:type="dxa"/>
              <w:bottom w:w="100" w:type="dxa"/>
              <w:right w:w="100" w:type="dxa"/>
            </w:tcMar>
          </w:tcPr>
          <w:p w14:paraId="3CC8CCDC"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14. </w:t>
            </w:r>
          </w:p>
        </w:tc>
        <w:tc>
          <w:tcPr>
            <w:tcW w:w="1890" w:type="dxa"/>
            <w:shd w:val="clear" w:color="auto" w:fill="auto"/>
            <w:tcMar>
              <w:top w:w="100" w:type="dxa"/>
              <w:left w:w="100" w:type="dxa"/>
              <w:bottom w:w="100" w:type="dxa"/>
              <w:right w:w="100" w:type="dxa"/>
            </w:tcMar>
          </w:tcPr>
          <w:p w14:paraId="7E67ED88"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OTENG AGYEMAN, F.R.E.D.R.I.C.K., ZHIQIANG, M., LI, M., KWASI, A.S., FRIMPONG DAPAAH, M.A.L.C.O.M. and BRENYA, R., </w:t>
            </w:r>
          </w:p>
        </w:tc>
        <w:tc>
          <w:tcPr>
            <w:tcW w:w="1260" w:type="dxa"/>
            <w:shd w:val="clear" w:color="auto" w:fill="auto"/>
            <w:tcMar>
              <w:top w:w="100" w:type="dxa"/>
              <w:left w:w="100" w:type="dxa"/>
              <w:bottom w:w="100" w:type="dxa"/>
              <w:right w:w="100" w:type="dxa"/>
            </w:tcMar>
          </w:tcPr>
          <w:p w14:paraId="741083E6"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2022</w:t>
            </w:r>
          </w:p>
        </w:tc>
        <w:tc>
          <w:tcPr>
            <w:tcW w:w="1620" w:type="dxa"/>
            <w:shd w:val="clear" w:color="auto" w:fill="auto"/>
            <w:tcMar>
              <w:top w:w="100" w:type="dxa"/>
              <w:left w:w="100" w:type="dxa"/>
              <w:bottom w:w="100" w:type="dxa"/>
              <w:right w:w="100" w:type="dxa"/>
            </w:tcMar>
          </w:tcPr>
          <w:p w14:paraId="38A0F462" w14:textId="77777777" w:rsidR="00742EB9" w:rsidRPr="00D307CE" w:rsidRDefault="00742EB9" w:rsidP="00D307CE">
            <w:pPr>
              <w:widowControl w:val="0"/>
              <w:jc w:val="left"/>
              <w:rPr>
                <w:rFonts w:ascii="Arial" w:hAnsi="Arial" w:cs="Arial"/>
                <w:szCs w:val="24"/>
              </w:rPr>
            </w:pPr>
            <w:r w:rsidRPr="00D307CE">
              <w:rPr>
                <w:rFonts w:ascii="Arial" w:hAnsi="Arial" w:cs="Arial"/>
                <w:szCs w:val="24"/>
              </w:rPr>
              <w:t xml:space="preserve">Comprehending the globalization and performance of e-commerce businesses: evidence from e-commerce companies. </w:t>
            </w:r>
          </w:p>
        </w:tc>
        <w:tc>
          <w:tcPr>
            <w:tcW w:w="3550" w:type="dxa"/>
            <w:shd w:val="clear" w:color="auto" w:fill="auto"/>
            <w:tcMar>
              <w:top w:w="100" w:type="dxa"/>
              <w:left w:w="100" w:type="dxa"/>
              <w:bottom w:w="100" w:type="dxa"/>
              <w:right w:w="100" w:type="dxa"/>
            </w:tcMar>
          </w:tcPr>
          <w:p w14:paraId="11CC27C0"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The connection between globalisation and E-commerce in different E-commerce companies including Amazon </w:t>
            </w:r>
          </w:p>
        </w:tc>
      </w:tr>
      <w:tr w:rsidR="00742EB9" w:rsidRPr="00737DF9" w14:paraId="48D4DA69" w14:textId="77777777" w:rsidTr="00742EB9">
        <w:tc>
          <w:tcPr>
            <w:tcW w:w="980" w:type="dxa"/>
            <w:shd w:val="clear" w:color="auto" w:fill="auto"/>
            <w:tcMar>
              <w:top w:w="100" w:type="dxa"/>
              <w:left w:w="100" w:type="dxa"/>
              <w:bottom w:w="100" w:type="dxa"/>
              <w:right w:w="100" w:type="dxa"/>
            </w:tcMar>
          </w:tcPr>
          <w:p w14:paraId="6C1837E7"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15.</w:t>
            </w:r>
          </w:p>
        </w:tc>
        <w:tc>
          <w:tcPr>
            <w:tcW w:w="1890" w:type="dxa"/>
            <w:shd w:val="clear" w:color="auto" w:fill="auto"/>
            <w:tcMar>
              <w:top w:w="100" w:type="dxa"/>
              <w:left w:w="100" w:type="dxa"/>
              <w:bottom w:w="100" w:type="dxa"/>
              <w:right w:w="100" w:type="dxa"/>
            </w:tcMar>
          </w:tcPr>
          <w:p w14:paraId="78259765"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Dey, V. and Francis, G., </w:t>
            </w:r>
          </w:p>
        </w:tc>
        <w:tc>
          <w:tcPr>
            <w:tcW w:w="1260" w:type="dxa"/>
            <w:shd w:val="clear" w:color="auto" w:fill="auto"/>
            <w:tcMar>
              <w:top w:w="100" w:type="dxa"/>
              <w:left w:w="100" w:type="dxa"/>
              <w:bottom w:w="100" w:type="dxa"/>
              <w:right w:w="100" w:type="dxa"/>
            </w:tcMar>
          </w:tcPr>
          <w:p w14:paraId="552DEEE8"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2021</w:t>
            </w:r>
          </w:p>
        </w:tc>
        <w:tc>
          <w:tcPr>
            <w:tcW w:w="1620" w:type="dxa"/>
            <w:shd w:val="clear" w:color="auto" w:fill="auto"/>
            <w:tcMar>
              <w:top w:w="100" w:type="dxa"/>
              <w:left w:w="100" w:type="dxa"/>
              <w:bottom w:w="100" w:type="dxa"/>
              <w:right w:w="100" w:type="dxa"/>
            </w:tcMar>
          </w:tcPr>
          <w:p w14:paraId="5E3325CD" w14:textId="77777777" w:rsidR="00742EB9" w:rsidRPr="00D307CE" w:rsidRDefault="00742EB9" w:rsidP="00D307CE">
            <w:pPr>
              <w:widowControl w:val="0"/>
              <w:jc w:val="left"/>
              <w:rPr>
                <w:rFonts w:ascii="Arial" w:hAnsi="Arial" w:cs="Arial"/>
                <w:szCs w:val="24"/>
              </w:rPr>
            </w:pPr>
            <w:r w:rsidRPr="00D307CE">
              <w:rPr>
                <w:rFonts w:ascii="Arial" w:hAnsi="Arial" w:cs="Arial"/>
                <w:szCs w:val="24"/>
              </w:rPr>
              <w:t>Influence of Globalization on Online Business: A conceptual study with reference to Amazon and Alibaba e-</w:t>
            </w:r>
            <w:r w:rsidRPr="00D307CE">
              <w:rPr>
                <w:rFonts w:ascii="Arial" w:hAnsi="Arial" w:cs="Arial"/>
                <w:szCs w:val="24"/>
              </w:rPr>
              <w:lastRenderedPageBreak/>
              <w:t>commerce site</w:t>
            </w:r>
          </w:p>
        </w:tc>
        <w:tc>
          <w:tcPr>
            <w:tcW w:w="3550" w:type="dxa"/>
            <w:shd w:val="clear" w:color="auto" w:fill="auto"/>
            <w:tcMar>
              <w:top w:w="100" w:type="dxa"/>
              <w:left w:w="100" w:type="dxa"/>
              <w:bottom w:w="100" w:type="dxa"/>
              <w:right w:w="100" w:type="dxa"/>
            </w:tcMar>
          </w:tcPr>
          <w:p w14:paraId="6B3E1C69"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lastRenderedPageBreak/>
              <w:t xml:space="preserve">Role of globalisation to influence E-commerce business of Amazon </w:t>
            </w:r>
          </w:p>
        </w:tc>
      </w:tr>
      <w:tr w:rsidR="00742EB9" w:rsidRPr="00737DF9" w14:paraId="42F5AF1E" w14:textId="77777777" w:rsidTr="00742EB9">
        <w:tc>
          <w:tcPr>
            <w:tcW w:w="980" w:type="dxa"/>
            <w:shd w:val="clear" w:color="auto" w:fill="auto"/>
            <w:tcMar>
              <w:top w:w="100" w:type="dxa"/>
              <w:left w:w="100" w:type="dxa"/>
              <w:bottom w:w="100" w:type="dxa"/>
              <w:right w:w="100" w:type="dxa"/>
            </w:tcMar>
          </w:tcPr>
          <w:p w14:paraId="28CBC823"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16. </w:t>
            </w:r>
          </w:p>
        </w:tc>
        <w:tc>
          <w:tcPr>
            <w:tcW w:w="1890" w:type="dxa"/>
            <w:shd w:val="clear" w:color="auto" w:fill="auto"/>
            <w:tcMar>
              <w:top w:w="100" w:type="dxa"/>
              <w:left w:w="100" w:type="dxa"/>
              <w:bottom w:w="100" w:type="dxa"/>
              <w:right w:w="100" w:type="dxa"/>
            </w:tcMar>
          </w:tcPr>
          <w:p w14:paraId="2CC99FF6" w14:textId="77777777" w:rsidR="00742EB9" w:rsidRPr="00D307CE" w:rsidRDefault="00742EB9" w:rsidP="00D307CE">
            <w:pPr>
              <w:widowControl w:val="0"/>
              <w:pBdr>
                <w:top w:val="nil"/>
                <w:left w:val="nil"/>
                <w:bottom w:val="nil"/>
                <w:right w:val="nil"/>
                <w:between w:val="nil"/>
              </w:pBdr>
              <w:jc w:val="left"/>
              <w:rPr>
                <w:rFonts w:ascii="Arial" w:hAnsi="Arial" w:cs="Arial"/>
                <w:szCs w:val="24"/>
                <w:highlight w:val="white"/>
              </w:rPr>
            </w:pPr>
            <w:r w:rsidRPr="00D307CE">
              <w:rPr>
                <w:rFonts w:ascii="Arial" w:hAnsi="Arial" w:cs="Arial"/>
                <w:szCs w:val="24"/>
                <w:highlight w:val="white"/>
              </w:rPr>
              <w:t xml:space="preserve">Deshmukh, P. and Thadakamalla, N.S., </w:t>
            </w:r>
          </w:p>
        </w:tc>
        <w:tc>
          <w:tcPr>
            <w:tcW w:w="1260" w:type="dxa"/>
            <w:shd w:val="clear" w:color="auto" w:fill="auto"/>
            <w:tcMar>
              <w:top w:w="100" w:type="dxa"/>
              <w:left w:w="100" w:type="dxa"/>
              <w:bottom w:w="100" w:type="dxa"/>
              <w:right w:w="100" w:type="dxa"/>
            </w:tcMar>
          </w:tcPr>
          <w:p w14:paraId="4E0A7184"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2020</w:t>
            </w:r>
          </w:p>
        </w:tc>
        <w:tc>
          <w:tcPr>
            <w:tcW w:w="1620" w:type="dxa"/>
            <w:shd w:val="clear" w:color="auto" w:fill="auto"/>
            <w:tcMar>
              <w:top w:w="100" w:type="dxa"/>
              <w:left w:w="100" w:type="dxa"/>
              <w:bottom w:w="100" w:type="dxa"/>
              <w:right w:w="100" w:type="dxa"/>
            </w:tcMar>
          </w:tcPr>
          <w:p w14:paraId="01B1A3EF" w14:textId="77777777" w:rsidR="00742EB9" w:rsidRPr="00D307CE" w:rsidRDefault="00742EB9" w:rsidP="00D307CE">
            <w:pPr>
              <w:widowControl w:val="0"/>
              <w:jc w:val="left"/>
              <w:rPr>
                <w:rFonts w:ascii="Arial" w:hAnsi="Arial" w:cs="Arial"/>
                <w:szCs w:val="24"/>
                <w:highlight w:val="white"/>
              </w:rPr>
            </w:pPr>
            <w:r w:rsidRPr="00D307CE">
              <w:rPr>
                <w:rFonts w:ascii="Arial" w:hAnsi="Arial" w:cs="Arial"/>
                <w:szCs w:val="24"/>
                <w:highlight w:val="white"/>
              </w:rPr>
              <w:t xml:space="preserve">E-Commerce: Harnessing the Advantages of Digitalisation. </w:t>
            </w:r>
          </w:p>
        </w:tc>
        <w:tc>
          <w:tcPr>
            <w:tcW w:w="3550" w:type="dxa"/>
            <w:shd w:val="clear" w:color="auto" w:fill="auto"/>
            <w:tcMar>
              <w:top w:w="100" w:type="dxa"/>
              <w:left w:w="100" w:type="dxa"/>
              <w:bottom w:w="100" w:type="dxa"/>
              <w:right w:w="100" w:type="dxa"/>
            </w:tcMar>
          </w:tcPr>
          <w:p w14:paraId="16EAA62C"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E-commerce is considered as one of the advantages of digitalisation or globalisation </w:t>
            </w:r>
          </w:p>
        </w:tc>
      </w:tr>
      <w:tr w:rsidR="00742EB9" w:rsidRPr="00737DF9" w14:paraId="6731CFC8" w14:textId="77777777" w:rsidTr="00742EB9">
        <w:tc>
          <w:tcPr>
            <w:tcW w:w="980" w:type="dxa"/>
            <w:shd w:val="clear" w:color="auto" w:fill="auto"/>
            <w:tcMar>
              <w:top w:w="100" w:type="dxa"/>
              <w:left w:w="100" w:type="dxa"/>
              <w:bottom w:w="100" w:type="dxa"/>
              <w:right w:w="100" w:type="dxa"/>
            </w:tcMar>
          </w:tcPr>
          <w:p w14:paraId="1BBEE26D"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17.</w:t>
            </w:r>
          </w:p>
        </w:tc>
        <w:tc>
          <w:tcPr>
            <w:tcW w:w="1890" w:type="dxa"/>
            <w:shd w:val="clear" w:color="auto" w:fill="auto"/>
            <w:tcMar>
              <w:top w:w="100" w:type="dxa"/>
              <w:left w:w="100" w:type="dxa"/>
              <w:bottom w:w="100" w:type="dxa"/>
              <w:right w:w="100" w:type="dxa"/>
            </w:tcMar>
          </w:tcPr>
          <w:p w14:paraId="05013031"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shd w:val="clear" w:color="auto" w:fill="FFFFFF"/>
              </w:rPr>
              <w:t>Lund, S. and Manyika, J.,</w:t>
            </w:r>
          </w:p>
        </w:tc>
        <w:tc>
          <w:tcPr>
            <w:tcW w:w="1260" w:type="dxa"/>
            <w:shd w:val="clear" w:color="auto" w:fill="auto"/>
            <w:tcMar>
              <w:top w:w="100" w:type="dxa"/>
              <w:left w:w="100" w:type="dxa"/>
              <w:bottom w:w="100" w:type="dxa"/>
              <w:right w:w="100" w:type="dxa"/>
            </w:tcMar>
          </w:tcPr>
          <w:p w14:paraId="19A26AF2"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2016</w:t>
            </w:r>
          </w:p>
        </w:tc>
        <w:tc>
          <w:tcPr>
            <w:tcW w:w="1620" w:type="dxa"/>
            <w:shd w:val="clear" w:color="auto" w:fill="auto"/>
            <w:tcMar>
              <w:top w:w="100" w:type="dxa"/>
              <w:left w:w="100" w:type="dxa"/>
              <w:bottom w:w="100" w:type="dxa"/>
              <w:right w:w="100" w:type="dxa"/>
            </w:tcMar>
          </w:tcPr>
          <w:p w14:paraId="06ED80A9" w14:textId="77777777" w:rsidR="00742EB9" w:rsidRPr="00D307CE" w:rsidRDefault="00742EB9" w:rsidP="00D307CE">
            <w:pPr>
              <w:widowControl w:val="0"/>
              <w:jc w:val="left"/>
              <w:rPr>
                <w:rFonts w:ascii="Arial" w:hAnsi="Arial" w:cs="Arial"/>
                <w:szCs w:val="24"/>
              </w:rPr>
            </w:pPr>
            <w:r w:rsidRPr="00D307CE">
              <w:rPr>
                <w:rFonts w:ascii="Arial" w:hAnsi="Arial" w:cs="Arial"/>
                <w:szCs w:val="24"/>
                <w:shd w:val="clear" w:color="auto" w:fill="FFFFFF"/>
              </w:rPr>
              <w:t>How digital trade is transforming globalisation</w:t>
            </w:r>
          </w:p>
        </w:tc>
        <w:tc>
          <w:tcPr>
            <w:tcW w:w="3550" w:type="dxa"/>
            <w:shd w:val="clear" w:color="auto" w:fill="auto"/>
            <w:tcMar>
              <w:top w:w="100" w:type="dxa"/>
              <w:left w:w="100" w:type="dxa"/>
              <w:bottom w:w="100" w:type="dxa"/>
              <w:right w:w="100" w:type="dxa"/>
            </w:tcMar>
          </w:tcPr>
          <w:p w14:paraId="606D9674"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Involvement of globalisation in digital transformation or e-commerce business. </w:t>
            </w:r>
          </w:p>
        </w:tc>
      </w:tr>
      <w:tr w:rsidR="00742EB9" w:rsidRPr="00737DF9" w14:paraId="32C79A35" w14:textId="77777777" w:rsidTr="00742EB9">
        <w:tc>
          <w:tcPr>
            <w:tcW w:w="980" w:type="dxa"/>
            <w:shd w:val="clear" w:color="auto" w:fill="auto"/>
            <w:tcMar>
              <w:top w:w="100" w:type="dxa"/>
              <w:left w:w="100" w:type="dxa"/>
              <w:bottom w:w="100" w:type="dxa"/>
              <w:right w:w="100" w:type="dxa"/>
            </w:tcMar>
          </w:tcPr>
          <w:p w14:paraId="7CFD1E38"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18. </w:t>
            </w:r>
          </w:p>
        </w:tc>
        <w:tc>
          <w:tcPr>
            <w:tcW w:w="1890" w:type="dxa"/>
            <w:shd w:val="clear" w:color="auto" w:fill="auto"/>
            <w:tcMar>
              <w:top w:w="100" w:type="dxa"/>
              <w:left w:w="100" w:type="dxa"/>
              <w:bottom w:w="100" w:type="dxa"/>
              <w:right w:w="100" w:type="dxa"/>
            </w:tcMar>
          </w:tcPr>
          <w:p w14:paraId="157D4022"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Siemiątkowski, A., </w:t>
            </w:r>
          </w:p>
        </w:tc>
        <w:tc>
          <w:tcPr>
            <w:tcW w:w="1260" w:type="dxa"/>
            <w:shd w:val="clear" w:color="auto" w:fill="auto"/>
            <w:tcMar>
              <w:top w:w="100" w:type="dxa"/>
              <w:left w:w="100" w:type="dxa"/>
              <w:bottom w:w="100" w:type="dxa"/>
              <w:right w:w="100" w:type="dxa"/>
            </w:tcMar>
          </w:tcPr>
          <w:p w14:paraId="01122083"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2016</w:t>
            </w:r>
          </w:p>
        </w:tc>
        <w:tc>
          <w:tcPr>
            <w:tcW w:w="1620" w:type="dxa"/>
            <w:shd w:val="clear" w:color="auto" w:fill="auto"/>
            <w:tcMar>
              <w:top w:w="100" w:type="dxa"/>
              <w:left w:w="100" w:type="dxa"/>
              <w:bottom w:w="100" w:type="dxa"/>
              <w:right w:w="100" w:type="dxa"/>
            </w:tcMar>
          </w:tcPr>
          <w:p w14:paraId="2F75F1FF" w14:textId="77777777" w:rsidR="00742EB9" w:rsidRPr="00D307CE" w:rsidRDefault="00742EB9" w:rsidP="00D307CE">
            <w:pPr>
              <w:widowControl w:val="0"/>
              <w:jc w:val="left"/>
              <w:rPr>
                <w:rFonts w:ascii="Arial" w:hAnsi="Arial" w:cs="Arial"/>
                <w:szCs w:val="24"/>
              </w:rPr>
            </w:pPr>
            <w:r w:rsidRPr="00D307CE">
              <w:rPr>
                <w:rFonts w:ascii="Arial" w:hAnsi="Arial" w:cs="Arial"/>
                <w:szCs w:val="24"/>
              </w:rPr>
              <w:t>The influence of transnational corporations on society’s safety based on activity of Amazon. com in Poland and Great Britain</w:t>
            </w:r>
          </w:p>
        </w:tc>
        <w:tc>
          <w:tcPr>
            <w:tcW w:w="3550" w:type="dxa"/>
            <w:shd w:val="clear" w:color="auto" w:fill="auto"/>
            <w:tcMar>
              <w:top w:w="100" w:type="dxa"/>
              <w:left w:w="100" w:type="dxa"/>
              <w:bottom w:w="100" w:type="dxa"/>
              <w:right w:w="100" w:type="dxa"/>
            </w:tcMar>
          </w:tcPr>
          <w:p w14:paraId="5AD18426"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E-commerce business of Amazon in Great Britain, UK</w:t>
            </w:r>
          </w:p>
        </w:tc>
      </w:tr>
      <w:tr w:rsidR="00742EB9" w:rsidRPr="00737DF9" w14:paraId="51C684A9" w14:textId="77777777" w:rsidTr="00742EB9">
        <w:tc>
          <w:tcPr>
            <w:tcW w:w="980" w:type="dxa"/>
            <w:shd w:val="clear" w:color="auto" w:fill="auto"/>
            <w:tcMar>
              <w:top w:w="100" w:type="dxa"/>
              <w:left w:w="100" w:type="dxa"/>
              <w:bottom w:w="100" w:type="dxa"/>
              <w:right w:w="100" w:type="dxa"/>
            </w:tcMar>
          </w:tcPr>
          <w:p w14:paraId="2E73B0BB"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19. </w:t>
            </w:r>
          </w:p>
        </w:tc>
        <w:tc>
          <w:tcPr>
            <w:tcW w:w="1890" w:type="dxa"/>
            <w:shd w:val="clear" w:color="auto" w:fill="auto"/>
            <w:tcMar>
              <w:top w:w="100" w:type="dxa"/>
              <w:left w:w="100" w:type="dxa"/>
              <w:bottom w:w="100" w:type="dxa"/>
              <w:right w:w="100" w:type="dxa"/>
            </w:tcMar>
          </w:tcPr>
          <w:p w14:paraId="274FC8BB"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Rikap, C., </w:t>
            </w:r>
          </w:p>
        </w:tc>
        <w:tc>
          <w:tcPr>
            <w:tcW w:w="1260" w:type="dxa"/>
            <w:shd w:val="clear" w:color="auto" w:fill="auto"/>
            <w:tcMar>
              <w:top w:w="100" w:type="dxa"/>
              <w:left w:w="100" w:type="dxa"/>
              <w:bottom w:w="100" w:type="dxa"/>
              <w:right w:w="100" w:type="dxa"/>
            </w:tcMar>
          </w:tcPr>
          <w:p w14:paraId="3AD47CC2"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2022</w:t>
            </w:r>
          </w:p>
        </w:tc>
        <w:tc>
          <w:tcPr>
            <w:tcW w:w="1620" w:type="dxa"/>
            <w:shd w:val="clear" w:color="auto" w:fill="auto"/>
            <w:tcMar>
              <w:top w:w="100" w:type="dxa"/>
              <w:left w:w="100" w:type="dxa"/>
              <w:bottom w:w="100" w:type="dxa"/>
              <w:right w:w="100" w:type="dxa"/>
            </w:tcMar>
          </w:tcPr>
          <w:p w14:paraId="04C2FB9E" w14:textId="77777777" w:rsidR="00742EB9" w:rsidRPr="00D307CE" w:rsidRDefault="00742EB9" w:rsidP="00D307CE">
            <w:pPr>
              <w:widowControl w:val="0"/>
              <w:jc w:val="left"/>
              <w:rPr>
                <w:rFonts w:ascii="Arial" w:hAnsi="Arial" w:cs="Arial"/>
                <w:szCs w:val="24"/>
              </w:rPr>
            </w:pPr>
            <w:r w:rsidRPr="00D307CE">
              <w:rPr>
                <w:rFonts w:ascii="Arial" w:hAnsi="Arial" w:cs="Arial"/>
                <w:szCs w:val="24"/>
              </w:rPr>
              <w:t xml:space="preserve">Amazon: A story of accumulation through </w:t>
            </w:r>
            <w:r w:rsidRPr="00D307CE">
              <w:rPr>
                <w:rFonts w:ascii="Arial" w:hAnsi="Arial" w:cs="Arial"/>
                <w:szCs w:val="24"/>
              </w:rPr>
              <w:lastRenderedPageBreak/>
              <w:t xml:space="preserve">intellectual rentiership and predation. </w:t>
            </w:r>
          </w:p>
        </w:tc>
        <w:tc>
          <w:tcPr>
            <w:tcW w:w="3550" w:type="dxa"/>
            <w:shd w:val="clear" w:color="auto" w:fill="auto"/>
            <w:tcMar>
              <w:top w:w="100" w:type="dxa"/>
              <w:left w:w="100" w:type="dxa"/>
              <w:bottom w:w="100" w:type="dxa"/>
              <w:right w:w="100" w:type="dxa"/>
            </w:tcMar>
          </w:tcPr>
          <w:p w14:paraId="473B8768"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lastRenderedPageBreak/>
              <w:t xml:space="preserve">E-commerce business of Amazon </w:t>
            </w:r>
          </w:p>
        </w:tc>
      </w:tr>
      <w:tr w:rsidR="00742EB9" w:rsidRPr="00737DF9" w14:paraId="414DC678" w14:textId="77777777" w:rsidTr="00742EB9">
        <w:tc>
          <w:tcPr>
            <w:tcW w:w="980" w:type="dxa"/>
            <w:shd w:val="clear" w:color="auto" w:fill="auto"/>
            <w:tcMar>
              <w:top w:w="100" w:type="dxa"/>
              <w:left w:w="100" w:type="dxa"/>
              <w:bottom w:w="100" w:type="dxa"/>
              <w:right w:w="100" w:type="dxa"/>
            </w:tcMar>
          </w:tcPr>
          <w:p w14:paraId="47DC261B"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20. </w:t>
            </w:r>
          </w:p>
        </w:tc>
        <w:tc>
          <w:tcPr>
            <w:tcW w:w="1890" w:type="dxa"/>
            <w:shd w:val="clear" w:color="auto" w:fill="auto"/>
            <w:tcMar>
              <w:top w:w="100" w:type="dxa"/>
              <w:left w:w="100" w:type="dxa"/>
              <w:bottom w:w="100" w:type="dxa"/>
              <w:right w:w="100" w:type="dxa"/>
            </w:tcMar>
          </w:tcPr>
          <w:p w14:paraId="63AEA410"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Wu, X. and Gereffi, G., </w:t>
            </w:r>
          </w:p>
        </w:tc>
        <w:tc>
          <w:tcPr>
            <w:tcW w:w="1260" w:type="dxa"/>
            <w:shd w:val="clear" w:color="auto" w:fill="auto"/>
            <w:tcMar>
              <w:top w:w="100" w:type="dxa"/>
              <w:left w:w="100" w:type="dxa"/>
              <w:bottom w:w="100" w:type="dxa"/>
              <w:right w:w="100" w:type="dxa"/>
            </w:tcMar>
          </w:tcPr>
          <w:p w14:paraId="3DD8D3E0"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2018</w:t>
            </w:r>
          </w:p>
        </w:tc>
        <w:tc>
          <w:tcPr>
            <w:tcW w:w="1620" w:type="dxa"/>
            <w:shd w:val="clear" w:color="auto" w:fill="auto"/>
            <w:tcMar>
              <w:top w:w="100" w:type="dxa"/>
              <w:left w:w="100" w:type="dxa"/>
              <w:bottom w:w="100" w:type="dxa"/>
              <w:right w:w="100" w:type="dxa"/>
            </w:tcMar>
          </w:tcPr>
          <w:p w14:paraId="42451EF4" w14:textId="77777777" w:rsidR="00742EB9" w:rsidRPr="00D307CE" w:rsidRDefault="00742EB9" w:rsidP="00D307CE">
            <w:pPr>
              <w:widowControl w:val="0"/>
              <w:jc w:val="left"/>
              <w:rPr>
                <w:rFonts w:ascii="Arial" w:hAnsi="Arial" w:cs="Arial"/>
                <w:szCs w:val="24"/>
              </w:rPr>
            </w:pPr>
            <w:r w:rsidRPr="00D307CE">
              <w:rPr>
                <w:rFonts w:ascii="Arial" w:hAnsi="Arial" w:cs="Arial"/>
                <w:szCs w:val="24"/>
              </w:rPr>
              <w:t xml:space="preserve">Amazon and Alibaba: Internet governance, business models, and internationalization strategies. </w:t>
            </w:r>
          </w:p>
        </w:tc>
        <w:tc>
          <w:tcPr>
            <w:tcW w:w="3550" w:type="dxa"/>
            <w:shd w:val="clear" w:color="auto" w:fill="auto"/>
            <w:tcMar>
              <w:top w:w="100" w:type="dxa"/>
              <w:left w:w="100" w:type="dxa"/>
              <w:bottom w:w="100" w:type="dxa"/>
              <w:right w:w="100" w:type="dxa"/>
            </w:tcMar>
          </w:tcPr>
          <w:p w14:paraId="70C143AA"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Role of globalisation or internationalization to influence the E-commerce business of Amazon. </w:t>
            </w:r>
          </w:p>
        </w:tc>
      </w:tr>
      <w:tr w:rsidR="00742EB9" w:rsidRPr="00737DF9" w14:paraId="4555E771" w14:textId="77777777" w:rsidTr="00742EB9">
        <w:tc>
          <w:tcPr>
            <w:tcW w:w="980" w:type="dxa"/>
            <w:shd w:val="clear" w:color="auto" w:fill="auto"/>
            <w:tcMar>
              <w:top w:w="100" w:type="dxa"/>
              <w:left w:w="100" w:type="dxa"/>
              <w:bottom w:w="100" w:type="dxa"/>
              <w:right w:w="100" w:type="dxa"/>
            </w:tcMar>
          </w:tcPr>
          <w:p w14:paraId="5FC3D138"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21.</w:t>
            </w:r>
          </w:p>
        </w:tc>
        <w:tc>
          <w:tcPr>
            <w:tcW w:w="1890" w:type="dxa"/>
            <w:shd w:val="clear" w:color="auto" w:fill="auto"/>
            <w:tcMar>
              <w:top w:w="100" w:type="dxa"/>
              <w:left w:w="100" w:type="dxa"/>
              <w:bottom w:w="100" w:type="dxa"/>
              <w:right w:w="100" w:type="dxa"/>
            </w:tcMar>
          </w:tcPr>
          <w:p w14:paraId="763E3332"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Zhu, F. and Liu, Q., </w:t>
            </w:r>
          </w:p>
        </w:tc>
        <w:tc>
          <w:tcPr>
            <w:tcW w:w="1260" w:type="dxa"/>
            <w:shd w:val="clear" w:color="auto" w:fill="auto"/>
            <w:tcMar>
              <w:top w:w="100" w:type="dxa"/>
              <w:left w:w="100" w:type="dxa"/>
              <w:bottom w:w="100" w:type="dxa"/>
              <w:right w:w="100" w:type="dxa"/>
            </w:tcMar>
          </w:tcPr>
          <w:p w14:paraId="4B3F0DE8"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2018</w:t>
            </w:r>
          </w:p>
        </w:tc>
        <w:tc>
          <w:tcPr>
            <w:tcW w:w="1620" w:type="dxa"/>
            <w:shd w:val="clear" w:color="auto" w:fill="auto"/>
            <w:tcMar>
              <w:top w:w="100" w:type="dxa"/>
              <w:left w:w="100" w:type="dxa"/>
              <w:bottom w:w="100" w:type="dxa"/>
              <w:right w:w="100" w:type="dxa"/>
            </w:tcMar>
          </w:tcPr>
          <w:p w14:paraId="4D056A27" w14:textId="77777777" w:rsidR="00742EB9" w:rsidRPr="00D307CE" w:rsidRDefault="00742EB9" w:rsidP="00D307CE">
            <w:pPr>
              <w:widowControl w:val="0"/>
              <w:jc w:val="left"/>
              <w:rPr>
                <w:rFonts w:ascii="Arial" w:hAnsi="Arial" w:cs="Arial"/>
                <w:szCs w:val="24"/>
              </w:rPr>
            </w:pPr>
            <w:r w:rsidRPr="00D307CE">
              <w:rPr>
                <w:rFonts w:ascii="Arial" w:hAnsi="Arial" w:cs="Arial"/>
                <w:szCs w:val="24"/>
              </w:rPr>
              <w:t xml:space="preserve">Competing with complementors: An empirical look at Amazon. com. </w:t>
            </w:r>
          </w:p>
        </w:tc>
        <w:tc>
          <w:tcPr>
            <w:tcW w:w="3550" w:type="dxa"/>
            <w:shd w:val="clear" w:color="auto" w:fill="auto"/>
            <w:tcMar>
              <w:top w:w="100" w:type="dxa"/>
              <w:left w:w="100" w:type="dxa"/>
              <w:bottom w:w="100" w:type="dxa"/>
              <w:right w:w="100" w:type="dxa"/>
            </w:tcMar>
          </w:tcPr>
          <w:p w14:paraId="63C63115"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E-commerce business practices of Amazon. </w:t>
            </w:r>
          </w:p>
        </w:tc>
      </w:tr>
      <w:tr w:rsidR="00742EB9" w:rsidRPr="00737DF9" w14:paraId="16DBCE93" w14:textId="77777777" w:rsidTr="00742EB9">
        <w:tc>
          <w:tcPr>
            <w:tcW w:w="980" w:type="dxa"/>
            <w:shd w:val="clear" w:color="auto" w:fill="auto"/>
            <w:tcMar>
              <w:top w:w="100" w:type="dxa"/>
              <w:left w:w="100" w:type="dxa"/>
              <w:bottom w:w="100" w:type="dxa"/>
              <w:right w:w="100" w:type="dxa"/>
            </w:tcMar>
          </w:tcPr>
          <w:p w14:paraId="0B9CBAB6"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22. </w:t>
            </w:r>
          </w:p>
        </w:tc>
        <w:tc>
          <w:tcPr>
            <w:tcW w:w="1890" w:type="dxa"/>
            <w:shd w:val="clear" w:color="auto" w:fill="auto"/>
            <w:tcMar>
              <w:top w:w="100" w:type="dxa"/>
              <w:left w:w="100" w:type="dxa"/>
              <w:bottom w:w="100" w:type="dxa"/>
              <w:right w:w="100" w:type="dxa"/>
            </w:tcMar>
          </w:tcPr>
          <w:p w14:paraId="16B397BC"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Ives, B., Cossick, K. and Adams, D., </w:t>
            </w:r>
          </w:p>
        </w:tc>
        <w:tc>
          <w:tcPr>
            <w:tcW w:w="1260" w:type="dxa"/>
            <w:shd w:val="clear" w:color="auto" w:fill="auto"/>
            <w:tcMar>
              <w:top w:w="100" w:type="dxa"/>
              <w:left w:w="100" w:type="dxa"/>
              <w:bottom w:w="100" w:type="dxa"/>
              <w:right w:w="100" w:type="dxa"/>
            </w:tcMar>
          </w:tcPr>
          <w:p w14:paraId="02D0C2F2"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2019</w:t>
            </w:r>
          </w:p>
        </w:tc>
        <w:tc>
          <w:tcPr>
            <w:tcW w:w="1620" w:type="dxa"/>
            <w:shd w:val="clear" w:color="auto" w:fill="auto"/>
            <w:tcMar>
              <w:top w:w="100" w:type="dxa"/>
              <w:left w:w="100" w:type="dxa"/>
              <w:bottom w:w="100" w:type="dxa"/>
              <w:right w:w="100" w:type="dxa"/>
            </w:tcMar>
          </w:tcPr>
          <w:p w14:paraId="1DD36182" w14:textId="77777777" w:rsidR="00742EB9" w:rsidRPr="00D307CE" w:rsidRDefault="00742EB9" w:rsidP="00D307CE">
            <w:pPr>
              <w:widowControl w:val="0"/>
              <w:jc w:val="left"/>
              <w:rPr>
                <w:rFonts w:ascii="Arial" w:hAnsi="Arial" w:cs="Arial"/>
                <w:szCs w:val="24"/>
              </w:rPr>
            </w:pPr>
            <w:r w:rsidRPr="00D307CE">
              <w:rPr>
                <w:rFonts w:ascii="Arial" w:hAnsi="Arial" w:cs="Arial"/>
                <w:szCs w:val="24"/>
              </w:rPr>
              <w:t xml:space="preserve">Amazon Go: disrupting retail? </w:t>
            </w:r>
          </w:p>
        </w:tc>
        <w:tc>
          <w:tcPr>
            <w:tcW w:w="3550" w:type="dxa"/>
            <w:shd w:val="clear" w:color="auto" w:fill="auto"/>
            <w:tcMar>
              <w:top w:w="100" w:type="dxa"/>
              <w:left w:w="100" w:type="dxa"/>
              <w:bottom w:w="100" w:type="dxa"/>
              <w:right w:w="100" w:type="dxa"/>
            </w:tcMar>
          </w:tcPr>
          <w:p w14:paraId="5150766B"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Performance of Amazon in E-commerce business </w:t>
            </w:r>
          </w:p>
        </w:tc>
      </w:tr>
      <w:tr w:rsidR="00742EB9" w:rsidRPr="00737DF9" w14:paraId="0C699699" w14:textId="77777777" w:rsidTr="00742EB9">
        <w:tc>
          <w:tcPr>
            <w:tcW w:w="980" w:type="dxa"/>
            <w:shd w:val="clear" w:color="auto" w:fill="auto"/>
            <w:tcMar>
              <w:top w:w="100" w:type="dxa"/>
              <w:left w:w="100" w:type="dxa"/>
              <w:bottom w:w="100" w:type="dxa"/>
              <w:right w:w="100" w:type="dxa"/>
            </w:tcMar>
          </w:tcPr>
          <w:p w14:paraId="09909FDE"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23. </w:t>
            </w:r>
          </w:p>
        </w:tc>
        <w:tc>
          <w:tcPr>
            <w:tcW w:w="1890" w:type="dxa"/>
            <w:shd w:val="clear" w:color="auto" w:fill="auto"/>
            <w:tcMar>
              <w:top w:w="100" w:type="dxa"/>
              <w:left w:w="100" w:type="dxa"/>
              <w:bottom w:w="100" w:type="dxa"/>
              <w:right w:w="100" w:type="dxa"/>
            </w:tcMar>
          </w:tcPr>
          <w:p w14:paraId="0C51BF8C"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Vollero, A., Sardanelli, D. and Siano, A., </w:t>
            </w:r>
          </w:p>
        </w:tc>
        <w:tc>
          <w:tcPr>
            <w:tcW w:w="1260" w:type="dxa"/>
            <w:shd w:val="clear" w:color="auto" w:fill="auto"/>
            <w:tcMar>
              <w:top w:w="100" w:type="dxa"/>
              <w:left w:w="100" w:type="dxa"/>
              <w:bottom w:w="100" w:type="dxa"/>
              <w:right w:w="100" w:type="dxa"/>
            </w:tcMar>
          </w:tcPr>
          <w:p w14:paraId="372E24AB"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2023</w:t>
            </w:r>
          </w:p>
        </w:tc>
        <w:tc>
          <w:tcPr>
            <w:tcW w:w="1620" w:type="dxa"/>
            <w:shd w:val="clear" w:color="auto" w:fill="auto"/>
            <w:tcMar>
              <w:top w:w="100" w:type="dxa"/>
              <w:left w:w="100" w:type="dxa"/>
              <w:bottom w:w="100" w:type="dxa"/>
              <w:right w:w="100" w:type="dxa"/>
            </w:tcMar>
          </w:tcPr>
          <w:p w14:paraId="0041808D" w14:textId="77777777" w:rsidR="00742EB9" w:rsidRPr="00D307CE" w:rsidRDefault="00742EB9" w:rsidP="00D307CE">
            <w:pPr>
              <w:widowControl w:val="0"/>
              <w:jc w:val="left"/>
              <w:rPr>
                <w:rFonts w:ascii="Arial" w:hAnsi="Arial" w:cs="Arial"/>
                <w:szCs w:val="24"/>
              </w:rPr>
            </w:pPr>
            <w:r w:rsidRPr="00D307CE">
              <w:rPr>
                <w:rFonts w:ascii="Arial" w:hAnsi="Arial" w:cs="Arial"/>
                <w:szCs w:val="24"/>
              </w:rPr>
              <w:t xml:space="preserve">Exploring the role of the Amazon effect on customer </w:t>
            </w:r>
            <w:r w:rsidRPr="00D307CE">
              <w:rPr>
                <w:rFonts w:ascii="Arial" w:hAnsi="Arial" w:cs="Arial"/>
                <w:szCs w:val="24"/>
              </w:rPr>
              <w:lastRenderedPageBreak/>
              <w:t>expectations: An analysis of user</w:t>
            </w:r>
            <w:r w:rsidRPr="00D307CE">
              <w:rPr>
                <w:rFonts w:ascii="Cambria Math" w:hAnsi="Cambria Math" w:cs="Cambria Math"/>
                <w:szCs w:val="24"/>
              </w:rPr>
              <w:t>‐</w:t>
            </w:r>
            <w:r w:rsidRPr="00D307CE">
              <w:rPr>
                <w:rFonts w:ascii="Arial" w:hAnsi="Arial" w:cs="Arial"/>
                <w:szCs w:val="24"/>
              </w:rPr>
              <w:t xml:space="preserve">generated content in consumer electronics retailing. </w:t>
            </w:r>
          </w:p>
        </w:tc>
        <w:tc>
          <w:tcPr>
            <w:tcW w:w="3550" w:type="dxa"/>
            <w:shd w:val="clear" w:color="auto" w:fill="auto"/>
            <w:tcMar>
              <w:top w:w="100" w:type="dxa"/>
              <w:left w:w="100" w:type="dxa"/>
              <w:bottom w:w="100" w:type="dxa"/>
              <w:right w:w="100" w:type="dxa"/>
            </w:tcMar>
          </w:tcPr>
          <w:p w14:paraId="6BED5F30"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lastRenderedPageBreak/>
              <w:t xml:space="preserve">Performance of Amazon in the E-commerce business to improve the satisfaction of customers by meeting their expectations. </w:t>
            </w:r>
          </w:p>
        </w:tc>
      </w:tr>
      <w:tr w:rsidR="00742EB9" w:rsidRPr="00737DF9" w14:paraId="4F501C5C" w14:textId="77777777" w:rsidTr="00742EB9">
        <w:tc>
          <w:tcPr>
            <w:tcW w:w="980" w:type="dxa"/>
            <w:shd w:val="clear" w:color="auto" w:fill="auto"/>
            <w:tcMar>
              <w:top w:w="100" w:type="dxa"/>
              <w:left w:w="100" w:type="dxa"/>
              <w:bottom w:w="100" w:type="dxa"/>
              <w:right w:w="100" w:type="dxa"/>
            </w:tcMar>
          </w:tcPr>
          <w:p w14:paraId="49C32B7F"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24.</w:t>
            </w:r>
          </w:p>
        </w:tc>
        <w:tc>
          <w:tcPr>
            <w:tcW w:w="1890" w:type="dxa"/>
            <w:shd w:val="clear" w:color="auto" w:fill="auto"/>
            <w:tcMar>
              <w:top w:w="100" w:type="dxa"/>
              <w:left w:w="100" w:type="dxa"/>
              <w:bottom w:w="100" w:type="dxa"/>
              <w:right w:w="100" w:type="dxa"/>
            </w:tcMar>
          </w:tcPr>
          <w:p w14:paraId="5F687EA7"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Chen, L., Mislove, A. and Wilson, C., </w:t>
            </w:r>
          </w:p>
        </w:tc>
        <w:tc>
          <w:tcPr>
            <w:tcW w:w="1260" w:type="dxa"/>
            <w:shd w:val="clear" w:color="auto" w:fill="auto"/>
            <w:tcMar>
              <w:top w:w="100" w:type="dxa"/>
              <w:left w:w="100" w:type="dxa"/>
              <w:bottom w:w="100" w:type="dxa"/>
              <w:right w:w="100" w:type="dxa"/>
            </w:tcMar>
          </w:tcPr>
          <w:p w14:paraId="46CFAC80"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2016</w:t>
            </w:r>
          </w:p>
        </w:tc>
        <w:tc>
          <w:tcPr>
            <w:tcW w:w="1620" w:type="dxa"/>
            <w:shd w:val="clear" w:color="auto" w:fill="auto"/>
            <w:tcMar>
              <w:top w:w="100" w:type="dxa"/>
              <w:left w:w="100" w:type="dxa"/>
              <w:bottom w:w="100" w:type="dxa"/>
              <w:right w:w="100" w:type="dxa"/>
            </w:tcMar>
          </w:tcPr>
          <w:p w14:paraId="2819908E" w14:textId="77777777" w:rsidR="00742EB9" w:rsidRPr="00D307CE" w:rsidRDefault="00742EB9" w:rsidP="00D307CE">
            <w:pPr>
              <w:widowControl w:val="0"/>
              <w:jc w:val="left"/>
              <w:rPr>
                <w:rFonts w:ascii="Arial" w:hAnsi="Arial" w:cs="Arial"/>
                <w:szCs w:val="24"/>
              </w:rPr>
            </w:pPr>
            <w:r w:rsidRPr="00D307CE">
              <w:rPr>
                <w:rFonts w:ascii="Arial" w:hAnsi="Arial" w:cs="Arial"/>
                <w:szCs w:val="24"/>
              </w:rPr>
              <w:t xml:space="preserve">An empirical analysis of algorithmic pricing on amazon marketplace. </w:t>
            </w:r>
          </w:p>
        </w:tc>
        <w:tc>
          <w:tcPr>
            <w:tcW w:w="3550" w:type="dxa"/>
            <w:shd w:val="clear" w:color="auto" w:fill="auto"/>
            <w:tcMar>
              <w:top w:w="100" w:type="dxa"/>
              <w:left w:w="100" w:type="dxa"/>
              <w:bottom w:w="100" w:type="dxa"/>
              <w:right w:w="100" w:type="dxa"/>
            </w:tcMar>
          </w:tcPr>
          <w:p w14:paraId="77CB5A32"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E-commerce business of Amazon to improve its sales and reach global customers. </w:t>
            </w:r>
          </w:p>
        </w:tc>
      </w:tr>
      <w:tr w:rsidR="00742EB9" w:rsidRPr="00737DF9" w14:paraId="0D0093FE" w14:textId="77777777" w:rsidTr="00742EB9">
        <w:tc>
          <w:tcPr>
            <w:tcW w:w="980" w:type="dxa"/>
            <w:shd w:val="clear" w:color="auto" w:fill="auto"/>
            <w:tcMar>
              <w:top w:w="100" w:type="dxa"/>
              <w:left w:w="100" w:type="dxa"/>
              <w:bottom w:w="100" w:type="dxa"/>
              <w:right w:w="100" w:type="dxa"/>
            </w:tcMar>
          </w:tcPr>
          <w:p w14:paraId="0E17CCA7"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25.</w:t>
            </w:r>
          </w:p>
        </w:tc>
        <w:tc>
          <w:tcPr>
            <w:tcW w:w="1890" w:type="dxa"/>
            <w:shd w:val="clear" w:color="auto" w:fill="auto"/>
            <w:tcMar>
              <w:top w:w="100" w:type="dxa"/>
              <w:left w:w="100" w:type="dxa"/>
              <w:bottom w:w="100" w:type="dxa"/>
              <w:right w:w="100" w:type="dxa"/>
            </w:tcMar>
          </w:tcPr>
          <w:p w14:paraId="4212D385"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shd w:val="clear" w:color="auto" w:fill="FFFFFF"/>
              </w:rPr>
              <w:t>Goldmann, B.L.,</w:t>
            </w:r>
          </w:p>
        </w:tc>
        <w:tc>
          <w:tcPr>
            <w:tcW w:w="1260" w:type="dxa"/>
            <w:shd w:val="clear" w:color="auto" w:fill="auto"/>
            <w:tcMar>
              <w:top w:w="100" w:type="dxa"/>
              <w:left w:w="100" w:type="dxa"/>
              <w:bottom w:w="100" w:type="dxa"/>
              <w:right w:w="100" w:type="dxa"/>
            </w:tcMar>
          </w:tcPr>
          <w:p w14:paraId="67497FA3"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2023</w:t>
            </w:r>
          </w:p>
        </w:tc>
        <w:tc>
          <w:tcPr>
            <w:tcW w:w="1620" w:type="dxa"/>
            <w:shd w:val="clear" w:color="auto" w:fill="auto"/>
            <w:tcMar>
              <w:top w:w="100" w:type="dxa"/>
              <w:left w:w="100" w:type="dxa"/>
              <w:bottom w:w="100" w:type="dxa"/>
              <w:right w:w="100" w:type="dxa"/>
            </w:tcMar>
          </w:tcPr>
          <w:p w14:paraId="09B286C1" w14:textId="77777777" w:rsidR="00742EB9" w:rsidRPr="00D307CE" w:rsidRDefault="00742EB9" w:rsidP="00D307CE">
            <w:pPr>
              <w:widowControl w:val="0"/>
              <w:jc w:val="left"/>
              <w:rPr>
                <w:rFonts w:ascii="Arial" w:hAnsi="Arial" w:cs="Arial"/>
                <w:szCs w:val="24"/>
              </w:rPr>
            </w:pPr>
            <w:r w:rsidRPr="00D307CE">
              <w:rPr>
                <w:rFonts w:ascii="Arial" w:hAnsi="Arial" w:cs="Arial"/>
                <w:szCs w:val="24"/>
                <w:shd w:val="clear" w:color="auto" w:fill="FFFFFF"/>
              </w:rPr>
              <w:t>Blocking the global factory: transnational worker organising in e-commerce and logistics–the case of Amazon.</w:t>
            </w:r>
          </w:p>
        </w:tc>
        <w:tc>
          <w:tcPr>
            <w:tcW w:w="3550" w:type="dxa"/>
            <w:shd w:val="clear" w:color="auto" w:fill="auto"/>
            <w:tcMar>
              <w:top w:w="100" w:type="dxa"/>
              <w:left w:w="100" w:type="dxa"/>
              <w:bottom w:w="100" w:type="dxa"/>
              <w:right w:w="100" w:type="dxa"/>
            </w:tcMar>
          </w:tcPr>
          <w:p w14:paraId="20E85B3A"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Globalisation influences transformation in business and affects Amazon to improve its e-commerce performance efficiently. </w:t>
            </w:r>
          </w:p>
        </w:tc>
      </w:tr>
      <w:tr w:rsidR="00742EB9" w:rsidRPr="00737DF9" w14:paraId="149513E0" w14:textId="77777777" w:rsidTr="00742EB9">
        <w:tc>
          <w:tcPr>
            <w:tcW w:w="980" w:type="dxa"/>
            <w:shd w:val="clear" w:color="auto" w:fill="auto"/>
            <w:tcMar>
              <w:top w:w="100" w:type="dxa"/>
              <w:left w:w="100" w:type="dxa"/>
              <w:bottom w:w="100" w:type="dxa"/>
              <w:right w:w="100" w:type="dxa"/>
            </w:tcMar>
          </w:tcPr>
          <w:p w14:paraId="6A3A3B88"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26.</w:t>
            </w:r>
          </w:p>
        </w:tc>
        <w:tc>
          <w:tcPr>
            <w:tcW w:w="1890" w:type="dxa"/>
            <w:shd w:val="clear" w:color="auto" w:fill="auto"/>
            <w:tcMar>
              <w:top w:w="100" w:type="dxa"/>
              <w:left w:w="100" w:type="dxa"/>
              <w:bottom w:w="100" w:type="dxa"/>
              <w:right w:w="100" w:type="dxa"/>
            </w:tcMar>
          </w:tcPr>
          <w:p w14:paraId="570ABC74"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Altrad, A., Pathmanathan, P.R., Al Moaiad, Y., Endara, Y.M., </w:t>
            </w:r>
            <w:r w:rsidRPr="00D307CE">
              <w:rPr>
                <w:rFonts w:ascii="Arial" w:hAnsi="Arial" w:cs="Arial"/>
                <w:szCs w:val="24"/>
              </w:rPr>
              <w:lastRenderedPageBreak/>
              <w:t xml:space="preserve">Aseh, K., El-Ebiary, Y.A.B., Farea, M.M., Latiff, N.A.A. and Saany, S.I.A., </w:t>
            </w:r>
          </w:p>
        </w:tc>
        <w:tc>
          <w:tcPr>
            <w:tcW w:w="1260" w:type="dxa"/>
            <w:shd w:val="clear" w:color="auto" w:fill="auto"/>
            <w:tcMar>
              <w:top w:w="100" w:type="dxa"/>
              <w:left w:w="100" w:type="dxa"/>
              <w:bottom w:w="100" w:type="dxa"/>
              <w:right w:w="100" w:type="dxa"/>
            </w:tcMar>
          </w:tcPr>
          <w:p w14:paraId="51EC8522"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lastRenderedPageBreak/>
              <w:t>2021</w:t>
            </w:r>
          </w:p>
        </w:tc>
        <w:tc>
          <w:tcPr>
            <w:tcW w:w="1620" w:type="dxa"/>
            <w:shd w:val="clear" w:color="auto" w:fill="auto"/>
            <w:tcMar>
              <w:top w:w="100" w:type="dxa"/>
              <w:left w:w="100" w:type="dxa"/>
              <w:bottom w:w="100" w:type="dxa"/>
              <w:right w:w="100" w:type="dxa"/>
            </w:tcMar>
          </w:tcPr>
          <w:p w14:paraId="79BC3EC4" w14:textId="77777777" w:rsidR="00742EB9" w:rsidRPr="00D307CE" w:rsidRDefault="00742EB9" w:rsidP="00D307CE">
            <w:pPr>
              <w:widowControl w:val="0"/>
              <w:jc w:val="left"/>
              <w:rPr>
                <w:rFonts w:ascii="Arial" w:hAnsi="Arial" w:cs="Arial"/>
                <w:szCs w:val="24"/>
              </w:rPr>
            </w:pPr>
            <w:r w:rsidRPr="00D307CE">
              <w:rPr>
                <w:rFonts w:ascii="Arial" w:hAnsi="Arial" w:cs="Arial"/>
                <w:szCs w:val="24"/>
              </w:rPr>
              <w:t xml:space="preserve">Amazon in Business to Customers and Overcoming </w:t>
            </w:r>
            <w:r w:rsidRPr="00D307CE">
              <w:rPr>
                <w:rFonts w:ascii="Arial" w:hAnsi="Arial" w:cs="Arial"/>
                <w:szCs w:val="24"/>
              </w:rPr>
              <w:lastRenderedPageBreak/>
              <w:t xml:space="preserve">Obstacles. </w:t>
            </w:r>
          </w:p>
        </w:tc>
        <w:tc>
          <w:tcPr>
            <w:tcW w:w="3550" w:type="dxa"/>
            <w:shd w:val="clear" w:color="auto" w:fill="auto"/>
            <w:tcMar>
              <w:top w:w="100" w:type="dxa"/>
              <w:left w:w="100" w:type="dxa"/>
              <w:bottom w:w="100" w:type="dxa"/>
              <w:right w:w="100" w:type="dxa"/>
            </w:tcMar>
          </w:tcPr>
          <w:p w14:paraId="45C0E81A"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lastRenderedPageBreak/>
              <w:t xml:space="preserve">Amazon sellers face different challenges during selling organisational products using an e-commerce platform. It also reveals some strategies </w:t>
            </w:r>
            <w:r w:rsidRPr="00D307CE">
              <w:rPr>
                <w:rFonts w:ascii="Arial" w:hAnsi="Arial" w:cs="Arial"/>
                <w:szCs w:val="24"/>
              </w:rPr>
              <w:lastRenderedPageBreak/>
              <w:t xml:space="preserve">that can be used by Amazon sellers to overcome challenges while selling products to global customers. </w:t>
            </w:r>
          </w:p>
        </w:tc>
      </w:tr>
      <w:tr w:rsidR="00742EB9" w:rsidRPr="00737DF9" w14:paraId="1F32C87A" w14:textId="77777777" w:rsidTr="00742EB9">
        <w:tc>
          <w:tcPr>
            <w:tcW w:w="9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6283777"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27.</w:t>
            </w:r>
          </w:p>
          <w:p w14:paraId="3FE4A7D2"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p>
        </w:tc>
        <w:tc>
          <w:tcPr>
            <w:tcW w:w="18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2070A17" w14:textId="77777777" w:rsidR="00742EB9" w:rsidRPr="00D307CE" w:rsidRDefault="00742EB9" w:rsidP="00D307CE">
            <w:pPr>
              <w:widowControl w:val="0"/>
              <w:pBdr>
                <w:top w:val="nil"/>
                <w:left w:val="nil"/>
                <w:bottom w:val="nil"/>
                <w:right w:val="nil"/>
                <w:between w:val="nil"/>
              </w:pBdr>
              <w:jc w:val="left"/>
              <w:rPr>
                <w:rFonts w:ascii="Arial" w:hAnsi="Arial" w:cs="Arial"/>
                <w:szCs w:val="24"/>
                <w:highlight w:val="white"/>
              </w:rPr>
            </w:pPr>
            <w:r w:rsidRPr="00D307CE">
              <w:rPr>
                <w:rFonts w:ascii="Arial" w:hAnsi="Arial" w:cs="Arial"/>
                <w:szCs w:val="24"/>
                <w:highlight w:val="white"/>
              </w:rPr>
              <w:t>Majed Al Tamer</w:t>
            </w:r>
          </w:p>
        </w:tc>
        <w:tc>
          <w:tcPr>
            <w:tcW w:w="12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31AF64A"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2021</w:t>
            </w:r>
          </w:p>
        </w:tc>
        <w:tc>
          <w:tcPr>
            <w:tcW w:w="16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C6737DE" w14:textId="77777777" w:rsidR="00742EB9" w:rsidRPr="00D307CE" w:rsidRDefault="00742EB9" w:rsidP="00D307CE">
            <w:pPr>
              <w:widowControl w:val="0"/>
              <w:jc w:val="left"/>
              <w:rPr>
                <w:rFonts w:ascii="Arial" w:hAnsi="Arial" w:cs="Arial"/>
                <w:szCs w:val="24"/>
                <w:highlight w:val="white"/>
              </w:rPr>
            </w:pPr>
            <w:r w:rsidRPr="00D307CE">
              <w:rPr>
                <w:rFonts w:ascii="Arial" w:hAnsi="Arial" w:cs="Arial"/>
                <w:szCs w:val="24"/>
                <w:highlight w:val="white"/>
              </w:rPr>
              <w:t xml:space="preserve">The Advantages and Limitations of E-commerce to Both Customers &amp; Businesses </w:t>
            </w:r>
          </w:p>
        </w:tc>
        <w:tc>
          <w:tcPr>
            <w:tcW w:w="35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ED72852"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Keywords: Limitations in E-commerce, Advantages in E-commerce, Benefits of E-commerce for Business, Customer Advantages with E-commerce</w:t>
            </w:r>
          </w:p>
        </w:tc>
      </w:tr>
      <w:tr w:rsidR="00742EB9" w:rsidRPr="00737DF9" w14:paraId="73A11780" w14:textId="77777777" w:rsidTr="00742EB9">
        <w:tc>
          <w:tcPr>
            <w:tcW w:w="9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26B4C50"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28.</w:t>
            </w:r>
          </w:p>
        </w:tc>
        <w:tc>
          <w:tcPr>
            <w:tcW w:w="18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95B87A8" w14:textId="77777777" w:rsidR="00742EB9" w:rsidRPr="00D307CE" w:rsidRDefault="00742EB9" w:rsidP="00D307CE">
            <w:pPr>
              <w:widowControl w:val="0"/>
              <w:pBdr>
                <w:top w:val="nil"/>
                <w:left w:val="nil"/>
                <w:bottom w:val="nil"/>
                <w:right w:val="nil"/>
                <w:between w:val="nil"/>
              </w:pBdr>
              <w:jc w:val="left"/>
              <w:rPr>
                <w:rStyle w:val="given-name"/>
                <w:rFonts w:ascii="Arial" w:hAnsi="Arial" w:cs="Arial"/>
                <w:szCs w:val="24"/>
              </w:rPr>
            </w:pPr>
            <w:r w:rsidRPr="00D307CE">
              <w:rPr>
                <w:rFonts w:ascii="Arial" w:hAnsi="Arial" w:cs="Arial"/>
                <w:szCs w:val="24"/>
                <w:shd w:val="clear" w:color="auto" w:fill="FFFFFF"/>
              </w:rPr>
              <w:t>Talha, M., Sohail, M. and Hajji, H.,</w:t>
            </w:r>
          </w:p>
        </w:tc>
        <w:tc>
          <w:tcPr>
            <w:tcW w:w="12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77015C4"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2020</w:t>
            </w:r>
          </w:p>
        </w:tc>
        <w:tc>
          <w:tcPr>
            <w:tcW w:w="16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1FFE2F6" w14:textId="77777777" w:rsidR="00742EB9" w:rsidRPr="00D307CE" w:rsidRDefault="00742EB9" w:rsidP="00D307CE">
            <w:pPr>
              <w:widowControl w:val="0"/>
              <w:jc w:val="left"/>
              <w:rPr>
                <w:rFonts w:ascii="Arial" w:hAnsi="Arial" w:cs="Arial"/>
                <w:szCs w:val="24"/>
              </w:rPr>
            </w:pPr>
            <w:r w:rsidRPr="00D307CE">
              <w:rPr>
                <w:rFonts w:ascii="Arial" w:hAnsi="Arial" w:cs="Arial"/>
                <w:szCs w:val="24"/>
                <w:shd w:val="clear" w:color="auto" w:fill="FFFFFF"/>
              </w:rPr>
              <w:t>Analysis of research on amazon AWS cloud computing seller data security. </w:t>
            </w:r>
          </w:p>
        </w:tc>
        <w:tc>
          <w:tcPr>
            <w:tcW w:w="35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0B2BA47"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Challenges faced by Amazon sellers while offering different products or services using e-commerce. </w:t>
            </w:r>
          </w:p>
        </w:tc>
      </w:tr>
      <w:tr w:rsidR="00742EB9" w:rsidRPr="00737DF9" w14:paraId="556DFB4B" w14:textId="77777777" w:rsidTr="00742EB9">
        <w:tc>
          <w:tcPr>
            <w:tcW w:w="9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FD5AC11"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29.</w:t>
            </w:r>
          </w:p>
        </w:tc>
        <w:tc>
          <w:tcPr>
            <w:tcW w:w="18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336F86C" w14:textId="77777777" w:rsidR="00742EB9" w:rsidRPr="00D307CE" w:rsidRDefault="00742EB9" w:rsidP="00D307CE">
            <w:pPr>
              <w:widowControl w:val="0"/>
              <w:pBdr>
                <w:top w:val="nil"/>
                <w:left w:val="nil"/>
                <w:bottom w:val="nil"/>
                <w:right w:val="nil"/>
                <w:between w:val="nil"/>
              </w:pBdr>
              <w:jc w:val="left"/>
              <w:rPr>
                <w:rStyle w:val="given-names"/>
                <w:rFonts w:ascii="Arial" w:hAnsi="Arial" w:cs="Arial"/>
                <w:szCs w:val="24"/>
              </w:rPr>
            </w:pPr>
            <w:r w:rsidRPr="00D307CE">
              <w:rPr>
                <w:rFonts w:ascii="Arial" w:hAnsi="Arial" w:cs="Arial"/>
                <w:szCs w:val="24"/>
                <w:shd w:val="clear" w:color="auto" w:fill="FFFFFF"/>
              </w:rPr>
              <w:t>Crane, J.P.,</w:t>
            </w:r>
          </w:p>
        </w:tc>
        <w:tc>
          <w:tcPr>
            <w:tcW w:w="12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EE4FE76"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2022</w:t>
            </w:r>
          </w:p>
        </w:tc>
        <w:tc>
          <w:tcPr>
            <w:tcW w:w="16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202A354" w14:textId="77777777" w:rsidR="00742EB9" w:rsidRPr="00D307CE" w:rsidRDefault="00742EB9" w:rsidP="00D307CE">
            <w:pPr>
              <w:widowControl w:val="0"/>
              <w:jc w:val="left"/>
              <w:rPr>
                <w:rFonts w:ascii="Arial" w:hAnsi="Arial" w:cs="Arial"/>
                <w:szCs w:val="24"/>
              </w:rPr>
            </w:pPr>
            <w:r w:rsidRPr="00D307CE">
              <w:rPr>
                <w:rFonts w:ascii="Arial" w:hAnsi="Arial" w:cs="Arial"/>
                <w:szCs w:val="24"/>
                <w:shd w:val="clear" w:color="auto" w:fill="FFFFFF"/>
              </w:rPr>
              <w:t>Trust in the Digital Marketplace: Amazon, Third-Party Sellers, and Information Fiduciaries</w:t>
            </w:r>
          </w:p>
        </w:tc>
        <w:tc>
          <w:tcPr>
            <w:tcW w:w="35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A40724E"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Reveals the involvement of Amazon in E-commerce business </w:t>
            </w:r>
          </w:p>
        </w:tc>
      </w:tr>
      <w:tr w:rsidR="00742EB9" w:rsidRPr="00737DF9" w14:paraId="01962C85" w14:textId="77777777" w:rsidTr="00742EB9">
        <w:tc>
          <w:tcPr>
            <w:tcW w:w="9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6CB7EAB"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lastRenderedPageBreak/>
              <w:t>30.</w:t>
            </w:r>
          </w:p>
        </w:tc>
        <w:tc>
          <w:tcPr>
            <w:tcW w:w="18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7C75923"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shd w:val="clear" w:color="auto" w:fill="FFFFFF"/>
              </w:rPr>
              <w:t>Etumnu, C.E.,</w:t>
            </w:r>
          </w:p>
        </w:tc>
        <w:tc>
          <w:tcPr>
            <w:tcW w:w="12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5B36696"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2022</w:t>
            </w:r>
          </w:p>
        </w:tc>
        <w:tc>
          <w:tcPr>
            <w:tcW w:w="16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E735E48" w14:textId="77777777" w:rsidR="00742EB9" w:rsidRPr="00D307CE" w:rsidRDefault="00742EB9" w:rsidP="00D307CE">
            <w:pPr>
              <w:widowControl w:val="0"/>
              <w:jc w:val="left"/>
              <w:rPr>
                <w:rFonts w:ascii="Arial" w:hAnsi="Arial" w:cs="Arial"/>
                <w:szCs w:val="24"/>
              </w:rPr>
            </w:pPr>
            <w:r w:rsidRPr="00D307CE">
              <w:rPr>
                <w:rFonts w:ascii="Arial" w:hAnsi="Arial" w:cs="Arial"/>
                <w:szCs w:val="24"/>
                <w:shd w:val="clear" w:color="auto" w:fill="FFFFFF"/>
              </w:rPr>
              <w:t>A competitive marketplace or an unfair competitor? An analysis of Amazon and its best sellers ranks</w:t>
            </w:r>
          </w:p>
        </w:tc>
        <w:tc>
          <w:tcPr>
            <w:tcW w:w="35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AF4EF88"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The article shows the performance of Amazon sellers by comparing the performance with competitors. </w:t>
            </w:r>
          </w:p>
        </w:tc>
      </w:tr>
      <w:tr w:rsidR="000D5C0F" w:rsidRPr="000D5C0F" w14:paraId="4A76C6DC" w14:textId="77777777" w:rsidTr="00742EB9">
        <w:tc>
          <w:tcPr>
            <w:tcW w:w="9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D73AB45" w14:textId="77777777" w:rsidR="000D5C0F" w:rsidRPr="00D307CE" w:rsidRDefault="000D5C0F"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31.</w:t>
            </w:r>
          </w:p>
        </w:tc>
        <w:tc>
          <w:tcPr>
            <w:tcW w:w="18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97E6830" w14:textId="77777777" w:rsidR="000D5C0F" w:rsidRPr="00D307CE" w:rsidRDefault="000D5C0F"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shd w:val="clear" w:color="auto" w:fill="FFFFFF"/>
              </w:rPr>
              <w:t>Mousavi, R., Hazarika, B., Chen, K. and Razi, M.,</w:t>
            </w:r>
          </w:p>
        </w:tc>
        <w:tc>
          <w:tcPr>
            <w:tcW w:w="12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16F9F20" w14:textId="77777777" w:rsidR="000D5C0F" w:rsidRPr="00D307CE" w:rsidRDefault="000D5C0F"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2021</w:t>
            </w:r>
          </w:p>
        </w:tc>
        <w:tc>
          <w:tcPr>
            <w:tcW w:w="16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238767A" w14:textId="77777777" w:rsidR="000D5C0F" w:rsidRPr="00D307CE" w:rsidRDefault="000D5C0F" w:rsidP="00D307CE">
            <w:pPr>
              <w:widowControl w:val="0"/>
              <w:jc w:val="left"/>
              <w:rPr>
                <w:rFonts w:ascii="Arial" w:hAnsi="Arial" w:cs="Arial"/>
                <w:szCs w:val="24"/>
              </w:rPr>
            </w:pPr>
            <w:r w:rsidRPr="00D307CE">
              <w:rPr>
                <w:rFonts w:ascii="Arial" w:hAnsi="Arial" w:cs="Arial"/>
                <w:szCs w:val="24"/>
                <w:shd w:val="clear" w:color="auto" w:fill="FFFFFF"/>
              </w:rPr>
              <w:t>The effect of online Q&amp;As and product reviews on product performance metrics: Amazon. com as a case study</w:t>
            </w:r>
          </w:p>
        </w:tc>
        <w:tc>
          <w:tcPr>
            <w:tcW w:w="35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B25F6B9" w14:textId="77777777" w:rsidR="000D5C0F" w:rsidRPr="00D307CE" w:rsidRDefault="000D5C0F"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Amazon exerts greater performance by offering services through e-commerce platform and globalisation influences the performance of this company as more customers intends to purchase desired products online. </w:t>
            </w:r>
          </w:p>
        </w:tc>
      </w:tr>
      <w:tr w:rsidR="00742EB9" w:rsidRPr="00737DF9" w14:paraId="3C0CBC14" w14:textId="77777777" w:rsidTr="00742EB9">
        <w:tc>
          <w:tcPr>
            <w:tcW w:w="9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95F86AF"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32.</w:t>
            </w:r>
          </w:p>
        </w:tc>
        <w:tc>
          <w:tcPr>
            <w:tcW w:w="18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0BEC816"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shd w:val="clear" w:color="auto" w:fill="FFFFFF"/>
              </w:rPr>
              <w:t>Brodie, P. and O’Neill, P.,</w:t>
            </w:r>
          </w:p>
        </w:tc>
        <w:tc>
          <w:tcPr>
            <w:tcW w:w="12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20EA5AB"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2022</w:t>
            </w:r>
          </w:p>
        </w:tc>
        <w:tc>
          <w:tcPr>
            <w:tcW w:w="16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6F67B5F" w14:textId="77777777" w:rsidR="00742EB9" w:rsidRPr="00D307CE" w:rsidRDefault="00742EB9" w:rsidP="00D307CE">
            <w:pPr>
              <w:widowControl w:val="0"/>
              <w:jc w:val="left"/>
              <w:rPr>
                <w:rFonts w:ascii="Arial" w:hAnsi="Arial" w:cs="Arial"/>
                <w:szCs w:val="24"/>
              </w:rPr>
            </w:pPr>
            <w:r w:rsidRPr="00D307CE">
              <w:rPr>
                <w:rFonts w:ascii="Arial" w:hAnsi="Arial" w:cs="Arial"/>
                <w:szCs w:val="24"/>
                <w:shd w:val="clear" w:color="auto" w:fill="FFFFFF"/>
              </w:rPr>
              <w:t>Confronting the Regionalism of Amazon Web Services. </w:t>
            </w:r>
          </w:p>
        </w:tc>
        <w:tc>
          <w:tcPr>
            <w:tcW w:w="35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8E7B4B8"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Amazon exhibits excellent e-commerce services to meet the satisfaction of customers and improve their experience. </w:t>
            </w:r>
          </w:p>
        </w:tc>
      </w:tr>
      <w:tr w:rsidR="00742EB9" w:rsidRPr="00737DF9" w14:paraId="311140C7" w14:textId="77777777" w:rsidTr="00742EB9">
        <w:tc>
          <w:tcPr>
            <w:tcW w:w="9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439D015"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33.</w:t>
            </w:r>
          </w:p>
        </w:tc>
        <w:tc>
          <w:tcPr>
            <w:tcW w:w="18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8F07B64"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shd w:val="clear" w:color="auto" w:fill="FFFFFF"/>
              </w:rPr>
              <w:t>Ahmed, M.I.,</w:t>
            </w:r>
          </w:p>
        </w:tc>
        <w:tc>
          <w:tcPr>
            <w:tcW w:w="12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CBA62EE"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2020</w:t>
            </w:r>
          </w:p>
        </w:tc>
        <w:tc>
          <w:tcPr>
            <w:tcW w:w="16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571EF65" w14:textId="77777777" w:rsidR="00742EB9" w:rsidRPr="00D307CE" w:rsidRDefault="00742EB9" w:rsidP="00D307CE">
            <w:pPr>
              <w:widowControl w:val="0"/>
              <w:jc w:val="left"/>
              <w:rPr>
                <w:rFonts w:ascii="Arial" w:hAnsi="Arial" w:cs="Arial"/>
                <w:szCs w:val="24"/>
              </w:rPr>
            </w:pPr>
            <w:r w:rsidRPr="00D307CE">
              <w:rPr>
                <w:rFonts w:ascii="Arial" w:hAnsi="Arial" w:cs="Arial"/>
                <w:szCs w:val="24"/>
                <w:shd w:val="clear" w:color="auto" w:fill="FFFFFF"/>
              </w:rPr>
              <w:t xml:space="preserve">Web based seller support system: Amazon </w:t>
            </w:r>
            <w:r w:rsidRPr="00D307CE">
              <w:rPr>
                <w:rFonts w:ascii="Arial" w:hAnsi="Arial" w:cs="Arial"/>
                <w:szCs w:val="24"/>
                <w:shd w:val="clear" w:color="auto" w:fill="FFFFFF"/>
              </w:rPr>
              <w:lastRenderedPageBreak/>
              <w:t>overview.</w:t>
            </w:r>
          </w:p>
        </w:tc>
        <w:tc>
          <w:tcPr>
            <w:tcW w:w="35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EF9D29A"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lastRenderedPageBreak/>
              <w:t xml:space="preserve">Shows the performance of e-commerce platform, Amazon. </w:t>
            </w:r>
          </w:p>
        </w:tc>
      </w:tr>
      <w:tr w:rsidR="00742EB9" w:rsidRPr="00737DF9" w14:paraId="7C0D8DE7" w14:textId="77777777" w:rsidTr="00742EB9">
        <w:tc>
          <w:tcPr>
            <w:tcW w:w="9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DEEDC2B"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34.</w:t>
            </w:r>
          </w:p>
        </w:tc>
        <w:tc>
          <w:tcPr>
            <w:tcW w:w="18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F816192" w14:textId="77777777" w:rsidR="00742EB9" w:rsidRPr="00D307CE" w:rsidRDefault="00742EB9" w:rsidP="00D307CE">
            <w:pPr>
              <w:widowControl w:val="0"/>
              <w:pBdr>
                <w:top w:val="nil"/>
                <w:left w:val="nil"/>
                <w:bottom w:val="nil"/>
                <w:right w:val="nil"/>
                <w:between w:val="nil"/>
              </w:pBdr>
              <w:jc w:val="left"/>
              <w:rPr>
                <w:rFonts w:ascii="Arial" w:hAnsi="Arial" w:cs="Arial"/>
                <w:szCs w:val="24"/>
                <w:highlight w:val="white"/>
              </w:rPr>
            </w:pPr>
            <w:r w:rsidRPr="00D307CE">
              <w:rPr>
                <w:rFonts w:ascii="Arial" w:hAnsi="Arial" w:cs="Arial"/>
                <w:szCs w:val="24"/>
                <w:highlight w:val="white"/>
              </w:rPr>
              <w:t>Tapan Kaushal and Dr. J. K. Jain</w:t>
            </w:r>
          </w:p>
        </w:tc>
        <w:tc>
          <w:tcPr>
            <w:tcW w:w="12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188F2EF"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2017</w:t>
            </w:r>
          </w:p>
        </w:tc>
        <w:tc>
          <w:tcPr>
            <w:tcW w:w="16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DDC8CF1" w14:textId="77777777" w:rsidR="00742EB9" w:rsidRPr="00D307CE" w:rsidRDefault="00742EB9" w:rsidP="00D307CE">
            <w:pPr>
              <w:widowControl w:val="0"/>
              <w:jc w:val="left"/>
              <w:rPr>
                <w:rFonts w:ascii="Arial" w:hAnsi="Arial" w:cs="Arial"/>
                <w:szCs w:val="24"/>
                <w:highlight w:val="white"/>
              </w:rPr>
            </w:pPr>
            <w:r w:rsidRPr="00D307CE">
              <w:rPr>
                <w:rFonts w:ascii="Arial" w:hAnsi="Arial" w:cs="Arial"/>
                <w:szCs w:val="24"/>
                <w:highlight w:val="white"/>
              </w:rPr>
              <w:t>Emerging Challenges of Global E-Commerce</w:t>
            </w:r>
          </w:p>
        </w:tc>
        <w:tc>
          <w:tcPr>
            <w:tcW w:w="35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117FCC0"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Key Theme:</w:t>
            </w:r>
          </w:p>
          <w:p w14:paraId="50482DB0"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The rise of E-commerce sellers with the globalisation of businesses is also enlaced with global challenges that has rapidly emerged such as rapid return of products, non-standardised addresses, selling of fake products etc.</w:t>
            </w:r>
          </w:p>
        </w:tc>
      </w:tr>
      <w:tr w:rsidR="00742EB9" w:rsidRPr="00737DF9" w14:paraId="483157D8" w14:textId="77777777" w:rsidTr="00742EB9">
        <w:tc>
          <w:tcPr>
            <w:tcW w:w="9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3D29F0F"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35.</w:t>
            </w:r>
          </w:p>
        </w:tc>
        <w:tc>
          <w:tcPr>
            <w:tcW w:w="18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22CD804"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shd w:val="clear" w:color="auto" w:fill="FFFFFF"/>
              </w:rPr>
              <w:t>Straubert, C., Sucky, E., Felch, V., Karl, D. and Altewischer, D.,</w:t>
            </w:r>
          </w:p>
        </w:tc>
        <w:tc>
          <w:tcPr>
            <w:tcW w:w="12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D67FBEE"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2023</w:t>
            </w:r>
          </w:p>
        </w:tc>
        <w:tc>
          <w:tcPr>
            <w:tcW w:w="16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9389135" w14:textId="77777777" w:rsidR="00742EB9" w:rsidRPr="00D307CE" w:rsidRDefault="00742EB9" w:rsidP="00D307CE">
            <w:pPr>
              <w:jc w:val="left"/>
              <w:rPr>
                <w:rFonts w:ascii="Arial" w:hAnsi="Arial" w:cs="Arial"/>
                <w:szCs w:val="24"/>
              </w:rPr>
            </w:pPr>
            <w:r w:rsidRPr="00D307CE">
              <w:rPr>
                <w:rFonts w:ascii="Arial" w:hAnsi="Arial" w:cs="Arial"/>
                <w:szCs w:val="24"/>
                <w:shd w:val="clear" w:color="auto" w:fill="FFFFFF"/>
              </w:rPr>
              <w:t>Making Third-Party Sellers More Attractive: the Case of Amazon.</w:t>
            </w:r>
          </w:p>
          <w:p w14:paraId="4A277D7D" w14:textId="77777777" w:rsidR="00742EB9" w:rsidRPr="00D307CE" w:rsidRDefault="00742EB9" w:rsidP="00D307CE">
            <w:pPr>
              <w:widowControl w:val="0"/>
              <w:jc w:val="left"/>
              <w:rPr>
                <w:rFonts w:ascii="Arial" w:hAnsi="Arial" w:cs="Arial"/>
                <w:szCs w:val="24"/>
              </w:rPr>
            </w:pPr>
          </w:p>
        </w:tc>
        <w:tc>
          <w:tcPr>
            <w:tcW w:w="35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805F914"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Amazon is the best e-commerce retailer in the world and it becomes attractive for third party sellers. Customers are highly satisfied with the performance of this e-commerce platform.  </w:t>
            </w:r>
          </w:p>
        </w:tc>
      </w:tr>
      <w:tr w:rsidR="00742EB9" w:rsidRPr="00737DF9" w14:paraId="7B8BBA9F" w14:textId="77777777" w:rsidTr="00742EB9">
        <w:tc>
          <w:tcPr>
            <w:tcW w:w="9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803E2AB"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36.</w:t>
            </w:r>
          </w:p>
        </w:tc>
        <w:tc>
          <w:tcPr>
            <w:tcW w:w="18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81B94DC"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Irina V. Onyusheva and Tanatthon Seenalasataporn</w:t>
            </w:r>
          </w:p>
        </w:tc>
        <w:tc>
          <w:tcPr>
            <w:tcW w:w="12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52A947D"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2018</w:t>
            </w:r>
          </w:p>
        </w:tc>
        <w:tc>
          <w:tcPr>
            <w:tcW w:w="16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D8F4DB6" w14:textId="77777777" w:rsidR="00742EB9" w:rsidRPr="00D307CE" w:rsidRDefault="00742EB9" w:rsidP="00D307CE">
            <w:pPr>
              <w:widowControl w:val="0"/>
              <w:jc w:val="left"/>
              <w:rPr>
                <w:rFonts w:ascii="Arial" w:hAnsi="Arial" w:cs="Arial"/>
                <w:szCs w:val="24"/>
              </w:rPr>
            </w:pPr>
            <w:r w:rsidRPr="00D307CE">
              <w:rPr>
                <w:rFonts w:ascii="Arial" w:hAnsi="Arial" w:cs="Arial"/>
                <w:szCs w:val="24"/>
              </w:rPr>
              <w:t>Strategic Analysis of Global E-Commerce and Diversification Technology: The Case of Amazon.Com Inc.</w:t>
            </w:r>
          </w:p>
        </w:tc>
        <w:tc>
          <w:tcPr>
            <w:tcW w:w="35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DA511D7"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Keywords:</w:t>
            </w:r>
          </w:p>
          <w:p w14:paraId="60AA2CF6"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Diversification of the Amazon, BCG matrix for sales position, Amazon, Business execution strategy, merge of retail and non-retail on Amazon  </w:t>
            </w:r>
          </w:p>
        </w:tc>
      </w:tr>
      <w:tr w:rsidR="00742EB9" w:rsidRPr="00737DF9" w14:paraId="440ABBFA" w14:textId="77777777" w:rsidTr="00742EB9">
        <w:tc>
          <w:tcPr>
            <w:tcW w:w="9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FBE4BDA"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lastRenderedPageBreak/>
              <w:t>37.</w:t>
            </w:r>
          </w:p>
        </w:tc>
        <w:tc>
          <w:tcPr>
            <w:tcW w:w="18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270C1CA"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shd w:val="clear" w:color="auto" w:fill="FFFFFF"/>
              </w:rPr>
              <w:t>Alshmrani, H.M.,</w:t>
            </w:r>
          </w:p>
        </w:tc>
        <w:tc>
          <w:tcPr>
            <w:tcW w:w="12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AC722D3"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2021</w:t>
            </w:r>
          </w:p>
        </w:tc>
        <w:tc>
          <w:tcPr>
            <w:tcW w:w="16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48FB439" w14:textId="77777777" w:rsidR="00742EB9" w:rsidRPr="00D307CE" w:rsidRDefault="00742EB9" w:rsidP="00D307CE">
            <w:pPr>
              <w:widowControl w:val="0"/>
              <w:jc w:val="left"/>
              <w:rPr>
                <w:rFonts w:ascii="Arial" w:hAnsi="Arial" w:cs="Arial"/>
                <w:szCs w:val="24"/>
              </w:rPr>
            </w:pPr>
            <w:r w:rsidRPr="00D307CE">
              <w:rPr>
                <w:rFonts w:ascii="Arial" w:hAnsi="Arial" w:cs="Arial"/>
                <w:szCs w:val="24"/>
                <w:shd w:val="clear" w:color="auto" w:fill="FFFFFF"/>
              </w:rPr>
              <w:t>An analytical view of Amazon success in the worldwide.</w:t>
            </w:r>
          </w:p>
        </w:tc>
        <w:tc>
          <w:tcPr>
            <w:tcW w:w="35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801B1B2"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Amazon is successful in operating e-commerce business and can deal with modern trends of globalisation to meet the demands of customers. </w:t>
            </w:r>
          </w:p>
        </w:tc>
      </w:tr>
      <w:tr w:rsidR="00742EB9" w:rsidRPr="00737DF9" w14:paraId="6F3A6716" w14:textId="77777777" w:rsidTr="00742EB9">
        <w:tc>
          <w:tcPr>
            <w:tcW w:w="9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ADA3624"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38.</w:t>
            </w:r>
          </w:p>
          <w:p w14:paraId="505BF87D"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p>
        </w:tc>
        <w:tc>
          <w:tcPr>
            <w:tcW w:w="18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358C586"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Zana Majed Sadq, Hawre Nuraddin Sabir, Dr. Vian Sulaiman Hama Saeed</w:t>
            </w:r>
          </w:p>
        </w:tc>
        <w:tc>
          <w:tcPr>
            <w:tcW w:w="12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F9E9806"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2018</w:t>
            </w:r>
          </w:p>
        </w:tc>
        <w:tc>
          <w:tcPr>
            <w:tcW w:w="16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23AD8D9" w14:textId="77777777" w:rsidR="00742EB9" w:rsidRPr="00D307CE" w:rsidRDefault="00742EB9" w:rsidP="00D307CE">
            <w:pPr>
              <w:widowControl w:val="0"/>
              <w:jc w:val="left"/>
              <w:rPr>
                <w:rFonts w:ascii="Arial" w:hAnsi="Arial" w:cs="Arial"/>
                <w:szCs w:val="24"/>
              </w:rPr>
            </w:pPr>
            <w:r w:rsidRPr="00D307CE">
              <w:rPr>
                <w:rFonts w:ascii="Arial" w:hAnsi="Arial" w:cs="Arial"/>
                <w:szCs w:val="24"/>
              </w:rPr>
              <w:t>Analyzing the Amazon success strategies</w:t>
            </w:r>
          </w:p>
        </w:tc>
        <w:tc>
          <w:tcPr>
            <w:tcW w:w="35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69DDF49"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Key Theme:</w:t>
            </w:r>
          </w:p>
          <w:p w14:paraId="018BE770"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Success Strategies implemented by Amazon as a global business, understanding the objective of the company of being people-centric and driving its selling aspects according to the demands of the customers across the globe</w:t>
            </w:r>
          </w:p>
        </w:tc>
      </w:tr>
      <w:tr w:rsidR="00742EB9" w:rsidRPr="00737DF9" w14:paraId="099E87FC" w14:textId="77777777" w:rsidTr="00742EB9">
        <w:tc>
          <w:tcPr>
            <w:tcW w:w="9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E91A810"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39.</w:t>
            </w:r>
          </w:p>
          <w:p w14:paraId="24E93093"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p>
        </w:tc>
        <w:tc>
          <w:tcPr>
            <w:tcW w:w="18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0F94B2D"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Xinyi Wu and Gary Gereff</w:t>
            </w:r>
          </w:p>
        </w:tc>
        <w:tc>
          <w:tcPr>
            <w:tcW w:w="12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6C5B3AC"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2018</w:t>
            </w:r>
          </w:p>
        </w:tc>
        <w:tc>
          <w:tcPr>
            <w:tcW w:w="16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98A9B69" w14:textId="77777777" w:rsidR="00742EB9" w:rsidRPr="00D307CE" w:rsidRDefault="00742EB9" w:rsidP="00D307CE">
            <w:pPr>
              <w:widowControl w:val="0"/>
              <w:jc w:val="left"/>
              <w:rPr>
                <w:rFonts w:ascii="Arial" w:hAnsi="Arial" w:cs="Arial"/>
                <w:szCs w:val="24"/>
              </w:rPr>
            </w:pPr>
            <w:r w:rsidRPr="00D307CE">
              <w:rPr>
                <w:rFonts w:ascii="Arial" w:hAnsi="Arial" w:cs="Arial"/>
                <w:szCs w:val="24"/>
              </w:rPr>
              <w:t>Amazon and Alibaba: Internet governance, business models, and internationalization strategies.</w:t>
            </w:r>
          </w:p>
        </w:tc>
        <w:tc>
          <w:tcPr>
            <w:tcW w:w="35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578E164"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Keywords:</w:t>
            </w:r>
          </w:p>
          <w:p w14:paraId="596B6F6D"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Digital economy, Strategies of Internationalisation, Challenges for Amazon Sellers with Internet Governance rules, Digital Assets, Amazon business models, Comparative Pricing</w:t>
            </w:r>
          </w:p>
        </w:tc>
      </w:tr>
      <w:tr w:rsidR="00742EB9" w:rsidRPr="00737DF9" w14:paraId="66E92309" w14:textId="77777777" w:rsidTr="00742EB9">
        <w:tc>
          <w:tcPr>
            <w:tcW w:w="9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A556049"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40.</w:t>
            </w:r>
          </w:p>
        </w:tc>
        <w:tc>
          <w:tcPr>
            <w:tcW w:w="18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85BA902"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shd w:val="clear" w:color="auto" w:fill="FFFFFF"/>
              </w:rPr>
              <w:t>Schein, A.,</w:t>
            </w:r>
          </w:p>
        </w:tc>
        <w:tc>
          <w:tcPr>
            <w:tcW w:w="12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F6F9F6B"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2017</w:t>
            </w:r>
          </w:p>
        </w:tc>
        <w:tc>
          <w:tcPr>
            <w:tcW w:w="16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843C914" w14:textId="77777777" w:rsidR="00742EB9" w:rsidRPr="00D307CE" w:rsidRDefault="00742EB9" w:rsidP="00D307CE">
            <w:pPr>
              <w:widowControl w:val="0"/>
              <w:jc w:val="left"/>
              <w:rPr>
                <w:rFonts w:ascii="Arial" w:hAnsi="Arial" w:cs="Arial"/>
                <w:szCs w:val="24"/>
              </w:rPr>
            </w:pPr>
            <w:r w:rsidRPr="00D307CE">
              <w:rPr>
                <w:rFonts w:ascii="Arial" w:hAnsi="Arial" w:cs="Arial"/>
                <w:szCs w:val="24"/>
                <w:shd w:val="clear" w:color="auto" w:fill="FFFFFF"/>
              </w:rPr>
              <w:t xml:space="preserve">Taylorism and Amazon: Scientific management at the world's </w:t>
            </w:r>
            <w:r w:rsidRPr="00D307CE">
              <w:rPr>
                <w:rFonts w:ascii="Arial" w:hAnsi="Arial" w:cs="Arial"/>
                <w:szCs w:val="24"/>
                <w:shd w:val="clear" w:color="auto" w:fill="FFFFFF"/>
              </w:rPr>
              <w:lastRenderedPageBreak/>
              <w:t>most successful retail company.</w:t>
            </w:r>
          </w:p>
        </w:tc>
        <w:tc>
          <w:tcPr>
            <w:tcW w:w="35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B85CBD2"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lastRenderedPageBreak/>
              <w:t>Digitalisation influences Amazon to perform efficiently in E-commerce business and up skill workers to improve their involvement in e-</w:t>
            </w:r>
            <w:r w:rsidRPr="00D307CE">
              <w:rPr>
                <w:rFonts w:ascii="Arial" w:hAnsi="Arial" w:cs="Arial"/>
                <w:szCs w:val="24"/>
              </w:rPr>
              <w:lastRenderedPageBreak/>
              <w:t xml:space="preserve">commerce activity. </w:t>
            </w:r>
          </w:p>
        </w:tc>
      </w:tr>
      <w:tr w:rsidR="00742EB9" w:rsidRPr="00737DF9" w14:paraId="144DBE76" w14:textId="77777777" w:rsidTr="00742EB9">
        <w:tc>
          <w:tcPr>
            <w:tcW w:w="9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F45EBDB"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41.</w:t>
            </w:r>
          </w:p>
        </w:tc>
        <w:tc>
          <w:tcPr>
            <w:tcW w:w="18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8762F6A"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shd w:val="clear" w:color="auto" w:fill="FFFFFF"/>
              </w:rPr>
              <w:t>Maity, S.K., Panigrahi, A. and Mukherjee, A.,</w:t>
            </w:r>
          </w:p>
        </w:tc>
        <w:tc>
          <w:tcPr>
            <w:tcW w:w="12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905BCEB"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2019</w:t>
            </w:r>
          </w:p>
        </w:tc>
        <w:tc>
          <w:tcPr>
            <w:tcW w:w="16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C2D3AD1" w14:textId="77777777" w:rsidR="00742EB9" w:rsidRPr="00D307CE" w:rsidRDefault="00742EB9" w:rsidP="00D307CE">
            <w:pPr>
              <w:widowControl w:val="0"/>
              <w:jc w:val="left"/>
              <w:rPr>
                <w:rFonts w:ascii="Arial" w:hAnsi="Arial" w:cs="Arial"/>
                <w:szCs w:val="24"/>
              </w:rPr>
            </w:pPr>
            <w:r w:rsidRPr="00D307CE">
              <w:rPr>
                <w:rFonts w:ascii="Arial" w:hAnsi="Arial" w:cs="Arial"/>
                <w:szCs w:val="24"/>
                <w:shd w:val="clear" w:color="auto" w:fill="FFFFFF"/>
              </w:rPr>
              <w:t>Analyzing social book reading behavior on goodreads and how it predicts amazon best sellers</w:t>
            </w:r>
          </w:p>
        </w:tc>
        <w:tc>
          <w:tcPr>
            <w:tcW w:w="35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E364DA6"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Amazon becomes the best seller due to its exceptional performance in E-commerce business. </w:t>
            </w:r>
          </w:p>
        </w:tc>
      </w:tr>
      <w:tr w:rsidR="00742EB9" w:rsidRPr="00737DF9" w14:paraId="7A4A7628" w14:textId="77777777" w:rsidTr="00742EB9">
        <w:tc>
          <w:tcPr>
            <w:tcW w:w="9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C6C4167"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42.</w:t>
            </w:r>
          </w:p>
        </w:tc>
        <w:tc>
          <w:tcPr>
            <w:tcW w:w="18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015CDD4"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shd w:val="clear" w:color="auto" w:fill="FFFFFF"/>
              </w:rPr>
              <w:t>Grant, R.M. and Bakhru, A.,</w:t>
            </w:r>
          </w:p>
        </w:tc>
        <w:tc>
          <w:tcPr>
            <w:tcW w:w="12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F862DCE"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2004</w:t>
            </w:r>
          </w:p>
        </w:tc>
        <w:tc>
          <w:tcPr>
            <w:tcW w:w="16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9983857" w14:textId="77777777" w:rsidR="00742EB9" w:rsidRPr="00D307CE" w:rsidRDefault="00742EB9" w:rsidP="00D307CE">
            <w:pPr>
              <w:widowControl w:val="0"/>
              <w:jc w:val="left"/>
              <w:rPr>
                <w:rFonts w:ascii="Arial" w:hAnsi="Arial" w:cs="Arial"/>
                <w:szCs w:val="24"/>
              </w:rPr>
            </w:pPr>
            <w:r w:rsidRPr="00D307CE">
              <w:rPr>
                <w:rFonts w:ascii="Arial" w:hAnsi="Arial" w:cs="Arial"/>
                <w:szCs w:val="24"/>
                <w:shd w:val="clear" w:color="auto" w:fill="FFFFFF"/>
              </w:rPr>
              <w:t>The limitations of internationalisation in e-commerce.</w:t>
            </w:r>
          </w:p>
        </w:tc>
        <w:tc>
          <w:tcPr>
            <w:tcW w:w="35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FB628DD"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It reveals the limitation as well as shortcoming of globalisation that can affect e-commerce business of different multinational companies including Amazon.</w:t>
            </w:r>
          </w:p>
        </w:tc>
      </w:tr>
      <w:tr w:rsidR="00742EB9" w:rsidRPr="00737DF9" w14:paraId="72A981CE" w14:textId="77777777" w:rsidTr="00742EB9">
        <w:tc>
          <w:tcPr>
            <w:tcW w:w="9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5A3CE80"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43.</w:t>
            </w:r>
          </w:p>
          <w:p w14:paraId="4835C29E"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p>
        </w:tc>
        <w:tc>
          <w:tcPr>
            <w:tcW w:w="18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177F121"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Udara Rangana Jayathilaka and Gi-Cheon Park</w:t>
            </w:r>
          </w:p>
        </w:tc>
        <w:tc>
          <w:tcPr>
            <w:tcW w:w="12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16A4EA4"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2022</w:t>
            </w:r>
          </w:p>
        </w:tc>
        <w:tc>
          <w:tcPr>
            <w:tcW w:w="16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657A046" w14:textId="77777777" w:rsidR="00742EB9" w:rsidRPr="00D307CE" w:rsidRDefault="00742EB9" w:rsidP="00D307CE">
            <w:pPr>
              <w:widowControl w:val="0"/>
              <w:jc w:val="left"/>
              <w:rPr>
                <w:rFonts w:ascii="Arial" w:hAnsi="Arial" w:cs="Arial"/>
                <w:szCs w:val="24"/>
              </w:rPr>
            </w:pPr>
            <w:r w:rsidRPr="00D307CE">
              <w:rPr>
                <w:rFonts w:ascii="Arial" w:hAnsi="Arial" w:cs="Arial"/>
                <w:szCs w:val="24"/>
              </w:rPr>
              <w:t>The Impact of Amazon Global Selling on Innovation Performance of SMEs</w:t>
            </w:r>
          </w:p>
        </w:tc>
        <w:tc>
          <w:tcPr>
            <w:tcW w:w="35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AAC8E33"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Key Theme:</w:t>
            </w:r>
          </w:p>
          <w:p w14:paraId="58D807A1"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Connectivity of e-commerce sellers with Amazon with its internationalisation business model has influenced increased sales, empowering innovation KPIs, bringing further expansion for growth of the economy</w:t>
            </w:r>
          </w:p>
        </w:tc>
      </w:tr>
      <w:tr w:rsidR="000D5C0F" w:rsidRPr="00737DF9" w14:paraId="5B10DCCA" w14:textId="77777777" w:rsidTr="00742EB9">
        <w:tc>
          <w:tcPr>
            <w:tcW w:w="9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3C750D0" w14:textId="77777777" w:rsidR="000D5C0F" w:rsidRPr="00D307CE" w:rsidRDefault="000D5C0F"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lastRenderedPageBreak/>
              <w:t>44.</w:t>
            </w:r>
          </w:p>
        </w:tc>
        <w:tc>
          <w:tcPr>
            <w:tcW w:w="18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074316C" w14:textId="77777777" w:rsidR="000D5C0F" w:rsidRPr="00D307CE" w:rsidRDefault="000D5C0F"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shd w:val="clear" w:color="auto" w:fill="FFFFFF"/>
              </w:rPr>
              <w:t>Qureshi, M.M. and Yadav, S.K.S.,</w:t>
            </w:r>
          </w:p>
        </w:tc>
        <w:tc>
          <w:tcPr>
            <w:tcW w:w="12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498F1B9" w14:textId="77777777" w:rsidR="000D5C0F" w:rsidRPr="00D307CE" w:rsidRDefault="000D5C0F"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2020</w:t>
            </w:r>
          </w:p>
        </w:tc>
        <w:tc>
          <w:tcPr>
            <w:tcW w:w="16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A7E18DA" w14:textId="77777777" w:rsidR="000D5C0F" w:rsidRPr="00D307CE" w:rsidRDefault="000D5C0F" w:rsidP="00D307CE">
            <w:pPr>
              <w:widowControl w:val="0"/>
              <w:jc w:val="left"/>
              <w:rPr>
                <w:rFonts w:ascii="Arial" w:hAnsi="Arial" w:cs="Arial"/>
                <w:szCs w:val="24"/>
              </w:rPr>
            </w:pPr>
            <w:r w:rsidRPr="00D307CE">
              <w:rPr>
                <w:rFonts w:ascii="Arial" w:hAnsi="Arial" w:cs="Arial"/>
                <w:szCs w:val="24"/>
                <w:shd w:val="clear" w:color="auto" w:fill="FFFFFF"/>
              </w:rPr>
              <w:t>A Comparative Financial Analysis Between World Top Two E-Commerce Companies: Amazon and Alibaba</w:t>
            </w:r>
          </w:p>
        </w:tc>
        <w:tc>
          <w:tcPr>
            <w:tcW w:w="35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28C4A73" w14:textId="77777777" w:rsidR="000D5C0F" w:rsidRPr="00D307CE" w:rsidRDefault="000D5C0F"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Globalisation influences e-commerce business of different multinational companies including Amazon and supports the company to generate higher profits and revenue that supports the company to achieve good financial performance. </w:t>
            </w:r>
          </w:p>
        </w:tc>
      </w:tr>
      <w:tr w:rsidR="00742EB9" w:rsidRPr="00737DF9" w14:paraId="4B2BB9F5" w14:textId="77777777" w:rsidTr="00742EB9">
        <w:tc>
          <w:tcPr>
            <w:tcW w:w="9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0F3285F"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45.</w:t>
            </w:r>
          </w:p>
        </w:tc>
        <w:tc>
          <w:tcPr>
            <w:tcW w:w="18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B60A012"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Natalie Berg, Miya Knights</w:t>
            </w:r>
          </w:p>
        </w:tc>
        <w:tc>
          <w:tcPr>
            <w:tcW w:w="12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4E9D165"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2021</w:t>
            </w:r>
          </w:p>
        </w:tc>
        <w:tc>
          <w:tcPr>
            <w:tcW w:w="16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912D719" w14:textId="77777777" w:rsidR="00742EB9" w:rsidRPr="00D307CE" w:rsidRDefault="00742EB9" w:rsidP="00D307CE">
            <w:pPr>
              <w:widowControl w:val="0"/>
              <w:jc w:val="left"/>
              <w:rPr>
                <w:rFonts w:ascii="Arial" w:hAnsi="Arial" w:cs="Arial"/>
                <w:szCs w:val="24"/>
              </w:rPr>
            </w:pPr>
            <w:r w:rsidRPr="00D307CE">
              <w:rPr>
                <w:rFonts w:ascii="Arial" w:hAnsi="Arial" w:cs="Arial"/>
                <w:szCs w:val="24"/>
              </w:rPr>
              <w:t>Amazon: How the world's most relentless retailer will continue to revolutionize commerce</w:t>
            </w:r>
          </w:p>
          <w:p w14:paraId="42D2B7E4" w14:textId="77777777" w:rsidR="00742EB9" w:rsidRPr="00D307CE" w:rsidRDefault="00742EB9" w:rsidP="00D307CE">
            <w:pPr>
              <w:widowControl w:val="0"/>
              <w:jc w:val="left"/>
              <w:rPr>
                <w:rFonts w:ascii="Arial" w:hAnsi="Arial" w:cs="Arial"/>
                <w:szCs w:val="24"/>
              </w:rPr>
            </w:pPr>
          </w:p>
        </w:tc>
        <w:tc>
          <w:tcPr>
            <w:tcW w:w="35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8E58F8E"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Key Theme:</w:t>
            </w:r>
          </w:p>
          <w:p w14:paraId="09C0F961"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Unparalleled success of Amazon with globalisation’s influence in boosting the sales of its sellers amidst different challenges in the retail industry</w:t>
            </w:r>
          </w:p>
        </w:tc>
      </w:tr>
      <w:tr w:rsidR="00742EB9" w:rsidRPr="00737DF9" w14:paraId="7C01AE46" w14:textId="77777777" w:rsidTr="00742EB9">
        <w:tc>
          <w:tcPr>
            <w:tcW w:w="9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789BCED"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46.</w:t>
            </w:r>
          </w:p>
        </w:tc>
        <w:tc>
          <w:tcPr>
            <w:tcW w:w="18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A21B088"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Maneesh Reddy Ajjuguttu, Ahmet Colak, Lawrence Fredendall</w:t>
            </w:r>
          </w:p>
          <w:p w14:paraId="697E227A"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p>
        </w:tc>
        <w:tc>
          <w:tcPr>
            <w:tcW w:w="12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6FD90B1"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2023</w:t>
            </w:r>
          </w:p>
        </w:tc>
        <w:tc>
          <w:tcPr>
            <w:tcW w:w="16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8A49F21" w14:textId="77777777" w:rsidR="00742EB9" w:rsidRPr="00D307CE" w:rsidRDefault="00742EB9" w:rsidP="00D307CE">
            <w:pPr>
              <w:widowControl w:val="0"/>
              <w:jc w:val="left"/>
              <w:rPr>
                <w:rFonts w:ascii="Arial" w:hAnsi="Arial" w:cs="Arial"/>
                <w:szCs w:val="24"/>
              </w:rPr>
            </w:pPr>
            <w:r w:rsidRPr="00D307CE">
              <w:rPr>
                <w:rFonts w:ascii="Arial" w:hAnsi="Arial" w:cs="Arial"/>
                <w:szCs w:val="24"/>
              </w:rPr>
              <w:t>Do Global Review Sharing Impact Online Business? Evidence from Nike Products on Amazon</w:t>
            </w:r>
          </w:p>
        </w:tc>
        <w:tc>
          <w:tcPr>
            <w:tcW w:w="35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E79A41C"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Key Theme:</w:t>
            </w:r>
          </w:p>
          <w:p w14:paraId="6B9987F5"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Effects of uncertain economic policies on Amazon product reviews posing challenges for the sellers on their e-commerce business and putting forth managerial insights by leveraging strategic review-sharing tactics</w:t>
            </w:r>
          </w:p>
        </w:tc>
      </w:tr>
      <w:tr w:rsidR="00742EB9" w:rsidRPr="00737DF9" w14:paraId="6DBA8C02" w14:textId="77777777" w:rsidTr="00742EB9">
        <w:tc>
          <w:tcPr>
            <w:tcW w:w="9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7879F66"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lastRenderedPageBreak/>
              <w:t>47.</w:t>
            </w:r>
          </w:p>
        </w:tc>
        <w:tc>
          <w:tcPr>
            <w:tcW w:w="18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8FB0284"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Petra Hyökyvaara</w:t>
            </w:r>
          </w:p>
        </w:tc>
        <w:tc>
          <w:tcPr>
            <w:tcW w:w="12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09C6276"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2022</w:t>
            </w:r>
          </w:p>
        </w:tc>
        <w:tc>
          <w:tcPr>
            <w:tcW w:w="16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A7A20E8" w14:textId="77777777" w:rsidR="00742EB9" w:rsidRPr="00D307CE" w:rsidRDefault="00742EB9" w:rsidP="00D307CE">
            <w:pPr>
              <w:widowControl w:val="0"/>
              <w:jc w:val="left"/>
              <w:rPr>
                <w:rFonts w:ascii="Arial" w:hAnsi="Arial" w:cs="Arial"/>
                <w:szCs w:val="24"/>
              </w:rPr>
            </w:pPr>
            <w:r w:rsidRPr="00D307CE">
              <w:rPr>
                <w:rFonts w:ascii="Arial" w:hAnsi="Arial" w:cs="Arial"/>
                <w:szCs w:val="24"/>
              </w:rPr>
              <w:t>Internationalization through e-commerce: getting access to the US market and selling on Amazon.com.</w:t>
            </w:r>
          </w:p>
        </w:tc>
        <w:tc>
          <w:tcPr>
            <w:tcW w:w="35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A4D4E88"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Keywords:</w:t>
            </w:r>
          </w:p>
          <w:p w14:paraId="42CA80C3"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Cross Border e-commerce, Marketing Entry Modes, Benchmarking Business Performance </w:t>
            </w:r>
          </w:p>
        </w:tc>
      </w:tr>
      <w:tr w:rsidR="004C0912" w:rsidRPr="00737DF9" w14:paraId="6F53E054" w14:textId="77777777" w:rsidTr="00742EB9">
        <w:tc>
          <w:tcPr>
            <w:tcW w:w="9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F6AB000" w14:textId="77777777" w:rsidR="004C0912" w:rsidRPr="00D307CE" w:rsidRDefault="004C0912"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48.</w:t>
            </w:r>
          </w:p>
        </w:tc>
        <w:tc>
          <w:tcPr>
            <w:tcW w:w="18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AEEDA3F" w14:textId="77777777" w:rsidR="004C0912" w:rsidRPr="00D307CE" w:rsidRDefault="004C0912"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shd w:val="clear" w:color="auto" w:fill="FFFFFF"/>
              </w:rPr>
              <w:t>Ćuzović, S., Mladenović, S.S. and Ćuzović, Đ.,</w:t>
            </w:r>
          </w:p>
        </w:tc>
        <w:tc>
          <w:tcPr>
            <w:tcW w:w="12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837929A" w14:textId="77777777" w:rsidR="004C0912" w:rsidRPr="00D307CE" w:rsidRDefault="004C0912"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2014</w:t>
            </w:r>
          </w:p>
        </w:tc>
        <w:tc>
          <w:tcPr>
            <w:tcW w:w="16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700178E" w14:textId="77777777" w:rsidR="004C0912" w:rsidRPr="00D307CE" w:rsidRDefault="004C0912" w:rsidP="00D307CE">
            <w:pPr>
              <w:widowControl w:val="0"/>
              <w:jc w:val="left"/>
              <w:rPr>
                <w:rFonts w:ascii="Arial" w:hAnsi="Arial" w:cs="Arial"/>
                <w:szCs w:val="24"/>
              </w:rPr>
            </w:pPr>
            <w:r w:rsidRPr="00D307CE">
              <w:rPr>
                <w:rFonts w:ascii="Arial" w:hAnsi="Arial" w:cs="Arial"/>
                <w:szCs w:val="24"/>
                <w:shd w:val="clear" w:color="auto" w:fill="FFFFFF"/>
              </w:rPr>
              <w:t>E-commerce as the leader of international business.</w:t>
            </w:r>
          </w:p>
        </w:tc>
        <w:tc>
          <w:tcPr>
            <w:tcW w:w="35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99474DC" w14:textId="77777777" w:rsidR="004C0912" w:rsidRPr="00D307CE" w:rsidRDefault="004C0912"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Market globalisation is the key driver of e-commerce business and supports an organisation to achieve competitive advantage and increased business performance. </w:t>
            </w:r>
            <w:r w:rsidR="000D5C0F" w:rsidRPr="00D307CE">
              <w:rPr>
                <w:rFonts w:ascii="Arial" w:hAnsi="Arial" w:cs="Arial"/>
                <w:szCs w:val="24"/>
              </w:rPr>
              <w:t>Different</w:t>
            </w:r>
            <w:r w:rsidRPr="00D307CE">
              <w:rPr>
                <w:rFonts w:ascii="Arial" w:hAnsi="Arial" w:cs="Arial"/>
                <w:szCs w:val="24"/>
              </w:rPr>
              <w:t xml:space="preserve"> multinational </w:t>
            </w:r>
            <w:r w:rsidR="000D5C0F" w:rsidRPr="00D307CE">
              <w:rPr>
                <w:rFonts w:ascii="Arial" w:hAnsi="Arial" w:cs="Arial"/>
                <w:szCs w:val="24"/>
              </w:rPr>
              <w:t>companies</w:t>
            </w:r>
            <w:r w:rsidRPr="00D307CE">
              <w:rPr>
                <w:rFonts w:ascii="Arial" w:hAnsi="Arial" w:cs="Arial"/>
                <w:szCs w:val="24"/>
              </w:rPr>
              <w:t xml:space="preserve"> including Amazon, eBay, and Dell are involved in </w:t>
            </w:r>
            <w:r w:rsidR="000D5C0F" w:rsidRPr="00D307CE">
              <w:rPr>
                <w:rFonts w:ascii="Arial" w:hAnsi="Arial" w:cs="Arial"/>
                <w:szCs w:val="24"/>
              </w:rPr>
              <w:t xml:space="preserve">operating e-commerce business efficiently to deal with current globalisation. </w:t>
            </w:r>
          </w:p>
        </w:tc>
      </w:tr>
      <w:tr w:rsidR="00742EB9" w:rsidRPr="00737DF9" w14:paraId="5E595320" w14:textId="77777777" w:rsidTr="00742EB9">
        <w:tc>
          <w:tcPr>
            <w:tcW w:w="9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79D64C9"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49.</w:t>
            </w:r>
          </w:p>
        </w:tc>
        <w:tc>
          <w:tcPr>
            <w:tcW w:w="18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C306D15"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shd w:val="clear" w:color="auto" w:fill="FFFFFF"/>
              </w:rPr>
              <w:t>Frynas, J.G.,</w:t>
            </w:r>
          </w:p>
        </w:tc>
        <w:tc>
          <w:tcPr>
            <w:tcW w:w="12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8D56DFD"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2002</w:t>
            </w:r>
          </w:p>
        </w:tc>
        <w:tc>
          <w:tcPr>
            <w:tcW w:w="16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EE92E97" w14:textId="77777777" w:rsidR="00742EB9" w:rsidRPr="00D307CE" w:rsidRDefault="00742EB9" w:rsidP="00D307CE">
            <w:pPr>
              <w:widowControl w:val="0"/>
              <w:jc w:val="left"/>
              <w:rPr>
                <w:rFonts w:ascii="Arial" w:hAnsi="Arial" w:cs="Arial"/>
                <w:szCs w:val="24"/>
              </w:rPr>
            </w:pPr>
            <w:r w:rsidRPr="00D307CE">
              <w:rPr>
                <w:rFonts w:ascii="Arial" w:hAnsi="Arial" w:cs="Arial"/>
                <w:szCs w:val="24"/>
                <w:shd w:val="clear" w:color="auto" w:fill="FFFFFF"/>
              </w:rPr>
              <w:t>The limits of globalization–legal and political issues in e</w:t>
            </w:r>
            <w:r w:rsidRPr="00D307CE">
              <w:rPr>
                <w:rFonts w:ascii="Cambria Math" w:hAnsi="Cambria Math" w:cs="Cambria Math"/>
                <w:szCs w:val="24"/>
                <w:shd w:val="clear" w:color="auto" w:fill="FFFFFF"/>
              </w:rPr>
              <w:t>‐</w:t>
            </w:r>
            <w:r w:rsidRPr="00D307CE">
              <w:rPr>
                <w:rFonts w:ascii="Arial" w:hAnsi="Arial" w:cs="Arial"/>
                <w:szCs w:val="24"/>
                <w:shd w:val="clear" w:color="auto" w:fill="FFFFFF"/>
              </w:rPr>
              <w:t>commerce.</w:t>
            </w:r>
          </w:p>
        </w:tc>
        <w:tc>
          <w:tcPr>
            <w:tcW w:w="35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2AD5316"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Political and legal challenges limit globalisation to provide a positive impact on e-commerce performance of Amazon. </w:t>
            </w:r>
          </w:p>
        </w:tc>
      </w:tr>
      <w:tr w:rsidR="00742EB9" w:rsidRPr="00737DF9" w14:paraId="526BD7E2" w14:textId="77777777" w:rsidTr="00742EB9">
        <w:tc>
          <w:tcPr>
            <w:tcW w:w="9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3D6CE30"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lastRenderedPageBreak/>
              <w:t>50.</w:t>
            </w:r>
          </w:p>
        </w:tc>
        <w:tc>
          <w:tcPr>
            <w:tcW w:w="18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2B0DFEF"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 xml:space="preserve">Uma Warrier, Padmalini Singh, Chuah Wei Jien, Daisy Mui Hung Kee, Goi Zi Yi, Tan Woei Jiann, Tan Yong Liang, Gopika SB, Suji Nair, Rajesh Kumar </w:t>
            </w:r>
          </w:p>
          <w:p w14:paraId="568B74CB"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Nair, Swapnil Digambar Lokhande, Varsha Ganatra</w:t>
            </w:r>
          </w:p>
          <w:p w14:paraId="3F0C6697"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p>
        </w:tc>
        <w:tc>
          <w:tcPr>
            <w:tcW w:w="12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9C88D57"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2021</w:t>
            </w:r>
          </w:p>
        </w:tc>
        <w:tc>
          <w:tcPr>
            <w:tcW w:w="16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DE31E50" w14:textId="77777777" w:rsidR="00742EB9" w:rsidRPr="00D307CE" w:rsidRDefault="00742EB9" w:rsidP="00D307CE">
            <w:pPr>
              <w:widowControl w:val="0"/>
              <w:jc w:val="left"/>
              <w:rPr>
                <w:rFonts w:ascii="Arial" w:hAnsi="Arial" w:cs="Arial"/>
                <w:szCs w:val="24"/>
              </w:rPr>
            </w:pPr>
            <w:r w:rsidRPr="00D307CE">
              <w:rPr>
                <w:rFonts w:ascii="Arial" w:hAnsi="Arial" w:cs="Arial"/>
                <w:szCs w:val="24"/>
              </w:rPr>
              <w:t>Factors that lead Amazon. com to a successful online shopping platform</w:t>
            </w:r>
          </w:p>
          <w:p w14:paraId="0D0EEFDB" w14:textId="77777777" w:rsidR="00742EB9" w:rsidRPr="00D307CE" w:rsidRDefault="00742EB9" w:rsidP="00D307CE">
            <w:pPr>
              <w:widowControl w:val="0"/>
              <w:jc w:val="left"/>
              <w:rPr>
                <w:rFonts w:ascii="Arial" w:hAnsi="Arial" w:cs="Arial"/>
                <w:szCs w:val="24"/>
              </w:rPr>
            </w:pPr>
            <w:r w:rsidRPr="00D307CE">
              <w:rPr>
                <w:rFonts w:ascii="Arial" w:hAnsi="Arial" w:cs="Arial"/>
                <w:szCs w:val="24"/>
              </w:rPr>
              <w:t xml:space="preserve"> </w:t>
            </w:r>
          </w:p>
        </w:tc>
        <w:tc>
          <w:tcPr>
            <w:tcW w:w="35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11463BA"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Keywords:</w:t>
            </w:r>
          </w:p>
          <w:p w14:paraId="56428EC4" w14:textId="77777777" w:rsidR="00742EB9" w:rsidRPr="00D307CE" w:rsidRDefault="00742EB9" w:rsidP="00D307CE">
            <w:pPr>
              <w:widowControl w:val="0"/>
              <w:pBdr>
                <w:top w:val="nil"/>
                <w:left w:val="nil"/>
                <w:bottom w:val="nil"/>
                <w:right w:val="nil"/>
                <w:between w:val="nil"/>
              </w:pBdr>
              <w:jc w:val="left"/>
              <w:rPr>
                <w:rFonts w:ascii="Arial" w:hAnsi="Arial" w:cs="Arial"/>
                <w:szCs w:val="24"/>
              </w:rPr>
            </w:pPr>
            <w:r w:rsidRPr="00D307CE">
              <w:rPr>
                <w:rFonts w:ascii="Arial" w:hAnsi="Arial" w:cs="Arial"/>
                <w:szCs w:val="24"/>
              </w:rPr>
              <w:t>Business Diversification, Analysis of Competing Sellers, Tapping on Customer Perception</w:t>
            </w:r>
          </w:p>
        </w:tc>
      </w:tr>
    </w:tbl>
    <w:p w14:paraId="0E45DB69" w14:textId="77777777" w:rsidR="00272BDC" w:rsidRPr="00737DF9" w:rsidRDefault="00272BDC" w:rsidP="00385422">
      <w:pPr>
        <w:rPr>
          <w:rFonts w:ascii="Arial" w:hAnsi="Arial" w:cs="Arial"/>
        </w:rPr>
      </w:pPr>
    </w:p>
    <w:p w14:paraId="28FF0A9C" w14:textId="77777777" w:rsidR="00F21B41" w:rsidRPr="00737DF9" w:rsidRDefault="00A051DF" w:rsidP="00385422">
      <w:pPr>
        <w:pStyle w:val="Heading3"/>
        <w:rPr>
          <w:rFonts w:ascii="Arial" w:hAnsi="Arial" w:cs="Arial"/>
          <w:color w:val="000000" w:themeColor="text1"/>
        </w:rPr>
      </w:pPr>
      <w:bookmarkStart w:id="55" w:name="_Toc166154538"/>
      <w:r w:rsidRPr="00737DF9">
        <w:rPr>
          <w:rFonts w:ascii="Arial" w:hAnsi="Arial" w:cs="Arial"/>
          <w:color w:val="000000" w:themeColor="text1"/>
        </w:rPr>
        <w:t>Summary</w:t>
      </w:r>
      <w:bookmarkEnd w:id="54"/>
      <w:r w:rsidR="00F21B41" w:rsidRPr="00737DF9">
        <w:rPr>
          <w:rFonts w:ascii="Arial" w:hAnsi="Arial" w:cs="Arial"/>
          <w:color w:val="000000" w:themeColor="text1"/>
        </w:rPr>
        <w:t xml:space="preserve"> from findings</w:t>
      </w:r>
      <w:bookmarkEnd w:id="55"/>
    </w:p>
    <w:p w14:paraId="5B46D6BD" w14:textId="77777777" w:rsidR="00A051DF" w:rsidRPr="00737DF9" w:rsidRDefault="00F21B41" w:rsidP="00385422">
      <w:pPr>
        <w:rPr>
          <w:rFonts w:ascii="Arial" w:eastAsia="Times New Roman" w:hAnsi="Arial" w:cs="Arial"/>
          <w:szCs w:val="24"/>
          <w:lang w:val="en-IN" w:eastAsia="en-IN"/>
        </w:rPr>
      </w:pPr>
      <w:r w:rsidRPr="00737DF9">
        <w:rPr>
          <w:rFonts w:ascii="Arial" w:eastAsia="Times New Roman" w:hAnsi="Arial" w:cs="Arial"/>
          <w:szCs w:val="24"/>
          <w:lang w:val="en-IN" w:eastAsia="en-IN"/>
        </w:rPr>
        <w:t xml:space="preserve">Evaluating the selected </w:t>
      </w:r>
      <w:r w:rsidR="00963511" w:rsidRPr="00737DF9">
        <w:rPr>
          <w:rFonts w:ascii="Arial" w:eastAsia="Times New Roman" w:hAnsi="Arial" w:cs="Arial"/>
          <w:szCs w:val="24"/>
          <w:lang w:val="en-IN" w:eastAsia="en-IN"/>
        </w:rPr>
        <w:t>article,</w:t>
      </w:r>
      <w:r w:rsidRPr="00737DF9">
        <w:rPr>
          <w:rFonts w:ascii="Arial" w:eastAsia="Times New Roman" w:hAnsi="Arial" w:cs="Arial"/>
          <w:szCs w:val="24"/>
          <w:lang w:val="en-IN" w:eastAsia="en-IN"/>
        </w:rPr>
        <w:t xml:space="preserve"> it is concluded that E-commerce is one of the best low-risk and low-investment internationalisation strategies</w:t>
      </w:r>
      <w:r w:rsidR="00F10259" w:rsidRPr="00737DF9">
        <w:rPr>
          <w:rFonts w:ascii="Arial" w:eastAsia="Times New Roman" w:hAnsi="Arial" w:cs="Arial"/>
          <w:szCs w:val="24"/>
          <w:lang w:val="en-IN" w:eastAsia="en-IN"/>
        </w:rPr>
        <w:t xml:space="preserve"> and it </w:t>
      </w:r>
      <w:r w:rsidR="00963511" w:rsidRPr="00737DF9">
        <w:rPr>
          <w:rFonts w:ascii="Arial" w:eastAsia="Times New Roman" w:hAnsi="Arial" w:cs="Arial"/>
          <w:szCs w:val="24"/>
          <w:lang w:val="en-IN" w:eastAsia="en-IN"/>
        </w:rPr>
        <w:t>became</w:t>
      </w:r>
      <w:r w:rsidR="00F10259" w:rsidRPr="00737DF9">
        <w:rPr>
          <w:rFonts w:ascii="Arial" w:eastAsia="Times New Roman" w:hAnsi="Arial" w:cs="Arial"/>
          <w:szCs w:val="24"/>
          <w:lang w:val="en-IN" w:eastAsia="en-IN"/>
        </w:rPr>
        <w:t xml:space="preserve"> more successful due to </w:t>
      </w:r>
      <w:r w:rsidRPr="00737DF9">
        <w:rPr>
          <w:rFonts w:ascii="Arial" w:eastAsia="Times New Roman" w:hAnsi="Arial" w:cs="Arial"/>
          <w:szCs w:val="24"/>
          <w:lang w:val="en-IN" w:eastAsia="en-IN"/>
        </w:rPr>
        <w:t xml:space="preserve">globalisation. </w:t>
      </w:r>
      <w:r w:rsidR="00F10259" w:rsidRPr="00737DF9">
        <w:rPr>
          <w:rFonts w:ascii="Arial" w:eastAsia="Times New Roman" w:hAnsi="Arial" w:cs="Arial"/>
          <w:szCs w:val="24"/>
          <w:lang w:val="en-IN" w:eastAsia="en-IN"/>
        </w:rPr>
        <w:t xml:space="preserve">It also </w:t>
      </w:r>
      <w:r w:rsidR="00963511" w:rsidRPr="00737DF9">
        <w:rPr>
          <w:rFonts w:ascii="Arial" w:eastAsia="Times New Roman" w:hAnsi="Arial" w:cs="Arial"/>
          <w:szCs w:val="24"/>
          <w:lang w:val="en-IN" w:eastAsia="en-IN"/>
        </w:rPr>
        <w:t>mentions</w:t>
      </w:r>
      <w:r w:rsidR="00F10259" w:rsidRPr="00737DF9">
        <w:rPr>
          <w:rFonts w:ascii="Arial" w:eastAsia="Times New Roman" w:hAnsi="Arial" w:cs="Arial"/>
          <w:szCs w:val="24"/>
          <w:lang w:val="en-IN" w:eastAsia="en-IN"/>
        </w:rPr>
        <w:t xml:space="preserve"> that g</w:t>
      </w:r>
      <w:r w:rsidRPr="00737DF9">
        <w:rPr>
          <w:rFonts w:ascii="Arial" w:eastAsia="Times New Roman" w:hAnsi="Arial" w:cs="Arial"/>
          <w:szCs w:val="24"/>
          <w:lang w:val="en-IN" w:eastAsia="en-IN"/>
        </w:rPr>
        <w:t xml:space="preserve">lobalisation facilitates access to new markets, cultures, and talent, which impacts e-commerce by removing obstacles associated with engaging in cross-border trade. </w:t>
      </w:r>
      <w:r w:rsidRPr="00737DF9">
        <w:rPr>
          <w:rFonts w:ascii="Arial" w:eastAsia="Times New Roman" w:hAnsi="Arial" w:cs="Arial"/>
          <w:szCs w:val="24"/>
          <w:lang w:val="en-IN" w:eastAsia="en-IN"/>
        </w:rPr>
        <w:br/>
        <w:t xml:space="preserve">Globalisation helps e-commerce companies by driving down product prices, adding jobs, and attracting skilled workers from around the world. </w:t>
      </w:r>
      <w:r w:rsidRPr="00737DF9">
        <w:rPr>
          <w:rFonts w:ascii="Arial" w:eastAsia="Times New Roman" w:hAnsi="Arial" w:cs="Arial"/>
          <w:szCs w:val="24"/>
          <w:lang w:val="en-IN" w:eastAsia="en-IN"/>
        </w:rPr>
        <w:br/>
        <w:t xml:space="preserve">E-commerce enables a company to conduct international trade through the export or import of goods while avoiding obstacles posed by trade regulations and various government laws. Amazon makes effective use of e-commerce to ensure that consumers have a seamless online shopping experience when placing orders and making payments. </w:t>
      </w:r>
      <w:r w:rsidR="000F33CA" w:rsidRPr="00737DF9">
        <w:rPr>
          <w:rFonts w:ascii="Arial" w:eastAsia="Times New Roman" w:hAnsi="Arial" w:cs="Arial"/>
          <w:szCs w:val="24"/>
          <w:lang w:val="en-IN" w:eastAsia="en-IN"/>
        </w:rPr>
        <w:t>Furthermore,</w:t>
      </w:r>
      <w:r w:rsidR="00963511" w:rsidRPr="00737DF9">
        <w:rPr>
          <w:rFonts w:ascii="Arial" w:eastAsia="Times New Roman" w:hAnsi="Arial" w:cs="Arial"/>
          <w:szCs w:val="24"/>
          <w:lang w:val="en-IN" w:eastAsia="en-IN"/>
        </w:rPr>
        <w:t xml:space="preserve"> it mention</w:t>
      </w:r>
      <w:r w:rsidR="00E4591E">
        <w:rPr>
          <w:rFonts w:ascii="Arial" w:eastAsia="Times New Roman" w:hAnsi="Arial" w:cs="Arial"/>
          <w:szCs w:val="24"/>
          <w:lang w:val="en-IN" w:eastAsia="en-IN"/>
        </w:rPr>
        <w:t xml:space="preserve">s </w:t>
      </w:r>
      <w:r w:rsidR="00963511" w:rsidRPr="00737DF9">
        <w:rPr>
          <w:rFonts w:ascii="Arial" w:eastAsia="Times New Roman" w:hAnsi="Arial" w:cs="Arial"/>
          <w:szCs w:val="24"/>
          <w:lang w:val="en-IN" w:eastAsia="en-IN"/>
        </w:rPr>
        <w:t xml:space="preserve">that </w:t>
      </w:r>
      <w:r w:rsidR="00CB5E8F" w:rsidRPr="00737DF9">
        <w:rPr>
          <w:rFonts w:ascii="Arial" w:eastAsia="Times New Roman" w:hAnsi="Arial" w:cs="Arial"/>
          <w:szCs w:val="24"/>
          <w:lang w:val="en-IN" w:eastAsia="en-IN"/>
        </w:rPr>
        <w:t>b</w:t>
      </w:r>
      <w:r w:rsidRPr="00737DF9">
        <w:rPr>
          <w:rFonts w:ascii="Arial" w:eastAsia="Times New Roman" w:hAnsi="Arial" w:cs="Arial"/>
          <w:szCs w:val="24"/>
          <w:lang w:val="en-IN" w:eastAsia="en-IN"/>
        </w:rPr>
        <w:t xml:space="preserve">ecause of inadequate payment </w:t>
      </w:r>
      <w:r w:rsidRPr="00737DF9">
        <w:rPr>
          <w:rFonts w:ascii="Arial" w:eastAsia="Times New Roman" w:hAnsi="Arial" w:cs="Arial"/>
          <w:szCs w:val="24"/>
          <w:lang w:val="en-IN" w:eastAsia="en-IN"/>
        </w:rPr>
        <w:lastRenderedPageBreak/>
        <w:t xml:space="preserve">gateways, poorly written return and refund policies, and the growing threat of cybercrime, </w:t>
      </w:r>
      <w:r w:rsidR="00484809" w:rsidRPr="00737DF9">
        <w:rPr>
          <w:rFonts w:ascii="Arial" w:eastAsia="Times New Roman" w:hAnsi="Arial" w:cs="Arial"/>
          <w:szCs w:val="24"/>
          <w:lang w:val="en-IN" w:eastAsia="en-IN"/>
        </w:rPr>
        <w:t xml:space="preserve">Data collected from company’s report conclude that </w:t>
      </w:r>
      <w:r w:rsidRPr="00737DF9">
        <w:rPr>
          <w:rFonts w:ascii="Arial" w:eastAsia="Times New Roman" w:hAnsi="Arial" w:cs="Arial"/>
          <w:szCs w:val="24"/>
          <w:lang w:val="en-IN" w:eastAsia="en-IN"/>
        </w:rPr>
        <w:t>Amazon finds it difficult to sell products online. Amazon vendors must improve their efficiency to stay away from irrational and less lucrative re-pricing tactics. By making the policy more transparent and user-friendly and making sure that the return or refund procedure is efficient and focused on the needs of the customer, Amazon can enhance its return and refund policy.</w:t>
      </w:r>
    </w:p>
    <w:p w14:paraId="47A90938" w14:textId="77777777" w:rsidR="00A051DF" w:rsidRPr="00737DF9" w:rsidRDefault="00A051DF" w:rsidP="00570380">
      <w:pPr>
        <w:pStyle w:val="Heading2"/>
      </w:pPr>
      <w:bookmarkStart w:id="56" w:name="_Toc165916523"/>
      <w:bookmarkStart w:id="57" w:name="_Toc166154539"/>
      <w:r w:rsidRPr="00737DF9">
        <w:t>4.2 Analysis of Results</w:t>
      </w:r>
      <w:bookmarkEnd w:id="56"/>
      <w:bookmarkEnd w:id="57"/>
    </w:p>
    <w:p w14:paraId="3AD38D26" w14:textId="77777777" w:rsidR="00A051DF" w:rsidRPr="00737DF9" w:rsidRDefault="00A051DF" w:rsidP="00385422">
      <w:pPr>
        <w:rPr>
          <w:rFonts w:ascii="Arial" w:hAnsi="Arial" w:cs="Arial"/>
          <w:b/>
          <w:color w:val="000000" w:themeColor="text1"/>
          <w:szCs w:val="24"/>
        </w:rPr>
      </w:pPr>
      <w:r w:rsidRPr="00737DF9">
        <w:rPr>
          <w:rFonts w:ascii="Arial" w:hAnsi="Arial" w:cs="Arial"/>
          <w:color w:val="000000" w:themeColor="text1"/>
          <w:szCs w:val="24"/>
        </w:rPr>
        <w:t>Information collected from previous articles and company reports is analyzed using thematic analysis by the creation of the following themes</w:t>
      </w:r>
      <w:r w:rsidRPr="00737DF9">
        <w:rPr>
          <w:rFonts w:ascii="Arial" w:hAnsi="Arial" w:cs="Arial"/>
          <w:b/>
          <w:color w:val="000000" w:themeColor="text1"/>
          <w:szCs w:val="24"/>
        </w:rPr>
        <w:t xml:space="preserve">. </w:t>
      </w:r>
    </w:p>
    <w:p w14:paraId="60DAC28B" w14:textId="77777777" w:rsidR="00A051DF" w:rsidRPr="00737DF9" w:rsidRDefault="00A051DF" w:rsidP="00385422">
      <w:pPr>
        <w:pStyle w:val="Heading3"/>
        <w:rPr>
          <w:rFonts w:ascii="Arial" w:hAnsi="Arial" w:cs="Arial"/>
          <w:color w:val="000000" w:themeColor="text1"/>
        </w:rPr>
      </w:pPr>
      <w:bookmarkStart w:id="58" w:name="_Toc165916524"/>
      <w:bookmarkStart w:id="59" w:name="_Toc166154540"/>
      <w:r w:rsidRPr="00737DF9">
        <w:rPr>
          <w:rFonts w:ascii="Arial" w:hAnsi="Arial" w:cs="Arial"/>
          <w:color w:val="000000" w:themeColor="text1"/>
        </w:rPr>
        <w:t>Theme 1: Significance of globalisation in E-commerce companies</w:t>
      </w:r>
      <w:bookmarkEnd w:id="58"/>
      <w:bookmarkEnd w:id="59"/>
    </w:p>
    <w:p w14:paraId="4366433C" w14:textId="77777777" w:rsidR="00A051DF" w:rsidRPr="00737DF9" w:rsidRDefault="00A051DF" w:rsidP="00385422">
      <w:pPr>
        <w:rPr>
          <w:rFonts w:ascii="Arial" w:hAnsi="Arial" w:cs="Arial"/>
          <w:color w:val="000000" w:themeColor="text1"/>
          <w:szCs w:val="24"/>
        </w:rPr>
      </w:pPr>
      <w:r w:rsidRPr="00737DF9">
        <w:rPr>
          <w:rFonts w:ascii="Arial" w:hAnsi="Arial" w:cs="Arial"/>
          <w:color w:val="000000" w:themeColor="text1"/>
          <w:szCs w:val="24"/>
        </w:rPr>
        <w:t xml:space="preserve">According to the finding by </w:t>
      </w:r>
      <w:r w:rsidRPr="00737DF9">
        <w:rPr>
          <w:rFonts w:ascii="Arial" w:hAnsi="Arial" w:cs="Arial"/>
          <w:color w:val="000000" w:themeColor="text1"/>
          <w:szCs w:val="24"/>
          <w:highlight w:val="white"/>
        </w:rPr>
        <w:t xml:space="preserve">Pereira </w:t>
      </w:r>
      <w:r w:rsidRPr="00737DF9">
        <w:rPr>
          <w:rFonts w:ascii="Arial" w:hAnsi="Arial" w:cs="Arial"/>
          <w:i/>
          <w:color w:val="000000" w:themeColor="text1"/>
          <w:szCs w:val="24"/>
          <w:highlight w:val="white"/>
        </w:rPr>
        <w:t xml:space="preserve">et al. </w:t>
      </w:r>
      <w:r w:rsidRPr="00737DF9">
        <w:rPr>
          <w:rFonts w:ascii="Arial" w:hAnsi="Arial" w:cs="Arial"/>
          <w:color w:val="000000" w:themeColor="text1"/>
          <w:szCs w:val="24"/>
        </w:rPr>
        <w:t xml:space="preserve">(2023), globalisation influences E-commerce business which eliminates national borders between countries while operating global business. Globalisation also promotes technological development that makes international business inevitable by using e-commerce. The researcher also exhibits that globalisation is responsible for making E-commerce one of the best internationalization strategies that involve low risk and investment </w:t>
      </w:r>
      <w:r w:rsidRPr="00571802">
        <w:rPr>
          <w:rFonts w:ascii="Arial" w:hAnsi="Arial" w:cs="Arial"/>
          <w:szCs w:val="24"/>
        </w:rPr>
        <w:t>(</w:t>
      </w:r>
      <w:r w:rsidR="00440BFD" w:rsidRPr="00571802">
        <w:rPr>
          <w:rFonts w:ascii="Arial" w:hAnsi="Arial" w:cs="Arial"/>
          <w:szCs w:val="24"/>
          <w:shd w:val="clear" w:color="auto" w:fill="FFFFFF"/>
        </w:rPr>
        <w:t xml:space="preserve">Qureshi </w:t>
      </w:r>
      <w:r w:rsidR="00440BFD" w:rsidRPr="00571802">
        <w:rPr>
          <w:rFonts w:ascii="Arial" w:hAnsi="Arial" w:cs="Arial"/>
          <w:i/>
          <w:szCs w:val="24"/>
          <w:shd w:val="clear" w:color="auto" w:fill="FFFFFF"/>
        </w:rPr>
        <w:t>et al.</w:t>
      </w:r>
      <w:r w:rsidRPr="00571802">
        <w:rPr>
          <w:rFonts w:ascii="Arial" w:hAnsi="Arial" w:cs="Arial"/>
          <w:szCs w:val="24"/>
          <w:highlight w:val="white"/>
        </w:rPr>
        <w:t>, 2020</w:t>
      </w:r>
      <w:r w:rsidRPr="00571802">
        <w:rPr>
          <w:rFonts w:ascii="Arial" w:hAnsi="Arial" w:cs="Arial"/>
          <w:szCs w:val="24"/>
        </w:rPr>
        <w:t>). For this reason, most companies use E-commerce while expanding in the international market (</w:t>
      </w:r>
      <w:r w:rsidR="00F45FE2" w:rsidRPr="00571802">
        <w:rPr>
          <w:rFonts w:ascii="Arial" w:hAnsi="Arial" w:cs="Arial"/>
          <w:szCs w:val="24"/>
          <w:shd w:val="clear" w:color="auto" w:fill="FFFFFF"/>
        </w:rPr>
        <w:t>Straubert</w:t>
      </w:r>
      <w:r w:rsidR="00F45FE2" w:rsidRPr="00571802">
        <w:rPr>
          <w:rFonts w:ascii="Arial" w:hAnsi="Arial" w:cs="Arial"/>
          <w:i/>
          <w:szCs w:val="24"/>
          <w:highlight w:val="white"/>
        </w:rPr>
        <w:t xml:space="preserve"> </w:t>
      </w:r>
      <w:r w:rsidRPr="00571802">
        <w:rPr>
          <w:rFonts w:ascii="Arial" w:hAnsi="Arial" w:cs="Arial"/>
          <w:i/>
          <w:szCs w:val="24"/>
          <w:highlight w:val="white"/>
        </w:rPr>
        <w:t xml:space="preserve">et al., </w:t>
      </w:r>
      <w:r w:rsidR="00F45FE2" w:rsidRPr="00571802">
        <w:rPr>
          <w:rFonts w:ascii="Arial" w:hAnsi="Arial" w:cs="Arial"/>
          <w:szCs w:val="24"/>
          <w:highlight w:val="white"/>
        </w:rPr>
        <w:t>2023</w:t>
      </w:r>
      <w:r w:rsidRPr="00571802">
        <w:rPr>
          <w:rFonts w:ascii="Arial" w:hAnsi="Arial" w:cs="Arial"/>
          <w:szCs w:val="24"/>
        </w:rPr>
        <w:t>). Similar information is co</w:t>
      </w:r>
      <w:r w:rsidRPr="00737DF9">
        <w:rPr>
          <w:rFonts w:ascii="Arial" w:hAnsi="Arial" w:cs="Arial"/>
          <w:color w:val="000000" w:themeColor="text1"/>
          <w:szCs w:val="24"/>
        </w:rPr>
        <w:t xml:space="preserve">llected from the findings of </w:t>
      </w:r>
      <w:r w:rsidRPr="00737DF9">
        <w:rPr>
          <w:rFonts w:ascii="Arial" w:hAnsi="Arial" w:cs="Arial"/>
          <w:color w:val="000000" w:themeColor="text1"/>
          <w:szCs w:val="24"/>
          <w:highlight w:val="white"/>
        </w:rPr>
        <w:t>Mihailă</w:t>
      </w:r>
      <w:r w:rsidRPr="00737DF9">
        <w:rPr>
          <w:rFonts w:ascii="Arial" w:hAnsi="Arial" w:cs="Arial"/>
          <w:i/>
          <w:color w:val="000000" w:themeColor="text1"/>
          <w:szCs w:val="24"/>
          <w:highlight w:val="white"/>
        </w:rPr>
        <w:t xml:space="preserve">et al. </w:t>
      </w:r>
      <w:r w:rsidRPr="00737DF9">
        <w:rPr>
          <w:rFonts w:ascii="Arial" w:hAnsi="Arial" w:cs="Arial"/>
          <w:color w:val="000000" w:themeColor="text1"/>
          <w:szCs w:val="24"/>
        </w:rPr>
        <w:t xml:space="preserve">(2021), as the researcher explains that different e-commerce companies in the UK try to provide personalized shopping experiences to customers by adopting the latest internet technology. </w:t>
      </w:r>
    </w:p>
    <w:p w14:paraId="452E2E7C" w14:textId="77777777" w:rsidR="00A051DF" w:rsidRPr="00737DF9" w:rsidRDefault="00A051DF" w:rsidP="00385422">
      <w:pPr>
        <w:rPr>
          <w:rFonts w:ascii="Arial" w:hAnsi="Arial" w:cs="Arial"/>
          <w:color w:val="000000" w:themeColor="text1"/>
          <w:szCs w:val="24"/>
          <w:highlight w:val="white"/>
        </w:rPr>
      </w:pPr>
      <w:r w:rsidRPr="00737DF9">
        <w:rPr>
          <w:rFonts w:ascii="Arial" w:hAnsi="Arial" w:cs="Arial"/>
          <w:color w:val="000000" w:themeColor="text1"/>
          <w:szCs w:val="24"/>
        </w:rPr>
        <w:t xml:space="preserve">By focusing on the research of </w:t>
      </w:r>
      <w:r w:rsidRPr="00737DF9">
        <w:rPr>
          <w:rFonts w:ascii="Arial" w:hAnsi="Arial" w:cs="Arial"/>
          <w:color w:val="000000" w:themeColor="text1"/>
          <w:szCs w:val="24"/>
          <w:highlight w:val="white"/>
        </w:rPr>
        <w:t xml:space="preserve">Sadowski </w:t>
      </w:r>
      <w:r w:rsidRPr="00737DF9">
        <w:rPr>
          <w:rFonts w:ascii="Arial" w:hAnsi="Arial" w:cs="Arial"/>
          <w:i/>
          <w:color w:val="000000" w:themeColor="text1"/>
          <w:szCs w:val="24"/>
          <w:highlight w:val="white"/>
        </w:rPr>
        <w:t xml:space="preserve">et al. </w:t>
      </w:r>
      <w:r w:rsidRPr="00737DF9">
        <w:rPr>
          <w:rFonts w:ascii="Arial" w:hAnsi="Arial" w:cs="Arial"/>
          <w:color w:val="000000" w:themeColor="text1"/>
          <w:szCs w:val="24"/>
        </w:rPr>
        <w:t xml:space="preserve">(2021), </w:t>
      </w:r>
      <w:bookmarkStart w:id="60" w:name="_Hlk165928833"/>
      <w:r w:rsidRPr="00737DF9">
        <w:rPr>
          <w:rFonts w:ascii="Arial" w:hAnsi="Arial" w:cs="Arial"/>
          <w:color w:val="000000" w:themeColor="text1"/>
          <w:szCs w:val="24"/>
        </w:rPr>
        <w:t>globalisation improves access to new cultures, new markets, and new talent so it influences E-commerce to overcome the barriers during involvement in internation</w:t>
      </w:r>
      <w:r w:rsidRPr="00571802">
        <w:rPr>
          <w:rFonts w:ascii="Arial" w:hAnsi="Arial" w:cs="Arial"/>
          <w:szCs w:val="24"/>
        </w:rPr>
        <w:t>al trade</w:t>
      </w:r>
      <w:bookmarkEnd w:id="60"/>
      <w:r w:rsidRPr="00571802">
        <w:rPr>
          <w:rFonts w:ascii="Arial" w:hAnsi="Arial" w:cs="Arial"/>
          <w:szCs w:val="24"/>
        </w:rPr>
        <w:t xml:space="preserve">. </w:t>
      </w:r>
      <w:r w:rsidR="00CE3C9B" w:rsidRPr="00571802">
        <w:rPr>
          <w:rFonts w:ascii="Arial" w:hAnsi="Arial" w:cs="Arial"/>
          <w:szCs w:val="24"/>
          <w:shd w:val="clear" w:color="auto" w:fill="FFFFFF"/>
        </w:rPr>
        <w:t>Kaushik</w:t>
      </w:r>
      <w:r w:rsidR="00CE3C9B" w:rsidRPr="00571802">
        <w:rPr>
          <w:rFonts w:ascii="Arial" w:hAnsi="Arial" w:cs="Arial"/>
          <w:i/>
          <w:szCs w:val="24"/>
          <w:highlight w:val="white"/>
        </w:rPr>
        <w:t xml:space="preserve"> </w:t>
      </w:r>
      <w:r w:rsidRPr="00571802">
        <w:rPr>
          <w:rFonts w:ascii="Arial" w:hAnsi="Arial" w:cs="Arial"/>
          <w:i/>
          <w:szCs w:val="24"/>
          <w:highlight w:val="white"/>
        </w:rPr>
        <w:t xml:space="preserve">et al. </w:t>
      </w:r>
      <w:r w:rsidR="00CE3C9B" w:rsidRPr="00571802">
        <w:rPr>
          <w:rFonts w:ascii="Arial" w:hAnsi="Arial" w:cs="Arial"/>
          <w:szCs w:val="24"/>
        </w:rPr>
        <w:t>(2018</w:t>
      </w:r>
      <w:r w:rsidRPr="00571802">
        <w:rPr>
          <w:rFonts w:ascii="Arial" w:hAnsi="Arial" w:cs="Arial"/>
          <w:szCs w:val="24"/>
        </w:rPr>
        <w:t>) provide similar information by revealing that globalisation influences e-commerce to interrelate as well as communicate with global customers and encourage customers to purchase from international e-commerce companies</w:t>
      </w:r>
      <w:r w:rsidR="00AE02B8" w:rsidRPr="00571802">
        <w:rPr>
          <w:rFonts w:ascii="Arial" w:hAnsi="Arial" w:cs="Arial"/>
          <w:szCs w:val="24"/>
        </w:rPr>
        <w:t xml:space="preserve"> including Amazon</w:t>
      </w:r>
      <w:r w:rsidRPr="00571802">
        <w:rPr>
          <w:rFonts w:ascii="Arial" w:hAnsi="Arial" w:cs="Arial"/>
          <w:szCs w:val="24"/>
        </w:rPr>
        <w:t>. Hence, the delivery of mass customised products in the inter</w:t>
      </w:r>
      <w:r w:rsidRPr="00737DF9">
        <w:rPr>
          <w:rFonts w:ascii="Arial" w:hAnsi="Arial" w:cs="Arial"/>
          <w:color w:val="000000" w:themeColor="text1"/>
          <w:szCs w:val="24"/>
        </w:rPr>
        <w:t>national market requires the involvement of E-commerce (</w:t>
      </w:r>
      <w:r w:rsidRPr="00737DF9">
        <w:rPr>
          <w:rFonts w:ascii="Arial" w:hAnsi="Arial" w:cs="Arial"/>
          <w:color w:val="000000" w:themeColor="text1"/>
          <w:szCs w:val="24"/>
          <w:highlight w:val="white"/>
        </w:rPr>
        <w:t xml:space="preserve">Kaushal </w:t>
      </w:r>
      <w:r w:rsidRPr="00737DF9">
        <w:rPr>
          <w:rFonts w:ascii="Arial" w:hAnsi="Arial" w:cs="Arial"/>
          <w:i/>
          <w:color w:val="000000" w:themeColor="text1"/>
          <w:szCs w:val="24"/>
          <w:highlight w:val="white"/>
        </w:rPr>
        <w:t xml:space="preserve">et al., </w:t>
      </w:r>
      <w:r w:rsidRPr="00737DF9">
        <w:rPr>
          <w:rFonts w:ascii="Arial" w:hAnsi="Arial" w:cs="Arial"/>
          <w:color w:val="000000" w:themeColor="text1"/>
          <w:szCs w:val="24"/>
          <w:highlight w:val="white"/>
        </w:rPr>
        <w:t>2017</w:t>
      </w:r>
      <w:r w:rsidRPr="00737DF9">
        <w:rPr>
          <w:rFonts w:ascii="Arial" w:hAnsi="Arial" w:cs="Arial"/>
          <w:color w:val="000000" w:themeColor="text1"/>
          <w:szCs w:val="24"/>
        </w:rPr>
        <w:t xml:space="preserve">). Research by </w:t>
      </w:r>
      <w:r w:rsidRPr="00737DF9">
        <w:rPr>
          <w:rFonts w:ascii="Arial" w:hAnsi="Arial" w:cs="Arial"/>
          <w:color w:val="000000" w:themeColor="text1"/>
          <w:szCs w:val="24"/>
          <w:highlight w:val="white"/>
        </w:rPr>
        <w:t xml:space="preserve">Nair (2017) conveys that demands of E-commerce are increasing rapidly with the penetration of accessibility to string networking connectivity and advanced technology that uncovers </w:t>
      </w:r>
      <w:r w:rsidRPr="00737DF9">
        <w:rPr>
          <w:rFonts w:ascii="Arial" w:hAnsi="Arial" w:cs="Arial"/>
          <w:color w:val="000000" w:themeColor="text1"/>
          <w:szCs w:val="24"/>
          <w:highlight w:val="white"/>
        </w:rPr>
        <w:lastRenderedPageBreak/>
        <w:t xml:space="preserve">a channel for global business. The findings of this research also show that E-commerce supports globalisation by actively participating in the import and export of goods between nations (Jayathilaka </w:t>
      </w:r>
      <w:r w:rsidRPr="00737DF9">
        <w:rPr>
          <w:rFonts w:ascii="Arial" w:hAnsi="Arial" w:cs="Arial"/>
          <w:i/>
          <w:color w:val="000000" w:themeColor="text1"/>
          <w:szCs w:val="24"/>
          <w:highlight w:val="white"/>
        </w:rPr>
        <w:t xml:space="preserve">et al., </w:t>
      </w:r>
      <w:r w:rsidRPr="00737DF9">
        <w:rPr>
          <w:rFonts w:ascii="Arial" w:hAnsi="Arial" w:cs="Arial"/>
          <w:color w:val="000000" w:themeColor="text1"/>
          <w:szCs w:val="24"/>
          <w:highlight w:val="white"/>
        </w:rPr>
        <w:t xml:space="preserve">2022). </w:t>
      </w:r>
      <w:bookmarkStart w:id="61" w:name="_Hlk165928843"/>
      <w:r w:rsidRPr="00737DF9">
        <w:rPr>
          <w:rFonts w:ascii="Arial" w:hAnsi="Arial" w:cs="Arial"/>
          <w:color w:val="000000" w:themeColor="text1"/>
          <w:szCs w:val="24"/>
          <w:highlight w:val="white"/>
        </w:rPr>
        <w:t>Globalisation supports e-commerce businesses by reducing the cost of products, creating new employment, and acquiring talented people in the global m</w:t>
      </w:r>
      <w:r w:rsidRPr="00571802">
        <w:rPr>
          <w:rFonts w:ascii="Arial" w:hAnsi="Arial" w:cs="Arial"/>
          <w:szCs w:val="24"/>
          <w:highlight w:val="white"/>
        </w:rPr>
        <w:t>arket</w:t>
      </w:r>
      <w:bookmarkEnd w:id="61"/>
      <w:r w:rsidRPr="00571802">
        <w:rPr>
          <w:rFonts w:ascii="Arial" w:hAnsi="Arial" w:cs="Arial"/>
          <w:szCs w:val="24"/>
          <w:highlight w:val="white"/>
        </w:rPr>
        <w:t xml:space="preserve"> (</w:t>
      </w:r>
      <w:r w:rsidR="00F45FE2" w:rsidRPr="00571802">
        <w:rPr>
          <w:rFonts w:ascii="Arial" w:hAnsi="Arial" w:cs="Arial"/>
          <w:szCs w:val="24"/>
          <w:shd w:val="clear" w:color="auto" w:fill="FFFFFF"/>
        </w:rPr>
        <w:t>Ahmed,</w:t>
      </w:r>
      <w:r w:rsidRPr="00571802">
        <w:rPr>
          <w:rFonts w:ascii="Arial" w:hAnsi="Arial" w:cs="Arial"/>
          <w:i/>
          <w:szCs w:val="24"/>
          <w:highlight w:val="white"/>
        </w:rPr>
        <w:t xml:space="preserve"> </w:t>
      </w:r>
      <w:r w:rsidR="00F45FE2" w:rsidRPr="00571802">
        <w:rPr>
          <w:rFonts w:ascii="Arial" w:hAnsi="Arial" w:cs="Arial"/>
          <w:szCs w:val="24"/>
          <w:highlight w:val="white"/>
        </w:rPr>
        <w:t>2020</w:t>
      </w:r>
      <w:r w:rsidRPr="00571802">
        <w:rPr>
          <w:rFonts w:ascii="Arial" w:hAnsi="Arial" w:cs="Arial"/>
          <w:szCs w:val="24"/>
          <w:highlight w:val="white"/>
        </w:rPr>
        <w:t>). E-commerce shows tremendous growth in global business by overcoming the barriers of national boundaries and becoming an integral part of GDP contributions (</w:t>
      </w:r>
      <w:r w:rsidR="005D0C19" w:rsidRPr="00571802">
        <w:rPr>
          <w:rFonts w:ascii="Arial" w:hAnsi="Arial" w:cs="Arial"/>
          <w:szCs w:val="24"/>
          <w:shd w:val="clear" w:color="auto" w:fill="FFFFFF"/>
        </w:rPr>
        <w:t>Etumnu</w:t>
      </w:r>
      <w:r w:rsidR="005D0C19" w:rsidRPr="00571802">
        <w:rPr>
          <w:rFonts w:ascii="Arial" w:hAnsi="Arial" w:cs="Arial"/>
          <w:i/>
          <w:szCs w:val="24"/>
          <w:highlight w:val="white"/>
        </w:rPr>
        <w:t xml:space="preserve"> </w:t>
      </w:r>
      <w:r w:rsidRPr="00571802">
        <w:rPr>
          <w:rFonts w:ascii="Arial" w:hAnsi="Arial" w:cs="Arial"/>
          <w:i/>
          <w:szCs w:val="24"/>
          <w:highlight w:val="white"/>
        </w:rPr>
        <w:t xml:space="preserve">et al., </w:t>
      </w:r>
      <w:r w:rsidR="005D0C19" w:rsidRPr="00571802">
        <w:rPr>
          <w:rFonts w:ascii="Arial" w:hAnsi="Arial" w:cs="Arial"/>
          <w:szCs w:val="24"/>
          <w:highlight w:val="white"/>
        </w:rPr>
        <w:t>2022</w:t>
      </w:r>
      <w:r w:rsidRPr="00571802">
        <w:rPr>
          <w:rFonts w:ascii="Arial" w:hAnsi="Arial" w:cs="Arial"/>
          <w:szCs w:val="24"/>
          <w:highlight w:val="white"/>
        </w:rPr>
        <w:t xml:space="preserve">). Findings by Goyal </w:t>
      </w:r>
      <w:r w:rsidRPr="00571802">
        <w:rPr>
          <w:rFonts w:ascii="Arial" w:hAnsi="Arial" w:cs="Arial"/>
          <w:i/>
          <w:szCs w:val="24"/>
          <w:highlight w:val="white"/>
        </w:rPr>
        <w:t xml:space="preserve">et al. </w:t>
      </w:r>
      <w:r w:rsidRPr="00571802">
        <w:rPr>
          <w:rFonts w:ascii="Arial" w:hAnsi="Arial" w:cs="Arial"/>
          <w:szCs w:val="24"/>
          <w:highlight w:val="white"/>
        </w:rPr>
        <w:t>(2019) also suppo</w:t>
      </w:r>
      <w:r w:rsidRPr="00737DF9">
        <w:rPr>
          <w:rFonts w:ascii="Arial" w:hAnsi="Arial" w:cs="Arial"/>
          <w:color w:val="000000" w:themeColor="text1"/>
          <w:szCs w:val="24"/>
          <w:highlight w:val="white"/>
        </w:rPr>
        <w:t xml:space="preserve">rt this information by explaining that different countries will participate in international trade by opening the market for the import or export of goods through using e-commerce for technological advancement and employment. Research by </w:t>
      </w:r>
      <w:r w:rsidR="00CE3C9B" w:rsidRPr="00201B2D">
        <w:rPr>
          <w:rFonts w:ascii="Arial" w:hAnsi="Arial" w:cs="Arial"/>
          <w:color w:val="222222"/>
          <w:szCs w:val="24"/>
          <w:shd w:val="clear" w:color="auto" w:fill="FFFFFF"/>
        </w:rPr>
        <w:t>Maio</w:t>
      </w:r>
      <w:r w:rsidR="00CE3C9B" w:rsidRPr="00737DF9">
        <w:rPr>
          <w:rFonts w:ascii="Arial" w:hAnsi="Arial" w:cs="Arial"/>
          <w:i/>
          <w:color w:val="000000" w:themeColor="text1"/>
          <w:szCs w:val="24"/>
          <w:highlight w:val="white"/>
        </w:rPr>
        <w:t xml:space="preserve"> </w:t>
      </w:r>
      <w:r w:rsidRPr="00737DF9">
        <w:rPr>
          <w:rFonts w:ascii="Arial" w:hAnsi="Arial" w:cs="Arial"/>
          <w:i/>
          <w:color w:val="000000" w:themeColor="text1"/>
          <w:szCs w:val="24"/>
          <w:highlight w:val="white"/>
        </w:rPr>
        <w:t xml:space="preserve">et al. </w:t>
      </w:r>
      <w:r w:rsidR="00CE3C9B">
        <w:rPr>
          <w:rFonts w:ascii="Arial" w:hAnsi="Arial" w:cs="Arial"/>
          <w:color w:val="000000" w:themeColor="text1"/>
          <w:szCs w:val="24"/>
          <w:highlight w:val="white"/>
        </w:rPr>
        <w:t>(2020</w:t>
      </w:r>
      <w:r w:rsidRPr="00737DF9">
        <w:rPr>
          <w:rFonts w:ascii="Arial" w:hAnsi="Arial" w:cs="Arial"/>
          <w:color w:val="000000" w:themeColor="text1"/>
          <w:szCs w:val="24"/>
          <w:highlight w:val="white"/>
        </w:rPr>
        <w:t xml:space="preserve">) exhibits similar information by showing that globalisation allows cross-border transactions by influencing the participation of e-commerce companies. </w:t>
      </w:r>
    </w:p>
    <w:p w14:paraId="17BA3526" w14:textId="77777777" w:rsidR="00A051DF" w:rsidRPr="00737DF9" w:rsidRDefault="00A051DF" w:rsidP="00385422">
      <w:pPr>
        <w:rPr>
          <w:rFonts w:ascii="Arial" w:hAnsi="Arial" w:cs="Arial"/>
          <w:color w:val="000000" w:themeColor="text1"/>
          <w:szCs w:val="24"/>
        </w:rPr>
      </w:pPr>
      <w:r w:rsidRPr="00737DF9">
        <w:rPr>
          <w:rFonts w:ascii="Arial" w:hAnsi="Arial" w:cs="Arial"/>
          <w:color w:val="000000" w:themeColor="text1"/>
          <w:szCs w:val="24"/>
          <w:highlight w:val="white"/>
        </w:rPr>
        <w:t>As a result of digitalisation, E-commerce helps in the advancement of digitalisation and supports different companies to accelerate business operations within and across the national border efficiently (Al Tamer, 2021). Globalisation increases the productivity of organisational products, transforms or modification of existing business models, creates new business models, and influences e-commerce to increase interaction with global c</w:t>
      </w:r>
      <w:r w:rsidRPr="00571802">
        <w:rPr>
          <w:rFonts w:ascii="Arial" w:hAnsi="Arial" w:cs="Arial"/>
          <w:szCs w:val="24"/>
          <w:highlight w:val="white"/>
        </w:rPr>
        <w:t>onsumers (</w:t>
      </w:r>
      <w:r w:rsidR="005D0C19" w:rsidRPr="00571802">
        <w:rPr>
          <w:rFonts w:ascii="Arial" w:hAnsi="Arial" w:cs="Arial"/>
          <w:szCs w:val="24"/>
          <w:shd w:val="clear" w:color="auto" w:fill="FFFFFF"/>
        </w:rPr>
        <w:t>Crane</w:t>
      </w:r>
      <w:r w:rsidRPr="00571802">
        <w:rPr>
          <w:rFonts w:ascii="Arial" w:hAnsi="Arial" w:cs="Arial"/>
          <w:i/>
          <w:szCs w:val="24"/>
          <w:highlight w:val="white"/>
        </w:rPr>
        <w:t xml:space="preserve"> </w:t>
      </w:r>
      <w:r w:rsidR="005D0C19" w:rsidRPr="00571802">
        <w:rPr>
          <w:rFonts w:ascii="Arial" w:hAnsi="Arial" w:cs="Arial"/>
          <w:szCs w:val="24"/>
          <w:highlight w:val="white"/>
        </w:rPr>
        <w:t>2022</w:t>
      </w:r>
      <w:r w:rsidRPr="00571802">
        <w:rPr>
          <w:rFonts w:ascii="Arial" w:hAnsi="Arial" w:cs="Arial"/>
          <w:szCs w:val="24"/>
          <w:highlight w:val="white"/>
        </w:rPr>
        <w:t xml:space="preserve">). The adoption of e-commerce increases the possibility of a company entering the international market without a costly investment and involvement of time in physical facilities abroad (Collier, 2018). According to </w:t>
      </w:r>
      <w:r w:rsidR="00CE3C9B" w:rsidRPr="00571802">
        <w:rPr>
          <w:rFonts w:ascii="Arial" w:hAnsi="Arial" w:cs="Arial"/>
          <w:szCs w:val="24"/>
          <w:shd w:val="clear" w:color="auto" w:fill="FFFFFF"/>
        </w:rPr>
        <w:t>Pandey</w:t>
      </w:r>
      <w:r w:rsidRPr="00571802">
        <w:rPr>
          <w:rFonts w:ascii="Arial" w:hAnsi="Arial" w:cs="Arial"/>
          <w:szCs w:val="24"/>
          <w:highlight w:val="white"/>
        </w:rPr>
        <w:t xml:space="preserve"> </w:t>
      </w:r>
      <w:r w:rsidR="00CE3C9B" w:rsidRPr="00571802">
        <w:rPr>
          <w:rFonts w:ascii="Arial" w:hAnsi="Arial" w:cs="Arial"/>
          <w:szCs w:val="24"/>
          <w:highlight w:val="white"/>
        </w:rPr>
        <w:t>(2023</w:t>
      </w:r>
      <w:r w:rsidRPr="00571802">
        <w:rPr>
          <w:rFonts w:ascii="Arial" w:hAnsi="Arial" w:cs="Arial"/>
          <w:szCs w:val="24"/>
          <w:highlight w:val="white"/>
        </w:rPr>
        <w:t xml:space="preserve">), as a result of globalization, all companies intend to use e-commerce to improve business performance by achieving a competitive advantage that will support the company to exist or remain forefront of the global market through the adoption of e-commerce. By focusing on the findings of </w:t>
      </w:r>
      <w:r w:rsidR="00CE3C9B" w:rsidRPr="00571802">
        <w:rPr>
          <w:rFonts w:ascii="Arial" w:hAnsi="Arial" w:cs="Arial"/>
          <w:szCs w:val="24"/>
          <w:shd w:val="clear" w:color="auto" w:fill="FFFFFF"/>
        </w:rPr>
        <w:t>Janger</w:t>
      </w:r>
      <w:r w:rsidR="00CE3C9B" w:rsidRPr="00571802">
        <w:rPr>
          <w:rFonts w:ascii="Arial" w:hAnsi="Arial" w:cs="Arial"/>
          <w:i/>
          <w:szCs w:val="24"/>
          <w:highlight w:val="white"/>
        </w:rPr>
        <w:t xml:space="preserve"> </w:t>
      </w:r>
      <w:r w:rsidRPr="00571802">
        <w:rPr>
          <w:rFonts w:ascii="Arial" w:hAnsi="Arial" w:cs="Arial"/>
          <w:i/>
          <w:szCs w:val="24"/>
          <w:highlight w:val="white"/>
        </w:rPr>
        <w:t xml:space="preserve">et al. </w:t>
      </w:r>
      <w:r w:rsidR="00CE3C9B" w:rsidRPr="00571802">
        <w:rPr>
          <w:rFonts w:ascii="Arial" w:hAnsi="Arial" w:cs="Arial"/>
          <w:szCs w:val="24"/>
          <w:highlight w:val="white"/>
        </w:rPr>
        <w:t>(2019</w:t>
      </w:r>
      <w:r w:rsidRPr="00571802">
        <w:rPr>
          <w:rFonts w:ascii="Arial" w:hAnsi="Arial" w:cs="Arial"/>
          <w:szCs w:val="24"/>
          <w:highlight w:val="white"/>
        </w:rPr>
        <w:t>), it is noticed that e-commerce</w:t>
      </w:r>
      <w:r w:rsidRPr="00737DF9">
        <w:rPr>
          <w:rFonts w:ascii="Arial" w:hAnsi="Arial" w:cs="Arial"/>
          <w:color w:val="000000" w:themeColor="text1"/>
          <w:szCs w:val="24"/>
          <w:highlight w:val="white"/>
        </w:rPr>
        <w:t xml:space="preserve"> is responsible for providing a competitive advantage to different companies by re</w:t>
      </w:r>
      <w:r w:rsidRPr="00571802">
        <w:rPr>
          <w:rFonts w:ascii="Arial" w:hAnsi="Arial" w:cs="Arial"/>
          <w:szCs w:val="24"/>
          <w:highlight w:val="white"/>
        </w:rPr>
        <w:t xml:space="preserve">ducing cost structure, ensuring greater flexibility, expansion of services, and ensuring greater transparency, accountability, and faster transaction after purchasing desired goods through e-commerce. By focusing on the findings of </w:t>
      </w:r>
      <w:r w:rsidR="00CE3C9B" w:rsidRPr="00571802">
        <w:rPr>
          <w:rFonts w:ascii="Arial" w:hAnsi="Arial" w:cs="Arial"/>
          <w:szCs w:val="24"/>
          <w:shd w:val="clear" w:color="auto" w:fill="FFFFFF"/>
        </w:rPr>
        <w:t>Lund</w:t>
      </w:r>
      <w:r w:rsidR="00CE3C9B" w:rsidRPr="00571802">
        <w:rPr>
          <w:rFonts w:ascii="Arial" w:hAnsi="Arial" w:cs="Arial"/>
          <w:i/>
          <w:szCs w:val="24"/>
          <w:highlight w:val="white"/>
        </w:rPr>
        <w:t xml:space="preserve"> et </w:t>
      </w:r>
      <w:r w:rsidRPr="00571802">
        <w:rPr>
          <w:rFonts w:ascii="Arial" w:hAnsi="Arial" w:cs="Arial"/>
          <w:i/>
          <w:szCs w:val="24"/>
          <w:highlight w:val="white"/>
        </w:rPr>
        <w:t xml:space="preserve">al. </w:t>
      </w:r>
      <w:r w:rsidR="00CE3C9B" w:rsidRPr="00571802">
        <w:rPr>
          <w:rFonts w:ascii="Arial" w:hAnsi="Arial" w:cs="Arial"/>
          <w:szCs w:val="24"/>
          <w:highlight w:val="white"/>
        </w:rPr>
        <w:t>(2016</w:t>
      </w:r>
      <w:r w:rsidRPr="00571802">
        <w:rPr>
          <w:rFonts w:ascii="Arial" w:hAnsi="Arial" w:cs="Arial"/>
          <w:szCs w:val="24"/>
          <w:highlight w:val="white"/>
        </w:rPr>
        <w:t>), e-commerce supports a business to avoid the barriers of trade regulation and different r</w:t>
      </w:r>
      <w:r w:rsidRPr="00737DF9">
        <w:rPr>
          <w:rFonts w:ascii="Arial" w:hAnsi="Arial" w:cs="Arial"/>
          <w:color w:val="000000" w:themeColor="text1"/>
          <w:szCs w:val="24"/>
          <w:highlight w:val="white"/>
        </w:rPr>
        <w:t xml:space="preserve">ules of government while performing international trade through the export or import of goods. </w:t>
      </w:r>
    </w:p>
    <w:p w14:paraId="5D95AE12" w14:textId="77777777" w:rsidR="00A051DF" w:rsidRPr="00737DF9" w:rsidRDefault="00A051DF" w:rsidP="00385422">
      <w:pPr>
        <w:pStyle w:val="Heading3"/>
        <w:rPr>
          <w:rFonts w:ascii="Arial" w:hAnsi="Arial" w:cs="Arial"/>
          <w:color w:val="000000" w:themeColor="text1"/>
        </w:rPr>
      </w:pPr>
      <w:bookmarkStart w:id="62" w:name="_Toc165916525"/>
      <w:bookmarkStart w:id="63" w:name="_Toc166154541"/>
      <w:r w:rsidRPr="00737DF9">
        <w:rPr>
          <w:rFonts w:ascii="Arial" w:hAnsi="Arial" w:cs="Arial"/>
          <w:color w:val="000000" w:themeColor="text1"/>
        </w:rPr>
        <w:lastRenderedPageBreak/>
        <w:t>Theme 2: Impact of globalisation on the E-commerce of Amazon</w:t>
      </w:r>
      <w:bookmarkEnd w:id="62"/>
      <w:bookmarkEnd w:id="63"/>
    </w:p>
    <w:p w14:paraId="5243DC61" w14:textId="77777777" w:rsidR="00A051DF" w:rsidRPr="00737DF9" w:rsidRDefault="00A051DF" w:rsidP="00385422">
      <w:pPr>
        <w:rPr>
          <w:rFonts w:ascii="Arial" w:hAnsi="Arial" w:cs="Arial"/>
          <w:color w:val="000000" w:themeColor="text1"/>
          <w:szCs w:val="24"/>
        </w:rPr>
      </w:pPr>
      <w:r w:rsidRPr="00737DF9">
        <w:rPr>
          <w:rFonts w:ascii="Arial" w:hAnsi="Arial" w:cs="Arial"/>
          <w:color w:val="000000" w:themeColor="text1"/>
          <w:szCs w:val="24"/>
        </w:rPr>
        <w:t xml:space="preserve">By focusing on the company report of Amazon, it is noticed that globalisation has influenced this e-commerce platform to provide services to mass audiences globally. To provide efficient e-commerce services to its customers by increasing sales, </w:t>
      </w:r>
      <w:bookmarkStart w:id="64" w:name="_Hlk165928864"/>
      <w:r w:rsidRPr="00737DF9">
        <w:rPr>
          <w:rFonts w:ascii="Arial" w:hAnsi="Arial" w:cs="Arial"/>
          <w:color w:val="000000" w:themeColor="text1"/>
          <w:szCs w:val="24"/>
        </w:rPr>
        <w:t>Amazon has increased the number of employees, strengthened its management team, and increased the capacity of its distribution center from 50,000 to 285,000 square feet</w:t>
      </w:r>
      <w:bookmarkEnd w:id="64"/>
      <w:r w:rsidRPr="00737DF9">
        <w:rPr>
          <w:rFonts w:ascii="Arial" w:hAnsi="Arial" w:cs="Arial"/>
          <w:color w:val="000000" w:themeColor="text1"/>
          <w:szCs w:val="24"/>
        </w:rPr>
        <w:t xml:space="preserve"> (amazon, 2023). The E-commerce platform of Amazon is involved in offering hundreds of millions of unique and excellent quality products to customers using the company website, </w:t>
      </w:r>
      <w:r w:rsidRPr="00571802">
        <w:rPr>
          <w:rFonts w:ascii="Arial" w:hAnsi="Arial" w:cs="Arial"/>
          <w:szCs w:val="24"/>
        </w:rPr>
        <w:t>mobile app Alexa, and other devices (amazon, 2022). Globalisation influences Amazon to increase sales of its products by using social media to promote as well as advertise its products to plenty of global customers (</w:t>
      </w:r>
      <w:r w:rsidR="00440BFD" w:rsidRPr="00571802">
        <w:rPr>
          <w:rFonts w:ascii="Arial" w:hAnsi="Arial" w:cs="Arial"/>
          <w:szCs w:val="24"/>
          <w:shd w:val="clear" w:color="auto" w:fill="FFFFFF"/>
        </w:rPr>
        <w:t>Mousavi</w:t>
      </w:r>
      <w:r w:rsidRPr="00571802">
        <w:rPr>
          <w:rFonts w:ascii="Arial" w:hAnsi="Arial" w:cs="Arial"/>
          <w:szCs w:val="24"/>
          <w:highlight w:val="white"/>
        </w:rPr>
        <w:t xml:space="preserve"> </w:t>
      </w:r>
      <w:r w:rsidRPr="00571802">
        <w:rPr>
          <w:rFonts w:ascii="Arial" w:hAnsi="Arial" w:cs="Arial"/>
          <w:i/>
          <w:szCs w:val="24"/>
          <w:highlight w:val="white"/>
        </w:rPr>
        <w:t xml:space="preserve">et al., </w:t>
      </w:r>
      <w:r w:rsidR="00440BFD" w:rsidRPr="00571802">
        <w:rPr>
          <w:rFonts w:ascii="Arial" w:hAnsi="Arial" w:cs="Arial"/>
          <w:szCs w:val="24"/>
          <w:highlight w:val="white"/>
        </w:rPr>
        <w:t>2021</w:t>
      </w:r>
      <w:r w:rsidRPr="00571802">
        <w:rPr>
          <w:rFonts w:ascii="Arial" w:hAnsi="Arial" w:cs="Arial"/>
          <w:szCs w:val="24"/>
        </w:rPr>
        <w:t>). By focusing on th</w:t>
      </w:r>
      <w:r w:rsidRPr="00737DF9">
        <w:rPr>
          <w:rFonts w:ascii="Arial" w:hAnsi="Arial" w:cs="Arial"/>
          <w:color w:val="000000" w:themeColor="text1"/>
          <w:szCs w:val="24"/>
        </w:rPr>
        <w:t>e notice of the annual meeting with shareholders and the proxy statement of Amazon, it is noticed that Amazon has more than 3500 delivery partners to serve global customers worldwide (</w:t>
      </w:r>
      <w:r w:rsidRPr="00737DF9">
        <w:rPr>
          <w:rFonts w:ascii="Arial" w:hAnsi="Arial" w:cs="Arial"/>
          <w:color w:val="000000" w:themeColor="text1"/>
          <w:szCs w:val="24"/>
          <w:highlight w:val="white"/>
        </w:rPr>
        <w:t>Hyökyvaara, 2022</w:t>
      </w:r>
      <w:r w:rsidRPr="00737DF9">
        <w:rPr>
          <w:rFonts w:ascii="Arial" w:hAnsi="Arial" w:cs="Arial"/>
          <w:color w:val="000000" w:themeColor="text1"/>
          <w:szCs w:val="24"/>
        </w:rPr>
        <w:t>). Delivery partners are involved in providing the desired products to customers which were ordered by them using an e-commerce platform and making online transactions (amazon, 2023). After reviewing this proxy statement of Amazon, it is also identified that the E-commerce business of Amazon is responsible for creating plenty of employment as it creates more than 275,000 jobs worldwide (</w:t>
      </w:r>
      <w:r w:rsidRPr="00737DF9">
        <w:rPr>
          <w:rFonts w:ascii="Arial" w:hAnsi="Arial" w:cs="Arial"/>
          <w:color w:val="000000" w:themeColor="text1"/>
          <w:szCs w:val="24"/>
          <w:highlight w:val="white"/>
        </w:rPr>
        <w:t xml:space="preserve">Berg </w:t>
      </w:r>
      <w:r w:rsidRPr="00737DF9">
        <w:rPr>
          <w:rFonts w:ascii="Arial" w:hAnsi="Arial" w:cs="Arial"/>
          <w:i/>
          <w:color w:val="000000" w:themeColor="text1"/>
          <w:szCs w:val="24"/>
          <w:highlight w:val="white"/>
        </w:rPr>
        <w:t xml:space="preserve">et al., </w:t>
      </w:r>
      <w:r w:rsidRPr="00737DF9">
        <w:rPr>
          <w:rFonts w:ascii="Arial" w:hAnsi="Arial" w:cs="Arial"/>
          <w:color w:val="000000" w:themeColor="text1"/>
          <w:szCs w:val="24"/>
          <w:highlight w:val="white"/>
        </w:rPr>
        <w:t>2021</w:t>
      </w:r>
      <w:r w:rsidRPr="00737DF9">
        <w:rPr>
          <w:rFonts w:ascii="Arial" w:hAnsi="Arial" w:cs="Arial"/>
          <w:color w:val="000000" w:themeColor="text1"/>
          <w:szCs w:val="24"/>
        </w:rPr>
        <w:t>). Similarly, it is also understood that Amazon has to deliv</w:t>
      </w:r>
      <w:r w:rsidRPr="00571802">
        <w:rPr>
          <w:rFonts w:ascii="Arial" w:hAnsi="Arial" w:cs="Arial"/>
          <w:szCs w:val="24"/>
        </w:rPr>
        <w:t>er more than 26 billion packages worldwide during the delivery of goods to customers offered using the E-commerce platform (</w:t>
      </w:r>
      <w:r w:rsidR="005D0C19" w:rsidRPr="00571802">
        <w:rPr>
          <w:rFonts w:ascii="Arial" w:hAnsi="Arial" w:cs="Arial"/>
          <w:szCs w:val="24"/>
          <w:shd w:val="clear" w:color="auto" w:fill="FFFFFF"/>
        </w:rPr>
        <w:t>Talha</w:t>
      </w:r>
      <w:r w:rsidR="005D0C19" w:rsidRPr="00571802">
        <w:rPr>
          <w:rFonts w:ascii="Arial" w:hAnsi="Arial" w:cs="Arial"/>
          <w:i/>
          <w:szCs w:val="24"/>
          <w:highlight w:val="white"/>
        </w:rPr>
        <w:t xml:space="preserve"> et </w:t>
      </w:r>
      <w:r w:rsidRPr="00571802">
        <w:rPr>
          <w:rFonts w:ascii="Arial" w:hAnsi="Arial" w:cs="Arial"/>
          <w:i/>
          <w:szCs w:val="24"/>
          <w:highlight w:val="white"/>
        </w:rPr>
        <w:t xml:space="preserve">al., </w:t>
      </w:r>
      <w:r w:rsidR="005D0C19" w:rsidRPr="00571802">
        <w:rPr>
          <w:rFonts w:ascii="Arial" w:hAnsi="Arial" w:cs="Arial"/>
          <w:szCs w:val="24"/>
          <w:highlight w:val="white"/>
        </w:rPr>
        <w:t>2020</w:t>
      </w:r>
      <w:r w:rsidRPr="00571802">
        <w:rPr>
          <w:rFonts w:ascii="Arial" w:hAnsi="Arial" w:cs="Arial"/>
          <w:szCs w:val="24"/>
        </w:rPr>
        <w:t>). As a result of the requirement of huge packaging, the company needs a strong workforce that leads to creating employment (</w:t>
      </w:r>
      <w:r w:rsidR="005D0C19" w:rsidRPr="00571802">
        <w:rPr>
          <w:rFonts w:ascii="Arial" w:hAnsi="Arial" w:cs="Arial"/>
          <w:szCs w:val="24"/>
          <w:shd w:val="clear" w:color="auto" w:fill="FFFFFF"/>
        </w:rPr>
        <w:t>Goldmann,</w:t>
      </w:r>
      <w:r w:rsidRPr="00571802">
        <w:rPr>
          <w:rFonts w:ascii="Arial" w:hAnsi="Arial" w:cs="Arial"/>
          <w:i/>
          <w:szCs w:val="24"/>
          <w:highlight w:val="white"/>
        </w:rPr>
        <w:t xml:space="preserve"> </w:t>
      </w:r>
      <w:r w:rsidR="005D0C19" w:rsidRPr="00571802">
        <w:rPr>
          <w:rFonts w:ascii="Arial" w:hAnsi="Arial" w:cs="Arial"/>
          <w:szCs w:val="24"/>
          <w:highlight w:val="white"/>
        </w:rPr>
        <w:t>2023</w:t>
      </w:r>
      <w:r w:rsidRPr="00571802">
        <w:rPr>
          <w:rFonts w:ascii="Arial" w:hAnsi="Arial" w:cs="Arial"/>
          <w:szCs w:val="24"/>
        </w:rPr>
        <w:t>). Hence, it can be said that the E-commerce busin</w:t>
      </w:r>
      <w:r w:rsidRPr="00737DF9">
        <w:rPr>
          <w:rFonts w:ascii="Arial" w:hAnsi="Arial" w:cs="Arial"/>
          <w:color w:val="000000" w:themeColor="text1"/>
          <w:szCs w:val="24"/>
        </w:rPr>
        <w:t xml:space="preserve">ess of Amazon is also responsible for creating employment.  </w:t>
      </w:r>
    </w:p>
    <w:p w14:paraId="106A480A" w14:textId="77777777" w:rsidR="00A051DF" w:rsidRPr="00737DF9" w:rsidRDefault="00A051DF" w:rsidP="00385422">
      <w:pPr>
        <w:rPr>
          <w:rFonts w:ascii="Arial" w:hAnsi="Arial" w:cs="Arial"/>
          <w:color w:val="000000" w:themeColor="text1"/>
          <w:szCs w:val="24"/>
        </w:rPr>
      </w:pPr>
      <w:r w:rsidRPr="00737DF9">
        <w:rPr>
          <w:rFonts w:ascii="Arial" w:hAnsi="Arial" w:cs="Arial"/>
          <w:color w:val="000000" w:themeColor="text1"/>
          <w:szCs w:val="24"/>
        </w:rPr>
        <w:t>Amazon can create huge employment to meet the demands of their customers by delivery of ordered products within the expected period, so satisfaction and personalised experience of customers are also increased. Plenty of workers are involved in the packaging of ordered products to deliver those on time and many of workers are involved in the delivery of products. It allows Amazon to increase the sales of products using an e-commerce platform that also meets the demands of globalisation (</w:t>
      </w:r>
      <w:r w:rsidRPr="00737DF9">
        <w:rPr>
          <w:rFonts w:ascii="Arial" w:hAnsi="Arial" w:cs="Arial"/>
          <w:color w:val="000000" w:themeColor="text1"/>
          <w:szCs w:val="24"/>
          <w:highlight w:val="white"/>
        </w:rPr>
        <w:t>Altrad</w:t>
      </w:r>
      <w:r w:rsidRPr="00737DF9">
        <w:rPr>
          <w:rFonts w:ascii="Arial" w:hAnsi="Arial" w:cs="Arial"/>
          <w:i/>
          <w:color w:val="000000" w:themeColor="text1"/>
          <w:szCs w:val="24"/>
          <w:highlight w:val="white"/>
        </w:rPr>
        <w:t xml:space="preserve">et al., </w:t>
      </w:r>
      <w:r w:rsidRPr="00737DF9">
        <w:rPr>
          <w:rFonts w:ascii="Arial" w:hAnsi="Arial" w:cs="Arial"/>
          <w:color w:val="000000" w:themeColor="text1"/>
          <w:szCs w:val="24"/>
          <w:highlight w:val="white"/>
        </w:rPr>
        <w:t>2021</w:t>
      </w:r>
      <w:r w:rsidRPr="00737DF9">
        <w:rPr>
          <w:rFonts w:ascii="Arial" w:hAnsi="Arial" w:cs="Arial"/>
          <w:color w:val="000000" w:themeColor="text1"/>
          <w:szCs w:val="24"/>
        </w:rPr>
        <w:t xml:space="preserve">). According to the research by </w:t>
      </w:r>
      <w:r w:rsidRPr="00737DF9">
        <w:rPr>
          <w:rFonts w:ascii="Arial" w:hAnsi="Arial" w:cs="Arial"/>
          <w:color w:val="000000" w:themeColor="text1"/>
          <w:szCs w:val="24"/>
          <w:highlight w:val="white"/>
        </w:rPr>
        <w:t xml:space="preserve">Rikap </w:t>
      </w:r>
      <w:r w:rsidRPr="00737DF9">
        <w:rPr>
          <w:rFonts w:ascii="Arial" w:hAnsi="Arial" w:cs="Arial"/>
          <w:color w:val="000000" w:themeColor="text1"/>
          <w:szCs w:val="24"/>
        </w:rPr>
        <w:t xml:space="preserve">(2022), it is noticed that besides globalisation, the sudden outbreak of the COVID-19 pandemic is also responsible for influencing E-commerce platforms like Amazon to increase sales </w:t>
      </w:r>
      <w:r w:rsidRPr="00737DF9">
        <w:rPr>
          <w:rFonts w:ascii="Arial" w:hAnsi="Arial" w:cs="Arial"/>
          <w:color w:val="000000" w:themeColor="text1"/>
          <w:szCs w:val="24"/>
        </w:rPr>
        <w:lastRenderedPageBreak/>
        <w:t xml:space="preserve">of organisational products. </w:t>
      </w:r>
      <w:r w:rsidR="00570380" w:rsidRPr="00737DF9">
        <w:rPr>
          <w:rFonts w:ascii="Arial" w:hAnsi="Arial" w:cs="Arial"/>
          <w:color w:val="000000" w:themeColor="text1"/>
          <w:szCs w:val="24"/>
          <w:highlight w:val="white"/>
        </w:rPr>
        <w:t xml:space="preserve">Oteng agyeman </w:t>
      </w:r>
      <w:r w:rsidRPr="00737DF9">
        <w:rPr>
          <w:rFonts w:ascii="Arial" w:hAnsi="Arial" w:cs="Arial"/>
          <w:i/>
          <w:color w:val="000000" w:themeColor="text1"/>
          <w:szCs w:val="24"/>
          <w:highlight w:val="white"/>
        </w:rPr>
        <w:t xml:space="preserve">et al. </w:t>
      </w:r>
      <w:r w:rsidRPr="00737DF9">
        <w:rPr>
          <w:rFonts w:ascii="Arial" w:hAnsi="Arial" w:cs="Arial"/>
          <w:color w:val="000000" w:themeColor="text1"/>
          <w:szCs w:val="24"/>
          <w:highlight w:val="white"/>
        </w:rPr>
        <w:t xml:space="preserve">(2022) reveal that globalisation will influence e-commerce to rise continuously and will reach 95% in 2040 of all transactions. Amazon became the world’s most profitable and largest e-commerce company with 280.5 billion USD in 2020 by increasing the sales of its products. It also became the world’s leading e-commerce company by implementing modern technology and innovation, and the e-commerce company creates value by selling excellent quality products to global customers (Abid, 2020). According to Dey </w:t>
      </w:r>
      <w:r w:rsidRPr="00737DF9">
        <w:rPr>
          <w:rFonts w:ascii="Arial" w:hAnsi="Arial" w:cs="Arial"/>
          <w:i/>
          <w:color w:val="000000" w:themeColor="text1"/>
          <w:szCs w:val="24"/>
          <w:highlight w:val="white"/>
        </w:rPr>
        <w:t xml:space="preserve">et al. </w:t>
      </w:r>
      <w:r w:rsidRPr="00737DF9">
        <w:rPr>
          <w:rFonts w:ascii="Arial" w:hAnsi="Arial" w:cs="Arial"/>
          <w:color w:val="000000" w:themeColor="text1"/>
          <w:szCs w:val="24"/>
          <w:highlight w:val="white"/>
        </w:rPr>
        <w:t>(2021), by focusing on the demands of global customers, Amazon uses e-commerce efficiently so customers do not face any trouble while ordering products and making online transactions to purchase the products. Customers can use mobile apps while purchasing and ordering p</w:t>
      </w:r>
      <w:r w:rsidRPr="00571802">
        <w:rPr>
          <w:rFonts w:ascii="Arial" w:hAnsi="Arial" w:cs="Arial"/>
          <w:szCs w:val="24"/>
          <w:highlight w:val="white"/>
        </w:rPr>
        <w:t xml:space="preserve">roducts from the e-commerce platform Amazon. </w:t>
      </w:r>
      <w:r w:rsidR="00CE3C9B" w:rsidRPr="00571802">
        <w:rPr>
          <w:rFonts w:ascii="Arial" w:hAnsi="Arial" w:cs="Arial"/>
          <w:szCs w:val="24"/>
          <w:shd w:val="clear" w:color="auto" w:fill="FFFFFF"/>
        </w:rPr>
        <w:t>Filson</w:t>
      </w:r>
      <w:r w:rsidR="00CE3C9B" w:rsidRPr="00571802">
        <w:rPr>
          <w:rFonts w:ascii="Arial" w:hAnsi="Arial" w:cs="Arial"/>
          <w:i/>
          <w:szCs w:val="24"/>
          <w:highlight w:val="white"/>
        </w:rPr>
        <w:t xml:space="preserve"> </w:t>
      </w:r>
      <w:r w:rsidRPr="00571802">
        <w:rPr>
          <w:rFonts w:ascii="Arial" w:hAnsi="Arial" w:cs="Arial"/>
          <w:szCs w:val="24"/>
          <w:highlight w:val="white"/>
        </w:rPr>
        <w:t>(2</w:t>
      </w:r>
      <w:r w:rsidR="00CE3C9B" w:rsidRPr="00571802">
        <w:rPr>
          <w:rFonts w:ascii="Arial" w:hAnsi="Arial" w:cs="Arial"/>
          <w:szCs w:val="24"/>
          <w:highlight w:val="white"/>
        </w:rPr>
        <w:t>004</w:t>
      </w:r>
      <w:r w:rsidRPr="00571802">
        <w:rPr>
          <w:rFonts w:ascii="Arial" w:hAnsi="Arial" w:cs="Arial"/>
          <w:szCs w:val="24"/>
          <w:highlight w:val="white"/>
        </w:rPr>
        <w:t>) show</w:t>
      </w:r>
      <w:r w:rsidR="00CE3C9B" w:rsidRPr="00571802">
        <w:rPr>
          <w:rFonts w:ascii="Arial" w:hAnsi="Arial" w:cs="Arial"/>
          <w:szCs w:val="24"/>
          <w:highlight w:val="white"/>
        </w:rPr>
        <w:t>s</w:t>
      </w:r>
      <w:r w:rsidRPr="00571802">
        <w:rPr>
          <w:rFonts w:ascii="Arial" w:hAnsi="Arial" w:cs="Arial"/>
          <w:szCs w:val="24"/>
          <w:highlight w:val="white"/>
        </w:rPr>
        <w:t xml:space="preserve"> that Amazon sellers are involved in managing as well as maintaining Amazon stores by ensuring that the listing, description, image, and price of products are accurate and helps in s</w:t>
      </w:r>
      <w:r w:rsidRPr="00737DF9">
        <w:rPr>
          <w:rFonts w:ascii="Arial" w:hAnsi="Arial" w:cs="Arial"/>
          <w:color w:val="000000" w:themeColor="text1"/>
          <w:szCs w:val="24"/>
          <w:highlight w:val="white"/>
        </w:rPr>
        <w:t xml:space="preserve">elling products through using the E-commerce platform. </w:t>
      </w:r>
    </w:p>
    <w:p w14:paraId="585A5018" w14:textId="77777777" w:rsidR="00A051DF" w:rsidRPr="00737DF9" w:rsidRDefault="00A051DF" w:rsidP="00385422">
      <w:pPr>
        <w:pStyle w:val="Heading3"/>
        <w:rPr>
          <w:rFonts w:ascii="Arial" w:hAnsi="Arial" w:cs="Arial"/>
          <w:color w:val="000000" w:themeColor="text1"/>
        </w:rPr>
      </w:pPr>
      <w:bookmarkStart w:id="65" w:name="_Toc165916526"/>
      <w:bookmarkStart w:id="66" w:name="_Toc166154542"/>
      <w:r w:rsidRPr="00737DF9">
        <w:rPr>
          <w:rFonts w:ascii="Arial" w:hAnsi="Arial" w:cs="Arial"/>
          <w:color w:val="000000" w:themeColor="text1"/>
        </w:rPr>
        <w:t>Theme 3: Challenges faced by Amazon during selling products worldwide</w:t>
      </w:r>
      <w:bookmarkEnd w:id="65"/>
      <w:bookmarkEnd w:id="66"/>
    </w:p>
    <w:p w14:paraId="1BBF85DB" w14:textId="77777777" w:rsidR="00A051DF" w:rsidRPr="00737DF9" w:rsidRDefault="00A051DF" w:rsidP="00385422">
      <w:pPr>
        <w:rPr>
          <w:rFonts w:ascii="Arial" w:hAnsi="Arial" w:cs="Arial"/>
          <w:color w:val="000000" w:themeColor="text1"/>
          <w:szCs w:val="24"/>
        </w:rPr>
      </w:pPr>
      <w:r w:rsidRPr="00737DF9">
        <w:rPr>
          <w:rFonts w:ascii="Arial" w:hAnsi="Arial" w:cs="Arial"/>
          <w:color w:val="000000" w:themeColor="text1"/>
          <w:szCs w:val="24"/>
        </w:rPr>
        <w:t xml:space="preserve">Now, the theme is going to share information about different challenges faced by Amazon during selling products. </w:t>
      </w:r>
      <w:r w:rsidRPr="00737DF9">
        <w:rPr>
          <w:rFonts w:ascii="Arial" w:hAnsi="Arial" w:cs="Arial"/>
          <w:color w:val="000000" w:themeColor="text1"/>
          <w:szCs w:val="24"/>
          <w:highlight w:val="white"/>
        </w:rPr>
        <w:t xml:space="preserve">Deshmukh </w:t>
      </w:r>
      <w:r w:rsidRPr="00737DF9">
        <w:rPr>
          <w:rFonts w:ascii="Arial" w:hAnsi="Arial" w:cs="Arial"/>
          <w:i/>
          <w:color w:val="000000" w:themeColor="text1"/>
          <w:szCs w:val="24"/>
          <w:highlight w:val="white"/>
        </w:rPr>
        <w:t xml:space="preserve">et al. </w:t>
      </w:r>
      <w:r w:rsidRPr="00737DF9">
        <w:rPr>
          <w:rFonts w:ascii="Arial" w:hAnsi="Arial" w:cs="Arial"/>
          <w:color w:val="000000" w:themeColor="text1"/>
          <w:szCs w:val="24"/>
        </w:rPr>
        <w:t>(2020) reveal that Amazon seller faces challenges while selling their products due to increasing excessive competition as it has 8.6 million sellers worldwide. As Amazon has many sellers in the UK so competition is enhanced among Amazon sellers and it is noticed that new sellers face difficulty during entering the market due to excessive competition (</w:t>
      </w:r>
      <w:r w:rsidRPr="00737DF9">
        <w:rPr>
          <w:rFonts w:ascii="Arial" w:hAnsi="Arial" w:cs="Arial"/>
          <w:color w:val="000000" w:themeColor="text1"/>
          <w:szCs w:val="24"/>
          <w:highlight w:val="white"/>
        </w:rPr>
        <w:t>Siemiątkowski, 2016</w:t>
      </w:r>
      <w:r w:rsidRPr="00737DF9">
        <w:rPr>
          <w:rFonts w:ascii="Arial" w:hAnsi="Arial" w:cs="Arial"/>
          <w:color w:val="000000" w:themeColor="text1"/>
          <w:szCs w:val="24"/>
        </w:rPr>
        <w:t xml:space="preserve">). Amazon sellers also face trouble while maintaining inventory by generating money. </w:t>
      </w:r>
      <w:r w:rsidRPr="00737DF9">
        <w:rPr>
          <w:rFonts w:ascii="Arial" w:hAnsi="Arial" w:cs="Arial"/>
          <w:color w:val="000000" w:themeColor="text1"/>
          <w:szCs w:val="24"/>
          <w:highlight w:val="white"/>
        </w:rPr>
        <w:t xml:space="preserve">Chen </w:t>
      </w:r>
      <w:r w:rsidRPr="00737DF9">
        <w:rPr>
          <w:rFonts w:ascii="Arial" w:hAnsi="Arial" w:cs="Arial"/>
          <w:i/>
          <w:color w:val="000000" w:themeColor="text1"/>
          <w:szCs w:val="24"/>
          <w:highlight w:val="white"/>
        </w:rPr>
        <w:t xml:space="preserve">et al. </w:t>
      </w:r>
      <w:r w:rsidRPr="00737DF9">
        <w:rPr>
          <w:rFonts w:ascii="Arial" w:hAnsi="Arial" w:cs="Arial"/>
          <w:color w:val="000000" w:themeColor="text1"/>
          <w:szCs w:val="24"/>
        </w:rPr>
        <w:t>(2016) also reveal that inexperienced Amazon sellers mainly depend on the revenue of Amazon listing to replenish their inventory. Amazon sellers also enter into price wars during excessive competition in the Amazon marketplace (</w:t>
      </w:r>
      <w:r w:rsidRPr="00737DF9">
        <w:rPr>
          <w:rFonts w:ascii="Arial" w:hAnsi="Arial" w:cs="Arial"/>
          <w:color w:val="000000" w:themeColor="text1"/>
          <w:szCs w:val="24"/>
          <w:highlight w:val="white"/>
        </w:rPr>
        <w:t>Ajjuguttu</w:t>
      </w:r>
      <w:r w:rsidRPr="00737DF9">
        <w:rPr>
          <w:rFonts w:ascii="Arial" w:hAnsi="Arial" w:cs="Arial"/>
          <w:i/>
          <w:color w:val="000000" w:themeColor="text1"/>
          <w:szCs w:val="24"/>
          <w:highlight w:val="white"/>
        </w:rPr>
        <w:t xml:space="preserve">et al., </w:t>
      </w:r>
      <w:r w:rsidRPr="00737DF9">
        <w:rPr>
          <w:rFonts w:ascii="Arial" w:hAnsi="Arial" w:cs="Arial"/>
          <w:color w:val="000000" w:themeColor="text1"/>
          <w:szCs w:val="24"/>
          <w:highlight w:val="white"/>
        </w:rPr>
        <w:t>2023</w:t>
      </w:r>
      <w:r w:rsidRPr="00737DF9">
        <w:rPr>
          <w:rFonts w:ascii="Arial" w:hAnsi="Arial" w:cs="Arial"/>
          <w:color w:val="000000" w:themeColor="text1"/>
          <w:szCs w:val="24"/>
        </w:rPr>
        <w:t xml:space="preserve">). </w:t>
      </w:r>
      <w:r w:rsidRPr="00737DF9">
        <w:rPr>
          <w:rFonts w:ascii="Arial" w:hAnsi="Arial" w:cs="Arial"/>
          <w:color w:val="000000" w:themeColor="text1"/>
          <w:szCs w:val="24"/>
          <w:highlight w:val="white"/>
        </w:rPr>
        <w:t xml:space="preserve">Ni </w:t>
      </w:r>
      <w:r w:rsidRPr="00737DF9">
        <w:rPr>
          <w:rFonts w:ascii="Arial" w:hAnsi="Arial" w:cs="Arial"/>
          <w:i/>
          <w:color w:val="000000" w:themeColor="text1"/>
          <w:szCs w:val="24"/>
          <w:highlight w:val="white"/>
        </w:rPr>
        <w:t xml:space="preserve">et al. </w:t>
      </w:r>
      <w:r w:rsidRPr="00737DF9">
        <w:rPr>
          <w:rFonts w:ascii="Arial" w:hAnsi="Arial" w:cs="Arial"/>
          <w:color w:val="000000" w:themeColor="text1"/>
          <w:szCs w:val="24"/>
        </w:rPr>
        <w:t xml:space="preserve">(2019) reveal that inexperienced sellers of Amazon will try to outbid competition by offering lower prices as compared to other precedents. </w:t>
      </w:r>
    </w:p>
    <w:p w14:paraId="1D7EF3EF" w14:textId="77777777" w:rsidR="00A051DF" w:rsidRPr="00737DF9" w:rsidRDefault="00A051DF" w:rsidP="00385422">
      <w:pPr>
        <w:rPr>
          <w:rFonts w:ascii="Arial" w:hAnsi="Arial" w:cs="Arial"/>
          <w:color w:val="000000" w:themeColor="text1"/>
          <w:szCs w:val="24"/>
        </w:rPr>
      </w:pPr>
      <w:r w:rsidRPr="00737DF9">
        <w:rPr>
          <w:rFonts w:ascii="Arial" w:hAnsi="Arial" w:cs="Arial"/>
          <w:color w:val="000000" w:themeColor="text1"/>
          <w:szCs w:val="24"/>
          <w:highlight w:val="white"/>
        </w:rPr>
        <w:t xml:space="preserve">Vollero </w:t>
      </w:r>
      <w:r w:rsidRPr="00737DF9">
        <w:rPr>
          <w:rFonts w:ascii="Arial" w:hAnsi="Arial" w:cs="Arial"/>
          <w:i/>
          <w:color w:val="000000" w:themeColor="text1"/>
          <w:szCs w:val="24"/>
          <w:highlight w:val="white"/>
        </w:rPr>
        <w:t xml:space="preserve">et al. </w:t>
      </w:r>
      <w:r w:rsidRPr="00737DF9">
        <w:rPr>
          <w:rFonts w:ascii="Arial" w:hAnsi="Arial" w:cs="Arial"/>
          <w:color w:val="000000" w:themeColor="text1"/>
          <w:szCs w:val="24"/>
        </w:rPr>
        <w:t xml:space="preserve">(2023) support this information by explaining that Amazon faces challenges due to increasing competition in the global market and it becomes difficult to acquire customers as all retailers intend to use e-commerce to attract customers and generate higher profit by selling organisational products. </w:t>
      </w:r>
      <w:r w:rsidRPr="00737DF9">
        <w:rPr>
          <w:rFonts w:ascii="Arial" w:hAnsi="Arial" w:cs="Arial"/>
          <w:color w:val="000000" w:themeColor="text1"/>
          <w:szCs w:val="24"/>
          <w:highlight w:val="white"/>
        </w:rPr>
        <w:t xml:space="preserve">Wu </w:t>
      </w:r>
      <w:r w:rsidRPr="00737DF9">
        <w:rPr>
          <w:rFonts w:ascii="Arial" w:hAnsi="Arial" w:cs="Arial"/>
          <w:i/>
          <w:color w:val="000000" w:themeColor="text1"/>
          <w:szCs w:val="24"/>
          <w:highlight w:val="white"/>
        </w:rPr>
        <w:t xml:space="preserve">et al. </w:t>
      </w:r>
      <w:r w:rsidRPr="00737DF9">
        <w:rPr>
          <w:rFonts w:ascii="Arial" w:hAnsi="Arial" w:cs="Arial"/>
          <w:color w:val="000000" w:themeColor="text1"/>
          <w:szCs w:val="24"/>
        </w:rPr>
        <w:t xml:space="preserve">(2018) show that Amazon faces another challenge because customers keep many products in their shopping cart but do not complete the purchasing process due to various reasons.  </w:t>
      </w:r>
      <w:r w:rsidRPr="00737DF9">
        <w:rPr>
          <w:rFonts w:ascii="Arial" w:hAnsi="Arial" w:cs="Arial"/>
          <w:color w:val="000000" w:themeColor="text1"/>
          <w:szCs w:val="24"/>
        </w:rPr>
        <w:lastRenderedPageBreak/>
        <w:t xml:space="preserve">According to </w:t>
      </w:r>
      <w:r w:rsidRPr="00737DF9">
        <w:rPr>
          <w:rFonts w:ascii="Arial" w:hAnsi="Arial" w:cs="Arial"/>
          <w:color w:val="000000" w:themeColor="text1"/>
          <w:szCs w:val="24"/>
          <w:highlight w:val="white"/>
        </w:rPr>
        <w:t xml:space="preserve">Zhu </w:t>
      </w:r>
      <w:r w:rsidRPr="00737DF9">
        <w:rPr>
          <w:rFonts w:ascii="Arial" w:hAnsi="Arial" w:cs="Arial"/>
          <w:i/>
          <w:color w:val="000000" w:themeColor="text1"/>
          <w:szCs w:val="24"/>
          <w:highlight w:val="white"/>
        </w:rPr>
        <w:t xml:space="preserve">et al. </w:t>
      </w:r>
      <w:r w:rsidRPr="00737DF9">
        <w:rPr>
          <w:rFonts w:ascii="Arial" w:hAnsi="Arial" w:cs="Arial"/>
          <w:color w:val="000000" w:themeColor="text1"/>
          <w:szCs w:val="24"/>
        </w:rPr>
        <w:t>(2018), slow-loading pages, technical problems, poor internet connectivity, lack of interaction between customers and the company, and an unresponsive interface can affect the satisfaction and experience of customers negatively which can lower the sales of products and e-commerce platforms. Inadequate mobile-friendline</w:t>
      </w:r>
      <w:r w:rsidRPr="00571802">
        <w:rPr>
          <w:rFonts w:ascii="Arial" w:hAnsi="Arial" w:cs="Arial"/>
          <w:szCs w:val="24"/>
        </w:rPr>
        <w:t>ss of customers can affect online selling through e-commerce and unoptimized inventory can create trouble for the e-commerce business by stockout or excessive stock (</w:t>
      </w:r>
      <w:r w:rsidR="00F45FE2" w:rsidRPr="00571802">
        <w:rPr>
          <w:rFonts w:ascii="Arial" w:hAnsi="Arial" w:cs="Arial"/>
          <w:szCs w:val="24"/>
          <w:shd w:val="clear" w:color="auto" w:fill="FFFFFF"/>
        </w:rPr>
        <w:t>Alshmrani</w:t>
      </w:r>
      <w:r w:rsidR="00F45FE2" w:rsidRPr="00571802">
        <w:rPr>
          <w:rFonts w:ascii="Arial" w:hAnsi="Arial" w:cs="Arial"/>
          <w:i/>
          <w:szCs w:val="24"/>
          <w:highlight w:val="white"/>
        </w:rPr>
        <w:t xml:space="preserve">, </w:t>
      </w:r>
      <w:r w:rsidR="00F45FE2" w:rsidRPr="00571802">
        <w:rPr>
          <w:rFonts w:ascii="Arial" w:hAnsi="Arial" w:cs="Arial"/>
          <w:szCs w:val="24"/>
          <w:highlight w:val="white"/>
        </w:rPr>
        <w:t>2021</w:t>
      </w:r>
      <w:r w:rsidRPr="00571802">
        <w:rPr>
          <w:rFonts w:ascii="Arial" w:hAnsi="Arial" w:cs="Arial"/>
          <w:szCs w:val="24"/>
        </w:rPr>
        <w:t xml:space="preserve">). Research by </w:t>
      </w:r>
      <w:r w:rsidRPr="00571802">
        <w:rPr>
          <w:rFonts w:ascii="Arial" w:hAnsi="Arial" w:cs="Arial"/>
          <w:szCs w:val="24"/>
          <w:highlight w:val="white"/>
        </w:rPr>
        <w:t xml:space="preserve">Ives </w:t>
      </w:r>
      <w:r w:rsidRPr="00571802">
        <w:rPr>
          <w:rFonts w:ascii="Arial" w:hAnsi="Arial" w:cs="Arial"/>
          <w:i/>
          <w:szCs w:val="24"/>
          <w:highlight w:val="white"/>
        </w:rPr>
        <w:t xml:space="preserve">et al. </w:t>
      </w:r>
      <w:r w:rsidRPr="00571802">
        <w:rPr>
          <w:rFonts w:ascii="Arial" w:hAnsi="Arial" w:cs="Arial"/>
          <w:szCs w:val="24"/>
        </w:rPr>
        <w:t>(2019), reveals that Amazon faces tr</w:t>
      </w:r>
      <w:r w:rsidRPr="00737DF9">
        <w:rPr>
          <w:rFonts w:ascii="Arial" w:hAnsi="Arial" w:cs="Arial"/>
          <w:color w:val="000000" w:themeColor="text1"/>
          <w:szCs w:val="24"/>
        </w:rPr>
        <w:t xml:space="preserve">ouble in selling products through e-commerce due to the growing threat of cybercrime, the presence of inadequate payment gateways, and poorly framed return as well as refund policies. </w:t>
      </w:r>
    </w:p>
    <w:p w14:paraId="2A60D558" w14:textId="77777777" w:rsidR="00A051DF" w:rsidRPr="00737DF9" w:rsidRDefault="00A051DF" w:rsidP="00385422">
      <w:pPr>
        <w:pStyle w:val="Heading3"/>
        <w:rPr>
          <w:rFonts w:ascii="Arial" w:hAnsi="Arial" w:cs="Arial"/>
          <w:color w:val="000000" w:themeColor="text1"/>
        </w:rPr>
      </w:pPr>
      <w:bookmarkStart w:id="67" w:name="_Toc165916527"/>
      <w:bookmarkStart w:id="68" w:name="_Toc166154543"/>
      <w:r w:rsidRPr="00737DF9">
        <w:rPr>
          <w:rFonts w:ascii="Arial" w:hAnsi="Arial" w:cs="Arial"/>
          <w:color w:val="000000" w:themeColor="text1"/>
        </w:rPr>
        <w:t>Theme 4: Initiative by Amazon to increase sales in the UK</w:t>
      </w:r>
      <w:bookmarkEnd w:id="67"/>
      <w:bookmarkEnd w:id="68"/>
    </w:p>
    <w:p w14:paraId="5FE54950" w14:textId="77777777" w:rsidR="00A051DF" w:rsidRPr="00571802" w:rsidRDefault="00A051DF" w:rsidP="00385422">
      <w:pPr>
        <w:rPr>
          <w:rFonts w:ascii="Arial" w:hAnsi="Arial" w:cs="Arial"/>
          <w:szCs w:val="24"/>
        </w:rPr>
      </w:pPr>
      <w:r w:rsidRPr="00571802">
        <w:rPr>
          <w:rFonts w:ascii="Arial" w:hAnsi="Arial" w:cs="Arial"/>
          <w:szCs w:val="24"/>
        </w:rPr>
        <w:t xml:space="preserve">Amazon sellers are going to take some initiative to increase the sales of its products in the UK. According to </w:t>
      </w:r>
      <w:r w:rsidR="00F45FE2" w:rsidRPr="00571802">
        <w:rPr>
          <w:rFonts w:ascii="Arial" w:hAnsi="Arial" w:cs="Arial"/>
          <w:szCs w:val="24"/>
          <w:shd w:val="clear" w:color="auto" w:fill="FFFFFF"/>
        </w:rPr>
        <w:t>Maity</w:t>
      </w:r>
      <w:r w:rsidR="00F45FE2" w:rsidRPr="00571802">
        <w:rPr>
          <w:rFonts w:ascii="Arial" w:hAnsi="Arial" w:cs="Arial"/>
          <w:szCs w:val="24"/>
        </w:rPr>
        <w:t xml:space="preserve"> </w:t>
      </w:r>
      <w:r w:rsidR="00F45FE2" w:rsidRPr="00571802">
        <w:rPr>
          <w:rFonts w:ascii="Arial" w:hAnsi="Arial" w:cs="Arial"/>
          <w:i/>
          <w:szCs w:val="24"/>
        </w:rPr>
        <w:t xml:space="preserve">et al. </w:t>
      </w:r>
      <w:r w:rsidR="00F45FE2" w:rsidRPr="00571802">
        <w:rPr>
          <w:rFonts w:ascii="Arial" w:hAnsi="Arial" w:cs="Arial"/>
          <w:szCs w:val="24"/>
        </w:rPr>
        <w:t>(2019</w:t>
      </w:r>
      <w:r w:rsidRPr="00571802">
        <w:rPr>
          <w:rFonts w:ascii="Arial" w:hAnsi="Arial" w:cs="Arial"/>
          <w:szCs w:val="24"/>
        </w:rPr>
        <w:t xml:space="preserve">), it is important to improve the efficiency and performance of new Amazon sellers so that they support advancing business and maximise organisational profitability. Similarly, </w:t>
      </w:r>
      <w:r w:rsidR="00F45FE2" w:rsidRPr="00571802">
        <w:rPr>
          <w:rFonts w:ascii="Arial" w:hAnsi="Arial" w:cs="Arial"/>
          <w:szCs w:val="24"/>
          <w:shd w:val="clear" w:color="auto" w:fill="FFFFFF"/>
        </w:rPr>
        <w:t>Schein</w:t>
      </w:r>
      <w:r w:rsidRPr="00571802">
        <w:rPr>
          <w:rFonts w:ascii="Arial" w:hAnsi="Arial" w:cs="Arial"/>
          <w:szCs w:val="24"/>
          <w:highlight w:val="white"/>
        </w:rPr>
        <w:t xml:space="preserve"> </w:t>
      </w:r>
      <w:r w:rsidR="00F45FE2" w:rsidRPr="00571802">
        <w:rPr>
          <w:rFonts w:ascii="Arial" w:hAnsi="Arial" w:cs="Arial"/>
          <w:szCs w:val="24"/>
        </w:rPr>
        <w:t>(2017</w:t>
      </w:r>
      <w:r w:rsidRPr="00571802">
        <w:rPr>
          <w:rFonts w:ascii="Arial" w:hAnsi="Arial" w:cs="Arial"/>
          <w:szCs w:val="24"/>
        </w:rPr>
        <w:t>) also reveal</w:t>
      </w:r>
      <w:r w:rsidR="00AE02B8" w:rsidRPr="00571802">
        <w:rPr>
          <w:rFonts w:ascii="Arial" w:hAnsi="Arial" w:cs="Arial"/>
          <w:szCs w:val="24"/>
        </w:rPr>
        <w:t>s</w:t>
      </w:r>
      <w:r w:rsidRPr="00571802">
        <w:rPr>
          <w:rFonts w:ascii="Arial" w:hAnsi="Arial" w:cs="Arial"/>
          <w:szCs w:val="24"/>
        </w:rPr>
        <w:t xml:space="preserve"> that it is important to train as well as educate Amazon sellers so that they can successfully deal with Amazon price wars, and excessive competition among Amazon sellers. Similarly, Amazon sellers need to become efficient to avoid unreasonable as well as less profitable re-pricing strategies (</w:t>
      </w:r>
      <w:r w:rsidRPr="00571802">
        <w:rPr>
          <w:rFonts w:ascii="Arial" w:hAnsi="Arial" w:cs="Arial"/>
          <w:szCs w:val="24"/>
          <w:highlight w:val="white"/>
        </w:rPr>
        <w:t xml:space="preserve">Warrier </w:t>
      </w:r>
      <w:r w:rsidRPr="00571802">
        <w:rPr>
          <w:rFonts w:ascii="Arial" w:hAnsi="Arial" w:cs="Arial"/>
          <w:i/>
          <w:szCs w:val="24"/>
          <w:highlight w:val="white"/>
        </w:rPr>
        <w:t xml:space="preserve">et al., </w:t>
      </w:r>
      <w:r w:rsidRPr="00571802">
        <w:rPr>
          <w:rFonts w:ascii="Arial" w:hAnsi="Arial" w:cs="Arial"/>
          <w:szCs w:val="24"/>
          <w:highlight w:val="white"/>
        </w:rPr>
        <w:t>2021</w:t>
      </w:r>
      <w:r w:rsidRPr="00571802">
        <w:rPr>
          <w:rFonts w:ascii="Arial" w:hAnsi="Arial" w:cs="Arial"/>
          <w:szCs w:val="24"/>
        </w:rPr>
        <w:t xml:space="preserve">). Amazon sellers can use the best Amazon re-pricing tool to detect the </w:t>
      </w:r>
      <w:r w:rsidR="00AE02B8" w:rsidRPr="00571802">
        <w:rPr>
          <w:rFonts w:ascii="Arial" w:hAnsi="Arial" w:cs="Arial"/>
          <w:szCs w:val="24"/>
        </w:rPr>
        <w:t>behaviour</w:t>
      </w:r>
      <w:r w:rsidRPr="00571802">
        <w:rPr>
          <w:rFonts w:ascii="Arial" w:hAnsi="Arial" w:cs="Arial"/>
          <w:szCs w:val="24"/>
        </w:rPr>
        <w:t xml:space="preserve"> of competitors and make price adjustments to outsmart that competitor which may influence the sales of organisational products (</w:t>
      </w:r>
      <w:r w:rsidR="00F45FE2" w:rsidRPr="00571802">
        <w:rPr>
          <w:rFonts w:ascii="Arial" w:hAnsi="Arial" w:cs="Arial"/>
          <w:szCs w:val="24"/>
          <w:shd w:val="clear" w:color="auto" w:fill="FFFFFF"/>
        </w:rPr>
        <w:t>Grant</w:t>
      </w:r>
      <w:r w:rsidR="00F45FE2" w:rsidRPr="00571802">
        <w:rPr>
          <w:rFonts w:ascii="Arial" w:hAnsi="Arial" w:cs="Arial"/>
          <w:szCs w:val="24"/>
          <w:highlight w:val="white"/>
        </w:rPr>
        <w:t>, 2004</w:t>
      </w:r>
      <w:r w:rsidRPr="00571802">
        <w:rPr>
          <w:rFonts w:ascii="Arial" w:hAnsi="Arial" w:cs="Arial"/>
          <w:szCs w:val="24"/>
        </w:rPr>
        <w:t xml:space="preserve">).  Based on the research by </w:t>
      </w:r>
      <w:r w:rsidRPr="00571802">
        <w:rPr>
          <w:rFonts w:ascii="Arial" w:hAnsi="Arial" w:cs="Arial"/>
          <w:szCs w:val="24"/>
          <w:highlight w:val="white"/>
        </w:rPr>
        <w:t>Sadq</w:t>
      </w:r>
      <w:r w:rsidRPr="00571802">
        <w:rPr>
          <w:rFonts w:ascii="Arial" w:hAnsi="Arial" w:cs="Arial"/>
          <w:i/>
          <w:szCs w:val="24"/>
          <w:highlight w:val="white"/>
        </w:rPr>
        <w:t xml:space="preserve">et al. </w:t>
      </w:r>
      <w:r w:rsidRPr="00571802">
        <w:rPr>
          <w:rFonts w:ascii="Arial" w:hAnsi="Arial" w:cs="Arial"/>
          <w:szCs w:val="24"/>
        </w:rPr>
        <w:t xml:space="preserve">(2018), Amazon can increase the sales of its products by overcoming challenges by creating unique value propositions to deal with competition. According to the research by </w:t>
      </w:r>
      <w:r w:rsidRPr="00571802">
        <w:rPr>
          <w:rFonts w:ascii="Arial" w:hAnsi="Arial" w:cs="Arial"/>
          <w:szCs w:val="24"/>
          <w:highlight w:val="white"/>
        </w:rPr>
        <w:t>Onyusheva</w:t>
      </w:r>
      <w:r w:rsidRPr="00571802">
        <w:rPr>
          <w:rFonts w:ascii="Arial" w:hAnsi="Arial" w:cs="Arial"/>
          <w:i/>
          <w:szCs w:val="24"/>
          <w:highlight w:val="white"/>
        </w:rPr>
        <w:t xml:space="preserve">et al. </w:t>
      </w:r>
      <w:r w:rsidRPr="00571802">
        <w:rPr>
          <w:rFonts w:ascii="Arial" w:hAnsi="Arial" w:cs="Arial"/>
          <w:szCs w:val="24"/>
        </w:rPr>
        <w:t xml:space="preserve">(2018), it can be said that Amazon can improve the return and refund policy by creating it more clear and customer-friendly and ensuring that the return or refund process is streamlined and customer-centric. </w:t>
      </w:r>
      <w:r w:rsidR="00F45FE2" w:rsidRPr="00571802">
        <w:rPr>
          <w:rFonts w:ascii="Arial" w:hAnsi="Arial" w:cs="Arial"/>
          <w:szCs w:val="24"/>
          <w:shd w:val="clear" w:color="auto" w:fill="FFFFFF"/>
        </w:rPr>
        <w:t>Frynas</w:t>
      </w:r>
      <w:r w:rsidRPr="00571802">
        <w:rPr>
          <w:rFonts w:ascii="Arial" w:hAnsi="Arial" w:cs="Arial"/>
          <w:i/>
          <w:szCs w:val="24"/>
          <w:highlight w:val="white"/>
        </w:rPr>
        <w:t xml:space="preserve"> </w:t>
      </w:r>
      <w:r w:rsidR="00F45FE2" w:rsidRPr="00571802">
        <w:rPr>
          <w:rFonts w:ascii="Arial" w:hAnsi="Arial" w:cs="Arial"/>
          <w:szCs w:val="24"/>
        </w:rPr>
        <w:t>(2002</w:t>
      </w:r>
      <w:r w:rsidRPr="00571802">
        <w:rPr>
          <w:rFonts w:ascii="Arial" w:hAnsi="Arial" w:cs="Arial"/>
          <w:szCs w:val="24"/>
        </w:rPr>
        <w:t>) reveal</w:t>
      </w:r>
      <w:r w:rsidR="00F45FE2" w:rsidRPr="00571802">
        <w:rPr>
          <w:rFonts w:ascii="Arial" w:hAnsi="Arial" w:cs="Arial"/>
          <w:szCs w:val="24"/>
        </w:rPr>
        <w:t xml:space="preserve">s </w:t>
      </w:r>
      <w:r w:rsidRPr="00571802">
        <w:rPr>
          <w:rFonts w:ascii="Arial" w:hAnsi="Arial" w:cs="Arial"/>
          <w:szCs w:val="24"/>
        </w:rPr>
        <w:t>that Amazon needs to establish strong cyber security by adopting SSL certificates and safeguarding customer data with encryption that can help Amazon improve sales of products by overcoming cyber</w:t>
      </w:r>
      <w:r w:rsidR="00AE02B8" w:rsidRPr="00571802">
        <w:rPr>
          <w:rFonts w:ascii="Arial" w:hAnsi="Arial" w:cs="Arial"/>
          <w:szCs w:val="24"/>
        </w:rPr>
        <w:t>-</w:t>
      </w:r>
      <w:r w:rsidRPr="00571802">
        <w:rPr>
          <w:rFonts w:ascii="Arial" w:hAnsi="Arial" w:cs="Arial"/>
          <w:szCs w:val="24"/>
        </w:rPr>
        <w:t xml:space="preserve">security challenges. </w:t>
      </w:r>
    </w:p>
    <w:p w14:paraId="7A3A72AD" w14:textId="77777777" w:rsidR="00A051DF" w:rsidRPr="00737DF9" w:rsidRDefault="00A051DF" w:rsidP="00570380">
      <w:pPr>
        <w:pStyle w:val="Heading2"/>
      </w:pPr>
      <w:bookmarkStart w:id="69" w:name="_Toc165916528"/>
      <w:bookmarkStart w:id="70" w:name="_Toc166154544"/>
      <w:r w:rsidRPr="00737DF9">
        <w:t>4.3 Discussion of Results</w:t>
      </w:r>
      <w:bookmarkEnd w:id="69"/>
      <w:bookmarkEnd w:id="70"/>
    </w:p>
    <w:p w14:paraId="2F4E5747" w14:textId="77777777" w:rsidR="00A051DF" w:rsidRPr="00737DF9" w:rsidRDefault="00A051DF" w:rsidP="00385422">
      <w:pPr>
        <w:rPr>
          <w:rFonts w:ascii="Arial" w:hAnsi="Arial" w:cs="Arial"/>
          <w:color w:val="000000" w:themeColor="text1"/>
          <w:szCs w:val="24"/>
        </w:rPr>
      </w:pPr>
      <w:r w:rsidRPr="00737DF9">
        <w:rPr>
          <w:rFonts w:ascii="Arial" w:hAnsi="Arial" w:cs="Arial"/>
          <w:color w:val="000000" w:themeColor="text1"/>
          <w:szCs w:val="24"/>
        </w:rPr>
        <w:t xml:space="preserve">The chapter is going to create a discussion by comparing the information collected from the literature review and thematic analysis. Based on the information from the </w:t>
      </w:r>
      <w:r w:rsidRPr="00737DF9">
        <w:rPr>
          <w:rFonts w:ascii="Arial" w:hAnsi="Arial" w:cs="Arial"/>
          <w:color w:val="000000" w:themeColor="text1"/>
          <w:szCs w:val="24"/>
        </w:rPr>
        <w:lastRenderedPageBreak/>
        <w:t xml:space="preserve">literature review and thematic analysis, it is noticed that globalisation influences an organisation to reach global customers and sell products to international customers using an E-commerce platform. Information from both sources provides similar data that shows e-commerce is the cost-effective and profitable option for an organisation to undergo international market and globalisation allows a company to get access to new markets, talent, and opportunities. Information from the literature review shows that e-commerce allows an organisation to deal with mass audiences and offer them 24/7 hour accessibility. Information from both sources exhibits that globalisation influences the use of advanced or innovative technology and strong networking connectivity to improve the effectiveness of e-commerce business that can allow the customer to purchase their desired products. Globalised e-commerce business in the UK is responsible for increasing the sales of products and performing business effectively beyond the national border. E-commerce can create new employment and lower the cost of products while operating a business in an international market. By using e-commerce, companies can achieve a competitive advantage and remain forefront of global competition during the era of globalisation. </w:t>
      </w:r>
    </w:p>
    <w:p w14:paraId="6B76FF27" w14:textId="77777777" w:rsidR="00A051DF" w:rsidRPr="00737DF9" w:rsidRDefault="00A051DF" w:rsidP="00385422">
      <w:pPr>
        <w:rPr>
          <w:rFonts w:ascii="Arial" w:hAnsi="Arial" w:cs="Arial"/>
          <w:color w:val="000000" w:themeColor="text1"/>
          <w:szCs w:val="24"/>
        </w:rPr>
      </w:pPr>
      <w:r w:rsidRPr="00737DF9">
        <w:rPr>
          <w:rFonts w:ascii="Arial" w:hAnsi="Arial" w:cs="Arial"/>
          <w:color w:val="000000" w:themeColor="text1"/>
          <w:szCs w:val="24"/>
        </w:rPr>
        <w:t xml:space="preserve">According to the information acquired from thematic analysis, it is found that Amazon sellers are involved in recruiting more people by providing them employment so the company can deliver ordered products to customers within the expected period. Amazon sellers also use e-commerce to deal with globalization allowing companies to offer their products to customers worldwide. Amazon increases its employee strength so that more workers can be involved in the packaging of ordered products and delivery of products so the company can meet the demands of plenty of customers that support the company to increase its sales. Based on the information from the literature review and thematic analysis, it is found that Amazon sellers face troubles while using the e-commerce platform to sell products to customers. Amazon sellers face trouble due to the presence of excessive competition among sellers, inadequate skill as well as experience among new sellers, poor refund as well as return policy, and threats from cybercrime. By focusing on the information gathered from thematic analysis and literature review, it is identified that the provision of training and education to the new sellers of Amazon in the UK will support them to deal with excessive competition and perform Amazon war efficiently. Amazon needs to make clear refund and return policies and is required to adopt technology to deal with cybercrime </w:t>
      </w:r>
      <w:r w:rsidRPr="00737DF9">
        <w:rPr>
          <w:rFonts w:ascii="Arial" w:hAnsi="Arial" w:cs="Arial"/>
          <w:color w:val="000000" w:themeColor="text1"/>
          <w:szCs w:val="24"/>
        </w:rPr>
        <w:lastRenderedPageBreak/>
        <w:t xml:space="preserve">efficiently. It will support the company to increase the sales of products by attracting customers. </w:t>
      </w:r>
    </w:p>
    <w:p w14:paraId="4F277C7E" w14:textId="77777777" w:rsidR="00C57D6F" w:rsidRPr="00737DF9" w:rsidRDefault="00C57D6F" w:rsidP="00385422">
      <w:pPr>
        <w:rPr>
          <w:rFonts w:ascii="Arial" w:hAnsi="Arial" w:cs="Arial"/>
          <w:color w:val="000000" w:themeColor="text1"/>
          <w:szCs w:val="24"/>
          <w:lang w:val="en-IN"/>
        </w:rPr>
      </w:pPr>
      <w:r w:rsidRPr="00737DF9">
        <w:rPr>
          <w:rFonts w:ascii="Arial" w:hAnsi="Arial" w:cs="Arial"/>
          <w:color w:val="000000" w:themeColor="text1"/>
          <w:szCs w:val="24"/>
          <w:lang w:val="en-IN"/>
        </w:rPr>
        <w:br w:type="page"/>
      </w:r>
    </w:p>
    <w:p w14:paraId="38DFDB65" w14:textId="77777777" w:rsidR="00C57D6F" w:rsidRPr="00737DF9" w:rsidRDefault="00C57D6F" w:rsidP="00E4591E">
      <w:pPr>
        <w:pStyle w:val="Heading1"/>
      </w:pPr>
      <w:bookmarkStart w:id="71" w:name="_jlomfur0wiye" w:colFirst="0" w:colLast="0"/>
      <w:bookmarkStart w:id="72" w:name="_Toc166154545"/>
      <w:bookmarkEnd w:id="71"/>
      <w:r w:rsidRPr="00737DF9">
        <w:lastRenderedPageBreak/>
        <w:t>CHAPTER 5: CONCLUSIONS AND RECOMMENDATIONS</w:t>
      </w:r>
      <w:bookmarkEnd w:id="72"/>
    </w:p>
    <w:p w14:paraId="7EF08190" w14:textId="77777777" w:rsidR="00C57D6F" w:rsidRPr="00737DF9" w:rsidRDefault="00C57D6F" w:rsidP="00570380">
      <w:pPr>
        <w:pStyle w:val="Heading2"/>
      </w:pPr>
      <w:bookmarkStart w:id="73" w:name="_aoc5ug1xhrva" w:colFirst="0" w:colLast="0"/>
      <w:bookmarkStart w:id="74" w:name="_Toc166154546"/>
      <w:bookmarkEnd w:id="73"/>
      <w:r w:rsidRPr="00737DF9">
        <w:t>5.1 Summary of main findings</w:t>
      </w:r>
      <w:bookmarkEnd w:id="74"/>
    </w:p>
    <w:p w14:paraId="6BA76347" w14:textId="77777777" w:rsidR="00C57D6F" w:rsidRPr="00737DF9" w:rsidRDefault="00C57D6F" w:rsidP="00385422">
      <w:pPr>
        <w:pStyle w:val="NormalWeb"/>
        <w:spacing w:before="0" w:beforeAutospacing="0" w:after="0" w:afterAutospacing="0" w:line="360" w:lineRule="auto"/>
        <w:jc w:val="both"/>
        <w:rPr>
          <w:rFonts w:ascii="Arial" w:hAnsi="Arial" w:cs="Arial"/>
          <w:color w:val="000000" w:themeColor="text1"/>
        </w:rPr>
      </w:pPr>
      <w:r w:rsidRPr="00737DF9">
        <w:rPr>
          <w:rFonts w:ascii="Arial" w:hAnsi="Arial" w:cs="Arial"/>
          <w:color w:val="000000" w:themeColor="text1"/>
        </w:rPr>
        <w:t>From the above findings, it is concluded that globalisation has brought multiple changes in the e-commerce industry, especially in the case of Amazon UK. it actually helps in increasing string networking connectivity to explore more customers. It is also useful for Amazon UK and other e-commerce businesses because it accelerates business operations to areas which is far from the business operation centre. Globalisation creates a strong impact on e-commerce industry such as Amazon because it ultimately leads to increased sales of the company and generates more profit. </w:t>
      </w:r>
    </w:p>
    <w:p w14:paraId="0F987F46" w14:textId="77777777" w:rsidR="00C57D6F" w:rsidRPr="00737DF9" w:rsidRDefault="00C57D6F" w:rsidP="00385422">
      <w:pPr>
        <w:pStyle w:val="NormalWeb"/>
        <w:spacing w:before="0" w:beforeAutospacing="0" w:after="0" w:afterAutospacing="0" w:line="360" w:lineRule="auto"/>
        <w:jc w:val="both"/>
        <w:rPr>
          <w:rFonts w:ascii="Arial" w:hAnsi="Arial" w:cs="Arial"/>
          <w:color w:val="000000" w:themeColor="text1"/>
        </w:rPr>
      </w:pPr>
      <w:r w:rsidRPr="00737DF9">
        <w:rPr>
          <w:rFonts w:ascii="Arial" w:hAnsi="Arial" w:cs="Arial"/>
          <w:color w:val="000000" w:themeColor="text1"/>
        </w:rPr>
        <w:t xml:space="preserve">However, maintaining sustainable business in a competitive environment for Amazon is difficult because challenges faced by the company. As per the result of the findings it is Amazon faces issues in selling products through e-commerce because of technical issues and </w:t>
      </w:r>
      <w:r w:rsidR="00570380" w:rsidRPr="00737DF9">
        <w:rPr>
          <w:rFonts w:ascii="Arial" w:hAnsi="Arial" w:cs="Arial"/>
          <w:color w:val="000000" w:themeColor="text1"/>
        </w:rPr>
        <w:t>cybercrimes</w:t>
      </w:r>
      <w:r w:rsidRPr="00737DF9">
        <w:rPr>
          <w:rFonts w:ascii="Arial" w:hAnsi="Arial" w:cs="Arial"/>
          <w:color w:val="000000" w:themeColor="text1"/>
        </w:rPr>
        <w:t xml:space="preserve">. Another issue that Amazon has is that many customers leave a large number of products in their shopping carts but, for a variety of reasons, never finish the transaction. Customer satisfaction and experience can be adversely affected by slow-loading pages, technical issues, inadequate internet connectivity, a lack of interaction between the company and its customers, and an unresponsive interface, all of which can reduce sales of products and e-commerce platforms. As per result, it is concluded that by overcoming obstacles and developing distinctive value propositions Amazon can boost product sales. Amazon must implement SSL certificates and secure customer data with encryption in order to build robust cyber security. By overcoming </w:t>
      </w:r>
      <w:r w:rsidR="00AE02B8" w:rsidRPr="00737DF9">
        <w:rPr>
          <w:rFonts w:ascii="Arial" w:hAnsi="Arial" w:cs="Arial"/>
          <w:color w:val="000000" w:themeColor="text1"/>
        </w:rPr>
        <w:t>cyber security</w:t>
      </w:r>
      <w:r w:rsidRPr="00737DF9">
        <w:rPr>
          <w:rFonts w:ascii="Arial" w:hAnsi="Arial" w:cs="Arial"/>
          <w:color w:val="000000" w:themeColor="text1"/>
        </w:rPr>
        <w:t xml:space="preserve"> obstacles, Amazon will be able to increase product sales. It also mentions that some of the initiatives taken by Amazon to increase sales in the UK include establishing a secure payment system and making price adjustments as per the demand of the market. </w:t>
      </w:r>
    </w:p>
    <w:p w14:paraId="68576A3B" w14:textId="77777777" w:rsidR="00C57D6F" w:rsidRPr="00737DF9" w:rsidRDefault="00C57D6F" w:rsidP="00570380">
      <w:pPr>
        <w:pStyle w:val="Heading2"/>
      </w:pPr>
      <w:bookmarkStart w:id="75" w:name="_Toc166154547"/>
      <w:r w:rsidRPr="00737DF9">
        <w:t>5.2 Conclusion based on the research questions</w:t>
      </w:r>
      <w:bookmarkEnd w:id="75"/>
    </w:p>
    <w:p w14:paraId="7C935669" w14:textId="77777777" w:rsidR="00C57D6F" w:rsidRPr="00737DF9" w:rsidRDefault="00C57D6F" w:rsidP="00385422">
      <w:pPr>
        <w:pStyle w:val="Heading3"/>
        <w:rPr>
          <w:rFonts w:ascii="Arial" w:hAnsi="Arial" w:cs="Arial"/>
          <w:color w:val="000000" w:themeColor="text1"/>
        </w:rPr>
      </w:pPr>
      <w:bookmarkStart w:id="76" w:name="_euzyfqh6knx8" w:colFirst="0" w:colLast="0"/>
      <w:bookmarkStart w:id="77" w:name="_Toc166154548"/>
      <w:bookmarkEnd w:id="76"/>
      <w:r w:rsidRPr="00737DF9">
        <w:rPr>
          <w:rFonts w:ascii="Arial" w:hAnsi="Arial" w:cs="Arial"/>
          <w:color w:val="000000" w:themeColor="text1"/>
        </w:rPr>
        <w:t>5.2.1 Linking with OB1: To identify the importance of globalisation for e-commerce companies</w:t>
      </w:r>
      <w:bookmarkEnd w:id="77"/>
    </w:p>
    <w:p w14:paraId="3B66F973" w14:textId="77777777" w:rsidR="00C57D6F" w:rsidRPr="00737DF9" w:rsidRDefault="00C57D6F" w:rsidP="00385422">
      <w:pPr>
        <w:rPr>
          <w:rFonts w:ascii="Arial" w:hAnsi="Arial" w:cs="Arial"/>
          <w:color w:val="000000" w:themeColor="text1"/>
          <w:szCs w:val="24"/>
        </w:rPr>
      </w:pPr>
      <w:r w:rsidRPr="00737DF9">
        <w:rPr>
          <w:rFonts w:ascii="Arial" w:hAnsi="Arial" w:cs="Arial"/>
          <w:color w:val="000000" w:themeColor="text1"/>
          <w:szCs w:val="24"/>
        </w:rPr>
        <w:t xml:space="preserve">Globalisation is responsible for the increased popularity of e-commerce businesses across the globe where E-Commerce Business models and strategies have come across as low-investment and low-risk business strategies. Globalisation is responsible for accelerating and simultaneously expansion of technology development </w:t>
      </w:r>
      <w:r w:rsidRPr="00737DF9">
        <w:rPr>
          <w:rFonts w:ascii="Arial" w:hAnsi="Arial" w:cs="Arial"/>
          <w:color w:val="000000" w:themeColor="text1"/>
          <w:szCs w:val="24"/>
        </w:rPr>
        <w:lastRenderedPageBreak/>
        <w:t xml:space="preserve">which has promoted the </w:t>
      </w:r>
      <w:r w:rsidR="00CC6BA2" w:rsidRPr="00737DF9">
        <w:rPr>
          <w:rFonts w:ascii="Arial" w:hAnsi="Arial" w:cs="Arial"/>
          <w:color w:val="000000" w:themeColor="text1"/>
          <w:szCs w:val="24"/>
        </w:rPr>
        <w:t>apparent</w:t>
      </w:r>
      <w:r w:rsidRPr="00737DF9">
        <w:rPr>
          <w:rFonts w:ascii="Arial" w:hAnsi="Arial" w:cs="Arial"/>
          <w:color w:val="000000" w:themeColor="text1"/>
          <w:szCs w:val="24"/>
        </w:rPr>
        <w:t xml:space="preserve"> rise in e-commerce business activities. Globalisation has also helped develop communication channels which are very useful for international E-Commerce brands to reach their global audiences. The development in global infrastructure in transportation is also assisting the expansion of e-commerce as it helps in making deliveries of products ordered by consumers on time. E-Commerce companies are gaining access to an extremely talented labour pool from the Global labour market which has been possible due to globalisation. </w:t>
      </w:r>
    </w:p>
    <w:p w14:paraId="787C7BA1" w14:textId="77777777" w:rsidR="00C57D6F" w:rsidRPr="00737DF9" w:rsidRDefault="00C57D6F" w:rsidP="00385422">
      <w:pPr>
        <w:rPr>
          <w:rFonts w:ascii="Arial" w:hAnsi="Arial" w:cs="Arial"/>
          <w:color w:val="000000" w:themeColor="text1"/>
          <w:szCs w:val="24"/>
        </w:rPr>
      </w:pPr>
      <w:r w:rsidRPr="00737DF9">
        <w:rPr>
          <w:rFonts w:ascii="Arial" w:hAnsi="Arial" w:cs="Arial"/>
          <w:color w:val="000000" w:themeColor="text1"/>
          <w:szCs w:val="24"/>
        </w:rPr>
        <w:t xml:space="preserve">E-commerce companies are not limited only to their home countries but can expand their market share by entering international markets. Globalisation has resulted from free trade and international trade which makes it possible for E-Commerce companies to easily internationalise. Due to the same reason, E-Commerce companies can resource funds and other supplies from across the globe. Globalisation is responsible for increased important export behaviour which contributes to the success of e-commerce businesses. These are the reasons responsible for making globalisation important for E-Commerce companies. These are factors that contribute to the competitive advantage of e-commerce companies. The above discussions are therefore successful in achieving this research objective. </w:t>
      </w:r>
    </w:p>
    <w:p w14:paraId="5A9FBAEF" w14:textId="77777777" w:rsidR="00C57D6F" w:rsidRPr="00737DF9" w:rsidRDefault="00C57D6F" w:rsidP="00385422">
      <w:pPr>
        <w:pStyle w:val="Heading3"/>
        <w:rPr>
          <w:rFonts w:ascii="Arial" w:hAnsi="Arial" w:cs="Arial"/>
          <w:color w:val="000000" w:themeColor="text1"/>
        </w:rPr>
      </w:pPr>
      <w:bookmarkStart w:id="78" w:name="_biq7ko7dkykd" w:colFirst="0" w:colLast="0"/>
      <w:bookmarkStart w:id="79" w:name="_Toc166154549"/>
      <w:bookmarkEnd w:id="78"/>
      <w:r w:rsidRPr="00737DF9">
        <w:rPr>
          <w:rFonts w:ascii="Arial" w:hAnsi="Arial" w:cs="Arial"/>
          <w:color w:val="000000" w:themeColor="text1"/>
        </w:rPr>
        <w:t>5.2.2 Linking with OB2: To determine the impact of e-commerce globalisation on Amazon sellers to increase their sales</w:t>
      </w:r>
      <w:bookmarkEnd w:id="79"/>
    </w:p>
    <w:p w14:paraId="3CD34EF2" w14:textId="77777777" w:rsidR="00C57D6F" w:rsidRPr="00737DF9" w:rsidRDefault="00C57D6F" w:rsidP="00385422">
      <w:pPr>
        <w:rPr>
          <w:rFonts w:ascii="Arial" w:hAnsi="Arial" w:cs="Arial"/>
          <w:color w:val="000000" w:themeColor="text1"/>
          <w:szCs w:val="24"/>
        </w:rPr>
      </w:pPr>
      <w:r w:rsidRPr="00737DF9">
        <w:rPr>
          <w:rFonts w:ascii="Arial" w:hAnsi="Arial" w:cs="Arial"/>
          <w:color w:val="000000" w:themeColor="text1"/>
          <w:szCs w:val="24"/>
        </w:rPr>
        <w:t xml:space="preserve">E-commerce globalisation was found to have a positive impact on Amazon sellers since it contributed to their sales expansion. Amazon sellers could reach a global audience and market share due to E-Commerce globalisation. With access to a larger population, these sellers could increase their sales which enhances business output in terms of financial performance like revenue of the company. In addition to this brand awareness and visibility of Amazon sellers have reached a global audience which is also responsible for increasing their sales due to E-Commerce globalisation. With the increasing recognition and popularity of these sellers, they have also earned the ability to attract international talent. International employees are recruited based on their merit and ability to bring diversity and innovation within the organisation. </w:t>
      </w:r>
    </w:p>
    <w:p w14:paraId="118877E1" w14:textId="77777777" w:rsidR="00C57D6F" w:rsidRPr="00737DF9" w:rsidRDefault="00C57D6F" w:rsidP="00385422">
      <w:pPr>
        <w:rPr>
          <w:rFonts w:ascii="Arial" w:hAnsi="Arial" w:cs="Arial"/>
          <w:color w:val="000000" w:themeColor="text1"/>
          <w:szCs w:val="24"/>
        </w:rPr>
      </w:pPr>
      <w:r w:rsidRPr="00737DF9">
        <w:rPr>
          <w:rFonts w:ascii="Arial" w:hAnsi="Arial" w:cs="Arial"/>
          <w:color w:val="000000" w:themeColor="text1"/>
          <w:szCs w:val="24"/>
        </w:rPr>
        <w:t xml:space="preserve">These factors further contribute to improved employee performance and business output which is driving sales of the company. Amazon sellers have unlocked unlimited opportunities for themselves due to E-Commerce globalisation. Moreover, Amazon </w:t>
      </w:r>
      <w:r w:rsidRPr="00737DF9">
        <w:rPr>
          <w:rFonts w:ascii="Arial" w:hAnsi="Arial" w:cs="Arial"/>
          <w:color w:val="000000" w:themeColor="text1"/>
          <w:szCs w:val="24"/>
        </w:rPr>
        <w:lastRenderedPageBreak/>
        <w:t xml:space="preserve">sellers also can adopt Amazon full film in services which reduces complexities of International Trade and business considering that the cells do not have to directly deal with Logistics for sending their products to target audiences. Other than Amazon fulfilment services there are other international Logistics companies across the globe with whom the seller stands as a partner for ensuring effective home delivery services. The implications of e-commerce globalisation on Amazon sellers which drive sales increment have been discussed above implying the achievement of this research objective. </w:t>
      </w:r>
    </w:p>
    <w:p w14:paraId="3B6B9DAC" w14:textId="77777777" w:rsidR="00C57D6F" w:rsidRPr="00737DF9" w:rsidRDefault="00C57D6F" w:rsidP="00385422">
      <w:pPr>
        <w:pStyle w:val="Heading3"/>
        <w:rPr>
          <w:rFonts w:ascii="Arial" w:hAnsi="Arial" w:cs="Arial"/>
          <w:color w:val="000000" w:themeColor="text1"/>
        </w:rPr>
      </w:pPr>
      <w:bookmarkStart w:id="80" w:name="_irojuitmsd53" w:colFirst="0" w:colLast="0"/>
      <w:bookmarkStart w:id="81" w:name="_Toc166154550"/>
      <w:bookmarkEnd w:id="80"/>
      <w:r w:rsidRPr="00737DF9">
        <w:rPr>
          <w:rFonts w:ascii="Arial" w:hAnsi="Arial" w:cs="Arial"/>
          <w:color w:val="000000" w:themeColor="text1"/>
        </w:rPr>
        <w:t>5.2.3 Linking with OB3: To examine the challenges faced by Amazon sellers in the UK while selling products overseas</w:t>
      </w:r>
      <w:bookmarkEnd w:id="81"/>
    </w:p>
    <w:p w14:paraId="2A8CAC66" w14:textId="77777777" w:rsidR="00C57D6F" w:rsidRPr="00737DF9" w:rsidRDefault="00C57D6F" w:rsidP="00385422">
      <w:pPr>
        <w:rPr>
          <w:rFonts w:ascii="Arial" w:hAnsi="Arial" w:cs="Arial"/>
          <w:color w:val="000000" w:themeColor="text1"/>
          <w:szCs w:val="24"/>
        </w:rPr>
      </w:pPr>
      <w:r w:rsidRPr="00737DF9">
        <w:rPr>
          <w:rFonts w:ascii="Arial" w:hAnsi="Arial" w:cs="Arial"/>
          <w:color w:val="000000" w:themeColor="text1"/>
          <w:szCs w:val="24"/>
        </w:rPr>
        <w:t xml:space="preserve">Amazon sellers operating from the UK and selling products </w:t>
      </w:r>
      <w:r w:rsidR="00E4591E" w:rsidRPr="00737DF9">
        <w:rPr>
          <w:rFonts w:ascii="Arial" w:hAnsi="Arial" w:cs="Arial"/>
          <w:color w:val="000000" w:themeColor="text1"/>
          <w:szCs w:val="24"/>
        </w:rPr>
        <w:t>overseas</w:t>
      </w:r>
      <w:r w:rsidRPr="00737DF9">
        <w:rPr>
          <w:rFonts w:ascii="Arial" w:hAnsi="Arial" w:cs="Arial"/>
          <w:color w:val="000000" w:themeColor="text1"/>
          <w:szCs w:val="24"/>
        </w:rPr>
        <w:t xml:space="preserve"> through the company have recently witnessed multiple issues considering political dynamics that influence business. In recent years, the British government has undergone significant changes and developments considering the change in the office of the Prime Minister. This has resulted in multiple legislative modifications which have also affected international business. Britain exiting the European Union was another major event that caused several dynamic changes in the trade policies of the UK resulting in negative implications for Amazon sellers who offer their products. Business operations were significantly halted for a period during which the companies had to be modified and receive their compliance with the new policies for international trade and business. These changes caused unexpected customs issues like increased charges and high shipping costs. </w:t>
      </w:r>
    </w:p>
    <w:p w14:paraId="71BE8185" w14:textId="77777777" w:rsidR="00C57D6F" w:rsidRPr="00737DF9" w:rsidRDefault="00C57D6F" w:rsidP="00385422">
      <w:pPr>
        <w:rPr>
          <w:rFonts w:ascii="Arial" w:hAnsi="Arial" w:cs="Arial"/>
          <w:color w:val="000000" w:themeColor="text1"/>
          <w:szCs w:val="24"/>
        </w:rPr>
      </w:pPr>
      <w:r w:rsidRPr="00737DF9">
        <w:rPr>
          <w:rFonts w:ascii="Arial" w:hAnsi="Arial" w:cs="Arial"/>
          <w:color w:val="000000" w:themeColor="text1"/>
          <w:szCs w:val="24"/>
        </w:rPr>
        <w:t xml:space="preserve">These not only had a significant impact on profit margins for Amazon sellers but also discouraged international buyers from purchasing these commodities due to delays in shipping and increased prices of the products. The pandemic was another phenomenon which is extremely impactful for Amazon sellers dealing with international audiences suffering from the problem of delayed shipping due to lockdowns and travel restrictions. The above discussions have identified the challenges faced by Amazon sellers in the UK while selling products overseas suggesting that this research objective has been achieved. </w:t>
      </w:r>
    </w:p>
    <w:p w14:paraId="347BBB8F" w14:textId="77777777" w:rsidR="00C57D6F" w:rsidRPr="00737DF9" w:rsidRDefault="00C57D6F" w:rsidP="00385422">
      <w:pPr>
        <w:pStyle w:val="Heading3"/>
        <w:rPr>
          <w:rFonts w:ascii="Arial" w:hAnsi="Arial" w:cs="Arial"/>
          <w:color w:val="000000" w:themeColor="text1"/>
        </w:rPr>
      </w:pPr>
      <w:bookmarkStart w:id="82" w:name="_9pbgr0t6s0wy" w:colFirst="0" w:colLast="0"/>
      <w:bookmarkStart w:id="83" w:name="_Toc166154551"/>
      <w:bookmarkEnd w:id="82"/>
      <w:r w:rsidRPr="00737DF9">
        <w:rPr>
          <w:rFonts w:ascii="Arial" w:hAnsi="Arial" w:cs="Arial"/>
          <w:color w:val="000000" w:themeColor="text1"/>
        </w:rPr>
        <w:lastRenderedPageBreak/>
        <w:t>5.2.4 Linking with OB4: To evaluate the ways that Amazon sellers could use to increase their sales in the UK</w:t>
      </w:r>
      <w:bookmarkEnd w:id="83"/>
    </w:p>
    <w:p w14:paraId="09D73AB0" w14:textId="77777777" w:rsidR="00C57D6F" w:rsidRPr="00737DF9" w:rsidRDefault="00C57D6F" w:rsidP="00385422">
      <w:pPr>
        <w:rPr>
          <w:rFonts w:ascii="Arial" w:hAnsi="Arial" w:cs="Arial"/>
          <w:color w:val="000000" w:themeColor="text1"/>
          <w:szCs w:val="24"/>
        </w:rPr>
      </w:pPr>
      <w:r w:rsidRPr="00737DF9">
        <w:rPr>
          <w:rFonts w:ascii="Arial" w:hAnsi="Arial" w:cs="Arial"/>
          <w:color w:val="000000" w:themeColor="text1"/>
          <w:szCs w:val="24"/>
        </w:rPr>
        <w:t xml:space="preserve">To successfully optimise sales of Amazon sellers in the UK the companies using the Amazon platform must be able to increase their visibility on the platform. Product listings must be optimised for maximising the visibility of sellers for increasing sales in the UK. Following this customer reviews and ratings must be leveraged by the sellers as a means of improved Customer relationship management and engagement. Amazon sellers must use Amazon advertising to increase access to a large market share. Visibility of the brands will also optimise with subsequent implications on their sales performance in the UK. Amazon sellers must practise continuous evaluation of their pricing strategies to implement the most effective and relevant pricing schemes for achieving competitive advantage and staying ahead of competitors. Creating an Amazon storefront and participating in Amazon's Deals And promotions can enhance sales. By utilising the FDA and offering Prime shipping sales will observe a significant increase in the UK. This research objective has been achieved since the evaluation of the method Amazon sellers can adopt for increasing their sales in the UK has been projected. </w:t>
      </w:r>
    </w:p>
    <w:p w14:paraId="20F32E55" w14:textId="77777777" w:rsidR="00C57D6F" w:rsidRPr="00737DF9" w:rsidRDefault="00C57D6F" w:rsidP="00570380">
      <w:pPr>
        <w:pStyle w:val="Heading2"/>
      </w:pPr>
      <w:bookmarkStart w:id="84" w:name="_Toc166154552"/>
      <w:r w:rsidRPr="00737DF9">
        <w:t>5.3 Recommendation (practical and theoretical)</w:t>
      </w:r>
      <w:bookmarkEnd w:id="84"/>
    </w:p>
    <w:p w14:paraId="2C4535CB" w14:textId="77777777" w:rsidR="00C57D6F" w:rsidRPr="00737DF9" w:rsidRDefault="00C57D6F" w:rsidP="00385422">
      <w:pPr>
        <w:pStyle w:val="NormalWeb"/>
        <w:spacing w:before="0" w:beforeAutospacing="0" w:after="0" w:afterAutospacing="0" w:line="360" w:lineRule="auto"/>
        <w:jc w:val="both"/>
        <w:rPr>
          <w:rFonts w:ascii="Arial" w:hAnsi="Arial" w:cs="Arial"/>
          <w:color w:val="000000" w:themeColor="text1"/>
        </w:rPr>
      </w:pPr>
      <w:r w:rsidRPr="00737DF9">
        <w:rPr>
          <w:rFonts w:ascii="Arial" w:hAnsi="Arial" w:cs="Arial"/>
          <w:color w:val="000000" w:themeColor="text1"/>
        </w:rPr>
        <w:t>Practical recommendation </w:t>
      </w:r>
    </w:p>
    <w:p w14:paraId="762D6816" w14:textId="77777777" w:rsidR="00C57D6F" w:rsidRPr="00737DF9" w:rsidRDefault="00C57D6F" w:rsidP="00385422">
      <w:pPr>
        <w:pStyle w:val="NormalWeb"/>
        <w:numPr>
          <w:ilvl w:val="0"/>
          <w:numId w:val="15"/>
        </w:numPr>
        <w:spacing w:before="0" w:beforeAutospacing="0" w:after="0" w:afterAutospacing="0" w:line="360" w:lineRule="auto"/>
        <w:jc w:val="both"/>
        <w:textAlignment w:val="baseline"/>
        <w:rPr>
          <w:rFonts w:ascii="Arial" w:hAnsi="Arial" w:cs="Arial"/>
          <w:color w:val="000000" w:themeColor="text1"/>
        </w:rPr>
      </w:pPr>
      <w:r w:rsidRPr="00737DF9">
        <w:rPr>
          <w:rFonts w:ascii="Arial" w:hAnsi="Arial" w:cs="Arial"/>
          <w:color w:val="000000" w:themeColor="text1"/>
        </w:rPr>
        <w:t>One of the important practical recommendations based on the findings of this study is to innovate ideas for a better implementation of globalisation in the company </w:t>
      </w:r>
    </w:p>
    <w:p w14:paraId="46FF0ECD" w14:textId="77777777" w:rsidR="00C57D6F" w:rsidRPr="00737DF9" w:rsidRDefault="00C57D6F" w:rsidP="00385422">
      <w:pPr>
        <w:pStyle w:val="NormalWeb"/>
        <w:numPr>
          <w:ilvl w:val="0"/>
          <w:numId w:val="15"/>
        </w:numPr>
        <w:spacing w:before="0" w:beforeAutospacing="0" w:after="0" w:afterAutospacing="0" w:line="360" w:lineRule="auto"/>
        <w:jc w:val="both"/>
        <w:textAlignment w:val="baseline"/>
        <w:rPr>
          <w:rFonts w:ascii="Arial" w:hAnsi="Arial" w:cs="Arial"/>
          <w:color w:val="000000" w:themeColor="text1"/>
        </w:rPr>
      </w:pPr>
      <w:r w:rsidRPr="00737DF9">
        <w:rPr>
          <w:rFonts w:ascii="Arial" w:hAnsi="Arial" w:cs="Arial"/>
          <w:color w:val="000000" w:themeColor="text1"/>
        </w:rPr>
        <w:t>It is recommended to modify business policy as per the market situation so that the company can get a competitive advantage in the e-commerce industry </w:t>
      </w:r>
    </w:p>
    <w:p w14:paraId="41E79D39" w14:textId="77777777" w:rsidR="00C57D6F" w:rsidRPr="00737DF9" w:rsidRDefault="00C57D6F" w:rsidP="00385422">
      <w:pPr>
        <w:pStyle w:val="NormalWeb"/>
        <w:spacing w:before="0" w:beforeAutospacing="0" w:after="0" w:afterAutospacing="0" w:line="360" w:lineRule="auto"/>
        <w:jc w:val="both"/>
        <w:rPr>
          <w:rFonts w:ascii="Arial" w:hAnsi="Arial" w:cs="Arial"/>
          <w:color w:val="000000" w:themeColor="text1"/>
        </w:rPr>
      </w:pPr>
      <w:r w:rsidRPr="00737DF9">
        <w:rPr>
          <w:rFonts w:ascii="Arial" w:hAnsi="Arial" w:cs="Arial"/>
          <w:color w:val="000000" w:themeColor="text1"/>
        </w:rPr>
        <w:t>Theoretical recommendation </w:t>
      </w:r>
    </w:p>
    <w:p w14:paraId="6D8769DF" w14:textId="77777777" w:rsidR="00C57D6F" w:rsidRPr="00737DF9" w:rsidRDefault="00C57D6F" w:rsidP="00385422">
      <w:pPr>
        <w:pStyle w:val="NormalWeb"/>
        <w:numPr>
          <w:ilvl w:val="0"/>
          <w:numId w:val="16"/>
        </w:numPr>
        <w:spacing w:before="0" w:beforeAutospacing="0" w:after="0" w:afterAutospacing="0" w:line="360" w:lineRule="auto"/>
        <w:jc w:val="both"/>
        <w:textAlignment w:val="baseline"/>
        <w:rPr>
          <w:rFonts w:ascii="Arial" w:hAnsi="Arial" w:cs="Arial"/>
          <w:color w:val="000000" w:themeColor="text1"/>
        </w:rPr>
      </w:pPr>
      <w:r w:rsidRPr="00737DF9">
        <w:rPr>
          <w:rFonts w:ascii="Arial" w:hAnsi="Arial" w:cs="Arial"/>
          <w:color w:val="000000" w:themeColor="text1"/>
        </w:rPr>
        <w:t>It is recommended to conduct detail over the impact of globalisation on international business because it will company to implement the globalisation option in a much better way</w:t>
      </w:r>
    </w:p>
    <w:p w14:paraId="7EF58BDD" w14:textId="77777777" w:rsidR="00C57D6F" w:rsidRPr="00737DF9" w:rsidRDefault="00C57D6F" w:rsidP="00385422">
      <w:pPr>
        <w:pStyle w:val="NormalWeb"/>
        <w:numPr>
          <w:ilvl w:val="0"/>
          <w:numId w:val="16"/>
        </w:numPr>
        <w:spacing w:before="0" w:beforeAutospacing="0" w:after="0" w:afterAutospacing="0" w:line="360" w:lineRule="auto"/>
        <w:jc w:val="both"/>
        <w:textAlignment w:val="baseline"/>
        <w:rPr>
          <w:rFonts w:ascii="Arial" w:hAnsi="Arial" w:cs="Arial"/>
          <w:color w:val="000000" w:themeColor="text1"/>
        </w:rPr>
      </w:pPr>
      <w:r w:rsidRPr="00737DF9">
        <w:rPr>
          <w:rFonts w:ascii="Arial" w:hAnsi="Arial" w:cs="Arial"/>
          <w:color w:val="000000" w:themeColor="text1"/>
        </w:rPr>
        <w:t>It is also recommended to conduct research on the business strategy of competitors in order to maintain consistency in the financial stability</w:t>
      </w:r>
    </w:p>
    <w:p w14:paraId="2D03A73B" w14:textId="77777777" w:rsidR="00C57D6F" w:rsidRPr="00737DF9" w:rsidRDefault="00C57D6F" w:rsidP="00570380">
      <w:pPr>
        <w:pStyle w:val="Heading2"/>
      </w:pPr>
      <w:bookmarkStart w:id="85" w:name="_mnnq6wqnpkn" w:colFirst="0" w:colLast="0"/>
      <w:bookmarkStart w:id="86" w:name="_Toc166154553"/>
      <w:bookmarkEnd w:id="85"/>
      <w:r w:rsidRPr="00737DF9">
        <w:t>5.4 Limitation of Research</w:t>
      </w:r>
      <w:bookmarkEnd w:id="86"/>
    </w:p>
    <w:p w14:paraId="00334559" w14:textId="77777777" w:rsidR="00C57D6F" w:rsidRPr="00737DF9" w:rsidRDefault="00C57D6F" w:rsidP="00385422">
      <w:pPr>
        <w:rPr>
          <w:rFonts w:ascii="Arial" w:hAnsi="Arial" w:cs="Arial"/>
          <w:color w:val="000000" w:themeColor="text1"/>
          <w:szCs w:val="24"/>
        </w:rPr>
      </w:pPr>
      <w:r w:rsidRPr="00737DF9">
        <w:rPr>
          <w:rFonts w:ascii="Arial" w:hAnsi="Arial" w:cs="Arial"/>
          <w:color w:val="000000" w:themeColor="text1"/>
          <w:szCs w:val="24"/>
        </w:rPr>
        <w:t xml:space="preserve">The research applied a mono method where only secondary qualitative data was collected. This limited access to information available on secondary qualitative Data </w:t>
      </w:r>
      <w:r w:rsidRPr="00737DF9">
        <w:rPr>
          <w:rFonts w:ascii="Arial" w:hAnsi="Arial" w:cs="Arial"/>
          <w:color w:val="000000" w:themeColor="text1"/>
          <w:szCs w:val="24"/>
        </w:rPr>
        <w:lastRenderedPageBreak/>
        <w:t xml:space="preserve">Collection platforms. The research process for collecting data was the same as that used in the literature review therefore most of the time the researcher came across the same articles, perspectives, concepts and arguments as the adopted Data Collection approach was the same. Time and again coming across the same data and insights result in the researcher taking longer than expected in the data collection process. Moreover, the most ideal articles are presented on the top after applying filtering tools on the used Data Collection platforms (). The researcher was unable to use the most ideal and suitable articles as they have already been used in the literature review. Therefore, the researcher had to work with articles that were not on top of the search list. Despite investing more time and effort in this process the researcher yet was coming across a similar perspective from secondary data collection. </w:t>
      </w:r>
    </w:p>
    <w:p w14:paraId="49F822AD" w14:textId="77777777" w:rsidR="00C57D6F" w:rsidRPr="00737DF9" w:rsidRDefault="00C57D6F" w:rsidP="00570380">
      <w:pPr>
        <w:pStyle w:val="Heading2"/>
      </w:pPr>
      <w:bookmarkStart w:id="87" w:name="_qb9djdmyhuee" w:colFirst="0" w:colLast="0"/>
      <w:bookmarkStart w:id="88" w:name="_Toc166154554"/>
      <w:bookmarkEnd w:id="87"/>
      <w:r w:rsidRPr="00737DF9">
        <w:t>5.5 Recommendation for Future Work</w:t>
      </w:r>
      <w:bookmarkEnd w:id="88"/>
    </w:p>
    <w:p w14:paraId="4F571B4B" w14:textId="77777777" w:rsidR="00E4591E" w:rsidRDefault="00C57D6F" w:rsidP="00E4591E">
      <w:pPr>
        <w:spacing w:before="200"/>
        <w:rPr>
          <w:rFonts w:ascii="Arial" w:hAnsi="Arial" w:cs="Arial"/>
          <w:color w:val="000000" w:themeColor="text1"/>
          <w:szCs w:val="24"/>
        </w:rPr>
      </w:pPr>
      <w:r w:rsidRPr="00737DF9">
        <w:rPr>
          <w:rFonts w:ascii="Arial" w:hAnsi="Arial" w:cs="Arial"/>
          <w:color w:val="000000" w:themeColor="text1"/>
          <w:szCs w:val="24"/>
        </w:rPr>
        <w:t>In the future to expand understanding about E-Commerce globalisation different approaches and directions can be adopted. In this process, the select case study companies can be another organisation such as the Alibaba group which is a global competitor to Amazon. Similarly, domestic E-Commerce companies can also be investigated in countries with a dominant presence of e-commerce. For instance, Flipkart in India can be investigated in future research works since in India even though it is a domestic company, Flipkart is a major competitor for global E-Commerce company Amazon (Stivin</w:t>
      </w:r>
      <w:r w:rsidRPr="00737DF9">
        <w:rPr>
          <w:rFonts w:ascii="Arial" w:hAnsi="Arial" w:cs="Arial"/>
          <w:i/>
          <w:color w:val="000000" w:themeColor="text1"/>
          <w:szCs w:val="24"/>
        </w:rPr>
        <w:t xml:space="preserve">et al. </w:t>
      </w:r>
      <w:r w:rsidRPr="00737DF9">
        <w:rPr>
          <w:rFonts w:ascii="Arial" w:hAnsi="Arial" w:cs="Arial"/>
          <w:color w:val="000000" w:themeColor="text1"/>
          <w:szCs w:val="24"/>
        </w:rPr>
        <w:t xml:space="preserve">2021). Future research may also focus on countries that have a more prominent preference for E-Commerce compared to the UK market such as the US India South Korea and China. In future research works investigation of emerging Technology or the performance of e-commerce in the Asian market can also be examined. Another potential topic for investigation in the future is the opportunities for smaller businesses from developing countries as a result of e-commerce globalisation through platforms like Amazon (Yang </w:t>
      </w:r>
      <w:r w:rsidRPr="00737DF9">
        <w:rPr>
          <w:rFonts w:ascii="Arial" w:hAnsi="Arial" w:cs="Arial"/>
          <w:i/>
          <w:color w:val="000000" w:themeColor="text1"/>
          <w:szCs w:val="24"/>
        </w:rPr>
        <w:t xml:space="preserve">et al. </w:t>
      </w:r>
      <w:r w:rsidRPr="00737DF9">
        <w:rPr>
          <w:rFonts w:ascii="Arial" w:hAnsi="Arial" w:cs="Arial"/>
          <w:color w:val="000000" w:themeColor="text1"/>
          <w:szCs w:val="24"/>
        </w:rPr>
        <w:t>2020). These subjects and topics will provide a more holistic review of the global contributions of e-commerce.</w:t>
      </w:r>
      <w:bookmarkStart w:id="89" w:name="_Toc166154555"/>
    </w:p>
    <w:p w14:paraId="5BBEE94E" w14:textId="77777777" w:rsidR="00B01AA2" w:rsidRPr="00E4591E" w:rsidRDefault="00E4591E" w:rsidP="00E4591E">
      <w:pPr>
        <w:pStyle w:val="Heading1"/>
      </w:pPr>
      <w:r>
        <w:rPr>
          <w:szCs w:val="24"/>
        </w:rPr>
        <w:br w:type="page"/>
      </w:r>
      <w:r w:rsidR="00B01AA2" w:rsidRPr="00E4591E">
        <w:lastRenderedPageBreak/>
        <w:t>REFERENCES</w:t>
      </w:r>
      <w:bookmarkEnd w:id="89"/>
    </w:p>
    <w:p w14:paraId="4609461A" w14:textId="77777777" w:rsidR="00933F48" w:rsidRPr="00933F48" w:rsidRDefault="00933F48" w:rsidP="00E4591E">
      <w:pPr>
        <w:rPr>
          <w:rFonts w:ascii="Arial" w:hAnsi="Arial" w:cs="Arial"/>
          <w:szCs w:val="24"/>
          <w:shd w:val="clear" w:color="auto" w:fill="FFFFFF"/>
        </w:rPr>
      </w:pPr>
      <w:r w:rsidRPr="00933F48">
        <w:rPr>
          <w:rFonts w:ascii="Arial" w:hAnsi="Arial" w:cs="Arial"/>
          <w:szCs w:val="24"/>
          <w:shd w:val="clear" w:color="auto" w:fill="FFFFFF"/>
        </w:rPr>
        <w:t>Abid, S., 2020. Future of e-commerce: An analysis of ecommerce in retail business. </w:t>
      </w:r>
      <w:r w:rsidRPr="00933F48">
        <w:rPr>
          <w:rFonts w:ascii="Arial" w:hAnsi="Arial" w:cs="Arial"/>
          <w:i/>
          <w:iCs/>
          <w:szCs w:val="24"/>
          <w:shd w:val="clear" w:color="auto" w:fill="FFFFFF"/>
        </w:rPr>
        <w:t>International Research Journal of Electronics and Computer Engineering</w:t>
      </w:r>
      <w:r w:rsidRPr="00933F48">
        <w:rPr>
          <w:rFonts w:ascii="Arial" w:hAnsi="Arial" w:cs="Arial"/>
          <w:szCs w:val="24"/>
          <w:shd w:val="clear" w:color="auto" w:fill="FFFFFF"/>
        </w:rPr>
        <w:t>, </w:t>
      </w:r>
      <w:r w:rsidRPr="00933F48">
        <w:rPr>
          <w:rFonts w:ascii="Arial" w:hAnsi="Arial" w:cs="Arial"/>
          <w:i/>
          <w:iCs/>
          <w:szCs w:val="24"/>
          <w:shd w:val="clear" w:color="auto" w:fill="FFFFFF"/>
        </w:rPr>
        <w:t>5</w:t>
      </w:r>
      <w:r w:rsidRPr="00933F48">
        <w:rPr>
          <w:rFonts w:ascii="Arial" w:hAnsi="Arial" w:cs="Arial"/>
          <w:szCs w:val="24"/>
          <w:shd w:val="clear" w:color="auto" w:fill="FFFFFF"/>
        </w:rPr>
        <w:t>(4), pp.10-14.</w:t>
      </w:r>
    </w:p>
    <w:p w14:paraId="6CD33B72"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t>Ahmed, M.I., 2020, November. Web based seller support system: Amazon overview. In </w:t>
      </w:r>
      <w:r w:rsidRPr="00571802">
        <w:rPr>
          <w:rFonts w:ascii="Arial" w:hAnsi="Arial" w:cs="Arial"/>
          <w:i/>
          <w:iCs/>
          <w:szCs w:val="24"/>
          <w:shd w:val="clear" w:color="auto" w:fill="FFFFFF"/>
        </w:rPr>
        <w:t>2020 IEEE Conference on e-Learning, e-Management and e-Services (IC3e)</w:t>
      </w:r>
      <w:r w:rsidRPr="00571802">
        <w:rPr>
          <w:rFonts w:ascii="Arial" w:hAnsi="Arial" w:cs="Arial"/>
          <w:szCs w:val="24"/>
          <w:shd w:val="clear" w:color="auto" w:fill="FFFFFF"/>
        </w:rPr>
        <w:t> (pp. 104-109). IEEE.</w:t>
      </w:r>
    </w:p>
    <w:p w14:paraId="7E9C62BF" w14:textId="77777777" w:rsidR="00933F48" w:rsidRPr="00571802" w:rsidRDefault="00933F48" w:rsidP="00E4591E">
      <w:pPr>
        <w:rPr>
          <w:rFonts w:ascii="Arial" w:hAnsi="Arial" w:cs="Arial"/>
          <w:szCs w:val="24"/>
        </w:rPr>
      </w:pPr>
      <w:r w:rsidRPr="00571802">
        <w:rPr>
          <w:rFonts w:ascii="Arial" w:hAnsi="Arial" w:cs="Arial"/>
          <w:szCs w:val="24"/>
          <w:shd w:val="clear" w:color="auto" w:fill="FFFFFF"/>
        </w:rPr>
        <w:t>Ajjuguttu, M.R., Colak, A. and Fredendall, L., 2023. Do Global Review Sharing Impact Online Business? Evidence from Nike Products on Amazon. </w:t>
      </w:r>
      <w:r w:rsidRPr="00571802">
        <w:rPr>
          <w:rFonts w:ascii="Arial" w:hAnsi="Arial" w:cs="Arial"/>
          <w:i/>
          <w:iCs/>
          <w:szCs w:val="24"/>
          <w:shd w:val="clear" w:color="auto" w:fill="FFFFFF"/>
        </w:rPr>
        <w:t>Evidence from Nike Products on Amazon (August 24, 2023)</w:t>
      </w:r>
      <w:r w:rsidRPr="00571802">
        <w:rPr>
          <w:rFonts w:ascii="Arial" w:hAnsi="Arial" w:cs="Arial"/>
          <w:szCs w:val="24"/>
          <w:shd w:val="clear" w:color="auto" w:fill="FFFFFF"/>
        </w:rPr>
        <w:t>.</w:t>
      </w:r>
    </w:p>
    <w:p w14:paraId="50852D9A"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t>Al Tamer, M., 2021. The advantages and limitations of e-commerce to both customers &amp; businesses. </w:t>
      </w:r>
      <w:r w:rsidRPr="00571802">
        <w:rPr>
          <w:rFonts w:ascii="Arial" w:hAnsi="Arial" w:cs="Arial"/>
          <w:i/>
          <w:iCs/>
          <w:szCs w:val="24"/>
          <w:shd w:val="clear" w:color="auto" w:fill="FFFFFF"/>
        </w:rPr>
        <w:t>BAU Journal-Creative Sustainable Development</w:t>
      </w:r>
      <w:r w:rsidRPr="00571802">
        <w:rPr>
          <w:rFonts w:ascii="Arial" w:hAnsi="Arial" w:cs="Arial"/>
          <w:szCs w:val="24"/>
          <w:shd w:val="clear" w:color="auto" w:fill="FFFFFF"/>
        </w:rPr>
        <w:t>, </w:t>
      </w:r>
      <w:r w:rsidRPr="00571802">
        <w:rPr>
          <w:rFonts w:ascii="Arial" w:hAnsi="Arial" w:cs="Arial"/>
          <w:i/>
          <w:iCs/>
          <w:szCs w:val="24"/>
          <w:shd w:val="clear" w:color="auto" w:fill="FFFFFF"/>
        </w:rPr>
        <w:t>2</w:t>
      </w:r>
      <w:r w:rsidRPr="00571802">
        <w:rPr>
          <w:rFonts w:ascii="Arial" w:hAnsi="Arial" w:cs="Arial"/>
          <w:szCs w:val="24"/>
          <w:shd w:val="clear" w:color="auto" w:fill="FFFFFF"/>
        </w:rPr>
        <w:t>(2), p.6.</w:t>
      </w:r>
    </w:p>
    <w:p w14:paraId="20333C4C" w14:textId="77777777" w:rsidR="00933F48" w:rsidRPr="00571802" w:rsidRDefault="00933F48" w:rsidP="00E4591E">
      <w:pPr>
        <w:rPr>
          <w:rFonts w:ascii="Arial" w:hAnsi="Arial" w:cs="Arial"/>
          <w:szCs w:val="24"/>
        </w:rPr>
      </w:pPr>
      <w:r w:rsidRPr="00571802">
        <w:rPr>
          <w:rFonts w:ascii="Arial" w:hAnsi="Arial" w:cs="Arial"/>
          <w:szCs w:val="24"/>
          <w:shd w:val="clear" w:color="auto" w:fill="FFFFFF"/>
        </w:rPr>
        <w:t>Alsaad, A., Taamneh, A., Sila, I. and Elrehail, H., 2021. Understanding the global diffusion of B2B E-commerce (B2B EC): An integrated model. </w:t>
      </w:r>
      <w:r w:rsidRPr="00571802">
        <w:rPr>
          <w:rFonts w:ascii="Arial" w:hAnsi="Arial" w:cs="Arial"/>
          <w:i/>
          <w:iCs/>
          <w:szCs w:val="24"/>
          <w:shd w:val="clear" w:color="auto" w:fill="FFFFFF"/>
        </w:rPr>
        <w:t>Journal of Information Technology</w:t>
      </w:r>
      <w:r w:rsidRPr="00571802">
        <w:rPr>
          <w:rFonts w:ascii="Arial" w:hAnsi="Arial" w:cs="Arial"/>
          <w:szCs w:val="24"/>
          <w:shd w:val="clear" w:color="auto" w:fill="FFFFFF"/>
        </w:rPr>
        <w:t>, </w:t>
      </w:r>
      <w:r w:rsidRPr="00571802">
        <w:rPr>
          <w:rFonts w:ascii="Arial" w:hAnsi="Arial" w:cs="Arial"/>
          <w:i/>
          <w:iCs/>
          <w:szCs w:val="24"/>
          <w:shd w:val="clear" w:color="auto" w:fill="FFFFFF"/>
        </w:rPr>
        <w:t>36</w:t>
      </w:r>
      <w:r w:rsidRPr="00571802">
        <w:rPr>
          <w:rFonts w:ascii="Arial" w:hAnsi="Arial" w:cs="Arial"/>
          <w:szCs w:val="24"/>
          <w:shd w:val="clear" w:color="auto" w:fill="FFFFFF"/>
        </w:rPr>
        <w:t>(3), pp.258-274.</w:t>
      </w:r>
    </w:p>
    <w:p w14:paraId="689CF0CB" w14:textId="77777777" w:rsidR="00933F48" w:rsidRPr="00571802" w:rsidRDefault="00933F48" w:rsidP="00E4591E">
      <w:pPr>
        <w:rPr>
          <w:rFonts w:ascii="Arial" w:hAnsi="Arial" w:cs="Arial"/>
          <w:szCs w:val="24"/>
        </w:rPr>
      </w:pPr>
      <w:r w:rsidRPr="00571802">
        <w:rPr>
          <w:rFonts w:ascii="Arial" w:hAnsi="Arial" w:cs="Arial"/>
          <w:szCs w:val="24"/>
          <w:shd w:val="clear" w:color="auto" w:fill="FFFFFF"/>
        </w:rPr>
        <w:t>Alshmrani, H.M., 2021. An analytical view of Amazon success in the worldwide. </w:t>
      </w:r>
      <w:r w:rsidRPr="00571802">
        <w:rPr>
          <w:rFonts w:ascii="Arial" w:hAnsi="Arial" w:cs="Arial"/>
          <w:i/>
          <w:iCs/>
          <w:szCs w:val="24"/>
          <w:shd w:val="clear" w:color="auto" w:fill="FFFFFF"/>
        </w:rPr>
        <w:t>Life Science Journal</w:t>
      </w:r>
      <w:r w:rsidRPr="00571802">
        <w:rPr>
          <w:rFonts w:ascii="Arial" w:hAnsi="Arial" w:cs="Arial"/>
          <w:szCs w:val="24"/>
          <w:shd w:val="clear" w:color="auto" w:fill="FFFFFF"/>
        </w:rPr>
        <w:t>, </w:t>
      </w:r>
      <w:r w:rsidRPr="00571802">
        <w:rPr>
          <w:rFonts w:ascii="Arial" w:hAnsi="Arial" w:cs="Arial"/>
          <w:i/>
          <w:iCs/>
          <w:szCs w:val="24"/>
          <w:shd w:val="clear" w:color="auto" w:fill="FFFFFF"/>
        </w:rPr>
        <w:t>18</w:t>
      </w:r>
      <w:r w:rsidRPr="00571802">
        <w:rPr>
          <w:rFonts w:ascii="Arial" w:hAnsi="Arial" w:cs="Arial"/>
          <w:szCs w:val="24"/>
          <w:shd w:val="clear" w:color="auto" w:fill="FFFFFF"/>
        </w:rPr>
        <w:t>(6), pp.71-90.</w:t>
      </w:r>
    </w:p>
    <w:p w14:paraId="67CE9CFF" w14:textId="77777777" w:rsidR="00933F48" w:rsidRPr="00571802" w:rsidRDefault="00933F48" w:rsidP="00E4591E">
      <w:pPr>
        <w:rPr>
          <w:rFonts w:ascii="Arial" w:hAnsi="Arial" w:cs="Arial"/>
          <w:szCs w:val="24"/>
        </w:rPr>
      </w:pPr>
      <w:r w:rsidRPr="00571802">
        <w:rPr>
          <w:rFonts w:ascii="Arial" w:hAnsi="Arial" w:cs="Arial"/>
          <w:szCs w:val="24"/>
          <w:shd w:val="clear" w:color="auto" w:fill="FFFFFF"/>
        </w:rPr>
        <w:t>Altrad, A., Pathmanathan, P.R., Al Moaiad, Y., Endara, Y.M., Aseh, K., El-Ebiary, Y.A.B., Farea, M.M., Latiff, N.A.A. and Saany, S.I.A., 2021, June. Amazon in Business to Customers and Overcoming Obstacles. In </w:t>
      </w:r>
      <w:r w:rsidRPr="00571802">
        <w:rPr>
          <w:rFonts w:ascii="Arial" w:hAnsi="Arial" w:cs="Arial"/>
          <w:i/>
          <w:iCs/>
          <w:szCs w:val="24"/>
          <w:shd w:val="clear" w:color="auto" w:fill="FFFFFF"/>
        </w:rPr>
        <w:t>2021 2nd International Conference on Smart Computing and Electronic Enterprise (ICSCEE)</w:t>
      </w:r>
      <w:r w:rsidRPr="00571802">
        <w:rPr>
          <w:rFonts w:ascii="Arial" w:hAnsi="Arial" w:cs="Arial"/>
          <w:szCs w:val="24"/>
          <w:shd w:val="clear" w:color="auto" w:fill="FFFFFF"/>
        </w:rPr>
        <w:t> (pp. 175-179). IEEE.</w:t>
      </w:r>
    </w:p>
    <w:p w14:paraId="7C69C923"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rPr>
        <w:t xml:space="preserve">Amazon (2022). Amazon proxy statement. [online] Available at: </w:t>
      </w:r>
      <w:r w:rsidRPr="00571802">
        <w:rPr>
          <w:rFonts w:ascii="Arial" w:hAnsi="Arial" w:cs="Arial"/>
          <w:szCs w:val="24"/>
          <w:shd w:val="clear" w:color="auto" w:fill="FFFFFF"/>
        </w:rPr>
        <w:t>https://s2.q4cdn.com/299287126/files/doc_financials/2023/ar/Amazon-2023-Proxy-Statement.pdf</w:t>
      </w:r>
      <w:r w:rsidRPr="00571802">
        <w:rPr>
          <w:rStyle w:val="Hyperlink"/>
          <w:rFonts w:ascii="Arial" w:hAnsi="Arial" w:cs="Arial"/>
          <w:color w:val="auto"/>
          <w:szCs w:val="24"/>
          <w:u w:val="none"/>
          <w:shd w:val="clear" w:color="auto" w:fill="FFFFFF"/>
        </w:rPr>
        <w:t xml:space="preserve"> [Accessed 6 May. 2024].</w:t>
      </w:r>
    </w:p>
    <w:p w14:paraId="01563024"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rPr>
        <w:t xml:space="preserve">Amazon (2022). </w:t>
      </w:r>
      <w:r w:rsidRPr="00571802">
        <w:rPr>
          <w:rFonts w:ascii="Arial" w:hAnsi="Arial" w:cs="Arial"/>
          <w:i/>
          <w:szCs w:val="24"/>
        </w:rPr>
        <w:t>Annual report of 2022</w:t>
      </w:r>
      <w:r w:rsidRPr="00571802">
        <w:rPr>
          <w:rFonts w:ascii="Arial" w:hAnsi="Arial" w:cs="Arial"/>
          <w:szCs w:val="24"/>
        </w:rPr>
        <w:t xml:space="preserve">. [online] Available at:  </w:t>
      </w:r>
      <w:r w:rsidRPr="00571802">
        <w:rPr>
          <w:rFonts w:ascii="Arial" w:hAnsi="Arial" w:cs="Arial"/>
          <w:szCs w:val="24"/>
          <w:shd w:val="clear" w:color="auto" w:fill="FFFFFF"/>
        </w:rPr>
        <w:t>https://s2.q4cdn.com/299287126/files/doc_financials/2023/ar/Amazon-2022-Annual-Report.pdf</w:t>
      </w:r>
      <w:r w:rsidRPr="00571802">
        <w:rPr>
          <w:rStyle w:val="Hyperlink"/>
          <w:rFonts w:ascii="Arial" w:hAnsi="Arial" w:cs="Arial"/>
          <w:color w:val="auto"/>
          <w:szCs w:val="24"/>
          <w:u w:val="none"/>
          <w:shd w:val="clear" w:color="auto" w:fill="FFFFFF"/>
        </w:rPr>
        <w:t xml:space="preserve"> [Accessed 6 May. 2024].</w:t>
      </w:r>
    </w:p>
    <w:p w14:paraId="62818242"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rPr>
        <w:t xml:space="preserve">Amazon (2022). </w:t>
      </w:r>
      <w:r w:rsidRPr="00571802">
        <w:rPr>
          <w:rFonts w:ascii="Arial" w:hAnsi="Arial" w:cs="Arial"/>
          <w:i/>
          <w:szCs w:val="24"/>
        </w:rPr>
        <w:t>Annual report of 2023</w:t>
      </w:r>
      <w:r w:rsidRPr="00571802">
        <w:rPr>
          <w:rFonts w:ascii="Arial" w:hAnsi="Arial" w:cs="Arial"/>
          <w:szCs w:val="24"/>
        </w:rPr>
        <w:t xml:space="preserve">. [online] Available at: </w:t>
      </w:r>
      <w:r w:rsidRPr="00571802">
        <w:rPr>
          <w:rFonts w:ascii="Arial" w:hAnsi="Arial" w:cs="Arial"/>
          <w:szCs w:val="24"/>
          <w:shd w:val="clear" w:color="auto" w:fill="FFFFFF"/>
        </w:rPr>
        <w:t>https://s2.q4cdn.com/299287126/files/doc_financials/2024/ar/Amazon-com-Inc-2023-Annual-Report.pdf</w:t>
      </w:r>
      <w:r w:rsidRPr="00571802">
        <w:rPr>
          <w:rStyle w:val="Hyperlink"/>
          <w:rFonts w:ascii="Arial" w:hAnsi="Arial" w:cs="Arial"/>
          <w:color w:val="auto"/>
          <w:szCs w:val="24"/>
          <w:u w:val="none"/>
          <w:shd w:val="clear" w:color="auto" w:fill="FFFFFF"/>
        </w:rPr>
        <w:t>[Accessed 6 May. 2024].</w:t>
      </w:r>
    </w:p>
    <w:p w14:paraId="1D6F0C20" w14:textId="77777777" w:rsidR="00933F48" w:rsidRPr="00571802" w:rsidRDefault="00933F48" w:rsidP="00E4591E">
      <w:pPr>
        <w:rPr>
          <w:rFonts w:ascii="Arial" w:hAnsi="Arial" w:cs="Arial"/>
          <w:szCs w:val="24"/>
        </w:rPr>
      </w:pPr>
      <w:r w:rsidRPr="00571802">
        <w:rPr>
          <w:rFonts w:ascii="Arial" w:hAnsi="Arial" w:cs="Arial"/>
          <w:szCs w:val="24"/>
          <w:shd w:val="clear" w:color="auto" w:fill="FFFFFF"/>
        </w:rPr>
        <w:lastRenderedPageBreak/>
        <w:t>Berg, N. and Knights, M., 2021. </w:t>
      </w:r>
      <w:r w:rsidRPr="00571802">
        <w:rPr>
          <w:rFonts w:ascii="Arial" w:hAnsi="Arial" w:cs="Arial"/>
          <w:i/>
          <w:iCs/>
          <w:szCs w:val="24"/>
          <w:shd w:val="clear" w:color="auto" w:fill="FFFFFF"/>
        </w:rPr>
        <w:t>Amazon: How the world’s most relentless retailer will continue to revolutionize commerce</w:t>
      </w:r>
      <w:r w:rsidRPr="00571802">
        <w:rPr>
          <w:rFonts w:ascii="Arial" w:hAnsi="Arial" w:cs="Arial"/>
          <w:szCs w:val="24"/>
          <w:shd w:val="clear" w:color="auto" w:fill="FFFFFF"/>
        </w:rPr>
        <w:t>. Kogan Page Publishers.</w:t>
      </w:r>
    </w:p>
    <w:p w14:paraId="4830E704" w14:textId="77777777" w:rsidR="00933F48" w:rsidRPr="00571802" w:rsidRDefault="00933F48" w:rsidP="00E4591E">
      <w:pPr>
        <w:rPr>
          <w:rFonts w:ascii="Arial" w:hAnsi="Arial" w:cs="Arial"/>
          <w:szCs w:val="24"/>
        </w:rPr>
      </w:pPr>
      <w:r w:rsidRPr="00571802">
        <w:rPr>
          <w:rFonts w:ascii="Arial" w:hAnsi="Arial" w:cs="Arial"/>
          <w:szCs w:val="24"/>
          <w:shd w:val="clear" w:color="auto" w:fill="FFFFFF"/>
        </w:rPr>
        <w:t>Brodie, P. and O’Neill, P., 2022. Confronting the Regionalism of Amazon Web Services. </w:t>
      </w:r>
      <w:r w:rsidRPr="00571802">
        <w:rPr>
          <w:rFonts w:ascii="Arial" w:hAnsi="Arial" w:cs="Arial"/>
          <w:i/>
          <w:iCs/>
          <w:szCs w:val="24"/>
          <w:shd w:val="clear" w:color="auto" w:fill="FFFFFF"/>
        </w:rPr>
        <w:t>Amazon: At the Intersection of Culture and Capital</w:t>
      </w:r>
      <w:r w:rsidRPr="00571802">
        <w:rPr>
          <w:rFonts w:ascii="Arial" w:hAnsi="Arial" w:cs="Arial"/>
          <w:szCs w:val="24"/>
          <w:shd w:val="clear" w:color="auto" w:fill="FFFFFF"/>
        </w:rPr>
        <w:t>, p.287.</w:t>
      </w:r>
    </w:p>
    <w:p w14:paraId="171B518F"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t>Chen, L., Mislove, A. and Wilson, C., 2016, April. An empirical analysis of algorithmic pricing on amazon marketplace. In </w:t>
      </w:r>
      <w:r w:rsidRPr="00571802">
        <w:rPr>
          <w:rFonts w:ascii="Arial" w:hAnsi="Arial" w:cs="Arial"/>
          <w:i/>
          <w:iCs/>
          <w:szCs w:val="24"/>
          <w:shd w:val="clear" w:color="auto" w:fill="FFFFFF"/>
        </w:rPr>
        <w:t>Proceedings of the 25th international conference on World Wide Web</w:t>
      </w:r>
      <w:r w:rsidRPr="00571802">
        <w:rPr>
          <w:rFonts w:ascii="Arial" w:hAnsi="Arial" w:cs="Arial"/>
          <w:szCs w:val="24"/>
          <w:shd w:val="clear" w:color="auto" w:fill="FFFFFF"/>
        </w:rPr>
        <w:t> (pp. 1339-1349).</w:t>
      </w:r>
    </w:p>
    <w:p w14:paraId="0E148AE8"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t>Chen, W.H., Lin, Y.C., Bag, A. and Chen, C.L., 2023. Influence factors of small and medium-sized enterprises and micro-enterprises in the cross-border E-commerce platforms. </w:t>
      </w:r>
      <w:r w:rsidRPr="00571802">
        <w:rPr>
          <w:rFonts w:ascii="Arial" w:hAnsi="Arial" w:cs="Arial"/>
          <w:i/>
          <w:iCs/>
          <w:szCs w:val="24"/>
          <w:shd w:val="clear" w:color="auto" w:fill="FFFFFF"/>
        </w:rPr>
        <w:t>Journal of Theoretical and Applied Electronic Commerce Research</w:t>
      </w:r>
      <w:r w:rsidRPr="00571802">
        <w:rPr>
          <w:rFonts w:ascii="Arial" w:hAnsi="Arial" w:cs="Arial"/>
          <w:szCs w:val="24"/>
          <w:shd w:val="clear" w:color="auto" w:fill="FFFFFF"/>
        </w:rPr>
        <w:t>, </w:t>
      </w:r>
      <w:r w:rsidRPr="00571802">
        <w:rPr>
          <w:rFonts w:ascii="Arial" w:hAnsi="Arial" w:cs="Arial"/>
          <w:i/>
          <w:iCs/>
          <w:szCs w:val="24"/>
          <w:shd w:val="clear" w:color="auto" w:fill="FFFFFF"/>
        </w:rPr>
        <w:t>18</w:t>
      </w:r>
      <w:r w:rsidRPr="00571802">
        <w:rPr>
          <w:rFonts w:ascii="Arial" w:hAnsi="Arial" w:cs="Arial"/>
          <w:szCs w:val="24"/>
          <w:shd w:val="clear" w:color="auto" w:fill="FFFFFF"/>
        </w:rPr>
        <w:t>(1), pp.416-440.</w:t>
      </w:r>
    </w:p>
    <w:p w14:paraId="4521A359" w14:textId="77777777" w:rsidR="00933F48" w:rsidRPr="00571802" w:rsidRDefault="00933F48" w:rsidP="00E4591E">
      <w:pPr>
        <w:rPr>
          <w:rFonts w:ascii="Arial" w:hAnsi="Arial" w:cs="Arial"/>
          <w:szCs w:val="24"/>
        </w:rPr>
      </w:pPr>
      <w:r w:rsidRPr="00571802">
        <w:rPr>
          <w:rFonts w:ascii="Arial" w:hAnsi="Arial" w:cs="Arial"/>
          <w:szCs w:val="24"/>
        </w:rPr>
        <w:t xml:space="preserve">Coppola, D., 2024. Amazon net sales in the United Kingdom (UK) 2010-2023. [Online], Available Through: </w:t>
      </w:r>
      <w:hyperlink r:id="rId19" w:history="1">
        <w:r w:rsidRPr="00571802">
          <w:rPr>
            <w:rStyle w:val="Hyperlink"/>
            <w:rFonts w:ascii="Arial" w:hAnsi="Arial" w:cs="Arial"/>
            <w:color w:val="auto"/>
            <w:szCs w:val="24"/>
            <w:u w:val="none"/>
            <w:lang w:eastAsia="ar-SA"/>
          </w:rPr>
          <w:t>https://www.statista.com/statistics/1035592/net-sales-amazon-united-kingdom-uk/</w:t>
        </w:r>
      </w:hyperlink>
      <w:r w:rsidRPr="00571802">
        <w:rPr>
          <w:rFonts w:ascii="Arial" w:hAnsi="Arial" w:cs="Arial"/>
          <w:szCs w:val="24"/>
        </w:rPr>
        <w:t xml:space="preserve"> [Accessed on: May 6, 2024]</w:t>
      </w:r>
    </w:p>
    <w:p w14:paraId="36846898" w14:textId="77777777" w:rsidR="00933F48" w:rsidRPr="00571802" w:rsidRDefault="00933F48" w:rsidP="00E4591E">
      <w:pPr>
        <w:pStyle w:val="NormalWeb"/>
        <w:spacing w:before="0" w:beforeAutospacing="0" w:after="240" w:afterAutospacing="0" w:line="360" w:lineRule="auto"/>
        <w:jc w:val="both"/>
        <w:rPr>
          <w:rFonts w:ascii="Arial" w:hAnsi="Arial" w:cs="Arial"/>
        </w:rPr>
      </w:pPr>
      <w:r w:rsidRPr="00571802">
        <w:rPr>
          <w:rFonts w:ascii="Arial" w:hAnsi="Arial" w:cs="Arial"/>
        </w:rPr>
        <w:t>Corti, L., 2018. Data collection in secondary analysis. The SAGE handbook of qualitative data collection, 1, pp.164-181.</w:t>
      </w:r>
    </w:p>
    <w:p w14:paraId="10AD7234"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t>Crane, J.P., 2022. Trust in the Digital Marketplace: Amazon, Third-Party Sellers, and Information Fiduciaries. </w:t>
      </w:r>
      <w:r w:rsidRPr="00571802">
        <w:rPr>
          <w:rFonts w:ascii="Arial" w:hAnsi="Arial" w:cs="Arial"/>
          <w:i/>
          <w:iCs/>
          <w:szCs w:val="24"/>
          <w:shd w:val="clear" w:color="auto" w:fill="FFFFFF"/>
        </w:rPr>
        <w:t>Notre Dame J. on Emerging Tech.</w:t>
      </w:r>
      <w:r w:rsidRPr="00571802">
        <w:rPr>
          <w:rFonts w:ascii="Arial" w:hAnsi="Arial" w:cs="Arial"/>
          <w:szCs w:val="24"/>
          <w:shd w:val="clear" w:color="auto" w:fill="FFFFFF"/>
        </w:rPr>
        <w:t>, </w:t>
      </w:r>
      <w:r w:rsidRPr="00571802">
        <w:rPr>
          <w:rFonts w:ascii="Arial" w:hAnsi="Arial" w:cs="Arial"/>
          <w:i/>
          <w:iCs/>
          <w:szCs w:val="24"/>
          <w:shd w:val="clear" w:color="auto" w:fill="FFFFFF"/>
        </w:rPr>
        <w:t>3</w:t>
      </w:r>
      <w:r w:rsidRPr="00571802">
        <w:rPr>
          <w:rFonts w:ascii="Arial" w:hAnsi="Arial" w:cs="Arial"/>
          <w:szCs w:val="24"/>
          <w:shd w:val="clear" w:color="auto" w:fill="FFFFFF"/>
        </w:rPr>
        <w:t>, p.136.</w:t>
      </w:r>
    </w:p>
    <w:p w14:paraId="6902E657"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t>Cuypers, I.R., Hennart, J.F., Silverman, B.S. and Ertug, G., 2021. Transaction cost theory: Past progress, current challenges, and suggestions for the future. </w:t>
      </w:r>
      <w:r w:rsidRPr="00571802">
        <w:rPr>
          <w:rFonts w:ascii="Arial" w:hAnsi="Arial" w:cs="Arial"/>
          <w:i/>
          <w:iCs/>
          <w:szCs w:val="24"/>
          <w:shd w:val="clear" w:color="auto" w:fill="FFFFFF"/>
        </w:rPr>
        <w:t>Academy of Management Annals</w:t>
      </w:r>
      <w:r w:rsidRPr="00571802">
        <w:rPr>
          <w:rFonts w:ascii="Arial" w:hAnsi="Arial" w:cs="Arial"/>
          <w:szCs w:val="24"/>
          <w:shd w:val="clear" w:color="auto" w:fill="FFFFFF"/>
        </w:rPr>
        <w:t>, </w:t>
      </w:r>
      <w:r w:rsidRPr="00571802">
        <w:rPr>
          <w:rFonts w:ascii="Arial" w:hAnsi="Arial" w:cs="Arial"/>
          <w:i/>
          <w:iCs/>
          <w:szCs w:val="24"/>
          <w:shd w:val="clear" w:color="auto" w:fill="FFFFFF"/>
        </w:rPr>
        <w:t>15</w:t>
      </w:r>
      <w:r w:rsidRPr="00571802">
        <w:rPr>
          <w:rFonts w:ascii="Arial" w:hAnsi="Arial" w:cs="Arial"/>
          <w:szCs w:val="24"/>
          <w:shd w:val="clear" w:color="auto" w:fill="FFFFFF"/>
        </w:rPr>
        <w:t>(1), pp.111-150.</w:t>
      </w:r>
    </w:p>
    <w:p w14:paraId="2F4B9350" w14:textId="77777777" w:rsidR="00933F48" w:rsidRPr="00571802" w:rsidRDefault="00933F48" w:rsidP="000D5C0F">
      <w:pPr>
        <w:rPr>
          <w:rFonts w:ascii="Arial" w:hAnsi="Arial" w:cs="Arial"/>
          <w:szCs w:val="24"/>
          <w:shd w:val="clear" w:color="auto" w:fill="FFFFFF"/>
        </w:rPr>
      </w:pPr>
      <w:r w:rsidRPr="00571802">
        <w:rPr>
          <w:rFonts w:ascii="Arial" w:hAnsi="Arial" w:cs="Arial"/>
          <w:szCs w:val="24"/>
          <w:shd w:val="clear" w:color="auto" w:fill="FFFFFF"/>
        </w:rPr>
        <w:t>Ćuzović, S., Mladenović, S.S. and Ćuzović, Đ., 2014. E-commerce as the leader of international business. </w:t>
      </w:r>
      <w:r w:rsidRPr="00571802">
        <w:rPr>
          <w:rFonts w:ascii="Arial" w:hAnsi="Arial" w:cs="Arial"/>
          <w:i/>
          <w:iCs/>
          <w:szCs w:val="24"/>
          <w:shd w:val="clear" w:color="auto" w:fill="FFFFFF"/>
        </w:rPr>
        <w:t>Revija za ekonomske in poslovne vede</w:t>
      </w:r>
      <w:r w:rsidRPr="00571802">
        <w:rPr>
          <w:rFonts w:ascii="Arial" w:hAnsi="Arial" w:cs="Arial"/>
          <w:szCs w:val="24"/>
          <w:shd w:val="clear" w:color="auto" w:fill="FFFFFF"/>
        </w:rPr>
        <w:t>, </w:t>
      </w:r>
      <w:r w:rsidRPr="00571802">
        <w:rPr>
          <w:rFonts w:ascii="Arial" w:hAnsi="Arial" w:cs="Arial"/>
          <w:i/>
          <w:iCs/>
          <w:szCs w:val="24"/>
          <w:shd w:val="clear" w:color="auto" w:fill="FFFFFF"/>
        </w:rPr>
        <w:t>1</w:t>
      </w:r>
      <w:r w:rsidRPr="00571802">
        <w:rPr>
          <w:rFonts w:ascii="Arial" w:hAnsi="Arial" w:cs="Arial"/>
          <w:szCs w:val="24"/>
          <w:shd w:val="clear" w:color="auto" w:fill="FFFFFF"/>
        </w:rPr>
        <w:t>(2), pp.18-29.</w:t>
      </w:r>
    </w:p>
    <w:p w14:paraId="015F39A2"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t>Deshmukh, P. and Thadakamalla, N.S., 14. E-Commerce: Harnessing the Advantages of Digitalisation. </w:t>
      </w:r>
      <w:r w:rsidRPr="00571802">
        <w:rPr>
          <w:rFonts w:ascii="Arial" w:hAnsi="Arial" w:cs="Arial"/>
          <w:i/>
          <w:iCs/>
          <w:szCs w:val="24"/>
          <w:shd w:val="clear" w:color="auto" w:fill="FFFFFF"/>
        </w:rPr>
        <w:t>Edited book title: Emerging Trends in Business and Management: Issues and Challenges</w:t>
      </w:r>
      <w:r w:rsidRPr="00571802">
        <w:rPr>
          <w:rFonts w:ascii="Arial" w:hAnsi="Arial" w:cs="Arial"/>
          <w:szCs w:val="24"/>
          <w:shd w:val="clear" w:color="auto" w:fill="FFFFFF"/>
        </w:rPr>
        <w:t>, </w:t>
      </w:r>
      <w:r w:rsidRPr="00571802">
        <w:rPr>
          <w:rFonts w:ascii="Arial" w:hAnsi="Arial" w:cs="Arial"/>
          <w:i/>
          <w:iCs/>
          <w:szCs w:val="24"/>
          <w:shd w:val="clear" w:color="auto" w:fill="FFFFFF"/>
        </w:rPr>
        <w:t>2</w:t>
      </w:r>
      <w:r w:rsidRPr="00571802">
        <w:rPr>
          <w:rFonts w:ascii="Arial" w:hAnsi="Arial" w:cs="Arial"/>
          <w:szCs w:val="24"/>
          <w:shd w:val="clear" w:color="auto" w:fill="FFFFFF"/>
        </w:rPr>
        <w:t>, p.90.</w:t>
      </w:r>
    </w:p>
    <w:p w14:paraId="3D32BFF6"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t>Dey, V. and Francis, G., 2021. Influence of Globalization on Online Business: A conceptual study with reference to Amazon and Alibaba e-commerce site. </w:t>
      </w:r>
      <w:r w:rsidRPr="00571802">
        <w:rPr>
          <w:rFonts w:ascii="Arial" w:hAnsi="Arial" w:cs="Arial"/>
          <w:i/>
          <w:iCs/>
          <w:szCs w:val="24"/>
          <w:shd w:val="clear" w:color="auto" w:fill="FFFFFF"/>
        </w:rPr>
        <w:t>Ushus Journal of Business Management</w:t>
      </w:r>
      <w:r w:rsidRPr="00571802">
        <w:rPr>
          <w:rFonts w:ascii="Arial" w:hAnsi="Arial" w:cs="Arial"/>
          <w:szCs w:val="24"/>
          <w:shd w:val="clear" w:color="auto" w:fill="FFFFFF"/>
        </w:rPr>
        <w:t>, </w:t>
      </w:r>
      <w:r w:rsidRPr="00571802">
        <w:rPr>
          <w:rFonts w:ascii="Arial" w:hAnsi="Arial" w:cs="Arial"/>
          <w:i/>
          <w:iCs/>
          <w:szCs w:val="24"/>
          <w:shd w:val="clear" w:color="auto" w:fill="FFFFFF"/>
        </w:rPr>
        <w:t>20</w:t>
      </w:r>
      <w:r w:rsidRPr="00571802">
        <w:rPr>
          <w:rFonts w:ascii="Arial" w:hAnsi="Arial" w:cs="Arial"/>
          <w:szCs w:val="24"/>
          <w:shd w:val="clear" w:color="auto" w:fill="FFFFFF"/>
        </w:rPr>
        <w:t>(2), pp.25-33.</w:t>
      </w:r>
    </w:p>
    <w:p w14:paraId="5EFB1E7A" w14:textId="77777777" w:rsidR="00933F48" w:rsidRPr="00571802" w:rsidRDefault="00933F48" w:rsidP="00E4591E">
      <w:pPr>
        <w:rPr>
          <w:rFonts w:ascii="Arial" w:hAnsi="Arial" w:cs="Arial"/>
          <w:szCs w:val="24"/>
          <w:lang w:val="en-US"/>
        </w:rPr>
      </w:pPr>
      <w:r w:rsidRPr="00571802">
        <w:rPr>
          <w:rFonts w:ascii="Arial" w:hAnsi="Arial" w:cs="Arial"/>
          <w:szCs w:val="24"/>
          <w:lang w:val="en-US"/>
        </w:rPr>
        <w:lastRenderedPageBreak/>
        <w:t>Ding, F. Huo, J. and Campos, J. 2017. The Development of Cross Border E-commerce. Proceedings of the International Conference on Transformations and Innovations Management. Atlantis Press, 370-371.</w:t>
      </w:r>
    </w:p>
    <w:p w14:paraId="62CD1904" w14:textId="77777777" w:rsidR="00933F48" w:rsidRPr="00571802" w:rsidRDefault="00933F48" w:rsidP="00E4591E">
      <w:pPr>
        <w:rPr>
          <w:rStyle w:val="Hyperlink"/>
          <w:rFonts w:ascii="Arial" w:hAnsi="Arial" w:cs="Arial"/>
          <w:color w:val="auto"/>
          <w:szCs w:val="24"/>
          <w:u w:val="none"/>
          <w:shd w:val="clear" w:color="auto" w:fill="FFFFFF"/>
        </w:rPr>
      </w:pPr>
      <w:r w:rsidRPr="00571802">
        <w:rPr>
          <w:rFonts w:ascii="Arial" w:hAnsi="Arial" w:cs="Arial"/>
          <w:szCs w:val="24"/>
          <w:shd w:val="clear" w:color="auto" w:fill="FFFFFF"/>
        </w:rPr>
        <w:t>Dubey, U.K.B. and Kothari, D.P., 2022. </w:t>
      </w:r>
      <w:r w:rsidRPr="00571802">
        <w:rPr>
          <w:rFonts w:ascii="Arial" w:hAnsi="Arial" w:cs="Arial"/>
          <w:i/>
          <w:iCs/>
          <w:szCs w:val="24"/>
          <w:shd w:val="clear" w:color="auto" w:fill="FFFFFF"/>
        </w:rPr>
        <w:t>Research methodology: Techniques and trends</w:t>
      </w:r>
      <w:r w:rsidRPr="00571802">
        <w:rPr>
          <w:rFonts w:ascii="Arial" w:hAnsi="Arial" w:cs="Arial"/>
          <w:szCs w:val="24"/>
          <w:shd w:val="clear" w:color="auto" w:fill="FFFFFF"/>
        </w:rPr>
        <w:t>. Chapman and Hall/CRC.</w:t>
      </w:r>
    </w:p>
    <w:p w14:paraId="7145A177" w14:textId="77777777" w:rsidR="00933F48" w:rsidRPr="00571802" w:rsidRDefault="00933F48" w:rsidP="00E4591E">
      <w:pPr>
        <w:rPr>
          <w:rFonts w:ascii="Arial" w:hAnsi="Arial" w:cs="Arial"/>
          <w:szCs w:val="24"/>
          <w:lang w:val="en-US"/>
        </w:rPr>
      </w:pPr>
      <w:r w:rsidRPr="00571802">
        <w:rPr>
          <w:rFonts w:ascii="Arial" w:hAnsi="Arial" w:cs="Arial"/>
          <w:szCs w:val="24"/>
          <w:lang w:val="en-US"/>
        </w:rPr>
        <w:t xml:space="preserve">Estay, B. 2022. 16 Online Shopping Statistics: How Many People Shop Online? Ecommerce Platform. BigCommerce. </w:t>
      </w:r>
      <w:r w:rsidRPr="00571802">
        <w:rPr>
          <w:rFonts w:ascii="Arial" w:eastAsia="Calibri" w:hAnsi="Arial" w:cs="Arial"/>
          <w:szCs w:val="24"/>
        </w:rPr>
        <w:t>[Online]. Available through:</w:t>
      </w:r>
      <w:hyperlink r:id="rId20" w:history="1">
        <w:r w:rsidRPr="00571802">
          <w:rPr>
            <w:rStyle w:val="Hyperlink"/>
            <w:rFonts w:ascii="Arial" w:hAnsi="Arial" w:cs="Arial"/>
            <w:color w:val="auto"/>
            <w:szCs w:val="24"/>
            <w:u w:val="none"/>
            <w:lang w:val="en-US"/>
          </w:rPr>
          <w:t>https://www.bigcommerce.com/blog/online-shopping-statistics/</w:t>
        </w:r>
      </w:hyperlink>
    </w:p>
    <w:p w14:paraId="17504B78"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t>Etumnu, C.E., 2022. A competitive marketplace or an unfair competitor? An analysis of Amazon and its best sellers ranks. </w:t>
      </w:r>
      <w:r w:rsidRPr="00571802">
        <w:rPr>
          <w:rFonts w:ascii="Arial" w:hAnsi="Arial" w:cs="Arial"/>
          <w:i/>
          <w:iCs/>
          <w:szCs w:val="24"/>
          <w:shd w:val="clear" w:color="auto" w:fill="FFFFFF"/>
        </w:rPr>
        <w:t>Journal of Agricultural Economics</w:t>
      </w:r>
      <w:r w:rsidRPr="00571802">
        <w:rPr>
          <w:rFonts w:ascii="Arial" w:hAnsi="Arial" w:cs="Arial"/>
          <w:szCs w:val="24"/>
          <w:shd w:val="clear" w:color="auto" w:fill="FFFFFF"/>
        </w:rPr>
        <w:t>, </w:t>
      </w:r>
      <w:r w:rsidRPr="00571802">
        <w:rPr>
          <w:rFonts w:ascii="Arial" w:hAnsi="Arial" w:cs="Arial"/>
          <w:i/>
          <w:iCs/>
          <w:szCs w:val="24"/>
          <w:shd w:val="clear" w:color="auto" w:fill="FFFFFF"/>
        </w:rPr>
        <w:t>73</w:t>
      </w:r>
      <w:r w:rsidRPr="00571802">
        <w:rPr>
          <w:rFonts w:ascii="Arial" w:hAnsi="Arial" w:cs="Arial"/>
          <w:szCs w:val="24"/>
          <w:shd w:val="clear" w:color="auto" w:fill="FFFFFF"/>
        </w:rPr>
        <w:t>(3), pp.924-937.</w:t>
      </w:r>
    </w:p>
    <w:p w14:paraId="7E6BEA2B" w14:textId="77777777" w:rsidR="00933F48" w:rsidRPr="00571802" w:rsidRDefault="00933F48" w:rsidP="00E4591E">
      <w:pPr>
        <w:rPr>
          <w:rFonts w:ascii="Arial" w:hAnsi="Arial" w:cs="Arial"/>
          <w:szCs w:val="24"/>
        </w:rPr>
      </w:pPr>
      <w:r w:rsidRPr="00571802">
        <w:rPr>
          <w:rFonts w:ascii="Arial" w:hAnsi="Arial" w:cs="Arial"/>
          <w:szCs w:val="24"/>
        </w:rPr>
        <w:t xml:space="preserve">Fernando, J., 2024. Globalization in Business. [Online], Available Through: </w:t>
      </w:r>
      <w:hyperlink r:id="rId21" w:anchor=":~:text=In%20the%20world%20of%20business,and%20sold%20for%20cheaper%20prices" w:history="1">
        <w:r w:rsidRPr="00571802">
          <w:rPr>
            <w:rStyle w:val="Hyperlink"/>
            <w:rFonts w:ascii="Arial" w:hAnsi="Arial" w:cs="Arial"/>
            <w:color w:val="auto"/>
            <w:szCs w:val="24"/>
            <w:u w:val="none"/>
          </w:rPr>
          <w:t>https://www.investopedia.com/terms/g/globalization.asp#:~:text=In%20the%20world%20of%20business,and%20sold%20for%20cheaper%20prices</w:t>
        </w:r>
      </w:hyperlink>
      <w:r w:rsidRPr="00571802">
        <w:rPr>
          <w:rFonts w:ascii="Arial" w:hAnsi="Arial" w:cs="Arial"/>
          <w:szCs w:val="24"/>
        </w:rPr>
        <w:t>. [Accessed on: May 6, 2024]</w:t>
      </w:r>
    </w:p>
    <w:p w14:paraId="0D0380F0"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t>Filieri, R., Raguseo, E. and Vitari, C., 2021. Extremely negative ratings and online consumer review helpfulness: the moderating role of product quality signals. </w:t>
      </w:r>
      <w:r w:rsidRPr="00571802">
        <w:rPr>
          <w:rFonts w:ascii="Arial" w:hAnsi="Arial" w:cs="Arial"/>
          <w:i/>
          <w:iCs/>
          <w:szCs w:val="24"/>
          <w:shd w:val="clear" w:color="auto" w:fill="FFFFFF"/>
        </w:rPr>
        <w:t>Journal of Travel Research</w:t>
      </w:r>
      <w:r w:rsidRPr="00571802">
        <w:rPr>
          <w:rFonts w:ascii="Arial" w:hAnsi="Arial" w:cs="Arial"/>
          <w:szCs w:val="24"/>
          <w:shd w:val="clear" w:color="auto" w:fill="FFFFFF"/>
        </w:rPr>
        <w:t>, </w:t>
      </w:r>
      <w:r w:rsidRPr="00571802">
        <w:rPr>
          <w:rFonts w:ascii="Arial" w:hAnsi="Arial" w:cs="Arial"/>
          <w:i/>
          <w:iCs/>
          <w:szCs w:val="24"/>
          <w:shd w:val="clear" w:color="auto" w:fill="FFFFFF"/>
        </w:rPr>
        <w:t>60</w:t>
      </w:r>
      <w:r w:rsidRPr="00571802">
        <w:rPr>
          <w:rFonts w:ascii="Arial" w:hAnsi="Arial" w:cs="Arial"/>
          <w:szCs w:val="24"/>
          <w:shd w:val="clear" w:color="auto" w:fill="FFFFFF"/>
        </w:rPr>
        <w:t>(4), pp.699-717.</w:t>
      </w:r>
    </w:p>
    <w:p w14:paraId="5A7640D7"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t>Filson, D., 2004. The impact of E</w:t>
      </w:r>
      <w:r w:rsidRPr="00571802">
        <w:rPr>
          <w:rFonts w:ascii="Cambria Math" w:hAnsi="Cambria Math" w:cs="Cambria Math"/>
          <w:szCs w:val="24"/>
          <w:shd w:val="clear" w:color="auto" w:fill="FFFFFF"/>
        </w:rPr>
        <w:t>‐</w:t>
      </w:r>
      <w:r w:rsidRPr="00571802">
        <w:rPr>
          <w:rFonts w:ascii="Arial" w:hAnsi="Arial" w:cs="Arial"/>
          <w:szCs w:val="24"/>
          <w:shd w:val="clear" w:color="auto" w:fill="FFFFFF"/>
        </w:rPr>
        <w:t>commerce strategies on firm value: lessons from Amazon. com and its early competitors. </w:t>
      </w:r>
      <w:r w:rsidRPr="00571802">
        <w:rPr>
          <w:rFonts w:ascii="Arial" w:hAnsi="Arial" w:cs="Arial"/>
          <w:i/>
          <w:iCs/>
          <w:szCs w:val="24"/>
          <w:shd w:val="clear" w:color="auto" w:fill="FFFFFF"/>
        </w:rPr>
        <w:t>The Journal of Business</w:t>
      </w:r>
      <w:r w:rsidRPr="00571802">
        <w:rPr>
          <w:rFonts w:ascii="Arial" w:hAnsi="Arial" w:cs="Arial"/>
          <w:szCs w:val="24"/>
          <w:shd w:val="clear" w:color="auto" w:fill="FFFFFF"/>
        </w:rPr>
        <w:t>, </w:t>
      </w:r>
      <w:r w:rsidRPr="00571802">
        <w:rPr>
          <w:rFonts w:ascii="Arial" w:hAnsi="Arial" w:cs="Arial"/>
          <w:i/>
          <w:iCs/>
          <w:szCs w:val="24"/>
          <w:shd w:val="clear" w:color="auto" w:fill="FFFFFF"/>
        </w:rPr>
        <w:t>77</w:t>
      </w:r>
      <w:r w:rsidRPr="00571802">
        <w:rPr>
          <w:rFonts w:ascii="Arial" w:hAnsi="Arial" w:cs="Arial"/>
          <w:szCs w:val="24"/>
          <w:shd w:val="clear" w:color="auto" w:fill="FFFFFF"/>
        </w:rPr>
        <w:t>(S2), pp.S135-S154.</w:t>
      </w:r>
    </w:p>
    <w:p w14:paraId="05A26727" w14:textId="77777777" w:rsidR="00933F48" w:rsidRPr="00571802" w:rsidRDefault="00933F48" w:rsidP="00E4591E">
      <w:pPr>
        <w:rPr>
          <w:rFonts w:ascii="Arial" w:hAnsi="Arial" w:cs="Arial"/>
          <w:szCs w:val="24"/>
        </w:rPr>
      </w:pPr>
      <w:r w:rsidRPr="00571802">
        <w:rPr>
          <w:rFonts w:ascii="Arial" w:hAnsi="Arial" w:cs="Arial"/>
          <w:szCs w:val="24"/>
          <w:shd w:val="clear" w:color="auto" w:fill="FFFFFF"/>
        </w:rPr>
        <w:t>Frynas, J.G., 2002. The limits of globalization–legal and political issues in e</w:t>
      </w:r>
      <w:r w:rsidRPr="00571802">
        <w:rPr>
          <w:rFonts w:ascii="Cambria Math" w:hAnsi="Cambria Math" w:cs="Cambria Math"/>
          <w:szCs w:val="24"/>
          <w:shd w:val="clear" w:color="auto" w:fill="FFFFFF"/>
        </w:rPr>
        <w:t>‐</w:t>
      </w:r>
      <w:r w:rsidRPr="00571802">
        <w:rPr>
          <w:rFonts w:ascii="Arial" w:hAnsi="Arial" w:cs="Arial"/>
          <w:szCs w:val="24"/>
          <w:shd w:val="clear" w:color="auto" w:fill="FFFFFF"/>
        </w:rPr>
        <w:t>commerce. </w:t>
      </w:r>
      <w:r w:rsidRPr="00571802">
        <w:rPr>
          <w:rFonts w:ascii="Arial" w:hAnsi="Arial" w:cs="Arial"/>
          <w:i/>
          <w:iCs/>
          <w:szCs w:val="24"/>
          <w:shd w:val="clear" w:color="auto" w:fill="FFFFFF"/>
        </w:rPr>
        <w:t>Management decision</w:t>
      </w:r>
      <w:r w:rsidRPr="00571802">
        <w:rPr>
          <w:rFonts w:ascii="Arial" w:hAnsi="Arial" w:cs="Arial"/>
          <w:szCs w:val="24"/>
          <w:shd w:val="clear" w:color="auto" w:fill="FFFFFF"/>
        </w:rPr>
        <w:t>, </w:t>
      </w:r>
      <w:r w:rsidRPr="00571802">
        <w:rPr>
          <w:rFonts w:ascii="Arial" w:hAnsi="Arial" w:cs="Arial"/>
          <w:i/>
          <w:iCs/>
          <w:szCs w:val="24"/>
          <w:shd w:val="clear" w:color="auto" w:fill="FFFFFF"/>
        </w:rPr>
        <w:t>40</w:t>
      </w:r>
      <w:r w:rsidRPr="00571802">
        <w:rPr>
          <w:rFonts w:ascii="Arial" w:hAnsi="Arial" w:cs="Arial"/>
          <w:szCs w:val="24"/>
          <w:shd w:val="clear" w:color="auto" w:fill="FFFFFF"/>
        </w:rPr>
        <w:t>(9), pp.871-880.</w:t>
      </w:r>
    </w:p>
    <w:p w14:paraId="425BFDFD"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t>Goldmann, B.L., 2023. Blocking the global factory: transnational worker organising in e-commerce and logistics–the case of Amazon.</w:t>
      </w:r>
    </w:p>
    <w:p w14:paraId="5E2B9CF0"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t>Goyal, S., Sergi, B.S. and Esposito, M., 2019. Literature review of emerging trends and future directions of e-commerce in global business landscape. </w:t>
      </w:r>
      <w:r w:rsidRPr="00571802">
        <w:rPr>
          <w:rFonts w:ascii="Arial" w:hAnsi="Arial" w:cs="Arial"/>
          <w:i/>
          <w:iCs/>
          <w:szCs w:val="24"/>
          <w:shd w:val="clear" w:color="auto" w:fill="FFFFFF"/>
        </w:rPr>
        <w:t>World Review of Entrepreneurship, Management and Sustainable Development</w:t>
      </w:r>
      <w:r w:rsidRPr="00571802">
        <w:rPr>
          <w:rFonts w:ascii="Arial" w:hAnsi="Arial" w:cs="Arial"/>
          <w:szCs w:val="24"/>
          <w:shd w:val="clear" w:color="auto" w:fill="FFFFFF"/>
        </w:rPr>
        <w:t>, </w:t>
      </w:r>
      <w:r w:rsidRPr="00571802">
        <w:rPr>
          <w:rFonts w:ascii="Arial" w:hAnsi="Arial" w:cs="Arial"/>
          <w:i/>
          <w:iCs/>
          <w:szCs w:val="24"/>
          <w:shd w:val="clear" w:color="auto" w:fill="FFFFFF"/>
        </w:rPr>
        <w:t>15</w:t>
      </w:r>
      <w:r w:rsidRPr="00571802">
        <w:rPr>
          <w:rFonts w:ascii="Arial" w:hAnsi="Arial" w:cs="Arial"/>
          <w:szCs w:val="24"/>
          <w:shd w:val="clear" w:color="auto" w:fill="FFFFFF"/>
        </w:rPr>
        <w:t>(1-2), pp.226-255.</w:t>
      </w:r>
    </w:p>
    <w:p w14:paraId="4A308EB6" w14:textId="77777777" w:rsidR="00933F48" w:rsidRPr="00571802" w:rsidRDefault="00933F48" w:rsidP="00E4591E">
      <w:pPr>
        <w:rPr>
          <w:rFonts w:ascii="Arial" w:hAnsi="Arial" w:cs="Arial"/>
          <w:szCs w:val="24"/>
        </w:rPr>
      </w:pPr>
      <w:r w:rsidRPr="00571802">
        <w:rPr>
          <w:rFonts w:ascii="Arial" w:hAnsi="Arial" w:cs="Arial"/>
          <w:szCs w:val="24"/>
          <w:shd w:val="clear" w:color="auto" w:fill="FFFFFF"/>
        </w:rPr>
        <w:t>Grant, R.M. and Bakhru, A., 2004. The limitations of internationalisation in e-commerce. </w:t>
      </w:r>
      <w:r w:rsidRPr="00571802">
        <w:rPr>
          <w:rFonts w:ascii="Arial" w:hAnsi="Arial" w:cs="Arial"/>
          <w:i/>
          <w:iCs/>
          <w:szCs w:val="24"/>
          <w:shd w:val="clear" w:color="auto" w:fill="FFFFFF"/>
        </w:rPr>
        <w:t>European Business Journal</w:t>
      </w:r>
      <w:r w:rsidRPr="00571802">
        <w:rPr>
          <w:rFonts w:ascii="Arial" w:hAnsi="Arial" w:cs="Arial"/>
          <w:szCs w:val="24"/>
          <w:shd w:val="clear" w:color="auto" w:fill="FFFFFF"/>
        </w:rPr>
        <w:t>, </w:t>
      </w:r>
      <w:r w:rsidRPr="00571802">
        <w:rPr>
          <w:rFonts w:ascii="Arial" w:hAnsi="Arial" w:cs="Arial"/>
          <w:i/>
          <w:iCs/>
          <w:szCs w:val="24"/>
          <w:shd w:val="clear" w:color="auto" w:fill="FFFFFF"/>
        </w:rPr>
        <w:t>16</w:t>
      </w:r>
      <w:r w:rsidRPr="00571802">
        <w:rPr>
          <w:rFonts w:ascii="Arial" w:hAnsi="Arial" w:cs="Arial"/>
          <w:szCs w:val="24"/>
          <w:shd w:val="clear" w:color="auto" w:fill="FFFFFF"/>
        </w:rPr>
        <w:t>(3), pp.95-104.</w:t>
      </w:r>
    </w:p>
    <w:p w14:paraId="43DFA8B2"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lastRenderedPageBreak/>
        <w:t>Haryanti, T. and Subriadi, A.P., 2020. Factors and theories for E-commerce adoption: A literature review. </w:t>
      </w:r>
      <w:r w:rsidRPr="00571802">
        <w:rPr>
          <w:rFonts w:ascii="Arial" w:hAnsi="Arial" w:cs="Arial"/>
          <w:i/>
          <w:iCs/>
          <w:szCs w:val="24"/>
          <w:shd w:val="clear" w:color="auto" w:fill="FFFFFF"/>
        </w:rPr>
        <w:t>International Journal of Electronic Commerce Studies</w:t>
      </w:r>
      <w:r w:rsidRPr="00571802">
        <w:rPr>
          <w:rFonts w:ascii="Arial" w:hAnsi="Arial" w:cs="Arial"/>
          <w:szCs w:val="24"/>
          <w:shd w:val="clear" w:color="auto" w:fill="FFFFFF"/>
        </w:rPr>
        <w:t>, </w:t>
      </w:r>
      <w:r w:rsidRPr="00571802">
        <w:rPr>
          <w:rFonts w:ascii="Arial" w:hAnsi="Arial" w:cs="Arial"/>
          <w:i/>
          <w:iCs/>
          <w:szCs w:val="24"/>
          <w:shd w:val="clear" w:color="auto" w:fill="FFFFFF"/>
        </w:rPr>
        <w:t>11</w:t>
      </w:r>
      <w:r w:rsidRPr="00571802">
        <w:rPr>
          <w:rFonts w:ascii="Arial" w:hAnsi="Arial" w:cs="Arial"/>
          <w:szCs w:val="24"/>
          <w:shd w:val="clear" w:color="auto" w:fill="FFFFFF"/>
        </w:rPr>
        <w:t>(2), pp.87-106.</w:t>
      </w:r>
    </w:p>
    <w:p w14:paraId="76578090" w14:textId="77777777" w:rsidR="00933F48" w:rsidRPr="00571802" w:rsidRDefault="00933F48" w:rsidP="00E4591E">
      <w:pPr>
        <w:rPr>
          <w:rFonts w:ascii="Arial" w:hAnsi="Arial" w:cs="Arial"/>
          <w:szCs w:val="24"/>
          <w:lang w:val="en-US"/>
        </w:rPr>
      </w:pPr>
      <w:r w:rsidRPr="00571802">
        <w:rPr>
          <w:rFonts w:ascii="Arial" w:hAnsi="Arial" w:cs="Arial"/>
          <w:szCs w:val="24"/>
          <w:lang w:val="en-US"/>
        </w:rPr>
        <w:t xml:space="preserve">Hemmings, C. 2022. eCommerce in a Modern World: How is it Making an Impact. Rogers &amp; Rogers. </w:t>
      </w:r>
      <w:r w:rsidRPr="00571802">
        <w:rPr>
          <w:rFonts w:ascii="Arial" w:eastAsia="Calibri" w:hAnsi="Arial" w:cs="Arial"/>
          <w:szCs w:val="24"/>
        </w:rPr>
        <w:t>[Online]. Available through:</w:t>
      </w:r>
      <w:hyperlink r:id="rId22" w:history="1">
        <w:r w:rsidRPr="00571802">
          <w:rPr>
            <w:rStyle w:val="Hyperlink"/>
            <w:rFonts w:ascii="Arial" w:hAnsi="Arial" w:cs="Arial"/>
            <w:color w:val="auto"/>
            <w:szCs w:val="24"/>
            <w:u w:val="none"/>
            <w:lang w:val="en-US"/>
          </w:rPr>
          <w:t>https://www.rogersrogers.co.uk/ecommerce-in-a-modern-world-how-is-it-making-an-impact/</w:t>
        </w:r>
      </w:hyperlink>
    </w:p>
    <w:p w14:paraId="15EC1498" w14:textId="77777777" w:rsidR="00933F48" w:rsidRPr="00571802" w:rsidRDefault="00933F48" w:rsidP="00E4591E">
      <w:pPr>
        <w:rPr>
          <w:rFonts w:ascii="Arial" w:hAnsi="Arial" w:cs="Arial"/>
          <w:bCs/>
          <w:szCs w:val="24"/>
          <w:lang w:val="en-US"/>
        </w:rPr>
      </w:pPr>
      <w:r w:rsidRPr="00571802">
        <w:rPr>
          <w:rFonts w:ascii="Arial" w:hAnsi="Arial" w:cs="Arial"/>
          <w:bCs/>
          <w:szCs w:val="24"/>
          <w:lang w:val="en-US"/>
        </w:rPr>
        <w:t>Hyökyvaara, P., 2022. Internationalization through e-commerce: getting access to the US market and selling on Amazon. com.</w:t>
      </w:r>
    </w:p>
    <w:p w14:paraId="1CDEBD80"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t>Idrees, S., Vignali, G. and Gill, S., 2020. Technological advancement in fashion online retailing: a comparative study of Pakistan and UK fashion e-commerce. </w:t>
      </w:r>
      <w:r w:rsidRPr="00571802">
        <w:rPr>
          <w:rFonts w:ascii="Arial" w:hAnsi="Arial" w:cs="Arial"/>
          <w:i/>
          <w:iCs/>
          <w:szCs w:val="24"/>
          <w:shd w:val="clear" w:color="auto" w:fill="FFFFFF"/>
        </w:rPr>
        <w:t>International Journal of Economics and Management Engineering</w:t>
      </w:r>
      <w:r w:rsidRPr="00571802">
        <w:rPr>
          <w:rFonts w:ascii="Arial" w:hAnsi="Arial" w:cs="Arial"/>
          <w:szCs w:val="24"/>
          <w:shd w:val="clear" w:color="auto" w:fill="FFFFFF"/>
        </w:rPr>
        <w:t>, </w:t>
      </w:r>
      <w:r w:rsidRPr="00571802">
        <w:rPr>
          <w:rFonts w:ascii="Arial" w:hAnsi="Arial" w:cs="Arial"/>
          <w:i/>
          <w:iCs/>
          <w:szCs w:val="24"/>
          <w:shd w:val="clear" w:color="auto" w:fill="FFFFFF"/>
        </w:rPr>
        <w:t>14</w:t>
      </w:r>
      <w:r w:rsidRPr="00571802">
        <w:rPr>
          <w:rFonts w:ascii="Arial" w:hAnsi="Arial" w:cs="Arial"/>
          <w:szCs w:val="24"/>
          <w:shd w:val="clear" w:color="auto" w:fill="FFFFFF"/>
        </w:rPr>
        <w:t>(4), pp.313-328.</w:t>
      </w:r>
    </w:p>
    <w:p w14:paraId="28188668" w14:textId="77777777" w:rsidR="00933F48" w:rsidRPr="00571802" w:rsidRDefault="00933F48" w:rsidP="00E4591E">
      <w:pPr>
        <w:rPr>
          <w:rFonts w:ascii="Arial" w:hAnsi="Arial" w:cs="Arial"/>
          <w:szCs w:val="24"/>
          <w:lang w:val="en-US"/>
        </w:rPr>
      </w:pPr>
      <w:r w:rsidRPr="00571802">
        <w:rPr>
          <w:rFonts w:ascii="Arial" w:hAnsi="Arial" w:cs="Arial"/>
          <w:szCs w:val="24"/>
          <w:lang w:val="en-US"/>
        </w:rPr>
        <w:t xml:space="preserve">Indeed Editorial Team. 2021. Your Guide to Engagement Marketing. Indeed. </w:t>
      </w:r>
      <w:r w:rsidRPr="00571802">
        <w:rPr>
          <w:rFonts w:ascii="Arial" w:eastAsia="Calibri" w:hAnsi="Arial" w:cs="Arial"/>
          <w:szCs w:val="24"/>
        </w:rPr>
        <w:t xml:space="preserve">[Online]. Available through: </w:t>
      </w:r>
      <w:hyperlink r:id="rId23" w:history="1">
        <w:r w:rsidRPr="00571802">
          <w:rPr>
            <w:rStyle w:val="Hyperlink"/>
            <w:rFonts w:ascii="Arial" w:hAnsi="Arial" w:cs="Arial"/>
            <w:color w:val="auto"/>
            <w:szCs w:val="24"/>
            <w:u w:val="none"/>
            <w:lang w:val="en-US"/>
          </w:rPr>
          <w:t>https://www.indeed.com/career-advice/career-development/engagement-marketing</w:t>
        </w:r>
      </w:hyperlink>
    </w:p>
    <w:p w14:paraId="4FE91261"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t>Ives, B., Cossick, K. and Adams, D., 2019. Amazon Go: disrupting retail?. </w:t>
      </w:r>
      <w:r w:rsidRPr="00571802">
        <w:rPr>
          <w:rFonts w:ascii="Arial" w:hAnsi="Arial" w:cs="Arial"/>
          <w:i/>
          <w:iCs/>
          <w:szCs w:val="24"/>
          <w:shd w:val="clear" w:color="auto" w:fill="FFFFFF"/>
        </w:rPr>
        <w:t>Journal of Information Technology Teaching Cases</w:t>
      </w:r>
      <w:r w:rsidRPr="00571802">
        <w:rPr>
          <w:rFonts w:ascii="Arial" w:hAnsi="Arial" w:cs="Arial"/>
          <w:szCs w:val="24"/>
          <w:shd w:val="clear" w:color="auto" w:fill="FFFFFF"/>
        </w:rPr>
        <w:t>, </w:t>
      </w:r>
      <w:r w:rsidRPr="00571802">
        <w:rPr>
          <w:rFonts w:ascii="Arial" w:hAnsi="Arial" w:cs="Arial"/>
          <w:i/>
          <w:iCs/>
          <w:szCs w:val="24"/>
          <w:shd w:val="clear" w:color="auto" w:fill="FFFFFF"/>
        </w:rPr>
        <w:t>9</w:t>
      </w:r>
      <w:r w:rsidRPr="00571802">
        <w:rPr>
          <w:rFonts w:ascii="Arial" w:hAnsi="Arial" w:cs="Arial"/>
          <w:szCs w:val="24"/>
          <w:shd w:val="clear" w:color="auto" w:fill="FFFFFF"/>
        </w:rPr>
        <w:t>(1), pp.2-12.</w:t>
      </w:r>
    </w:p>
    <w:p w14:paraId="3B7301D5"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t>Jain, P., Jain, K. and Jain, P.K., 2016. Electronic commerce and its global impact. </w:t>
      </w:r>
      <w:r w:rsidRPr="00571802">
        <w:rPr>
          <w:rFonts w:ascii="Arial" w:hAnsi="Arial" w:cs="Arial"/>
          <w:i/>
          <w:iCs/>
          <w:szCs w:val="24"/>
          <w:shd w:val="clear" w:color="auto" w:fill="FFFFFF"/>
        </w:rPr>
        <w:t>Innovare Journal of Engineering &amp; Technology</w:t>
      </w:r>
      <w:r w:rsidRPr="00571802">
        <w:rPr>
          <w:rFonts w:ascii="Arial" w:hAnsi="Arial" w:cs="Arial"/>
          <w:szCs w:val="24"/>
          <w:shd w:val="clear" w:color="auto" w:fill="FFFFFF"/>
        </w:rPr>
        <w:t>, </w:t>
      </w:r>
      <w:r w:rsidRPr="00571802">
        <w:rPr>
          <w:rFonts w:ascii="Arial" w:hAnsi="Arial" w:cs="Arial"/>
          <w:i/>
          <w:iCs/>
          <w:szCs w:val="24"/>
          <w:shd w:val="clear" w:color="auto" w:fill="FFFFFF"/>
        </w:rPr>
        <w:t>4</w:t>
      </w:r>
      <w:r w:rsidRPr="00571802">
        <w:rPr>
          <w:rFonts w:ascii="Arial" w:hAnsi="Arial" w:cs="Arial"/>
          <w:szCs w:val="24"/>
          <w:shd w:val="clear" w:color="auto" w:fill="FFFFFF"/>
        </w:rPr>
        <w:t>(3), pp.1-6.</w:t>
      </w:r>
    </w:p>
    <w:p w14:paraId="461A261D"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t>Janger, E.J. and Twerski, A.D., 2019. The heavy hand of Amazon: A seller not a neutral platform. </w:t>
      </w:r>
      <w:r w:rsidRPr="00571802">
        <w:rPr>
          <w:rFonts w:ascii="Arial" w:hAnsi="Arial" w:cs="Arial"/>
          <w:i/>
          <w:iCs/>
          <w:szCs w:val="24"/>
          <w:shd w:val="clear" w:color="auto" w:fill="FFFFFF"/>
        </w:rPr>
        <w:t>Brook. J. Corp. Fin. &amp; Com. L.</w:t>
      </w:r>
      <w:r w:rsidRPr="00571802">
        <w:rPr>
          <w:rFonts w:ascii="Arial" w:hAnsi="Arial" w:cs="Arial"/>
          <w:szCs w:val="24"/>
          <w:shd w:val="clear" w:color="auto" w:fill="FFFFFF"/>
        </w:rPr>
        <w:t>, </w:t>
      </w:r>
      <w:r w:rsidRPr="00571802">
        <w:rPr>
          <w:rFonts w:ascii="Arial" w:hAnsi="Arial" w:cs="Arial"/>
          <w:i/>
          <w:iCs/>
          <w:szCs w:val="24"/>
          <w:shd w:val="clear" w:color="auto" w:fill="FFFFFF"/>
        </w:rPr>
        <w:t>14</w:t>
      </w:r>
      <w:r w:rsidRPr="00571802">
        <w:rPr>
          <w:rFonts w:ascii="Arial" w:hAnsi="Arial" w:cs="Arial"/>
          <w:szCs w:val="24"/>
          <w:shd w:val="clear" w:color="auto" w:fill="FFFFFF"/>
        </w:rPr>
        <w:t>, p.259.</w:t>
      </w:r>
    </w:p>
    <w:p w14:paraId="7435094A"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t>Jayathilaka, U.R. and Park, G.C., 2022. The Impact of Amazon Global Selling on Innovation Performance of SMEs. </w:t>
      </w:r>
      <w:r w:rsidRPr="00571802">
        <w:rPr>
          <w:rFonts w:ascii="Arial" w:hAnsi="Arial" w:cs="Arial"/>
          <w:i/>
          <w:iCs/>
          <w:szCs w:val="24"/>
          <w:shd w:val="clear" w:color="auto" w:fill="FFFFFF"/>
        </w:rPr>
        <w:t>Journal of Artificial Intelligence and Machine Learning in Management</w:t>
      </w:r>
      <w:r w:rsidRPr="00571802">
        <w:rPr>
          <w:rFonts w:ascii="Arial" w:hAnsi="Arial" w:cs="Arial"/>
          <w:szCs w:val="24"/>
          <w:shd w:val="clear" w:color="auto" w:fill="FFFFFF"/>
        </w:rPr>
        <w:t>, </w:t>
      </w:r>
      <w:r w:rsidRPr="00571802">
        <w:rPr>
          <w:rFonts w:ascii="Arial" w:hAnsi="Arial" w:cs="Arial"/>
          <w:i/>
          <w:iCs/>
          <w:szCs w:val="24"/>
          <w:shd w:val="clear" w:color="auto" w:fill="FFFFFF"/>
        </w:rPr>
        <w:t>6</w:t>
      </w:r>
      <w:r w:rsidRPr="00571802">
        <w:rPr>
          <w:rFonts w:ascii="Arial" w:hAnsi="Arial" w:cs="Arial"/>
          <w:szCs w:val="24"/>
          <w:shd w:val="clear" w:color="auto" w:fill="FFFFFF"/>
        </w:rPr>
        <w:t>(2), pp.1-13.</w:t>
      </w:r>
    </w:p>
    <w:p w14:paraId="31B24529" w14:textId="77777777" w:rsidR="00933F48" w:rsidRPr="00571802" w:rsidRDefault="00933F48" w:rsidP="00E4591E">
      <w:pPr>
        <w:rPr>
          <w:rFonts w:ascii="Arial" w:hAnsi="Arial" w:cs="Arial"/>
          <w:szCs w:val="24"/>
        </w:rPr>
      </w:pPr>
      <w:r w:rsidRPr="00571802">
        <w:rPr>
          <w:rFonts w:ascii="Arial" w:hAnsi="Arial" w:cs="Arial"/>
          <w:szCs w:val="24"/>
        </w:rPr>
        <w:t xml:space="preserve">Jhawar, P., 2022. Impact of globalisation on Amazon. [Online], Available Through: </w:t>
      </w:r>
      <w:hyperlink r:id="rId24" w:history="1">
        <w:r w:rsidRPr="00571802">
          <w:rPr>
            <w:rStyle w:val="Hyperlink"/>
            <w:rFonts w:ascii="Arial" w:hAnsi="Arial" w:cs="Arial"/>
            <w:color w:val="auto"/>
            <w:szCs w:val="24"/>
            <w:u w:val="none"/>
            <w:lang w:eastAsia="ar-SA"/>
          </w:rPr>
          <w:t>https://www.researchgate.net/publication/360182283_Title_Impact_of_globalisation_on_Amazon_How_significant_have_the_growthmarketing_strategies_of_Amazon_been_in_order_to_capitalise_on_India's_Ecommerce_industry_Index</w:t>
        </w:r>
      </w:hyperlink>
      <w:r w:rsidRPr="00571802">
        <w:rPr>
          <w:rFonts w:ascii="Arial" w:hAnsi="Arial" w:cs="Arial"/>
          <w:szCs w:val="24"/>
        </w:rPr>
        <w:t xml:space="preserve"> [Accessed on: May 6, 2024]</w:t>
      </w:r>
    </w:p>
    <w:p w14:paraId="1F13F151" w14:textId="77777777" w:rsidR="00933F48" w:rsidRPr="00571802" w:rsidRDefault="00933F48" w:rsidP="00E4591E">
      <w:pPr>
        <w:rPr>
          <w:rFonts w:ascii="Arial" w:hAnsi="Arial" w:cs="Arial"/>
          <w:szCs w:val="24"/>
          <w:lang w:val="en-US"/>
        </w:rPr>
      </w:pPr>
      <w:r w:rsidRPr="00571802">
        <w:rPr>
          <w:rFonts w:ascii="Arial" w:hAnsi="Arial" w:cs="Arial"/>
          <w:szCs w:val="24"/>
          <w:lang w:val="en-US"/>
        </w:rPr>
        <w:lastRenderedPageBreak/>
        <w:t>Kasemsap, K. 2018. The Importance of Electronic Commerce in Modern Business. Encyclopedia of Information Science and Technology. 4th edition. Hershey, PA: IGI Global.</w:t>
      </w:r>
    </w:p>
    <w:p w14:paraId="5B1D6579" w14:textId="77777777" w:rsidR="00933F48" w:rsidRPr="00571802" w:rsidRDefault="00933F48" w:rsidP="00E4591E">
      <w:pPr>
        <w:rPr>
          <w:rFonts w:ascii="Arial" w:hAnsi="Arial" w:cs="Arial"/>
          <w:bCs/>
          <w:szCs w:val="24"/>
          <w:lang w:val="en-US"/>
        </w:rPr>
      </w:pPr>
      <w:r w:rsidRPr="00571802">
        <w:rPr>
          <w:rFonts w:ascii="Arial" w:hAnsi="Arial" w:cs="Arial"/>
          <w:bCs/>
          <w:szCs w:val="24"/>
          <w:lang w:val="en-US"/>
        </w:rPr>
        <w:t>Kaushal, T. and Jain, J.K., 2017. Emerging Challenges of Global E-Commerce. </w:t>
      </w:r>
      <w:r w:rsidRPr="00571802">
        <w:rPr>
          <w:rFonts w:ascii="Arial" w:hAnsi="Arial" w:cs="Arial"/>
          <w:bCs/>
          <w:i/>
          <w:iCs/>
          <w:szCs w:val="24"/>
          <w:lang w:val="en-US"/>
        </w:rPr>
        <w:t>INTERNATIONAL JOURNAL</w:t>
      </w:r>
      <w:r w:rsidRPr="00571802">
        <w:rPr>
          <w:rFonts w:ascii="Arial" w:hAnsi="Arial" w:cs="Arial"/>
          <w:bCs/>
          <w:szCs w:val="24"/>
          <w:lang w:val="en-US"/>
        </w:rPr>
        <w:t>, </w:t>
      </w:r>
      <w:r w:rsidRPr="00571802">
        <w:rPr>
          <w:rFonts w:ascii="Arial" w:hAnsi="Arial" w:cs="Arial"/>
          <w:bCs/>
          <w:i/>
          <w:iCs/>
          <w:szCs w:val="24"/>
          <w:lang w:val="en-US"/>
        </w:rPr>
        <w:t>2</w:t>
      </w:r>
      <w:r w:rsidRPr="00571802">
        <w:rPr>
          <w:rFonts w:ascii="Arial" w:hAnsi="Arial" w:cs="Arial"/>
          <w:bCs/>
          <w:szCs w:val="24"/>
          <w:lang w:val="en-US"/>
        </w:rPr>
        <w:t>(3).</w:t>
      </w:r>
    </w:p>
    <w:p w14:paraId="11CAC3E1"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t>Kaushik, K., Mishra, R., Rana, N.P. and Dwivedi, Y.K., 2018. Exploring reviews and review sequences on e-commerce platform: A study of helpful reviews on Amazon. in. </w:t>
      </w:r>
      <w:r w:rsidRPr="00571802">
        <w:rPr>
          <w:rFonts w:ascii="Arial" w:hAnsi="Arial" w:cs="Arial"/>
          <w:i/>
          <w:iCs/>
          <w:szCs w:val="24"/>
          <w:shd w:val="clear" w:color="auto" w:fill="FFFFFF"/>
        </w:rPr>
        <w:t>Journal of retailing and Consumer Services</w:t>
      </w:r>
      <w:r w:rsidRPr="00571802">
        <w:rPr>
          <w:rFonts w:ascii="Arial" w:hAnsi="Arial" w:cs="Arial"/>
          <w:szCs w:val="24"/>
          <w:shd w:val="clear" w:color="auto" w:fill="FFFFFF"/>
        </w:rPr>
        <w:t>, </w:t>
      </w:r>
      <w:r w:rsidRPr="00571802">
        <w:rPr>
          <w:rFonts w:ascii="Arial" w:hAnsi="Arial" w:cs="Arial"/>
          <w:i/>
          <w:iCs/>
          <w:szCs w:val="24"/>
          <w:shd w:val="clear" w:color="auto" w:fill="FFFFFF"/>
        </w:rPr>
        <w:t>45</w:t>
      </w:r>
      <w:r w:rsidRPr="00571802">
        <w:rPr>
          <w:rFonts w:ascii="Arial" w:hAnsi="Arial" w:cs="Arial"/>
          <w:szCs w:val="24"/>
          <w:shd w:val="clear" w:color="auto" w:fill="FFFFFF"/>
        </w:rPr>
        <w:t>, pp.21-32.</w:t>
      </w:r>
    </w:p>
    <w:p w14:paraId="2AC937F3" w14:textId="77777777" w:rsidR="00933F48" w:rsidRPr="00571802" w:rsidRDefault="00933F48" w:rsidP="00E4591E">
      <w:pPr>
        <w:rPr>
          <w:rFonts w:ascii="Arial" w:hAnsi="Arial" w:cs="Arial"/>
          <w:szCs w:val="24"/>
        </w:rPr>
      </w:pPr>
      <w:r w:rsidRPr="00571802">
        <w:rPr>
          <w:rFonts w:ascii="Arial" w:hAnsi="Arial" w:cs="Arial"/>
          <w:szCs w:val="24"/>
          <w:lang w:val="en-US"/>
        </w:rPr>
        <w:t>Kraemer, K et al</w:t>
      </w:r>
      <w:r w:rsidRPr="00571802">
        <w:rPr>
          <w:rFonts w:ascii="Arial" w:eastAsia="Calibri" w:hAnsi="Arial" w:cs="Arial"/>
          <w:szCs w:val="24"/>
          <w:lang w:val="en-US"/>
        </w:rPr>
        <w:t>.,</w:t>
      </w:r>
      <w:r w:rsidRPr="00571802">
        <w:rPr>
          <w:rFonts w:ascii="Arial" w:hAnsi="Arial" w:cs="Arial"/>
          <w:szCs w:val="24"/>
          <w:lang w:val="en-US"/>
        </w:rPr>
        <w:t xml:space="preserve"> 2005</w:t>
      </w:r>
      <w:r w:rsidRPr="00571802">
        <w:rPr>
          <w:rFonts w:ascii="Arial" w:eastAsia="Calibri" w:hAnsi="Arial" w:cs="Arial"/>
          <w:szCs w:val="24"/>
        </w:rPr>
        <w:t xml:space="preserve">. </w:t>
      </w:r>
      <w:r w:rsidRPr="00571802">
        <w:rPr>
          <w:rFonts w:ascii="Arial" w:hAnsi="Arial" w:cs="Arial"/>
          <w:szCs w:val="24"/>
        </w:rPr>
        <w:t>Impacts of Globalization on E-Commerce Use and Firm Performance: A Cross-Country Investigation</w:t>
      </w:r>
      <w:r w:rsidRPr="00571802">
        <w:rPr>
          <w:rFonts w:ascii="Arial" w:eastAsia="Calibri" w:hAnsi="Arial" w:cs="Arial"/>
          <w:szCs w:val="24"/>
        </w:rPr>
        <w:t>. [Online]. Available through: https</w:t>
      </w:r>
      <w:r w:rsidRPr="00571802">
        <w:rPr>
          <w:rFonts w:ascii="Arial" w:hAnsi="Arial" w:cs="Arial"/>
          <w:szCs w:val="24"/>
        </w:rPr>
        <w:t xml:space="preserve"> https://escholarship.org/content/qt3wt7v06j/qt3wt7v06j_noSplash_cfbb351a8d84f069101b608f16b5d49a.pdf?t=q0ymaf#:~:text=We%20find%20that%20globalization%20leads,performance%20of%20all%20three%20types. [Accessed on: May 06</w:t>
      </w:r>
      <w:r w:rsidRPr="00571802">
        <w:rPr>
          <w:rFonts w:ascii="Arial" w:eastAsia="Calibri" w:hAnsi="Arial" w:cs="Arial"/>
          <w:szCs w:val="24"/>
        </w:rPr>
        <w:t>, 2024]</w:t>
      </w:r>
    </w:p>
    <w:p w14:paraId="04743B60"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t>Kumari, S.K.V., Lavanya, K., Vidhya, V., Premila, G.A.D.J.S. and Lawrence, B., 2023. </w:t>
      </w:r>
      <w:r w:rsidRPr="00571802">
        <w:rPr>
          <w:rFonts w:ascii="Arial" w:hAnsi="Arial" w:cs="Arial"/>
          <w:i/>
          <w:iCs/>
          <w:szCs w:val="24"/>
          <w:shd w:val="clear" w:color="auto" w:fill="FFFFFF"/>
        </w:rPr>
        <w:t>Research methodology</w:t>
      </w:r>
      <w:r w:rsidRPr="00571802">
        <w:rPr>
          <w:rFonts w:ascii="Arial" w:hAnsi="Arial" w:cs="Arial"/>
          <w:szCs w:val="24"/>
          <w:shd w:val="clear" w:color="auto" w:fill="FFFFFF"/>
        </w:rPr>
        <w:t> (Vol. 1). Darshan Publishers.</w:t>
      </w:r>
    </w:p>
    <w:p w14:paraId="7A167A09" w14:textId="77777777" w:rsidR="00933F48" w:rsidRPr="00571802" w:rsidRDefault="00933F48" w:rsidP="00E4591E">
      <w:pPr>
        <w:rPr>
          <w:rFonts w:ascii="Arial" w:hAnsi="Arial" w:cs="Arial"/>
          <w:szCs w:val="24"/>
          <w:lang w:val="en-US"/>
        </w:rPr>
      </w:pPr>
      <w:r w:rsidRPr="00571802">
        <w:rPr>
          <w:rFonts w:ascii="Arial" w:hAnsi="Arial" w:cs="Arial"/>
          <w:szCs w:val="24"/>
          <w:lang w:val="en-US"/>
        </w:rPr>
        <w:t xml:space="preserve">Labelium Group. 2019. The Role of Marketplaces in the Internationalization of Digital Business. </w:t>
      </w:r>
      <w:r w:rsidRPr="00571802">
        <w:rPr>
          <w:rFonts w:ascii="Arial" w:eastAsia="Calibri" w:hAnsi="Arial" w:cs="Arial"/>
          <w:szCs w:val="24"/>
        </w:rPr>
        <w:t>[Online]. Available through:</w:t>
      </w:r>
      <w:r w:rsidRPr="00571802">
        <w:rPr>
          <w:rFonts w:ascii="Arial" w:hAnsi="Arial" w:cs="Arial"/>
          <w:szCs w:val="24"/>
          <w:lang w:val="en-US"/>
        </w:rPr>
        <w:t>.</w:t>
      </w:r>
      <w:hyperlink r:id="rId25" w:history="1">
        <w:r w:rsidRPr="00571802">
          <w:rPr>
            <w:rStyle w:val="Hyperlink"/>
            <w:rFonts w:ascii="Arial" w:hAnsi="Arial" w:cs="Arial"/>
            <w:color w:val="auto"/>
            <w:szCs w:val="24"/>
            <w:u w:val="none"/>
            <w:lang w:val="en-US"/>
          </w:rPr>
          <w:t>https://www.labelium.com/blog/marketplaces-businesses-internationalization/</w:t>
        </w:r>
      </w:hyperlink>
    </w:p>
    <w:p w14:paraId="4B5492E5" w14:textId="77777777" w:rsidR="00933F48" w:rsidRPr="00571802" w:rsidRDefault="00933F48" w:rsidP="00E4591E">
      <w:pPr>
        <w:pStyle w:val="NormalWeb"/>
        <w:spacing w:before="0" w:beforeAutospacing="0" w:after="240" w:afterAutospacing="0" w:line="360" w:lineRule="auto"/>
        <w:jc w:val="both"/>
        <w:rPr>
          <w:rFonts w:ascii="Arial" w:hAnsi="Arial" w:cs="Arial"/>
        </w:rPr>
      </w:pPr>
      <w:r w:rsidRPr="00571802">
        <w:rPr>
          <w:rFonts w:ascii="Arial" w:hAnsi="Arial" w:cs="Arial"/>
        </w:rPr>
        <w:t>Lochmiller, C.R., 2021. Conducting thematic analysis with qualitative data. The Qualitative Report, 26(6), pp.2029-2044.</w:t>
      </w:r>
    </w:p>
    <w:p w14:paraId="06943D20"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t>Lund, S. and Manyika, J., 2016. How digital trade is transforming globalisation. by International Centre for Trade and Sustainable Development (ICTSD) 7 Chemin de Balexert, 1219 Geneva, Switzerland Tel:+ 41 22 917 8492–E-mail: ictsd@ ictsd. ch–Website: www. ictsd. org Publisher and Chief Executive: Ricardo Meléndez-Ortiz World Economic Forum 91-93 route de la Capite, 1223 Cologny/Geneva, Switzerland Tel:+ 41 22 869 1212–E-mail: contact@ weforum. org–Website: www. weforum. org Co-Publisher and Managing Director: Richard Samans.</w:t>
      </w:r>
    </w:p>
    <w:p w14:paraId="7FF9B79B"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t>Maio, N. and Re, B., 2020. How Amazon's e-commerce works?. </w:t>
      </w:r>
      <w:r w:rsidRPr="00571802">
        <w:rPr>
          <w:rFonts w:ascii="Arial" w:hAnsi="Arial" w:cs="Arial"/>
          <w:i/>
          <w:iCs/>
          <w:szCs w:val="24"/>
          <w:shd w:val="clear" w:color="auto" w:fill="FFFFFF"/>
        </w:rPr>
        <w:t>International Journal of Technology for Business (IJTB)</w:t>
      </w:r>
      <w:r w:rsidRPr="00571802">
        <w:rPr>
          <w:rFonts w:ascii="Arial" w:hAnsi="Arial" w:cs="Arial"/>
          <w:szCs w:val="24"/>
          <w:shd w:val="clear" w:color="auto" w:fill="FFFFFF"/>
        </w:rPr>
        <w:t>, </w:t>
      </w:r>
      <w:r w:rsidRPr="00571802">
        <w:rPr>
          <w:rFonts w:ascii="Arial" w:hAnsi="Arial" w:cs="Arial"/>
          <w:i/>
          <w:iCs/>
          <w:szCs w:val="24"/>
          <w:shd w:val="clear" w:color="auto" w:fill="FFFFFF"/>
        </w:rPr>
        <w:t>2</w:t>
      </w:r>
      <w:r w:rsidRPr="00571802">
        <w:rPr>
          <w:rFonts w:ascii="Arial" w:hAnsi="Arial" w:cs="Arial"/>
          <w:szCs w:val="24"/>
          <w:shd w:val="clear" w:color="auto" w:fill="FFFFFF"/>
        </w:rPr>
        <w:t>(1), pp.8-13.</w:t>
      </w:r>
    </w:p>
    <w:p w14:paraId="2A05C459" w14:textId="77777777" w:rsidR="00933F48" w:rsidRPr="00571802" w:rsidRDefault="00933F48" w:rsidP="00E4591E">
      <w:pPr>
        <w:rPr>
          <w:rFonts w:ascii="Arial" w:hAnsi="Arial" w:cs="Arial"/>
          <w:szCs w:val="24"/>
        </w:rPr>
      </w:pPr>
      <w:r w:rsidRPr="00571802">
        <w:rPr>
          <w:rFonts w:ascii="Arial" w:hAnsi="Arial" w:cs="Arial"/>
          <w:szCs w:val="24"/>
          <w:shd w:val="clear" w:color="auto" w:fill="FFFFFF"/>
        </w:rPr>
        <w:lastRenderedPageBreak/>
        <w:t>Maity, S.K., Panigrahi, A. and Mukherjee, A., 2019. Analyzing social book reading behavior on goodreads and how it predicts amazon best sellers. </w:t>
      </w:r>
      <w:r w:rsidRPr="00571802">
        <w:rPr>
          <w:rFonts w:ascii="Arial" w:hAnsi="Arial" w:cs="Arial"/>
          <w:i/>
          <w:iCs/>
          <w:szCs w:val="24"/>
          <w:shd w:val="clear" w:color="auto" w:fill="FFFFFF"/>
        </w:rPr>
        <w:t>Influence and Behavior Analysis in Social Networks and Social Media</w:t>
      </w:r>
      <w:r w:rsidRPr="00571802">
        <w:rPr>
          <w:rFonts w:ascii="Arial" w:hAnsi="Arial" w:cs="Arial"/>
          <w:szCs w:val="24"/>
          <w:shd w:val="clear" w:color="auto" w:fill="FFFFFF"/>
        </w:rPr>
        <w:t>, pp.211-235.</w:t>
      </w:r>
    </w:p>
    <w:p w14:paraId="3A4A5ABB"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t>Mey, G., 2022. Qualitative methodology. In </w:t>
      </w:r>
      <w:r w:rsidRPr="00571802">
        <w:rPr>
          <w:rFonts w:ascii="Arial" w:hAnsi="Arial" w:cs="Arial"/>
          <w:i/>
          <w:iCs/>
          <w:szCs w:val="24"/>
          <w:shd w:val="clear" w:color="auto" w:fill="FFFFFF"/>
        </w:rPr>
        <w:t>International handbook of psychology learning and teaching</w:t>
      </w:r>
      <w:r w:rsidRPr="00571802">
        <w:rPr>
          <w:rFonts w:ascii="Arial" w:hAnsi="Arial" w:cs="Arial"/>
          <w:szCs w:val="24"/>
          <w:shd w:val="clear" w:color="auto" w:fill="FFFFFF"/>
        </w:rPr>
        <w:t> (pp. 453-478). Cham: Springer International Publishing.</w:t>
      </w:r>
    </w:p>
    <w:p w14:paraId="51878DF3"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t>Mihailă, S., Bădicu, G., Codrean, V. and Dascălu, I., 2021. E-commerce in the context of globalization and digitalization: opportunities, challenges and perspectives. </w:t>
      </w:r>
      <w:r w:rsidRPr="00571802">
        <w:rPr>
          <w:rFonts w:ascii="Arial" w:hAnsi="Arial" w:cs="Arial"/>
          <w:i/>
          <w:iCs/>
          <w:szCs w:val="24"/>
          <w:shd w:val="clear" w:color="auto" w:fill="FFFFFF"/>
        </w:rPr>
        <w:t>European Journal of Accounting, Finance and Business</w:t>
      </w:r>
      <w:r w:rsidRPr="00571802">
        <w:rPr>
          <w:rFonts w:ascii="Arial" w:hAnsi="Arial" w:cs="Arial"/>
          <w:szCs w:val="24"/>
          <w:shd w:val="clear" w:color="auto" w:fill="FFFFFF"/>
        </w:rPr>
        <w:t>, pp.1-9.</w:t>
      </w:r>
    </w:p>
    <w:p w14:paraId="585D9132" w14:textId="77777777" w:rsidR="00933F48" w:rsidRPr="00571802" w:rsidRDefault="00933F48" w:rsidP="000D5C0F">
      <w:pPr>
        <w:rPr>
          <w:rFonts w:ascii="Arial" w:hAnsi="Arial" w:cs="Arial"/>
          <w:szCs w:val="24"/>
        </w:rPr>
      </w:pPr>
      <w:r w:rsidRPr="00571802">
        <w:rPr>
          <w:rFonts w:ascii="Arial" w:hAnsi="Arial" w:cs="Arial"/>
          <w:szCs w:val="24"/>
          <w:shd w:val="clear" w:color="auto" w:fill="FFFFFF"/>
        </w:rPr>
        <w:t>Mousavi, R., Hazarika, B., Chen, K. and Razi, M., 2021. The effect of online Q&amp;As and product reviews on product performance metrics: Amazon. com as a case study. </w:t>
      </w:r>
      <w:r w:rsidRPr="00571802">
        <w:rPr>
          <w:rFonts w:ascii="Arial" w:hAnsi="Arial" w:cs="Arial"/>
          <w:i/>
          <w:iCs/>
          <w:szCs w:val="24"/>
          <w:shd w:val="clear" w:color="auto" w:fill="FFFFFF"/>
        </w:rPr>
        <w:t>Journal of Information &amp; Knowledge Management</w:t>
      </w:r>
      <w:r w:rsidRPr="00571802">
        <w:rPr>
          <w:rFonts w:ascii="Arial" w:hAnsi="Arial" w:cs="Arial"/>
          <w:szCs w:val="24"/>
          <w:shd w:val="clear" w:color="auto" w:fill="FFFFFF"/>
        </w:rPr>
        <w:t>, </w:t>
      </w:r>
      <w:r w:rsidRPr="00571802">
        <w:rPr>
          <w:rFonts w:ascii="Arial" w:hAnsi="Arial" w:cs="Arial"/>
          <w:i/>
          <w:iCs/>
          <w:szCs w:val="24"/>
          <w:shd w:val="clear" w:color="auto" w:fill="FFFFFF"/>
        </w:rPr>
        <w:t>20</w:t>
      </w:r>
      <w:r w:rsidRPr="00571802">
        <w:rPr>
          <w:rFonts w:ascii="Arial" w:hAnsi="Arial" w:cs="Arial"/>
          <w:szCs w:val="24"/>
          <w:shd w:val="clear" w:color="auto" w:fill="FFFFFF"/>
        </w:rPr>
        <w:t>(01), p.2150005.</w:t>
      </w:r>
    </w:p>
    <w:p w14:paraId="189816EA"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t>Nair, K.S., 2017. Impact of e-commerce on global business and opportunities-A Conceptual Study. </w:t>
      </w:r>
      <w:r w:rsidRPr="00571802">
        <w:rPr>
          <w:rFonts w:ascii="Arial" w:hAnsi="Arial" w:cs="Arial"/>
          <w:i/>
          <w:iCs/>
          <w:szCs w:val="24"/>
          <w:shd w:val="clear" w:color="auto" w:fill="FFFFFF"/>
        </w:rPr>
        <w:t>International Journal of Advanced Engineering and Management Research</w:t>
      </w:r>
      <w:r w:rsidRPr="00571802">
        <w:rPr>
          <w:rFonts w:ascii="Arial" w:hAnsi="Arial" w:cs="Arial"/>
          <w:szCs w:val="24"/>
          <w:shd w:val="clear" w:color="auto" w:fill="FFFFFF"/>
        </w:rPr>
        <w:t>, </w:t>
      </w:r>
      <w:r w:rsidRPr="00571802">
        <w:rPr>
          <w:rFonts w:ascii="Arial" w:hAnsi="Arial" w:cs="Arial"/>
          <w:i/>
          <w:iCs/>
          <w:szCs w:val="24"/>
          <w:shd w:val="clear" w:color="auto" w:fill="FFFFFF"/>
        </w:rPr>
        <w:t>2</w:t>
      </w:r>
      <w:r w:rsidRPr="00571802">
        <w:rPr>
          <w:rFonts w:ascii="Arial" w:hAnsi="Arial" w:cs="Arial"/>
          <w:szCs w:val="24"/>
          <w:shd w:val="clear" w:color="auto" w:fill="FFFFFF"/>
        </w:rPr>
        <w:t>(2), pp.324-336.</w:t>
      </w:r>
    </w:p>
    <w:p w14:paraId="1DB3CA21"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t>Newman, M. and Gough, D., 2020. Systematic reviews in educational research: Methodology, perspectives and application. </w:t>
      </w:r>
      <w:r w:rsidRPr="00571802">
        <w:rPr>
          <w:rFonts w:ascii="Arial" w:hAnsi="Arial" w:cs="Arial"/>
          <w:i/>
          <w:iCs/>
          <w:szCs w:val="24"/>
          <w:shd w:val="clear" w:color="auto" w:fill="FFFFFF"/>
        </w:rPr>
        <w:t>Systematic reviews in educational research: Methodology, perspectives and application</w:t>
      </w:r>
      <w:r w:rsidRPr="00571802">
        <w:rPr>
          <w:rFonts w:ascii="Arial" w:hAnsi="Arial" w:cs="Arial"/>
          <w:szCs w:val="24"/>
          <w:shd w:val="clear" w:color="auto" w:fill="FFFFFF"/>
        </w:rPr>
        <w:t>, pp.3-22.</w:t>
      </w:r>
    </w:p>
    <w:p w14:paraId="155E1388"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t>NEZHYVA, M., MYSIUK, V. and ZAREMBA, O., 2022. Globalization beyond the Pandemic: Opportunities from a Great Reset. </w:t>
      </w:r>
      <w:r w:rsidRPr="00571802">
        <w:rPr>
          <w:rFonts w:ascii="Arial" w:hAnsi="Arial" w:cs="Arial"/>
          <w:i/>
          <w:iCs/>
          <w:szCs w:val="24"/>
          <w:shd w:val="clear" w:color="auto" w:fill="FFFFFF"/>
        </w:rPr>
        <w:t>Fostering Recovery through Metaverse Business Modelling</w:t>
      </w:r>
      <w:r w:rsidRPr="00571802">
        <w:rPr>
          <w:rFonts w:ascii="Arial" w:hAnsi="Arial" w:cs="Arial"/>
          <w:szCs w:val="24"/>
          <w:shd w:val="clear" w:color="auto" w:fill="FFFFFF"/>
        </w:rPr>
        <w:t>, p.675.</w:t>
      </w:r>
    </w:p>
    <w:p w14:paraId="551FFD14"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t>Ni, W., Fan, W., Lou, X. and Shao, S., 2019. Research on the International development of cross-border E-Commerce branding. </w:t>
      </w:r>
      <w:r w:rsidRPr="00571802">
        <w:rPr>
          <w:rFonts w:ascii="Arial" w:hAnsi="Arial" w:cs="Arial"/>
          <w:i/>
          <w:iCs/>
          <w:szCs w:val="24"/>
          <w:shd w:val="clear" w:color="auto" w:fill="FFFFFF"/>
        </w:rPr>
        <w:t>Journal of Education and Praxis Research</w:t>
      </w:r>
      <w:r w:rsidRPr="00571802">
        <w:rPr>
          <w:rFonts w:ascii="Arial" w:hAnsi="Arial" w:cs="Arial"/>
          <w:szCs w:val="24"/>
          <w:shd w:val="clear" w:color="auto" w:fill="FFFFFF"/>
        </w:rPr>
        <w:t>, </w:t>
      </w:r>
      <w:r w:rsidRPr="00571802">
        <w:rPr>
          <w:rFonts w:ascii="Arial" w:hAnsi="Arial" w:cs="Arial"/>
          <w:i/>
          <w:iCs/>
          <w:szCs w:val="24"/>
          <w:shd w:val="clear" w:color="auto" w:fill="FFFFFF"/>
        </w:rPr>
        <w:t>5</w:t>
      </w:r>
      <w:r w:rsidRPr="00571802">
        <w:rPr>
          <w:rFonts w:ascii="Arial" w:hAnsi="Arial" w:cs="Arial"/>
          <w:szCs w:val="24"/>
          <w:shd w:val="clear" w:color="auto" w:fill="FFFFFF"/>
        </w:rPr>
        <w:t>(1), pp.1-12.</w:t>
      </w:r>
    </w:p>
    <w:p w14:paraId="473CDCB4" w14:textId="77777777" w:rsidR="00933F48" w:rsidRPr="00571802" w:rsidRDefault="00933F48" w:rsidP="00E4591E">
      <w:pPr>
        <w:rPr>
          <w:rFonts w:ascii="Arial" w:hAnsi="Arial" w:cs="Arial"/>
          <w:szCs w:val="24"/>
        </w:rPr>
      </w:pPr>
      <w:r w:rsidRPr="00571802">
        <w:rPr>
          <w:rFonts w:ascii="Arial" w:hAnsi="Arial" w:cs="Arial"/>
          <w:szCs w:val="24"/>
          <w:shd w:val="clear" w:color="auto" w:fill="FFFFFF"/>
        </w:rPr>
        <w:t>Onyusheva, I. and Seenalasataporn, T., 2018. Strategic analysis of global e-commerce and diversification technology: The case of amazon. com inc. </w:t>
      </w:r>
      <w:r w:rsidRPr="00571802">
        <w:rPr>
          <w:rFonts w:ascii="Arial" w:hAnsi="Arial" w:cs="Arial"/>
          <w:i/>
          <w:iCs/>
          <w:szCs w:val="24"/>
          <w:shd w:val="clear" w:color="auto" w:fill="FFFFFF"/>
        </w:rPr>
        <w:t>The EUrASEANs: journal on global socio-economic dynamics</w:t>
      </w:r>
      <w:r w:rsidRPr="00571802">
        <w:rPr>
          <w:rFonts w:ascii="Arial" w:hAnsi="Arial" w:cs="Arial"/>
          <w:szCs w:val="24"/>
          <w:shd w:val="clear" w:color="auto" w:fill="FFFFFF"/>
        </w:rPr>
        <w:t>, (1 (8)), pp.48-63.</w:t>
      </w:r>
    </w:p>
    <w:p w14:paraId="04EBC993"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t>OTENG AGYEMAN, F.R.E.D.R.I.C.K., ZHIQIANG, M., LI, M., KWASI, A.S., FRIMPONG DAPAAH, M.A.L.C.O.M. and BRENYA, R., 2022. Comprehending the globalization and performance of e-commerce businesses: evidence from e-commerce companies. </w:t>
      </w:r>
      <w:r w:rsidRPr="00571802">
        <w:rPr>
          <w:rFonts w:ascii="Arial" w:hAnsi="Arial" w:cs="Arial"/>
          <w:i/>
          <w:iCs/>
          <w:szCs w:val="24"/>
          <w:shd w:val="clear" w:color="auto" w:fill="FFFFFF"/>
        </w:rPr>
        <w:t>Asian Journal of Advances in Research</w:t>
      </w:r>
      <w:r w:rsidRPr="00571802">
        <w:rPr>
          <w:rFonts w:ascii="Arial" w:hAnsi="Arial" w:cs="Arial"/>
          <w:szCs w:val="24"/>
          <w:shd w:val="clear" w:color="auto" w:fill="FFFFFF"/>
        </w:rPr>
        <w:t>, </w:t>
      </w:r>
      <w:r w:rsidRPr="00571802">
        <w:rPr>
          <w:rFonts w:ascii="Arial" w:hAnsi="Arial" w:cs="Arial"/>
          <w:i/>
          <w:iCs/>
          <w:szCs w:val="24"/>
          <w:shd w:val="clear" w:color="auto" w:fill="FFFFFF"/>
        </w:rPr>
        <w:t>5</w:t>
      </w:r>
      <w:r w:rsidRPr="00571802">
        <w:rPr>
          <w:rFonts w:ascii="Arial" w:hAnsi="Arial" w:cs="Arial"/>
          <w:szCs w:val="24"/>
          <w:shd w:val="clear" w:color="auto" w:fill="FFFFFF"/>
        </w:rPr>
        <w:t>(1), pp.409-424.</w:t>
      </w:r>
    </w:p>
    <w:p w14:paraId="64A0BA42"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lastRenderedPageBreak/>
        <w:t>Pandey, P. and Pandey, M.M., 2021. </w:t>
      </w:r>
      <w:r w:rsidRPr="00571802">
        <w:rPr>
          <w:rFonts w:ascii="Arial" w:hAnsi="Arial" w:cs="Arial"/>
          <w:i/>
          <w:iCs/>
          <w:szCs w:val="24"/>
          <w:shd w:val="clear" w:color="auto" w:fill="FFFFFF"/>
        </w:rPr>
        <w:t>Research methodology tools and techniques</w:t>
      </w:r>
      <w:r w:rsidRPr="00571802">
        <w:rPr>
          <w:rFonts w:ascii="Arial" w:hAnsi="Arial" w:cs="Arial"/>
          <w:szCs w:val="24"/>
          <w:shd w:val="clear" w:color="auto" w:fill="FFFFFF"/>
        </w:rPr>
        <w:t>. Bridge Center.</w:t>
      </w:r>
    </w:p>
    <w:p w14:paraId="0516561D"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t>Pandey, P., A Comparative Study Of The E-Commerce Platforms Of Amazon And Ebay.</w:t>
      </w:r>
    </w:p>
    <w:p w14:paraId="44F24BBC"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t>Parida, D.K. and Prasanna, D., 2021. An empirical study on social media conversation to increase brand awareness: Startup organization context. </w:t>
      </w:r>
      <w:r w:rsidRPr="00571802">
        <w:rPr>
          <w:rFonts w:ascii="Arial" w:hAnsi="Arial" w:cs="Arial"/>
          <w:i/>
          <w:iCs/>
          <w:szCs w:val="24"/>
          <w:shd w:val="clear" w:color="auto" w:fill="FFFFFF"/>
        </w:rPr>
        <w:t>Academy of Marketing Studies Journal</w:t>
      </w:r>
      <w:r w:rsidRPr="00571802">
        <w:rPr>
          <w:rFonts w:ascii="Arial" w:hAnsi="Arial" w:cs="Arial"/>
          <w:szCs w:val="24"/>
          <w:shd w:val="clear" w:color="auto" w:fill="FFFFFF"/>
        </w:rPr>
        <w:t>, </w:t>
      </w:r>
      <w:r w:rsidRPr="00571802">
        <w:rPr>
          <w:rFonts w:ascii="Arial" w:hAnsi="Arial" w:cs="Arial"/>
          <w:i/>
          <w:iCs/>
          <w:szCs w:val="24"/>
          <w:shd w:val="clear" w:color="auto" w:fill="FFFFFF"/>
        </w:rPr>
        <w:t>25</w:t>
      </w:r>
      <w:r w:rsidRPr="00571802">
        <w:rPr>
          <w:rFonts w:ascii="Arial" w:hAnsi="Arial" w:cs="Arial"/>
          <w:szCs w:val="24"/>
          <w:shd w:val="clear" w:color="auto" w:fill="FFFFFF"/>
        </w:rPr>
        <w:t>(4), pp.1-8.</w:t>
      </w:r>
    </w:p>
    <w:p w14:paraId="1E5043CA" w14:textId="77777777" w:rsidR="00933F48" w:rsidRPr="00571802" w:rsidRDefault="00933F48" w:rsidP="00E4591E">
      <w:pPr>
        <w:rPr>
          <w:rFonts w:ascii="Arial" w:eastAsia="Calibri" w:hAnsi="Arial" w:cs="Arial"/>
          <w:szCs w:val="24"/>
        </w:rPr>
      </w:pPr>
      <w:r w:rsidRPr="00571802">
        <w:rPr>
          <w:rFonts w:ascii="Arial" w:hAnsi="Arial" w:cs="Arial"/>
          <w:szCs w:val="24"/>
          <w:lang w:val="en-US"/>
        </w:rPr>
        <w:t>Park, G., 2022</w:t>
      </w:r>
      <w:r w:rsidRPr="00571802">
        <w:rPr>
          <w:rFonts w:ascii="Arial" w:eastAsia="Calibri" w:hAnsi="Arial" w:cs="Arial"/>
          <w:szCs w:val="24"/>
        </w:rPr>
        <w:t xml:space="preserve">. </w:t>
      </w:r>
      <w:r w:rsidRPr="00571802">
        <w:rPr>
          <w:rFonts w:ascii="Arial" w:hAnsi="Arial" w:cs="Arial"/>
          <w:szCs w:val="24"/>
          <w:lang w:val="en-US"/>
        </w:rPr>
        <w:t>The Top Challenges in Entering New Global Amazon Marketplaces.</w:t>
      </w:r>
      <w:r w:rsidRPr="00571802">
        <w:rPr>
          <w:rFonts w:ascii="Arial" w:eastAsia="Calibri" w:hAnsi="Arial" w:cs="Arial"/>
          <w:szCs w:val="24"/>
        </w:rPr>
        <w:t>[Online]. Available through: </w:t>
      </w:r>
      <w:r w:rsidRPr="00571802">
        <w:rPr>
          <w:rFonts w:ascii="Arial" w:hAnsi="Arial" w:cs="Arial"/>
          <w:szCs w:val="24"/>
        </w:rPr>
        <w:t>https://premierecreative.com/blog/global-amazon-marketplace-challenges/. [Accessed on: May 06</w:t>
      </w:r>
      <w:r w:rsidRPr="00571802">
        <w:rPr>
          <w:rFonts w:ascii="Arial" w:eastAsia="Calibri" w:hAnsi="Arial" w:cs="Arial"/>
          <w:szCs w:val="24"/>
        </w:rPr>
        <w:t>, 2024]</w:t>
      </w:r>
    </w:p>
    <w:p w14:paraId="084563B8" w14:textId="77777777" w:rsidR="00933F48" w:rsidRPr="00571802" w:rsidRDefault="00933F48" w:rsidP="00E4591E">
      <w:pPr>
        <w:pStyle w:val="NormalWeb"/>
        <w:spacing w:before="0" w:beforeAutospacing="0" w:after="240" w:afterAutospacing="0" w:line="360" w:lineRule="auto"/>
        <w:jc w:val="both"/>
        <w:rPr>
          <w:rFonts w:ascii="Arial" w:hAnsi="Arial" w:cs="Arial"/>
        </w:rPr>
      </w:pPr>
      <w:r w:rsidRPr="00571802">
        <w:rPr>
          <w:rFonts w:ascii="Arial" w:hAnsi="Arial" w:cs="Arial"/>
        </w:rPr>
        <w:t>Peel, K.L., 2020. A beginner's guide to applied educational research using thematic analysis. Practical Assessment, Research, and Evaluation, 25(1), p.2.</w:t>
      </w:r>
    </w:p>
    <w:p w14:paraId="690F3A52"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t>Pereira, L., Tovstolyak, Y., Costa, R.L.D., Dias, Á. and Gonçalves, R., 2023. Internationalisation business strategy via e-commerce. </w:t>
      </w:r>
      <w:r w:rsidRPr="00571802">
        <w:rPr>
          <w:rFonts w:ascii="Arial" w:hAnsi="Arial" w:cs="Arial"/>
          <w:i/>
          <w:iCs/>
          <w:szCs w:val="24"/>
          <w:shd w:val="clear" w:color="auto" w:fill="FFFFFF"/>
        </w:rPr>
        <w:t>International Journal of Business and Systems Research</w:t>
      </w:r>
      <w:r w:rsidRPr="00571802">
        <w:rPr>
          <w:rFonts w:ascii="Arial" w:hAnsi="Arial" w:cs="Arial"/>
          <w:szCs w:val="24"/>
          <w:shd w:val="clear" w:color="auto" w:fill="FFFFFF"/>
        </w:rPr>
        <w:t>, </w:t>
      </w:r>
      <w:r w:rsidRPr="00571802">
        <w:rPr>
          <w:rFonts w:ascii="Arial" w:hAnsi="Arial" w:cs="Arial"/>
          <w:i/>
          <w:iCs/>
          <w:szCs w:val="24"/>
          <w:shd w:val="clear" w:color="auto" w:fill="FFFFFF"/>
        </w:rPr>
        <w:t>17</w:t>
      </w:r>
      <w:r w:rsidRPr="00571802">
        <w:rPr>
          <w:rFonts w:ascii="Arial" w:hAnsi="Arial" w:cs="Arial"/>
          <w:szCs w:val="24"/>
          <w:shd w:val="clear" w:color="auto" w:fill="FFFFFF"/>
        </w:rPr>
        <w:t>(2), pp.225-250.</w:t>
      </w:r>
    </w:p>
    <w:p w14:paraId="083D49A3"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t>Pomfret, R., 2020. Global production networks, new trade technologies and the challenge for international institutions. </w:t>
      </w:r>
      <w:r w:rsidRPr="00571802">
        <w:rPr>
          <w:rFonts w:ascii="Arial" w:hAnsi="Arial" w:cs="Arial"/>
          <w:i/>
          <w:iCs/>
          <w:szCs w:val="24"/>
          <w:shd w:val="clear" w:color="auto" w:fill="FFFFFF"/>
        </w:rPr>
        <w:t>Foreign Trade Review</w:t>
      </w:r>
      <w:r w:rsidRPr="00571802">
        <w:rPr>
          <w:rFonts w:ascii="Arial" w:hAnsi="Arial" w:cs="Arial"/>
          <w:szCs w:val="24"/>
          <w:shd w:val="clear" w:color="auto" w:fill="FFFFFF"/>
        </w:rPr>
        <w:t>, </w:t>
      </w:r>
      <w:r w:rsidRPr="00571802">
        <w:rPr>
          <w:rFonts w:ascii="Arial" w:hAnsi="Arial" w:cs="Arial"/>
          <w:i/>
          <w:iCs/>
          <w:szCs w:val="24"/>
          <w:shd w:val="clear" w:color="auto" w:fill="FFFFFF"/>
        </w:rPr>
        <w:t>55</w:t>
      </w:r>
      <w:r w:rsidRPr="00571802">
        <w:rPr>
          <w:rFonts w:ascii="Arial" w:hAnsi="Arial" w:cs="Arial"/>
          <w:szCs w:val="24"/>
          <w:shd w:val="clear" w:color="auto" w:fill="FFFFFF"/>
        </w:rPr>
        <w:t>(1), pp.21-41.</w:t>
      </w:r>
    </w:p>
    <w:p w14:paraId="323EB0A2" w14:textId="77777777" w:rsidR="00933F48" w:rsidRPr="00571802" w:rsidRDefault="00933F48" w:rsidP="000D5C0F">
      <w:pPr>
        <w:rPr>
          <w:rFonts w:ascii="Arial" w:hAnsi="Arial" w:cs="Arial"/>
          <w:szCs w:val="24"/>
          <w:shd w:val="clear" w:color="auto" w:fill="FFFFFF"/>
        </w:rPr>
      </w:pPr>
      <w:r w:rsidRPr="00571802">
        <w:rPr>
          <w:rFonts w:ascii="Arial" w:hAnsi="Arial" w:cs="Arial"/>
          <w:szCs w:val="24"/>
          <w:shd w:val="clear" w:color="auto" w:fill="FFFFFF"/>
        </w:rPr>
        <w:t>Qureshi, M.M. and Yadav, S.K.S., 2020. A Comparative Financial Analysis Between World Top Two E-Commerce Companies: Amazon and Alibaba. </w:t>
      </w:r>
      <w:r w:rsidRPr="00571802">
        <w:rPr>
          <w:rFonts w:ascii="Arial" w:hAnsi="Arial" w:cs="Arial"/>
          <w:i/>
          <w:iCs/>
          <w:szCs w:val="24"/>
          <w:shd w:val="clear" w:color="auto" w:fill="FFFFFF"/>
        </w:rPr>
        <w:t>International Journal of Trade and Commerce-IIARTC</w:t>
      </w:r>
      <w:r w:rsidRPr="00571802">
        <w:rPr>
          <w:rFonts w:ascii="Arial" w:hAnsi="Arial" w:cs="Arial"/>
          <w:szCs w:val="24"/>
          <w:shd w:val="clear" w:color="auto" w:fill="FFFFFF"/>
        </w:rPr>
        <w:t>, </w:t>
      </w:r>
      <w:r w:rsidRPr="00571802">
        <w:rPr>
          <w:rFonts w:ascii="Arial" w:hAnsi="Arial" w:cs="Arial"/>
          <w:i/>
          <w:iCs/>
          <w:szCs w:val="24"/>
          <w:shd w:val="clear" w:color="auto" w:fill="FFFFFF"/>
        </w:rPr>
        <w:t>10</w:t>
      </w:r>
      <w:r w:rsidRPr="00571802">
        <w:rPr>
          <w:rFonts w:ascii="Arial" w:hAnsi="Arial" w:cs="Arial"/>
          <w:szCs w:val="24"/>
          <w:shd w:val="clear" w:color="auto" w:fill="FFFFFF"/>
        </w:rPr>
        <w:t>(2), pp.256-268.</w:t>
      </w:r>
    </w:p>
    <w:p w14:paraId="2A0AF618"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t>Rangaswamy, A., Moch, N., Felten, C., Van Bruggen, G., Wieringa, J.E. and Wirtz, J., 2020. The role of marketing in digital business platforms. </w:t>
      </w:r>
      <w:r w:rsidRPr="00571802">
        <w:rPr>
          <w:rFonts w:ascii="Arial" w:hAnsi="Arial" w:cs="Arial"/>
          <w:i/>
          <w:iCs/>
          <w:szCs w:val="24"/>
          <w:shd w:val="clear" w:color="auto" w:fill="FFFFFF"/>
        </w:rPr>
        <w:t>Journal of Interactive Marketing</w:t>
      </w:r>
      <w:r w:rsidRPr="00571802">
        <w:rPr>
          <w:rFonts w:ascii="Arial" w:hAnsi="Arial" w:cs="Arial"/>
          <w:szCs w:val="24"/>
          <w:shd w:val="clear" w:color="auto" w:fill="FFFFFF"/>
        </w:rPr>
        <w:t>, </w:t>
      </w:r>
      <w:r w:rsidRPr="00571802">
        <w:rPr>
          <w:rFonts w:ascii="Arial" w:hAnsi="Arial" w:cs="Arial"/>
          <w:i/>
          <w:iCs/>
          <w:szCs w:val="24"/>
          <w:shd w:val="clear" w:color="auto" w:fill="FFFFFF"/>
        </w:rPr>
        <w:t>51</w:t>
      </w:r>
      <w:r w:rsidRPr="00571802">
        <w:rPr>
          <w:rFonts w:ascii="Arial" w:hAnsi="Arial" w:cs="Arial"/>
          <w:szCs w:val="24"/>
          <w:shd w:val="clear" w:color="auto" w:fill="FFFFFF"/>
        </w:rPr>
        <w:t>(1), pp.72-90.</w:t>
      </w:r>
    </w:p>
    <w:p w14:paraId="018FB5E3"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t>Rikap, C., 2022. Amazon: A story of accumulation through intellectual rentiership and predation. </w:t>
      </w:r>
      <w:r w:rsidRPr="00571802">
        <w:rPr>
          <w:rFonts w:ascii="Arial" w:hAnsi="Arial" w:cs="Arial"/>
          <w:i/>
          <w:iCs/>
          <w:szCs w:val="24"/>
          <w:shd w:val="clear" w:color="auto" w:fill="FFFFFF"/>
        </w:rPr>
        <w:t>Competition &amp; Change</w:t>
      </w:r>
      <w:r w:rsidRPr="00571802">
        <w:rPr>
          <w:rFonts w:ascii="Arial" w:hAnsi="Arial" w:cs="Arial"/>
          <w:szCs w:val="24"/>
          <w:shd w:val="clear" w:color="auto" w:fill="FFFFFF"/>
        </w:rPr>
        <w:t>, </w:t>
      </w:r>
      <w:r w:rsidRPr="00571802">
        <w:rPr>
          <w:rFonts w:ascii="Arial" w:hAnsi="Arial" w:cs="Arial"/>
          <w:i/>
          <w:iCs/>
          <w:szCs w:val="24"/>
          <w:shd w:val="clear" w:color="auto" w:fill="FFFFFF"/>
        </w:rPr>
        <w:t>26</w:t>
      </w:r>
      <w:r w:rsidRPr="00571802">
        <w:rPr>
          <w:rFonts w:ascii="Arial" w:hAnsi="Arial" w:cs="Arial"/>
          <w:szCs w:val="24"/>
          <w:shd w:val="clear" w:color="auto" w:fill="FFFFFF"/>
        </w:rPr>
        <w:t>(3-4), pp.436-466.</w:t>
      </w:r>
    </w:p>
    <w:p w14:paraId="01417DAA" w14:textId="77777777" w:rsidR="00933F48" w:rsidRPr="00571802" w:rsidRDefault="00933F48" w:rsidP="00E4591E">
      <w:pPr>
        <w:rPr>
          <w:rFonts w:ascii="Arial" w:hAnsi="Arial" w:cs="Arial"/>
          <w:szCs w:val="24"/>
        </w:rPr>
      </w:pPr>
      <w:r w:rsidRPr="00571802">
        <w:rPr>
          <w:rFonts w:ascii="Arial" w:hAnsi="Arial" w:cs="Arial"/>
          <w:szCs w:val="24"/>
          <w:lang w:val="en-US"/>
        </w:rPr>
        <w:t>Roberti, D., 2023</w:t>
      </w:r>
      <w:r w:rsidRPr="00571802">
        <w:rPr>
          <w:rFonts w:ascii="Arial" w:eastAsia="Calibri" w:hAnsi="Arial" w:cs="Arial"/>
          <w:szCs w:val="24"/>
        </w:rPr>
        <w:t xml:space="preserve">. </w:t>
      </w:r>
      <w:r w:rsidRPr="00571802">
        <w:rPr>
          <w:rFonts w:ascii="Arial" w:hAnsi="Arial" w:cs="Arial"/>
          <w:szCs w:val="24"/>
          <w:lang w:val="en-US"/>
        </w:rPr>
        <w:t>Selling on Amazon Internationally: Pros and Cons.</w:t>
      </w:r>
      <w:r w:rsidRPr="00571802">
        <w:rPr>
          <w:rFonts w:ascii="Arial" w:eastAsia="Calibri" w:hAnsi="Arial" w:cs="Arial"/>
          <w:szCs w:val="24"/>
        </w:rPr>
        <w:t>[Online]. Available through: </w:t>
      </w:r>
      <w:r w:rsidRPr="00571802">
        <w:rPr>
          <w:rFonts w:ascii="Arial" w:hAnsi="Arial" w:cs="Arial"/>
          <w:szCs w:val="24"/>
        </w:rPr>
        <w:t>https://www.linkedin.com/pulse/selling-amazon-internationally-pros-cons-damian-roberti/. [Accessed on: May 06</w:t>
      </w:r>
      <w:r w:rsidRPr="00571802">
        <w:rPr>
          <w:rFonts w:ascii="Arial" w:eastAsia="Calibri" w:hAnsi="Arial" w:cs="Arial"/>
          <w:szCs w:val="24"/>
        </w:rPr>
        <w:t>, 2024]</w:t>
      </w:r>
    </w:p>
    <w:p w14:paraId="487E9F13"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lastRenderedPageBreak/>
        <w:t>Rosário, A. and Raimundo, R., 2021. Consumer marketing strategy and E-commerce in the last decade: a literature review. </w:t>
      </w:r>
      <w:r w:rsidRPr="00571802">
        <w:rPr>
          <w:rFonts w:ascii="Arial" w:hAnsi="Arial" w:cs="Arial"/>
          <w:i/>
          <w:iCs/>
          <w:szCs w:val="24"/>
          <w:shd w:val="clear" w:color="auto" w:fill="FFFFFF"/>
        </w:rPr>
        <w:t>Journal of theoretical and applied electronic commerce research</w:t>
      </w:r>
      <w:r w:rsidRPr="00571802">
        <w:rPr>
          <w:rFonts w:ascii="Arial" w:hAnsi="Arial" w:cs="Arial"/>
          <w:szCs w:val="24"/>
          <w:shd w:val="clear" w:color="auto" w:fill="FFFFFF"/>
        </w:rPr>
        <w:t>, </w:t>
      </w:r>
      <w:r w:rsidRPr="00571802">
        <w:rPr>
          <w:rFonts w:ascii="Arial" w:hAnsi="Arial" w:cs="Arial"/>
          <w:i/>
          <w:iCs/>
          <w:szCs w:val="24"/>
          <w:shd w:val="clear" w:color="auto" w:fill="FFFFFF"/>
        </w:rPr>
        <w:t>16</w:t>
      </w:r>
      <w:r w:rsidRPr="00571802">
        <w:rPr>
          <w:rFonts w:ascii="Arial" w:hAnsi="Arial" w:cs="Arial"/>
          <w:szCs w:val="24"/>
          <w:shd w:val="clear" w:color="auto" w:fill="FFFFFF"/>
        </w:rPr>
        <w:t>(7), pp.3003-3024.</w:t>
      </w:r>
    </w:p>
    <w:p w14:paraId="3CA989B5"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t>Sadowski, A., Lewandowska-Gwarda, K., Pisarek-Bartoszewska, R. and Engelseth, P., 2021. A longitudinal study of e-commerce diversity in Europe. </w:t>
      </w:r>
      <w:r w:rsidRPr="00571802">
        <w:rPr>
          <w:rFonts w:ascii="Arial" w:hAnsi="Arial" w:cs="Arial"/>
          <w:i/>
          <w:iCs/>
          <w:szCs w:val="24"/>
          <w:shd w:val="clear" w:color="auto" w:fill="FFFFFF"/>
        </w:rPr>
        <w:t>Electronic Commerce Research</w:t>
      </w:r>
      <w:r w:rsidRPr="00571802">
        <w:rPr>
          <w:rFonts w:ascii="Arial" w:hAnsi="Arial" w:cs="Arial"/>
          <w:szCs w:val="24"/>
          <w:shd w:val="clear" w:color="auto" w:fill="FFFFFF"/>
        </w:rPr>
        <w:t>, </w:t>
      </w:r>
      <w:r w:rsidRPr="00571802">
        <w:rPr>
          <w:rFonts w:ascii="Arial" w:hAnsi="Arial" w:cs="Arial"/>
          <w:i/>
          <w:iCs/>
          <w:szCs w:val="24"/>
          <w:shd w:val="clear" w:color="auto" w:fill="FFFFFF"/>
        </w:rPr>
        <w:t>21</w:t>
      </w:r>
      <w:r w:rsidRPr="00571802">
        <w:rPr>
          <w:rFonts w:ascii="Arial" w:hAnsi="Arial" w:cs="Arial"/>
          <w:szCs w:val="24"/>
          <w:shd w:val="clear" w:color="auto" w:fill="FFFFFF"/>
        </w:rPr>
        <w:t>(1), pp.169-194.</w:t>
      </w:r>
    </w:p>
    <w:p w14:paraId="4F14C244" w14:textId="77777777" w:rsidR="00933F48" w:rsidRPr="00571802" w:rsidRDefault="00933F48" w:rsidP="00E4591E">
      <w:pPr>
        <w:rPr>
          <w:rFonts w:ascii="Arial" w:hAnsi="Arial" w:cs="Arial"/>
          <w:szCs w:val="24"/>
        </w:rPr>
      </w:pPr>
      <w:r w:rsidRPr="00571802">
        <w:rPr>
          <w:rFonts w:ascii="Arial" w:hAnsi="Arial" w:cs="Arial"/>
          <w:szCs w:val="24"/>
          <w:shd w:val="clear" w:color="auto" w:fill="FFFFFF"/>
        </w:rPr>
        <w:t>Sadq, Z.M., Sabir, H.N. and Saeed, V.S.H., 2018. Analyzing the Amazon success strategies. </w:t>
      </w:r>
      <w:r w:rsidRPr="00571802">
        <w:rPr>
          <w:rFonts w:ascii="Arial" w:hAnsi="Arial" w:cs="Arial"/>
          <w:i/>
          <w:iCs/>
          <w:szCs w:val="24"/>
          <w:shd w:val="clear" w:color="auto" w:fill="FFFFFF"/>
        </w:rPr>
        <w:t>Journal of process management and new technologies</w:t>
      </w:r>
      <w:r w:rsidRPr="00571802">
        <w:rPr>
          <w:rFonts w:ascii="Arial" w:hAnsi="Arial" w:cs="Arial"/>
          <w:szCs w:val="24"/>
          <w:shd w:val="clear" w:color="auto" w:fill="FFFFFF"/>
        </w:rPr>
        <w:t>, </w:t>
      </w:r>
      <w:r w:rsidRPr="00571802">
        <w:rPr>
          <w:rFonts w:ascii="Arial" w:hAnsi="Arial" w:cs="Arial"/>
          <w:i/>
          <w:iCs/>
          <w:szCs w:val="24"/>
          <w:shd w:val="clear" w:color="auto" w:fill="FFFFFF"/>
        </w:rPr>
        <w:t>6</w:t>
      </w:r>
      <w:r w:rsidRPr="00571802">
        <w:rPr>
          <w:rFonts w:ascii="Arial" w:hAnsi="Arial" w:cs="Arial"/>
          <w:szCs w:val="24"/>
          <w:shd w:val="clear" w:color="auto" w:fill="FFFFFF"/>
        </w:rPr>
        <w:t>(4).</w:t>
      </w:r>
    </w:p>
    <w:p w14:paraId="6A6D788D" w14:textId="77777777" w:rsidR="00933F48" w:rsidRPr="00571802" w:rsidRDefault="00933F48" w:rsidP="00E4591E">
      <w:pPr>
        <w:rPr>
          <w:rStyle w:val="Hyperlink"/>
          <w:rFonts w:ascii="Arial" w:hAnsi="Arial" w:cs="Arial"/>
          <w:color w:val="auto"/>
          <w:szCs w:val="24"/>
          <w:u w:val="none"/>
          <w:shd w:val="clear" w:color="auto" w:fill="FFFFFF"/>
        </w:rPr>
      </w:pPr>
      <w:r w:rsidRPr="00571802">
        <w:rPr>
          <w:rFonts w:ascii="Arial" w:hAnsi="Arial" w:cs="Arial"/>
          <w:szCs w:val="24"/>
        </w:rPr>
        <w:t xml:space="preserve">Saunders et al., (2019). </w:t>
      </w:r>
      <w:r w:rsidRPr="00571802">
        <w:rPr>
          <w:rFonts w:ascii="Arial" w:hAnsi="Arial" w:cs="Arial"/>
          <w:i/>
          <w:szCs w:val="24"/>
          <w:lang w:val="en-US"/>
        </w:rPr>
        <w:t>Research onion</w:t>
      </w:r>
      <w:r w:rsidRPr="00571802">
        <w:rPr>
          <w:rFonts w:ascii="Arial" w:hAnsi="Arial" w:cs="Arial"/>
          <w:szCs w:val="24"/>
        </w:rPr>
        <w:t xml:space="preserve">. [online] Available at: </w:t>
      </w:r>
      <w:r w:rsidRPr="00571802">
        <w:rPr>
          <w:rFonts w:ascii="Arial" w:hAnsi="Arial" w:cs="Arial"/>
          <w:szCs w:val="24"/>
          <w:shd w:val="clear" w:color="auto" w:fill="FFFFFF"/>
        </w:rPr>
        <w:t>https://www.researchgate.net/figure/Research-onion-Saunders-et-al-2019-p-108_fig1_349083776</w:t>
      </w:r>
      <w:r w:rsidRPr="00571802">
        <w:rPr>
          <w:rStyle w:val="Hyperlink"/>
          <w:rFonts w:ascii="Arial" w:hAnsi="Arial" w:cs="Arial"/>
          <w:color w:val="auto"/>
          <w:szCs w:val="24"/>
          <w:u w:val="none"/>
          <w:shd w:val="clear" w:color="auto" w:fill="FFFFFF"/>
        </w:rPr>
        <w:t xml:space="preserve"> [Accessed 6 May. 2024].</w:t>
      </w:r>
    </w:p>
    <w:p w14:paraId="04B6AEDD" w14:textId="77777777" w:rsidR="00933F48" w:rsidRPr="00571802" w:rsidRDefault="00933F48" w:rsidP="00E4591E">
      <w:pPr>
        <w:rPr>
          <w:rFonts w:ascii="Arial" w:hAnsi="Arial" w:cs="Arial"/>
          <w:szCs w:val="24"/>
        </w:rPr>
      </w:pPr>
      <w:r w:rsidRPr="00571802">
        <w:rPr>
          <w:rFonts w:ascii="Arial" w:hAnsi="Arial" w:cs="Arial"/>
          <w:szCs w:val="24"/>
          <w:shd w:val="clear" w:color="auto" w:fill="FFFFFF"/>
        </w:rPr>
        <w:t>Schein, A., 2017, September. Taylorism and Amazon: Scientific management at the world's most successful retail company. In </w:t>
      </w:r>
      <w:r w:rsidRPr="00571802">
        <w:rPr>
          <w:rFonts w:ascii="Arial" w:hAnsi="Arial" w:cs="Arial"/>
          <w:i/>
          <w:iCs/>
          <w:szCs w:val="24"/>
          <w:shd w:val="clear" w:color="auto" w:fill="FFFFFF"/>
        </w:rPr>
        <w:t>10th Annual Conference of the EuroMed Academy of Business</w:t>
      </w:r>
      <w:r w:rsidRPr="00571802">
        <w:rPr>
          <w:rFonts w:ascii="Arial" w:hAnsi="Arial" w:cs="Arial"/>
          <w:szCs w:val="24"/>
          <w:shd w:val="clear" w:color="auto" w:fill="FFFFFF"/>
        </w:rPr>
        <w:t> (pp. 1554-1564).</w:t>
      </w:r>
    </w:p>
    <w:p w14:paraId="6F5F0E80"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t>Shaalan, A., Tourky, M.E. and Ibrahim, K., 2022. The Chatbot Revolution: Companies and Consumers in a New Digital Age. </w:t>
      </w:r>
      <w:r w:rsidRPr="00571802">
        <w:rPr>
          <w:rFonts w:ascii="Arial" w:hAnsi="Arial" w:cs="Arial"/>
          <w:i/>
          <w:iCs/>
          <w:szCs w:val="24"/>
          <w:shd w:val="clear" w:color="auto" w:fill="FFFFFF"/>
        </w:rPr>
        <w:t>The SAGE Handbook of Digital Marketing</w:t>
      </w:r>
      <w:r w:rsidRPr="00571802">
        <w:rPr>
          <w:rFonts w:ascii="Arial" w:hAnsi="Arial" w:cs="Arial"/>
          <w:szCs w:val="24"/>
          <w:shd w:val="clear" w:color="auto" w:fill="FFFFFF"/>
        </w:rPr>
        <w:t>, p.369.</w:t>
      </w:r>
    </w:p>
    <w:p w14:paraId="2CBC49E0"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t>Siemiątkowski, A., 2016. The influence of transnational corporations on society’s safety based on activity of Amazon. com in Poland and Great Britain. </w:t>
      </w:r>
      <w:r w:rsidRPr="00571802">
        <w:rPr>
          <w:rFonts w:ascii="Arial" w:hAnsi="Arial" w:cs="Arial"/>
          <w:i/>
          <w:iCs/>
          <w:szCs w:val="24"/>
          <w:shd w:val="clear" w:color="auto" w:fill="FFFFFF"/>
        </w:rPr>
        <w:t>Toruńskie Studia Międzynarodowe</w:t>
      </w:r>
      <w:r w:rsidRPr="00571802">
        <w:rPr>
          <w:rFonts w:ascii="Arial" w:hAnsi="Arial" w:cs="Arial"/>
          <w:szCs w:val="24"/>
          <w:shd w:val="clear" w:color="auto" w:fill="FFFFFF"/>
        </w:rPr>
        <w:t>, </w:t>
      </w:r>
      <w:r w:rsidRPr="00571802">
        <w:rPr>
          <w:rFonts w:ascii="Arial" w:hAnsi="Arial" w:cs="Arial"/>
          <w:i/>
          <w:iCs/>
          <w:szCs w:val="24"/>
          <w:shd w:val="clear" w:color="auto" w:fill="FFFFFF"/>
        </w:rPr>
        <w:t>1</w:t>
      </w:r>
      <w:r w:rsidRPr="00571802">
        <w:rPr>
          <w:rFonts w:ascii="Arial" w:hAnsi="Arial" w:cs="Arial"/>
          <w:szCs w:val="24"/>
          <w:shd w:val="clear" w:color="auto" w:fill="FFFFFF"/>
        </w:rPr>
        <w:t>(9), pp.131-140.</w:t>
      </w:r>
    </w:p>
    <w:p w14:paraId="4E6AD623" w14:textId="77777777" w:rsidR="00933F48" w:rsidRPr="00571802" w:rsidRDefault="00933F48" w:rsidP="00E4591E">
      <w:pPr>
        <w:pStyle w:val="NormalWeb"/>
        <w:shd w:val="clear" w:color="auto" w:fill="FFFFFF"/>
        <w:spacing w:before="75" w:beforeAutospacing="0" w:after="75" w:afterAutospacing="0" w:line="360" w:lineRule="auto"/>
        <w:jc w:val="both"/>
        <w:rPr>
          <w:rFonts w:ascii="Arial" w:hAnsi="Arial" w:cs="Arial"/>
        </w:rPr>
      </w:pPr>
      <w:r w:rsidRPr="00571802">
        <w:rPr>
          <w:rFonts w:ascii="Arial" w:hAnsi="Arial" w:cs="Arial"/>
        </w:rPr>
        <w:t>Stivin, A.N., Mussa, A.D., Janssens, G.K., Marwa, J. and Kisangiri, M., (2021). MAGITS: A Mobile-based Information Sharing Framework for Integrating Intelligent Transport System in Agro-Goods e-Commerce in Developing Countries. </w:t>
      </w:r>
      <w:r w:rsidRPr="00571802">
        <w:rPr>
          <w:rFonts w:ascii="Arial" w:hAnsi="Arial" w:cs="Arial"/>
          <w:i/>
          <w:iCs/>
        </w:rPr>
        <w:t>International Journal of Advanced Computer Science and Applications, </w:t>
      </w:r>
      <w:r w:rsidRPr="00571802">
        <w:rPr>
          <w:rFonts w:ascii="Arial" w:hAnsi="Arial" w:cs="Arial"/>
        </w:rPr>
        <w:t>12(6),.</w:t>
      </w:r>
      <w:r w:rsidRPr="00571802">
        <w:rPr>
          <w:rFonts w:ascii="Arial" w:hAnsi="Arial" w:cs="Arial"/>
          <w:shd w:val="clear" w:color="auto" w:fill="FFFFFF"/>
        </w:rPr>
        <w:t xml:space="preserve"> https://doi.org/10.14569/IJACSA.2021.0120684</w:t>
      </w:r>
    </w:p>
    <w:p w14:paraId="73A5ECA8" w14:textId="77777777" w:rsidR="00933F48" w:rsidRPr="00571802" w:rsidRDefault="00933F48" w:rsidP="00E4591E">
      <w:pPr>
        <w:rPr>
          <w:rFonts w:ascii="Arial" w:hAnsi="Arial" w:cs="Arial"/>
          <w:szCs w:val="24"/>
        </w:rPr>
      </w:pPr>
      <w:r w:rsidRPr="00571802">
        <w:rPr>
          <w:rFonts w:ascii="Arial" w:hAnsi="Arial" w:cs="Arial"/>
          <w:szCs w:val="24"/>
          <w:shd w:val="clear" w:color="auto" w:fill="FFFFFF"/>
        </w:rPr>
        <w:t>Straubert, C., Sucky, E., Felch, V., Karl, D. and Altewischer, D., 2023. Making Third-Party Sellers More Attractive: the Case of Amazon.</w:t>
      </w:r>
    </w:p>
    <w:p w14:paraId="3F74D11B"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t>Talha, M., Sohail, M. and Hajji, H., 2020. Analysis of research on amazon AWS cloud computing seller data security. </w:t>
      </w:r>
      <w:r w:rsidRPr="00571802">
        <w:rPr>
          <w:rFonts w:ascii="Arial" w:hAnsi="Arial" w:cs="Arial"/>
          <w:i/>
          <w:iCs/>
          <w:szCs w:val="24"/>
          <w:shd w:val="clear" w:color="auto" w:fill="FFFFFF"/>
        </w:rPr>
        <w:t>International Journal of Research in Engineering Innovation</w:t>
      </w:r>
      <w:r w:rsidRPr="00571802">
        <w:rPr>
          <w:rFonts w:ascii="Arial" w:hAnsi="Arial" w:cs="Arial"/>
          <w:szCs w:val="24"/>
          <w:shd w:val="clear" w:color="auto" w:fill="FFFFFF"/>
        </w:rPr>
        <w:t>, </w:t>
      </w:r>
      <w:r w:rsidRPr="00571802">
        <w:rPr>
          <w:rFonts w:ascii="Arial" w:hAnsi="Arial" w:cs="Arial"/>
          <w:i/>
          <w:iCs/>
          <w:szCs w:val="24"/>
          <w:shd w:val="clear" w:color="auto" w:fill="FFFFFF"/>
        </w:rPr>
        <w:t>4</w:t>
      </w:r>
      <w:r w:rsidRPr="00571802">
        <w:rPr>
          <w:rFonts w:ascii="Arial" w:hAnsi="Arial" w:cs="Arial"/>
          <w:szCs w:val="24"/>
          <w:shd w:val="clear" w:color="auto" w:fill="FFFFFF"/>
        </w:rPr>
        <w:t>(3), pp.131-136.</w:t>
      </w:r>
    </w:p>
    <w:p w14:paraId="7F86DE2F"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lastRenderedPageBreak/>
        <w:t>Tiwari, S., 2018. Amazon: customer first approaches.</w:t>
      </w:r>
    </w:p>
    <w:p w14:paraId="7406A80F" w14:textId="77777777" w:rsidR="00933F48" w:rsidRPr="00571802" w:rsidRDefault="00933F48" w:rsidP="00E4591E">
      <w:pPr>
        <w:rPr>
          <w:rFonts w:ascii="Arial" w:hAnsi="Arial" w:cs="Arial"/>
          <w:szCs w:val="24"/>
        </w:rPr>
      </w:pPr>
      <w:r w:rsidRPr="00571802">
        <w:rPr>
          <w:rFonts w:ascii="Arial" w:hAnsi="Arial" w:cs="Arial"/>
          <w:szCs w:val="24"/>
          <w:lang w:val="en-US"/>
        </w:rPr>
        <w:t>Totonchi, J et al</w:t>
      </w:r>
      <w:r w:rsidRPr="00571802">
        <w:rPr>
          <w:rFonts w:ascii="Arial" w:eastAsia="Calibri" w:hAnsi="Arial" w:cs="Arial"/>
          <w:szCs w:val="24"/>
          <w:lang w:val="en-US"/>
        </w:rPr>
        <w:t>.,</w:t>
      </w:r>
      <w:r w:rsidRPr="00571802">
        <w:rPr>
          <w:rFonts w:ascii="Arial" w:hAnsi="Arial" w:cs="Arial"/>
          <w:szCs w:val="24"/>
          <w:lang w:val="en-US"/>
        </w:rPr>
        <w:t xml:space="preserve"> 2012</w:t>
      </w:r>
      <w:r w:rsidRPr="00571802">
        <w:rPr>
          <w:rFonts w:ascii="Arial" w:eastAsia="Calibri" w:hAnsi="Arial" w:cs="Arial"/>
          <w:szCs w:val="24"/>
        </w:rPr>
        <w:t xml:space="preserve">. </w:t>
      </w:r>
      <w:r w:rsidRPr="00571802">
        <w:rPr>
          <w:rFonts w:ascii="Arial" w:hAnsi="Arial" w:cs="Arial"/>
          <w:szCs w:val="24"/>
        </w:rPr>
        <w:t>Relationship between Globalization and E-Commerce</w:t>
      </w:r>
      <w:r w:rsidRPr="00571802">
        <w:rPr>
          <w:rFonts w:ascii="Arial" w:eastAsia="Calibri" w:hAnsi="Arial" w:cs="Arial"/>
          <w:szCs w:val="24"/>
        </w:rPr>
        <w:t>. [Online]. Available through: https</w:t>
      </w:r>
      <w:r w:rsidRPr="00571802">
        <w:rPr>
          <w:rFonts w:ascii="Arial" w:hAnsi="Arial" w:cs="Arial"/>
          <w:szCs w:val="24"/>
        </w:rPr>
        <w:t>://www.ijeeee.org/Papers/085-Z00068T889.pdf. [Accessed on: May 06</w:t>
      </w:r>
      <w:r w:rsidRPr="00571802">
        <w:rPr>
          <w:rFonts w:ascii="Arial" w:eastAsia="Calibri" w:hAnsi="Arial" w:cs="Arial"/>
          <w:szCs w:val="24"/>
        </w:rPr>
        <w:t>, 2024]</w:t>
      </w:r>
    </w:p>
    <w:p w14:paraId="3E6A325F"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t>Verma, R., Verma, S. and Abhishek, K., 2024. </w:t>
      </w:r>
      <w:r w:rsidRPr="00571802">
        <w:rPr>
          <w:rFonts w:ascii="Arial" w:hAnsi="Arial" w:cs="Arial"/>
          <w:i/>
          <w:iCs/>
          <w:szCs w:val="24"/>
          <w:shd w:val="clear" w:color="auto" w:fill="FFFFFF"/>
        </w:rPr>
        <w:t>Research Methodology</w:t>
      </w:r>
      <w:r w:rsidRPr="00571802">
        <w:rPr>
          <w:rFonts w:ascii="Arial" w:hAnsi="Arial" w:cs="Arial"/>
          <w:szCs w:val="24"/>
          <w:shd w:val="clear" w:color="auto" w:fill="FFFFFF"/>
        </w:rPr>
        <w:t>. Booksclinic Publishing.</w:t>
      </w:r>
    </w:p>
    <w:p w14:paraId="0B1B4826"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t>Vollero, A., Sardanelli, D. and Siano, A., 2023. Exploring the role of the Amazon effect on customer expectations: An analysis of user</w:t>
      </w:r>
      <w:r w:rsidRPr="00571802">
        <w:rPr>
          <w:rFonts w:ascii="Cambria Math" w:hAnsi="Cambria Math" w:cs="Cambria Math"/>
          <w:szCs w:val="24"/>
          <w:shd w:val="clear" w:color="auto" w:fill="FFFFFF"/>
        </w:rPr>
        <w:t>‐</w:t>
      </w:r>
      <w:r w:rsidRPr="00571802">
        <w:rPr>
          <w:rFonts w:ascii="Arial" w:hAnsi="Arial" w:cs="Arial"/>
          <w:szCs w:val="24"/>
          <w:shd w:val="clear" w:color="auto" w:fill="FFFFFF"/>
        </w:rPr>
        <w:t>generated content in consumer electronics retailing. </w:t>
      </w:r>
      <w:r w:rsidRPr="00571802">
        <w:rPr>
          <w:rFonts w:ascii="Arial" w:hAnsi="Arial" w:cs="Arial"/>
          <w:i/>
          <w:iCs/>
          <w:szCs w:val="24"/>
          <w:shd w:val="clear" w:color="auto" w:fill="FFFFFF"/>
        </w:rPr>
        <w:t>Journal of Consumer Behaviour</w:t>
      </w:r>
      <w:r w:rsidRPr="00571802">
        <w:rPr>
          <w:rFonts w:ascii="Arial" w:hAnsi="Arial" w:cs="Arial"/>
          <w:szCs w:val="24"/>
          <w:shd w:val="clear" w:color="auto" w:fill="FFFFFF"/>
        </w:rPr>
        <w:t>, </w:t>
      </w:r>
      <w:r w:rsidRPr="00571802">
        <w:rPr>
          <w:rFonts w:ascii="Arial" w:hAnsi="Arial" w:cs="Arial"/>
          <w:i/>
          <w:iCs/>
          <w:szCs w:val="24"/>
          <w:shd w:val="clear" w:color="auto" w:fill="FFFFFF"/>
        </w:rPr>
        <w:t>22</w:t>
      </w:r>
      <w:r w:rsidRPr="00571802">
        <w:rPr>
          <w:rFonts w:ascii="Arial" w:hAnsi="Arial" w:cs="Arial"/>
          <w:szCs w:val="24"/>
          <w:shd w:val="clear" w:color="auto" w:fill="FFFFFF"/>
        </w:rPr>
        <w:t>(5), pp.1062-1073.</w:t>
      </w:r>
    </w:p>
    <w:p w14:paraId="30AB80EB" w14:textId="77777777" w:rsidR="00933F48" w:rsidRPr="00571802" w:rsidRDefault="00933F48" w:rsidP="00E4591E">
      <w:pPr>
        <w:rPr>
          <w:rFonts w:ascii="Arial" w:hAnsi="Arial" w:cs="Arial"/>
          <w:szCs w:val="24"/>
        </w:rPr>
      </w:pPr>
      <w:r w:rsidRPr="00571802">
        <w:rPr>
          <w:rFonts w:ascii="Arial" w:hAnsi="Arial" w:cs="Arial"/>
          <w:szCs w:val="24"/>
          <w:lang w:val="en-US"/>
        </w:rPr>
        <w:t>Vyday, A., 2021</w:t>
      </w:r>
      <w:r w:rsidRPr="00571802">
        <w:rPr>
          <w:rFonts w:ascii="Arial" w:eastAsia="Calibri" w:hAnsi="Arial" w:cs="Arial"/>
          <w:szCs w:val="24"/>
        </w:rPr>
        <w:t xml:space="preserve">. </w:t>
      </w:r>
      <w:r w:rsidRPr="00571802">
        <w:rPr>
          <w:rFonts w:ascii="Arial" w:hAnsi="Arial" w:cs="Arial"/>
          <w:szCs w:val="24"/>
          <w:lang w:val="en-US"/>
        </w:rPr>
        <w:t>Do high Competition Niches Portend Low Profit?</w:t>
      </w:r>
      <w:r w:rsidRPr="00571802">
        <w:rPr>
          <w:rFonts w:ascii="Arial" w:eastAsia="Calibri" w:hAnsi="Arial" w:cs="Arial"/>
          <w:szCs w:val="24"/>
        </w:rPr>
        <w:t>. [Online]. Available through: </w:t>
      </w:r>
      <w:r w:rsidRPr="00571802">
        <w:rPr>
          <w:rFonts w:ascii="Arial" w:hAnsi="Arial" w:cs="Arial"/>
          <w:szCs w:val="24"/>
        </w:rPr>
        <w:t>https://profitwhales.com/archives/articles/amazon-uk-vs-canada-marketplaces. [Accessed on: May 06</w:t>
      </w:r>
      <w:r w:rsidRPr="00571802">
        <w:rPr>
          <w:rFonts w:ascii="Arial" w:eastAsia="Calibri" w:hAnsi="Arial" w:cs="Arial"/>
          <w:szCs w:val="24"/>
        </w:rPr>
        <w:t>, 2024]</w:t>
      </w:r>
    </w:p>
    <w:p w14:paraId="3E7D8A2B" w14:textId="77777777" w:rsidR="00933F48" w:rsidRPr="00571802" w:rsidRDefault="00933F48" w:rsidP="00E4591E">
      <w:pPr>
        <w:rPr>
          <w:rFonts w:ascii="Arial" w:hAnsi="Arial" w:cs="Arial"/>
          <w:szCs w:val="24"/>
        </w:rPr>
      </w:pPr>
      <w:r w:rsidRPr="00571802">
        <w:rPr>
          <w:rFonts w:ascii="Arial" w:hAnsi="Arial" w:cs="Arial"/>
          <w:szCs w:val="24"/>
          <w:shd w:val="clear" w:color="auto" w:fill="FFFFFF"/>
        </w:rPr>
        <w:t>Warrier, U., Singh, P., Jien, C.W., Kee, D.M.H., Yi, G.Z., Jiann, T.W., Liang, T.Y., Gopika, S.B., Nair, S., Nair, R.K. and Lokhande, S.D., 2021. Factors that lead Amazon. com to a successful online shopping platform. </w:t>
      </w:r>
      <w:r w:rsidRPr="00571802">
        <w:rPr>
          <w:rFonts w:ascii="Arial" w:hAnsi="Arial" w:cs="Arial"/>
          <w:i/>
          <w:iCs/>
          <w:szCs w:val="24"/>
          <w:shd w:val="clear" w:color="auto" w:fill="FFFFFF"/>
        </w:rPr>
        <w:t>International journal of Tourism and hospitality in Asia Pasific (IJTHAP)</w:t>
      </w:r>
      <w:r w:rsidRPr="00571802">
        <w:rPr>
          <w:rFonts w:ascii="Arial" w:hAnsi="Arial" w:cs="Arial"/>
          <w:szCs w:val="24"/>
          <w:shd w:val="clear" w:color="auto" w:fill="FFFFFF"/>
        </w:rPr>
        <w:t>, </w:t>
      </w:r>
      <w:r w:rsidRPr="00571802">
        <w:rPr>
          <w:rFonts w:ascii="Arial" w:hAnsi="Arial" w:cs="Arial"/>
          <w:i/>
          <w:iCs/>
          <w:szCs w:val="24"/>
          <w:shd w:val="clear" w:color="auto" w:fill="FFFFFF"/>
        </w:rPr>
        <w:t>4</w:t>
      </w:r>
      <w:r w:rsidRPr="00571802">
        <w:rPr>
          <w:rFonts w:ascii="Arial" w:hAnsi="Arial" w:cs="Arial"/>
          <w:szCs w:val="24"/>
          <w:shd w:val="clear" w:color="auto" w:fill="FFFFFF"/>
        </w:rPr>
        <w:t>(1), pp.7-17.</w:t>
      </w:r>
    </w:p>
    <w:p w14:paraId="712A6271"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t>Wu, X. and Gereffi, G., 2018. Amazon and Alibaba: Internet governance, business models, and internationalization strategies. In </w:t>
      </w:r>
      <w:r w:rsidRPr="00571802">
        <w:rPr>
          <w:rFonts w:ascii="Arial" w:hAnsi="Arial" w:cs="Arial"/>
          <w:i/>
          <w:iCs/>
          <w:szCs w:val="24"/>
          <w:shd w:val="clear" w:color="auto" w:fill="FFFFFF"/>
        </w:rPr>
        <w:t>International business in the information and digital age</w:t>
      </w:r>
      <w:r w:rsidRPr="00571802">
        <w:rPr>
          <w:rFonts w:ascii="Arial" w:hAnsi="Arial" w:cs="Arial"/>
          <w:szCs w:val="24"/>
          <w:shd w:val="clear" w:color="auto" w:fill="FFFFFF"/>
        </w:rPr>
        <w:t> (pp. 327-356). Emerald Publishing Limited.</w:t>
      </w:r>
    </w:p>
    <w:p w14:paraId="020F8C8E" w14:textId="77777777" w:rsidR="00933F48" w:rsidRPr="00571802" w:rsidRDefault="00933F48" w:rsidP="00E4591E">
      <w:pPr>
        <w:rPr>
          <w:rFonts w:ascii="Arial" w:hAnsi="Arial" w:cs="Arial"/>
          <w:szCs w:val="24"/>
          <w:lang w:val="en-US"/>
        </w:rPr>
      </w:pPr>
      <w:r w:rsidRPr="00571802">
        <w:rPr>
          <w:rFonts w:ascii="Arial" w:hAnsi="Arial" w:cs="Arial"/>
          <w:szCs w:val="24"/>
          <w:lang w:val="en-US"/>
        </w:rPr>
        <w:t>Yan, Z. Lu, X. Chen, Y. and Wang, K. 2022. Institutional distance, internationalization speed and cross-border e-commerce platform utilization. Emerald Publishing Limited, 1-2</w:t>
      </w:r>
    </w:p>
    <w:p w14:paraId="298FCEAC" w14:textId="77777777" w:rsidR="00933F48" w:rsidRPr="00571802" w:rsidRDefault="00933F48" w:rsidP="00E4591E">
      <w:pPr>
        <w:pStyle w:val="NormalWeb"/>
        <w:shd w:val="clear" w:color="auto" w:fill="FFFFFF"/>
        <w:spacing w:before="75" w:beforeAutospacing="0" w:after="75" w:afterAutospacing="0" w:line="360" w:lineRule="auto"/>
        <w:jc w:val="both"/>
        <w:rPr>
          <w:rFonts w:ascii="Arial" w:hAnsi="Arial" w:cs="Arial"/>
        </w:rPr>
      </w:pPr>
      <w:r w:rsidRPr="00571802">
        <w:rPr>
          <w:rFonts w:ascii="Arial" w:hAnsi="Arial" w:cs="Arial"/>
        </w:rPr>
        <w:t>Yang, Z., Quang, V.N. and Nguyen, C., (2020). Ethics of Retailers and Consumer Behavior in E-Commerce: Context of Developing Country With Roles of Trust and Commitment. </w:t>
      </w:r>
      <w:r w:rsidRPr="00571802">
        <w:rPr>
          <w:rFonts w:ascii="Arial" w:hAnsi="Arial" w:cs="Arial"/>
          <w:i/>
          <w:iCs/>
        </w:rPr>
        <w:t>International Journal of Asian Business and Information Management, </w:t>
      </w:r>
      <w:r w:rsidRPr="00571802">
        <w:rPr>
          <w:rFonts w:ascii="Arial" w:hAnsi="Arial" w:cs="Arial"/>
        </w:rPr>
        <w:t>11(1), pp. 107-126.</w:t>
      </w:r>
      <w:r w:rsidRPr="00571802">
        <w:rPr>
          <w:rFonts w:ascii="Arial" w:hAnsi="Arial" w:cs="Arial"/>
          <w:shd w:val="clear" w:color="auto" w:fill="FFFFFF"/>
        </w:rPr>
        <w:t xml:space="preserve"> https://doi.org/10.4018/IJABIM.2020010107</w:t>
      </w:r>
    </w:p>
    <w:p w14:paraId="0CF860FA"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t>Zhang, C., Gong, Y. and Brown, S., 2023. Research methodology. </w:t>
      </w:r>
      <w:r w:rsidRPr="00571802">
        <w:rPr>
          <w:rFonts w:ascii="Arial" w:hAnsi="Arial" w:cs="Arial"/>
          <w:i/>
          <w:iCs/>
          <w:szCs w:val="24"/>
          <w:shd w:val="clear" w:color="auto" w:fill="FFFFFF"/>
        </w:rPr>
        <w:t>Contributions to Management Science. https://doi. org/10.1007/978-3-031-27054-3_3</w:t>
      </w:r>
      <w:r w:rsidRPr="00571802">
        <w:rPr>
          <w:rFonts w:ascii="Arial" w:hAnsi="Arial" w:cs="Arial"/>
          <w:szCs w:val="24"/>
          <w:shd w:val="clear" w:color="auto" w:fill="FFFFFF"/>
        </w:rPr>
        <w:t>.</w:t>
      </w:r>
    </w:p>
    <w:p w14:paraId="2FACFBB0" w14:textId="77777777" w:rsidR="00933F48" w:rsidRPr="00571802" w:rsidRDefault="00933F48" w:rsidP="00E4591E">
      <w:pPr>
        <w:rPr>
          <w:rFonts w:ascii="Arial" w:hAnsi="Arial" w:cs="Arial"/>
          <w:szCs w:val="24"/>
          <w:shd w:val="clear" w:color="auto" w:fill="FFFFFF"/>
        </w:rPr>
      </w:pPr>
      <w:r w:rsidRPr="00571802">
        <w:rPr>
          <w:rFonts w:ascii="Arial" w:hAnsi="Arial" w:cs="Arial"/>
          <w:szCs w:val="24"/>
          <w:shd w:val="clear" w:color="auto" w:fill="FFFFFF"/>
        </w:rPr>
        <w:t>Zhu, F. and Liu, Q., 2018. Competing with complementors: An empirical look at Amazon. com. </w:t>
      </w:r>
      <w:r w:rsidRPr="00571802">
        <w:rPr>
          <w:rFonts w:ascii="Arial" w:hAnsi="Arial" w:cs="Arial"/>
          <w:i/>
          <w:iCs/>
          <w:szCs w:val="24"/>
          <w:shd w:val="clear" w:color="auto" w:fill="FFFFFF"/>
        </w:rPr>
        <w:t>Strategic management journal</w:t>
      </w:r>
      <w:r w:rsidRPr="00571802">
        <w:rPr>
          <w:rFonts w:ascii="Arial" w:hAnsi="Arial" w:cs="Arial"/>
          <w:szCs w:val="24"/>
          <w:shd w:val="clear" w:color="auto" w:fill="FFFFFF"/>
        </w:rPr>
        <w:t>, </w:t>
      </w:r>
      <w:r w:rsidRPr="00571802">
        <w:rPr>
          <w:rFonts w:ascii="Arial" w:hAnsi="Arial" w:cs="Arial"/>
          <w:i/>
          <w:iCs/>
          <w:szCs w:val="24"/>
          <w:shd w:val="clear" w:color="auto" w:fill="FFFFFF"/>
        </w:rPr>
        <w:t>39</w:t>
      </w:r>
      <w:r w:rsidRPr="00571802">
        <w:rPr>
          <w:rFonts w:ascii="Arial" w:hAnsi="Arial" w:cs="Arial"/>
          <w:szCs w:val="24"/>
          <w:shd w:val="clear" w:color="auto" w:fill="FFFFFF"/>
        </w:rPr>
        <w:t>(10), pp.2618-2642.</w:t>
      </w:r>
    </w:p>
    <w:p w14:paraId="1A405081" w14:textId="77777777" w:rsidR="000D5C0F" w:rsidRPr="00571802" w:rsidRDefault="000D5C0F" w:rsidP="00E4591E">
      <w:pPr>
        <w:rPr>
          <w:rFonts w:ascii="Arial" w:hAnsi="Arial" w:cs="Arial"/>
          <w:szCs w:val="24"/>
          <w:shd w:val="clear" w:color="auto" w:fill="FFFFFF"/>
        </w:rPr>
      </w:pPr>
    </w:p>
    <w:p w14:paraId="305D15DE" w14:textId="77777777" w:rsidR="00970AE1" w:rsidRPr="00571802" w:rsidRDefault="00970AE1" w:rsidP="00385422">
      <w:pPr>
        <w:rPr>
          <w:rFonts w:ascii="Arial" w:hAnsi="Arial" w:cs="Arial"/>
          <w:i/>
          <w:szCs w:val="24"/>
          <w:lang w:val="en-US"/>
        </w:rPr>
      </w:pPr>
    </w:p>
    <w:p w14:paraId="7E1CB78B" w14:textId="77777777" w:rsidR="00406CF4" w:rsidRPr="00571802" w:rsidRDefault="00406CF4" w:rsidP="00385422">
      <w:pPr>
        <w:rPr>
          <w:rFonts w:ascii="Arial" w:hAnsi="Arial" w:cs="Arial"/>
          <w:b/>
          <w:bCs/>
          <w:szCs w:val="24"/>
          <w:lang w:val="en-US"/>
        </w:rPr>
      </w:pPr>
    </w:p>
    <w:sectPr w:rsidR="00406CF4" w:rsidRPr="00571802" w:rsidSect="003344C5">
      <w:footerReference w:type="default" r:id="rId2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0F9F75" w14:textId="77777777" w:rsidR="003344C5" w:rsidRDefault="003344C5" w:rsidP="004E1249">
      <w:pPr>
        <w:spacing w:after="0" w:line="240" w:lineRule="auto"/>
      </w:pPr>
      <w:r>
        <w:separator/>
      </w:r>
    </w:p>
  </w:endnote>
  <w:endnote w:type="continuationSeparator" w:id="0">
    <w:p w14:paraId="4C2F0E00" w14:textId="77777777" w:rsidR="003344C5" w:rsidRDefault="003344C5" w:rsidP="004E12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76365874"/>
      <w:docPartObj>
        <w:docPartGallery w:val="Page Numbers (Bottom of Page)"/>
        <w:docPartUnique/>
      </w:docPartObj>
    </w:sdtPr>
    <w:sdtEndPr>
      <w:rPr>
        <w:color w:val="7F7F7F" w:themeColor="background1" w:themeShade="7F"/>
        <w:spacing w:val="60"/>
      </w:rPr>
    </w:sdtEndPr>
    <w:sdtContent>
      <w:p w14:paraId="0DF56AE3" w14:textId="77777777" w:rsidR="00AE02B8" w:rsidRDefault="00AE02B8">
        <w:pPr>
          <w:pStyle w:val="Footer"/>
          <w:pBdr>
            <w:top w:val="single" w:sz="4" w:space="1" w:color="D9D9D9" w:themeColor="background1" w:themeShade="D9"/>
          </w:pBdr>
          <w:jc w:val="right"/>
        </w:pPr>
        <w:r>
          <w:fldChar w:fldCharType="begin"/>
        </w:r>
        <w:r>
          <w:instrText>PAGE   \* MERGEFORMAT</w:instrText>
        </w:r>
        <w:r>
          <w:fldChar w:fldCharType="separate"/>
        </w:r>
        <w:r w:rsidR="00E66090">
          <w:rPr>
            <w:noProof/>
          </w:rPr>
          <w:t>80</w:t>
        </w:r>
        <w:r>
          <w:rPr>
            <w:noProof/>
          </w:rPr>
          <w:fldChar w:fldCharType="end"/>
        </w:r>
        <w:r>
          <w:t xml:space="preserve"> | </w:t>
        </w:r>
        <w:r>
          <w:rPr>
            <w:color w:val="7F7F7F" w:themeColor="background1" w:themeShade="7F"/>
            <w:spacing w:val="60"/>
          </w:rPr>
          <w:t>Page</w:t>
        </w:r>
      </w:p>
    </w:sdtContent>
  </w:sdt>
  <w:p w14:paraId="1B1249AE" w14:textId="77777777" w:rsidR="00AE02B8" w:rsidRDefault="00AE02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2310AE" w14:textId="77777777" w:rsidR="003344C5" w:rsidRDefault="003344C5" w:rsidP="004E1249">
      <w:pPr>
        <w:spacing w:after="0" w:line="240" w:lineRule="auto"/>
      </w:pPr>
      <w:r>
        <w:separator/>
      </w:r>
    </w:p>
  </w:footnote>
  <w:footnote w:type="continuationSeparator" w:id="0">
    <w:p w14:paraId="0EF72806" w14:textId="77777777" w:rsidR="003344C5" w:rsidRDefault="003344C5" w:rsidP="004E12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5A55F6"/>
    <w:multiLevelType w:val="hybridMultilevel"/>
    <w:tmpl w:val="238AD3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6AC1517"/>
    <w:multiLevelType w:val="hybridMultilevel"/>
    <w:tmpl w:val="6E6456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6C0318C"/>
    <w:multiLevelType w:val="hybridMultilevel"/>
    <w:tmpl w:val="0BDC5C3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EAB6E54"/>
    <w:multiLevelType w:val="hybridMultilevel"/>
    <w:tmpl w:val="9CC001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4F46D6B"/>
    <w:multiLevelType w:val="multilevel"/>
    <w:tmpl w:val="0302B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5F18B6"/>
    <w:multiLevelType w:val="hybridMultilevel"/>
    <w:tmpl w:val="FA506A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95B1333"/>
    <w:multiLevelType w:val="multilevel"/>
    <w:tmpl w:val="67F0C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08749F9"/>
    <w:multiLevelType w:val="hybridMultilevel"/>
    <w:tmpl w:val="1C0428F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467B1136"/>
    <w:multiLevelType w:val="hybridMultilevel"/>
    <w:tmpl w:val="DE528D66"/>
    <w:lvl w:ilvl="0" w:tplc="40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47821A10"/>
    <w:multiLevelType w:val="hybridMultilevel"/>
    <w:tmpl w:val="1A14D88E"/>
    <w:lvl w:ilvl="0" w:tplc="40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587D01C9"/>
    <w:multiLevelType w:val="hybridMultilevel"/>
    <w:tmpl w:val="3B104BB6"/>
    <w:lvl w:ilvl="0" w:tplc="40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61E902F7"/>
    <w:multiLevelType w:val="hybridMultilevel"/>
    <w:tmpl w:val="EF729506"/>
    <w:lvl w:ilvl="0" w:tplc="40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65970C29"/>
    <w:multiLevelType w:val="hybridMultilevel"/>
    <w:tmpl w:val="8536D34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66470ABC"/>
    <w:multiLevelType w:val="hybridMultilevel"/>
    <w:tmpl w:val="F64C58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12606"/>
    <w:multiLevelType w:val="hybridMultilevel"/>
    <w:tmpl w:val="EB5A83EA"/>
    <w:lvl w:ilvl="0" w:tplc="40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7617FEC3"/>
    <w:multiLevelType w:val="singleLevel"/>
    <w:tmpl w:val="7617FEC3"/>
    <w:lvl w:ilvl="0">
      <w:start w:val="1"/>
      <w:numFmt w:val="bullet"/>
      <w:lvlText w:val=""/>
      <w:lvlJc w:val="left"/>
      <w:pPr>
        <w:tabs>
          <w:tab w:val="left" w:pos="420"/>
        </w:tabs>
        <w:ind w:left="420" w:hanging="420"/>
      </w:pPr>
      <w:rPr>
        <w:rFonts w:ascii="Wingdings" w:hAnsi="Wingdings" w:hint="default"/>
      </w:rPr>
    </w:lvl>
  </w:abstractNum>
  <w:num w:numId="1" w16cid:durableId="832909974">
    <w:abstractNumId w:val="7"/>
  </w:num>
  <w:num w:numId="2" w16cid:durableId="202866614">
    <w:abstractNumId w:val="5"/>
  </w:num>
  <w:num w:numId="3" w16cid:durableId="250311215">
    <w:abstractNumId w:val="2"/>
  </w:num>
  <w:num w:numId="4" w16cid:durableId="281543272">
    <w:abstractNumId w:val="12"/>
  </w:num>
  <w:num w:numId="5" w16cid:durableId="481585734">
    <w:abstractNumId w:val="15"/>
  </w:num>
  <w:num w:numId="6" w16cid:durableId="2138908541">
    <w:abstractNumId w:val="0"/>
  </w:num>
  <w:num w:numId="7" w16cid:durableId="874080807">
    <w:abstractNumId w:val="8"/>
  </w:num>
  <w:num w:numId="8" w16cid:durableId="1100686343">
    <w:abstractNumId w:val="14"/>
  </w:num>
  <w:num w:numId="9" w16cid:durableId="2038460945">
    <w:abstractNumId w:val="11"/>
  </w:num>
  <w:num w:numId="10" w16cid:durableId="1881165466">
    <w:abstractNumId w:val="10"/>
  </w:num>
  <w:num w:numId="11" w16cid:durableId="807937843">
    <w:abstractNumId w:val="9"/>
  </w:num>
  <w:num w:numId="12" w16cid:durableId="1753702528">
    <w:abstractNumId w:val="13"/>
  </w:num>
  <w:num w:numId="13" w16cid:durableId="757559033">
    <w:abstractNumId w:val="1"/>
  </w:num>
  <w:num w:numId="14" w16cid:durableId="39868791">
    <w:abstractNumId w:val="3"/>
  </w:num>
  <w:num w:numId="15" w16cid:durableId="368726872">
    <w:abstractNumId w:val="6"/>
  </w:num>
  <w:num w:numId="16" w16cid:durableId="106548769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1DE0"/>
    <w:rsid w:val="000012B5"/>
    <w:rsid w:val="00002618"/>
    <w:rsid w:val="0001164B"/>
    <w:rsid w:val="0001562A"/>
    <w:rsid w:val="00021E77"/>
    <w:rsid w:val="00021FC3"/>
    <w:rsid w:val="0002276E"/>
    <w:rsid w:val="00023AD0"/>
    <w:rsid w:val="00023F14"/>
    <w:rsid w:val="00025DB1"/>
    <w:rsid w:val="0003116B"/>
    <w:rsid w:val="000313BC"/>
    <w:rsid w:val="00035D99"/>
    <w:rsid w:val="000361E7"/>
    <w:rsid w:val="00042415"/>
    <w:rsid w:val="00043D8E"/>
    <w:rsid w:val="00043F1B"/>
    <w:rsid w:val="00044343"/>
    <w:rsid w:val="00044806"/>
    <w:rsid w:val="00045040"/>
    <w:rsid w:val="00045B95"/>
    <w:rsid w:val="00045D28"/>
    <w:rsid w:val="00051063"/>
    <w:rsid w:val="00051561"/>
    <w:rsid w:val="00051A9E"/>
    <w:rsid w:val="00052633"/>
    <w:rsid w:val="00053721"/>
    <w:rsid w:val="00053749"/>
    <w:rsid w:val="00054296"/>
    <w:rsid w:val="000544AB"/>
    <w:rsid w:val="00057865"/>
    <w:rsid w:val="000648E4"/>
    <w:rsid w:val="000649F2"/>
    <w:rsid w:val="000673F8"/>
    <w:rsid w:val="00071A71"/>
    <w:rsid w:val="00074C2F"/>
    <w:rsid w:val="00077D0C"/>
    <w:rsid w:val="0008052E"/>
    <w:rsid w:val="00084A2F"/>
    <w:rsid w:val="00084AD8"/>
    <w:rsid w:val="00085603"/>
    <w:rsid w:val="00086155"/>
    <w:rsid w:val="00086E48"/>
    <w:rsid w:val="00092D57"/>
    <w:rsid w:val="00095908"/>
    <w:rsid w:val="000A2C04"/>
    <w:rsid w:val="000A417E"/>
    <w:rsid w:val="000A5A1B"/>
    <w:rsid w:val="000A7A3C"/>
    <w:rsid w:val="000B186E"/>
    <w:rsid w:val="000B26F5"/>
    <w:rsid w:val="000B2DC8"/>
    <w:rsid w:val="000B2E94"/>
    <w:rsid w:val="000B62A6"/>
    <w:rsid w:val="000B6966"/>
    <w:rsid w:val="000B75DE"/>
    <w:rsid w:val="000B7B89"/>
    <w:rsid w:val="000C36EC"/>
    <w:rsid w:val="000C46B4"/>
    <w:rsid w:val="000C60E9"/>
    <w:rsid w:val="000D1FDE"/>
    <w:rsid w:val="000D5C0F"/>
    <w:rsid w:val="000D64C8"/>
    <w:rsid w:val="000D7C84"/>
    <w:rsid w:val="000E096B"/>
    <w:rsid w:val="000F1E0B"/>
    <w:rsid w:val="000F22FA"/>
    <w:rsid w:val="000F33CA"/>
    <w:rsid w:val="000F3D3E"/>
    <w:rsid w:val="000F3F45"/>
    <w:rsid w:val="000F4B28"/>
    <w:rsid w:val="000F4F8B"/>
    <w:rsid w:val="00102B4D"/>
    <w:rsid w:val="00103F9C"/>
    <w:rsid w:val="001054E9"/>
    <w:rsid w:val="00105D6A"/>
    <w:rsid w:val="001112EB"/>
    <w:rsid w:val="001133A6"/>
    <w:rsid w:val="001135A0"/>
    <w:rsid w:val="00115596"/>
    <w:rsid w:val="001230F9"/>
    <w:rsid w:val="00125010"/>
    <w:rsid w:val="00131684"/>
    <w:rsid w:val="00132B00"/>
    <w:rsid w:val="00132BEC"/>
    <w:rsid w:val="00133A28"/>
    <w:rsid w:val="00133A89"/>
    <w:rsid w:val="00134991"/>
    <w:rsid w:val="00134E87"/>
    <w:rsid w:val="00135441"/>
    <w:rsid w:val="0013587E"/>
    <w:rsid w:val="0013594B"/>
    <w:rsid w:val="00135CB3"/>
    <w:rsid w:val="00143F37"/>
    <w:rsid w:val="00144B7C"/>
    <w:rsid w:val="00144E94"/>
    <w:rsid w:val="00146AC5"/>
    <w:rsid w:val="00146DEF"/>
    <w:rsid w:val="0015072A"/>
    <w:rsid w:val="00152F91"/>
    <w:rsid w:val="001544AB"/>
    <w:rsid w:val="001549C5"/>
    <w:rsid w:val="00155892"/>
    <w:rsid w:val="00155DA2"/>
    <w:rsid w:val="00157EFA"/>
    <w:rsid w:val="00162867"/>
    <w:rsid w:val="00164B39"/>
    <w:rsid w:val="00164C21"/>
    <w:rsid w:val="00166481"/>
    <w:rsid w:val="001675B6"/>
    <w:rsid w:val="00167AC1"/>
    <w:rsid w:val="00167D50"/>
    <w:rsid w:val="00170C2F"/>
    <w:rsid w:val="00171801"/>
    <w:rsid w:val="001724E9"/>
    <w:rsid w:val="00173518"/>
    <w:rsid w:val="00174322"/>
    <w:rsid w:val="00174816"/>
    <w:rsid w:val="00174EFD"/>
    <w:rsid w:val="0017788C"/>
    <w:rsid w:val="00177B1A"/>
    <w:rsid w:val="001819A3"/>
    <w:rsid w:val="00183142"/>
    <w:rsid w:val="00183966"/>
    <w:rsid w:val="0018458F"/>
    <w:rsid w:val="00185254"/>
    <w:rsid w:val="001859FB"/>
    <w:rsid w:val="00185FAC"/>
    <w:rsid w:val="00186BE7"/>
    <w:rsid w:val="00190462"/>
    <w:rsid w:val="001917FD"/>
    <w:rsid w:val="00193C4A"/>
    <w:rsid w:val="00193E7E"/>
    <w:rsid w:val="00196D99"/>
    <w:rsid w:val="001A288E"/>
    <w:rsid w:val="001A2B49"/>
    <w:rsid w:val="001A4D91"/>
    <w:rsid w:val="001A5161"/>
    <w:rsid w:val="001A56B2"/>
    <w:rsid w:val="001B246D"/>
    <w:rsid w:val="001B5ED1"/>
    <w:rsid w:val="001C01F4"/>
    <w:rsid w:val="001C0C27"/>
    <w:rsid w:val="001C1A80"/>
    <w:rsid w:val="001C3E53"/>
    <w:rsid w:val="001C41B2"/>
    <w:rsid w:val="001C4717"/>
    <w:rsid w:val="001C7166"/>
    <w:rsid w:val="001D22B6"/>
    <w:rsid w:val="001D4032"/>
    <w:rsid w:val="001D52FC"/>
    <w:rsid w:val="001D5ADD"/>
    <w:rsid w:val="001D5E3D"/>
    <w:rsid w:val="001D7F86"/>
    <w:rsid w:val="001E16F3"/>
    <w:rsid w:val="001E1C5E"/>
    <w:rsid w:val="001E2D86"/>
    <w:rsid w:val="001E36AF"/>
    <w:rsid w:val="001E3AAE"/>
    <w:rsid w:val="001E4D8B"/>
    <w:rsid w:val="001E7085"/>
    <w:rsid w:val="001E7CA6"/>
    <w:rsid w:val="001F1D23"/>
    <w:rsid w:val="001F2D5A"/>
    <w:rsid w:val="001F57D5"/>
    <w:rsid w:val="001F6353"/>
    <w:rsid w:val="001F753C"/>
    <w:rsid w:val="00200EBB"/>
    <w:rsid w:val="00203465"/>
    <w:rsid w:val="002059F2"/>
    <w:rsid w:val="00207BF4"/>
    <w:rsid w:val="00210DDF"/>
    <w:rsid w:val="00211566"/>
    <w:rsid w:val="0021301A"/>
    <w:rsid w:val="00216795"/>
    <w:rsid w:val="00217794"/>
    <w:rsid w:val="0021788D"/>
    <w:rsid w:val="0022388C"/>
    <w:rsid w:val="00224C5C"/>
    <w:rsid w:val="00226E70"/>
    <w:rsid w:val="00226E77"/>
    <w:rsid w:val="0023036A"/>
    <w:rsid w:val="0023322E"/>
    <w:rsid w:val="0023486C"/>
    <w:rsid w:val="00236377"/>
    <w:rsid w:val="00237CC6"/>
    <w:rsid w:val="00242113"/>
    <w:rsid w:val="00243207"/>
    <w:rsid w:val="0024340B"/>
    <w:rsid w:val="00244CE9"/>
    <w:rsid w:val="00247891"/>
    <w:rsid w:val="002516BC"/>
    <w:rsid w:val="00252773"/>
    <w:rsid w:val="00253FA7"/>
    <w:rsid w:val="00254ABC"/>
    <w:rsid w:val="00256C76"/>
    <w:rsid w:val="0026044E"/>
    <w:rsid w:val="0026092F"/>
    <w:rsid w:val="00260C30"/>
    <w:rsid w:val="002630AF"/>
    <w:rsid w:val="0026387B"/>
    <w:rsid w:val="002664EE"/>
    <w:rsid w:val="002667DE"/>
    <w:rsid w:val="00266D55"/>
    <w:rsid w:val="00267050"/>
    <w:rsid w:val="00270C91"/>
    <w:rsid w:val="00272BDC"/>
    <w:rsid w:val="002737B6"/>
    <w:rsid w:val="002758F3"/>
    <w:rsid w:val="00276D0F"/>
    <w:rsid w:val="00276EFE"/>
    <w:rsid w:val="00277A0E"/>
    <w:rsid w:val="00277E59"/>
    <w:rsid w:val="00284AE5"/>
    <w:rsid w:val="00284D93"/>
    <w:rsid w:val="0028671B"/>
    <w:rsid w:val="00287E2E"/>
    <w:rsid w:val="0029312E"/>
    <w:rsid w:val="00295908"/>
    <w:rsid w:val="00296849"/>
    <w:rsid w:val="00297721"/>
    <w:rsid w:val="002A2590"/>
    <w:rsid w:val="002A2B48"/>
    <w:rsid w:val="002A48D1"/>
    <w:rsid w:val="002B3BE9"/>
    <w:rsid w:val="002B44CE"/>
    <w:rsid w:val="002B5567"/>
    <w:rsid w:val="002B659B"/>
    <w:rsid w:val="002B6B0E"/>
    <w:rsid w:val="002C047D"/>
    <w:rsid w:val="002C1D0D"/>
    <w:rsid w:val="002C2A63"/>
    <w:rsid w:val="002C4D53"/>
    <w:rsid w:val="002C555F"/>
    <w:rsid w:val="002C6F35"/>
    <w:rsid w:val="002C795C"/>
    <w:rsid w:val="002D1572"/>
    <w:rsid w:val="002D18CF"/>
    <w:rsid w:val="002D23D0"/>
    <w:rsid w:val="002D44A4"/>
    <w:rsid w:val="002D751B"/>
    <w:rsid w:val="002D7825"/>
    <w:rsid w:val="002E44EE"/>
    <w:rsid w:val="002E5A45"/>
    <w:rsid w:val="002E5D28"/>
    <w:rsid w:val="002E789E"/>
    <w:rsid w:val="002F1BC0"/>
    <w:rsid w:val="002F2EC2"/>
    <w:rsid w:val="002F3985"/>
    <w:rsid w:val="002F67CF"/>
    <w:rsid w:val="002F701B"/>
    <w:rsid w:val="00301383"/>
    <w:rsid w:val="0030163C"/>
    <w:rsid w:val="00302BB8"/>
    <w:rsid w:val="00307AFC"/>
    <w:rsid w:val="0031017B"/>
    <w:rsid w:val="00310468"/>
    <w:rsid w:val="003144A7"/>
    <w:rsid w:val="0031486B"/>
    <w:rsid w:val="00314DAB"/>
    <w:rsid w:val="0031602D"/>
    <w:rsid w:val="003223D0"/>
    <w:rsid w:val="003225B7"/>
    <w:rsid w:val="00323BEF"/>
    <w:rsid w:val="00325D54"/>
    <w:rsid w:val="003274E2"/>
    <w:rsid w:val="003302BD"/>
    <w:rsid w:val="00330452"/>
    <w:rsid w:val="00331D6F"/>
    <w:rsid w:val="003344C5"/>
    <w:rsid w:val="00335811"/>
    <w:rsid w:val="003361F8"/>
    <w:rsid w:val="00337F0A"/>
    <w:rsid w:val="00340D43"/>
    <w:rsid w:val="0034233B"/>
    <w:rsid w:val="00343A15"/>
    <w:rsid w:val="003457F2"/>
    <w:rsid w:val="00346994"/>
    <w:rsid w:val="00346D89"/>
    <w:rsid w:val="00347B40"/>
    <w:rsid w:val="00350E6D"/>
    <w:rsid w:val="00355361"/>
    <w:rsid w:val="00355402"/>
    <w:rsid w:val="00355A94"/>
    <w:rsid w:val="003568B4"/>
    <w:rsid w:val="00360970"/>
    <w:rsid w:val="003617D7"/>
    <w:rsid w:val="00364EDC"/>
    <w:rsid w:val="00367726"/>
    <w:rsid w:val="00372907"/>
    <w:rsid w:val="00373600"/>
    <w:rsid w:val="00376192"/>
    <w:rsid w:val="00381733"/>
    <w:rsid w:val="00381B1B"/>
    <w:rsid w:val="003832FC"/>
    <w:rsid w:val="0038389B"/>
    <w:rsid w:val="00383A36"/>
    <w:rsid w:val="003852D8"/>
    <w:rsid w:val="00385422"/>
    <w:rsid w:val="003929B8"/>
    <w:rsid w:val="00392A4D"/>
    <w:rsid w:val="00394433"/>
    <w:rsid w:val="0039576C"/>
    <w:rsid w:val="0039670C"/>
    <w:rsid w:val="00397B37"/>
    <w:rsid w:val="003A176F"/>
    <w:rsid w:val="003A3131"/>
    <w:rsid w:val="003A4FE5"/>
    <w:rsid w:val="003A5133"/>
    <w:rsid w:val="003B33A3"/>
    <w:rsid w:val="003B5C36"/>
    <w:rsid w:val="003B5CC4"/>
    <w:rsid w:val="003B69A8"/>
    <w:rsid w:val="003C068B"/>
    <w:rsid w:val="003C1334"/>
    <w:rsid w:val="003C14AA"/>
    <w:rsid w:val="003C1618"/>
    <w:rsid w:val="003C177F"/>
    <w:rsid w:val="003C1995"/>
    <w:rsid w:val="003C3F58"/>
    <w:rsid w:val="003C7931"/>
    <w:rsid w:val="003D010B"/>
    <w:rsid w:val="003D4E03"/>
    <w:rsid w:val="003D5F86"/>
    <w:rsid w:val="003D5FCC"/>
    <w:rsid w:val="003D7340"/>
    <w:rsid w:val="003E0AD4"/>
    <w:rsid w:val="003E0C67"/>
    <w:rsid w:val="003E1539"/>
    <w:rsid w:val="003E57C2"/>
    <w:rsid w:val="003E7854"/>
    <w:rsid w:val="003F5413"/>
    <w:rsid w:val="003F6859"/>
    <w:rsid w:val="004007C8"/>
    <w:rsid w:val="00401D73"/>
    <w:rsid w:val="00405BAE"/>
    <w:rsid w:val="0040672D"/>
    <w:rsid w:val="00406CF4"/>
    <w:rsid w:val="00411E75"/>
    <w:rsid w:val="0041223A"/>
    <w:rsid w:val="00413246"/>
    <w:rsid w:val="00414BBC"/>
    <w:rsid w:val="00415131"/>
    <w:rsid w:val="004152F5"/>
    <w:rsid w:val="00421887"/>
    <w:rsid w:val="004225DA"/>
    <w:rsid w:val="00426D53"/>
    <w:rsid w:val="004334BA"/>
    <w:rsid w:val="0043458D"/>
    <w:rsid w:val="00434D9C"/>
    <w:rsid w:val="0043522A"/>
    <w:rsid w:val="004356DD"/>
    <w:rsid w:val="00437B90"/>
    <w:rsid w:val="00440BFD"/>
    <w:rsid w:val="00440DE7"/>
    <w:rsid w:val="004412DE"/>
    <w:rsid w:val="004417ED"/>
    <w:rsid w:val="004422C1"/>
    <w:rsid w:val="0044506C"/>
    <w:rsid w:val="00445314"/>
    <w:rsid w:val="0044542C"/>
    <w:rsid w:val="004471EC"/>
    <w:rsid w:val="004500DF"/>
    <w:rsid w:val="0045353F"/>
    <w:rsid w:val="004535BB"/>
    <w:rsid w:val="00455774"/>
    <w:rsid w:val="0045790B"/>
    <w:rsid w:val="00457E0C"/>
    <w:rsid w:val="00461A65"/>
    <w:rsid w:val="00461A6B"/>
    <w:rsid w:val="004634B6"/>
    <w:rsid w:val="00463AD7"/>
    <w:rsid w:val="00463DDF"/>
    <w:rsid w:val="004642B2"/>
    <w:rsid w:val="00465FFE"/>
    <w:rsid w:val="00466690"/>
    <w:rsid w:val="00467EC8"/>
    <w:rsid w:val="0047047A"/>
    <w:rsid w:val="00473F45"/>
    <w:rsid w:val="004740D8"/>
    <w:rsid w:val="0048269A"/>
    <w:rsid w:val="00484809"/>
    <w:rsid w:val="0048556E"/>
    <w:rsid w:val="00485BF1"/>
    <w:rsid w:val="0048752F"/>
    <w:rsid w:val="00491B75"/>
    <w:rsid w:val="00492BC1"/>
    <w:rsid w:val="00494DD6"/>
    <w:rsid w:val="00495B9D"/>
    <w:rsid w:val="004A088D"/>
    <w:rsid w:val="004A1619"/>
    <w:rsid w:val="004A2A9D"/>
    <w:rsid w:val="004A666C"/>
    <w:rsid w:val="004B3E5F"/>
    <w:rsid w:val="004B4761"/>
    <w:rsid w:val="004B627D"/>
    <w:rsid w:val="004B7BD5"/>
    <w:rsid w:val="004B7D33"/>
    <w:rsid w:val="004C0912"/>
    <w:rsid w:val="004C1470"/>
    <w:rsid w:val="004C2A39"/>
    <w:rsid w:val="004C3826"/>
    <w:rsid w:val="004C67DF"/>
    <w:rsid w:val="004C6978"/>
    <w:rsid w:val="004C6BBE"/>
    <w:rsid w:val="004D0EE5"/>
    <w:rsid w:val="004D2046"/>
    <w:rsid w:val="004D737D"/>
    <w:rsid w:val="004D7C49"/>
    <w:rsid w:val="004E1249"/>
    <w:rsid w:val="004E22FF"/>
    <w:rsid w:val="004E2BF1"/>
    <w:rsid w:val="004E4585"/>
    <w:rsid w:val="004E4E47"/>
    <w:rsid w:val="004F3484"/>
    <w:rsid w:val="004F3EB2"/>
    <w:rsid w:val="004F4673"/>
    <w:rsid w:val="004F46D0"/>
    <w:rsid w:val="004F6394"/>
    <w:rsid w:val="004F6F71"/>
    <w:rsid w:val="00500FD6"/>
    <w:rsid w:val="00501507"/>
    <w:rsid w:val="0050236C"/>
    <w:rsid w:val="0050291C"/>
    <w:rsid w:val="0050570E"/>
    <w:rsid w:val="0051191C"/>
    <w:rsid w:val="00515871"/>
    <w:rsid w:val="00515D3E"/>
    <w:rsid w:val="00520455"/>
    <w:rsid w:val="00527391"/>
    <w:rsid w:val="0053117C"/>
    <w:rsid w:val="00531BAE"/>
    <w:rsid w:val="00533093"/>
    <w:rsid w:val="00533EE9"/>
    <w:rsid w:val="00534404"/>
    <w:rsid w:val="00535349"/>
    <w:rsid w:val="00535AE5"/>
    <w:rsid w:val="00535B0D"/>
    <w:rsid w:val="005366D8"/>
    <w:rsid w:val="00536F35"/>
    <w:rsid w:val="00536F6B"/>
    <w:rsid w:val="00537B4A"/>
    <w:rsid w:val="00541193"/>
    <w:rsid w:val="00542D77"/>
    <w:rsid w:val="00543454"/>
    <w:rsid w:val="00544710"/>
    <w:rsid w:val="005452A6"/>
    <w:rsid w:val="005464DC"/>
    <w:rsid w:val="00547EF8"/>
    <w:rsid w:val="0055289D"/>
    <w:rsid w:val="005539F1"/>
    <w:rsid w:val="005540BE"/>
    <w:rsid w:val="00554BDB"/>
    <w:rsid w:val="00560B2F"/>
    <w:rsid w:val="00560D06"/>
    <w:rsid w:val="00561CDA"/>
    <w:rsid w:val="0056226E"/>
    <w:rsid w:val="0056326F"/>
    <w:rsid w:val="00563307"/>
    <w:rsid w:val="00563528"/>
    <w:rsid w:val="00570380"/>
    <w:rsid w:val="005704AD"/>
    <w:rsid w:val="005713F8"/>
    <w:rsid w:val="00571802"/>
    <w:rsid w:val="005732F9"/>
    <w:rsid w:val="005744C3"/>
    <w:rsid w:val="00575176"/>
    <w:rsid w:val="00575862"/>
    <w:rsid w:val="00582D89"/>
    <w:rsid w:val="0058528B"/>
    <w:rsid w:val="005853AC"/>
    <w:rsid w:val="00585E0E"/>
    <w:rsid w:val="005904C9"/>
    <w:rsid w:val="00591D69"/>
    <w:rsid w:val="00592DCB"/>
    <w:rsid w:val="00592E35"/>
    <w:rsid w:val="00595041"/>
    <w:rsid w:val="00595C31"/>
    <w:rsid w:val="00596B0B"/>
    <w:rsid w:val="00596EF9"/>
    <w:rsid w:val="00596F4E"/>
    <w:rsid w:val="005A0044"/>
    <w:rsid w:val="005A3284"/>
    <w:rsid w:val="005A32EA"/>
    <w:rsid w:val="005A4D9A"/>
    <w:rsid w:val="005A7753"/>
    <w:rsid w:val="005A7B0C"/>
    <w:rsid w:val="005B1BB3"/>
    <w:rsid w:val="005B28BD"/>
    <w:rsid w:val="005B3A05"/>
    <w:rsid w:val="005B7E1E"/>
    <w:rsid w:val="005C05F2"/>
    <w:rsid w:val="005C1EBB"/>
    <w:rsid w:val="005C4A78"/>
    <w:rsid w:val="005C7B6C"/>
    <w:rsid w:val="005D0C19"/>
    <w:rsid w:val="005D124A"/>
    <w:rsid w:val="005D6731"/>
    <w:rsid w:val="005D6A91"/>
    <w:rsid w:val="005D6E11"/>
    <w:rsid w:val="005E20AE"/>
    <w:rsid w:val="005E4A7B"/>
    <w:rsid w:val="005E50D5"/>
    <w:rsid w:val="005E55D5"/>
    <w:rsid w:val="005E5FDC"/>
    <w:rsid w:val="005F0B2A"/>
    <w:rsid w:val="005F22E2"/>
    <w:rsid w:val="005F49CE"/>
    <w:rsid w:val="005F6BE2"/>
    <w:rsid w:val="00602249"/>
    <w:rsid w:val="006030E0"/>
    <w:rsid w:val="00603798"/>
    <w:rsid w:val="00604559"/>
    <w:rsid w:val="00606050"/>
    <w:rsid w:val="0060648A"/>
    <w:rsid w:val="00611AE3"/>
    <w:rsid w:val="00614629"/>
    <w:rsid w:val="00615DB0"/>
    <w:rsid w:val="00620A1F"/>
    <w:rsid w:val="00620BC3"/>
    <w:rsid w:val="0062118A"/>
    <w:rsid w:val="00621273"/>
    <w:rsid w:val="00625087"/>
    <w:rsid w:val="0062640F"/>
    <w:rsid w:val="00630C37"/>
    <w:rsid w:val="006318E9"/>
    <w:rsid w:val="00631D87"/>
    <w:rsid w:val="00632C10"/>
    <w:rsid w:val="0063321C"/>
    <w:rsid w:val="006337EF"/>
    <w:rsid w:val="00633E3A"/>
    <w:rsid w:val="0064022A"/>
    <w:rsid w:val="00640DD9"/>
    <w:rsid w:val="00641308"/>
    <w:rsid w:val="0064157E"/>
    <w:rsid w:val="006452A6"/>
    <w:rsid w:val="00646A00"/>
    <w:rsid w:val="00651E58"/>
    <w:rsid w:val="00653A68"/>
    <w:rsid w:val="0065552C"/>
    <w:rsid w:val="006563B4"/>
    <w:rsid w:val="006612DE"/>
    <w:rsid w:val="0066140E"/>
    <w:rsid w:val="006637A8"/>
    <w:rsid w:val="00663C45"/>
    <w:rsid w:val="00663DE8"/>
    <w:rsid w:val="00666710"/>
    <w:rsid w:val="006669E6"/>
    <w:rsid w:val="0067048D"/>
    <w:rsid w:val="00671218"/>
    <w:rsid w:val="00673C48"/>
    <w:rsid w:val="006769B4"/>
    <w:rsid w:val="006772C8"/>
    <w:rsid w:val="00680752"/>
    <w:rsid w:val="00681C02"/>
    <w:rsid w:val="0068464F"/>
    <w:rsid w:val="006860E6"/>
    <w:rsid w:val="0068698B"/>
    <w:rsid w:val="00687B08"/>
    <w:rsid w:val="006921B5"/>
    <w:rsid w:val="0069298C"/>
    <w:rsid w:val="0069719C"/>
    <w:rsid w:val="006A52C1"/>
    <w:rsid w:val="006B2413"/>
    <w:rsid w:val="006B5358"/>
    <w:rsid w:val="006B6722"/>
    <w:rsid w:val="006B711F"/>
    <w:rsid w:val="006B7C48"/>
    <w:rsid w:val="006C6352"/>
    <w:rsid w:val="006C70A3"/>
    <w:rsid w:val="006D1DE7"/>
    <w:rsid w:val="006D4311"/>
    <w:rsid w:val="006D65C9"/>
    <w:rsid w:val="006E046E"/>
    <w:rsid w:val="006E0718"/>
    <w:rsid w:val="006E1279"/>
    <w:rsid w:val="006E2152"/>
    <w:rsid w:val="006E2DE0"/>
    <w:rsid w:val="006E59D4"/>
    <w:rsid w:val="006F6408"/>
    <w:rsid w:val="006F78E6"/>
    <w:rsid w:val="006F7F53"/>
    <w:rsid w:val="007001DA"/>
    <w:rsid w:val="007014C8"/>
    <w:rsid w:val="00702E40"/>
    <w:rsid w:val="007030AB"/>
    <w:rsid w:val="00703B68"/>
    <w:rsid w:val="007050B4"/>
    <w:rsid w:val="007103E9"/>
    <w:rsid w:val="007125F3"/>
    <w:rsid w:val="0071570F"/>
    <w:rsid w:val="00716454"/>
    <w:rsid w:val="00720FFA"/>
    <w:rsid w:val="00721194"/>
    <w:rsid w:val="00721EA8"/>
    <w:rsid w:val="00724AA5"/>
    <w:rsid w:val="007265F6"/>
    <w:rsid w:val="0072704D"/>
    <w:rsid w:val="007274CF"/>
    <w:rsid w:val="00727F86"/>
    <w:rsid w:val="00733286"/>
    <w:rsid w:val="00733AF3"/>
    <w:rsid w:val="00734029"/>
    <w:rsid w:val="007348CA"/>
    <w:rsid w:val="00736D82"/>
    <w:rsid w:val="00737DF9"/>
    <w:rsid w:val="0074141C"/>
    <w:rsid w:val="007415F1"/>
    <w:rsid w:val="00741AF7"/>
    <w:rsid w:val="0074207F"/>
    <w:rsid w:val="00742639"/>
    <w:rsid w:val="00742EB9"/>
    <w:rsid w:val="0074330A"/>
    <w:rsid w:val="00743358"/>
    <w:rsid w:val="00743ED3"/>
    <w:rsid w:val="00743FD6"/>
    <w:rsid w:val="007549BC"/>
    <w:rsid w:val="00754D58"/>
    <w:rsid w:val="007564B3"/>
    <w:rsid w:val="00760A37"/>
    <w:rsid w:val="00760CEF"/>
    <w:rsid w:val="00761C9A"/>
    <w:rsid w:val="00762D15"/>
    <w:rsid w:val="00765301"/>
    <w:rsid w:val="00766394"/>
    <w:rsid w:val="00766B30"/>
    <w:rsid w:val="00766D01"/>
    <w:rsid w:val="0077178B"/>
    <w:rsid w:val="00774925"/>
    <w:rsid w:val="0077497D"/>
    <w:rsid w:val="007751F7"/>
    <w:rsid w:val="00776B8A"/>
    <w:rsid w:val="007805E2"/>
    <w:rsid w:val="00780DC1"/>
    <w:rsid w:val="0078117B"/>
    <w:rsid w:val="00783A63"/>
    <w:rsid w:val="00783FE5"/>
    <w:rsid w:val="00784C61"/>
    <w:rsid w:val="00786E95"/>
    <w:rsid w:val="00786F02"/>
    <w:rsid w:val="007926C4"/>
    <w:rsid w:val="0079287E"/>
    <w:rsid w:val="0079321E"/>
    <w:rsid w:val="007940FE"/>
    <w:rsid w:val="00795257"/>
    <w:rsid w:val="007A07D9"/>
    <w:rsid w:val="007A160C"/>
    <w:rsid w:val="007A201E"/>
    <w:rsid w:val="007A253E"/>
    <w:rsid w:val="007A3337"/>
    <w:rsid w:val="007A3784"/>
    <w:rsid w:val="007B0B92"/>
    <w:rsid w:val="007B0DF0"/>
    <w:rsid w:val="007B1B7E"/>
    <w:rsid w:val="007B2520"/>
    <w:rsid w:val="007B4871"/>
    <w:rsid w:val="007B4E75"/>
    <w:rsid w:val="007B5571"/>
    <w:rsid w:val="007C2803"/>
    <w:rsid w:val="007C3E79"/>
    <w:rsid w:val="007C5B98"/>
    <w:rsid w:val="007C75DC"/>
    <w:rsid w:val="007C7C91"/>
    <w:rsid w:val="007D024E"/>
    <w:rsid w:val="007D4B43"/>
    <w:rsid w:val="007D4CE1"/>
    <w:rsid w:val="007D6E55"/>
    <w:rsid w:val="007D7165"/>
    <w:rsid w:val="007D7288"/>
    <w:rsid w:val="007D738D"/>
    <w:rsid w:val="007E5780"/>
    <w:rsid w:val="007E5D10"/>
    <w:rsid w:val="007E66F5"/>
    <w:rsid w:val="007E7B22"/>
    <w:rsid w:val="007F0078"/>
    <w:rsid w:val="007F0AD8"/>
    <w:rsid w:val="007F29B5"/>
    <w:rsid w:val="007F31EC"/>
    <w:rsid w:val="007F38D2"/>
    <w:rsid w:val="007F39E4"/>
    <w:rsid w:val="007F4661"/>
    <w:rsid w:val="007F4BDC"/>
    <w:rsid w:val="007F6213"/>
    <w:rsid w:val="007F6A18"/>
    <w:rsid w:val="00801824"/>
    <w:rsid w:val="00801B55"/>
    <w:rsid w:val="00806C56"/>
    <w:rsid w:val="00807136"/>
    <w:rsid w:val="00810F2E"/>
    <w:rsid w:val="00811BB1"/>
    <w:rsid w:val="008153CB"/>
    <w:rsid w:val="00817109"/>
    <w:rsid w:val="00821E25"/>
    <w:rsid w:val="00823203"/>
    <w:rsid w:val="0083027A"/>
    <w:rsid w:val="00833A5B"/>
    <w:rsid w:val="0083539B"/>
    <w:rsid w:val="00837905"/>
    <w:rsid w:val="00840678"/>
    <w:rsid w:val="0084179A"/>
    <w:rsid w:val="00842953"/>
    <w:rsid w:val="00845CDF"/>
    <w:rsid w:val="00853B6D"/>
    <w:rsid w:val="00855E7E"/>
    <w:rsid w:val="0085638E"/>
    <w:rsid w:val="00857669"/>
    <w:rsid w:val="00857E14"/>
    <w:rsid w:val="00860038"/>
    <w:rsid w:val="0086104C"/>
    <w:rsid w:val="008639A5"/>
    <w:rsid w:val="00864324"/>
    <w:rsid w:val="00864C8F"/>
    <w:rsid w:val="00865C8C"/>
    <w:rsid w:val="0086678D"/>
    <w:rsid w:val="0087386B"/>
    <w:rsid w:val="00874F6F"/>
    <w:rsid w:val="00874FF1"/>
    <w:rsid w:val="0087645F"/>
    <w:rsid w:val="00880469"/>
    <w:rsid w:val="00882A9E"/>
    <w:rsid w:val="00884D99"/>
    <w:rsid w:val="0088555D"/>
    <w:rsid w:val="008862C3"/>
    <w:rsid w:val="00886F3C"/>
    <w:rsid w:val="0088717B"/>
    <w:rsid w:val="00891A96"/>
    <w:rsid w:val="00892D86"/>
    <w:rsid w:val="00892EB6"/>
    <w:rsid w:val="008A0351"/>
    <w:rsid w:val="008A2B4E"/>
    <w:rsid w:val="008A397F"/>
    <w:rsid w:val="008A4226"/>
    <w:rsid w:val="008A481B"/>
    <w:rsid w:val="008A5458"/>
    <w:rsid w:val="008A7165"/>
    <w:rsid w:val="008B0E23"/>
    <w:rsid w:val="008B260B"/>
    <w:rsid w:val="008B3B7D"/>
    <w:rsid w:val="008B3EDB"/>
    <w:rsid w:val="008C0156"/>
    <w:rsid w:val="008C0CA0"/>
    <w:rsid w:val="008C0F59"/>
    <w:rsid w:val="008C3BC6"/>
    <w:rsid w:val="008C6936"/>
    <w:rsid w:val="008C6B19"/>
    <w:rsid w:val="008C7431"/>
    <w:rsid w:val="008D1B02"/>
    <w:rsid w:val="008D2369"/>
    <w:rsid w:val="008D5485"/>
    <w:rsid w:val="008E09D8"/>
    <w:rsid w:val="008E5A1C"/>
    <w:rsid w:val="008E7B04"/>
    <w:rsid w:val="008F356E"/>
    <w:rsid w:val="008F3C8A"/>
    <w:rsid w:val="008F5C64"/>
    <w:rsid w:val="008F64EA"/>
    <w:rsid w:val="008F738E"/>
    <w:rsid w:val="008F7A29"/>
    <w:rsid w:val="00901531"/>
    <w:rsid w:val="00902E5E"/>
    <w:rsid w:val="00904F49"/>
    <w:rsid w:val="0090544B"/>
    <w:rsid w:val="009054CB"/>
    <w:rsid w:val="00910908"/>
    <w:rsid w:val="00913008"/>
    <w:rsid w:val="00913C40"/>
    <w:rsid w:val="00914D2C"/>
    <w:rsid w:val="009167C0"/>
    <w:rsid w:val="00924243"/>
    <w:rsid w:val="009244A3"/>
    <w:rsid w:val="00924A13"/>
    <w:rsid w:val="00925FDB"/>
    <w:rsid w:val="00926803"/>
    <w:rsid w:val="00930C3A"/>
    <w:rsid w:val="00931A5B"/>
    <w:rsid w:val="00932934"/>
    <w:rsid w:val="00933730"/>
    <w:rsid w:val="009338D5"/>
    <w:rsid w:val="00933E5C"/>
    <w:rsid w:val="00933F48"/>
    <w:rsid w:val="00935445"/>
    <w:rsid w:val="00942B24"/>
    <w:rsid w:val="00942B91"/>
    <w:rsid w:val="00943013"/>
    <w:rsid w:val="009440C7"/>
    <w:rsid w:val="0094418F"/>
    <w:rsid w:val="0094513D"/>
    <w:rsid w:val="00946793"/>
    <w:rsid w:val="00947E7B"/>
    <w:rsid w:val="0095236A"/>
    <w:rsid w:val="00954482"/>
    <w:rsid w:val="0095635A"/>
    <w:rsid w:val="00960109"/>
    <w:rsid w:val="00960A85"/>
    <w:rsid w:val="00963511"/>
    <w:rsid w:val="00963EA7"/>
    <w:rsid w:val="0096542A"/>
    <w:rsid w:val="009656D9"/>
    <w:rsid w:val="00970AE1"/>
    <w:rsid w:val="009719DD"/>
    <w:rsid w:val="00972B57"/>
    <w:rsid w:val="009737F9"/>
    <w:rsid w:val="0097492C"/>
    <w:rsid w:val="009750E1"/>
    <w:rsid w:val="00984DE8"/>
    <w:rsid w:val="00987AE4"/>
    <w:rsid w:val="009A3DA0"/>
    <w:rsid w:val="009A721F"/>
    <w:rsid w:val="009A72DA"/>
    <w:rsid w:val="009B007F"/>
    <w:rsid w:val="009B0C37"/>
    <w:rsid w:val="009B0F85"/>
    <w:rsid w:val="009B147E"/>
    <w:rsid w:val="009B18F1"/>
    <w:rsid w:val="009B2111"/>
    <w:rsid w:val="009B3D89"/>
    <w:rsid w:val="009B4B7C"/>
    <w:rsid w:val="009B56D7"/>
    <w:rsid w:val="009B686C"/>
    <w:rsid w:val="009B706D"/>
    <w:rsid w:val="009C31F9"/>
    <w:rsid w:val="009C3935"/>
    <w:rsid w:val="009C4A32"/>
    <w:rsid w:val="009D1427"/>
    <w:rsid w:val="009D1666"/>
    <w:rsid w:val="009D7C7E"/>
    <w:rsid w:val="009E24BC"/>
    <w:rsid w:val="009E320F"/>
    <w:rsid w:val="009E443F"/>
    <w:rsid w:val="009F1DCD"/>
    <w:rsid w:val="009F2512"/>
    <w:rsid w:val="009F4388"/>
    <w:rsid w:val="009F71A3"/>
    <w:rsid w:val="00A01EE2"/>
    <w:rsid w:val="00A051DF"/>
    <w:rsid w:val="00A06699"/>
    <w:rsid w:val="00A111A4"/>
    <w:rsid w:val="00A11B3E"/>
    <w:rsid w:val="00A15C45"/>
    <w:rsid w:val="00A16C21"/>
    <w:rsid w:val="00A175B8"/>
    <w:rsid w:val="00A207EA"/>
    <w:rsid w:val="00A21001"/>
    <w:rsid w:val="00A2146C"/>
    <w:rsid w:val="00A22C3E"/>
    <w:rsid w:val="00A22CE8"/>
    <w:rsid w:val="00A22EE0"/>
    <w:rsid w:val="00A24A40"/>
    <w:rsid w:val="00A257D3"/>
    <w:rsid w:val="00A33F67"/>
    <w:rsid w:val="00A34D58"/>
    <w:rsid w:val="00A36A26"/>
    <w:rsid w:val="00A36AA6"/>
    <w:rsid w:val="00A36AD6"/>
    <w:rsid w:val="00A36FED"/>
    <w:rsid w:val="00A37C42"/>
    <w:rsid w:val="00A4197A"/>
    <w:rsid w:val="00A4480B"/>
    <w:rsid w:val="00A451E8"/>
    <w:rsid w:val="00A4552D"/>
    <w:rsid w:val="00A45DAA"/>
    <w:rsid w:val="00A47DBC"/>
    <w:rsid w:val="00A50A9F"/>
    <w:rsid w:val="00A52A1E"/>
    <w:rsid w:val="00A54708"/>
    <w:rsid w:val="00A54922"/>
    <w:rsid w:val="00A60B67"/>
    <w:rsid w:val="00A60D7C"/>
    <w:rsid w:val="00A613A2"/>
    <w:rsid w:val="00A65ADA"/>
    <w:rsid w:val="00A67F4E"/>
    <w:rsid w:val="00A70EA9"/>
    <w:rsid w:val="00A716F5"/>
    <w:rsid w:val="00A72331"/>
    <w:rsid w:val="00A74878"/>
    <w:rsid w:val="00A8086D"/>
    <w:rsid w:val="00A83A39"/>
    <w:rsid w:val="00A8690F"/>
    <w:rsid w:val="00A86D19"/>
    <w:rsid w:val="00A90518"/>
    <w:rsid w:val="00A921A6"/>
    <w:rsid w:val="00A9345A"/>
    <w:rsid w:val="00A94E9B"/>
    <w:rsid w:val="00AA004F"/>
    <w:rsid w:val="00AA25A4"/>
    <w:rsid w:val="00AA2C3F"/>
    <w:rsid w:val="00AA5BB4"/>
    <w:rsid w:val="00AA6A6C"/>
    <w:rsid w:val="00AB0C81"/>
    <w:rsid w:val="00AB1E8D"/>
    <w:rsid w:val="00AB31B3"/>
    <w:rsid w:val="00AB41E5"/>
    <w:rsid w:val="00AB4A04"/>
    <w:rsid w:val="00AB58CD"/>
    <w:rsid w:val="00AB672C"/>
    <w:rsid w:val="00AB7BBC"/>
    <w:rsid w:val="00AC5986"/>
    <w:rsid w:val="00AC688E"/>
    <w:rsid w:val="00AC7AEF"/>
    <w:rsid w:val="00AC7EE5"/>
    <w:rsid w:val="00AD0216"/>
    <w:rsid w:val="00AD3849"/>
    <w:rsid w:val="00AD3BEE"/>
    <w:rsid w:val="00AD591A"/>
    <w:rsid w:val="00AD715F"/>
    <w:rsid w:val="00AE02B8"/>
    <w:rsid w:val="00AE08F6"/>
    <w:rsid w:val="00AE0FC2"/>
    <w:rsid w:val="00AE1FC9"/>
    <w:rsid w:val="00AE30DA"/>
    <w:rsid w:val="00AE5A05"/>
    <w:rsid w:val="00AF0279"/>
    <w:rsid w:val="00AF3DD2"/>
    <w:rsid w:val="00AF5A28"/>
    <w:rsid w:val="00AF5B68"/>
    <w:rsid w:val="00B00859"/>
    <w:rsid w:val="00B0159F"/>
    <w:rsid w:val="00B01790"/>
    <w:rsid w:val="00B01AA2"/>
    <w:rsid w:val="00B04949"/>
    <w:rsid w:val="00B04B38"/>
    <w:rsid w:val="00B061E3"/>
    <w:rsid w:val="00B11462"/>
    <w:rsid w:val="00B127E9"/>
    <w:rsid w:val="00B12D68"/>
    <w:rsid w:val="00B159A0"/>
    <w:rsid w:val="00B16BED"/>
    <w:rsid w:val="00B22466"/>
    <w:rsid w:val="00B25C80"/>
    <w:rsid w:val="00B345A0"/>
    <w:rsid w:val="00B4008C"/>
    <w:rsid w:val="00B404A4"/>
    <w:rsid w:val="00B40C5F"/>
    <w:rsid w:val="00B40E07"/>
    <w:rsid w:val="00B4110A"/>
    <w:rsid w:val="00B43BF5"/>
    <w:rsid w:val="00B447A2"/>
    <w:rsid w:val="00B44BD3"/>
    <w:rsid w:val="00B453E4"/>
    <w:rsid w:val="00B46B1C"/>
    <w:rsid w:val="00B47A30"/>
    <w:rsid w:val="00B47EC2"/>
    <w:rsid w:val="00B51DE3"/>
    <w:rsid w:val="00B52368"/>
    <w:rsid w:val="00B5265E"/>
    <w:rsid w:val="00B535DA"/>
    <w:rsid w:val="00B53CC4"/>
    <w:rsid w:val="00B5486E"/>
    <w:rsid w:val="00B5528A"/>
    <w:rsid w:val="00B5580B"/>
    <w:rsid w:val="00B57366"/>
    <w:rsid w:val="00B61322"/>
    <w:rsid w:val="00B61C2D"/>
    <w:rsid w:val="00B66020"/>
    <w:rsid w:val="00B671D6"/>
    <w:rsid w:val="00B71890"/>
    <w:rsid w:val="00B72D70"/>
    <w:rsid w:val="00B76839"/>
    <w:rsid w:val="00B77C1B"/>
    <w:rsid w:val="00B77C85"/>
    <w:rsid w:val="00B81985"/>
    <w:rsid w:val="00B82921"/>
    <w:rsid w:val="00B82FA1"/>
    <w:rsid w:val="00B833F0"/>
    <w:rsid w:val="00B836C1"/>
    <w:rsid w:val="00B83770"/>
    <w:rsid w:val="00B846DA"/>
    <w:rsid w:val="00B85FB7"/>
    <w:rsid w:val="00B87F8D"/>
    <w:rsid w:val="00B92E18"/>
    <w:rsid w:val="00B9733D"/>
    <w:rsid w:val="00BA0FEB"/>
    <w:rsid w:val="00BA3844"/>
    <w:rsid w:val="00BA48DB"/>
    <w:rsid w:val="00BA4EA3"/>
    <w:rsid w:val="00BA5B86"/>
    <w:rsid w:val="00BB14B2"/>
    <w:rsid w:val="00BB189E"/>
    <w:rsid w:val="00BB2E41"/>
    <w:rsid w:val="00BB5D17"/>
    <w:rsid w:val="00BB7B5E"/>
    <w:rsid w:val="00BB7CC1"/>
    <w:rsid w:val="00BC35DD"/>
    <w:rsid w:val="00BC572D"/>
    <w:rsid w:val="00BC662C"/>
    <w:rsid w:val="00BD0A5D"/>
    <w:rsid w:val="00BD144A"/>
    <w:rsid w:val="00BD56B6"/>
    <w:rsid w:val="00BE06F5"/>
    <w:rsid w:val="00BE220A"/>
    <w:rsid w:val="00BE232D"/>
    <w:rsid w:val="00BE238C"/>
    <w:rsid w:val="00BE2FD8"/>
    <w:rsid w:val="00BE4D1C"/>
    <w:rsid w:val="00BE7281"/>
    <w:rsid w:val="00BE77B6"/>
    <w:rsid w:val="00BF3253"/>
    <w:rsid w:val="00BF3803"/>
    <w:rsid w:val="00BF525B"/>
    <w:rsid w:val="00C026DB"/>
    <w:rsid w:val="00C03AA6"/>
    <w:rsid w:val="00C03AB7"/>
    <w:rsid w:val="00C03C50"/>
    <w:rsid w:val="00C05137"/>
    <w:rsid w:val="00C05CD0"/>
    <w:rsid w:val="00C11B86"/>
    <w:rsid w:val="00C126BC"/>
    <w:rsid w:val="00C13427"/>
    <w:rsid w:val="00C151CC"/>
    <w:rsid w:val="00C15E4D"/>
    <w:rsid w:val="00C1678E"/>
    <w:rsid w:val="00C16EB9"/>
    <w:rsid w:val="00C17BEE"/>
    <w:rsid w:val="00C20A31"/>
    <w:rsid w:val="00C2506B"/>
    <w:rsid w:val="00C25DEE"/>
    <w:rsid w:val="00C31DE0"/>
    <w:rsid w:val="00C33803"/>
    <w:rsid w:val="00C3416E"/>
    <w:rsid w:val="00C34322"/>
    <w:rsid w:val="00C34BC1"/>
    <w:rsid w:val="00C35958"/>
    <w:rsid w:val="00C3683E"/>
    <w:rsid w:val="00C36B90"/>
    <w:rsid w:val="00C43E31"/>
    <w:rsid w:val="00C4489B"/>
    <w:rsid w:val="00C44EFB"/>
    <w:rsid w:val="00C44F28"/>
    <w:rsid w:val="00C459F5"/>
    <w:rsid w:val="00C45F54"/>
    <w:rsid w:val="00C514C8"/>
    <w:rsid w:val="00C51814"/>
    <w:rsid w:val="00C51B52"/>
    <w:rsid w:val="00C52D1F"/>
    <w:rsid w:val="00C539C8"/>
    <w:rsid w:val="00C56BEB"/>
    <w:rsid w:val="00C57D6F"/>
    <w:rsid w:val="00C60696"/>
    <w:rsid w:val="00C60BD0"/>
    <w:rsid w:val="00C60F96"/>
    <w:rsid w:val="00C61C57"/>
    <w:rsid w:val="00C6250C"/>
    <w:rsid w:val="00C648DE"/>
    <w:rsid w:val="00C64987"/>
    <w:rsid w:val="00C65B93"/>
    <w:rsid w:val="00C65C66"/>
    <w:rsid w:val="00C719F6"/>
    <w:rsid w:val="00C76B14"/>
    <w:rsid w:val="00C814FF"/>
    <w:rsid w:val="00C829FE"/>
    <w:rsid w:val="00C849B9"/>
    <w:rsid w:val="00C87653"/>
    <w:rsid w:val="00C9375C"/>
    <w:rsid w:val="00C93F8F"/>
    <w:rsid w:val="00C9554F"/>
    <w:rsid w:val="00C96012"/>
    <w:rsid w:val="00C973EF"/>
    <w:rsid w:val="00C97F34"/>
    <w:rsid w:val="00CA1BF7"/>
    <w:rsid w:val="00CA6B2D"/>
    <w:rsid w:val="00CB065E"/>
    <w:rsid w:val="00CB58C3"/>
    <w:rsid w:val="00CB5B0F"/>
    <w:rsid w:val="00CB5E8F"/>
    <w:rsid w:val="00CC1DAA"/>
    <w:rsid w:val="00CC2505"/>
    <w:rsid w:val="00CC2FAD"/>
    <w:rsid w:val="00CC401D"/>
    <w:rsid w:val="00CC4213"/>
    <w:rsid w:val="00CC5354"/>
    <w:rsid w:val="00CC6BA2"/>
    <w:rsid w:val="00CD06B4"/>
    <w:rsid w:val="00CD2357"/>
    <w:rsid w:val="00CD260D"/>
    <w:rsid w:val="00CD4A59"/>
    <w:rsid w:val="00CD4DF0"/>
    <w:rsid w:val="00CD6303"/>
    <w:rsid w:val="00CD7C7A"/>
    <w:rsid w:val="00CE1B53"/>
    <w:rsid w:val="00CE3C9B"/>
    <w:rsid w:val="00CE65FE"/>
    <w:rsid w:val="00CF3AA4"/>
    <w:rsid w:val="00CF55B6"/>
    <w:rsid w:val="00D01969"/>
    <w:rsid w:val="00D033EC"/>
    <w:rsid w:val="00D1076A"/>
    <w:rsid w:val="00D11A50"/>
    <w:rsid w:val="00D12746"/>
    <w:rsid w:val="00D1503D"/>
    <w:rsid w:val="00D2117B"/>
    <w:rsid w:val="00D23547"/>
    <w:rsid w:val="00D236A7"/>
    <w:rsid w:val="00D2420F"/>
    <w:rsid w:val="00D25634"/>
    <w:rsid w:val="00D307CE"/>
    <w:rsid w:val="00D331DB"/>
    <w:rsid w:val="00D41575"/>
    <w:rsid w:val="00D420EB"/>
    <w:rsid w:val="00D435AD"/>
    <w:rsid w:val="00D45E2F"/>
    <w:rsid w:val="00D51805"/>
    <w:rsid w:val="00D52ECA"/>
    <w:rsid w:val="00D56192"/>
    <w:rsid w:val="00D5676F"/>
    <w:rsid w:val="00D57536"/>
    <w:rsid w:val="00D60EB6"/>
    <w:rsid w:val="00D64898"/>
    <w:rsid w:val="00D6610F"/>
    <w:rsid w:val="00D66B22"/>
    <w:rsid w:val="00D67E4E"/>
    <w:rsid w:val="00D71ADD"/>
    <w:rsid w:val="00D726ED"/>
    <w:rsid w:val="00D73A19"/>
    <w:rsid w:val="00D747F1"/>
    <w:rsid w:val="00D74E8C"/>
    <w:rsid w:val="00D74F55"/>
    <w:rsid w:val="00D75BF0"/>
    <w:rsid w:val="00D76217"/>
    <w:rsid w:val="00D76948"/>
    <w:rsid w:val="00D77566"/>
    <w:rsid w:val="00D77789"/>
    <w:rsid w:val="00D77B95"/>
    <w:rsid w:val="00D80465"/>
    <w:rsid w:val="00D83DB1"/>
    <w:rsid w:val="00D865C5"/>
    <w:rsid w:val="00D86E6E"/>
    <w:rsid w:val="00D923E9"/>
    <w:rsid w:val="00D93325"/>
    <w:rsid w:val="00D96D4A"/>
    <w:rsid w:val="00D96E4C"/>
    <w:rsid w:val="00DA238A"/>
    <w:rsid w:val="00DA3AE3"/>
    <w:rsid w:val="00DA5829"/>
    <w:rsid w:val="00DA5FBE"/>
    <w:rsid w:val="00DA678A"/>
    <w:rsid w:val="00DB1305"/>
    <w:rsid w:val="00DB1DF0"/>
    <w:rsid w:val="00DB22DC"/>
    <w:rsid w:val="00DB5AD7"/>
    <w:rsid w:val="00DB5C98"/>
    <w:rsid w:val="00DC0455"/>
    <w:rsid w:val="00DC10A0"/>
    <w:rsid w:val="00DC1998"/>
    <w:rsid w:val="00DC3C91"/>
    <w:rsid w:val="00DC6EF6"/>
    <w:rsid w:val="00DC7815"/>
    <w:rsid w:val="00DD0404"/>
    <w:rsid w:val="00DD0EF9"/>
    <w:rsid w:val="00DD265B"/>
    <w:rsid w:val="00DD3A01"/>
    <w:rsid w:val="00DD7754"/>
    <w:rsid w:val="00DE05E0"/>
    <w:rsid w:val="00DE08DF"/>
    <w:rsid w:val="00DE0A18"/>
    <w:rsid w:val="00DE2031"/>
    <w:rsid w:val="00DE2AD7"/>
    <w:rsid w:val="00DE2D4E"/>
    <w:rsid w:val="00DE4D76"/>
    <w:rsid w:val="00DE5DC1"/>
    <w:rsid w:val="00DF025F"/>
    <w:rsid w:val="00DF209A"/>
    <w:rsid w:val="00DF5590"/>
    <w:rsid w:val="00E01835"/>
    <w:rsid w:val="00E02FB1"/>
    <w:rsid w:val="00E0535A"/>
    <w:rsid w:val="00E06E3C"/>
    <w:rsid w:val="00E07CF9"/>
    <w:rsid w:val="00E1068F"/>
    <w:rsid w:val="00E1435A"/>
    <w:rsid w:val="00E150C6"/>
    <w:rsid w:val="00E16009"/>
    <w:rsid w:val="00E166F8"/>
    <w:rsid w:val="00E16CC9"/>
    <w:rsid w:val="00E208CA"/>
    <w:rsid w:val="00E20D9E"/>
    <w:rsid w:val="00E21698"/>
    <w:rsid w:val="00E21CB2"/>
    <w:rsid w:val="00E22B8D"/>
    <w:rsid w:val="00E23F1B"/>
    <w:rsid w:val="00E24D00"/>
    <w:rsid w:val="00E265BE"/>
    <w:rsid w:val="00E30EEF"/>
    <w:rsid w:val="00E349CB"/>
    <w:rsid w:val="00E3508E"/>
    <w:rsid w:val="00E35DCE"/>
    <w:rsid w:val="00E37B14"/>
    <w:rsid w:val="00E40AD4"/>
    <w:rsid w:val="00E41162"/>
    <w:rsid w:val="00E42A45"/>
    <w:rsid w:val="00E4591E"/>
    <w:rsid w:val="00E45E79"/>
    <w:rsid w:val="00E50BFD"/>
    <w:rsid w:val="00E51397"/>
    <w:rsid w:val="00E51536"/>
    <w:rsid w:val="00E51D0A"/>
    <w:rsid w:val="00E524DA"/>
    <w:rsid w:val="00E52E1F"/>
    <w:rsid w:val="00E53110"/>
    <w:rsid w:val="00E5353A"/>
    <w:rsid w:val="00E5438C"/>
    <w:rsid w:val="00E557CE"/>
    <w:rsid w:val="00E55D1E"/>
    <w:rsid w:val="00E568D3"/>
    <w:rsid w:val="00E57B2E"/>
    <w:rsid w:val="00E60550"/>
    <w:rsid w:val="00E61730"/>
    <w:rsid w:val="00E64112"/>
    <w:rsid w:val="00E64941"/>
    <w:rsid w:val="00E66090"/>
    <w:rsid w:val="00E67499"/>
    <w:rsid w:val="00E67B86"/>
    <w:rsid w:val="00E70549"/>
    <w:rsid w:val="00E71D23"/>
    <w:rsid w:val="00E735ED"/>
    <w:rsid w:val="00E74017"/>
    <w:rsid w:val="00E751D8"/>
    <w:rsid w:val="00E8071B"/>
    <w:rsid w:val="00E82882"/>
    <w:rsid w:val="00E849FD"/>
    <w:rsid w:val="00E86FCA"/>
    <w:rsid w:val="00E90B58"/>
    <w:rsid w:val="00E93231"/>
    <w:rsid w:val="00E946AB"/>
    <w:rsid w:val="00E94EE9"/>
    <w:rsid w:val="00E964D2"/>
    <w:rsid w:val="00E96E8F"/>
    <w:rsid w:val="00E9795D"/>
    <w:rsid w:val="00EA391E"/>
    <w:rsid w:val="00EA56D8"/>
    <w:rsid w:val="00EA5E4E"/>
    <w:rsid w:val="00EB040B"/>
    <w:rsid w:val="00EB1A3A"/>
    <w:rsid w:val="00EB569A"/>
    <w:rsid w:val="00EB6D9E"/>
    <w:rsid w:val="00EB7488"/>
    <w:rsid w:val="00EC0F20"/>
    <w:rsid w:val="00EC10D5"/>
    <w:rsid w:val="00EC267E"/>
    <w:rsid w:val="00EC2AF3"/>
    <w:rsid w:val="00EC308D"/>
    <w:rsid w:val="00EC36EB"/>
    <w:rsid w:val="00EC3A98"/>
    <w:rsid w:val="00EC4AE2"/>
    <w:rsid w:val="00EC7CBC"/>
    <w:rsid w:val="00ED01A8"/>
    <w:rsid w:val="00ED061B"/>
    <w:rsid w:val="00EE2CA1"/>
    <w:rsid w:val="00EE3E7B"/>
    <w:rsid w:val="00EE61DF"/>
    <w:rsid w:val="00EE7C5D"/>
    <w:rsid w:val="00EF0B66"/>
    <w:rsid w:val="00EF0D13"/>
    <w:rsid w:val="00EF32DB"/>
    <w:rsid w:val="00EF33FE"/>
    <w:rsid w:val="00EF423F"/>
    <w:rsid w:val="00EF6F7D"/>
    <w:rsid w:val="00F003D1"/>
    <w:rsid w:val="00F003D7"/>
    <w:rsid w:val="00F00D3F"/>
    <w:rsid w:val="00F015B8"/>
    <w:rsid w:val="00F0292D"/>
    <w:rsid w:val="00F02A09"/>
    <w:rsid w:val="00F0336D"/>
    <w:rsid w:val="00F04565"/>
    <w:rsid w:val="00F06A24"/>
    <w:rsid w:val="00F06C36"/>
    <w:rsid w:val="00F06DB3"/>
    <w:rsid w:val="00F10259"/>
    <w:rsid w:val="00F121C0"/>
    <w:rsid w:val="00F13BEE"/>
    <w:rsid w:val="00F14D44"/>
    <w:rsid w:val="00F16804"/>
    <w:rsid w:val="00F16DF8"/>
    <w:rsid w:val="00F200D7"/>
    <w:rsid w:val="00F2098F"/>
    <w:rsid w:val="00F21B41"/>
    <w:rsid w:val="00F21BB6"/>
    <w:rsid w:val="00F23C14"/>
    <w:rsid w:val="00F25124"/>
    <w:rsid w:val="00F327EE"/>
    <w:rsid w:val="00F32A52"/>
    <w:rsid w:val="00F369DF"/>
    <w:rsid w:val="00F37013"/>
    <w:rsid w:val="00F37334"/>
    <w:rsid w:val="00F37F26"/>
    <w:rsid w:val="00F40C8E"/>
    <w:rsid w:val="00F40E60"/>
    <w:rsid w:val="00F41EEC"/>
    <w:rsid w:val="00F42A70"/>
    <w:rsid w:val="00F4335A"/>
    <w:rsid w:val="00F43AD8"/>
    <w:rsid w:val="00F442E8"/>
    <w:rsid w:val="00F44F9F"/>
    <w:rsid w:val="00F45FE2"/>
    <w:rsid w:val="00F4634E"/>
    <w:rsid w:val="00F5065D"/>
    <w:rsid w:val="00F508A7"/>
    <w:rsid w:val="00F51D61"/>
    <w:rsid w:val="00F52871"/>
    <w:rsid w:val="00F53589"/>
    <w:rsid w:val="00F54C1B"/>
    <w:rsid w:val="00F55F96"/>
    <w:rsid w:val="00F577BA"/>
    <w:rsid w:val="00F60623"/>
    <w:rsid w:val="00F60FDF"/>
    <w:rsid w:val="00F63704"/>
    <w:rsid w:val="00F705EA"/>
    <w:rsid w:val="00F719A3"/>
    <w:rsid w:val="00F71AAC"/>
    <w:rsid w:val="00F73BF5"/>
    <w:rsid w:val="00F76863"/>
    <w:rsid w:val="00F77B78"/>
    <w:rsid w:val="00F80D62"/>
    <w:rsid w:val="00F826DB"/>
    <w:rsid w:val="00F84504"/>
    <w:rsid w:val="00F850A4"/>
    <w:rsid w:val="00F8640B"/>
    <w:rsid w:val="00F865A3"/>
    <w:rsid w:val="00F86DB8"/>
    <w:rsid w:val="00F8728C"/>
    <w:rsid w:val="00F91947"/>
    <w:rsid w:val="00F93224"/>
    <w:rsid w:val="00F93CD9"/>
    <w:rsid w:val="00F949FE"/>
    <w:rsid w:val="00F94CC1"/>
    <w:rsid w:val="00F9537B"/>
    <w:rsid w:val="00F95C9A"/>
    <w:rsid w:val="00F95E9D"/>
    <w:rsid w:val="00F9662A"/>
    <w:rsid w:val="00F979E3"/>
    <w:rsid w:val="00F97BC5"/>
    <w:rsid w:val="00FA0FA1"/>
    <w:rsid w:val="00FA265B"/>
    <w:rsid w:val="00FA533C"/>
    <w:rsid w:val="00FA57CA"/>
    <w:rsid w:val="00FB05A1"/>
    <w:rsid w:val="00FB3399"/>
    <w:rsid w:val="00FC0321"/>
    <w:rsid w:val="00FC50F1"/>
    <w:rsid w:val="00FC5304"/>
    <w:rsid w:val="00FC5715"/>
    <w:rsid w:val="00FC5EB0"/>
    <w:rsid w:val="00FC7F90"/>
    <w:rsid w:val="00FD04A4"/>
    <w:rsid w:val="00FD1921"/>
    <w:rsid w:val="00FD2051"/>
    <w:rsid w:val="00FD2410"/>
    <w:rsid w:val="00FD3ADF"/>
    <w:rsid w:val="00FD43EB"/>
    <w:rsid w:val="00FD4BDB"/>
    <w:rsid w:val="00FD6E29"/>
    <w:rsid w:val="00FE1AD0"/>
    <w:rsid w:val="00FE1E89"/>
    <w:rsid w:val="00FE2F08"/>
    <w:rsid w:val="00FE4C6C"/>
    <w:rsid w:val="00FE5326"/>
    <w:rsid w:val="00FE5C3C"/>
    <w:rsid w:val="00FE5D79"/>
    <w:rsid w:val="00FE63E0"/>
    <w:rsid w:val="00FE6595"/>
    <w:rsid w:val="00FF16E9"/>
    <w:rsid w:val="00FF173C"/>
    <w:rsid w:val="00FF1A5B"/>
    <w:rsid w:val="00FF3F84"/>
    <w:rsid w:val="00FF4422"/>
    <w:rsid w:val="00FF4453"/>
    <w:rsid w:val="00FF62D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0BBB8F"/>
  <w15:docId w15:val="{F86A3EDD-6645-4A2B-9704-75828C23A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7DBC"/>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E4591E"/>
    <w:pPr>
      <w:keepNext/>
      <w:keepLines/>
      <w:spacing w:before="240" w:after="0"/>
      <w:outlineLvl w:val="0"/>
    </w:pPr>
    <w:rPr>
      <w:rFonts w:ascii="Arial" w:eastAsiaTheme="majorEastAsia" w:hAnsi="Arial" w:cs="Arial"/>
      <w:b/>
      <w:sz w:val="28"/>
      <w:szCs w:val="28"/>
      <w:shd w:val="clear" w:color="auto" w:fill="FFFFFF"/>
      <w:lang w:val="en-IN"/>
    </w:rPr>
  </w:style>
  <w:style w:type="paragraph" w:styleId="Heading2">
    <w:name w:val="heading 2"/>
    <w:basedOn w:val="Normal"/>
    <w:next w:val="Normal"/>
    <w:link w:val="Heading2Char"/>
    <w:autoRedefine/>
    <w:uiPriority w:val="9"/>
    <w:unhideWhenUsed/>
    <w:qFormat/>
    <w:rsid w:val="00570380"/>
    <w:pPr>
      <w:keepNext/>
      <w:keepLines/>
      <w:numPr>
        <w:ilvl w:val="1"/>
      </w:numPr>
      <w:tabs>
        <w:tab w:val="num" w:pos="0"/>
      </w:tabs>
      <w:suppressAutoHyphens/>
      <w:spacing w:before="113" w:after="0"/>
      <w:ind w:left="576" w:hanging="576"/>
      <w:outlineLvl w:val="1"/>
    </w:pPr>
    <w:rPr>
      <w:rFonts w:ascii="Arial" w:eastAsiaTheme="majorEastAsia" w:hAnsi="Arial" w:cs="Arial"/>
      <w:b/>
      <w:bCs/>
      <w:color w:val="000000" w:themeColor="text1"/>
      <w:szCs w:val="24"/>
      <w:lang w:val="en-IN"/>
    </w:rPr>
  </w:style>
  <w:style w:type="paragraph" w:styleId="Heading3">
    <w:name w:val="heading 3"/>
    <w:basedOn w:val="Normal"/>
    <w:next w:val="Normal"/>
    <w:link w:val="Heading3Char"/>
    <w:autoRedefine/>
    <w:uiPriority w:val="9"/>
    <w:unhideWhenUsed/>
    <w:qFormat/>
    <w:rsid w:val="00783A63"/>
    <w:pPr>
      <w:keepNext/>
      <w:keepLines/>
      <w:spacing w:before="40" w:after="0"/>
      <w:outlineLvl w:val="2"/>
    </w:pPr>
    <w:rPr>
      <w:rFonts w:eastAsiaTheme="majorEastAsia" w:cstheme="majorBidi"/>
      <w:b/>
      <w:szCs w:val="24"/>
    </w:rPr>
  </w:style>
  <w:style w:type="paragraph" w:styleId="Heading4">
    <w:name w:val="heading 4"/>
    <w:basedOn w:val="Caption"/>
    <w:next w:val="Normal"/>
    <w:link w:val="Heading4Char"/>
    <w:uiPriority w:val="9"/>
    <w:unhideWhenUsed/>
    <w:qFormat/>
    <w:rsid w:val="006B7C48"/>
    <w:pPr>
      <w:spacing w:line="360" w:lineRule="auto"/>
      <w:jc w:val="center"/>
      <w:outlineLvl w:val="3"/>
    </w:pPr>
    <w:rPr>
      <w:rFonts w:cs="Times New Roman"/>
      <w:b/>
      <w:bCs/>
      <w:i w:val="0"/>
      <w:iCs w:val="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591E"/>
    <w:rPr>
      <w:rFonts w:ascii="Arial" w:eastAsiaTheme="majorEastAsia" w:hAnsi="Arial" w:cs="Arial"/>
      <w:b/>
      <w:sz w:val="28"/>
      <w:szCs w:val="28"/>
      <w:lang w:val="en-IN"/>
    </w:rPr>
  </w:style>
  <w:style w:type="character" w:customStyle="1" w:styleId="Heading2Char">
    <w:name w:val="Heading 2 Char"/>
    <w:basedOn w:val="DefaultParagraphFont"/>
    <w:link w:val="Heading2"/>
    <w:uiPriority w:val="9"/>
    <w:rsid w:val="00570380"/>
    <w:rPr>
      <w:rFonts w:ascii="Arial" w:eastAsiaTheme="majorEastAsia" w:hAnsi="Arial" w:cs="Arial"/>
      <w:b/>
      <w:bCs/>
      <w:color w:val="000000" w:themeColor="text1"/>
      <w:sz w:val="24"/>
      <w:szCs w:val="24"/>
      <w:lang w:val="en-IN"/>
    </w:rPr>
  </w:style>
  <w:style w:type="character" w:customStyle="1" w:styleId="Heading3Char">
    <w:name w:val="Heading 3 Char"/>
    <w:basedOn w:val="DefaultParagraphFont"/>
    <w:link w:val="Heading3"/>
    <w:uiPriority w:val="9"/>
    <w:rsid w:val="00783A63"/>
    <w:rPr>
      <w:rFonts w:ascii="Times New Roman" w:eastAsiaTheme="majorEastAsia" w:hAnsi="Times New Roman" w:cstheme="majorBidi"/>
      <w:b/>
      <w:sz w:val="24"/>
      <w:szCs w:val="24"/>
    </w:rPr>
  </w:style>
  <w:style w:type="paragraph" w:styleId="ListParagraph">
    <w:name w:val="List Paragraph"/>
    <w:basedOn w:val="Normal"/>
    <w:uiPriority w:val="34"/>
    <w:qFormat/>
    <w:rsid w:val="00602249"/>
    <w:pPr>
      <w:ind w:left="720"/>
      <w:contextualSpacing/>
    </w:pPr>
  </w:style>
  <w:style w:type="character" w:customStyle="1" w:styleId="Heading4Char">
    <w:name w:val="Heading 4 Char"/>
    <w:basedOn w:val="DefaultParagraphFont"/>
    <w:link w:val="Heading4"/>
    <w:uiPriority w:val="9"/>
    <w:rsid w:val="006B7C48"/>
    <w:rPr>
      <w:rFonts w:ascii="Times New Roman" w:hAnsi="Times New Roman" w:cs="Times New Roman"/>
      <w:b/>
      <w:bCs/>
      <w:color w:val="44546A" w:themeColor="text2"/>
      <w:sz w:val="24"/>
      <w:szCs w:val="24"/>
    </w:rPr>
  </w:style>
  <w:style w:type="paragraph" w:styleId="Caption">
    <w:name w:val="caption"/>
    <w:basedOn w:val="Normal"/>
    <w:next w:val="Normal"/>
    <w:unhideWhenUsed/>
    <w:qFormat/>
    <w:rsid w:val="00E150C6"/>
    <w:pPr>
      <w:spacing w:after="200" w:line="240" w:lineRule="auto"/>
    </w:pPr>
    <w:rPr>
      <w:i/>
      <w:iCs/>
      <w:color w:val="44546A" w:themeColor="text2"/>
      <w:sz w:val="18"/>
      <w:szCs w:val="18"/>
    </w:rPr>
  </w:style>
  <w:style w:type="table" w:styleId="TableGrid">
    <w:name w:val="Table Grid"/>
    <w:basedOn w:val="TableNormal"/>
    <w:uiPriority w:val="39"/>
    <w:rsid w:val="00EC2A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rsid w:val="00414BBC"/>
    <w:rPr>
      <w:color w:val="0000FF"/>
      <w:u w:val="single"/>
    </w:rPr>
  </w:style>
  <w:style w:type="paragraph" w:styleId="BodyText">
    <w:name w:val="Body Text"/>
    <w:basedOn w:val="Normal"/>
    <w:link w:val="BodyTextChar"/>
    <w:uiPriority w:val="1"/>
    <w:qFormat/>
    <w:rsid w:val="007103E9"/>
    <w:pPr>
      <w:widowControl w:val="0"/>
      <w:autoSpaceDE w:val="0"/>
      <w:autoSpaceDN w:val="0"/>
      <w:spacing w:after="0" w:line="240" w:lineRule="auto"/>
      <w:jc w:val="left"/>
    </w:pPr>
    <w:rPr>
      <w:rFonts w:ascii="Calibri" w:eastAsia="Calibri" w:hAnsi="Calibri" w:cs="Calibri"/>
      <w:sz w:val="22"/>
      <w:lang w:val="en-US"/>
    </w:rPr>
  </w:style>
  <w:style w:type="character" w:customStyle="1" w:styleId="BodyTextChar">
    <w:name w:val="Body Text Char"/>
    <w:basedOn w:val="DefaultParagraphFont"/>
    <w:link w:val="BodyText"/>
    <w:uiPriority w:val="1"/>
    <w:rsid w:val="007103E9"/>
    <w:rPr>
      <w:rFonts w:ascii="Calibri" w:eastAsia="Calibri" w:hAnsi="Calibri" w:cs="Calibri"/>
      <w:lang w:val="en-US"/>
    </w:rPr>
  </w:style>
  <w:style w:type="paragraph" w:customStyle="1" w:styleId="TableParagraph">
    <w:name w:val="Table Paragraph"/>
    <w:basedOn w:val="Normal"/>
    <w:uiPriority w:val="1"/>
    <w:qFormat/>
    <w:rsid w:val="007103E9"/>
    <w:pPr>
      <w:widowControl w:val="0"/>
      <w:autoSpaceDE w:val="0"/>
      <w:autoSpaceDN w:val="0"/>
      <w:spacing w:after="0" w:line="240" w:lineRule="auto"/>
      <w:ind w:left="108"/>
      <w:jc w:val="left"/>
    </w:pPr>
    <w:rPr>
      <w:rFonts w:ascii="Calibri" w:eastAsia="Calibri" w:hAnsi="Calibri" w:cs="Calibri"/>
      <w:sz w:val="22"/>
      <w:lang w:val="en-US"/>
    </w:rPr>
  </w:style>
  <w:style w:type="paragraph" w:styleId="Header">
    <w:name w:val="header"/>
    <w:basedOn w:val="Normal"/>
    <w:link w:val="HeaderChar"/>
    <w:uiPriority w:val="99"/>
    <w:unhideWhenUsed/>
    <w:rsid w:val="004E12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1249"/>
    <w:rPr>
      <w:rFonts w:ascii="Times New Roman" w:hAnsi="Times New Roman"/>
      <w:sz w:val="24"/>
    </w:rPr>
  </w:style>
  <w:style w:type="paragraph" w:styleId="Footer">
    <w:name w:val="footer"/>
    <w:basedOn w:val="Normal"/>
    <w:link w:val="FooterChar"/>
    <w:uiPriority w:val="99"/>
    <w:unhideWhenUsed/>
    <w:rsid w:val="004E12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1249"/>
    <w:rPr>
      <w:rFonts w:ascii="Times New Roman" w:hAnsi="Times New Roman"/>
      <w:sz w:val="24"/>
    </w:rPr>
  </w:style>
  <w:style w:type="paragraph" w:styleId="TOCHeading">
    <w:name w:val="TOC Heading"/>
    <w:basedOn w:val="Heading1"/>
    <w:next w:val="Normal"/>
    <w:uiPriority w:val="39"/>
    <w:unhideWhenUsed/>
    <w:qFormat/>
    <w:rsid w:val="00F37013"/>
    <w:pPr>
      <w:spacing w:line="259" w:lineRule="auto"/>
      <w:jc w:val="left"/>
      <w:outlineLvl w:val="9"/>
    </w:pPr>
    <w:rPr>
      <w:rFonts w:asciiTheme="majorHAnsi" w:hAnsiTheme="majorHAnsi"/>
      <w:b w:val="0"/>
      <w:color w:val="2F5496" w:themeColor="accent1" w:themeShade="BF"/>
      <w:sz w:val="32"/>
      <w:lang w:val="en-GB" w:eastAsia="en-GB"/>
    </w:rPr>
  </w:style>
  <w:style w:type="paragraph" w:styleId="TOC1">
    <w:name w:val="toc 1"/>
    <w:basedOn w:val="Normal"/>
    <w:next w:val="Normal"/>
    <w:autoRedefine/>
    <w:uiPriority w:val="39"/>
    <w:unhideWhenUsed/>
    <w:rsid w:val="00F37013"/>
    <w:pPr>
      <w:spacing w:after="100"/>
    </w:pPr>
  </w:style>
  <w:style w:type="paragraph" w:styleId="TOC2">
    <w:name w:val="toc 2"/>
    <w:basedOn w:val="Normal"/>
    <w:next w:val="Normal"/>
    <w:autoRedefine/>
    <w:uiPriority w:val="39"/>
    <w:unhideWhenUsed/>
    <w:rsid w:val="00F37013"/>
    <w:pPr>
      <w:spacing w:after="100"/>
      <w:ind w:left="240"/>
    </w:pPr>
  </w:style>
  <w:style w:type="paragraph" w:styleId="TOC3">
    <w:name w:val="toc 3"/>
    <w:basedOn w:val="Normal"/>
    <w:next w:val="Normal"/>
    <w:autoRedefine/>
    <w:uiPriority w:val="39"/>
    <w:unhideWhenUsed/>
    <w:rsid w:val="00F37013"/>
    <w:pPr>
      <w:spacing w:after="100"/>
      <w:ind w:left="480"/>
    </w:pPr>
  </w:style>
  <w:style w:type="paragraph" w:styleId="BalloonText">
    <w:name w:val="Balloon Text"/>
    <w:basedOn w:val="Normal"/>
    <w:link w:val="BalloonTextChar"/>
    <w:uiPriority w:val="99"/>
    <w:semiHidden/>
    <w:unhideWhenUsed/>
    <w:rsid w:val="005F6B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6BE2"/>
    <w:rPr>
      <w:rFonts w:ascii="Tahoma" w:hAnsi="Tahoma" w:cs="Tahoma"/>
      <w:sz w:val="16"/>
      <w:szCs w:val="16"/>
    </w:rPr>
  </w:style>
  <w:style w:type="paragraph" w:styleId="NormalWeb">
    <w:name w:val="Normal (Web)"/>
    <w:basedOn w:val="Normal"/>
    <w:uiPriority w:val="99"/>
    <w:unhideWhenUsed/>
    <w:rsid w:val="00A051DF"/>
    <w:pPr>
      <w:spacing w:before="100" w:beforeAutospacing="1" w:after="100" w:afterAutospacing="1" w:line="240" w:lineRule="auto"/>
      <w:jc w:val="left"/>
    </w:pPr>
    <w:rPr>
      <w:rFonts w:eastAsia="Times New Roman" w:cs="Times New Roman"/>
      <w:szCs w:val="24"/>
      <w:lang w:val="en-IN" w:eastAsia="en-IN"/>
    </w:rPr>
  </w:style>
  <w:style w:type="character" w:customStyle="1" w:styleId="react-xocs-alternative-link">
    <w:name w:val="react-xocs-alternative-link"/>
    <w:basedOn w:val="DefaultParagraphFont"/>
    <w:rsid w:val="00347B40"/>
  </w:style>
  <w:style w:type="character" w:customStyle="1" w:styleId="given-name">
    <w:name w:val="given-name"/>
    <w:basedOn w:val="DefaultParagraphFont"/>
    <w:rsid w:val="00347B40"/>
  </w:style>
  <w:style w:type="character" w:customStyle="1" w:styleId="text">
    <w:name w:val="text"/>
    <w:basedOn w:val="DefaultParagraphFont"/>
    <w:rsid w:val="00347B40"/>
  </w:style>
  <w:style w:type="character" w:customStyle="1" w:styleId="given-names">
    <w:name w:val="given-names"/>
    <w:basedOn w:val="DefaultParagraphFont"/>
    <w:rsid w:val="00347B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97688">
      <w:bodyDiv w:val="1"/>
      <w:marLeft w:val="0"/>
      <w:marRight w:val="0"/>
      <w:marTop w:val="0"/>
      <w:marBottom w:val="0"/>
      <w:divBdr>
        <w:top w:val="none" w:sz="0" w:space="0" w:color="auto"/>
        <w:left w:val="none" w:sz="0" w:space="0" w:color="auto"/>
        <w:bottom w:val="none" w:sz="0" w:space="0" w:color="auto"/>
        <w:right w:val="none" w:sz="0" w:space="0" w:color="auto"/>
      </w:divBdr>
    </w:div>
    <w:div w:id="274950716">
      <w:bodyDiv w:val="1"/>
      <w:marLeft w:val="0"/>
      <w:marRight w:val="0"/>
      <w:marTop w:val="0"/>
      <w:marBottom w:val="0"/>
      <w:divBdr>
        <w:top w:val="none" w:sz="0" w:space="0" w:color="auto"/>
        <w:left w:val="none" w:sz="0" w:space="0" w:color="auto"/>
        <w:bottom w:val="none" w:sz="0" w:space="0" w:color="auto"/>
        <w:right w:val="none" w:sz="0" w:space="0" w:color="auto"/>
      </w:divBdr>
    </w:div>
    <w:div w:id="508105650">
      <w:bodyDiv w:val="1"/>
      <w:marLeft w:val="0"/>
      <w:marRight w:val="0"/>
      <w:marTop w:val="0"/>
      <w:marBottom w:val="0"/>
      <w:divBdr>
        <w:top w:val="none" w:sz="0" w:space="0" w:color="auto"/>
        <w:left w:val="none" w:sz="0" w:space="0" w:color="auto"/>
        <w:bottom w:val="none" w:sz="0" w:space="0" w:color="auto"/>
        <w:right w:val="none" w:sz="0" w:space="0" w:color="auto"/>
      </w:divBdr>
    </w:div>
    <w:div w:id="529340966">
      <w:bodyDiv w:val="1"/>
      <w:marLeft w:val="0"/>
      <w:marRight w:val="0"/>
      <w:marTop w:val="0"/>
      <w:marBottom w:val="0"/>
      <w:divBdr>
        <w:top w:val="none" w:sz="0" w:space="0" w:color="auto"/>
        <w:left w:val="none" w:sz="0" w:space="0" w:color="auto"/>
        <w:bottom w:val="none" w:sz="0" w:space="0" w:color="auto"/>
        <w:right w:val="none" w:sz="0" w:space="0" w:color="auto"/>
      </w:divBdr>
    </w:div>
    <w:div w:id="675887903">
      <w:bodyDiv w:val="1"/>
      <w:marLeft w:val="0"/>
      <w:marRight w:val="0"/>
      <w:marTop w:val="0"/>
      <w:marBottom w:val="0"/>
      <w:divBdr>
        <w:top w:val="none" w:sz="0" w:space="0" w:color="auto"/>
        <w:left w:val="none" w:sz="0" w:space="0" w:color="auto"/>
        <w:bottom w:val="none" w:sz="0" w:space="0" w:color="auto"/>
        <w:right w:val="none" w:sz="0" w:space="0" w:color="auto"/>
      </w:divBdr>
    </w:div>
    <w:div w:id="829371794">
      <w:bodyDiv w:val="1"/>
      <w:marLeft w:val="0"/>
      <w:marRight w:val="0"/>
      <w:marTop w:val="0"/>
      <w:marBottom w:val="0"/>
      <w:divBdr>
        <w:top w:val="none" w:sz="0" w:space="0" w:color="auto"/>
        <w:left w:val="none" w:sz="0" w:space="0" w:color="auto"/>
        <w:bottom w:val="none" w:sz="0" w:space="0" w:color="auto"/>
        <w:right w:val="none" w:sz="0" w:space="0" w:color="auto"/>
      </w:divBdr>
    </w:div>
    <w:div w:id="1557006721">
      <w:bodyDiv w:val="1"/>
      <w:marLeft w:val="0"/>
      <w:marRight w:val="0"/>
      <w:marTop w:val="0"/>
      <w:marBottom w:val="0"/>
      <w:divBdr>
        <w:top w:val="none" w:sz="0" w:space="0" w:color="auto"/>
        <w:left w:val="none" w:sz="0" w:space="0" w:color="auto"/>
        <w:bottom w:val="none" w:sz="0" w:space="0" w:color="auto"/>
        <w:right w:val="none" w:sz="0" w:space="0" w:color="auto"/>
      </w:divBdr>
    </w:div>
    <w:div w:id="1712075603">
      <w:bodyDiv w:val="1"/>
      <w:marLeft w:val="0"/>
      <w:marRight w:val="0"/>
      <w:marTop w:val="0"/>
      <w:marBottom w:val="0"/>
      <w:divBdr>
        <w:top w:val="none" w:sz="0" w:space="0" w:color="auto"/>
        <w:left w:val="none" w:sz="0" w:space="0" w:color="auto"/>
        <w:bottom w:val="none" w:sz="0" w:space="0" w:color="auto"/>
        <w:right w:val="none" w:sz="0" w:space="0" w:color="auto"/>
      </w:divBdr>
      <w:divsChild>
        <w:div w:id="1713073905">
          <w:marLeft w:val="210"/>
          <w:marRight w:val="0"/>
          <w:marTop w:val="120"/>
          <w:marBottom w:val="0"/>
          <w:divBdr>
            <w:top w:val="none" w:sz="0" w:space="0" w:color="auto"/>
            <w:left w:val="none" w:sz="0" w:space="0" w:color="auto"/>
            <w:bottom w:val="none" w:sz="0" w:space="0" w:color="auto"/>
            <w:right w:val="none" w:sz="0" w:space="0" w:color="auto"/>
          </w:divBdr>
          <w:divsChild>
            <w:div w:id="67583603">
              <w:marLeft w:val="0"/>
              <w:marRight w:val="0"/>
              <w:marTop w:val="0"/>
              <w:marBottom w:val="0"/>
              <w:divBdr>
                <w:top w:val="none" w:sz="0" w:space="0" w:color="auto"/>
                <w:left w:val="none" w:sz="0" w:space="0" w:color="auto"/>
                <w:bottom w:val="none" w:sz="0" w:space="0" w:color="auto"/>
                <w:right w:val="none" w:sz="0" w:space="0" w:color="auto"/>
              </w:divBdr>
              <w:divsChild>
                <w:div w:id="1013143581">
                  <w:marLeft w:val="45"/>
                  <w:marRight w:val="0"/>
                  <w:marTop w:val="0"/>
                  <w:marBottom w:val="15"/>
                  <w:divBdr>
                    <w:top w:val="none" w:sz="0" w:space="0" w:color="auto"/>
                    <w:left w:val="none" w:sz="0" w:space="0" w:color="auto"/>
                    <w:bottom w:val="none" w:sz="0" w:space="0" w:color="auto"/>
                    <w:right w:val="none" w:sz="0" w:space="0" w:color="auto"/>
                  </w:divBdr>
                </w:div>
              </w:divsChild>
            </w:div>
          </w:divsChild>
        </w:div>
      </w:divsChild>
    </w:div>
    <w:div w:id="1759521975">
      <w:bodyDiv w:val="1"/>
      <w:marLeft w:val="0"/>
      <w:marRight w:val="0"/>
      <w:marTop w:val="0"/>
      <w:marBottom w:val="0"/>
      <w:divBdr>
        <w:top w:val="none" w:sz="0" w:space="0" w:color="auto"/>
        <w:left w:val="none" w:sz="0" w:space="0" w:color="auto"/>
        <w:bottom w:val="none" w:sz="0" w:space="0" w:color="auto"/>
        <w:right w:val="none" w:sz="0" w:space="0" w:color="auto"/>
      </w:divBdr>
    </w:div>
    <w:div w:id="2040550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image" Target="media/image5.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investopedia.com/terms/g/globalization.asp" TargetMode="Externa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image" Target="media/image4.png"/><Relationship Id="rId25" Type="http://schemas.openxmlformats.org/officeDocument/2006/relationships/hyperlink" Target="https://www.labelium.com/blog/marketplaces-businesses-internationalization/" TargetMode="Externa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hyperlink" Target="https://www.bigcommerce.com/blog/online-shopping-statisti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researchgate.net/publication/360182283_Title_Impact_of_globalisation_on_Amazon_How_significant_have_the_growthmarketing_strategies_of_Amazon_been_in_order_to_capitalise_on_India's_Ecommerce_industry_Index" TargetMode="Externa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hyperlink" Target="https://www.indeed.com/career-advice/career-development/engagement-marketing"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statista.com/statistics/1035592/net-sales-amazon-united-kingdom-uk/" TargetMode="External"/><Relationship Id="rId4" Type="http://schemas.openxmlformats.org/officeDocument/2006/relationships/settings" Target="settings.xml"/><Relationship Id="rId9" Type="http://schemas.openxmlformats.org/officeDocument/2006/relationships/hyperlink" Target="file:///F:\Pooja%20nair%20%7bNew%20company%7d\2024\May%202024\9-05-24\Ecommerce%20Globalisation%20A%20case%20study%20of%20Amazon%20sellers%20in%20UK%20M1.docx" TargetMode="External"/><Relationship Id="rId14" Type="http://schemas.openxmlformats.org/officeDocument/2006/relationships/diagramQuickStyle" Target="diagrams/quickStyle1.xml"/><Relationship Id="rId22" Type="http://schemas.openxmlformats.org/officeDocument/2006/relationships/hyperlink" Target="https://www.rogersrogers.co.uk/ecommerce-in-a-modern-world-how-is-it-making-an-impact/" TargetMode="External"/><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E83C9D3-660C-4BCB-9AB8-68CC7AB67748}" type="doc">
      <dgm:prSet loTypeId="urn:microsoft.com/office/officeart/2005/8/layout/orgChart1" loCatId="hierarchy" qsTypeId="urn:microsoft.com/office/officeart/2005/8/quickstyle/simple1" qsCatId="simple" csTypeId="urn:microsoft.com/office/officeart/2005/8/colors/accent1_2" csCatId="accent1" phldr="1"/>
      <dgm:spPr/>
    </dgm:pt>
    <dgm:pt modelId="{221A670F-7839-4A3E-9308-95127A1D17C2}">
      <dgm:prSet/>
      <dgm:spPr>
        <a:solidFill>
          <a:schemeClr val="accent2">
            <a:lumMod val="75000"/>
          </a:schemeClr>
        </a:solidFill>
      </dgm:spPr>
      <dgm:t>
        <a:bodyPr/>
        <a:lstStyle/>
        <a:p>
          <a:pPr marR="0" algn="ctr" rtl="0"/>
          <a:endParaRPr lang="en-US" b="1" baseline="0">
            <a:latin typeface="Times New Roman"/>
          </a:endParaRPr>
        </a:p>
        <a:p>
          <a:pPr marR="0" algn="ctr" rtl="0"/>
          <a:r>
            <a:rPr lang="en-US" b="1" baseline="0">
              <a:latin typeface="Calibri"/>
            </a:rPr>
            <a:t>E-commerce theories</a:t>
          </a:r>
          <a:endParaRPr lang="en-US"/>
        </a:p>
      </dgm:t>
    </dgm:pt>
    <dgm:pt modelId="{08CC84F8-37B3-44C9-BFAD-E774F88907AD}" type="parTrans" cxnId="{29AF5942-4AB8-4AED-AC5D-38D7A4018AF8}">
      <dgm:prSet/>
      <dgm:spPr/>
      <dgm:t>
        <a:bodyPr/>
        <a:lstStyle/>
        <a:p>
          <a:endParaRPr lang="en-US"/>
        </a:p>
      </dgm:t>
    </dgm:pt>
    <dgm:pt modelId="{3190707E-3C74-475D-840D-EF7726E20B2B}" type="sibTrans" cxnId="{29AF5942-4AB8-4AED-AC5D-38D7A4018AF8}">
      <dgm:prSet/>
      <dgm:spPr/>
      <dgm:t>
        <a:bodyPr/>
        <a:lstStyle/>
        <a:p>
          <a:endParaRPr lang="en-US"/>
        </a:p>
      </dgm:t>
    </dgm:pt>
    <dgm:pt modelId="{B0CD7103-5FFE-4F4B-AF7D-B147351E097A}">
      <dgm:prSet/>
      <dgm:spPr>
        <a:solidFill>
          <a:schemeClr val="accent5">
            <a:lumMod val="75000"/>
          </a:schemeClr>
        </a:solidFill>
      </dgm:spPr>
      <dgm:t>
        <a:bodyPr/>
        <a:lstStyle/>
        <a:p>
          <a:pPr marR="0" algn="ctr" rtl="0"/>
          <a:endParaRPr lang="en-US" b="1" baseline="0">
            <a:latin typeface="Times New Roman"/>
          </a:endParaRPr>
        </a:p>
        <a:p>
          <a:pPr marR="0" algn="ctr" rtl="0"/>
          <a:r>
            <a:rPr lang="en-US" b="1" baseline="0">
              <a:latin typeface="Calibri"/>
            </a:rPr>
            <a:t>Transaction cost theory</a:t>
          </a:r>
          <a:endParaRPr lang="en-US"/>
        </a:p>
      </dgm:t>
    </dgm:pt>
    <dgm:pt modelId="{2F9283D8-0115-4785-B7F7-530653D28988}" type="parTrans" cxnId="{1BCADBE2-F779-414D-9956-2346A68C8024}">
      <dgm:prSet/>
      <dgm:spPr/>
      <dgm:t>
        <a:bodyPr/>
        <a:lstStyle/>
        <a:p>
          <a:endParaRPr lang="en-US"/>
        </a:p>
      </dgm:t>
    </dgm:pt>
    <dgm:pt modelId="{75F71923-DBA9-4168-B97F-78C07A7D294D}" type="sibTrans" cxnId="{1BCADBE2-F779-414D-9956-2346A68C8024}">
      <dgm:prSet/>
      <dgm:spPr/>
      <dgm:t>
        <a:bodyPr/>
        <a:lstStyle/>
        <a:p>
          <a:endParaRPr lang="en-US"/>
        </a:p>
      </dgm:t>
    </dgm:pt>
    <dgm:pt modelId="{1C25316B-602B-4B4D-9DF5-2E430657E4A9}">
      <dgm:prSet/>
      <dgm:spPr>
        <a:solidFill>
          <a:srgbClr val="00B050"/>
        </a:solidFill>
      </dgm:spPr>
      <dgm:t>
        <a:bodyPr/>
        <a:lstStyle/>
        <a:p>
          <a:pPr marR="0" algn="ctr" rtl="0"/>
          <a:endParaRPr lang="en-US" b="1" baseline="0">
            <a:latin typeface="Times New Roman"/>
          </a:endParaRPr>
        </a:p>
        <a:p>
          <a:pPr marR="0" algn="ctr" rtl="0"/>
          <a:r>
            <a:rPr lang="en-US" b="1" baseline="0">
              <a:latin typeface="Calibri"/>
            </a:rPr>
            <a:t>Marketing theory</a:t>
          </a:r>
          <a:endParaRPr lang="en-US"/>
        </a:p>
      </dgm:t>
    </dgm:pt>
    <dgm:pt modelId="{6D99BB51-3A47-4030-95E6-4584F79156F8}" type="parTrans" cxnId="{753BC413-E630-4F2D-984B-AEE85F9F4965}">
      <dgm:prSet/>
      <dgm:spPr/>
      <dgm:t>
        <a:bodyPr/>
        <a:lstStyle/>
        <a:p>
          <a:endParaRPr lang="en-US"/>
        </a:p>
      </dgm:t>
    </dgm:pt>
    <dgm:pt modelId="{04C7CA1C-E8C5-423B-8FBA-7E638BB963C2}" type="sibTrans" cxnId="{753BC413-E630-4F2D-984B-AEE85F9F4965}">
      <dgm:prSet/>
      <dgm:spPr/>
      <dgm:t>
        <a:bodyPr/>
        <a:lstStyle/>
        <a:p>
          <a:endParaRPr lang="en-US"/>
        </a:p>
      </dgm:t>
    </dgm:pt>
    <dgm:pt modelId="{BC2ED0E6-7B0C-468C-A89C-3A5FAB23516F}">
      <dgm:prSet/>
      <dgm:spPr>
        <a:solidFill>
          <a:srgbClr val="7030A0"/>
        </a:solidFill>
      </dgm:spPr>
      <dgm:t>
        <a:bodyPr/>
        <a:lstStyle/>
        <a:p>
          <a:pPr marR="0" algn="ctr" rtl="0"/>
          <a:endParaRPr lang="en-US" b="1" baseline="0">
            <a:latin typeface="Times New Roman"/>
          </a:endParaRPr>
        </a:p>
        <a:p>
          <a:pPr marR="0" algn="ctr" rtl="0"/>
          <a:r>
            <a:rPr lang="en-US" b="1" baseline="0">
              <a:latin typeface="Calibri"/>
            </a:rPr>
            <a:t>Diffusion theory</a:t>
          </a:r>
          <a:endParaRPr lang="en-US"/>
        </a:p>
      </dgm:t>
    </dgm:pt>
    <dgm:pt modelId="{CCF8B09C-5855-42DF-90B7-798C78075388}" type="parTrans" cxnId="{DF7B6CE9-0CCB-4801-B4BC-0208EAB80980}">
      <dgm:prSet/>
      <dgm:spPr/>
      <dgm:t>
        <a:bodyPr/>
        <a:lstStyle/>
        <a:p>
          <a:endParaRPr lang="en-US"/>
        </a:p>
      </dgm:t>
    </dgm:pt>
    <dgm:pt modelId="{0810CFE9-29C2-49FC-A906-E8BBE03423E1}" type="sibTrans" cxnId="{DF7B6CE9-0CCB-4801-B4BC-0208EAB80980}">
      <dgm:prSet/>
      <dgm:spPr/>
      <dgm:t>
        <a:bodyPr/>
        <a:lstStyle/>
        <a:p>
          <a:endParaRPr lang="en-US"/>
        </a:p>
      </dgm:t>
    </dgm:pt>
    <dgm:pt modelId="{7157060D-05BA-43F6-AB0F-4333A2F0A0A6}" type="pres">
      <dgm:prSet presAssocID="{1E83C9D3-660C-4BCB-9AB8-68CC7AB67748}" presName="hierChild1" presStyleCnt="0">
        <dgm:presLayoutVars>
          <dgm:orgChart val="1"/>
          <dgm:chPref val="1"/>
          <dgm:dir/>
          <dgm:animOne val="branch"/>
          <dgm:animLvl val="lvl"/>
          <dgm:resizeHandles/>
        </dgm:presLayoutVars>
      </dgm:prSet>
      <dgm:spPr/>
    </dgm:pt>
    <dgm:pt modelId="{20C9BD1C-4532-4A47-80E9-7C3B0E9FE1CB}" type="pres">
      <dgm:prSet presAssocID="{221A670F-7839-4A3E-9308-95127A1D17C2}" presName="hierRoot1" presStyleCnt="0">
        <dgm:presLayoutVars>
          <dgm:hierBranch/>
        </dgm:presLayoutVars>
      </dgm:prSet>
      <dgm:spPr/>
    </dgm:pt>
    <dgm:pt modelId="{59A3EFEA-B611-4617-824E-672A42727866}" type="pres">
      <dgm:prSet presAssocID="{221A670F-7839-4A3E-9308-95127A1D17C2}" presName="rootComposite1" presStyleCnt="0"/>
      <dgm:spPr/>
    </dgm:pt>
    <dgm:pt modelId="{8133713C-6892-40D8-992E-2EA904A8243A}" type="pres">
      <dgm:prSet presAssocID="{221A670F-7839-4A3E-9308-95127A1D17C2}" presName="rootText1" presStyleLbl="node0" presStyleIdx="0" presStyleCnt="1">
        <dgm:presLayoutVars>
          <dgm:chPref val="3"/>
        </dgm:presLayoutVars>
      </dgm:prSet>
      <dgm:spPr/>
    </dgm:pt>
    <dgm:pt modelId="{8AC8F071-26EB-447E-99B2-306C77FA78E2}" type="pres">
      <dgm:prSet presAssocID="{221A670F-7839-4A3E-9308-95127A1D17C2}" presName="rootConnector1" presStyleLbl="node1" presStyleIdx="0" presStyleCnt="0"/>
      <dgm:spPr/>
    </dgm:pt>
    <dgm:pt modelId="{DDFD428D-DE8E-4BC4-A516-4BDB7C418006}" type="pres">
      <dgm:prSet presAssocID="{221A670F-7839-4A3E-9308-95127A1D17C2}" presName="hierChild2" presStyleCnt="0"/>
      <dgm:spPr/>
    </dgm:pt>
    <dgm:pt modelId="{9B364501-CD6C-4C1B-9658-51B76DE12740}" type="pres">
      <dgm:prSet presAssocID="{2F9283D8-0115-4785-B7F7-530653D28988}" presName="Name35" presStyleLbl="parChTrans1D2" presStyleIdx="0" presStyleCnt="3"/>
      <dgm:spPr/>
    </dgm:pt>
    <dgm:pt modelId="{E8F9A12D-A8F7-4E34-9DB8-5E7C8727814F}" type="pres">
      <dgm:prSet presAssocID="{B0CD7103-5FFE-4F4B-AF7D-B147351E097A}" presName="hierRoot2" presStyleCnt="0">
        <dgm:presLayoutVars>
          <dgm:hierBranch/>
        </dgm:presLayoutVars>
      </dgm:prSet>
      <dgm:spPr/>
    </dgm:pt>
    <dgm:pt modelId="{C2E7F642-F112-4252-85CE-757D5604B11A}" type="pres">
      <dgm:prSet presAssocID="{B0CD7103-5FFE-4F4B-AF7D-B147351E097A}" presName="rootComposite" presStyleCnt="0"/>
      <dgm:spPr/>
    </dgm:pt>
    <dgm:pt modelId="{A99A0902-33A3-44EF-A505-C9C1F05BD6E5}" type="pres">
      <dgm:prSet presAssocID="{B0CD7103-5FFE-4F4B-AF7D-B147351E097A}" presName="rootText" presStyleLbl="node2" presStyleIdx="0" presStyleCnt="3">
        <dgm:presLayoutVars>
          <dgm:chPref val="3"/>
        </dgm:presLayoutVars>
      </dgm:prSet>
      <dgm:spPr/>
    </dgm:pt>
    <dgm:pt modelId="{84A3D3B9-BAE5-4208-AE87-E2CD756B7207}" type="pres">
      <dgm:prSet presAssocID="{B0CD7103-5FFE-4F4B-AF7D-B147351E097A}" presName="rootConnector" presStyleLbl="node2" presStyleIdx="0" presStyleCnt="3"/>
      <dgm:spPr/>
    </dgm:pt>
    <dgm:pt modelId="{39430ADE-4A6B-4CEB-9C90-8A4D6621DC50}" type="pres">
      <dgm:prSet presAssocID="{B0CD7103-5FFE-4F4B-AF7D-B147351E097A}" presName="hierChild4" presStyleCnt="0"/>
      <dgm:spPr/>
    </dgm:pt>
    <dgm:pt modelId="{D48ABF25-497D-4358-951A-9522F8A94520}" type="pres">
      <dgm:prSet presAssocID="{B0CD7103-5FFE-4F4B-AF7D-B147351E097A}" presName="hierChild5" presStyleCnt="0"/>
      <dgm:spPr/>
    </dgm:pt>
    <dgm:pt modelId="{8663DF40-DE2D-4396-ABC5-9414D8126F7F}" type="pres">
      <dgm:prSet presAssocID="{6D99BB51-3A47-4030-95E6-4584F79156F8}" presName="Name35" presStyleLbl="parChTrans1D2" presStyleIdx="1" presStyleCnt="3"/>
      <dgm:spPr/>
    </dgm:pt>
    <dgm:pt modelId="{C7924EFD-2B63-4106-989A-02624BE3DC26}" type="pres">
      <dgm:prSet presAssocID="{1C25316B-602B-4B4D-9DF5-2E430657E4A9}" presName="hierRoot2" presStyleCnt="0">
        <dgm:presLayoutVars>
          <dgm:hierBranch/>
        </dgm:presLayoutVars>
      </dgm:prSet>
      <dgm:spPr/>
    </dgm:pt>
    <dgm:pt modelId="{A9D2A59E-5B96-4DA4-A9D1-66D8BB3BF497}" type="pres">
      <dgm:prSet presAssocID="{1C25316B-602B-4B4D-9DF5-2E430657E4A9}" presName="rootComposite" presStyleCnt="0"/>
      <dgm:spPr/>
    </dgm:pt>
    <dgm:pt modelId="{D44DBC48-5DA7-4074-ACA2-EB0E50C06895}" type="pres">
      <dgm:prSet presAssocID="{1C25316B-602B-4B4D-9DF5-2E430657E4A9}" presName="rootText" presStyleLbl="node2" presStyleIdx="1" presStyleCnt="3">
        <dgm:presLayoutVars>
          <dgm:chPref val="3"/>
        </dgm:presLayoutVars>
      </dgm:prSet>
      <dgm:spPr/>
    </dgm:pt>
    <dgm:pt modelId="{917E4DAD-3624-484A-991D-92C71A7565F7}" type="pres">
      <dgm:prSet presAssocID="{1C25316B-602B-4B4D-9DF5-2E430657E4A9}" presName="rootConnector" presStyleLbl="node2" presStyleIdx="1" presStyleCnt="3"/>
      <dgm:spPr/>
    </dgm:pt>
    <dgm:pt modelId="{979CCC9C-7244-449F-BE6C-29EAA004EDA7}" type="pres">
      <dgm:prSet presAssocID="{1C25316B-602B-4B4D-9DF5-2E430657E4A9}" presName="hierChild4" presStyleCnt="0"/>
      <dgm:spPr/>
    </dgm:pt>
    <dgm:pt modelId="{7BEE93AD-D4B8-454E-985D-60FC6E67D30F}" type="pres">
      <dgm:prSet presAssocID="{1C25316B-602B-4B4D-9DF5-2E430657E4A9}" presName="hierChild5" presStyleCnt="0"/>
      <dgm:spPr/>
    </dgm:pt>
    <dgm:pt modelId="{9BE50C5C-71C5-40AF-999D-79BC1C748590}" type="pres">
      <dgm:prSet presAssocID="{CCF8B09C-5855-42DF-90B7-798C78075388}" presName="Name35" presStyleLbl="parChTrans1D2" presStyleIdx="2" presStyleCnt="3"/>
      <dgm:spPr/>
    </dgm:pt>
    <dgm:pt modelId="{FCBE3E82-4F1D-4378-B53E-1063C7A364CD}" type="pres">
      <dgm:prSet presAssocID="{BC2ED0E6-7B0C-468C-A89C-3A5FAB23516F}" presName="hierRoot2" presStyleCnt="0">
        <dgm:presLayoutVars>
          <dgm:hierBranch/>
        </dgm:presLayoutVars>
      </dgm:prSet>
      <dgm:spPr/>
    </dgm:pt>
    <dgm:pt modelId="{23BACC9D-5D38-46C6-AFC0-97429D7044BE}" type="pres">
      <dgm:prSet presAssocID="{BC2ED0E6-7B0C-468C-A89C-3A5FAB23516F}" presName="rootComposite" presStyleCnt="0"/>
      <dgm:spPr/>
    </dgm:pt>
    <dgm:pt modelId="{87BEBFFF-F155-48C3-BE07-7C86E7175746}" type="pres">
      <dgm:prSet presAssocID="{BC2ED0E6-7B0C-468C-A89C-3A5FAB23516F}" presName="rootText" presStyleLbl="node2" presStyleIdx="2" presStyleCnt="3">
        <dgm:presLayoutVars>
          <dgm:chPref val="3"/>
        </dgm:presLayoutVars>
      </dgm:prSet>
      <dgm:spPr/>
    </dgm:pt>
    <dgm:pt modelId="{3EBBFA8A-C616-44A4-B1C8-C954236B8607}" type="pres">
      <dgm:prSet presAssocID="{BC2ED0E6-7B0C-468C-A89C-3A5FAB23516F}" presName="rootConnector" presStyleLbl="node2" presStyleIdx="2" presStyleCnt="3"/>
      <dgm:spPr/>
    </dgm:pt>
    <dgm:pt modelId="{088B5C88-EA3F-4873-B6AC-6302093E204E}" type="pres">
      <dgm:prSet presAssocID="{BC2ED0E6-7B0C-468C-A89C-3A5FAB23516F}" presName="hierChild4" presStyleCnt="0"/>
      <dgm:spPr/>
    </dgm:pt>
    <dgm:pt modelId="{66104081-81B3-48E1-BFD6-F37FB66FBF45}" type="pres">
      <dgm:prSet presAssocID="{BC2ED0E6-7B0C-468C-A89C-3A5FAB23516F}" presName="hierChild5" presStyleCnt="0"/>
      <dgm:spPr/>
    </dgm:pt>
    <dgm:pt modelId="{CB6658C7-D692-47E7-B42C-86BD9956B076}" type="pres">
      <dgm:prSet presAssocID="{221A670F-7839-4A3E-9308-95127A1D17C2}" presName="hierChild3" presStyleCnt="0"/>
      <dgm:spPr/>
    </dgm:pt>
  </dgm:ptLst>
  <dgm:cxnLst>
    <dgm:cxn modelId="{2C5A7C0E-B533-45C4-BD83-D41D9D4D4A68}" type="presOf" srcId="{1C25316B-602B-4B4D-9DF5-2E430657E4A9}" destId="{D44DBC48-5DA7-4074-ACA2-EB0E50C06895}" srcOrd="0" destOrd="0" presId="urn:microsoft.com/office/officeart/2005/8/layout/orgChart1"/>
    <dgm:cxn modelId="{753BC413-E630-4F2D-984B-AEE85F9F4965}" srcId="{221A670F-7839-4A3E-9308-95127A1D17C2}" destId="{1C25316B-602B-4B4D-9DF5-2E430657E4A9}" srcOrd="1" destOrd="0" parTransId="{6D99BB51-3A47-4030-95E6-4584F79156F8}" sibTransId="{04C7CA1C-E8C5-423B-8FBA-7E638BB963C2}"/>
    <dgm:cxn modelId="{172B1029-536E-4E99-A57E-7AC16CD34BE0}" type="presOf" srcId="{6D99BB51-3A47-4030-95E6-4584F79156F8}" destId="{8663DF40-DE2D-4396-ABC5-9414D8126F7F}" srcOrd="0" destOrd="0" presId="urn:microsoft.com/office/officeart/2005/8/layout/orgChart1"/>
    <dgm:cxn modelId="{D9416D41-3546-4582-83B0-717705FB532D}" type="presOf" srcId="{BC2ED0E6-7B0C-468C-A89C-3A5FAB23516F}" destId="{3EBBFA8A-C616-44A4-B1C8-C954236B8607}" srcOrd="1" destOrd="0" presId="urn:microsoft.com/office/officeart/2005/8/layout/orgChart1"/>
    <dgm:cxn modelId="{29AF5942-4AB8-4AED-AC5D-38D7A4018AF8}" srcId="{1E83C9D3-660C-4BCB-9AB8-68CC7AB67748}" destId="{221A670F-7839-4A3E-9308-95127A1D17C2}" srcOrd="0" destOrd="0" parTransId="{08CC84F8-37B3-44C9-BFAD-E774F88907AD}" sibTransId="{3190707E-3C74-475D-840D-EF7726E20B2B}"/>
    <dgm:cxn modelId="{1DB81865-6168-44F2-8801-126F9982CD08}" type="presOf" srcId="{221A670F-7839-4A3E-9308-95127A1D17C2}" destId="{8AC8F071-26EB-447E-99B2-306C77FA78E2}" srcOrd="1" destOrd="0" presId="urn:microsoft.com/office/officeart/2005/8/layout/orgChart1"/>
    <dgm:cxn modelId="{5AAE1473-E198-4C24-8200-41A2631BC8A3}" type="presOf" srcId="{1C25316B-602B-4B4D-9DF5-2E430657E4A9}" destId="{917E4DAD-3624-484A-991D-92C71A7565F7}" srcOrd="1" destOrd="0" presId="urn:microsoft.com/office/officeart/2005/8/layout/orgChart1"/>
    <dgm:cxn modelId="{3B9E8D75-93F4-4260-94D6-237B2A320F44}" type="presOf" srcId="{1E83C9D3-660C-4BCB-9AB8-68CC7AB67748}" destId="{7157060D-05BA-43F6-AB0F-4333A2F0A0A6}" srcOrd="0" destOrd="0" presId="urn:microsoft.com/office/officeart/2005/8/layout/orgChart1"/>
    <dgm:cxn modelId="{7B644F58-2CDE-4C00-A2CA-20270CDB4E60}" type="presOf" srcId="{BC2ED0E6-7B0C-468C-A89C-3A5FAB23516F}" destId="{87BEBFFF-F155-48C3-BE07-7C86E7175746}" srcOrd="0" destOrd="0" presId="urn:microsoft.com/office/officeart/2005/8/layout/orgChart1"/>
    <dgm:cxn modelId="{77C2E5A8-D148-40D8-BA99-C862F2D6F0E3}" type="presOf" srcId="{221A670F-7839-4A3E-9308-95127A1D17C2}" destId="{8133713C-6892-40D8-992E-2EA904A8243A}" srcOrd="0" destOrd="0" presId="urn:microsoft.com/office/officeart/2005/8/layout/orgChart1"/>
    <dgm:cxn modelId="{CB2684B9-93F3-4534-961C-EDF0D33508EE}" type="presOf" srcId="{B0CD7103-5FFE-4F4B-AF7D-B147351E097A}" destId="{84A3D3B9-BAE5-4208-AE87-E2CD756B7207}" srcOrd="1" destOrd="0" presId="urn:microsoft.com/office/officeart/2005/8/layout/orgChart1"/>
    <dgm:cxn modelId="{BDF97FC3-893C-4186-81D9-EC1822B0AC1F}" type="presOf" srcId="{B0CD7103-5FFE-4F4B-AF7D-B147351E097A}" destId="{A99A0902-33A3-44EF-A505-C9C1F05BD6E5}" srcOrd="0" destOrd="0" presId="urn:microsoft.com/office/officeart/2005/8/layout/orgChart1"/>
    <dgm:cxn modelId="{AD906ADA-F36A-4D5B-9F46-D492441A0819}" type="presOf" srcId="{CCF8B09C-5855-42DF-90B7-798C78075388}" destId="{9BE50C5C-71C5-40AF-999D-79BC1C748590}" srcOrd="0" destOrd="0" presId="urn:microsoft.com/office/officeart/2005/8/layout/orgChart1"/>
    <dgm:cxn modelId="{7AB1C5E0-60E1-405B-B23E-ECD0AFCC0913}" type="presOf" srcId="{2F9283D8-0115-4785-B7F7-530653D28988}" destId="{9B364501-CD6C-4C1B-9658-51B76DE12740}" srcOrd="0" destOrd="0" presId="urn:microsoft.com/office/officeart/2005/8/layout/orgChart1"/>
    <dgm:cxn modelId="{1BCADBE2-F779-414D-9956-2346A68C8024}" srcId="{221A670F-7839-4A3E-9308-95127A1D17C2}" destId="{B0CD7103-5FFE-4F4B-AF7D-B147351E097A}" srcOrd="0" destOrd="0" parTransId="{2F9283D8-0115-4785-B7F7-530653D28988}" sibTransId="{75F71923-DBA9-4168-B97F-78C07A7D294D}"/>
    <dgm:cxn modelId="{DF7B6CE9-0CCB-4801-B4BC-0208EAB80980}" srcId="{221A670F-7839-4A3E-9308-95127A1D17C2}" destId="{BC2ED0E6-7B0C-468C-A89C-3A5FAB23516F}" srcOrd="2" destOrd="0" parTransId="{CCF8B09C-5855-42DF-90B7-798C78075388}" sibTransId="{0810CFE9-29C2-49FC-A906-E8BBE03423E1}"/>
    <dgm:cxn modelId="{35D23BF4-DAE8-4C29-B2D2-08822A308700}" type="presParOf" srcId="{7157060D-05BA-43F6-AB0F-4333A2F0A0A6}" destId="{20C9BD1C-4532-4A47-80E9-7C3B0E9FE1CB}" srcOrd="0" destOrd="0" presId="urn:microsoft.com/office/officeart/2005/8/layout/orgChart1"/>
    <dgm:cxn modelId="{5896D66A-22D5-4223-A1C2-3CC5F55DA0DF}" type="presParOf" srcId="{20C9BD1C-4532-4A47-80E9-7C3B0E9FE1CB}" destId="{59A3EFEA-B611-4617-824E-672A42727866}" srcOrd="0" destOrd="0" presId="urn:microsoft.com/office/officeart/2005/8/layout/orgChart1"/>
    <dgm:cxn modelId="{302B0EF8-C012-4F06-900B-87EB33BE48C5}" type="presParOf" srcId="{59A3EFEA-B611-4617-824E-672A42727866}" destId="{8133713C-6892-40D8-992E-2EA904A8243A}" srcOrd="0" destOrd="0" presId="urn:microsoft.com/office/officeart/2005/8/layout/orgChart1"/>
    <dgm:cxn modelId="{FAB3E2FE-0EEA-4635-A6B9-E8C17F4E1EFC}" type="presParOf" srcId="{59A3EFEA-B611-4617-824E-672A42727866}" destId="{8AC8F071-26EB-447E-99B2-306C77FA78E2}" srcOrd="1" destOrd="0" presId="urn:microsoft.com/office/officeart/2005/8/layout/orgChart1"/>
    <dgm:cxn modelId="{86A17152-BECB-41F5-A924-1C4F31EB8FA3}" type="presParOf" srcId="{20C9BD1C-4532-4A47-80E9-7C3B0E9FE1CB}" destId="{DDFD428D-DE8E-4BC4-A516-4BDB7C418006}" srcOrd="1" destOrd="0" presId="urn:microsoft.com/office/officeart/2005/8/layout/orgChart1"/>
    <dgm:cxn modelId="{0BE87974-8C85-4DD8-A1DE-1340A3EF9F96}" type="presParOf" srcId="{DDFD428D-DE8E-4BC4-A516-4BDB7C418006}" destId="{9B364501-CD6C-4C1B-9658-51B76DE12740}" srcOrd="0" destOrd="0" presId="urn:microsoft.com/office/officeart/2005/8/layout/orgChart1"/>
    <dgm:cxn modelId="{2C931617-776C-48E5-80B2-335933B53921}" type="presParOf" srcId="{DDFD428D-DE8E-4BC4-A516-4BDB7C418006}" destId="{E8F9A12D-A8F7-4E34-9DB8-5E7C8727814F}" srcOrd="1" destOrd="0" presId="urn:microsoft.com/office/officeart/2005/8/layout/orgChart1"/>
    <dgm:cxn modelId="{8EE1CDAE-945E-4287-A38C-5E34F2D04089}" type="presParOf" srcId="{E8F9A12D-A8F7-4E34-9DB8-5E7C8727814F}" destId="{C2E7F642-F112-4252-85CE-757D5604B11A}" srcOrd="0" destOrd="0" presId="urn:microsoft.com/office/officeart/2005/8/layout/orgChart1"/>
    <dgm:cxn modelId="{1D2A3F6A-8F34-40ED-94A4-8FA758F25B0A}" type="presParOf" srcId="{C2E7F642-F112-4252-85CE-757D5604B11A}" destId="{A99A0902-33A3-44EF-A505-C9C1F05BD6E5}" srcOrd="0" destOrd="0" presId="urn:microsoft.com/office/officeart/2005/8/layout/orgChart1"/>
    <dgm:cxn modelId="{ED7D08A0-D6AE-46F6-ADFC-3B72CE995D59}" type="presParOf" srcId="{C2E7F642-F112-4252-85CE-757D5604B11A}" destId="{84A3D3B9-BAE5-4208-AE87-E2CD756B7207}" srcOrd="1" destOrd="0" presId="urn:microsoft.com/office/officeart/2005/8/layout/orgChart1"/>
    <dgm:cxn modelId="{66AACE1E-D135-4C6C-9AAD-47C4EAEC740C}" type="presParOf" srcId="{E8F9A12D-A8F7-4E34-9DB8-5E7C8727814F}" destId="{39430ADE-4A6B-4CEB-9C90-8A4D6621DC50}" srcOrd="1" destOrd="0" presId="urn:microsoft.com/office/officeart/2005/8/layout/orgChart1"/>
    <dgm:cxn modelId="{BCC80426-BD53-49B7-A811-A49F3F6189C6}" type="presParOf" srcId="{E8F9A12D-A8F7-4E34-9DB8-5E7C8727814F}" destId="{D48ABF25-497D-4358-951A-9522F8A94520}" srcOrd="2" destOrd="0" presId="urn:microsoft.com/office/officeart/2005/8/layout/orgChart1"/>
    <dgm:cxn modelId="{EDD2B64A-726D-4CCB-A9B1-6CA86A30F2BA}" type="presParOf" srcId="{DDFD428D-DE8E-4BC4-A516-4BDB7C418006}" destId="{8663DF40-DE2D-4396-ABC5-9414D8126F7F}" srcOrd="2" destOrd="0" presId="urn:microsoft.com/office/officeart/2005/8/layout/orgChart1"/>
    <dgm:cxn modelId="{85E18293-9DFA-4951-B5D1-61FCBA3D1118}" type="presParOf" srcId="{DDFD428D-DE8E-4BC4-A516-4BDB7C418006}" destId="{C7924EFD-2B63-4106-989A-02624BE3DC26}" srcOrd="3" destOrd="0" presId="urn:microsoft.com/office/officeart/2005/8/layout/orgChart1"/>
    <dgm:cxn modelId="{1B9A308E-CBC4-4A29-A56D-C5AA85D78CF5}" type="presParOf" srcId="{C7924EFD-2B63-4106-989A-02624BE3DC26}" destId="{A9D2A59E-5B96-4DA4-A9D1-66D8BB3BF497}" srcOrd="0" destOrd="0" presId="urn:microsoft.com/office/officeart/2005/8/layout/orgChart1"/>
    <dgm:cxn modelId="{3515F8D5-C2AF-499F-80A6-A7D406B65DA3}" type="presParOf" srcId="{A9D2A59E-5B96-4DA4-A9D1-66D8BB3BF497}" destId="{D44DBC48-5DA7-4074-ACA2-EB0E50C06895}" srcOrd="0" destOrd="0" presId="urn:microsoft.com/office/officeart/2005/8/layout/orgChart1"/>
    <dgm:cxn modelId="{9C60DD78-7A58-4FFB-8DE3-A5288B0D5CDC}" type="presParOf" srcId="{A9D2A59E-5B96-4DA4-A9D1-66D8BB3BF497}" destId="{917E4DAD-3624-484A-991D-92C71A7565F7}" srcOrd="1" destOrd="0" presId="urn:microsoft.com/office/officeart/2005/8/layout/orgChart1"/>
    <dgm:cxn modelId="{6E6AC400-D2BA-4C16-AB38-2F313DBA721A}" type="presParOf" srcId="{C7924EFD-2B63-4106-989A-02624BE3DC26}" destId="{979CCC9C-7244-449F-BE6C-29EAA004EDA7}" srcOrd="1" destOrd="0" presId="urn:microsoft.com/office/officeart/2005/8/layout/orgChart1"/>
    <dgm:cxn modelId="{2BC22907-2D7E-45AF-8072-DBEA851CF68E}" type="presParOf" srcId="{C7924EFD-2B63-4106-989A-02624BE3DC26}" destId="{7BEE93AD-D4B8-454E-985D-60FC6E67D30F}" srcOrd="2" destOrd="0" presId="urn:microsoft.com/office/officeart/2005/8/layout/orgChart1"/>
    <dgm:cxn modelId="{19C2452A-A8F4-4E05-B021-0923F49899CF}" type="presParOf" srcId="{DDFD428D-DE8E-4BC4-A516-4BDB7C418006}" destId="{9BE50C5C-71C5-40AF-999D-79BC1C748590}" srcOrd="4" destOrd="0" presId="urn:microsoft.com/office/officeart/2005/8/layout/orgChart1"/>
    <dgm:cxn modelId="{FC4090CC-2263-4C1E-9409-A732A9169FE0}" type="presParOf" srcId="{DDFD428D-DE8E-4BC4-A516-4BDB7C418006}" destId="{FCBE3E82-4F1D-4378-B53E-1063C7A364CD}" srcOrd="5" destOrd="0" presId="urn:microsoft.com/office/officeart/2005/8/layout/orgChart1"/>
    <dgm:cxn modelId="{B8CE2656-E152-44C3-924C-B6135AF08751}" type="presParOf" srcId="{FCBE3E82-4F1D-4378-B53E-1063C7A364CD}" destId="{23BACC9D-5D38-46C6-AFC0-97429D7044BE}" srcOrd="0" destOrd="0" presId="urn:microsoft.com/office/officeart/2005/8/layout/orgChart1"/>
    <dgm:cxn modelId="{83372993-0EB8-454D-871F-A6606B5980D6}" type="presParOf" srcId="{23BACC9D-5D38-46C6-AFC0-97429D7044BE}" destId="{87BEBFFF-F155-48C3-BE07-7C86E7175746}" srcOrd="0" destOrd="0" presId="urn:microsoft.com/office/officeart/2005/8/layout/orgChart1"/>
    <dgm:cxn modelId="{4A1D7932-82DE-4238-9075-3CFABF49233D}" type="presParOf" srcId="{23BACC9D-5D38-46C6-AFC0-97429D7044BE}" destId="{3EBBFA8A-C616-44A4-B1C8-C954236B8607}" srcOrd="1" destOrd="0" presId="urn:microsoft.com/office/officeart/2005/8/layout/orgChart1"/>
    <dgm:cxn modelId="{A0E855F4-0544-4458-9FE9-6A4BCCB793D4}" type="presParOf" srcId="{FCBE3E82-4F1D-4378-B53E-1063C7A364CD}" destId="{088B5C88-EA3F-4873-B6AC-6302093E204E}" srcOrd="1" destOrd="0" presId="urn:microsoft.com/office/officeart/2005/8/layout/orgChart1"/>
    <dgm:cxn modelId="{33E1C8C8-A16B-44C4-97B8-7A985E31B4B1}" type="presParOf" srcId="{FCBE3E82-4F1D-4378-B53E-1063C7A364CD}" destId="{66104081-81B3-48E1-BFD6-F37FB66FBF45}" srcOrd="2" destOrd="0" presId="urn:microsoft.com/office/officeart/2005/8/layout/orgChart1"/>
    <dgm:cxn modelId="{4611E068-2209-49ED-85FB-366D0A1DC98F}" type="presParOf" srcId="{20C9BD1C-4532-4A47-80E9-7C3B0E9FE1CB}" destId="{CB6658C7-D692-47E7-B42C-86BD9956B076}" srcOrd="2" destOrd="0" presId="urn:microsoft.com/office/officeart/2005/8/layout/orgChart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BE50C5C-71C5-40AF-999D-79BC1C748590}">
      <dsp:nvSpPr>
        <dsp:cNvPr id="0" name=""/>
        <dsp:cNvSpPr/>
      </dsp:nvSpPr>
      <dsp:spPr>
        <a:xfrm>
          <a:off x="2743200" y="1203180"/>
          <a:ext cx="1940834" cy="336838"/>
        </a:xfrm>
        <a:custGeom>
          <a:avLst/>
          <a:gdLst/>
          <a:ahLst/>
          <a:cxnLst/>
          <a:rect l="0" t="0" r="0" b="0"/>
          <a:pathLst>
            <a:path>
              <a:moveTo>
                <a:pt x="0" y="0"/>
              </a:moveTo>
              <a:lnTo>
                <a:pt x="0" y="168419"/>
              </a:lnTo>
              <a:lnTo>
                <a:pt x="1940834" y="168419"/>
              </a:lnTo>
              <a:lnTo>
                <a:pt x="1940834" y="33683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663DF40-DE2D-4396-ABC5-9414D8126F7F}">
      <dsp:nvSpPr>
        <dsp:cNvPr id="0" name=""/>
        <dsp:cNvSpPr/>
      </dsp:nvSpPr>
      <dsp:spPr>
        <a:xfrm>
          <a:off x="2697480" y="1203180"/>
          <a:ext cx="91440" cy="336838"/>
        </a:xfrm>
        <a:custGeom>
          <a:avLst/>
          <a:gdLst/>
          <a:ahLst/>
          <a:cxnLst/>
          <a:rect l="0" t="0" r="0" b="0"/>
          <a:pathLst>
            <a:path>
              <a:moveTo>
                <a:pt x="45720" y="0"/>
              </a:moveTo>
              <a:lnTo>
                <a:pt x="45720" y="33683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B364501-CD6C-4C1B-9658-51B76DE12740}">
      <dsp:nvSpPr>
        <dsp:cNvPr id="0" name=""/>
        <dsp:cNvSpPr/>
      </dsp:nvSpPr>
      <dsp:spPr>
        <a:xfrm>
          <a:off x="802365" y="1203180"/>
          <a:ext cx="1940834" cy="336838"/>
        </a:xfrm>
        <a:custGeom>
          <a:avLst/>
          <a:gdLst/>
          <a:ahLst/>
          <a:cxnLst/>
          <a:rect l="0" t="0" r="0" b="0"/>
          <a:pathLst>
            <a:path>
              <a:moveTo>
                <a:pt x="1940834" y="0"/>
              </a:moveTo>
              <a:lnTo>
                <a:pt x="1940834" y="168419"/>
              </a:lnTo>
              <a:lnTo>
                <a:pt x="0" y="168419"/>
              </a:lnTo>
              <a:lnTo>
                <a:pt x="0" y="33683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133713C-6892-40D8-992E-2EA904A8243A}">
      <dsp:nvSpPr>
        <dsp:cNvPr id="0" name=""/>
        <dsp:cNvSpPr/>
      </dsp:nvSpPr>
      <dsp:spPr>
        <a:xfrm>
          <a:off x="1941202" y="401182"/>
          <a:ext cx="1603995" cy="801997"/>
        </a:xfrm>
        <a:prstGeom prst="rect">
          <a:avLst/>
        </a:prstGeom>
        <a:solidFill>
          <a:schemeClr val="accent2">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marR="0" lvl="0" indent="0" algn="ctr" defTabSz="711200" rtl="0">
            <a:lnSpc>
              <a:spcPct val="90000"/>
            </a:lnSpc>
            <a:spcBef>
              <a:spcPct val="0"/>
            </a:spcBef>
            <a:spcAft>
              <a:spcPct val="35000"/>
            </a:spcAft>
            <a:buNone/>
          </a:pPr>
          <a:endParaRPr lang="en-US" sz="1600" b="1" kern="1200" baseline="0">
            <a:latin typeface="Times New Roman"/>
          </a:endParaRPr>
        </a:p>
        <a:p>
          <a:pPr marL="0" marR="0" lvl="0" indent="0" algn="ctr" defTabSz="711200" rtl="0">
            <a:lnSpc>
              <a:spcPct val="90000"/>
            </a:lnSpc>
            <a:spcBef>
              <a:spcPct val="0"/>
            </a:spcBef>
            <a:spcAft>
              <a:spcPct val="35000"/>
            </a:spcAft>
            <a:buNone/>
          </a:pPr>
          <a:r>
            <a:rPr lang="en-US" sz="1600" b="1" kern="1200" baseline="0">
              <a:latin typeface="Calibri"/>
            </a:rPr>
            <a:t>E-commerce theories</a:t>
          </a:r>
          <a:endParaRPr lang="en-US" sz="1600" kern="1200"/>
        </a:p>
      </dsp:txBody>
      <dsp:txXfrm>
        <a:off x="1941202" y="401182"/>
        <a:ext cx="1603995" cy="801997"/>
      </dsp:txXfrm>
    </dsp:sp>
    <dsp:sp modelId="{A99A0902-33A3-44EF-A505-C9C1F05BD6E5}">
      <dsp:nvSpPr>
        <dsp:cNvPr id="0" name=""/>
        <dsp:cNvSpPr/>
      </dsp:nvSpPr>
      <dsp:spPr>
        <a:xfrm>
          <a:off x="368" y="1540019"/>
          <a:ext cx="1603995" cy="801997"/>
        </a:xfrm>
        <a:prstGeom prst="rect">
          <a:avLst/>
        </a:prstGeom>
        <a:solidFill>
          <a:schemeClr val="accent5">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marR="0" lvl="0" indent="0" algn="ctr" defTabSz="711200" rtl="0">
            <a:lnSpc>
              <a:spcPct val="90000"/>
            </a:lnSpc>
            <a:spcBef>
              <a:spcPct val="0"/>
            </a:spcBef>
            <a:spcAft>
              <a:spcPct val="35000"/>
            </a:spcAft>
            <a:buNone/>
          </a:pPr>
          <a:endParaRPr lang="en-US" sz="1600" b="1" kern="1200" baseline="0">
            <a:latin typeface="Times New Roman"/>
          </a:endParaRPr>
        </a:p>
        <a:p>
          <a:pPr marL="0" marR="0" lvl="0" indent="0" algn="ctr" defTabSz="711200" rtl="0">
            <a:lnSpc>
              <a:spcPct val="90000"/>
            </a:lnSpc>
            <a:spcBef>
              <a:spcPct val="0"/>
            </a:spcBef>
            <a:spcAft>
              <a:spcPct val="35000"/>
            </a:spcAft>
            <a:buNone/>
          </a:pPr>
          <a:r>
            <a:rPr lang="en-US" sz="1600" b="1" kern="1200" baseline="0">
              <a:latin typeface="Calibri"/>
            </a:rPr>
            <a:t>Transaction cost theory</a:t>
          </a:r>
          <a:endParaRPr lang="en-US" sz="1600" kern="1200"/>
        </a:p>
      </dsp:txBody>
      <dsp:txXfrm>
        <a:off x="368" y="1540019"/>
        <a:ext cx="1603995" cy="801997"/>
      </dsp:txXfrm>
    </dsp:sp>
    <dsp:sp modelId="{D44DBC48-5DA7-4074-ACA2-EB0E50C06895}">
      <dsp:nvSpPr>
        <dsp:cNvPr id="0" name=""/>
        <dsp:cNvSpPr/>
      </dsp:nvSpPr>
      <dsp:spPr>
        <a:xfrm>
          <a:off x="1941202" y="1540019"/>
          <a:ext cx="1603995" cy="801997"/>
        </a:xfrm>
        <a:prstGeom prst="rect">
          <a:avLst/>
        </a:prstGeom>
        <a:solidFill>
          <a:srgbClr val="00B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marR="0" lvl="0" indent="0" algn="ctr" defTabSz="711200" rtl="0">
            <a:lnSpc>
              <a:spcPct val="90000"/>
            </a:lnSpc>
            <a:spcBef>
              <a:spcPct val="0"/>
            </a:spcBef>
            <a:spcAft>
              <a:spcPct val="35000"/>
            </a:spcAft>
            <a:buNone/>
          </a:pPr>
          <a:endParaRPr lang="en-US" sz="1600" b="1" kern="1200" baseline="0">
            <a:latin typeface="Times New Roman"/>
          </a:endParaRPr>
        </a:p>
        <a:p>
          <a:pPr marL="0" marR="0" lvl="0" indent="0" algn="ctr" defTabSz="711200" rtl="0">
            <a:lnSpc>
              <a:spcPct val="90000"/>
            </a:lnSpc>
            <a:spcBef>
              <a:spcPct val="0"/>
            </a:spcBef>
            <a:spcAft>
              <a:spcPct val="35000"/>
            </a:spcAft>
            <a:buNone/>
          </a:pPr>
          <a:r>
            <a:rPr lang="en-US" sz="1600" b="1" kern="1200" baseline="0">
              <a:latin typeface="Calibri"/>
            </a:rPr>
            <a:t>Marketing theory</a:t>
          </a:r>
          <a:endParaRPr lang="en-US" sz="1600" kern="1200"/>
        </a:p>
      </dsp:txBody>
      <dsp:txXfrm>
        <a:off x="1941202" y="1540019"/>
        <a:ext cx="1603995" cy="801997"/>
      </dsp:txXfrm>
    </dsp:sp>
    <dsp:sp modelId="{87BEBFFF-F155-48C3-BE07-7C86E7175746}">
      <dsp:nvSpPr>
        <dsp:cNvPr id="0" name=""/>
        <dsp:cNvSpPr/>
      </dsp:nvSpPr>
      <dsp:spPr>
        <a:xfrm>
          <a:off x="3882036" y="1540019"/>
          <a:ext cx="1603995" cy="801997"/>
        </a:xfrm>
        <a:prstGeom prst="rect">
          <a:avLst/>
        </a:prstGeom>
        <a:solidFill>
          <a:srgbClr val="7030A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marR="0" lvl="0" indent="0" algn="ctr" defTabSz="711200" rtl="0">
            <a:lnSpc>
              <a:spcPct val="90000"/>
            </a:lnSpc>
            <a:spcBef>
              <a:spcPct val="0"/>
            </a:spcBef>
            <a:spcAft>
              <a:spcPct val="35000"/>
            </a:spcAft>
            <a:buNone/>
          </a:pPr>
          <a:endParaRPr lang="en-US" sz="1600" b="1" kern="1200" baseline="0">
            <a:latin typeface="Times New Roman"/>
          </a:endParaRPr>
        </a:p>
        <a:p>
          <a:pPr marL="0" marR="0" lvl="0" indent="0" algn="ctr" defTabSz="711200" rtl="0">
            <a:lnSpc>
              <a:spcPct val="90000"/>
            </a:lnSpc>
            <a:spcBef>
              <a:spcPct val="0"/>
            </a:spcBef>
            <a:spcAft>
              <a:spcPct val="35000"/>
            </a:spcAft>
            <a:buNone/>
          </a:pPr>
          <a:r>
            <a:rPr lang="en-US" sz="1600" b="1" kern="1200" baseline="0">
              <a:latin typeface="Calibri"/>
            </a:rPr>
            <a:t>Diffusion theory</a:t>
          </a:r>
          <a:endParaRPr lang="en-US" sz="1600" kern="1200"/>
        </a:p>
      </dsp:txBody>
      <dsp:txXfrm>
        <a:off x="3882036" y="1540019"/>
        <a:ext cx="1603995" cy="801997"/>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CD62FC-E5CE-4A6D-ABEF-8F1B85DAC4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72</Pages>
  <Words>18601</Words>
  <Characters>106031</Characters>
  <Application>Microsoft Office Word</Application>
  <DocSecurity>0</DocSecurity>
  <Lines>883</Lines>
  <Paragraphs>248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124384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Abhishek Chauhan</dc:creator>
  <cp:lastModifiedBy>Abhishek Chauhan</cp:lastModifiedBy>
  <cp:revision>7</cp:revision>
  <dcterms:created xsi:type="dcterms:W3CDTF">2024-05-12T13:13:00Z</dcterms:created>
  <dcterms:modified xsi:type="dcterms:W3CDTF">2024-05-12T13:40:00Z</dcterms:modified>
</cp:coreProperties>
</file>