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37D" w:rsidRDefault="00F73682" w:rsidP="00F73682">
      <w:pPr>
        <w:jc w:val="center"/>
        <w:rPr>
          <w:sz w:val="40"/>
        </w:rPr>
      </w:pPr>
      <w:r w:rsidRPr="00F73682">
        <w:rPr>
          <w:sz w:val="40"/>
        </w:rPr>
        <w:t>Candidate selection Sheet</w:t>
      </w:r>
    </w:p>
    <w:p w:rsidR="00781EBA" w:rsidRDefault="00781EBA" w:rsidP="00781EBA">
      <w:pPr>
        <w:rPr>
          <w:sz w:val="24"/>
        </w:rPr>
      </w:pPr>
      <w:r>
        <w:rPr>
          <w:sz w:val="24"/>
        </w:rPr>
        <w:t>How to complete this sheet –</w:t>
      </w:r>
    </w:p>
    <w:p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For each criteria allocate points for each candidate </w:t>
      </w:r>
      <w:proofErr w:type="gramStart"/>
      <w:r w:rsidRPr="00781EBA">
        <w:rPr>
          <w:sz w:val="24"/>
        </w:rPr>
        <w:t>between 0 to 5</w:t>
      </w:r>
      <w:proofErr w:type="gramEnd"/>
      <w:r w:rsidRPr="00781EBA">
        <w:rPr>
          <w:sz w:val="24"/>
        </w:rPr>
        <w:t xml:space="preserve"> (“0” being very poor and “5” being excellent). </w:t>
      </w:r>
    </w:p>
    <w:p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If you find that the candidate has not provided information relating to a particular criteria in their CV, provide a mark of “0”. </w:t>
      </w:r>
    </w:p>
    <w:p w:rsidR="00781EBA" w:rsidRP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>When you have finished allocating marks, get the t</w:t>
      </w:r>
      <w:r>
        <w:rPr>
          <w:sz w:val="24"/>
        </w:rPr>
        <w:t>otal at the bottom of the sheet. The candidate who has scored highest will be the most suitable for the job</w:t>
      </w:r>
    </w:p>
    <w:p w:rsidR="00F73682" w:rsidRPr="00F73682" w:rsidRDefault="00F73682" w:rsidP="00F7368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73682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15323" w:type="dxa"/>
        <w:tblInd w:w="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4A0" w:firstRow="1" w:lastRow="0" w:firstColumn="1" w:lastColumn="0" w:noHBand="0" w:noVBand="1"/>
      </w:tblPr>
      <w:tblGrid>
        <w:gridCol w:w="10078"/>
        <w:gridCol w:w="524"/>
        <w:gridCol w:w="525"/>
        <w:gridCol w:w="524"/>
        <w:gridCol w:w="525"/>
        <w:gridCol w:w="524"/>
        <w:gridCol w:w="525"/>
        <w:gridCol w:w="524"/>
        <w:gridCol w:w="525"/>
        <w:gridCol w:w="524"/>
        <w:gridCol w:w="525"/>
      </w:tblGrid>
      <w:tr w:rsidR="001504CC" w:rsidRPr="00F73682" w:rsidTr="001504CC">
        <w:trPr>
          <w:trHeight w:val="303"/>
        </w:trPr>
        <w:tc>
          <w:tcPr>
            <w:tcW w:w="1007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Criteria</w:t>
            </w:r>
          </w:p>
        </w:tc>
        <w:tc>
          <w:tcPr>
            <w:tcW w:w="52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Candidate</w:t>
            </w:r>
          </w:p>
        </w:tc>
      </w:tr>
      <w:tr w:rsidR="001504CC" w:rsidRPr="00F73682" w:rsidTr="001504CC">
        <w:trPr>
          <w:trHeight w:val="220"/>
        </w:trPr>
        <w:tc>
          <w:tcPr>
            <w:tcW w:w="1007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</w:t>
            </w:r>
          </w:p>
        </w:tc>
      </w:tr>
      <w:tr w:rsidR="001504CC" w:rsidRPr="00F73682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Knowledge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 understanding of customer care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District Council and County Council functions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knowledge of controls and procedures for payment handling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Safety aspects relating to customers who are on the Council premises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Skills and abilities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Good face to face skills, telephone manner and good demeanour/listening skills when dealing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I.T.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organise own workload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deal sensitively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under pressure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on own initiative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prioritise and meet deadlines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communicate effectively at different levels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follow payment handling procedures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within a team and be a team player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learn new techniques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Well motivated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Ability to show initiative and demonstrate problem solving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with start and end times and lunch times to enable the full range of tasks to be undertaken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Can demonstrate the ability and commitment to seeing a task/enquiry/problem through to completion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use the Electronic Document Management System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Experience</w:t>
            </w: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a customer services environment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Within a Public Services capacity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Handling high volumes of telephone calls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with Windows based applications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Payment handling in a customer service environment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F33E0C" w:rsidRPr="00F73682" w:rsidTr="006942AE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F33E0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Other</w:t>
            </w:r>
          </w:p>
        </w:tc>
      </w:tr>
      <w:tr w:rsidR="001504CC" w:rsidRPr="00F73682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 to undertake further training in order to provide the best possible service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work at different offices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Having previous experience / </w:t>
            </w: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Willingness to wear uniform supplied for customer service staff  in line with Corporate Uniform Policy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F33E0C" w:rsidRPr="00F73682" w:rsidTr="00F33E0C">
        <w:trPr>
          <w:trHeight w:val="603"/>
        </w:trPr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  <w:vAlign w:val="center"/>
            <w:hideMark/>
          </w:tcPr>
          <w:p w:rsidR="001504CC" w:rsidRPr="00F73682" w:rsidRDefault="00F33E0C" w:rsidP="00F33E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3E0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</w:tbl>
    <w:p w:rsidR="00F73682" w:rsidRPr="00F73682" w:rsidRDefault="00F73682" w:rsidP="00F73682">
      <w:pPr>
        <w:jc w:val="center"/>
        <w:rPr>
          <w:sz w:val="40"/>
        </w:rPr>
      </w:pPr>
      <w:bookmarkStart w:id="0" w:name="_GoBack"/>
      <w:bookmarkEnd w:id="0"/>
    </w:p>
    <w:sectPr w:rsidR="00F73682" w:rsidRPr="00F73682" w:rsidSect="00F736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E3BD4"/>
    <w:multiLevelType w:val="hybridMultilevel"/>
    <w:tmpl w:val="E9DAE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682"/>
    <w:rsid w:val="00082A5D"/>
    <w:rsid w:val="00082B77"/>
    <w:rsid w:val="00084296"/>
    <w:rsid w:val="00137D48"/>
    <w:rsid w:val="001504CC"/>
    <w:rsid w:val="001D6232"/>
    <w:rsid w:val="001D7862"/>
    <w:rsid w:val="0020556D"/>
    <w:rsid w:val="00205F20"/>
    <w:rsid w:val="00235DBB"/>
    <w:rsid w:val="00247E7F"/>
    <w:rsid w:val="002D3E87"/>
    <w:rsid w:val="00325710"/>
    <w:rsid w:val="003913CB"/>
    <w:rsid w:val="003B1129"/>
    <w:rsid w:val="003D4709"/>
    <w:rsid w:val="003D5B64"/>
    <w:rsid w:val="00402A27"/>
    <w:rsid w:val="0042632B"/>
    <w:rsid w:val="00493443"/>
    <w:rsid w:val="004A02B0"/>
    <w:rsid w:val="004A0495"/>
    <w:rsid w:val="004C1505"/>
    <w:rsid w:val="004F169C"/>
    <w:rsid w:val="004F7A3C"/>
    <w:rsid w:val="005724DC"/>
    <w:rsid w:val="0058234A"/>
    <w:rsid w:val="005C06A7"/>
    <w:rsid w:val="00624A4F"/>
    <w:rsid w:val="006629C6"/>
    <w:rsid w:val="00686D42"/>
    <w:rsid w:val="006D48FC"/>
    <w:rsid w:val="00781EBA"/>
    <w:rsid w:val="007E4623"/>
    <w:rsid w:val="007F63DA"/>
    <w:rsid w:val="00846803"/>
    <w:rsid w:val="00896980"/>
    <w:rsid w:val="008D1631"/>
    <w:rsid w:val="00921D3C"/>
    <w:rsid w:val="00943C99"/>
    <w:rsid w:val="00964FD5"/>
    <w:rsid w:val="00990E6B"/>
    <w:rsid w:val="009E029E"/>
    <w:rsid w:val="009F4C0A"/>
    <w:rsid w:val="00A0141C"/>
    <w:rsid w:val="00A01AC2"/>
    <w:rsid w:val="00A217E5"/>
    <w:rsid w:val="00A23E7E"/>
    <w:rsid w:val="00A80E53"/>
    <w:rsid w:val="00AC3D37"/>
    <w:rsid w:val="00AD1B21"/>
    <w:rsid w:val="00AF23FA"/>
    <w:rsid w:val="00C43768"/>
    <w:rsid w:val="00C52E14"/>
    <w:rsid w:val="00D169EA"/>
    <w:rsid w:val="00D530F6"/>
    <w:rsid w:val="00DE464E"/>
    <w:rsid w:val="00E928A4"/>
    <w:rsid w:val="00E9637D"/>
    <w:rsid w:val="00EA112E"/>
    <w:rsid w:val="00F33E0C"/>
    <w:rsid w:val="00F73682"/>
    <w:rsid w:val="00FA4249"/>
    <w:rsid w:val="00FF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73E9B"/>
  <w15:chartTrackingRefBased/>
  <w15:docId w15:val="{F8D6A151-376A-4087-928A-7C153E21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73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73682"/>
  </w:style>
  <w:style w:type="character" w:customStyle="1" w:styleId="normaltextrun">
    <w:name w:val="normaltextrun"/>
    <w:basedOn w:val="DefaultParagraphFont"/>
    <w:rsid w:val="00F73682"/>
  </w:style>
  <w:style w:type="character" w:customStyle="1" w:styleId="contextualspellingandgrammarerror">
    <w:name w:val="contextualspellingandgrammarerror"/>
    <w:basedOn w:val="DefaultParagraphFont"/>
    <w:rsid w:val="00F73682"/>
  </w:style>
  <w:style w:type="paragraph" w:styleId="ListParagraph">
    <w:name w:val="List Paragraph"/>
    <w:basedOn w:val="Normal"/>
    <w:uiPriority w:val="34"/>
    <w:qFormat/>
    <w:rsid w:val="00781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2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4339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0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8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16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8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1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2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9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5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8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9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7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20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5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9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9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35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5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7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9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2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52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44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13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3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3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72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7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9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7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8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29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15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8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7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0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17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3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92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1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8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2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5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3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3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6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6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8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75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3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8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2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6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9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88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4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4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59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21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5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9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0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0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7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0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8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9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3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7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83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27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1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2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2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4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9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87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36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3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15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17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7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4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9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8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23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85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16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3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65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8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1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4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13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5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9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4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90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8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8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8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8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04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2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0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8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9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2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6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9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73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7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49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83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29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9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36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1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6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80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7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91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8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8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9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2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26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2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3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1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6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0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32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3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0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06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6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3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33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2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10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2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1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5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Yohan Mendis</cp:lastModifiedBy>
  <cp:revision>2</cp:revision>
  <dcterms:created xsi:type="dcterms:W3CDTF">2020-05-12T21:09:00Z</dcterms:created>
  <dcterms:modified xsi:type="dcterms:W3CDTF">2020-05-12T21:54:00Z</dcterms:modified>
</cp:coreProperties>
</file>