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0D16F98" w:rsidP="032E0449" w:rsidRDefault="10D16F98" w14:paraId="5B4F9F89" w14:textId="2AC9A54B">
      <w:pPr>
        <w:pStyle w:val="Normal"/>
        <w:bidi w:val="0"/>
        <w:spacing w:before="0" w:beforeAutospacing="off" w:after="160" w:afterAutospacing="off" w:line="360" w:lineRule="auto"/>
        <w:ind w:left="0" w:right="0"/>
        <w:jc w:val="left"/>
        <w:rPr>
          <w:sz w:val="24"/>
          <w:szCs w:val="24"/>
        </w:rPr>
      </w:pPr>
      <w:r w:rsidRPr="032E0449" w:rsidR="10D16F98">
        <w:rPr>
          <w:sz w:val="24"/>
          <w:szCs w:val="24"/>
        </w:rPr>
        <w:t>ESSAY:</w:t>
      </w:r>
      <w:r w:rsidRPr="032E0449" w:rsidR="032E0449">
        <w:rPr>
          <w:sz w:val="24"/>
          <w:szCs w:val="24"/>
        </w:rPr>
        <w:t xml:space="preserve"> Critically discuss the safeguarding concerns for children and families during the COVID-19 crisis.</w:t>
      </w:r>
    </w:p>
    <w:p w:rsidR="10D16F98" w:rsidP="032E0449" w:rsidRDefault="10D16F98" w14:paraId="44DDAE58" w14:textId="4D085583">
      <w:pPr>
        <w:pStyle w:val="Normal"/>
        <w:spacing w:line="360" w:lineRule="auto"/>
        <w:rPr>
          <w:sz w:val="24"/>
          <w:szCs w:val="24"/>
        </w:rPr>
      </w:pPr>
    </w:p>
    <w:p w:rsidR="10D16F98" w:rsidP="032E0449" w:rsidRDefault="10D16F98" w14:paraId="602A427E" w14:textId="60600692">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0D16F98" w:rsidP="032E0449" w:rsidRDefault="10D16F98" w14:paraId="3B412251" w14:textId="4A4597F0">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32E0449" w:rsidR="10D16F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STUDENT NAME:  </w:t>
      </w:r>
      <w:proofErr w:type="spellStart"/>
      <w:r w:rsidRPr="032E0449" w:rsidR="10D16F98">
        <w:rPr>
          <w:rFonts w:ascii="Calibri" w:hAnsi="Calibri" w:eastAsia="Calibri" w:cs="Calibri"/>
          <w:b w:val="0"/>
          <w:bCs w:val="0"/>
          <w:i w:val="0"/>
          <w:iCs w:val="0"/>
          <w:caps w:val="0"/>
          <w:smallCaps w:val="0"/>
          <w:noProof w:val="0"/>
          <w:color w:val="000000" w:themeColor="text1" w:themeTint="FF" w:themeShade="FF"/>
          <w:sz w:val="24"/>
          <w:szCs w:val="24"/>
          <w:lang w:val="en-GB"/>
        </w:rPr>
        <w:t>Mawe</w:t>
      </w:r>
      <w:proofErr w:type="spellEnd"/>
      <w:r w:rsidRPr="032E0449" w:rsidR="10D16F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Alix Sandrine</w:t>
      </w:r>
    </w:p>
    <w:p w:rsidR="10D16F98" w:rsidP="032E0449" w:rsidRDefault="10D16F98" w14:paraId="76620E21" w14:textId="7C54CA2E">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32E0449" w:rsidR="10D16F98">
        <w:rPr>
          <w:rFonts w:ascii="Calibri" w:hAnsi="Calibri" w:eastAsia="Calibri" w:cs="Calibri"/>
          <w:b w:val="0"/>
          <w:bCs w:val="0"/>
          <w:i w:val="0"/>
          <w:iCs w:val="0"/>
          <w:caps w:val="0"/>
          <w:smallCaps w:val="0"/>
          <w:noProof w:val="0"/>
          <w:color w:val="000000" w:themeColor="text1" w:themeTint="FF" w:themeShade="FF"/>
          <w:sz w:val="24"/>
          <w:szCs w:val="24"/>
          <w:lang w:val="en-GB"/>
        </w:rPr>
        <w:t>STUDENT NUMBER:2014838</w:t>
      </w:r>
    </w:p>
    <w:p w:rsidR="10D16F98" w:rsidP="032E0449" w:rsidRDefault="10D16F98" w14:paraId="3501E027" w14:textId="4F92BEA2">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32E0449" w:rsidR="10D16F98">
        <w:rPr>
          <w:rFonts w:ascii="Calibri" w:hAnsi="Calibri" w:eastAsia="Calibri" w:cs="Calibri"/>
          <w:b w:val="0"/>
          <w:bCs w:val="0"/>
          <w:i w:val="0"/>
          <w:iCs w:val="0"/>
          <w:caps w:val="0"/>
          <w:smallCaps w:val="0"/>
          <w:noProof w:val="0"/>
          <w:color w:val="000000" w:themeColor="text1" w:themeTint="FF" w:themeShade="FF"/>
          <w:sz w:val="24"/>
          <w:szCs w:val="24"/>
          <w:lang w:val="en-GB"/>
        </w:rPr>
        <w:t>MOULE CODE:  BMHP5004</w:t>
      </w:r>
    </w:p>
    <w:p w:rsidR="10D16F98" w:rsidP="032E0449" w:rsidRDefault="10D16F98" w14:paraId="4435A33E" w14:textId="37EF5E76">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32E0449" w:rsidR="10D16F98">
        <w:rPr>
          <w:rFonts w:ascii="Calibri" w:hAnsi="Calibri" w:eastAsia="Calibri" w:cs="Calibri"/>
          <w:b w:val="0"/>
          <w:bCs w:val="0"/>
          <w:i w:val="0"/>
          <w:iCs w:val="0"/>
          <w:caps w:val="0"/>
          <w:smallCaps w:val="0"/>
          <w:noProof w:val="0"/>
          <w:color w:val="000000" w:themeColor="text1" w:themeTint="FF" w:themeShade="FF"/>
          <w:sz w:val="24"/>
          <w:szCs w:val="24"/>
          <w:lang w:val="en-GB"/>
        </w:rPr>
        <w:t>LECTURER NAME: Dr Muhammad Hossain</w:t>
      </w:r>
    </w:p>
    <w:p w:rsidR="10D16F98" w:rsidP="032E0449" w:rsidRDefault="10D16F98" w14:paraId="068B020E" w14:textId="5D3A4314">
      <w:pPr>
        <w:spacing w:line="360" w:lineRule="auto"/>
        <w:rPr>
          <w:sz w:val="24"/>
          <w:szCs w:val="24"/>
        </w:rPr>
      </w:pPr>
      <w:r w:rsidRPr="032E0449">
        <w:rPr>
          <w:sz w:val="24"/>
          <w:szCs w:val="24"/>
        </w:rPr>
        <w:br w:type="page"/>
      </w:r>
    </w:p>
    <w:p w:rsidR="10D16F98" w:rsidP="032E0449" w:rsidRDefault="10D16F98" w14:paraId="5AB2DEE6" w14:textId="6ABDB8D2">
      <w:pPr>
        <w:pStyle w:val="Normal"/>
        <w:spacing w:after="160" w:line="360" w:lineRule="auto"/>
        <w:rPr>
          <w:sz w:val="24"/>
          <w:szCs w:val="24"/>
        </w:rPr>
      </w:pPr>
      <w:r w:rsidRPr="032E0449" w:rsidR="032E0449">
        <w:rPr>
          <w:sz w:val="24"/>
          <w:szCs w:val="24"/>
        </w:rPr>
        <w:t xml:space="preserve">              INTRODUCTION</w:t>
      </w:r>
    </w:p>
    <w:p w:rsidR="10D16F98" w:rsidP="032E0449" w:rsidRDefault="10D16F98" w14:paraId="2D44E49D" w14:textId="16D20927">
      <w:pPr>
        <w:pStyle w:val="Normal"/>
        <w:spacing w:after="160" w:line="360" w:lineRule="auto"/>
        <w:rPr>
          <w:sz w:val="24"/>
          <w:szCs w:val="24"/>
        </w:rPr>
      </w:pPr>
    </w:p>
    <w:p w:rsidR="10D16F98" w:rsidP="032E0449" w:rsidRDefault="10D16F98" w14:paraId="7F13EA05" w14:textId="7180977A">
      <w:pPr>
        <w:pStyle w:val="Normal"/>
        <w:spacing w:after="160" w:line="360" w:lineRule="auto"/>
        <w:rPr>
          <w:sz w:val="24"/>
          <w:szCs w:val="24"/>
        </w:rPr>
      </w:pPr>
      <w:r w:rsidRPr="032E0449" w:rsidR="032E0449">
        <w:rPr>
          <w:sz w:val="24"/>
          <w:szCs w:val="24"/>
        </w:rPr>
        <w:t xml:space="preserve">Covid 19 is a pandemic that has </w:t>
      </w:r>
      <w:r w:rsidRPr="032E0449" w:rsidR="032E0449">
        <w:rPr>
          <w:sz w:val="24"/>
          <w:szCs w:val="24"/>
        </w:rPr>
        <w:t>affected</w:t>
      </w:r>
      <w:r w:rsidRPr="032E0449" w:rsidR="032E0449">
        <w:rPr>
          <w:sz w:val="24"/>
          <w:szCs w:val="24"/>
        </w:rPr>
        <w:t xml:space="preserve"> the lives of children and families. It </w:t>
      </w:r>
      <w:r w:rsidRPr="032E0449" w:rsidR="032E0449">
        <w:rPr>
          <w:sz w:val="24"/>
          <w:szCs w:val="24"/>
        </w:rPr>
        <w:t>stands for</w:t>
      </w:r>
      <w:r w:rsidRPr="032E0449" w:rsidR="032E0449">
        <w:rPr>
          <w:sz w:val="24"/>
          <w:szCs w:val="24"/>
        </w:rPr>
        <w:t xml:space="preserve"> the greatest global test because it has panicked everyone around the world. The main purpose of this essay is to discuss the issues of safeguarding experienced by families and children during this pandemic. Safeguarding is the action to protect children or adult who are emotionally or physically hurt (Cambridge,2021). </w:t>
      </w:r>
      <w:r w:rsidRPr="032E0449" w:rsidR="032E0449">
        <w:rPr>
          <w:sz w:val="24"/>
          <w:szCs w:val="24"/>
        </w:rPr>
        <w:t>Although covid 19 is recognized as a pandemic that has hampered activities around the world, it has advantages and disadvantages.</w:t>
      </w:r>
      <w:r w:rsidRPr="032E0449" w:rsidR="032E0449">
        <w:rPr>
          <w:sz w:val="24"/>
          <w:szCs w:val="24"/>
        </w:rPr>
        <w:t xml:space="preserve"> </w:t>
      </w:r>
      <w:r w:rsidRPr="032E0449" w:rsidR="032E0449">
        <w:rPr>
          <w:sz w:val="24"/>
          <w:szCs w:val="24"/>
        </w:rPr>
        <w:t>First, we will discuss the fall into poverty of families and children. Then we will talk about how the education of children was managed during this period. Finally, we will discuss the survival and health of these children and family. while addressing the safety and protection of children in the face of this pandemic.</w:t>
      </w:r>
    </w:p>
    <w:p w:rsidR="10D16F98" w:rsidP="032E0449" w:rsidRDefault="10D16F98" w14:paraId="499073AD" w14:textId="19E40578">
      <w:pPr>
        <w:pStyle w:val="Normal"/>
        <w:spacing w:after="160" w:line="360" w:lineRule="auto"/>
        <w:rPr>
          <w:sz w:val="24"/>
          <w:szCs w:val="24"/>
        </w:rPr>
      </w:pPr>
    </w:p>
    <w:p w:rsidR="10D16F98" w:rsidP="032E0449" w:rsidRDefault="10D16F98" w14:paraId="4635FD23" w14:textId="31222B1E">
      <w:pPr>
        <w:pStyle w:val="Normal"/>
        <w:spacing w:after="160" w:line="360" w:lineRule="auto"/>
        <w:rPr>
          <w:sz w:val="24"/>
          <w:szCs w:val="24"/>
        </w:rPr>
      </w:pPr>
      <w:r w:rsidRPr="032E0449" w:rsidR="032E0449">
        <w:rPr>
          <w:sz w:val="24"/>
          <w:szCs w:val="24"/>
        </w:rPr>
        <w:t xml:space="preserve">POVERTY </w:t>
      </w:r>
      <w:r w:rsidRPr="032E0449" w:rsidR="032E0449">
        <w:rPr>
          <w:sz w:val="24"/>
          <w:szCs w:val="24"/>
        </w:rPr>
        <w:t>AND COVID</w:t>
      </w:r>
      <w:r w:rsidRPr="032E0449" w:rsidR="032E0449">
        <w:rPr>
          <w:sz w:val="24"/>
          <w:szCs w:val="24"/>
        </w:rPr>
        <w:t xml:space="preserve"> 19</w:t>
      </w:r>
    </w:p>
    <w:p w:rsidR="10D16F98" w:rsidP="032E0449" w:rsidRDefault="10D16F98" w14:paraId="672CE017" w14:textId="3C8E603E">
      <w:pPr>
        <w:pStyle w:val="Normal"/>
        <w:spacing w:after="160" w:line="360" w:lineRule="auto"/>
        <w:rPr>
          <w:sz w:val="24"/>
          <w:szCs w:val="24"/>
        </w:rPr>
      </w:pPr>
      <w:r w:rsidRPr="032E0449" w:rsidR="032E0449">
        <w:rPr>
          <w:sz w:val="24"/>
          <w:szCs w:val="24"/>
        </w:rPr>
        <w:t xml:space="preserve">Poverty is the state or the condition of being financially unbalanced of means of subsistence, of not having the means to afford everything that one needs to feel </w:t>
      </w:r>
      <w:r w:rsidRPr="032E0449" w:rsidR="032E0449">
        <w:rPr>
          <w:sz w:val="24"/>
          <w:szCs w:val="24"/>
        </w:rPr>
        <w:t>comfortable (</w:t>
      </w:r>
      <w:r w:rsidRPr="032E0449" w:rsidR="032E0449">
        <w:rPr>
          <w:sz w:val="24"/>
          <w:szCs w:val="24"/>
        </w:rPr>
        <w:t>Alcock,1997).</w:t>
      </w:r>
      <w:r w:rsidRPr="032E0449" w:rsidR="032E0449">
        <w:rPr>
          <w:sz w:val="24"/>
          <w:szCs w:val="24"/>
        </w:rPr>
        <w:t xml:space="preserve"> </w:t>
      </w:r>
      <w:r w:rsidRPr="032E0449" w:rsidR="032E0449">
        <w:rPr>
          <w:sz w:val="24"/>
          <w:szCs w:val="24"/>
        </w:rPr>
        <w:t>Poverty and child protection are linked.</w:t>
      </w:r>
      <w:r w:rsidRPr="032E0449" w:rsidR="032E0449">
        <w:rPr>
          <w:sz w:val="24"/>
          <w:szCs w:val="24"/>
        </w:rPr>
        <w:t xml:space="preserve"> Because of covid 19, many families are unable to meet their own basic needs, including those of their children. health. When people lose their jobs or are forced to remain isolated due to illness, it affects most of the time their financial and mental </w:t>
      </w:r>
      <w:r w:rsidRPr="032E0449" w:rsidR="032E0449">
        <w:rPr>
          <w:sz w:val="24"/>
          <w:szCs w:val="24"/>
        </w:rPr>
        <w:t xml:space="preserve">balance. </w:t>
      </w:r>
      <w:r w:rsidRPr="032E0449" w:rsidR="032E0449">
        <w:rPr>
          <w:sz w:val="24"/>
          <w:szCs w:val="24"/>
        </w:rPr>
        <w:t>Treanor (</w:t>
      </w:r>
      <w:r w:rsidRPr="032E0449" w:rsidR="032E0449">
        <w:rPr>
          <w:sz w:val="24"/>
          <w:szCs w:val="24"/>
        </w:rPr>
        <w:t xml:space="preserve">2012) </w:t>
      </w:r>
      <w:r w:rsidRPr="032E0449" w:rsidR="032E0449">
        <w:rPr>
          <w:sz w:val="24"/>
          <w:szCs w:val="24"/>
        </w:rPr>
        <w:t xml:space="preserve">noted that children who live in poverty have deficiencies that affect them throughout their lives, poverty negatively </w:t>
      </w:r>
      <w:r w:rsidRPr="032E0449" w:rsidR="032E0449">
        <w:rPr>
          <w:sz w:val="24"/>
          <w:szCs w:val="24"/>
        </w:rPr>
        <w:t>changes</w:t>
      </w:r>
      <w:r w:rsidRPr="032E0449" w:rsidR="032E0449">
        <w:rPr>
          <w:sz w:val="24"/>
          <w:szCs w:val="24"/>
        </w:rPr>
        <w:t xml:space="preserve"> their lives.</w:t>
      </w:r>
    </w:p>
    <w:p w:rsidR="10D16F98" w:rsidP="032E0449" w:rsidRDefault="10D16F98" w14:paraId="5079D118" w14:textId="6E8434F8">
      <w:pPr>
        <w:pStyle w:val="Normal"/>
        <w:spacing w:after="160" w:line="360" w:lineRule="auto"/>
        <w:rPr>
          <w:sz w:val="24"/>
          <w:szCs w:val="24"/>
        </w:rPr>
      </w:pPr>
      <w:r w:rsidRPr="032E0449" w:rsidR="032E0449">
        <w:rPr>
          <w:sz w:val="24"/>
          <w:szCs w:val="24"/>
        </w:rPr>
        <w:t xml:space="preserve">Several organizations have </w:t>
      </w:r>
      <w:r w:rsidRPr="032E0449" w:rsidR="032E0449">
        <w:rPr>
          <w:sz w:val="24"/>
          <w:szCs w:val="24"/>
        </w:rPr>
        <w:t>seen</w:t>
      </w:r>
      <w:r w:rsidRPr="032E0449" w:rsidR="032E0449">
        <w:rPr>
          <w:sz w:val="24"/>
          <w:szCs w:val="24"/>
        </w:rPr>
        <w:t xml:space="preserve"> the impact that the arrival of covid 19 has caused in the communities. In fact, many families have fallen into poverty due to job losses. Nevertheless, efforts to reduce poverty continue. Most families felt compelled to use the food bank simply because they were no longer able to self-manage their nutrition.</w:t>
      </w:r>
      <w:r w:rsidRPr="032E0449" w:rsidR="032E0449">
        <w:rPr>
          <w:sz w:val="24"/>
          <w:szCs w:val="24"/>
        </w:rPr>
        <w:t xml:space="preserve"> Covid-19 has caused considerable damage to the food sector, which has led to the threat to food security in both developed and underdeveloped countries ( </w:t>
      </w:r>
      <w:proofErr w:type="spellStart"/>
      <w:r w:rsidRPr="032E0449" w:rsidR="032E0449">
        <w:rPr>
          <w:sz w:val="24"/>
          <w:szCs w:val="24"/>
        </w:rPr>
        <w:t>Mouloudj</w:t>
      </w:r>
      <w:proofErr w:type="spellEnd"/>
      <w:r w:rsidRPr="032E0449" w:rsidR="032E0449">
        <w:rPr>
          <w:sz w:val="24"/>
          <w:szCs w:val="24"/>
        </w:rPr>
        <w:t xml:space="preserve"> et al.,2020).</w:t>
      </w:r>
    </w:p>
    <w:p w:rsidR="10D16F98" w:rsidP="032E0449" w:rsidRDefault="10D16F98" w14:paraId="6EA24677" w14:textId="087D140E">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032E0449" w:rsidR="032E0449">
        <w:rPr>
          <w:sz w:val="24"/>
          <w:szCs w:val="24"/>
        </w:rPr>
        <w:t xml:space="preserve">The physical distancing and lockdown measures that have been taken to save lives and reduce transmission have caused a visible decline in economic activity. This being the case, </w:t>
      </w:r>
      <w:r w:rsidRPr="032E0449" w:rsidR="032E0449">
        <w:rPr>
          <w:sz w:val="24"/>
          <w:szCs w:val="24"/>
        </w:rPr>
        <w:t>a remarkably high</w:t>
      </w:r>
      <w:r w:rsidRPr="032E0449" w:rsidR="032E0449">
        <w:rPr>
          <w:sz w:val="24"/>
          <w:szCs w:val="24"/>
        </w:rPr>
        <w:t xml:space="preserve"> unemployment rate has been felt around the world, simply because the great economic society was affected. The socio-economic consequences increased the rate of poverty in families, hence a direct impact on the well-being of children. The covid 19 pandemic has affected several points of life, the restrictions put into practice for the fight against this disease have negatively affected the world economy</w:t>
      </w:r>
      <w:r w:rsidRPr="032E0449" w:rsidR="032E0449">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(Nicola et al.,2020).</w:t>
      </w:r>
    </w:p>
    <w:p w:rsidR="10D16F98" w:rsidP="032E0449" w:rsidRDefault="10D16F98" w14:paraId="1F0984C1" w14:textId="71A802F3">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032E0449" w:rsidR="032E0449">
        <w:rPr>
          <w:rFonts w:ascii="Open Sans" w:hAnsi="Open Sans" w:eastAsia="Open Sans" w:cs="Open Sans"/>
          <w:b w:val="0"/>
          <w:bCs w:val="0"/>
          <w:i w:val="0"/>
          <w:iCs w:val="0"/>
          <w:caps w:val="0"/>
          <w:smallCaps w:val="0"/>
          <w:noProof w:val="0"/>
          <w:color w:val="000000" w:themeColor="text1" w:themeTint="FF" w:themeShade="FF"/>
          <w:sz w:val="24"/>
          <w:szCs w:val="24"/>
          <w:lang w:val="en-GB"/>
        </w:rPr>
        <w:t>SUPPORT NETWORK</w:t>
      </w:r>
    </w:p>
    <w:p w:rsidR="10D16F98" w:rsidP="032E0449" w:rsidRDefault="10D16F98" w14:paraId="28E1107F" w14:textId="40AE3A0B">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Vulnerable children and families have faced many difficulties related to covid 19. Support networks help manage and deal with the various problems that families face. At the beginning of covid 19, a measure of social distancing and the limited number of people congregating have been put into practice. Although this is no longer applicable, children and families still need protection to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follow</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new rules. However, many do not feel ready to mix freely. This is proof that the safeguard law for the protection of families and children is not fully supportive for the most vulnerable.</w:t>
      </w:r>
    </w:p>
    <w:p w:rsidR="10D16F98" w:rsidP="032E0449" w:rsidRDefault="10D16F98" w14:paraId="39ABFF17" w14:textId="1C45793F">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DOMESTIC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ABUSE, VIOLENCE</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NEGLECT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NEGLECT</w:t>
      </w:r>
    </w:p>
    <w:p w:rsidR="10D16F98" w:rsidP="032E0449" w:rsidRDefault="10D16F98" w14:paraId="2129EB45" w14:textId="77DFA75B">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D16F98" w:rsidP="032E0449" w:rsidRDefault="10D16F98" w14:paraId="4FF921C5" w14:textId="35EE3EF8">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pressure and stress linked to covid 19 has increased the rate of conflict and violence in families. Spending all day locked up can cause anxiety. This pandemic has disrupted people's daily routine and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behaviour</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home is the place where the most physical and psychological violence is recorded. Consequently, the exhortation to stay at home during covid 19 has increased the rate of spousal abuse in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families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Bradbury,2020).</w:t>
      </w:r>
    </w:p>
    <w:p w:rsidR="10D16F98" w:rsidP="032E0449" w:rsidRDefault="10D16F98" w14:paraId="7BC3317A" w14:textId="52F43803">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pressure and stress linked to covid 19 has increased conflicts and violence within families. Staying locked up in the house can cause anxiety. The covid 19 pandemic has upset people's routines and behaviours. others within families. The fact that many children around the world are respecting the measures implemented to fight against covid 19 has had an impact on their well-being and their behaviours. More than 60% of children and families have so far been psychologically unstable (Morgul et al.,2020).</w:t>
      </w:r>
    </w:p>
    <w:p w:rsidR="10D16F98" w:rsidP="032E0449" w:rsidRDefault="10D16F98" w14:paraId="701EEA6F" w14:textId="308C6838">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various risk factors linked to violence, abuse and neglect of children have increased during the lockdown. they are desperate including in schools,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families</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communities. Children's rights to safety and protection, such as the Convention on the Rights of the Child and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smallest</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standards for the protection of children in humanitarian threats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try to comfort them. The main common risks of violence, abuse and neglect associated with covid 19 are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many</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some of them are: Growing poverty and food instability due to loss of jobs and income. in-person or online education. A lack of daily meals by schools and care programs. Disorders of community and social support services for children.</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safety of children and families was out of balance during covid 19, most of the supports that promote their development were closed. The family unit felt threatened due to mental and financial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stress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Cheng</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et al,2020).</w:t>
      </w:r>
    </w:p>
    <w:p w:rsidR="032E0449" w:rsidP="032E0449" w:rsidRDefault="032E0449" w14:paraId="076C4D1E" w14:textId="14550F2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EDUCATION AND COVID 19</w:t>
      </w:r>
    </w:p>
    <w:p w:rsidR="032E0449" w:rsidP="032E0449" w:rsidRDefault="032E0449" w14:paraId="54C29ECE" w14:textId="1E76A7B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consequences of school closures have been many. In addition to the loss of learning, school closures have had an impact on the mental health of children. covid 19. The teaching was done online with the aim of promoting well-being and safeguarding children and families in the face of the spread of this pandemic which has wreaked havoc around the world.</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covid 19 has interrupted life in several ways, an unexpected transition in the mode of teaching has been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seen</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courses have gone from face-to-face to remote (Daniel,2020).</w:t>
      </w:r>
    </w:p>
    <w:p w:rsidR="032E0449" w:rsidP="032E0449" w:rsidRDefault="032E0449" w14:paraId="45BE02CE" w14:textId="59CAF8C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Although covid 19 has had an impact on the education of children, measures have been taken for the protection of children and families. Among these measures, some are:</w:t>
      </w:r>
    </w:p>
    <w:p w:rsidR="032E0449" w:rsidP="032E0449" w:rsidRDefault="032E0449" w14:paraId="2885A6DC" w14:textId="36DC0EF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limit of the consequences of suspension of scholarity thanks to distance education methods adapted to children such as teaching on television.</w:t>
      </w:r>
    </w:p>
    <w:p w:rsidR="032E0449" w:rsidP="032E0449" w:rsidRDefault="032E0449" w14:paraId="21F9BA7B" w14:textId="024D08D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-Intercede with government and private employers in favour of a flexible organization of work for parents with children.</w:t>
      </w:r>
    </w:p>
    <w:p w:rsidR="032E0449" w:rsidP="032E0449" w:rsidRDefault="032E0449" w14:paraId="26556318" w14:textId="1D9FD3F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 with schools to ensure safety and security messages are delivered to families and children in ways that limit panic and distress.</w:t>
      </w:r>
    </w:p>
    <w:p w:rsidR="032E0449" w:rsidP="032E0449" w:rsidRDefault="032E0449" w14:paraId="3F206D0E" w14:textId="21728AD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-Ensure that teachers and volunteers have the necessary knowledge and skills in child safeguarding impairment.</w:t>
      </w:r>
    </w:p>
    <w:p w:rsidR="032E0449" w:rsidP="032E0449" w:rsidRDefault="032E0449" w14:paraId="614CCF41" w14:textId="36E1D8C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 with education actors to fight against stigma and social elimination in schools.</w:t>
      </w:r>
    </w:p>
    <w:p w:rsidR="032E0449" w:rsidP="032E0449" w:rsidRDefault="032E0449" w14:paraId="627B8970" w14:textId="073C9C6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According to </w:t>
      </w:r>
      <w:proofErr w:type="spellStart"/>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Tarkar</w:t>
      </w:r>
      <w:proofErr w:type="spellEnd"/>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going to school is the safest way for every child to develop their skills. School is the perfect place for children to improve their social awareness and social assimilation. School closures during covid 19 excite the structure of school.</w:t>
      </w:r>
    </w:p>
    <w:p w:rsidR="032E0449" w:rsidP="032E0449" w:rsidRDefault="032E0449" w14:paraId="35EC6FA2" w14:textId="11B639A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SURVIVAL AND HEALTH DURING COVID 19</w:t>
      </w:r>
    </w:p>
    <w:p w:rsidR="032E0449" w:rsidP="032E0449" w:rsidRDefault="032E0449" w14:paraId="042E1EE7" w14:textId="04D7805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Survival and health are two elements that contribute to the well-being of any individual. Several families have felt overwhelmed during the period of the covid 19 pandemic. any age groups. While covid 19 has no limited direct impact on children, the pandemic has significant repercussions on health. Due to the reduction in household income, poor families will be reduced to limiting their essential expenses concerning the health of foodstuffs. The challenge faced by children during covid 19 is undescriptive, Although the death rate among children is negligible, parents and healthcare professionals are wondering about the health of children in the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Sinha et al,2020).</w:t>
      </w:r>
    </w:p>
    <w:p w:rsidR="032E0449" w:rsidP="032E0449" w:rsidRDefault="032E0449" w14:paraId="32FFF373" w14:textId="1B7251C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 a psychological level, covid 19 has affected the well-being of children and families. The psychological impact of this pandemic has had repercussions on children and families in 2 ways. The infection itself and the consequences of confinement. although children are more exposed to covid 19, cases of death were less recorded among them. On the other hand, the mortality rates among parents and grandparents were extremely high. Anxiety and stress have developed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considerably among</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children's and adults during this so-called pandemic. It has mentally affected the well-being of families because of the panic.</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Before the pandemic, the quality of life of children was stable. With the advent of covid 19, many children, including adults, experienced a change in their psychological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health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Vallejo,2020).</w:t>
      </w:r>
    </w:p>
    <w:p w:rsidR="032E0449" w:rsidP="032E0449" w:rsidRDefault="032E0449" w14:paraId="1140D334" w14:textId="3331A09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stressors that have affected the health of children and families are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many</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In the tables above, I will explain the probable causes of stress and psychological impact in children and families.</w:t>
      </w:r>
    </w:p>
    <w:p w:rsidR="032E0449" w:rsidP="032E0449" w:rsidRDefault="032E0449" w14:paraId="69D06352" w14:textId="5D194C0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stressors in children and families.</w:t>
      </w:r>
    </w:p>
    <w:tbl>
      <w:tblPr>
        <w:tblStyle w:val="TableGrid"/>
        <w:tblW w:w="0" w:type="auto"/>
        <w:tblLayout w:type="fixed"/>
        <w:tblLook w:val="06A0" w:firstRow="1" w:lastRow="0" w:firstColumn="1" w:lastColumn="0" w:noHBand="1" w:noVBand="1"/>
      </w:tblPr>
      <w:tblGrid>
        <w:gridCol w:w="4508"/>
        <w:gridCol w:w="4508"/>
      </w:tblGrid>
      <w:tr w:rsidR="032E0449" w:rsidTr="032E0449" w14:paraId="0EBFA3E4">
        <w:tc>
          <w:tcPr>
            <w:tcW w:w="4508" w:type="dxa"/>
            <w:tcMar/>
          </w:tcPr>
          <w:p w:rsidR="032E0449" w:rsidP="032E0449" w:rsidRDefault="032E0449" w14:paraId="7476CCEA" w14:textId="67F9AC9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CHILDREN</w:t>
            </w:r>
          </w:p>
        </w:tc>
        <w:tc>
          <w:tcPr>
            <w:tcW w:w="4508" w:type="dxa"/>
            <w:tcMar/>
          </w:tcPr>
          <w:p w:rsidR="032E0449" w:rsidP="032E0449" w:rsidRDefault="032E0449" w14:paraId="4202B5D9" w14:textId="70C66DA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FAMILY</w:t>
            </w:r>
          </w:p>
        </w:tc>
      </w:tr>
      <w:tr w:rsidR="032E0449" w:rsidTr="032E0449" w14:paraId="0FED473A">
        <w:tc>
          <w:tcPr>
            <w:tcW w:w="4508" w:type="dxa"/>
            <w:tcMar/>
          </w:tcPr>
          <w:p w:rsidR="032E0449" w:rsidP="032E0449" w:rsidRDefault="032E0449" w14:paraId="5052B338" w14:textId="04A048D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-Absence of face-to-face education</w:t>
            </w:r>
          </w:p>
          <w:p w:rsidR="032E0449" w:rsidP="032E0449" w:rsidRDefault="032E0449" w14:paraId="086A5F7E" w14:textId="0FC248C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Loss of contact with groups</w:t>
            </w:r>
          </w:p>
          <w:p w:rsidR="032E0449" w:rsidP="032E0449" w:rsidRDefault="032E0449" w14:paraId="27B5055D" w14:textId="1E9354E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stress felt in the family and in the media</w:t>
            </w:r>
          </w:p>
          <w:p w:rsidR="032E0449" w:rsidP="032E0449" w:rsidRDefault="032E0449" w14:paraId="4441964D" w14:textId="23D9D43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fear of unemployment (young adults)</w:t>
            </w:r>
          </w:p>
        </w:tc>
        <w:tc>
          <w:tcPr>
            <w:tcW w:w="4508" w:type="dxa"/>
            <w:tcMar/>
          </w:tcPr>
          <w:p w:rsidR="032E0449" w:rsidP="032E0449" w:rsidRDefault="032E0449" w14:paraId="6A400170" w14:textId="5520E2C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fear of infection</w:t>
            </w:r>
          </w:p>
          <w:p w:rsidR="032E0449" w:rsidP="032E0449" w:rsidRDefault="032E0449" w14:paraId="5DAAFBB5" w14:textId="70CD450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Lack of clear information</w:t>
            </w:r>
          </w:p>
          <w:p w:rsidR="032E0449" w:rsidP="032E0449" w:rsidRDefault="032E0449" w14:paraId="7E64B337" w14:textId="6965B32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-Length of confinement and boredom</w:t>
            </w:r>
          </w:p>
          <w:p w:rsidR="032E0449" w:rsidP="032E0449" w:rsidRDefault="032E0449" w14:paraId="0C56DD73" w14:textId="6026BDE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-Cohabitation 24 hours a day</w:t>
            </w:r>
          </w:p>
        </w:tc>
      </w:tr>
    </w:tbl>
    <w:p w:rsidR="032E0449" w:rsidP="032E0449" w:rsidRDefault="032E0449" w14:paraId="7B8D99EC" w14:textId="0F4A46C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2E0449" w:rsidP="032E0449" w:rsidRDefault="032E0449" w14:paraId="3BF97802" w14:textId="1EF7EF0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-Psychological impact of the pandemic and lockdown on health</w:t>
      </w:r>
    </w:p>
    <w:p w:rsidR="032E0449" w:rsidP="032E0449" w:rsidRDefault="032E0449" w14:paraId="3B8AC388" w14:textId="359AA6E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4508"/>
        <w:gridCol w:w="4508"/>
      </w:tblGrid>
      <w:tr w:rsidR="032E0449" w:rsidTr="032E0449" w14:paraId="12049FFB">
        <w:tc>
          <w:tcPr>
            <w:tcW w:w="4508" w:type="dxa"/>
            <w:tcMar/>
          </w:tcPr>
          <w:p w:rsidR="032E0449" w:rsidP="032E0449" w:rsidRDefault="032E0449" w14:paraId="502AA735" w14:textId="52956E2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CHILDREN</w:t>
            </w:r>
          </w:p>
        </w:tc>
        <w:tc>
          <w:tcPr>
            <w:tcW w:w="4508" w:type="dxa"/>
            <w:tcMar/>
          </w:tcPr>
          <w:p w:rsidR="032E0449" w:rsidP="032E0449" w:rsidRDefault="032E0449" w14:paraId="174A6854" w14:textId="3121771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FAMILY</w:t>
            </w:r>
          </w:p>
        </w:tc>
      </w:tr>
      <w:tr w:rsidR="032E0449" w:rsidTr="032E0449" w14:paraId="58B51536">
        <w:tc>
          <w:tcPr>
            <w:tcW w:w="4508" w:type="dxa"/>
            <w:tcMar/>
          </w:tcPr>
          <w:p w:rsidR="032E0449" w:rsidP="032E0449" w:rsidRDefault="032E0449" w14:paraId="2B3B6E66" w14:textId="65472A5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depressive disorders</w:t>
            </w:r>
          </w:p>
          <w:p w:rsidR="032E0449" w:rsidP="032E0449" w:rsidRDefault="032E0449" w14:paraId="2A92090B" w14:textId="421BB6C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Fatigue, trouble sleeping</w:t>
            </w:r>
          </w:p>
          <w:p w:rsidR="032E0449" w:rsidP="032E0449" w:rsidRDefault="032E0449" w14:paraId="3FF627F9" w14:textId="0082D35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-Suicidal risk</w:t>
            </w:r>
          </w:p>
          <w:p w:rsidR="032E0449" w:rsidP="032E0449" w:rsidRDefault="032E0449" w14:paraId="75618B50" w14:textId="637908C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-Post traumatic disorder</w:t>
            </w:r>
          </w:p>
          <w:p w:rsidR="032E0449" w:rsidP="032E0449" w:rsidRDefault="032E0449" w14:paraId="738728A8" w14:textId="37A92FF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Negative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behaviour</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towards the company</w:t>
            </w:r>
          </w:p>
        </w:tc>
        <w:tc>
          <w:tcPr>
            <w:tcW w:w="4508" w:type="dxa"/>
            <w:tcMar/>
          </w:tcPr>
          <w:p w:rsidR="032E0449" w:rsidP="032E0449" w:rsidRDefault="032E0449" w14:paraId="6D4F382C" w14:textId="192E314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-Psychological disorders</w:t>
            </w:r>
          </w:p>
          <w:p w:rsidR="032E0449" w:rsidP="032E0449" w:rsidRDefault="032E0449" w14:paraId="213521C8" w14:textId="5E10AB3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relationship difficulties.</w:t>
            </w:r>
          </w:p>
          <w:p w:rsidR="032E0449" w:rsidP="032E0449" w:rsidRDefault="032E0449" w14:paraId="2A4123E6" w14:textId="3F424BD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-Emergence and relapse of family violence</w:t>
            </w:r>
          </w:p>
        </w:tc>
      </w:tr>
    </w:tbl>
    <w:p w:rsidR="032E0449" w:rsidP="032E0449" w:rsidRDefault="032E0449" w14:paraId="2EEA6BFA" w14:textId="227735F7">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CHILD PROTECTION IN THE CONTEXT OF COVID 19</w:t>
      </w:r>
    </w:p>
    <w:p w:rsidR="032E0449" w:rsidP="032E0449" w:rsidRDefault="032E0449" w14:paraId="529A243D" w14:textId="24979FED">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Covid 19 can quickly change the living environment of children. Several risks have been seen for child protection. We have seen advocacy in Favor of reduced access to care for children and families. The government has implemented collaborates to include child protection proxies in health assessment tools. The system has set up an emergency plan of measures to protect children from covid 19. Collaboration in relation to mental health and psychosocial support for communication with the care of children with covid 19.</w:t>
      </w:r>
    </w:p>
    <w:p w:rsidR="032E0449" w:rsidP="032E0449" w:rsidRDefault="032E0449" w14:paraId="6F692472" w14:textId="1BF136C4">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Child protection strategy against covid 19</w:t>
      </w:r>
    </w:p>
    <w:p w:rsidR="032E0449" w:rsidP="032E0449" w:rsidRDefault="032E0449" w14:paraId="6413DACB" w14:textId="4EB4EBB6">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most</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 the home is synonymous with security. For others, it is the opposite. Although the children were with their families during covid 19, a protection service was available to disadvantaged children. train people from communities to take care of unaccompanied children.</w:t>
      </w:r>
    </w:p>
    <w:p w:rsidR="032E0449" w:rsidP="032E0449" w:rsidRDefault="032E0449" w14:paraId="293C9877" w14:textId="61ABEF25">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Danger of children's rights during covid 19</w:t>
      </w:r>
    </w:p>
    <w:p w:rsidR="032E0449" w:rsidP="032E0449" w:rsidRDefault="032E0449" w14:paraId="106A92B0" w14:textId="63FA2FCC">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Recognized by all, the rights linked to protection are increasingly difficult to maintain. With the measures linked to the health crisis, several health services have found themselves obliged to manage their institutions remotely. The pandemic intensified the risks of malnutrition and school dropout during the temporary closure of schools. This closure jeopardized the survival of children. The emergency measures put into practice flouted institutional principles on the rights of children. covid 19 has developed inequalities that have reinforced discrimination already taking place among children of lower social ranks. Throughout the crisis, the principle of non-discrimination has been put in </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favour</w:t>
      </w: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the most vulnerable.</w:t>
      </w:r>
    </w:p>
    <w:p w:rsidR="032E0449" w:rsidP="032E0449" w:rsidRDefault="032E0449" w14:paraId="397A53F3" w14:textId="5AACC614">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CONCLUSION</w:t>
      </w:r>
    </w:p>
    <w:p w:rsidR="032E0449" w:rsidP="032E0449" w:rsidRDefault="032E0449" w14:paraId="39B84939" w14:textId="59D984E6">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32E0449" w:rsidR="032E0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definition, covid is one of the diseases that has challenged the whole world. It is true that the world has encountered health difficulties but not so serious as covid 19. Families and children are the two main actors who have suffered from this pandemic. Although the rights of children and the duties of families are affected, security measures have been taken to safeguard and take care of their well-being.</w:t>
      </w:r>
    </w:p>
    <w:p w:rsidR="032E0449" w:rsidP="032E0449" w:rsidRDefault="032E0449" w14:paraId="3816A243" w14:textId="345924A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2E0449" w:rsidP="032E0449" w:rsidRDefault="032E0449" w14:paraId="4BD2FFBA" w14:textId="4C9B435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2E0449" w:rsidP="032E0449" w:rsidRDefault="032E0449" w14:paraId="20E8CEC1" w14:textId="3764DC3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D16F98" w:rsidP="032E0449" w:rsidRDefault="10D16F98" w14:paraId="2135D773" w14:textId="7B2D86BA">
      <w:pPr>
        <w:pStyle w:val="Normal"/>
        <w:spacing w:line="360" w:lineRule="auto"/>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31944841-717858123 1155378776-1292391811 1613382270-1616905874 994124369-1246074864 1986137633-2085931566 889315367-1335017122 1144365886-938434166 109773326-1564099348 1521671910-1790818514 759489693-382863655 2132011525-795320960 1234203565-434374008 1177943331-1010769405 1730994199-1369167125 1350160664-876142572 1643986483-1870797301 1881074287-1139834179 557176691-2066581178"/>
  </int:OnDemandWorkflows>
  <int:IntelligenceSettings>
    <int:extLst>
      <oel:ext uri="74B372B9-2EFF-4315-9A3F-32BA87CA82B1">
        <int:Goals Version="1" Formality="1"/>
      </oel:ext>
    </int:extLst>
  </int:IntelligenceSettings>
  <int:Manifes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7A9110"/>
    <w:rsid w:val="032E0449"/>
    <w:rsid w:val="04545D86"/>
    <w:rsid w:val="0595FDC7"/>
    <w:rsid w:val="06591214"/>
    <w:rsid w:val="0669CB9E"/>
    <w:rsid w:val="0924CC9B"/>
    <w:rsid w:val="09B9DFB7"/>
    <w:rsid w:val="0A3AD30D"/>
    <w:rsid w:val="0B6D8D3B"/>
    <w:rsid w:val="0BFEEBAD"/>
    <w:rsid w:val="0BFEEBAD"/>
    <w:rsid w:val="0E0184C3"/>
    <w:rsid w:val="0E100A65"/>
    <w:rsid w:val="0E7A9110"/>
    <w:rsid w:val="10C250D0"/>
    <w:rsid w:val="10D16F98"/>
    <w:rsid w:val="10DEA0E1"/>
    <w:rsid w:val="114B63C2"/>
    <w:rsid w:val="12148713"/>
    <w:rsid w:val="128DD3E8"/>
    <w:rsid w:val="12CE501C"/>
    <w:rsid w:val="1856587D"/>
    <w:rsid w:val="18FBF3CE"/>
    <w:rsid w:val="19A32E68"/>
    <w:rsid w:val="1A0AA48B"/>
    <w:rsid w:val="1CA67450"/>
    <w:rsid w:val="1D9218B6"/>
    <w:rsid w:val="1DA3FB8C"/>
    <w:rsid w:val="1E58EE28"/>
    <w:rsid w:val="202D9E6D"/>
    <w:rsid w:val="206595BC"/>
    <w:rsid w:val="215441C0"/>
    <w:rsid w:val="215E3001"/>
    <w:rsid w:val="2165BC77"/>
    <w:rsid w:val="21780FB7"/>
    <w:rsid w:val="22BAF1AF"/>
    <w:rsid w:val="2370F1D6"/>
    <w:rsid w:val="2424D6F8"/>
    <w:rsid w:val="247388CE"/>
    <w:rsid w:val="24A1F0A7"/>
    <w:rsid w:val="25BCDA95"/>
    <w:rsid w:val="25FEF554"/>
    <w:rsid w:val="26F93F0D"/>
    <w:rsid w:val="27BED58E"/>
    <w:rsid w:val="27E167E2"/>
    <w:rsid w:val="29034EDE"/>
    <w:rsid w:val="29034EDE"/>
    <w:rsid w:val="29D52362"/>
    <w:rsid w:val="29FCDFD3"/>
    <w:rsid w:val="2A2E5000"/>
    <w:rsid w:val="2BCCB030"/>
    <w:rsid w:val="2C828787"/>
    <w:rsid w:val="2CE76D2E"/>
    <w:rsid w:val="2CFEABBF"/>
    <w:rsid w:val="312B5F54"/>
    <w:rsid w:val="312EB82B"/>
    <w:rsid w:val="32735BCF"/>
    <w:rsid w:val="3322A6C5"/>
    <w:rsid w:val="34B7F5F6"/>
    <w:rsid w:val="350B138F"/>
    <w:rsid w:val="368C5564"/>
    <w:rsid w:val="375588F9"/>
    <w:rsid w:val="3AEA4B91"/>
    <w:rsid w:val="3B16399C"/>
    <w:rsid w:val="3CACD4EC"/>
    <w:rsid w:val="3D13D327"/>
    <w:rsid w:val="3E027CCD"/>
    <w:rsid w:val="3F79D3AF"/>
    <w:rsid w:val="3FD0CB88"/>
    <w:rsid w:val="401BA2E4"/>
    <w:rsid w:val="407313B4"/>
    <w:rsid w:val="432CB014"/>
    <w:rsid w:val="43EF46A5"/>
    <w:rsid w:val="449EBE74"/>
    <w:rsid w:val="467C9B79"/>
    <w:rsid w:val="46E4D2A2"/>
    <w:rsid w:val="4CB79DD9"/>
    <w:rsid w:val="4DC9920E"/>
    <w:rsid w:val="4FEF3E9B"/>
    <w:rsid w:val="5090C044"/>
    <w:rsid w:val="524AA421"/>
    <w:rsid w:val="52D802AA"/>
    <w:rsid w:val="540CD4D0"/>
    <w:rsid w:val="546B18A0"/>
    <w:rsid w:val="5473D30B"/>
    <w:rsid w:val="55F1AC2C"/>
    <w:rsid w:val="570E081F"/>
    <w:rsid w:val="58A4EDA4"/>
    <w:rsid w:val="5B42874F"/>
    <w:rsid w:val="5B6C2781"/>
    <w:rsid w:val="5CDE57B0"/>
    <w:rsid w:val="5E2859BB"/>
    <w:rsid w:val="5F7F6615"/>
    <w:rsid w:val="601E6D21"/>
    <w:rsid w:val="622D2879"/>
    <w:rsid w:val="62329B36"/>
    <w:rsid w:val="62562506"/>
    <w:rsid w:val="6279A74C"/>
    <w:rsid w:val="63CB1ED1"/>
    <w:rsid w:val="63F2E7A4"/>
    <w:rsid w:val="6628EEEA"/>
    <w:rsid w:val="6A9D0537"/>
    <w:rsid w:val="6AEC30A9"/>
    <w:rsid w:val="6D2EBA7E"/>
    <w:rsid w:val="6D2F27FE"/>
    <w:rsid w:val="6E50A17A"/>
    <w:rsid w:val="6E72523A"/>
    <w:rsid w:val="6E8D2BF4"/>
    <w:rsid w:val="7072B457"/>
    <w:rsid w:val="7259DFD2"/>
    <w:rsid w:val="7278C8C9"/>
    <w:rsid w:val="7647003A"/>
    <w:rsid w:val="7722A643"/>
    <w:rsid w:val="79EB63DD"/>
    <w:rsid w:val="79F902BF"/>
    <w:rsid w:val="7AA7BCB5"/>
    <w:rsid w:val="7C8B9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A9110"/>
  <w15:chartTrackingRefBased/>
  <w15:docId w15:val="{10DA16DF-606F-42EF-9ED2-EAFBDDEA0C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458c151e8e14046" /><Relationship Type="http://schemas.openxmlformats.org/officeDocument/2006/relationships/numbering" Target="/word/numbering.xml" Id="R1c2a7640cac04b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Mawe (2014838)</dc:creator>
  <keywords/>
  <dc:description/>
  <lastModifiedBy>Alix Mawe (2014838)</lastModifiedBy>
  <revision>3</revision>
  <dcterms:created xsi:type="dcterms:W3CDTF">2022-03-27T12:56:43.6152101Z</dcterms:created>
  <dcterms:modified xsi:type="dcterms:W3CDTF">2022-04-06T22:56:43.5031093Z</dcterms:modified>
</coreProperties>
</file>