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53C3DB" w14:textId="77777777" w:rsidR="005F750D" w:rsidRPr="002F6AA6" w:rsidRDefault="005F750D" w:rsidP="005F750D">
      <w:pPr>
        <w:widowControl w:val="0"/>
        <w:autoSpaceDE w:val="0"/>
        <w:autoSpaceDN w:val="0"/>
        <w:jc w:val="both"/>
        <w:rPr>
          <w:rFonts w:eastAsia="SimSun"/>
          <w:b/>
          <w:bCs/>
          <w:szCs w:val="24"/>
          <w:lang w:val="cy-GB" w:eastAsia="zh-CN"/>
        </w:rPr>
      </w:pPr>
      <w:r w:rsidRPr="002F6AA6">
        <w:rPr>
          <w:rFonts w:eastAsia="SimSun"/>
          <w:b/>
          <w:bCs/>
          <w:szCs w:val="24"/>
          <w:lang w:val="cy-GB" w:eastAsia="zh-CN"/>
        </w:rPr>
        <w:t>C</w:t>
      </w:r>
      <w:r>
        <w:rPr>
          <w:rFonts w:eastAsia="SimSun"/>
          <w:b/>
          <w:bCs/>
          <w:szCs w:val="24"/>
          <w:lang w:val="cy-GB" w:eastAsia="zh-CN"/>
        </w:rPr>
        <w:t>O</w:t>
      </w:r>
      <w:r w:rsidRPr="002F6AA6">
        <w:rPr>
          <w:rFonts w:eastAsia="SimSun"/>
          <w:b/>
          <w:bCs/>
          <w:szCs w:val="24"/>
          <w:lang w:val="cy-GB" w:eastAsia="zh-CN"/>
        </w:rPr>
        <w:t xml:space="preserve">D </w:t>
      </w:r>
      <w:r>
        <w:rPr>
          <w:rFonts w:eastAsia="SimSun"/>
          <w:b/>
          <w:bCs/>
          <w:szCs w:val="24"/>
          <w:lang w:val="cy-GB" w:eastAsia="zh-CN"/>
        </w:rPr>
        <w:t xml:space="preserve">Y </w:t>
      </w:r>
      <w:r w:rsidRPr="002F6AA6">
        <w:rPr>
          <w:rFonts w:eastAsia="SimSun"/>
          <w:b/>
          <w:bCs/>
          <w:szCs w:val="24"/>
          <w:lang w:val="cy-GB" w:eastAsia="zh-CN"/>
        </w:rPr>
        <w:t>MODWL:</w:t>
      </w:r>
      <w:r w:rsidRPr="002F6AA6">
        <w:rPr>
          <w:rFonts w:eastAsia="SimSun"/>
          <w:b/>
          <w:bCs/>
          <w:szCs w:val="24"/>
          <w:lang w:val="cy-GB" w:eastAsia="zh-CN"/>
        </w:rPr>
        <w:tab/>
      </w:r>
      <w:r w:rsidRPr="002F6AA6">
        <w:rPr>
          <w:rFonts w:eastAsia="SimSun"/>
          <w:b/>
          <w:bCs/>
          <w:szCs w:val="24"/>
          <w:lang w:val="cy-GB" w:eastAsia="zh-CN"/>
        </w:rPr>
        <w:tab/>
      </w:r>
      <w:r w:rsidRPr="002F6AA6">
        <w:rPr>
          <w:rFonts w:eastAsia="SimSun"/>
          <w:b/>
          <w:bCs/>
          <w:szCs w:val="24"/>
          <w:lang w:val="cy-GB" w:eastAsia="zh-CN"/>
        </w:rPr>
        <w:tab/>
      </w:r>
      <w:r w:rsidRPr="002F6AA6">
        <w:rPr>
          <w:rFonts w:eastAsia="SimSun"/>
          <w:b/>
          <w:szCs w:val="24"/>
          <w:lang w:val="cy-GB" w:eastAsia="zh-CN"/>
        </w:rPr>
        <w:t>CYIS7001C</w:t>
      </w:r>
    </w:p>
    <w:p w14:paraId="5453C3DC" w14:textId="77777777" w:rsidR="005F750D" w:rsidRPr="002F6AA6" w:rsidRDefault="005F750D" w:rsidP="005F750D">
      <w:pPr>
        <w:widowControl w:val="0"/>
        <w:autoSpaceDE w:val="0"/>
        <w:autoSpaceDN w:val="0"/>
        <w:jc w:val="both"/>
        <w:rPr>
          <w:rFonts w:eastAsia="SimSun"/>
          <w:b/>
          <w:szCs w:val="24"/>
          <w:lang w:val="cy-GB" w:eastAsia="zh-CN"/>
        </w:rPr>
      </w:pPr>
      <w:r w:rsidRPr="002F6AA6">
        <w:rPr>
          <w:rFonts w:eastAsia="SimSun"/>
          <w:b/>
          <w:bCs/>
          <w:szCs w:val="24"/>
          <w:lang w:val="cy-GB" w:eastAsia="zh-CN"/>
        </w:rPr>
        <w:t>TEITL:</w:t>
      </w:r>
      <w:r w:rsidRPr="002F6AA6">
        <w:rPr>
          <w:rFonts w:eastAsia="SimSun"/>
          <w:b/>
          <w:bCs/>
          <w:szCs w:val="24"/>
          <w:lang w:val="cy-GB" w:eastAsia="zh-CN"/>
        </w:rPr>
        <w:tab/>
      </w:r>
      <w:r w:rsidRPr="002F6AA6">
        <w:rPr>
          <w:rFonts w:eastAsia="SimSun"/>
          <w:b/>
          <w:bCs/>
          <w:szCs w:val="24"/>
          <w:lang w:val="cy-GB" w:eastAsia="zh-CN"/>
        </w:rPr>
        <w:tab/>
      </w:r>
      <w:r w:rsidRPr="002F6AA6">
        <w:rPr>
          <w:rFonts w:eastAsia="SimSun"/>
          <w:b/>
          <w:bCs/>
          <w:szCs w:val="24"/>
          <w:lang w:val="cy-GB" w:eastAsia="zh-CN"/>
        </w:rPr>
        <w:tab/>
      </w:r>
      <w:r w:rsidRPr="002F6AA6">
        <w:rPr>
          <w:rFonts w:eastAsia="SimSun"/>
          <w:b/>
          <w:bCs/>
          <w:szCs w:val="24"/>
          <w:lang w:val="cy-GB" w:eastAsia="zh-CN"/>
        </w:rPr>
        <w:tab/>
      </w:r>
      <w:r>
        <w:rPr>
          <w:rFonts w:eastAsia="SimSun"/>
          <w:b/>
          <w:bCs/>
          <w:szCs w:val="24"/>
          <w:lang w:val="cy-GB" w:eastAsia="zh-CN"/>
        </w:rPr>
        <w:t xml:space="preserve">Hanfodion </w:t>
      </w:r>
      <w:r w:rsidRPr="002F6AA6">
        <w:rPr>
          <w:rFonts w:eastAsia="SimSun"/>
          <w:b/>
          <w:szCs w:val="24"/>
          <w:lang w:val="cy-GB" w:eastAsia="zh-CN"/>
        </w:rPr>
        <w:t>Isdeitlo</w:t>
      </w:r>
    </w:p>
    <w:p w14:paraId="5453C3DD" w14:textId="77777777" w:rsidR="005F750D" w:rsidRPr="002F6AA6" w:rsidRDefault="005F750D" w:rsidP="005F750D">
      <w:pPr>
        <w:widowControl w:val="0"/>
        <w:autoSpaceDE w:val="0"/>
        <w:autoSpaceDN w:val="0"/>
        <w:jc w:val="both"/>
        <w:rPr>
          <w:rFonts w:eastAsia="SimSun"/>
          <w:b/>
          <w:szCs w:val="24"/>
          <w:lang w:val="cy-GB" w:eastAsia="zh-CN"/>
        </w:rPr>
      </w:pPr>
      <w:r w:rsidRPr="002F6AA6">
        <w:rPr>
          <w:rFonts w:eastAsia="SimSun"/>
          <w:b/>
          <w:bCs/>
          <w:szCs w:val="24"/>
          <w:lang w:val="cy-GB" w:eastAsia="zh-CN"/>
        </w:rPr>
        <w:t>DYDDIAD:</w:t>
      </w:r>
      <w:r w:rsidRPr="002F6AA6">
        <w:rPr>
          <w:rFonts w:eastAsia="SimSun"/>
          <w:b/>
          <w:bCs/>
          <w:szCs w:val="24"/>
          <w:lang w:val="cy-GB" w:eastAsia="zh-CN"/>
        </w:rPr>
        <w:tab/>
      </w:r>
      <w:r w:rsidRPr="002F6AA6">
        <w:rPr>
          <w:rFonts w:eastAsia="SimSun"/>
          <w:b/>
          <w:bCs/>
          <w:szCs w:val="24"/>
          <w:lang w:val="cy-GB" w:eastAsia="zh-CN"/>
        </w:rPr>
        <w:tab/>
      </w:r>
      <w:r w:rsidRPr="002F6AA6">
        <w:rPr>
          <w:rFonts w:eastAsia="SimSun"/>
          <w:b/>
          <w:bCs/>
          <w:szCs w:val="24"/>
          <w:lang w:val="cy-GB" w:eastAsia="zh-CN"/>
        </w:rPr>
        <w:tab/>
      </w:r>
      <w:r w:rsidRPr="002F6AA6">
        <w:rPr>
          <w:rFonts w:eastAsia="SimSun"/>
          <w:b/>
          <w:bCs/>
          <w:szCs w:val="24"/>
          <w:lang w:val="cy-GB" w:eastAsia="zh-CN"/>
        </w:rPr>
        <w:tab/>
      </w:r>
      <w:r>
        <w:rPr>
          <w:rFonts w:eastAsia="SimSun"/>
          <w:b/>
          <w:bCs/>
          <w:szCs w:val="24"/>
          <w:lang w:val="cy-GB" w:eastAsia="zh-CN"/>
        </w:rPr>
        <w:t>03</w:t>
      </w:r>
      <w:r w:rsidRPr="002F6AA6">
        <w:rPr>
          <w:rFonts w:eastAsia="SimSun"/>
          <w:b/>
          <w:szCs w:val="24"/>
          <w:lang w:val="cy-GB" w:eastAsia="zh-CN"/>
        </w:rPr>
        <w:t>/0</w:t>
      </w:r>
      <w:r>
        <w:rPr>
          <w:rFonts w:eastAsia="SimSun"/>
          <w:b/>
          <w:szCs w:val="24"/>
          <w:lang w:val="cy-GB" w:eastAsia="zh-CN"/>
        </w:rPr>
        <w:t>7</w:t>
      </w:r>
      <w:r w:rsidRPr="002F6AA6">
        <w:rPr>
          <w:rFonts w:eastAsia="SimSun"/>
          <w:b/>
          <w:szCs w:val="24"/>
          <w:lang w:val="cy-GB" w:eastAsia="zh-CN"/>
        </w:rPr>
        <w:t>/2012</w:t>
      </w:r>
    </w:p>
    <w:p w14:paraId="5453C3DE" w14:textId="77777777" w:rsidR="005F750D" w:rsidRPr="002F6AA6" w:rsidRDefault="005F750D" w:rsidP="005F750D">
      <w:pPr>
        <w:widowControl w:val="0"/>
        <w:autoSpaceDE w:val="0"/>
        <w:autoSpaceDN w:val="0"/>
        <w:jc w:val="both"/>
        <w:rPr>
          <w:rFonts w:eastAsia="SimSun"/>
          <w:b/>
          <w:szCs w:val="24"/>
          <w:lang w:val="cy-GB" w:eastAsia="zh-CN"/>
        </w:rPr>
      </w:pPr>
    </w:p>
    <w:p w14:paraId="5453C3DF" w14:textId="77777777" w:rsidR="005F750D" w:rsidRPr="002F6AA6" w:rsidRDefault="005F750D" w:rsidP="005F750D">
      <w:pPr>
        <w:widowControl w:val="0"/>
        <w:autoSpaceDE w:val="0"/>
        <w:autoSpaceDN w:val="0"/>
        <w:jc w:val="both"/>
        <w:rPr>
          <w:rFonts w:eastAsia="SimSun"/>
          <w:b/>
          <w:szCs w:val="24"/>
          <w:lang w:val="cy-GB" w:eastAsia="zh-CN"/>
        </w:rPr>
      </w:pPr>
      <w:r w:rsidRPr="002F6AA6">
        <w:rPr>
          <w:rFonts w:eastAsia="SimSun"/>
          <w:b/>
          <w:bCs/>
          <w:szCs w:val="24"/>
          <w:lang w:val="cy-GB" w:eastAsia="zh-CN"/>
        </w:rPr>
        <w:t>AWDUR Y MODWL:</w:t>
      </w:r>
      <w:r w:rsidRPr="002F6AA6">
        <w:rPr>
          <w:rFonts w:eastAsia="SimSun"/>
          <w:b/>
          <w:bCs/>
          <w:szCs w:val="24"/>
          <w:lang w:val="cy-GB" w:eastAsia="zh-CN"/>
        </w:rPr>
        <w:tab/>
      </w:r>
      <w:r w:rsidRPr="002F6AA6">
        <w:rPr>
          <w:rFonts w:eastAsia="SimSun"/>
          <w:b/>
          <w:bCs/>
          <w:szCs w:val="24"/>
          <w:lang w:val="cy-GB" w:eastAsia="zh-CN"/>
        </w:rPr>
        <w:tab/>
      </w:r>
      <w:r w:rsidRPr="002F6AA6">
        <w:rPr>
          <w:rFonts w:eastAsia="SimSun"/>
          <w:b/>
          <w:szCs w:val="24"/>
          <w:lang w:val="cy-GB" w:eastAsia="zh-CN"/>
        </w:rPr>
        <w:t>Gwen Davies</w:t>
      </w:r>
    </w:p>
    <w:p w14:paraId="5453C3E0" w14:textId="77777777" w:rsidR="005F750D" w:rsidRPr="002F6AA6" w:rsidRDefault="005F750D" w:rsidP="005F750D">
      <w:pPr>
        <w:widowControl w:val="0"/>
        <w:autoSpaceDE w:val="0"/>
        <w:autoSpaceDN w:val="0"/>
        <w:jc w:val="both"/>
        <w:rPr>
          <w:rFonts w:eastAsia="SimSun"/>
          <w:b/>
          <w:szCs w:val="24"/>
          <w:lang w:val="cy-GB" w:eastAsia="zh-CN"/>
        </w:rPr>
      </w:pPr>
      <w:r w:rsidRPr="002F6AA6">
        <w:rPr>
          <w:rFonts w:eastAsia="SimSun"/>
          <w:b/>
          <w:bCs/>
          <w:szCs w:val="24"/>
          <w:lang w:val="cy-GB" w:eastAsia="zh-CN"/>
        </w:rPr>
        <w:t>LEFEL:</w:t>
      </w:r>
      <w:r w:rsidRPr="002F6AA6">
        <w:rPr>
          <w:rFonts w:eastAsia="SimSun"/>
          <w:b/>
          <w:bCs/>
          <w:szCs w:val="24"/>
          <w:lang w:val="cy-GB" w:eastAsia="zh-CN"/>
        </w:rPr>
        <w:tab/>
      </w:r>
      <w:r w:rsidRPr="002F6AA6">
        <w:rPr>
          <w:rFonts w:eastAsia="SimSun"/>
          <w:b/>
          <w:bCs/>
          <w:szCs w:val="24"/>
          <w:lang w:val="cy-GB" w:eastAsia="zh-CN"/>
        </w:rPr>
        <w:tab/>
      </w:r>
      <w:r w:rsidRPr="002F6AA6">
        <w:rPr>
          <w:rFonts w:eastAsia="SimSun"/>
          <w:b/>
          <w:bCs/>
          <w:szCs w:val="24"/>
          <w:lang w:val="cy-GB" w:eastAsia="zh-CN"/>
        </w:rPr>
        <w:tab/>
      </w:r>
      <w:r w:rsidRPr="002F6AA6">
        <w:rPr>
          <w:rFonts w:eastAsia="SimSun"/>
          <w:b/>
          <w:bCs/>
          <w:szCs w:val="24"/>
          <w:lang w:val="cy-GB" w:eastAsia="zh-CN"/>
        </w:rPr>
        <w:tab/>
      </w:r>
      <w:r w:rsidRPr="002F6AA6">
        <w:rPr>
          <w:rFonts w:eastAsia="SimSun"/>
          <w:b/>
          <w:szCs w:val="24"/>
          <w:lang w:val="cy-GB" w:eastAsia="zh-CN"/>
        </w:rPr>
        <w:t>7</w:t>
      </w:r>
    </w:p>
    <w:p w14:paraId="5453C3E1" w14:textId="77777777" w:rsidR="005F750D" w:rsidRPr="002F6AA6" w:rsidRDefault="005F750D" w:rsidP="005F750D">
      <w:pPr>
        <w:widowControl w:val="0"/>
        <w:autoSpaceDE w:val="0"/>
        <w:autoSpaceDN w:val="0"/>
        <w:jc w:val="both"/>
        <w:rPr>
          <w:rFonts w:eastAsia="SimSun"/>
          <w:b/>
          <w:szCs w:val="24"/>
          <w:lang w:val="cy-GB" w:eastAsia="zh-CN"/>
        </w:rPr>
      </w:pPr>
      <w:r w:rsidRPr="002F6AA6">
        <w:rPr>
          <w:rFonts w:eastAsia="SimSun"/>
          <w:b/>
          <w:bCs/>
          <w:szCs w:val="24"/>
          <w:lang w:val="cy-GB" w:eastAsia="zh-CN"/>
        </w:rPr>
        <w:t>CREDYDAU:</w:t>
      </w:r>
      <w:r w:rsidRPr="002F6AA6">
        <w:rPr>
          <w:rFonts w:eastAsia="SimSun"/>
          <w:b/>
          <w:bCs/>
          <w:szCs w:val="24"/>
          <w:lang w:val="cy-GB" w:eastAsia="zh-CN"/>
        </w:rPr>
        <w:tab/>
      </w:r>
      <w:r w:rsidRPr="002F6AA6">
        <w:rPr>
          <w:rFonts w:eastAsia="SimSun"/>
          <w:b/>
          <w:bCs/>
          <w:szCs w:val="24"/>
          <w:lang w:val="cy-GB" w:eastAsia="zh-CN"/>
        </w:rPr>
        <w:tab/>
      </w:r>
      <w:r w:rsidRPr="002F6AA6">
        <w:rPr>
          <w:rFonts w:eastAsia="SimSun"/>
          <w:b/>
          <w:bCs/>
          <w:szCs w:val="24"/>
          <w:lang w:val="cy-GB" w:eastAsia="zh-CN"/>
        </w:rPr>
        <w:tab/>
      </w:r>
      <w:r w:rsidRPr="002F6AA6">
        <w:rPr>
          <w:rFonts w:eastAsia="SimSun"/>
          <w:b/>
          <w:szCs w:val="24"/>
          <w:lang w:val="cy-GB" w:eastAsia="zh-CN"/>
        </w:rPr>
        <w:t>10</w:t>
      </w:r>
    </w:p>
    <w:p w14:paraId="5453C3E2" w14:textId="77777777" w:rsidR="005F750D" w:rsidRPr="002F6AA6" w:rsidRDefault="005F750D" w:rsidP="005F750D">
      <w:pPr>
        <w:widowControl w:val="0"/>
        <w:autoSpaceDE w:val="0"/>
        <w:autoSpaceDN w:val="0"/>
        <w:jc w:val="both"/>
        <w:rPr>
          <w:rFonts w:eastAsia="SimSun"/>
          <w:b/>
          <w:szCs w:val="24"/>
          <w:lang w:val="cy-GB" w:eastAsia="zh-CN"/>
        </w:rPr>
      </w:pPr>
    </w:p>
    <w:p w14:paraId="5453C3E3" w14:textId="77777777" w:rsidR="005F750D" w:rsidRPr="002F6AA6" w:rsidRDefault="005F750D" w:rsidP="005F750D">
      <w:pPr>
        <w:widowControl w:val="0"/>
        <w:autoSpaceDE w:val="0"/>
        <w:autoSpaceDN w:val="0"/>
        <w:jc w:val="both"/>
        <w:rPr>
          <w:rFonts w:eastAsia="SimSun"/>
          <w:b/>
          <w:szCs w:val="24"/>
          <w:lang w:val="cy-GB" w:eastAsia="zh-CN"/>
        </w:rPr>
      </w:pPr>
    </w:p>
    <w:p w14:paraId="5453C3E4" w14:textId="77777777" w:rsidR="005F750D" w:rsidRPr="002F6AA6" w:rsidRDefault="005F750D" w:rsidP="005F750D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eastAsia="SimSun"/>
          <w:b/>
          <w:szCs w:val="24"/>
          <w:lang w:val="cy-GB"/>
        </w:rPr>
      </w:pPr>
      <w:r w:rsidRPr="002F6AA6">
        <w:rPr>
          <w:rFonts w:eastAsia="SimSun"/>
          <w:b/>
          <w:bCs/>
          <w:szCs w:val="24"/>
          <w:lang w:val="cy-GB"/>
        </w:rPr>
        <w:t>DULLIAU ADDYSGU</w:t>
      </w:r>
      <w:r w:rsidRPr="002F6AA6">
        <w:rPr>
          <w:rFonts w:eastAsia="SimSun"/>
          <w:b/>
          <w:szCs w:val="24"/>
          <w:lang w:val="cy-GB"/>
        </w:rPr>
        <w:t>:</w:t>
      </w:r>
      <w:r w:rsidRPr="002F6AA6">
        <w:rPr>
          <w:rFonts w:eastAsia="SimSun"/>
          <w:b/>
          <w:szCs w:val="24"/>
          <w:lang w:val="cy-GB"/>
        </w:rPr>
        <w:tab/>
      </w:r>
      <w:r w:rsidRPr="002F6AA6">
        <w:rPr>
          <w:rFonts w:eastAsia="SimSun"/>
          <w:b/>
          <w:szCs w:val="24"/>
          <w:lang w:val="cy-GB"/>
        </w:rPr>
        <w:tab/>
        <w:t>Gweithdai</w:t>
      </w:r>
      <w:r w:rsidRPr="002F6AA6">
        <w:rPr>
          <w:rFonts w:eastAsia="SimSun"/>
          <w:b/>
          <w:szCs w:val="24"/>
          <w:lang w:val="cy-GB"/>
        </w:rPr>
        <w:tab/>
      </w:r>
      <w:r w:rsidRPr="002F6AA6">
        <w:rPr>
          <w:rFonts w:eastAsia="SimSun"/>
          <w:b/>
          <w:szCs w:val="24"/>
          <w:lang w:val="cy-GB"/>
        </w:rPr>
        <w:tab/>
        <w:t>15%</w:t>
      </w:r>
    </w:p>
    <w:p w14:paraId="5453C3E5" w14:textId="77777777" w:rsidR="005F750D" w:rsidRPr="002F6AA6" w:rsidRDefault="005F750D" w:rsidP="005F750D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eastAsia="SimSun"/>
          <w:b/>
          <w:szCs w:val="24"/>
          <w:lang w:val="cy-GB"/>
        </w:rPr>
      </w:pPr>
      <w:r w:rsidRPr="002F6AA6">
        <w:rPr>
          <w:rFonts w:eastAsia="SimSun"/>
          <w:b/>
          <w:szCs w:val="24"/>
          <w:lang w:val="cy-GB"/>
        </w:rPr>
        <w:tab/>
      </w:r>
      <w:r w:rsidRPr="002F6AA6">
        <w:rPr>
          <w:rFonts w:eastAsia="SimSun"/>
          <w:b/>
          <w:szCs w:val="24"/>
          <w:lang w:val="cy-GB"/>
        </w:rPr>
        <w:tab/>
      </w:r>
      <w:r w:rsidRPr="002F6AA6">
        <w:rPr>
          <w:rFonts w:eastAsia="SimSun"/>
          <w:b/>
          <w:szCs w:val="24"/>
          <w:lang w:val="cy-GB"/>
        </w:rPr>
        <w:tab/>
      </w:r>
      <w:r w:rsidRPr="002F6AA6">
        <w:rPr>
          <w:rFonts w:eastAsia="SimSun"/>
          <w:b/>
          <w:szCs w:val="24"/>
          <w:lang w:val="cy-GB"/>
        </w:rPr>
        <w:tab/>
      </w:r>
      <w:r w:rsidRPr="002F6AA6">
        <w:rPr>
          <w:rFonts w:eastAsia="SimSun"/>
          <w:b/>
          <w:szCs w:val="24"/>
          <w:lang w:val="cy-GB"/>
        </w:rPr>
        <w:tab/>
        <w:t xml:space="preserve">Dysgu Cyfeiriol </w:t>
      </w:r>
      <w:r w:rsidRPr="002F6AA6">
        <w:rPr>
          <w:rFonts w:eastAsia="SimSun"/>
          <w:b/>
          <w:szCs w:val="24"/>
          <w:lang w:val="cy-GB"/>
        </w:rPr>
        <w:tab/>
        <w:t xml:space="preserve">80% </w:t>
      </w:r>
    </w:p>
    <w:p w14:paraId="5453C3E6" w14:textId="77777777" w:rsidR="005F750D" w:rsidRPr="002F6AA6" w:rsidRDefault="005F750D" w:rsidP="005F750D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eastAsia="SimSun"/>
          <w:b/>
          <w:szCs w:val="24"/>
          <w:lang w:val="cy-GB"/>
        </w:rPr>
      </w:pPr>
      <w:r w:rsidRPr="002F6AA6">
        <w:rPr>
          <w:rFonts w:eastAsia="SimSun"/>
          <w:b/>
          <w:szCs w:val="24"/>
          <w:lang w:val="cy-GB"/>
        </w:rPr>
        <w:tab/>
      </w:r>
      <w:r w:rsidRPr="002F6AA6">
        <w:rPr>
          <w:rFonts w:eastAsia="SimSun"/>
          <w:b/>
          <w:szCs w:val="24"/>
          <w:lang w:val="cy-GB"/>
        </w:rPr>
        <w:tab/>
      </w:r>
      <w:r w:rsidRPr="002F6AA6">
        <w:rPr>
          <w:rFonts w:eastAsia="SimSun"/>
          <w:b/>
          <w:szCs w:val="24"/>
          <w:lang w:val="cy-GB"/>
        </w:rPr>
        <w:tab/>
      </w:r>
      <w:r w:rsidRPr="002F6AA6">
        <w:rPr>
          <w:rFonts w:eastAsia="SimSun"/>
          <w:b/>
          <w:szCs w:val="24"/>
          <w:lang w:val="cy-GB"/>
        </w:rPr>
        <w:tab/>
      </w:r>
      <w:r w:rsidRPr="002F6AA6">
        <w:rPr>
          <w:rFonts w:eastAsia="SimSun"/>
          <w:b/>
          <w:szCs w:val="24"/>
          <w:lang w:val="cy-GB"/>
        </w:rPr>
        <w:tab/>
        <w:t>Tiwtorialau</w:t>
      </w:r>
      <w:r w:rsidRPr="002F6AA6">
        <w:rPr>
          <w:rFonts w:eastAsia="SimSun"/>
          <w:b/>
          <w:szCs w:val="24"/>
          <w:lang w:val="cy-GB"/>
        </w:rPr>
        <w:tab/>
      </w:r>
      <w:r w:rsidRPr="002F6AA6">
        <w:rPr>
          <w:rFonts w:eastAsia="SimSun"/>
          <w:b/>
          <w:szCs w:val="24"/>
          <w:lang w:val="cy-GB"/>
        </w:rPr>
        <w:tab/>
        <w:t xml:space="preserve">  5%</w:t>
      </w:r>
    </w:p>
    <w:p w14:paraId="5453C3E7" w14:textId="77777777" w:rsidR="005F750D" w:rsidRPr="002F6AA6" w:rsidRDefault="005F750D" w:rsidP="005F750D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eastAsia="SimSun"/>
          <w:b/>
          <w:szCs w:val="24"/>
          <w:lang w:val="cy-GB"/>
        </w:rPr>
      </w:pPr>
    </w:p>
    <w:p w14:paraId="5453C3E8" w14:textId="77777777" w:rsidR="005F750D" w:rsidRPr="002F6AA6" w:rsidRDefault="005F750D" w:rsidP="005F750D">
      <w:pPr>
        <w:widowControl w:val="0"/>
        <w:pBdr>
          <w:bottom w:val="single" w:sz="6" w:space="1" w:color="auto"/>
        </w:pBdr>
        <w:autoSpaceDE w:val="0"/>
        <w:autoSpaceDN w:val="0"/>
        <w:rPr>
          <w:rFonts w:eastAsia="SimSun"/>
          <w:b/>
          <w:szCs w:val="24"/>
          <w:lang w:val="cy-GB" w:eastAsia="zh-CN"/>
        </w:rPr>
      </w:pPr>
      <w:r>
        <w:rPr>
          <w:b/>
          <w:bCs/>
          <w:szCs w:val="24"/>
          <w:lang w:val="cy-GB" w:eastAsia="ko-KR"/>
        </w:rPr>
        <w:t>COD JACS:</w:t>
      </w:r>
      <w:r>
        <w:rPr>
          <w:b/>
          <w:bCs/>
          <w:szCs w:val="24"/>
          <w:lang w:val="cy-GB" w:eastAsia="ko-KR"/>
        </w:rPr>
        <w:tab/>
      </w:r>
      <w:r>
        <w:rPr>
          <w:b/>
          <w:bCs/>
          <w:szCs w:val="24"/>
          <w:lang w:val="cy-GB" w:eastAsia="ko-KR"/>
        </w:rPr>
        <w:tab/>
      </w:r>
      <w:r>
        <w:rPr>
          <w:b/>
          <w:bCs/>
          <w:szCs w:val="24"/>
          <w:lang w:val="cy-GB" w:eastAsia="ko-KR"/>
        </w:rPr>
        <w:tab/>
      </w:r>
      <w:r>
        <w:rPr>
          <w:b/>
          <w:bCs/>
          <w:szCs w:val="24"/>
          <w:lang w:val="cy-GB" w:eastAsia="ko-KR"/>
        </w:rPr>
        <w:tab/>
        <w:t>P300</w:t>
      </w:r>
    </w:p>
    <w:p w14:paraId="5453C3E9" w14:textId="77777777" w:rsidR="005F750D" w:rsidRPr="002F6AA6" w:rsidRDefault="005F750D" w:rsidP="005F750D">
      <w:pPr>
        <w:widowControl w:val="0"/>
        <w:pBdr>
          <w:bottom w:val="single" w:sz="6" w:space="1" w:color="auto"/>
        </w:pBdr>
        <w:autoSpaceDE w:val="0"/>
        <w:autoSpaceDN w:val="0"/>
        <w:rPr>
          <w:rFonts w:eastAsia="SimSun"/>
          <w:b/>
          <w:bCs/>
          <w:szCs w:val="24"/>
          <w:lang w:val="cy-GB" w:eastAsia="zh-CN"/>
        </w:rPr>
      </w:pPr>
    </w:p>
    <w:p w14:paraId="5453C3EA" w14:textId="77777777" w:rsidR="005F750D" w:rsidRPr="002F6AA6" w:rsidRDefault="005F750D" w:rsidP="005F750D">
      <w:pPr>
        <w:widowControl w:val="0"/>
        <w:autoSpaceDE w:val="0"/>
        <w:autoSpaceDN w:val="0"/>
        <w:jc w:val="both"/>
        <w:rPr>
          <w:rFonts w:eastAsia="SimSun"/>
          <w:b/>
          <w:bCs/>
          <w:szCs w:val="24"/>
          <w:lang w:val="cy-GB" w:eastAsia="zh-CN"/>
        </w:rPr>
      </w:pPr>
    </w:p>
    <w:p w14:paraId="5453C3EB" w14:textId="77777777" w:rsidR="005F750D" w:rsidRPr="002F6AA6" w:rsidRDefault="005F750D" w:rsidP="005F750D">
      <w:pPr>
        <w:widowControl w:val="0"/>
        <w:tabs>
          <w:tab w:val="left" w:pos="567"/>
        </w:tabs>
        <w:autoSpaceDE w:val="0"/>
        <w:autoSpaceDN w:val="0"/>
        <w:rPr>
          <w:rFonts w:eastAsia="SimSun"/>
          <w:szCs w:val="24"/>
          <w:lang w:val="cy-GB" w:eastAsia="zh-CN"/>
        </w:rPr>
      </w:pPr>
      <w:r w:rsidRPr="002F6AA6">
        <w:rPr>
          <w:b/>
          <w:bCs/>
          <w:szCs w:val="24"/>
          <w:lang w:val="cy-GB"/>
        </w:rPr>
        <w:t>AMCAN(ION)</w:t>
      </w:r>
    </w:p>
    <w:p w14:paraId="5453C3EC" w14:textId="77777777" w:rsidR="005F750D" w:rsidRPr="002F6AA6" w:rsidRDefault="005F750D" w:rsidP="005F750D">
      <w:pPr>
        <w:pStyle w:val="ParagraffRhestr"/>
        <w:widowControl w:val="0"/>
        <w:numPr>
          <w:ilvl w:val="0"/>
          <w:numId w:val="17"/>
        </w:numPr>
        <w:autoSpaceDE w:val="0"/>
        <w:autoSpaceDN w:val="0"/>
        <w:adjustRightInd w:val="0"/>
        <w:spacing w:before="120" w:after="0" w:line="240" w:lineRule="auto"/>
        <w:contextualSpacing w:val="0"/>
        <w:jc w:val="both"/>
        <w:rPr>
          <w:rFonts w:ascii="Times New Roman" w:hAnsi="Times New Roman" w:cs="Times New Roman"/>
          <w:sz w:val="24"/>
          <w:szCs w:val="24"/>
          <w:lang w:val="cy-GB" w:eastAsia="en-GB"/>
        </w:rPr>
      </w:pPr>
      <w:r w:rsidRPr="002F6AA6">
        <w:rPr>
          <w:rFonts w:ascii="Times New Roman" w:hAnsi="Times New Roman" w:cs="Times New Roman"/>
          <w:sz w:val="24"/>
          <w:szCs w:val="24"/>
          <w:lang w:val="cy-GB" w:eastAsia="en-GB"/>
        </w:rPr>
        <w:t xml:space="preserve">Hyfforddi myfyrwyr i isdeitlo rhaglenni </w:t>
      </w:r>
      <w:r>
        <w:rPr>
          <w:rFonts w:ascii="Times New Roman" w:hAnsi="Times New Roman" w:cs="Times New Roman"/>
          <w:sz w:val="24"/>
          <w:szCs w:val="24"/>
          <w:lang w:val="cy-GB" w:eastAsia="en-GB"/>
        </w:rPr>
        <w:t xml:space="preserve">sydd wedi’u recordio ymlaen llaw </w:t>
      </w:r>
      <w:r w:rsidRPr="002F6AA6">
        <w:rPr>
          <w:rFonts w:ascii="Times New Roman" w:hAnsi="Times New Roman" w:cs="Times New Roman"/>
          <w:sz w:val="24"/>
          <w:szCs w:val="24"/>
          <w:lang w:val="cy-GB" w:eastAsia="en-GB"/>
        </w:rPr>
        <w:t xml:space="preserve">gan ganolbwyntio ar </w:t>
      </w:r>
      <w:r>
        <w:rPr>
          <w:rFonts w:ascii="Times New Roman" w:hAnsi="Times New Roman" w:cs="Times New Roman"/>
          <w:sz w:val="24"/>
          <w:szCs w:val="24"/>
          <w:lang w:val="cy-GB" w:eastAsia="en-GB"/>
        </w:rPr>
        <w:t xml:space="preserve">yr </w:t>
      </w:r>
      <w:r w:rsidRPr="002F6AA6">
        <w:rPr>
          <w:rFonts w:ascii="Times New Roman" w:hAnsi="Times New Roman" w:cs="Times New Roman"/>
          <w:sz w:val="24"/>
          <w:szCs w:val="24"/>
          <w:lang w:val="cy-GB" w:eastAsia="en-GB"/>
        </w:rPr>
        <w:t>agweddau ieithyddol a thechnegol angenrheidiol</w:t>
      </w:r>
      <w:r>
        <w:rPr>
          <w:rFonts w:ascii="Times New Roman" w:hAnsi="Times New Roman" w:cs="Times New Roman"/>
          <w:sz w:val="24"/>
          <w:szCs w:val="24"/>
          <w:lang w:val="cy-GB" w:eastAsia="en-GB"/>
        </w:rPr>
        <w:t xml:space="preserve"> ar gyfer isdeitlo rhyngieithol a mewnieithol, ac ystyried anghenion cynulleidfaoedd penodol, megis y byddar a’r trwm eu clyw neu blant</w:t>
      </w:r>
      <w:r w:rsidRPr="002F6AA6">
        <w:rPr>
          <w:rFonts w:ascii="Times New Roman" w:hAnsi="Times New Roman" w:cs="Times New Roman"/>
          <w:sz w:val="24"/>
          <w:szCs w:val="24"/>
          <w:lang w:val="cy-GB" w:eastAsia="en-GB"/>
        </w:rPr>
        <w:t>.</w:t>
      </w:r>
    </w:p>
    <w:p w14:paraId="5453C3ED" w14:textId="77777777" w:rsidR="005F750D" w:rsidRPr="002F6AA6" w:rsidRDefault="005F750D" w:rsidP="005F750D">
      <w:pPr>
        <w:pStyle w:val="ParagraffRhestr"/>
        <w:widowControl w:val="0"/>
        <w:numPr>
          <w:ilvl w:val="0"/>
          <w:numId w:val="17"/>
        </w:numPr>
        <w:autoSpaceDE w:val="0"/>
        <w:autoSpaceDN w:val="0"/>
        <w:adjustRightInd w:val="0"/>
        <w:spacing w:before="120" w:after="0" w:line="240" w:lineRule="auto"/>
        <w:contextualSpacing w:val="0"/>
        <w:jc w:val="both"/>
        <w:rPr>
          <w:rFonts w:ascii="Times New Roman" w:hAnsi="Times New Roman" w:cs="Times New Roman"/>
          <w:sz w:val="24"/>
          <w:szCs w:val="24"/>
          <w:lang w:val="cy-GB" w:eastAsia="en-GB"/>
        </w:rPr>
      </w:pPr>
      <w:r w:rsidRPr="002F6AA6">
        <w:rPr>
          <w:rFonts w:ascii="Times New Roman" w:hAnsi="Times New Roman" w:cs="Times New Roman"/>
          <w:sz w:val="24"/>
          <w:szCs w:val="24"/>
          <w:lang w:val="cy-GB" w:eastAsia="en-GB"/>
        </w:rPr>
        <w:t xml:space="preserve">Cyflwyno gwybodaeth drylwyr o isdeitlo ynghyd â theorïau </w:t>
      </w:r>
      <w:r>
        <w:rPr>
          <w:rFonts w:ascii="Times New Roman" w:hAnsi="Times New Roman" w:cs="Times New Roman"/>
          <w:sz w:val="24"/>
          <w:szCs w:val="24"/>
          <w:lang w:val="cy-GB" w:eastAsia="en-GB"/>
        </w:rPr>
        <w:t xml:space="preserve">academyddion ac ymarferwyr </w:t>
      </w:r>
      <w:r w:rsidRPr="002F6AA6">
        <w:rPr>
          <w:rFonts w:ascii="Times New Roman" w:hAnsi="Times New Roman" w:cs="Times New Roman"/>
          <w:sz w:val="24"/>
          <w:szCs w:val="24"/>
          <w:lang w:val="cy-GB" w:eastAsia="en-GB"/>
        </w:rPr>
        <w:t xml:space="preserve">yn y maes. </w:t>
      </w:r>
    </w:p>
    <w:p w14:paraId="5453C3EE" w14:textId="77777777" w:rsidR="005F750D" w:rsidRPr="002F6AA6" w:rsidRDefault="005F750D" w:rsidP="005F750D">
      <w:pPr>
        <w:widowControl w:val="0"/>
        <w:tabs>
          <w:tab w:val="left" w:pos="360"/>
        </w:tabs>
        <w:autoSpaceDE w:val="0"/>
        <w:autoSpaceDN w:val="0"/>
        <w:jc w:val="both"/>
        <w:rPr>
          <w:rFonts w:eastAsia="SimSun"/>
          <w:szCs w:val="24"/>
          <w:lang w:val="cy-GB" w:eastAsia="zh-CN"/>
        </w:rPr>
      </w:pPr>
    </w:p>
    <w:p w14:paraId="5453C3EF" w14:textId="77777777" w:rsidR="005F750D" w:rsidRPr="002F6AA6" w:rsidRDefault="005F750D" w:rsidP="005F750D">
      <w:pPr>
        <w:widowControl w:val="0"/>
        <w:tabs>
          <w:tab w:val="left" w:pos="360"/>
        </w:tabs>
        <w:autoSpaceDE w:val="0"/>
        <w:autoSpaceDN w:val="0"/>
        <w:adjustRightInd w:val="0"/>
        <w:spacing w:after="120"/>
        <w:jc w:val="both"/>
        <w:rPr>
          <w:b/>
          <w:bCs/>
          <w:szCs w:val="24"/>
          <w:lang w:val="cy-GB"/>
        </w:rPr>
      </w:pPr>
      <w:r w:rsidRPr="002F6AA6">
        <w:rPr>
          <w:b/>
          <w:bCs/>
          <w:szCs w:val="24"/>
          <w:lang w:val="cy-GB"/>
        </w:rPr>
        <w:t>DEILLIANNAU DYSGU</w:t>
      </w:r>
    </w:p>
    <w:p w14:paraId="5453C3F0" w14:textId="77777777" w:rsidR="005F750D" w:rsidRPr="002F6AA6" w:rsidRDefault="005F750D" w:rsidP="005F750D">
      <w:pPr>
        <w:widowControl w:val="0"/>
        <w:tabs>
          <w:tab w:val="left" w:pos="360"/>
        </w:tabs>
        <w:autoSpaceDE w:val="0"/>
        <w:autoSpaceDN w:val="0"/>
        <w:adjustRightInd w:val="0"/>
        <w:spacing w:after="120"/>
        <w:jc w:val="both"/>
        <w:rPr>
          <w:szCs w:val="24"/>
          <w:lang w:val="cy-GB"/>
        </w:rPr>
      </w:pPr>
      <w:r w:rsidRPr="002F6AA6">
        <w:rPr>
          <w:szCs w:val="24"/>
          <w:lang w:val="cy-GB"/>
        </w:rPr>
        <w:t>Erbyn diwedd y modwl dylai myfyrwyr allu:</w:t>
      </w:r>
    </w:p>
    <w:p w14:paraId="5453C3F1" w14:textId="77777777" w:rsidR="005F750D" w:rsidRPr="002F6AA6" w:rsidRDefault="005F750D" w:rsidP="005F750D">
      <w:pPr>
        <w:widowControl w:val="0"/>
        <w:autoSpaceDE w:val="0"/>
        <w:autoSpaceDN w:val="0"/>
        <w:adjustRightInd w:val="0"/>
        <w:spacing w:before="120"/>
        <w:ind w:left="720" w:hanging="360"/>
        <w:jc w:val="both"/>
        <w:rPr>
          <w:szCs w:val="24"/>
          <w:lang w:val="cy-GB"/>
        </w:rPr>
      </w:pPr>
      <w:r w:rsidRPr="002F6AA6">
        <w:rPr>
          <w:rFonts w:ascii="Symbol" w:hAnsi="Symbol" w:cs="Symbol"/>
          <w:szCs w:val="24"/>
          <w:lang w:val="cy-GB"/>
        </w:rPr>
        <w:t></w:t>
      </w:r>
      <w:r w:rsidRPr="002F6AA6">
        <w:rPr>
          <w:rFonts w:ascii="Symbol" w:hAnsi="Symbol" w:cs="Symbol"/>
          <w:szCs w:val="24"/>
          <w:lang w:val="cy-GB"/>
        </w:rPr>
        <w:tab/>
      </w:r>
      <w:r w:rsidRPr="002F6AA6">
        <w:rPr>
          <w:szCs w:val="24"/>
          <w:lang w:val="cy-GB"/>
        </w:rPr>
        <w:t xml:space="preserve">dadansoddi swyddogaeth </w:t>
      </w:r>
      <w:r>
        <w:rPr>
          <w:szCs w:val="24"/>
          <w:lang w:val="cy-GB"/>
        </w:rPr>
        <w:t>i</w:t>
      </w:r>
      <w:r w:rsidRPr="002F6AA6">
        <w:rPr>
          <w:szCs w:val="24"/>
          <w:lang w:val="cy-GB"/>
        </w:rPr>
        <w:t xml:space="preserve">sdeitlydd a medru gwerthfawrogi a dehongli canllawiau isdeitlo gwahanol sianeli a gofynion </w:t>
      </w:r>
      <w:r w:rsidRPr="002F6AA6">
        <w:rPr>
          <w:i/>
          <w:iCs/>
          <w:szCs w:val="24"/>
          <w:lang w:val="cy-GB"/>
        </w:rPr>
        <w:t>OFCOM</w:t>
      </w:r>
      <w:r w:rsidRPr="002F6AA6">
        <w:rPr>
          <w:szCs w:val="24"/>
          <w:lang w:val="cy-GB"/>
        </w:rPr>
        <w:t xml:space="preserve"> a gallu cymhwyso’r canllawiau hyn;</w:t>
      </w:r>
    </w:p>
    <w:p w14:paraId="5453C3F2" w14:textId="77777777" w:rsidR="005F750D" w:rsidRPr="002F6AA6" w:rsidRDefault="005F750D" w:rsidP="005F750D">
      <w:pPr>
        <w:widowControl w:val="0"/>
        <w:autoSpaceDE w:val="0"/>
        <w:autoSpaceDN w:val="0"/>
        <w:adjustRightInd w:val="0"/>
        <w:spacing w:before="120"/>
        <w:ind w:left="720" w:hanging="360"/>
        <w:jc w:val="both"/>
        <w:rPr>
          <w:szCs w:val="24"/>
          <w:lang w:val="cy-GB"/>
        </w:rPr>
      </w:pPr>
      <w:r w:rsidRPr="002F6AA6">
        <w:rPr>
          <w:rFonts w:ascii="Symbol" w:hAnsi="Symbol" w:cs="Symbol"/>
          <w:szCs w:val="24"/>
          <w:lang w:val="cy-GB"/>
        </w:rPr>
        <w:t></w:t>
      </w:r>
      <w:r w:rsidRPr="002F6AA6">
        <w:rPr>
          <w:rFonts w:ascii="Symbol" w:hAnsi="Symbol" w:cs="Symbol"/>
          <w:szCs w:val="24"/>
          <w:lang w:val="cy-GB"/>
        </w:rPr>
        <w:tab/>
      </w:r>
      <w:r w:rsidRPr="002F6AA6">
        <w:rPr>
          <w:szCs w:val="24"/>
          <w:lang w:val="cy-GB"/>
        </w:rPr>
        <w:t>cyfieithu, defnyddio, dehongli a dadansoddi safonau ieithyddol, gwerthuso gwybodaeth yn feirniadol, ynghyd ag agweddau technegol yn hyderus i safon uchel, gan gynnwys amseru a fformadu isdeitlau;</w:t>
      </w:r>
    </w:p>
    <w:p w14:paraId="5453C3F3" w14:textId="77777777" w:rsidR="005F750D" w:rsidRPr="002F6AA6" w:rsidRDefault="005F750D" w:rsidP="005F750D">
      <w:pPr>
        <w:widowControl w:val="0"/>
        <w:autoSpaceDE w:val="0"/>
        <w:autoSpaceDN w:val="0"/>
        <w:adjustRightInd w:val="0"/>
        <w:spacing w:before="120"/>
        <w:ind w:left="720" w:hanging="360"/>
        <w:jc w:val="both"/>
        <w:rPr>
          <w:szCs w:val="24"/>
          <w:lang w:val="cy-GB"/>
        </w:rPr>
      </w:pPr>
      <w:r w:rsidRPr="002F6AA6">
        <w:rPr>
          <w:rFonts w:ascii="Symbol" w:hAnsi="Symbol" w:cs="Symbol"/>
          <w:szCs w:val="24"/>
          <w:lang w:val="cy-GB"/>
        </w:rPr>
        <w:t></w:t>
      </w:r>
      <w:r w:rsidRPr="002F6AA6">
        <w:rPr>
          <w:rFonts w:ascii="Symbol" w:hAnsi="Symbol" w:cs="Symbol"/>
          <w:szCs w:val="24"/>
          <w:lang w:val="cy-GB"/>
        </w:rPr>
        <w:tab/>
      </w:r>
      <w:r w:rsidRPr="002F6AA6">
        <w:rPr>
          <w:szCs w:val="24"/>
          <w:lang w:val="cy-GB"/>
        </w:rPr>
        <w:t>creu ac amseru isdeitlau ar gyfer</w:t>
      </w:r>
      <w:r>
        <w:rPr>
          <w:szCs w:val="24"/>
          <w:lang w:val="cy-GB"/>
        </w:rPr>
        <w:t xml:space="preserve"> </w:t>
      </w:r>
      <w:r w:rsidRPr="002F6AA6">
        <w:rPr>
          <w:szCs w:val="24"/>
          <w:lang w:val="cy-GB"/>
        </w:rPr>
        <w:t>amrywiaeth o</w:t>
      </w:r>
      <w:r>
        <w:rPr>
          <w:szCs w:val="24"/>
          <w:lang w:val="cy-GB"/>
        </w:rPr>
        <w:t xml:space="preserve"> </w:t>
      </w:r>
      <w:r w:rsidRPr="002F6AA6">
        <w:rPr>
          <w:szCs w:val="24"/>
          <w:lang w:val="cy-GB"/>
        </w:rPr>
        <w:t>raglenni teledu</w:t>
      </w:r>
      <w:r>
        <w:rPr>
          <w:szCs w:val="24"/>
          <w:lang w:val="cy-GB"/>
        </w:rPr>
        <w:t xml:space="preserve"> sydd wedi’u recordio ymlaen llaw yn ôl y gynulleidfa darged </w:t>
      </w:r>
      <w:r w:rsidRPr="002F6AA6">
        <w:rPr>
          <w:szCs w:val="24"/>
          <w:lang w:val="cy-GB"/>
        </w:rPr>
        <w:t>ac i weithio ac ymchwilio’n annibynnol o dan bwysau amser ôl-gynhyrchu:</w:t>
      </w:r>
    </w:p>
    <w:p w14:paraId="5453C3F4" w14:textId="77777777" w:rsidR="005F750D" w:rsidRPr="002F6AA6" w:rsidRDefault="005F750D" w:rsidP="005F750D">
      <w:pPr>
        <w:widowControl w:val="0"/>
        <w:autoSpaceDE w:val="0"/>
        <w:autoSpaceDN w:val="0"/>
        <w:adjustRightInd w:val="0"/>
        <w:spacing w:before="120"/>
        <w:ind w:left="709" w:hanging="360"/>
        <w:jc w:val="both"/>
        <w:rPr>
          <w:szCs w:val="24"/>
          <w:lang w:val="cy-GB"/>
        </w:rPr>
      </w:pPr>
      <w:r w:rsidRPr="002F6AA6">
        <w:rPr>
          <w:rFonts w:ascii="Symbol" w:hAnsi="Symbol" w:cs="Symbol"/>
          <w:szCs w:val="24"/>
          <w:lang w:val="cy-GB"/>
        </w:rPr>
        <w:t></w:t>
      </w:r>
      <w:r w:rsidRPr="002F6AA6">
        <w:rPr>
          <w:rFonts w:ascii="Symbol" w:hAnsi="Symbol" w:cs="Symbol"/>
          <w:szCs w:val="24"/>
          <w:lang w:val="cy-GB"/>
        </w:rPr>
        <w:tab/>
      </w:r>
      <w:r w:rsidRPr="002F6AA6">
        <w:rPr>
          <w:szCs w:val="24"/>
          <w:lang w:val="cy-GB"/>
        </w:rPr>
        <w:t xml:space="preserve">gwerthuso’n feirniadol theorïau gwahanol </w:t>
      </w:r>
      <w:r>
        <w:rPr>
          <w:szCs w:val="24"/>
          <w:lang w:val="cy-GB"/>
        </w:rPr>
        <w:t xml:space="preserve">academyddion ac ymarferwyr </w:t>
      </w:r>
      <w:r w:rsidRPr="002F6AA6">
        <w:rPr>
          <w:szCs w:val="24"/>
          <w:lang w:val="cy-GB"/>
        </w:rPr>
        <w:t>yn y maes.</w:t>
      </w:r>
    </w:p>
    <w:p w14:paraId="5453C3F5" w14:textId="77777777" w:rsidR="005F750D" w:rsidRPr="002F6AA6" w:rsidRDefault="005F750D" w:rsidP="005F750D">
      <w:pPr>
        <w:widowControl w:val="0"/>
        <w:tabs>
          <w:tab w:val="left" w:pos="360"/>
        </w:tabs>
        <w:autoSpaceDE w:val="0"/>
        <w:autoSpaceDN w:val="0"/>
        <w:spacing w:after="120"/>
        <w:ind w:left="720"/>
        <w:jc w:val="both"/>
        <w:rPr>
          <w:rFonts w:eastAsia="SimSun"/>
          <w:szCs w:val="24"/>
          <w:lang w:val="cy-GB" w:eastAsia="zh-CN"/>
        </w:rPr>
      </w:pPr>
    </w:p>
    <w:p w14:paraId="5453C3F6" w14:textId="77777777" w:rsidR="005F750D" w:rsidRPr="002F6AA6" w:rsidRDefault="005F750D" w:rsidP="005F750D">
      <w:pPr>
        <w:widowControl w:val="0"/>
        <w:tabs>
          <w:tab w:val="left" w:pos="360"/>
        </w:tabs>
        <w:autoSpaceDE w:val="0"/>
        <w:autoSpaceDN w:val="0"/>
        <w:spacing w:after="120"/>
        <w:jc w:val="both"/>
        <w:rPr>
          <w:rFonts w:eastAsia="SimSun"/>
          <w:b/>
          <w:bCs/>
          <w:szCs w:val="24"/>
          <w:lang w:val="cy-GB" w:eastAsia="zh-CN"/>
        </w:rPr>
      </w:pPr>
      <w:r w:rsidRPr="002F6AA6">
        <w:rPr>
          <w:rFonts w:eastAsia="SimSun"/>
          <w:b/>
          <w:bCs/>
          <w:szCs w:val="24"/>
          <w:lang w:val="cy-GB" w:eastAsia="zh-CN"/>
        </w:rPr>
        <w:t>CYNNWYS</w:t>
      </w:r>
    </w:p>
    <w:p w14:paraId="5453C3F7" w14:textId="77777777" w:rsidR="005F750D" w:rsidRPr="002F6AA6" w:rsidRDefault="005F750D" w:rsidP="005F750D">
      <w:pPr>
        <w:tabs>
          <w:tab w:val="left" w:pos="720"/>
          <w:tab w:val="left" w:pos="1440"/>
          <w:tab w:val="left" w:pos="2160"/>
          <w:tab w:val="left" w:pos="2880"/>
        </w:tabs>
        <w:jc w:val="both"/>
        <w:rPr>
          <w:szCs w:val="24"/>
          <w:lang w:val="cy-GB"/>
        </w:rPr>
      </w:pPr>
      <w:r w:rsidRPr="002F6AA6">
        <w:rPr>
          <w:szCs w:val="24"/>
          <w:lang w:val="cy-GB"/>
        </w:rPr>
        <w:t xml:space="preserve">Bydd y modwl hwn yn hyfforddi myfyrwyr yn egwyddorion isdeitlo. Ceir cyfle i ddefnyddio’r offer </w:t>
      </w:r>
      <w:r w:rsidRPr="002F6AA6">
        <w:rPr>
          <w:i/>
          <w:iCs/>
          <w:szCs w:val="24"/>
          <w:lang w:val="cy-GB"/>
        </w:rPr>
        <w:t>Starfish Technology: Isis</w:t>
      </w:r>
      <w:r w:rsidRPr="002F6AA6">
        <w:rPr>
          <w:szCs w:val="24"/>
          <w:lang w:val="cy-GB"/>
        </w:rPr>
        <w:t xml:space="preserve">. </w:t>
      </w:r>
    </w:p>
    <w:p w14:paraId="5453C3F8" w14:textId="77777777" w:rsidR="005F750D" w:rsidRPr="002F6AA6" w:rsidRDefault="005F750D" w:rsidP="005F750D">
      <w:pPr>
        <w:tabs>
          <w:tab w:val="left" w:pos="720"/>
          <w:tab w:val="left" w:pos="1440"/>
          <w:tab w:val="left" w:pos="2160"/>
          <w:tab w:val="left" w:pos="2880"/>
        </w:tabs>
        <w:jc w:val="both"/>
        <w:rPr>
          <w:szCs w:val="24"/>
          <w:lang w:val="cy-GB"/>
        </w:rPr>
      </w:pPr>
    </w:p>
    <w:p w14:paraId="5453C3F9" w14:textId="77777777" w:rsidR="005F750D" w:rsidRPr="002F6AA6" w:rsidRDefault="005F750D" w:rsidP="005F750D">
      <w:pPr>
        <w:tabs>
          <w:tab w:val="left" w:pos="720"/>
          <w:tab w:val="left" w:pos="1440"/>
          <w:tab w:val="left" w:pos="2160"/>
          <w:tab w:val="left" w:pos="2880"/>
        </w:tabs>
        <w:jc w:val="both"/>
        <w:rPr>
          <w:szCs w:val="24"/>
          <w:lang w:val="cy-GB"/>
        </w:rPr>
      </w:pPr>
      <w:r w:rsidRPr="002F6AA6">
        <w:rPr>
          <w:szCs w:val="24"/>
          <w:lang w:val="cy-GB"/>
        </w:rPr>
        <w:t>Cyflwynir hyfforddiant yn yr egwyddorion a</w:t>
      </w:r>
      <w:r>
        <w:rPr>
          <w:szCs w:val="24"/>
          <w:lang w:val="cy-GB"/>
        </w:rPr>
        <w:t>’r</w:t>
      </w:r>
      <w:r w:rsidRPr="002F6AA6">
        <w:rPr>
          <w:szCs w:val="24"/>
          <w:lang w:val="cy-GB"/>
        </w:rPr>
        <w:t xml:space="preserve"> sgiliau ieithyddol a thechnegol </w:t>
      </w:r>
      <w:r>
        <w:rPr>
          <w:szCs w:val="24"/>
          <w:lang w:val="cy-GB"/>
        </w:rPr>
        <w:t xml:space="preserve">sy’n </w:t>
      </w:r>
      <w:r w:rsidRPr="002F6AA6">
        <w:rPr>
          <w:szCs w:val="24"/>
          <w:lang w:val="cy-GB"/>
        </w:rPr>
        <w:t xml:space="preserve">angenrheidiol ar gyfer isdeitlo i safon darlledu ac i osod amsernodau perthnasol. </w:t>
      </w:r>
    </w:p>
    <w:p w14:paraId="5453C3FA" w14:textId="77777777" w:rsidR="005F750D" w:rsidRPr="002F6AA6" w:rsidRDefault="005F750D" w:rsidP="005F750D">
      <w:pPr>
        <w:tabs>
          <w:tab w:val="left" w:pos="720"/>
          <w:tab w:val="left" w:pos="1440"/>
          <w:tab w:val="left" w:pos="2160"/>
          <w:tab w:val="left" w:pos="2880"/>
        </w:tabs>
        <w:jc w:val="both"/>
        <w:rPr>
          <w:szCs w:val="24"/>
          <w:lang w:val="cy-GB"/>
        </w:rPr>
      </w:pPr>
      <w:r w:rsidRPr="002F6AA6">
        <w:rPr>
          <w:szCs w:val="24"/>
          <w:lang w:val="cy-GB"/>
        </w:rPr>
        <w:t xml:space="preserve">Bydd y modwl </w:t>
      </w:r>
      <w:r>
        <w:rPr>
          <w:szCs w:val="24"/>
          <w:lang w:val="cy-GB"/>
        </w:rPr>
        <w:t xml:space="preserve">hefyd yn ymdrin â </w:t>
      </w:r>
      <w:r w:rsidRPr="002F6AA6">
        <w:rPr>
          <w:szCs w:val="24"/>
          <w:lang w:val="cy-GB"/>
        </w:rPr>
        <w:t xml:space="preserve">gosod lliwiau, dehongli, cywasgu, effeithiau sain, cyfieithu, amseru, fformadu, ayyb. </w:t>
      </w:r>
    </w:p>
    <w:p w14:paraId="5453C3FB" w14:textId="77777777" w:rsidR="005F750D" w:rsidRPr="002F6AA6" w:rsidRDefault="005F750D" w:rsidP="005F750D">
      <w:pPr>
        <w:tabs>
          <w:tab w:val="left" w:pos="720"/>
          <w:tab w:val="left" w:pos="1440"/>
          <w:tab w:val="left" w:pos="2160"/>
          <w:tab w:val="left" w:pos="2880"/>
        </w:tabs>
        <w:jc w:val="both"/>
        <w:rPr>
          <w:szCs w:val="24"/>
          <w:lang w:val="cy-GB"/>
        </w:rPr>
      </w:pPr>
    </w:p>
    <w:p w14:paraId="5453C3FC" w14:textId="77777777" w:rsidR="005F750D" w:rsidRPr="002F6AA6" w:rsidRDefault="005F750D" w:rsidP="005F750D">
      <w:pPr>
        <w:tabs>
          <w:tab w:val="left" w:pos="720"/>
          <w:tab w:val="left" w:pos="1440"/>
          <w:tab w:val="left" w:pos="2160"/>
          <w:tab w:val="left" w:pos="2880"/>
        </w:tabs>
        <w:jc w:val="both"/>
        <w:rPr>
          <w:szCs w:val="24"/>
          <w:lang w:val="cy-GB"/>
        </w:rPr>
      </w:pPr>
      <w:r w:rsidRPr="002F6AA6">
        <w:rPr>
          <w:szCs w:val="24"/>
          <w:lang w:val="cy-GB"/>
        </w:rPr>
        <w:lastRenderedPageBreak/>
        <w:t>Bydd elfen ymarferol y modwl yn canolbwyntio ar ddatblygu hyder y myfyrwyr wrth iddynt roi cynnig ar ymarfer y grefft o isdeitlo o’r newydd dan gyfarwyddyd</w:t>
      </w:r>
      <w:r>
        <w:rPr>
          <w:szCs w:val="24"/>
          <w:lang w:val="cy-GB"/>
        </w:rPr>
        <w:t xml:space="preserve"> mewn gweithdai bach</w:t>
      </w:r>
      <w:r w:rsidRPr="002F6AA6">
        <w:rPr>
          <w:szCs w:val="24"/>
          <w:lang w:val="cy-GB"/>
        </w:rPr>
        <w:t>.</w:t>
      </w:r>
      <w:r>
        <w:rPr>
          <w:szCs w:val="24"/>
          <w:lang w:val="cy-GB"/>
        </w:rPr>
        <w:t xml:space="preserve"> </w:t>
      </w:r>
      <w:r w:rsidRPr="002F6AA6">
        <w:rPr>
          <w:szCs w:val="24"/>
          <w:lang w:val="cy-GB"/>
        </w:rPr>
        <w:t xml:space="preserve"> </w:t>
      </w:r>
      <w:r>
        <w:rPr>
          <w:szCs w:val="24"/>
          <w:lang w:val="cy-GB"/>
        </w:rPr>
        <w:t xml:space="preserve">Bydd y myfyrwyr yn dod yn gyfarwydd â’r amrywiol gynulleidfaoedd y bwriedir yr isdeitlau ar eu cyfer, e.e. y byddar a’r trwm eu clyw, plant, dysgwyr iaith ac ati. </w:t>
      </w:r>
      <w:r w:rsidRPr="002F6AA6">
        <w:rPr>
          <w:szCs w:val="24"/>
          <w:lang w:val="cy-GB"/>
        </w:rPr>
        <w:t>Ceir cyfle i drafod gwaith unigolion er mwyn gwerthuso isdeitlau a’u goblygiadau ac i ddysgu o sylwadau’r tiwtor a myfyrwyr eraill.</w:t>
      </w:r>
    </w:p>
    <w:p w14:paraId="5453C3FD" w14:textId="77777777" w:rsidR="005F750D" w:rsidRPr="002F6AA6" w:rsidRDefault="005F750D" w:rsidP="005F750D">
      <w:pPr>
        <w:tabs>
          <w:tab w:val="left" w:pos="720"/>
          <w:tab w:val="left" w:pos="1440"/>
          <w:tab w:val="left" w:pos="2160"/>
          <w:tab w:val="left" w:pos="2880"/>
        </w:tabs>
        <w:jc w:val="both"/>
        <w:rPr>
          <w:szCs w:val="24"/>
          <w:lang w:val="cy-GB"/>
        </w:rPr>
      </w:pPr>
    </w:p>
    <w:p w14:paraId="5453C3FE" w14:textId="77777777" w:rsidR="005F750D" w:rsidRPr="002F6AA6" w:rsidRDefault="005F750D" w:rsidP="005F750D">
      <w:pPr>
        <w:tabs>
          <w:tab w:val="left" w:pos="720"/>
          <w:tab w:val="left" w:pos="1440"/>
          <w:tab w:val="left" w:pos="2160"/>
          <w:tab w:val="left" w:pos="2880"/>
        </w:tabs>
        <w:jc w:val="both"/>
        <w:rPr>
          <w:szCs w:val="24"/>
          <w:lang w:val="cy-GB"/>
        </w:rPr>
      </w:pPr>
      <w:r>
        <w:rPr>
          <w:szCs w:val="24"/>
          <w:lang w:val="cy-GB"/>
        </w:rPr>
        <w:t>Bydd y modwl yn t</w:t>
      </w:r>
      <w:r w:rsidRPr="002F6AA6">
        <w:rPr>
          <w:szCs w:val="24"/>
          <w:lang w:val="cy-GB"/>
        </w:rPr>
        <w:t>rafod agweddau megis addasu diwylliannol, cyfieithu ar y sgrin, damcaniaethau cyfathrebu ac amlieithrwydd</w:t>
      </w:r>
      <w:r>
        <w:rPr>
          <w:szCs w:val="24"/>
          <w:lang w:val="cy-GB"/>
        </w:rPr>
        <w:t>, ynghyd â</w:t>
      </w:r>
      <w:r w:rsidRPr="002F6AA6">
        <w:rPr>
          <w:szCs w:val="24"/>
          <w:lang w:val="cy-GB"/>
        </w:rPr>
        <w:t xml:space="preserve"> </w:t>
      </w:r>
      <w:r>
        <w:rPr>
          <w:szCs w:val="24"/>
          <w:lang w:val="cy-GB"/>
        </w:rPr>
        <w:t>g</w:t>
      </w:r>
      <w:r w:rsidRPr="002F6AA6">
        <w:rPr>
          <w:szCs w:val="24"/>
          <w:lang w:val="cy-GB"/>
        </w:rPr>
        <w:t xml:space="preserve">werthuso </w:t>
      </w:r>
      <w:r>
        <w:rPr>
          <w:szCs w:val="24"/>
          <w:lang w:val="cy-GB"/>
        </w:rPr>
        <w:t xml:space="preserve">agweddau </w:t>
      </w:r>
      <w:r w:rsidRPr="002F6AA6">
        <w:rPr>
          <w:szCs w:val="24"/>
          <w:lang w:val="cy-GB"/>
        </w:rPr>
        <w:t>damcaniaeth</w:t>
      </w:r>
      <w:r>
        <w:rPr>
          <w:szCs w:val="24"/>
          <w:lang w:val="cy-GB"/>
        </w:rPr>
        <w:t xml:space="preserve">ol o’r </w:t>
      </w:r>
      <w:r w:rsidRPr="002F6AA6">
        <w:rPr>
          <w:szCs w:val="24"/>
          <w:lang w:val="cy-GB"/>
        </w:rPr>
        <w:t>maes.</w:t>
      </w:r>
    </w:p>
    <w:p w14:paraId="5453C3FF" w14:textId="77777777" w:rsidR="005F750D" w:rsidRPr="002F6AA6" w:rsidRDefault="005F750D" w:rsidP="005F750D">
      <w:pPr>
        <w:tabs>
          <w:tab w:val="left" w:pos="720"/>
          <w:tab w:val="left" w:pos="1440"/>
          <w:tab w:val="left" w:pos="2160"/>
          <w:tab w:val="left" w:pos="2880"/>
        </w:tabs>
        <w:jc w:val="both"/>
        <w:rPr>
          <w:rFonts w:eastAsia="SimSun"/>
          <w:szCs w:val="24"/>
          <w:lang w:val="cy-GB"/>
        </w:rPr>
      </w:pPr>
    </w:p>
    <w:p w14:paraId="5453C400" w14:textId="77777777" w:rsidR="005F750D" w:rsidRPr="002F6AA6" w:rsidRDefault="005F750D" w:rsidP="005F750D">
      <w:pPr>
        <w:jc w:val="both"/>
        <w:rPr>
          <w:b/>
          <w:bCs/>
          <w:szCs w:val="24"/>
          <w:lang w:val="cy-GB"/>
        </w:rPr>
      </w:pPr>
      <w:r w:rsidRPr="002F6AA6">
        <w:rPr>
          <w:b/>
          <w:bCs/>
          <w:szCs w:val="24"/>
          <w:lang w:val="cy-GB"/>
        </w:rPr>
        <w:t>ASESU</w:t>
      </w:r>
    </w:p>
    <w:p w14:paraId="5453C401" w14:textId="77777777" w:rsidR="005F750D" w:rsidRDefault="005F750D" w:rsidP="005F750D">
      <w:pPr>
        <w:widowControl w:val="0"/>
        <w:autoSpaceDE w:val="0"/>
        <w:autoSpaceDN w:val="0"/>
        <w:adjustRightInd w:val="0"/>
        <w:jc w:val="both"/>
        <w:rPr>
          <w:b/>
          <w:szCs w:val="24"/>
          <w:lang w:val="cy-GB"/>
        </w:rPr>
      </w:pPr>
    </w:p>
    <w:p w14:paraId="5453C402" w14:textId="77777777" w:rsidR="005F750D" w:rsidRDefault="005F750D" w:rsidP="005F750D">
      <w:pPr>
        <w:widowControl w:val="0"/>
        <w:autoSpaceDE w:val="0"/>
        <w:autoSpaceDN w:val="0"/>
        <w:adjustRightInd w:val="0"/>
        <w:jc w:val="both"/>
        <w:rPr>
          <w:b/>
          <w:szCs w:val="24"/>
          <w:lang w:val="cy-GB"/>
        </w:rPr>
      </w:pPr>
      <w:r>
        <w:rPr>
          <w:b/>
          <w:szCs w:val="24"/>
          <w:lang w:val="cy-GB"/>
        </w:rPr>
        <w:t>Gwaith Cwrs</w:t>
      </w:r>
    </w:p>
    <w:p w14:paraId="5453C403" w14:textId="77777777" w:rsidR="005F750D" w:rsidRDefault="005F750D" w:rsidP="005F750D">
      <w:pPr>
        <w:widowControl w:val="0"/>
        <w:autoSpaceDE w:val="0"/>
        <w:autoSpaceDN w:val="0"/>
        <w:adjustRightInd w:val="0"/>
        <w:jc w:val="both"/>
        <w:rPr>
          <w:b/>
          <w:szCs w:val="24"/>
          <w:lang w:val="cy-GB"/>
        </w:rPr>
      </w:pPr>
    </w:p>
    <w:p w14:paraId="5453C404" w14:textId="77777777" w:rsidR="005F750D" w:rsidRPr="002F6AA6" w:rsidRDefault="005F750D" w:rsidP="005F750D">
      <w:pPr>
        <w:widowControl w:val="0"/>
        <w:autoSpaceDE w:val="0"/>
        <w:autoSpaceDN w:val="0"/>
        <w:adjustRightInd w:val="0"/>
        <w:jc w:val="both"/>
        <w:rPr>
          <w:szCs w:val="24"/>
          <w:lang w:val="cy-GB"/>
        </w:rPr>
      </w:pPr>
      <w:r w:rsidRPr="002F6AA6">
        <w:rPr>
          <w:b/>
          <w:szCs w:val="24"/>
          <w:lang w:val="cy-GB"/>
        </w:rPr>
        <w:t>Isdeitlo</w:t>
      </w:r>
      <w:r w:rsidRPr="002F6AA6">
        <w:rPr>
          <w:szCs w:val="24"/>
          <w:lang w:val="cy-GB"/>
        </w:rPr>
        <w:t xml:space="preserve"> dwy raglen wrthgyferbyniol, tua 5 munud o hyd yr un, un yn y Gymraeg ac un yn y Saesneg (70%) </w:t>
      </w:r>
    </w:p>
    <w:p w14:paraId="5453C405" w14:textId="77777777" w:rsidR="005F750D" w:rsidRDefault="005F750D" w:rsidP="005F750D">
      <w:pPr>
        <w:widowControl w:val="0"/>
        <w:autoSpaceDE w:val="0"/>
        <w:autoSpaceDN w:val="0"/>
        <w:adjustRightInd w:val="0"/>
        <w:jc w:val="both"/>
        <w:rPr>
          <w:b/>
          <w:bCs/>
          <w:szCs w:val="24"/>
          <w:lang w:val="cy-GB"/>
        </w:rPr>
      </w:pPr>
    </w:p>
    <w:p w14:paraId="5453C406" w14:textId="77777777" w:rsidR="005F750D" w:rsidRPr="002F6AA6" w:rsidRDefault="005F750D" w:rsidP="005F750D">
      <w:pPr>
        <w:widowControl w:val="0"/>
        <w:autoSpaceDE w:val="0"/>
        <w:autoSpaceDN w:val="0"/>
        <w:adjustRightInd w:val="0"/>
        <w:jc w:val="both"/>
        <w:rPr>
          <w:b/>
          <w:bCs/>
          <w:szCs w:val="24"/>
          <w:lang w:val="cy-GB"/>
        </w:rPr>
      </w:pPr>
      <w:r w:rsidRPr="002F6AA6">
        <w:rPr>
          <w:b/>
          <w:bCs/>
          <w:szCs w:val="24"/>
          <w:lang w:val="cy-GB"/>
        </w:rPr>
        <w:t>Enghraifft</w:t>
      </w:r>
    </w:p>
    <w:p w14:paraId="5453C407" w14:textId="77777777" w:rsidR="005F750D" w:rsidRPr="002F6AA6" w:rsidRDefault="005F750D" w:rsidP="005F750D">
      <w:pPr>
        <w:widowControl w:val="0"/>
        <w:autoSpaceDE w:val="0"/>
        <w:autoSpaceDN w:val="0"/>
        <w:adjustRightInd w:val="0"/>
        <w:jc w:val="both"/>
        <w:rPr>
          <w:szCs w:val="24"/>
          <w:lang w:val="cy-GB"/>
        </w:rPr>
      </w:pPr>
      <w:r w:rsidRPr="002F6AA6">
        <w:rPr>
          <w:szCs w:val="24"/>
          <w:lang w:val="cy-GB"/>
        </w:rPr>
        <w:t xml:space="preserve">Isdeitlo dwy raglen </w:t>
      </w:r>
      <w:r>
        <w:rPr>
          <w:szCs w:val="24"/>
          <w:lang w:val="cy-GB"/>
        </w:rPr>
        <w:t>wrth</w:t>
      </w:r>
      <w:r w:rsidRPr="002F6AA6">
        <w:rPr>
          <w:szCs w:val="24"/>
          <w:lang w:val="cy-GB"/>
        </w:rPr>
        <w:t xml:space="preserve">gyferbyniol megis Pobol y Cwm ac O’r Galon.  Asesir </w:t>
      </w:r>
      <w:r>
        <w:rPr>
          <w:szCs w:val="24"/>
          <w:lang w:val="cy-GB"/>
        </w:rPr>
        <w:t xml:space="preserve">y </w:t>
      </w:r>
      <w:r w:rsidRPr="002F6AA6">
        <w:rPr>
          <w:szCs w:val="24"/>
          <w:lang w:val="cy-GB"/>
        </w:rPr>
        <w:t>dehongliad o ran cywirdeb ystyr, eglurdeb gan osgoi amwysedd, cywair, mynegiant, portread, dilyniant, ansawdd iaith - gramadeg, sillafu, atalnodi, trefn geiriau a blociau synnwyr yn ogystal ag agweddau technegol - amseru, fformadu a lliwiau.</w:t>
      </w:r>
    </w:p>
    <w:p w14:paraId="5453C408" w14:textId="77777777" w:rsidR="005F750D" w:rsidRPr="002F6AA6" w:rsidRDefault="005F750D" w:rsidP="005F750D">
      <w:pPr>
        <w:widowControl w:val="0"/>
        <w:autoSpaceDE w:val="0"/>
        <w:autoSpaceDN w:val="0"/>
        <w:adjustRightInd w:val="0"/>
        <w:jc w:val="both"/>
        <w:rPr>
          <w:szCs w:val="24"/>
          <w:lang w:val="cy-GB"/>
        </w:rPr>
      </w:pPr>
    </w:p>
    <w:p w14:paraId="5453C409" w14:textId="77777777" w:rsidR="005F750D" w:rsidRPr="002F6AA6" w:rsidRDefault="005F750D" w:rsidP="005F750D">
      <w:pPr>
        <w:widowControl w:val="0"/>
        <w:autoSpaceDE w:val="0"/>
        <w:autoSpaceDN w:val="0"/>
        <w:adjustRightInd w:val="0"/>
        <w:jc w:val="both"/>
        <w:rPr>
          <w:szCs w:val="24"/>
          <w:lang w:val="cy-GB"/>
        </w:rPr>
      </w:pPr>
      <w:r w:rsidRPr="002F6AA6">
        <w:rPr>
          <w:b/>
          <w:szCs w:val="24"/>
          <w:lang w:val="cy-GB"/>
        </w:rPr>
        <w:t>Adroddiad</w:t>
      </w:r>
      <w:r w:rsidRPr="002F6AA6">
        <w:rPr>
          <w:szCs w:val="24"/>
          <w:lang w:val="cy-GB"/>
        </w:rPr>
        <w:t xml:space="preserve">  1000 </w:t>
      </w:r>
      <w:r>
        <w:rPr>
          <w:szCs w:val="24"/>
          <w:lang w:val="cy-GB"/>
        </w:rPr>
        <w:t>o eiriau</w:t>
      </w:r>
      <w:r w:rsidRPr="002F6AA6">
        <w:rPr>
          <w:szCs w:val="24"/>
          <w:lang w:val="cy-GB"/>
        </w:rPr>
        <w:t xml:space="preserve"> (30%)</w:t>
      </w:r>
    </w:p>
    <w:p w14:paraId="5453C40A" w14:textId="77777777" w:rsidR="005F750D" w:rsidRPr="002F6AA6" w:rsidRDefault="005F750D" w:rsidP="005F750D">
      <w:pPr>
        <w:widowControl w:val="0"/>
        <w:autoSpaceDE w:val="0"/>
        <w:autoSpaceDN w:val="0"/>
        <w:adjustRightInd w:val="0"/>
        <w:jc w:val="both"/>
        <w:rPr>
          <w:szCs w:val="24"/>
          <w:lang w:val="cy-GB"/>
        </w:rPr>
      </w:pPr>
      <w:r w:rsidRPr="00B5449C">
        <w:rPr>
          <w:bCs/>
          <w:szCs w:val="24"/>
          <w:lang w:val="cy-GB"/>
        </w:rPr>
        <w:t xml:space="preserve">Adroddiad </w:t>
      </w:r>
      <w:r w:rsidRPr="002F6AA6">
        <w:rPr>
          <w:szCs w:val="24"/>
          <w:lang w:val="cy-GB"/>
        </w:rPr>
        <w:t>sy’n</w:t>
      </w:r>
      <w:r>
        <w:rPr>
          <w:szCs w:val="24"/>
          <w:lang w:val="cy-GB"/>
        </w:rPr>
        <w:t xml:space="preserve"> </w:t>
      </w:r>
      <w:r w:rsidRPr="002F6AA6">
        <w:rPr>
          <w:szCs w:val="24"/>
          <w:lang w:val="cy-GB"/>
        </w:rPr>
        <w:t xml:space="preserve">gwerthuso’r damcaniaethau a gyflwynwyd yn y modwl. </w:t>
      </w:r>
    </w:p>
    <w:p w14:paraId="5453C40B" w14:textId="77777777" w:rsidR="005F750D" w:rsidRPr="002F6AA6" w:rsidRDefault="005F750D" w:rsidP="005F750D">
      <w:pPr>
        <w:widowControl w:val="0"/>
        <w:autoSpaceDE w:val="0"/>
        <w:autoSpaceDN w:val="0"/>
        <w:jc w:val="both"/>
        <w:rPr>
          <w:rFonts w:eastAsia="SimSun"/>
          <w:szCs w:val="24"/>
          <w:lang w:val="cy-GB" w:eastAsia="zh-CN"/>
        </w:rPr>
      </w:pPr>
    </w:p>
    <w:p w14:paraId="5453C40C" w14:textId="77777777" w:rsidR="005F750D" w:rsidRPr="002F6AA6" w:rsidRDefault="005F750D" w:rsidP="005F750D">
      <w:pPr>
        <w:widowControl w:val="0"/>
        <w:tabs>
          <w:tab w:val="left" w:pos="360"/>
        </w:tabs>
        <w:autoSpaceDE w:val="0"/>
        <w:autoSpaceDN w:val="0"/>
        <w:spacing w:after="120"/>
        <w:jc w:val="both"/>
        <w:rPr>
          <w:rFonts w:eastAsia="SimSun"/>
          <w:b/>
          <w:bCs/>
          <w:szCs w:val="24"/>
          <w:lang w:val="cy-GB" w:eastAsia="zh-CN"/>
        </w:rPr>
      </w:pPr>
      <w:r w:rsidRPr="002F6AA6">
        <w:rPr>
          <w:rFonts w:eastAsia="SimSun"/>
          <w:b/>
          <w:bCs/>
          <w:szCs w:val="24"/>
          <w:lang w:val="cy-GB" w:eastAsia="zh-CN"/>
        </w:rPr>
        <w:t>LLYFRYDDIAETH</w:t>
      </w:r>
    </w:p>
    <w:p w14:paraId="5453C40D" w14:textId="77777777" w:rsidR="005F750D" w:rsidRPr="002F6AA6" w:rsidRDefault="005F750D" w:rsidP="005F750D">
      <w:pPr>
        <w:widowControl w:val="0"/>
        <w:tabs>
          <w:tab w:val="left" w:pos="360"/>
        </w:tabs>
        <w:autoSpaceDE w:val="0"/>
        <w:autoSpaceDN w:val="0"/>
        <w:spacing w:after="120"/>
        <w:jc w:val="both"/>
        <w:rPr>
          <w:rFonts w:eastAsia="SimSun"/>
          <w:szCs w:val="24"/>
          <w:lang w:val="cy-GB" w:eastAsia="zh-CN"/>
        </w:rPr>
      </w:pPr>
      <w:r w:rsidRPr="002F6AA6">
        <w:rPr>
          <w:rFonts w:eastAsia="SimSun"/>
          <w:szCs w:val="24"/>
          <w:lang w:val="cy-GB" w:eastAsia="zh-CN"/>
        </w:rPr>
        <w:t>Dosberthir llyfryddiaeth fanylach wrth i’r modwl fynd yn ei flaen.</w:t>
      </w:r>
    </w:p>
    <w:p w14:paraId="5453C40E" w14:textId="77777777" w:rsidR="005F750D" w:rsidRPr="002F6AA6" w:rsidRDefault="005F750D" w:rsidP="005F750D">
      <w:pPr>
        <w:tabs>
          <w:tab w:val="left" w:pos="720"/>
          <w:tab w:val="left" w:pos="1440"/>
          <w:tab w:val="left" w:pos="2160"/>
          <w:tab w:val="left" w:pos="2880"/>
        </w:tabs>
        <w:spacing w:before="240" w:after="120"/>
        <w:ind w:left="3600" w:hanging="3600"/>
        <w:jc w:val="both"/>
        <w:rPr>
          <w:rFonts w:eastAsia="SimSun"/>
          <w:b/>
          <w:bCs/>
          <w:szCs w:val="24"/>
          <w:lang w:val="cy-GB"/>
        </w:rPr>
      </w:pPr>
      <w:r w:rsidRPr="002F6AA6">
        <w:rPr>
          <w:rFonts w:eastAsia="SimSun"/>
          <w:b/>
          <w:bCs/>
          <w:szCs w:val="24"/>
          <w:lang w:val="cy-GB"/>
        </w:rPr>
        <w:t>Hanfodol</w:t>
      </w:r>
    </w:p>
    <w:p w14:paraId="5453C40F" w14:textId="77777777" w:rsidR="005F750D" w:rsidRDefault="005F750D" w:rsidP="005F750D">
      <w:pPr>
        <w:widowControl w:val="0"/>
        <w:autoSpaceDE w:val="0"/>
        <w:autoSpaceDN w:val="0"/>
        <w:rPr>
          <w:rFonts w:eastAsia="SimSun"/>
          <w:bCs/>
          <w:szCs w:val="24"/>
        </w:rPr>
      </w:pPr>
      <w:r w:rsidRPr="00FE0B18">
        <w:rPr>
          <w:rFonts w:eastAsia="SimSun"/>
          <w:bCs/>
          <w:szCs w:val="24"/>
        </w:rPr>
        <w:t xml:space="preserve">Collins On-line Dictionary, </w:t>
      </w:r>
      <w:hyperlink r:id="rId8" w:history="1">
        <w:r w:rsidRPr="0040420A">
          <w:rPr>
            <w:rStyle w:val="Hyperddolen"/>
            <w:rFonts w:eastAsia="SimSun"/>
            <w:bCs/>
            <w:szCs w:val="24"/>
          </w:rPr>
          <w:t>http://www.collinsdictionary.com/</w:t>
        </w:r>
      </w:hyperlink>
    </w:p>
    <w:p w14:paraId="5453C410" w14:textId="77777777" w:rsidR="005F750D" w:rsidRDefault="005F750D" w:rsidP="005F750D">
      <w:pPr>
        <w:widowControl w:val="0"/>
        <w:autoSpaceDE w:val="0"/>
        <w:autoSpaceDN w:val="0"/>
        <w:rPr>
          <w:rFonts w:eastAsia="SimSun"/>
          <w:szCs w:val="24"/>
          <w:lang w:eastAsia="zh-CN"/>
        </w:rPr>
      </w:pPr>
      <w:proofErr w:type="spellStart"/>
      <w:r w:rsidRPr="00FE0B18">
        <w:rPr>
          <w:rFonts w:eastAsia="SimSun"/>
          <w:szCs w:val="24"/>
          <w:lang w:eastAsia="zh-CN"/>
        </w:rPr>
        <w:t>Díaz-Cintas</w:t>
      </w:r>
      <w:proofErr w:type="spellEnd"/>
      <w:r w:rsidRPr="00FE0B18">
        <w:rPr>
          <w:rFonts w:eastAsia="SimSun"/>
          <w:szCs w:val="24"/>
          <w:lang w:eastAsia="zh-CN"/>
        </w:rPr>
        <w:t xml:space="preserve">, Jorge &amp; </w:t>
      </w:r>
      <w:proofErr w:type="spellStart"/>
      <w:r w:rsidRPr="00FE0B18">
        <w:rPr>
          <w:rFonts w:eastAsia="SimSun"/>
          <w:szCs w:val="24"/>
          <w:lang w:eastAsia="zh-CN"/>
        </w:rPr>
        <w:t>Remae</w:t>
      </w:r>
      <w:proofErr w:type="spellEnd"/>
      <w:r w:rsidRPr="00FE0B18">
        <w:rPr>
          <w:rFonts w:eastAsia="SimSun"/>
          <w:szCs w:val="24"/>
          <w:lang w:eastAsia="zh-CN"/>
        </w:rPr>
        <w:t xml:space="preserve">, Aline, </w:t>
      </w:r>
      <w:proofErr w:type="spellStart"/>
      <w:r w:rsidRPr="00FE0B18">
        <w:rPr>
          <w:rFonts w:eastAsia="SimSun"/>
          <w:i/>
          <w:iCs/>
          <w:szCs w:val="24"/>
          <w:lang w:eastAsia="zh-CN"/>
        </w:rPr>
        <w:t>Audiovisual</w:t>
      </w:r>
      <w:proofErr w:type="spellEnd"/>
      <w:r w:rsidRPr="00FE0B18">
        <w:rPr>
          <w:rFonts w:eastAsia="SimSun"/>
          <w:i/>
          <w:iCs/>
          <w:szCs w:val="24"/>
          <w:lang w:eastAsia="zh-CN"/>
        </w:rPr>
        <w:t xml:space="preserve"> Translation: Subtitling</w:t>
      </w:r>
      <w:r w:rsidRPr="00FE0B18">
        <w:rPr>
          <w:rFonts w:eastAsia="SimSun"/>
          <w:szCs w:val="24"/>
          <w:lang w:eastAsia="zh-CN"/>
        </w:rPr>
        <w:t>, Manchester</w:t>
      </w:r>
      <w:r>
        <w:rPr>
          <w:rFonts w:eastAsia="SimSun"/>
          <w:szCs w:val="24"/>
          <w:lang w:eastAsia="zh-CN"/>
        </w:rPr>
        <w:t xml:space="preserve">: </w:t>
      </w:r>
      <w:r w:rsidRPr="00FE0B18">
        <w:rPr>
          <w:rFonts w:eastAsia="SimSun"/>
          <w:szCs w:val="24"/>
          <w:lang w:eastAsia="zh-CN"/>
        </w:rPr>
        <w:t>St. Jerome Publishing, 2007</w:t>
      </w:r>
    </w:p>
    <w:p w14:paraId="5453C411" w14:textId="77777777" w:rsidR="005F750D" w:rsidRDefault="005F750D" w:rsidP="005F750D">
      <w:pPr>
        <w:widowControl w:val="0"/>
        <w:autoSpaceDE w:val="0"/>
        <w:autoSpaceDN w:val="0"/>
        <w:rPr>
          <w:rFonts w:eastAsia="SimSun"/>
          <w:szCs w:val="24"/>
          <w:lang w:eastAsia="zh-CN"/>
        </w:rPr>
      </w:pPr>
      <w:r w:rsidRPr="00FE0B18">
        <w:rPr>
          <w:rFonts w:eastAsia="SimSun"/>
          <w:szCs w:val="24"/>
          <w:lang w:eastAsia="zh-CN"/>
        </w:rPr>
        <w:t xml:space="preserve">De Linde, Zoe &amp; Kay, Neil, </w:t>
      </w:r>
      <w:r w:rsidRPr="00FE0B18">
        <w:rPr>
          <w:rFonts w:eastAsia="SimSun"/>
          <w:i/>
          <w:szCs w:val="24"/>
          <w:lang w:eastAsia="zh-CN"/>
        </w:rPr>
        <w:t xml:space="preserve">The Semiotics of Subtitling, </w:t>
      </w:r>
      <w:r w:rsidRPr="00FE0B18">
        <w:rPr>
          <w:rFonts w:eastAsia="SimSun"/>
          <w:szCs w:val="24"/>
          <w:lang w:eastAsia="zh-CN"/>
        </w:rPr>
        <w:t>Manchester</w:t>
      </w:r>
      <w:r w:rsidRPr="00FE0B18">
        <w:rPr>
          <w:rFonts w:eastAsia="SimSun"/>
          <w:i/>
          <w:szCs w:val="24"/>
          <w:lang w:eastAsia="zh-CN"/>
        </w:rPr>
        <w:t>.</w:t>
      </w:r>
      <w:r w:rsidRPr="00FE0B18">
        <w:rPr>
          <w:rFonts w:eastAsia="SimSun"/>
          <w:szCs w:val="24"/>
          <w:lang w:eastAsia="zh-CN"/>
        </w:rPr>
        <w:t xml:space="preserve"> St. Jerome Publishing, 2003</w:t>
      </w:r>
    </w:p>
    <w:p w14:paraId="5453C412" w14:textId="77777777" w:rsidR="005F750D" w:rsidRPr="00FE0B18" w:rsidRDefault="005F750D" w:rsidP="005F750D">
      <w:pPr>
        <w:widowControl w:val="0"/>
        <w:autoSpaceDE w:val="0"/>
        <w:autoSpaceDN w:val="0"/>
        <w:rPr>
          <w:rFonts w:eastAsia="SimSun"/>
          <w:szCs w:val="24"/>
          <w:lang w:eastAsia="zh-CN"/>
        </w:rPr>
      </w:pPr>
      <w:r w:rsidRPr="00FE0B18">
        <w:rPr>
          <w:rFonts w:eastAsia="SimSun"/>
          <w:szCs w:val="24"/>
          <w:lang w:eastAsia="zh-CN"/>
        </w:rPr>
        <w:t xml:space="preserve">James, </w:t>
      </w:r>
      <w:proofErr w:type="spellStart"/>
      <w:r w:rsidRPr="00FE0B18">
        <w:rPr>
          <w:rFonts w:eastAsia="SimSun"/>
          <w:szCs w:val="24"/>
          <w:lang w:eastAsia="zh-CN"/>
        </w:rPr>
        <w:t>Heulwen</w:t>
      </w:r>
      <w:proofErr w:type="spellEnd"/>
      <w:r w:rsidRPr="00FE0B18">
        <w:rPr>
          <w:rFonts w:eastAsia="SimSun"/>
          <w:szCs w:val="24"/>
          <w:lang w:eastAsia="zh-CN"/>
        </w:rPr>
        <w:t xml:space="preserve"> L, </w:t>
      </w:r>
      <w:proofErr w:type="spellStart"/>
      <w:r w:rsidRPr="00FE0B18">
        <w:rPr>
          <w:rFonts w:eastAsia="SimSun"/>
          <w:i/>
          <w:iCs/>
          <w:szCs w:val="24"/>
          <w:lang w:eastAsia="zh-CN"/>
        </w:rPr>
        <w:t>Canllawiau</w:t>
      </w:r>
      <w:proofErr w:type="spellEnd"/>
      <w:r w:rsidRPr="00FE0B18">
        <w:rPr>
          <w:rFonts w:eastAsia="SimSun"/>
          <w:i/>
          <w:iCs/>
          <w:szCs w:val="24"/>
          <w:lang w:eastAsia="zh-CN"/>
        </w:rPr>
        <w:t xml:space="preserve"> </w:t>
      </w:r>
      <w:proofErr w:type="spellStart"/>
      <w:r w:rsidRPr="00FE0B18">
        <w:rPr>
          <w:rFonts w:eastAsia="SimSun"/>
          <w:i/>
          <w:iCs/>
          <w:szCs w:val="24"/>
          <w:lang w:eastAsia="zh-CN"/>
        </w:rPr>
        <w:t>Arferion</w:t>
      </w:r>
      <w:proofErr w:type="spellEnd"/>
      <w:r w:rsidRPr="00FE0B18">
        <w:rPr>
          <w:rFonts w:eastAsia="SimSun"/>
          <w:i/>
          <w:iCs/>
          <w:szCs w:val="24"/>
          <w:lang w:eastAsia="zh-CN"/>
        </w:rPr>
        <w:t xml:space="preserve"> Da </w:t>
      </w:r>
      <w:proofErr w:type="spellStart"/>
      <w:r w:rsidRPr="00FE0B18">
        <w:rPr>
          <w:rFonts w:eastAsia="SimSun"/>
          <w:i/>
          <w:iCs/>
          <w:szCs w:val="24"/>
          <w:lang w:eastAsia="zh-CN"/>
        </w:rPr>
        <w:t>ar</w:t>
      </w:r>
      <w:proofErr w:type="spellEnd"/>
      <w:r w:rsidRPr="00FE0B18">
        <w:rPr>
          <w:rFonts w:eastAsia="SimSun"/>
          <w:i/>
          <w:iCs/>
          <w:szCs w:val="24"/>
          <w:lang w:eastAsia="zh-CN"/>
        </w:rPr>
        <w:t xml:space="preserve"> </w:t>
      </w:r>
      <w:proofErr w:type="spellStart"/>
      <w:r w:rsidRPr="00FE0B18">
        <w:rPr>
          <w:rFonts w:eastAsia="SimSun"/>
          <w:i/>
          <w:iCs/>
          <w:szCs w:val="24"/>
          <w:lang w:eastAsia="zh-CN"/>
        </w:rPr>
        <w:t>gyfer</w:t>
      </w:r>
      <w:proofErr w:type="spellEnd"/>
      <w:r w:rsidRPr="00FE0B18">
        <w:rPr>
          <w:rFonts w:eastAsia="SimSun"/>
          <w:i/>
          <w:iCs/>
          <w:szCs w:val="24"/>
          <w:lang w:eastAsia="zh-CN"/>
        </w:rPr>
        <w:t xml:space="preserve"> </w:t>
      </w:r>
      <w:proofErr w:type="spellStart"/>
      <w:r w:rsidRPr="00FE0B18">
        <w:rPr>
          <w:rFonts w:eastAsia="SimSun"/>
          <w:i/>
          <w:iCs/>
          <w:szCs w:val="24"/>
          <w:lang w:eastAsia="zh-CN"/>
        </w:rPr>
        <w:t>Isdeitlwyr</w:t>
      </w:r>
      <w:proofErr w:type="spellEnd"/>
      <w:r w:rsidRPr="00FE0B18">
        <w:rPr>
          <w:rFonts w:eastAsia="SimSun"/>
          <w:i/>
          <w:iCs/>
          <w:szCs w:val="24"/>
          <w:lang w:eastAsia="zh-CN"/>
        </w:rPr>
        <w:t xml:space="preserve"> </w:t>
      </w:r>
      <w:proofErr w:type="spellStart"/>
      <w:r w:rsidRPr="00FE0B18">
        <w:rPr>
          <w:rFonts w:eastAsia="SimSun"/>
          <w:i/>
          <w:iCs/>
          <w:szCs w:val="24"/>
          <w:lang w:eastAsia="zh-CN"/>
        </w:rPr>
        <w:t>yng</w:t>
      </w:r>
      <w:proofErr w:type="spellEnd"/>
      <w:r w:rsidRPr="00FE0B18">
        <w:rPr>
          <w:rFonts w:eastAsia="SimSun"/>
          <w:i/>
          <w:iCs/>
          <w:szCs w:val="24"/>
          <w:lang w:eastAsia="zh-CN"/>
        </w:rPr>
        <w:t xml:space="preserve"> </w:t>
      </w:r>
      <w:proofErr w:type="spellStart"/>
      <w:r w:rsidRPr="00FE0B18">
        <w:rPr>
          <w:rFonts w:eastAsia="SimSun"/>
          <w:i/>
          <w:iCs/>
          <w:szCs w:val="24"/>
          <w:lang w:eastAsia="zh-CN"/>
        </w:rPr>
        <w:t>Nghymru</w:t>
      </w:r>
      <w:proofErr w:type="spellEnd"/>
      <w:r w:rsidRPr="00FE0B18">
        <w:rPr>
          <w:rFonts w:eastAsia="SimSun"/>
          <w:i/>
          <w:iCs/>
          <w:szCs w:val="24"/>
          <w:lang w:eastAsia="zh-CN"/>
        </w:rPr>
        <w:t xml:space="preserve"> </w:t>
      </w:r>
      <w:hyperlink r:id="rId9" w:history="1">
        <w:r w:rsidRPr="00FE0B18">
          <w:rPr>
            <w:rStyle w:val="Hyperddolen"/>
            <w:rFonts w:eastAsia="SimSun"/>
            <w:szCs w:val="24"/>
            <w:lang w:eastAsia="zh-CN"/>
          </w:rPr>
          <w:t>http://www.testun.co.uk/pdf%20files/canllawiau_chwefror_2008.pdf</w:t>
        </w:r>
      </w:hyperlink>
      <w:r w:rsidRPr="00FE0B18">
        <w:rPr>
          <w:rStyle w:val="Hyperddolen"/>
          <w:rFonts w:eastAsia="SimSun"/>
          <w:szCs w:val="24"/>
          <w:lang w:eastAsia="zh-CN"/>
        </w:rPr>
        <w:t xml:space="preserve"> </w:t>
      </w:r>
    </w:p>
    <w:p w14:paraId="5453C413" w14:textId="77777777" w:rsidR="005F750D" w:rsidRDefault="005F750D" w:rsidP="005F750D">
      <w:pPr>
        <w:widowControl w:val="0"/>
        <w:autoSpaceDE w:val="0"/>
        <w:autoSpaceDN w:val="0"/>
        <w:rPr>
          <w:rFonts w:eastAsia="SimSun"/>
          <w:szCs w:val="24"/>
          <w:lang w:eastAsia="zh-CN"/>
        </w:rPr>
      </w:pPr>
      <w:r w:rsidRPr="00FE0B18">
        <w:rPr>
          <w:rFonts w:eastAsia="SimSun"/>
          <w:szCs w:val="24"/>
          <w:lang w:eastAsia="zh-CN"/>
        </w:rPr>
        <w:t xml:space="preserve">Romero-Fresco, Pablo. </w:t>
      </w:r>
      <w:r w:rsidRPr="00FE0B18">
        <w:rPr>
          <w:rFonts w:eastAsia="SimSun"/>
          <w:i/>
          <w:szCs w:val="24"/>
          <w:lang w:eastAsia="zh-CN"/>
        </w:rPr>
        <w:t>Subtitling through Speech Recognition – Respeaking,</w:t>
      </w:r>
      <w:r>
        <w:rPr>
          <w:rFonts w:eastAsia="SimSun"/>
          <w:i/>
          <w:szCs w:val="24"/>
          <w:lang w:eastAsia="zh-CN"/>
        </w:rPr>
        <w:t xml:space="preserve"> </w:t>
      </w:r>
      <w:r w:rsidRPr="00FE0B18">
        <w:rPr>
          <w:rFonts w:eastAsia="SimSun"/>
          <w:szCs w:val="24"/>
          <w:lang w:eastAsia="zh-CN"/>
        </w:rPr>
        <w:t>Manchester. St. Jerome Publishing, 2011</w:t>
      </w:r>
    </w:p>
    <w:p w14:paraId="5453C414" w14:textId="77777777" w:rsidR="005F750D" w:rsidRDefault="005F750D" w:rsidP="005F750D">
      <w:pPr>
        <w:widowControl w:val="0"/>
        <w:autoSpaceDE w:val="0"/>
        <w:autoSpaceDN w:val="0"/>
        <w:rPr>
          <w:rFonts w:eastAsia="SimSun"/>
          <w:i/>
          <w:iCs/>
          <w:szCs w:val="24"/>
          <w:lang w:eastAsia="zh-CN"/>
        </w:rPr>
      </w:pPr>
      <w:r w:rsidRPr="00FE0B18">
        <w:rPr>
          <w:rFonts w:eastAsia="SimSun"/>
          <w:szCs w:val="24"/>
          <w:lang w:eastAsia="zh-CN"/>
        </w:rPr>
        <w:t xml:space="preserve">Ofcom, </w:t>
      </w:r>
      <w:r w:rsidRPr="00FE0B18">
        <w:rPr>
          <w:rFonts w:eastAsia="SimSun"/>
          <w:i/>
          <w:iCs/>
          <w:szCs w:val="24"/>
          <w:lang w:eastAsia="zh-CN"/>
        </w:rPr>
        <w:t>Guidance on Standards for Subtitling</w:t>
      </w:r>
    </w:p>
    <w:p w14:paraId="5453C415" w14:textId="77777777" w:rsidR="005F750D" w:rsidRDefault="003B1E83" w:rsidP="005F750D">
      <w:pPr>
        <w:widowControl w:val="0"/>
        <w:autoSpaceDE w:val="0"/>
        <w:autoSpaceDN w:val="0"/>
        <w:rPr>
          <w:rFonts w:eastAsia="SimSun"/>
          <w:i/>
          <w:iCs/>
          <w:szCs w:val="24"/>
          <w:lang w:eastAsia="zh-CN"/>
        </w:rPr>
      </w:pPr>
      <w:hyperlink r:id="rId10" w:history="1">
        <w:r w:rsidR="005F750D" w:rsidRPr="00FE0B18">
          <w:rPr>
            <w:rStyle w:val="Hyperddolen"/>
            <w:rFonts w:eastAsia="SimSun"/>
            <w:i/>
            <w:iCs/>
            <w:szCs w:val="24"/>
            <w:lang w:eastAsia="zh-CN"/>
          </w:rPr>
          <w:t>http://www.ofcom.org.uk/static/archive/itc/itc_publications/codes_guidance/standards</w:t>
        </w:r>
        <w:r w:rsidR="005F750D">
          <w:rPr>
            <w:rStyle w:val="Hyperddolen"/>
            <w:rFonts w:eastAsia="SimSun"/>
            <w:i/>
            <w:iCs/>
            <w:szCs w:val="24"/>
            <w:lang w:eastAsia="zh-CN"/>
          </w:rPr>
          <w:t xml:space="preserve"> </w:t>
        </w:r>
        <w:proofErr w:type="spellStart"/>
        <w:r w:rsidR="005F750D" w:rsidRPr="00FE0B18">
          <w:rPr>
            <w:rStyle w:val="Hyperddolen"/>
            <w:rFonts w:eastAsia="SimSun"/>
            <w:i/>
            <w:iCs/>
            <w:szCs w:val="24"/>
            <w:lang w:eastAsia="zh-CN"/>
          </w:rPr>
          <w:t>for_subtitling</w:t>
        </w:r>
        <w:proofErr w:type="spellEnd"/>
        <w:r w:rsidR="005F750D" w:rsidRPr="00FE0B18">
          <w:rPr>
            <w:rStyle w:val="Hyperddolen"/>
            <w:rFonts w:eastAsia="SimSun"/>
            <w:i/>
            <w:iCs/>
            <w:szCs w:val="24"/>
            <w:lang w:eastAsia="zh-CN"/>
          </w:rPr>
          <w:t>/index.asp.html</w:t>
        </w:r>
      </w:hyperlink>
      <w:r w:rsidR="005F750D" w:rsidRPr="00FE0B18">
        <w:rPr>
          <w:rStyle w:val="Hyperddolen"/>
          <w:rFonts w:eastAsia="SimSun"/>
          <w:i/>
          <w:iCs/>
          <w:szCs w:val="24"/>
          <w:lang w:eastAsia="zh-CN"/>
        </w:rPr>
        <w:t xml:space="preserve"> </w:t>
      </w:r>
      <w:r w:rsidR="005F750D" w:rsidRPr="00FE0B18">
        <w:rPr>
          <w:rFonts w:eastAsia="SimSun"/>
          <w:i/>
          <w:iCs/>
          <w:szCs w:val="24"/>
          <w:lang w:eastAsia="zh-CN"/>
        </w:rPr>
        <w:t>(1999, update 2010)</w:t>
      </w:r>
    </w:p>
    <w:p w14:paraId="5453C416" w14:textId="77777777" w:rsidR="005F750D" w:rsidRDefault="005F750D" w:rsidP="005F750D">
      <w:pPr>
        <w:widowControl w:val="0"/>
        <w:autoSpaceDE w:val="0"/>
        <w:autoSpaceDN w:val="0"/>
        <w:rPr>
          <w:rFonts w:eastAsia="SimSun"/>
          <w:szCs w:val="24"/>
          <w:lang w:eastAsia="zh-CN"/>
        </w:rPr>
      </w:pPr>
      <w:r w:rsidRPr="00FE0B18">
        <w:rPr>
          <w:rFonts w:eastAsia="SimSun"/>
          <w:iCs/>
          <w:szCs w:val="24"/>
          <w:lang w:eastAsia="zh-CN"/>
        </w:rPr>
        <w:t xml:space="preserve">On-line dictionary, </w:t>
      </w:r>
      <w:r w:rsidRPr="00FE0B18">
        <w:rPr>
          <w:rFonts w:eastAsia="SimSun"/>
          <w:i/>
          <w:iCs/>
          <w:szCs w:val="24"/>
          <w:lang w:eastAsia="zh-CN"/>
        </w:rPr>
        <w:t xml:space="preserve"> </w:t>
      </w:r>
      <w:hyperlink r:id="rId11" w:history="1">
        <w:r w:rsidRPr="00FE0B18">
          <w:rPr>
            <w:rStyle w:val="Hyperddolen"/>
            <w:rFonts w:eastAsia="SimSun"/>
            <w:i/>
            <w:iCs/>
            <w:szCs w:val="24"/>
            <w:lang w:eastAsia="zh-CN"/>
          </w:rPr>
          <w:t>http://www.geiriadur.net/</w:t>
        </w:r>
      </w:hyperlink>
      <w:r w:rsidRPr="00FE0B18">
        <w:rPr>
          <w:rFonts w:eastAsia="SimSun"/>
          <w:i/>
          <w:iCs/>
          <w:szCs w:val="24"/>
          <w:lang w:eastAsia="zh-CN"/>
        </w:rPr>
        <w:t xml:space="preserve">  </w:t>
      </w:r>
      <w:r w:rsidRPr="00FE0B18">
        <w:rPr>
          <w:rFonts w:eastAsia="SimSun"/>
          <w:szCs w:val="24"/>
          <w:lang w:eastAsia="zh-CN"/>
        </w:rPr>
        <w:t>University of Wales Trinity Saint David</w:t>
      </w:r>
    </w:p>
    <w:p w14:paraId="5453C417" w14:textId="77777777" w:rsidR="005F750D" w:rsidRPr="002F6AA6" w:rsidRDefault="005F750D" w:rsidP="005F750D">
      <w:pPr>
        <w:widowControl w:val="0"/>
        <w:autoSpaceDE w:val="0"/>
        <w:autoSpaceDN w:val="0"/>
        <w:rPr>
          <w:rFonts w:eastAsia="SimSun"/>
          <w:iCs/>
          <w:szCs w:val="24"/>
          <w:lang w:val="cy-GB" w:eastAsia="zh-CN"/>
        </w:rPr>
      </w:pPr>
      <w:r w:rsidRPr="00FE0B18">
        <w:rPr>
          <w:rFonts w:eastAsia="SimSun"/>
          <w:iCs/>
          <w:szCs w:val="24"/>
          <w:lang w:eastAsia="zh-CN"/>
        </w:rPr>
        <w:t xml:space="preserve">Griffiths, Bruce &amp; Jones, Dafydd Glyn, </w:t>
      </w:r>
      <w:r w:rsidRPr="00FE0B18">
        <w:rPr>
          <w:rFonts w:eastAsia="SimSun"/>
          <w:i/>
          <w:iCs/>
          <w:szCs w:val="24"/>
          <w:lang w:eastAsia="zh-CN"/>
        </w:rPr>
        <w:t xml:space="preserve">The Welsh Academy English-Welsh Dictionary, </w:t>
      </w:r>
      <w:hyperlink r:id="rId12" w:history="1">
        <w:r w:rsidRPr="00FE0B18">
          <w:rPr>
            <w:rStyle w:val="Hyperddolen"/>
            <w:rFonts w:eastAsia="SimSun"/>
            <w:i/>
            <w:iCs/>
            <w:szCs w:val="24"/>
            <w:lang w:eastAsia="zh-CN"/>
          </w:rPr>
          <w:t>http://techiaith.bangor.ac.uk/GeiriadurAcademi</w:t>
        </w:r>
      </w:hyperlink>
    </w:p>
    <w:p w14:paraId="5453C418" w14:textId="77777777" w:rsidR="005F750D" w:rsidRPr="002F6AA6" w:rsidRDefault="005F750D" w:rsidP="005F750D">
      <w:pPr>
        <w:tabs>
          <w:tab w:val="left" w:pos="720"/>
          <w:tab w:val="left" w:pos="1440"/>
          <w:tab w:val="left" w:pos="2160"/>
          <w:tab w:val="left" w:pos="2880"/>
        </w:tabs>
        <w:spacing w:before="240" w:after="120"/>
        <w:ind w:left="3600" w:hanging="3600"/>
        <w:jc w:val="both"/>
        <w:rPr>
          <w:rFonts w:eastAsia="SimSun"/>
          <w:b/>
          <w:bCs/>
          <w:szCs w:val="24"/>
          <w:lang w:val="cy-GB"/>
        </w:rPr>
      </w:pPr>
      <w:r w:rsidRPr="002F6AA6">
        <w:rPr>
          <w:rFonts w:eastAsia="SimSun"/>
          <w:b/>
          <w:bCs/>
          <w:szCs w:val="24"/>
          <w:lang w:val="cy-GB"/>
        </w:rPr>
        <w:t>Argymhellir</w:t>
      </w:r>
    </w:p>
    <w:p w14:paraId="5453C419" w14:textId="77777777" w:rsidR="005F750D" w:rsidRPr="00FE0B18" w:rsidRDefault="005F750D" w:rsidP="005F750D">
      <w:pPr>
        <w:widowControl w:val="0"/>
        <w:autoSpaceDE w:val="0"/>
        <w:autoSpaceDN w:val="0"/>
        <w:rPr>
          <w:rFonts w:eastAsia="SimSun"/>
          <w:szCs w:val="24"/>
        </w:rPr>
      </w:pPr>
      <w:r w:rsidRPr="00FE0B18">
        <w:rPr>
          <w:rFonts w:eastAsia="SimSun"/>
          <w:szCs w:val="24"/>
        </w:rPr>
        <w:t xml:space="preserve">Burchfield, R.W., </w:t>
      </w:r>
      <w:r w:rsidRPr="00FE0B18">
        <w:rPr>
          <w:rFonts w:eastAsia="SimSun"/>
          <w:i/>
          <w:iCs/>
          <w:szCs w:val="24"/>
        </w:rPr>
        <w:t xml:space="preserve">Fowler’s Modern English Usage.  </w:t>
      </w:r>
      <w:r w:rsidRPr="00FE0B18">
        <w:rPr>
          <w:rFonts w:eastAsia="SimSun"/>
          <w:szCs w:val="24"/>
        </w:rPr>
        <w:t>Oxford: Oxford University Press, 2004</w:t>
      </w:r>
    </w:p>
    <w:p w14:paraId="5453C41A" w14:textId="77777777" w:rsidR="005F750D" w:rsidRPr="00FE0B18" w:rsidRDefault="005F750D" w:rsidP="005F750D">
      <w:pPr>
        <w:widowControl w:val="0"/>
        <w:autoSpaceDE w:val="0"/>
        <w:autoSpaceDN w:val="0"/>
        <w:rPr>
          <w:rFonts w:eastAsia="SimSun"/>
          <w:szCs w:val="24"/>
          <w:lang w:eastAsia="zh-CN"/>
        </w:rPr>
      </w:pPr>
      <w:proofErr w:type="spellStart"/>
      <w:r w:rsidRPr="00FE0B18">
        <w:rPr>
          <w:rFonts w:eastAsia="SimSun"/>
          <w:szCs w:val="24"/>
          <w:lang w:eastAsia="zh-CN"/>
        </w:rPr>
        <w:lastRenderedPageBreak/>
        <w:t>Cutts</w:t>
      </w:r>
      <w:proofErr w:type="spellEnd"/>
      <w:r w:rsidRPr="00FE0B18">
        <w:rPr>
          <w:rFonts w:eastAsia="SimSun"/>
          <w:szCs w:val="24"/>
          <w:lang w:eastAsia="zh-CN"/>
        </w:rPr>
        <w:t xml:space="preserve">, M., </w:t>
      </w:r>
      <w:r w:rsidRPr="00FE0B18">
        <w:rPr>
          <w:rFonts w:eastAsia="SimSun"/>
          <w:i/>
          <w:iCs/>
          <w:szCs w:val="24"/>
          <w:lang w:eastAsia="zh-CN"/>
        </w:rPr>
        <w:t xml:space="preserve">Oxford Guide to Plain English, </w:t>
      </w:r>
      <w:r w:rsidRPr="00FE0B18">
        <w:rPr>
          <w:rFonts w:eastAsia="SimSun"/>
          <w:szCs w:val="24"/>
          <w:lang w:eastAsia="zh-CN"/>
        </w:rPr>
        <w:t>Oxford: Oxford University Press, 2007</w:t>
      </w:r>
    </w:p>
    <w:p w14:paraId="5453C41B" w14:textId="77777777" w:rsidR="005F750D" w:rsidRPr="00FE0B18" w:rsidRDefault="005F750D" w:rsidP="005F750D">
      <w:pPr>
        <w:widowControl w:val="0"/>
        <w:autoSpaceDE w:val="0"/>
        <w:autoSpaceDN w:val="0"/>
        <w:rPr>
          <w:rFonts w:eastAsia="SimSun"/>
          <w:szCs w:val="24"/>
          <w:lang w:eastAsia="zh-CN"/>
        </w:rPr>
      </w:pPr>
      <w:r w:rsidRPr="00FE0B18">
        <w:rPr>
          <w:rFonts w:eastAsia="SimSun"/>
          <w:szCs w:val="24"/>
          <w:lang w:eastAsia="zh-CN"/>
        </w:rPr>
        <w:t xml:space="preserve">Ifans, Rhiannon, </w:t>
      </w:r>
      <w:r w:rsidRPr="00FE0B18">
        <w:rPr>
          <w:rFonts w:eastAsia="SimSun"/>
          <w:i/>
          <w:iCs/>
          <w:szCs w:val="24"/>
          <w:lang w:eastAsia="zh-CN"/>
        </w:rPr>
        <w:t xml:space="preserve">Y </w:t>
      </w:r>
      <w:proofErr w:type="spellStart"/>
      <w:proofErr w:type="gramStart"/>
      <w:r w:rsidRPr="00FE0B18">
        <w:rPr>
          <w:rFonts w:eastAsia="SimSun"/>
          <w:i/>
          <w:iCs/>
          <w:szCs w:val="24"/>
          <w:lang w:eastAsia="zh-CN"/>
        </w:rPr>
        <w:t>Golygiadur</w:t>
      </w:r>
      <w:proofErr w:type="spellEnd"/>
      <w:r w:rsidRPr="00FE0B18">
        <w:rPr>
          <w:rFonts w:eastAsia="SimSun"/>
          <w:i/>
          <w:iCs/>
          <w:szCs w:val="24"/>
          <w:lang w:eastAsia="zh-CN"/>
        </w:rPr>
        <w:t xml:space="preserve">,  </w:t>
      </w:r>
      <w:r w:rsidRPr="00FE0B18">
        <w:rPr>
          <w:rFonts w:eastAsia="SimSun"/>
          <w:szCs w:val="24"/>
          <w:lang w:eastAsia="zh-CN"/>
        </w:rPr>
        <w:t>Aberystwyth</w:t>
      </w:r>
      <w:proofErr w:type="gramEnd"/>
      <w:r w:rsidRPr="00FE0B18">
        <w:rPr>
          <w:rFonts w:eastAsia="SimSun"/>
          <w:szCs w:val="24"/>
          <w:lang w:eastAsia="zh-CN"/>
        </w:rPr>
        <w:t xml:space="preserve">: </w:t>
      </w:r>
      <w:proofErr w:type="spellStart"/>
      <w:r w:rsidRPr="00FE0B18">
        <w:rPr>
          <w:rFonts w:eastAsia="SimSun"/>
          <w:szCs w:val="24"/>
          <w:lang w:eastAsia="zh-CN"/>
        </w:rPr>
        <w:t>Cymdeithas</w:t>
      </w:r>
      <w:proofErr w:type="spellEnd"/>
      <w:r w:rsidRPr="00FE0B18">
        <w:rPr>
          <w:rFonts w:eastAsia="SimSun"/>
          <w:szCs w:val="24"/>
          <w:lang w:eastAsia="zh-CN"/>
        </w:rPr>
        <w:t xml:space="preserve"> </w:t>
      </w:r>
      <w:proofErr w:type="spellStart"/>
      <w:r w:rsidRPr="00FE0B18">
        <w:rPr>
          <w:rFonts w:eastAsia="SimSun"/>
          <w:szCs w:val="24"/>
          <w:lang w:eastAsia="zh-CN"/>
        </w:rPr>
        <w:t>Lyfrau</w:t>
      </w:r>
      <w:proofErr w:type="spellEnd"/>
      <w:r w:rsidRPr="00FE0B18">
        <w:rPr>
          <w:rFonts w:eastAsia="SimSun"/>
          <w:szCs w:val="24"/>
          <w:lang w:eastAsia="zh-CN"/>
        </w:rPr>
        <w:t xml:space="preserve"> Ceredigion </w:t>
      </w:r>
      <w:proofErr w:type="spellStart"/>
      <w:r w:rsidRPr="00FE0B18">
        <w:rPr>
          <w:rFonts w:eastAsia="SimSun"/>
          <w:szCs w:val="24"/>
          <w:lang w:eastAsia="zh-CN"/>
        </w:rPr>
        <w:t>Gyf</w:t>
      </w:r>
      <w:proofErr w:type="spellEnd"/>
      <w:r w:rsidRPr="00FE0B18">
        <w:rPr>
          <w:rFonts w:eastAsia="SimSun"/>
          <w:szCs w:val="24"/>
          <w:lang w:eastAsia="zh-CN"/>
        </w:rPr>
        <w:t>, 2006</w:t>
      </w:r>
    </w:p>
    <w:p w14:paraId="5453C41C" w14:textId="77777777" w:rsidR="005F750D" w:rsidRPr="00FE0B18" w:rsidRDefault="005F750D" w:rsidP="005F750D">
      <w:pPr>
        <w:widowControl w:val="0"/>
        <w:autoSpaceDE w:val="0"/>
        <w:autoSpaceDN w:val="0"/>
        <w:rPr>
          <w:rFonts w:eastAsia="SimSun"/>
          <w:szCs w:val="24"/>
          <w:lang w:eastAsia="zh-CN"/>
        </w:rPr>
      </w:pPr>
      <w:r w:rsidRPr="00FE0B18">
        <w:rPr>
          <w:rFonts w:eastAsia="SimSun"/>
          <w:szCs w:val="24"/>
          <w:lang w:eastAsia="zh-CN"/>
        </w:rPr>
        <w:t xml:space="preserve">Ivarsson, J., </w:t>
      </w:r>
      <w:r w:rsidRPr="00FE0B18">
        <w:rPr>
          <w:rFonts w:eastAsia="SimSun"/>
          <w:i/>
          <w:iCs/>
          <w:szCs w:val="24"/>
          <w:lang w:eastAsia="zh-CN"/>
        </w:rPr>
        <w:t xml:space="preserve">Subtitling for the media. A handbook of an art. </w:t>
      </w:r>
      <w:r w:rsidRPr="00FE0B18">
        <w:rPr>
          <w:rFonts w:eastAsia="SimSun"/>
          <w:szCs w:val="24"/>
          <w:lang w:eastAsia="zh-CN"/>
        </w:rPr>
        <w:t xml:space="preserve">Stockholm: </w:t>
      </w:r>
      <w:proofErr w:type="spellStart"/>
      <w:r w:rsidRPr="00FE0B18">
        <w:rPr>
          <w:rFonts w:eastAsia="SimSun"/>
          <w:szCs w:val="24"/>
          <w:lang w:eastAsia="zh-CN"/>
        </w:rPr>
        <w:t>TransEdit</w:t>
      </w:r>
      <w:proofErr w:type="spellEnd"/>
      <w:r w:rsidRPr="00FE0B18">
        <w:rPr>
          <w:rFonts w:eastAsia="SimSun"/>
          <w:szCs w:val="24"/>
          <w:lang w:eastAsia="zh-CN"/>
        </w:rPr>
        <w:t>, 1992</w:t>
      </w:r>
    </w:p>
    <w:p w14:paraId="5453C41D" w14:textId="77777777" w:rsidR="005F750D" w:rsidRPr="00FE0B18" w:rsidRDefault="005F750D" w:rsidP="005F750D">
      <w:pPr>
        <w:rPr>
          <w:rFonts w:eastAsia="SimSun"/>
          <w:szCs w:val="24"/>
        </w:rPr>
      </w:pPr>
      <w:r w:rsidRPr="00FE0B18">
        <w:rPr>
          <w:rFonts w:eastAsia="SimSun"/>
          <w:szCs w:val="24"/>
        </w:rPr>
        <w:t xml:space="preserve">Ivarsson, Jan and Carroll, Mary, </w:t>
      </w:r>
      <w:proofErr w:type="spellStart"/>
      <w:r w:rsidRPr="00FE0B18">
        <w:rPr>
          <w:rFonts w:eastAsia="SimSun"/>
          <w:i/>
          <w:iCs/>
          <w:szCs w:val="24"/>
        </w:rPr>
        <w:t>Subtitiling</w:t>
      </w:r>
      <w:proofErr w:type="spellEnd"/>
      <w:r w:rsidRPr="00FE0B18">
        <w:rPr>
          <w:rFonts w:eastAsia="SimSun"/>
          <w:i/>
          <w:iCs/>
          <w:szCs w:val="24"/>
        </w:rPr>
        <w:t xml:space="preserve">, </w:t>
      </w:r>
      <w:proofErr w:type="spellStart"/>
      <w:r w:rsidRPr="00FE0B18">
        <w:rPr>
          <w:rFonts w:eastAsia="SimSun"/>
          <w:szCs w:val="24"/>
        </w:rPr>
        <w:t>Simrishamn</w:t>
      </w:r>
      <w:proofErr w:type="spellEnd"/>
      <w:r w:rsidRPr="00FE0B18">
        <w:rPr>
          <w:rFonts w:eastAsia="SimSun"/>
          <w:szCs w:val="24"/>
        </w:rPr>
        <w:t xml:space="preserve">: </w:t>
      </w:r>
      <w:proofErr w:type="spellStart"/>
      <w:r w:rsidRPr="00FE0B18">
        <w:rPr>
          <w:rFonts w:eastAsia="SimSun"/>
          <w:szCs w:val="24"/>
        </w:rPr>
        <w:t>TransEdit</w:t>
      </w:r>
      <w:proofErr w:type="spellEnd"/>
      <w:r w:rsidRPr="00FE0B18">
        <w:rPr>
          <w:rFonts w:eastAsia="SimSun"/>
          <w:szCs w:val="24"/>
        </w:rPr>
        <w:t>, 1998</w:t>
      </w:r>
    </w:p>
    <w:p w14:paraId="5453C41E" w14:textId="77777777" w:rsidR="005F750D" w:rsidRPr="00FE0B18" w:rsidRDefault="005F750D" w:rsidP="005F750D">
      <w:pPr>
        <w:rPr>
          <w:rFonts w:eastAsia="SimSun"/>
          <w:szCs w:val="24"/>
        </w:rPr>
      </w:pPr>
      <w:r w:rsidRPr="00FE0B18">
        <w:rPr>
          <w:rFonts w:eastAsia="SimSun"/>
          <w:szCs w:val="24"/>
        </w:rPr>
        <w:t xml:space="preserve">Lewis, D. Geraint. </w:t>
      </w:r>
      <w:r w:rsidRPr="00FE0B18">
        <w:rPr>
          <w:rFonts w:eastAsia="SimSun"/>
          <w:i/>
          <w:szCs w:val="24"/>
        </w:rPr>
        <w:t xml:space="preserve">Y </w:t>
      </w:r>
      <w:proofErr w:type="spellStart"/>
      <w:r w:rsidRPr="00FE0B18">
        <w:rPr>
          <w:rFonts w:eastAsia="SimSun"/>
          <w:i/>
          <w:szCs w:val="24"/>
        </w:rPr>
        <w:t>Llyfr</w:t>
      </w:r>
      <w:proofErr w:type="spellEnd"/>
      <w:r w:rsidRPr="00FE0B18">
        <w:rPr>
          <w:rFonts w:eastAsia="SimSun"/>
          <w:i/>
          <w:szCs w:val="24"/>
        </w:rPr>
        <w:t xml:space="preserve"> </w:t>
      </w:r>
      <w:proofErr w:type="spellStart"/>
      <w:r w:rsidRPr="00FE0B18">
        <w:rPr>
          <w:rFonts w:eastAsia="SimSun"/>
          <w:i/>
          <w:szCs w:val="24"/>
        </w:rPr>
        <w:t>Berfau</w:t>
      </w:r>
      <w:proofErr w:type="spellEnd"/>
      <w:r w:rsidRPr="00FE0B18">
        <w:rPr>
          <w:rFonts w:eastAsia="SimSun"/>
          <w:i/>
          <w:szCs w:val="24"/>
        </w:rPr>
        <w:t xml:space="preserve">, </w:t>
      </w:r>
      <w:r w:rsidRPr="00FE0B18">
        <w:rPr>
          <w:rFonts w:eastAsia="SimSun"/>
          <w:szCs w:val="24"/>
        </w:rPr>
        <w:t xml:space="preserve">Llandysul: </w:t>
      </w:r>
      <w:proofErr w:type="spellStart"/>
      <w:r w:rsidRPr="00FE0B18">
        <w:rPr>
          <w:rFonts w:eastAsia="SimSun"/>
          <w:szCs w:val="24"/>
        </w:rPr>
        <w:t>Gwasg</w:t>
      </w:r>
      <w:proofErr w:type="spellEnd"/>
      <w:r w:rsidRPr="00FE0B18">
        <w:rPr>
          <w:rFonts w:eastAsia="SimSun"/>
          <w:szCs w:val="24"/>
        </w:rPr>
        <w:t xml:space="preserve"> Gomer, 2000</w:t>
      </w:r>
    </w:p>
    <w:p w14:paraId="5453C41F" w14:textId="77777777" w:rsidR="005F750D" w:rsidRPr="00FE0B18" w:rsidRDefault="005F750D" w:rsidP="005F750D">
      <w:pPr>
        <w:rPr>
          <w:i/>
          <w:iCs/>
          <w:spacing w:val="18"/>
          <w:szCs w:val="24"/>
        </w:rPr>
      </w:pPr>
      <w:r w:rsidRPr="00FE0B18">
        <w:rPr>
          <w:rFonts w:eastAsia="SimSun"/>
          <w:szCs w:val="24"/>
        </w:rPr>
        <w:t xml:space="preserve">Marrano, M Giorgio, </w:t>
      </w:r>
      <w:proofErr w:type="spellStart"/>
      <w:r w:rsidRPr="00FE0B18">
        <w:rPr>
          <w:rFonts w:eastAsia="SimSun"/>
          <w:szCs w:val="24"/>
        </w:rPr>
        <w:t>Naddiani</w:t>
      </w:r>
      <w:proofErr w:type="spellEnd"/>
      <w:r w:rsidRPr="00FE0B18">
        <w:rPr>
          <w:rFonts w:eastAsia="SimSun"/>
          <w:szCs w:val="24"/>
        </w:rPr>
        <w:t xml:space="preserve"> G &amp; Rundle C, </w:t>
      </w:r>
      <w:r w:rsidRPr="00FE0B18">
        <w:rPr>
          <w:rFonts w:eastAsia="SimSun"/>
          <w:i/>
          <w:szCs w:val="24"/>
        </w:rPr>
        <w:t>Dialects’: a Translation Challenge,</w:t>
      </w:r>
      <w:r w:rsidRPr="00FE0B18">
        <w:rPr>
          <w:rFonts w:eastAsia="SimSun"/>
          <w:szCs w:val="24"/>
        </w:rPr>
        <w:t xml:space="preserve"> </w:t>
      </w:r>
      <w:proofErr w:type="spellStart"/>
      <w:r w:rsidRPr="00FE0B18">
        <w:rPr>
          <w:rFonts w:eastAsia="SimSun"/>
          <w:i/>
          <w:iCs/>
          <w:szCs w:val="24"/>
        </w:rPr>
        <w:t>TRAlinea</w:t>
      </w:r>
      <w:proofErr w:type="spellEnd"/>
      <w:r w:rsidRPr="00FE0B18">
        <w:rPr>
          <w:rFonts w:eastAsia="SimSun"/>
          <w:i/>
          <w:iCs/>
          <w:szCs w:val="24"/>
        </w:rPr>
        <w:t xml:space="preserve"> Special Issue: The Translation of Dialects in Multimedia, 2009</w:t>
      </w:r>
    </w:p>
    <w:p w14:paraId="5453C420" w14:textId="77777777" w:rsidR="005F750D" w:rsidRPr="00C43F25" w:rsidRDefault="005F750D" w:rsidP="005F750D">
      <w:pPr>
        <w:rPr>
          <w:rFonts w:eastAsia="SimSun"/>
          <w:szCs w:val="24"/>
        </w:rPr>
      </w:pPr>
      <w:r w:rsidRPr="00C43F25">
        <w:rPr>
          <w:rFonts w:eastAsia="SimSun"/>
          <w:szCs w:val="24"/>
        </w:rPr>
        <w:t xml:space="preserve">Neves, </w:t>
      </w:r>
      <w:proofErr w:type="spellStart"/>
      <w:r w:rsidRPr="00C43F25">
        <w:rPr>
          <w:rFonts w:eastAsia="SimSun"/>
          <w:szCs w:val="24"/>
        </w:rPr>
        <w:t>Joselia</w:t>
      </w:r>
      <w:proofErr w:type="spellEnd"/>
      <w:r w:rsidRPr="00C43F25">
        <w:rPr>
          <w:rFonts w:eastAsia="SimSun"/>
          <w:szCs w:val="24"/>
        </w:rPr>
        <w:t xml:space="preserve">. </w:t>
      </w:r>
      <w:proofErr w:type="spellStart"/>
      <w:r w:rsidRPr="00C43F25">
        <w:rPr>
          <w:rFonts w:eastAsia="SimSun"/>
          <w:szCs w:val="24"/>
        </w:rPr>
        <w:t>Audiovisual</w:t>
      </w:r>
      <w:proofErr w:type="spellEnd"/>
      <w:r w:rsidRPr="00C43F25">
        <w:rPr>
          <w:rFonts w:eastAsia="SimSun"/>
          <w:szCs w:val="24"/>
        </w:rPr>
        <w:t xml:space="preserve"> Translation: Subtitling for</w:t>
      </w:r>
      <w:r>
        <w:rPr>
          <w:rFonts w:eastAsia="SimSun"/>
          <w:szCs w:val="24"/>
        </w:rPr>
        <w:t xml:space="preserve"> </w:t>
      </w:r>
      <w:r w:rsidRPr="00C43F25">
        <w:rPr>
          <w:rFonts w:eastAsia="SimSun"/>
          <w:szCs w:val="24"/>
        </w:rPr>
        <w:t>the Deaf and Hard-of-Hearing, London: Roehampton University, PhD, 2005</w:t>
      </w:r>
    </w:p>
    <w:p w14:paraId="5453C421" w14:textId="77777777" w:rsidR="005F750D" w:rsidRPr="00FE0B18" w:rsidRDefault="005F750D" w:rsidP="005F750D">
      <w:pPr>
        <w:keepNext/>
        <w:outlineLvl w:val="1"/>
        <w:rPr>
          <w:rFonts w:eastAsia="SimSun"/>
          <w:b/>
          <w:bCs/>
          <w:i/>
          <w:iCs/>
          <w:szCs w:val="24"/>
        </w:rPr>
      </w:pPr>
      <w:r w:rsidRPr="00FE0B18">
        <w:rPr>
          <w:rFonts w:eastAsia="SimSun"/>
          <w:szCs w:val="24"/>
          <w:lang w:eastAsia="zh-CN"/>
        </w:rPr>
        <w:t xml:space="preserve">Robson, G., </w:t>
      </w:r>
      <w:r w:rsidRPr="00FE0B18">
        <w:rPr>
          <w:rFonts w:eastAsia="SimSun"/>
          <w:i/>
          <w:iCs/>
          <w:szCs w:val="24"/>
          <w:lang w:eastAsia="zh-CN"/>
        </w:rPr>
        <w:t>The Closed Captioning Handbook.</w:t>
      </w:r>
      <w:r>
        <w:rPr>
          <w:rFonts w:eastAsia="SimSun"/>
          <w:i/>
          <w:iCs/>
          <w:szCs w:val="24"/>
          <w:lang w:eastAsia="zh-CN"/>
        </w:rPr>
        <w:t xml:space="preserve"> </w:t>
      </w:r>
      <w:r w:rsidRPr="00FE0B18">
        <w:rPr>
          <w:rFonts w:eastAsia="SimSun"/>
          <w:szCs w:val="24"/>
          <w:lang w:eastAsia="zh-CN"/>
        </w:rPr>
        <w:t>Oxford: Elsevier, 2004</w:t>
      </w:r>
    </w:p>
    <w:p w14:paraId="5453C422" w14:textId="77777777" w:rsidR="005F750D" w:rsidRPr="00FE0B18" w:rsidRDefault="005F750D" w:rsidP="005F750D">
      <w:pPr>
        <w:keepNext/>
        <w:outlineLvl w:val="1"/>
        <w:rPr>
          <w:rFonts w:eastAsia="SimSun"/>
          <w:szCs w:val="24"/>
        </w:rPr>
      </w:pPr>
      <w:r w:rsidRPr="00FE0B18">
        <w:rPr>
          <w:rFonts w:eastAsia="SimSun"/>
          <w:szCs w:val="24"/>
        </w:rPr>
        <w:t xml:space="preserve">Seely, J., </w:t>
      </w:r>
      <w:r w:rsidRPr="00FE0B18">
        <w:rPr>
          <w:rFonts w:eastAsia="SimSun"/>
          <w:i/>
          <w:iCs/>
          <w:szCs w:val="24"/>
        </w:rPr>
        <w:t xml:space="preserve">The Oxford A-Z of Grammar and Punctuation.  </w:t>
      </w:r>
      <w:r w:rsidRPr="00FE0B18">
        <w:rPr>
          <w:rFonts w:eastAsia="SimSun"/>
          <w:szCs w:val="24"/>
        </w:rPr>
        <w:t>Oxford: Oxford University Press, 2007</w:t>
      </w:r>
      <w:r w:rsidRPr="00FE0B18">
        <w:rPr>
          <w:rFonts w:eastAsia="SimSun"/>
          <w:szCs w:val="24"/>
        </w:rPr>
        <w:tab/>
      </w:r>
      <w:r w:rsidRPr="00FE0B18">
        <w:rPr>
          <w:rFonts w:eastAsia="SimSun"/>
          <w:szCs w:val="24"/>
        </w:rPr>
        <w:tab/>
      </w:r>
      <w:r w:rsidRPr="00FE0B18">
        <w:rPr>
          <w:rFonts w:eastAsia="SimSun"/>
          <w:szCs w:val="24"/>
        </w:rPr>
        <w:tab/>
      </w:r>
      <w:r w:rsidRPr="00FE0B18">
        <w:rPr>
          <w:rFonts w:eastAsia="SimSun"/>
          <w:szCs w:val="24"/>
        </w:rPr>
        <w:tab/>
      </w:r>
      <w:r w:rsidRPr="00FE0B18">
        <w:rPr>
          <w:rFonts w:eastAsia="SimSun"/>
          <w:szCs w:val="24"/>
        </w:rPr>
        <w:tab/>
      </w:r>
      <w:r w:rsidRPr="00FE0B18">
        <w:rPr>
          <w:rFonts w:eastAsia="SimSun"/>
          <w:szCs w:val="24"/>
        </w:rPr>
        <w:tab/>
      </w:r>
    </w:p>
    <w:p w14:paraId="5453C423" w14:textId="77777777" w:rsidR="005F750D" w:rsidRPr="00FE0B18" w:rsidRDefault="005F750D" w:rsidP="005F750D">
      <w:pPr>
        <w:keepNext/>
        <w:outlineLvl w:val="1"/>
        <w:rPr>
          <w:rFonts w:eastAsia="SimSun"/>
          <w:i/>
          <w:szCs w:val="24"/>
        </w:rPr>
      </w:pPr>
      <w:r w:rsidRPr="00FE0B18">
        <w:rPr>
          <w:rFonts w:eastAsia="SimSun"/>
          <w:szCs w:val="24"/>
        </w:rPr>
        <w:t xml:space="preserve">Waite, M., </w:t>
      </w:r>
      <w:r w:rsidRPr="00FE0B18">
        <w:rPr>
          <w:rFonts w:eastAsia="SimSun"/>
          <w:i/>
          <w:szCs w:val="24"/>
        </w:rPr>
        <w:t xml:space="preserve">Oxford Thesaurus of English. </w:t>
      </w:r>
      <w:r w:rsidRPr="00FE0B18">
        <w:rPr>
          <w:rFonts w:eastAsia="SimSun"/>
          <w:szCs w:val="24"/>
        </w:rPr>
        <w:t>Oxford, Oxford University Press, 2009</w:t>
      </w:r>
    </w:p>
    <w:p w14:paraId="5453C424" w14:textId="77777777" w:rsidR="005F750D" w:rsidRPr="002F6AA6" w:rsidRDefault="005F750D" w:rsidP="005F750D">
      <w:pPr>
        <w:keepNext/>
        <w:outlineLvl w:val="1"/>
        <w:rPr>
          <w:rFonts w:eastAsia="SimSun"/>
          <w:i/>
          <w:szCs w:val="24"/>
          <w:lang w:val="cy-GB"/>
        </w:rPr>
      </w:pPr>
    </w:p>
    <w:p w14:paraId="5453C511" w14:textId="2AABC507" w:rsidR="005F750D" w:rsidRDefault="00670B0E" w:rsidP="00670B0E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>
        <w:rPr>
          <w:rFonts w:ascii="Arial" w:hAnsi="Arial" w:cs="Arial"/>
          <w:b/>
          <w:sz w:val="22"/>
          <w:szCs w:val="22"/>
          <w:lang w:val="cy-GB"/>
        </w:rPr>
        <w:t xml:space="preserve"> </w:t>
      </w:r>
    </w:p>
    <w:p w14:paraId="5453C512" w14:textId="77777777" w:rsidR="005F750D" w:rsidRPr="002151A1" w:rsidRDefault="005F750D" w:rsidP="00D7682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sectPr w:rsidR="005F750D" w:rsidRPr="002151A1" w:rsidSect="00560C5D">
      <w:footerReference w:type="default" r:id="rId13"/>
      <w:footerReference w:type="first" r:id="rId14"/>
      <w:pgSz w:w="11907" w:h="16840" w:code="9"/>
      <w:pgMar w:top="1418" w:right="1418" w:bottom="1418" w:left="1418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DF0336" w14:textId="77777777" w:rsidR="009E3443" w:rsidRDefault="009E3443">
      <w:r>
        <w:separator/>
      </w:r>
    </w:p>
  </w:endnote>
  <w:endnote w:type="continuationSeparator" w:id="0">
    <w:p w14:paraId="5E368D19" w14:textId="77777777" w:rsidR="009E3443" w:rsidRDefault="009E344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G Times">
    <w:altName w:val="Times New Roman"/>
    <w:charset w:val="00"/>
    <w:family w:val="roman"/>
    <w:pitch w:val="variable"/>
    <w:sig w:usb0="00000003" w:usb1="00000000" w:usb2="00000000" w:usb3="00000000" w:csb0="00000001" w:csb1="00000000"/>
  </w:font>
  <w:font w:name="HelveticaNeue-Light">
    <w:charset w:val="00"/>
    <w:family w:val="swiss"/>
    <w:pitch w:val="default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53C51D" w14:textId="77777777" w:rsidR="00E55B04" w:rsidRDefault="00E55B04" w:rsidP="008C7AD6">
    <w:pPr>
      <w:pStyle w:val="Troedyn"/>
      <w:framePr w:wrap="around" w:vAnchor="text" w:hAnchor="margin" w:xAlign="center" w:y="1"/>
      <w:jc w:val="center"/>
      <w:rPr>
        <w:rStyle w:val="RhifTudalen"/>
        <w:sz w:val="28"/>
      </w:rPr>
    </w:pPr>
    <w:r w:rsidRPr="0028201D">
      <w:rPr>
        <w:rStyle w:val="RhifTudalen"/>
        <w:rFonts w:ascii="Arial" w:hAnsi="Arial" w:cs="Arial"/>
        <w:sz w:val="22"/>
        <w:szCs w:val="22"/>
      </w:rPr>
      <w:fldChar w:fldCharType="begin"/>
    </w:r>
    <w:r w:rsidRPr="0028201D">
      <w:rPr>
        <w:rStyle w:val="RhifTudalen"/>
        <w:rFonts w:ascii="Arial" w:hAnsi="Arial" w:cs="Arial"/>
        <w:sz w:val="22"/>
        <w:szCs w:val="22"/>
      </w:rPr>
      <w:instrText xml:space="preserve">PAGE  </w:instrText>
    </w:r>
    <w:r w:rsidRPr="0028201D">
      <w:rPr>
        <w:rStyle w:val="RhifTudalen"/>
        <w:rFonts w:ascii="Arial" w:hAnsi="Arial" w:cs="Arial"/>
        <w:sz w:val="22"/>
        <w:szCs w:val="22"/>
      </w:rPr>
      <w:fldChar w:fldCharType="separate"/>
    </w:r>
    <w:r>
      <w:rPr>
        <w:rStyle w:val="RhifTudalen"/>
        <w:rFonts w:ascii="Arial" w:hAnsi="Arial" w:cs="Arial"/>
        <w:noProof/>
        <w:sz w:val="22"/>
        <w:szCs w:val="22"/>
      </w:rPr>
      <w:t>21</w:t>
    </w:r>
    <w:r w:rsidRPr="0028201D">
      <w:rPr>
        <w:rStyle w:val="RhifTudalen"/>
        <w:rFonts w:ascii="Arial" w:hAnsi="Arial" w:cs="Arial"/>
        <w:sz w:val="22"/>
        <w:szCs w:val="22"/>
      </w:rPr>
      <w:fldChar w:fldCharType="end"/>
    </w:r>
  </w:p>
  <w:p w14:paraId="5453C51E" w14:textId="77777777" w:rsidR="00E55B04" w:rsidRDefault="00E55B04" w:rsidP="008C7AD6">
    <w:pPr>
      <w:pStyle w:val="Troedyn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53C51F" w14:textId="77777777" w:rsidR="00E55B04" w:rsidRDefault="00E55B04">
    <w:pPr>
      <w:pStyle w:val="Troedyn"/>
      <w:jc w:val="center"/>
    </w:pPr>
    <w:r>
      <w:rPr>
        <w:rStyle w:val="RhifTudalen"/>
      </w:rPr>
      <w:fldChar w:fldCharType="begin"/>
    </w:r>
    <w:r>
      <w:rPr>
        <w:rStyle w:val="RhifTudalen"/>
      </w:rPr>
      <w:instrText xml:space="preserve"> PAGE </w:instrText>
    </w:r>
    <w:r>
      <w:rPr>
        <w:rStyle w:val="RhifTudalen"/>
      </w:rPr>
      <w:fldChar w:fldCharType="separate"/>
    </w:r>
    <w:r>
      <w:rPr>
        <w:rStyle w:val="RhifTudalen"/>
        <w:noProof/>
      </w:rPr>
      <w:t>1</w:t>
    </w:r>
    <w:r>
      <w:rPr>
        <w:rStyle w:val="RhifTudalen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F05707" w14:textId="77777777" w:rsidR="009E3443" w:rsidRDefault="009E3443">
      <w:r>
        <w:separator/>
      </w:r>
    </w:p>
  </w:footnote>
  <w:footnote w:type="continuationSeparator" w:id="0">
    <w:p w14:paraId="7D2713AA" w14:textId="77777777" w:rsidR="009E3443" w:rsidRDefault="009E344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3E8017D"/>
    <w:multiLevelType w:val="hybridMultilevel"/>
    <w:tmpl w:val="D130CC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F8581E"/>
    <w:multiLevelType w:val="hybridMultilevel"/>
    <w:tmpl w:val="7ABE3DC2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7830E7D"/>
    <w:multiLevelType w:val="multilevel"/>
    <w:tmpl w:val="E41466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A2F0C18"/>
    <w:multiLevelType w:val="hybridMultilevel"/>
    <w:tmpl w:val="311C6F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B2A37BC"/>
    <w:multiLevelType w:val="hybridMultilevel"/>
    <w:tmpl w:val="E098DD9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FB8443A"/>
    <w:multiLevelType w:val="singleLevel"/>
    <w:tmpl w:val="38A464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b w:val="0"/>
        <w:i w:val="0"/>
        <w:sz w:val="20"/>
      </w:rPr>
    </w:lvl>
  </w:abstractNum>
  <w:abstractNum w:abstractNumId="7" w15:restartNumberingAfterBreak="0">
    <w:nsid w:val="43F6082B"/>
    <w:multiLevelType w:val="multilevel"/>
    <w:tmpl w:val="23F853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57132A3"/>
    <w:multiLevelType w:val="multilevel"/>
    <w:tmpl w:val="C51AF4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E224125"/>
    <w:multiLevelType w:val="hybridMultilevel"/>
    <w:tmpl w:val="BB3A43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157363B"/>
    <w:multiLevelType w:val="hybridMultilevel"/>
    <w:tmpl w:val="6CEC326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56B949DB"/>
    <w:multiLevelType w:val="singleLevel"/>
    <w:tmpl w:val="C2EC5852"/>
    <w:lvl w:ilvl="0">
      <w:start w:val="1"/>
      <w:numFmt w:val="lowerRoman"/>
      <w:lvlText w:val="%1)"/>
      <w:lvlJc w:val="left"/>
      <w:pPr>
        <w:ind w:left="1080" w:hanging="360"/>
      </w:pPr>
      <w:rPr>
        <w:rFonts w:ascii="Arial" w:hAnsi="Arial" w:cs="Arial" w:hint="default"/>
        <w:b w:val="0"/>
        <w:sz w:val="22"/>
        <w:szCs w:val="22"/>
      </w:rPr>
    </w:lvl>
  </w:abstractNum>
  <w:abstractNum w:abstractNumId="12" w15:restartNumberingAfterBreak="0">
    <w:nsid w:val="63E9309A"/>
    <w:multiLevelType w:val="multilevel"/>
    <w:tmpl w:val="846486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D3A25B2"/>
    <w:multiLevelType w:val="hybridMultilevel"/>
    <w:tmpl w:val="93220436"/>
    <w:lvl w:ilvl="0" w:tplc="476EDA26">
      <w:start w:val="1"/>
      <w:numFmt w:val="bullet"/>
      <w:lvlText w:val="•"/>
      <w:lvlJc w:val="left"/>
      <w:pPr>
        <w:ind w:left="720" w:hanging="360"/>
      </w:pPr>
      <w:rPr>
        <w:rFonts w:ascii="Calibri" w:eastAsia="Calibri" w:hAnsi="Calibri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3B667CC"/>
    <w:multiLevelType w:val="hybridMultilevel"/>
    <w:tmpl w:val="79341AF4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7AE45385"/>
    <w:multiLevelType w:val="hybridMultilevel"/>
    <w:tmpl w:val="BC80EE2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512916979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 w16cid:durableId="1596326874">
    <w:abstractNumId w:val="6"/>
  </w:num>
  <w:num w:numId="3" w16cid:durableId="1479689161">
    <w:abstractNumId w:val="5"/>
  </w:num>
  <w:num w:numId="4" w16cid:durableId="1954677214">
    <w:abstractNumId w:val="14"/>
  </w:num>
  <w:num w:numId="5" w16cid:durableId="129329227">
    <w:abstractNumId w:val="15"/>
  </w:num>
  <w:num w:numId="6" w16cid:durableId="1557662122">
    <w:abstractNumId w:val="13"/>
  </w:num>
  <w:num w:numId="7" w16cid:durableId="896741918">
    <w:abstractNumId w:val="11"/>
  </w:num>
  <w:num w:numId="8" w16cid:durableId="966816565">
    <w:abstractNumId w:val="13"/>
  </w:num>
  <w:num w:numId="9" w16cid:durableId="740979383">
    <w:abstractNumId w:val="8"/>
  </w:num>
  <w:num w:numId="10" w16cid:durableId="1179001283">
    <w:abstractNumId w:val="3"/>
  </w:num>
  <w:num w:numId="11" w16cid:durableId="1703050096">
    <w:abstractNumId w:val="7"/>
  </w:num>
  <w:num w:numId="12" w16cid:durableId="2043626479">
    <w:abstractNumId w:val="12"/>
  </w:num>
  <w:num w:numId="13" w16cid:durableId="922835821">
    <w:abstractNumId w:val="4"/>
  </w:num>
  <w:num w:numId="14" w16cid:durableId="1495489735">
    <w:abstractNumId w:val="2"/>
  </w:num>
  <w:num w:numId="15" w16cid:durableId="433744747">
    <w:abstractNumId w:val="6"/>
  </w:num>
  <w:num w:numId="16" w16cid:durableId="1955862858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7" w16cid:durableId="289747231">
    <w:abstractNumId w:val="9"/>
  </w:num>
  <w:num w:numId="18" w16cid:durableId="948782654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Formatting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WfBmTagged" w:val="MJ"/>
    <w:docVar w:name="WfID" w:val="1D33D7bxdm88222187364 (l.j.uk) MJ_x000d__x000a_1D33D7bxdm88222187364 (l.j.uk) MJ"/>
    <w:docVar w:name="WfMT" w:val="0"/>
    <w:docVar w:name="WfProtection" w:val="1"/>
    <w:docVar w:name="WfStyles" w:val=" 274   no"/>
  </w:docVars>
  <w:rsids>
    <w:rsidRoot w:val="00152A8E"/>
    <w:rsid w:val="00001EAE"/>
    <w:rsid w:val="000053E3"/>
    <w:rsid w:val="00013272"/>
    <w:rsid w:val="00033010"/>
    <w:rsid w:val="0004347D"/>
    <w:rsid w:val="00080C04"/>
    <w:rsid w:val="00086760"/>
    <w:rsid w:val="000960FF"/>
    <w:rsid w:val="00096B8E"/>
    <w:rsid w:val="000C5182"/>
    <w:rsid w:val="000C671F"/>
    <w:rsid w:val="000D2C20"/>
    <w:rsid w:val="000D3736"/>
    <w:rsid w:val="000D4BE9"/>
    <w:rsid w:val="000E1388"/>
    <w:rsid w:val="0010436C"/>
    <w:rsid w:val="0011242C"/>
    <w:rsid w:val="00122BAF"/>
    <w:rsid w:val="0012752A"/>
    <w:rsid w:val="001419B2"/>
    <w:rsid w:val="00142B8D"/>
    <w:rsid w:val="00150BFE"/>
    <w:rsid w:val="00152A8E"/>
    <w:rsid w:val="00162DFE"/>
    <w:rsid w:val="00172596"/>
    <w:rsid w:val="001732F7"/>
    <w:rsid w:val="00182FD7"/>
    <w:rsid w:val="001830E0"/>
    <w:rsid w:val="00194219"/>
    <w:rsid w:val="00194881"/>
    <w:rsid w:val="001949B2"/>
    <w:rsid w:val="00196C50"/>
    <w:rsid w:val="001A1886"/>
    <w:rsid w:val="001A3D8C"/>
    <w:rsid w:val="001A6D13"/>
    <w:rsid w:val="001B0F1A"/>
    <w:rsid w:val="001B1DAB"/>
    <w:rsid w:val="001B1F1C"/>
    <w:rsid w:val="001B6D26"/>
    <w:rsid w:val="001C230A"/>
    <w:rsid w:val="001C4D1B"/>
    <w:rsid w:val="001D0B67"/>
    <w:rsid w:val="001D1082"/>
    <w:rsid w:val="001D28A6"/>
    <w:rsid w:val="001E5F9F"/>
    <w:rsid w:val="001F285C"/>
    <w:rsid w:val="00202986"/>
    <w:rsid w:val="00204540"/>
    <w:rsid w:val="00210A43"/>
    <w:rsid w:val="002128E8"/>
    <w:rsid w:val="00214FFB"/>
    <w:rsid w:val="002151A1"/>
    <w:rsid w:val="00234191"/>
    <w:rsid w:val="00237120"/>
    <w:rsid w:val="0024367A"/>
    <w:rsid w:val="00244D11"/>
    <w:rsid w:val="00256FBC"/>
    <w:rsid w:val="0025783B"/>
    <w:rsid w:val="00261809"/>
    <w:rsid w:val="00263E86"/>
    <w:rsid w:val="00267A76"/>
    <w:rsid w:val="0028201D"/>
    <w:rsid w:val="00283DAA"/>
    <w:rsid w:val="00285AD1"/>
    <w:rsid w:val="002A1223"/>
    <w:rsid w:val="002A594D"/>
    <w:rsid w:val="002A5EF7"/>
    <w:rsid w:val="002A7B05"/>
    <w:rsid w:val="002B2389"/>
    <w:rsid w:val="002B7127"/>
    <w:rsid w:val="002D2EA4"/>
    <w:rsid w:val="002D3956"/>
    <w:rsid w:val="002D41A6"/>
    <w:rsid w:val="002E4345"/>
    <w:rsid w:val="002F05AC"/>
    <w:rsid w:val="0030225A"/>
    <w:rsid w:val="0030391C"/>
    <w:rsid w:val="003057FF"/>
    <w:rsid w:val="00305DBC"/>
    <w:rsid w:val="0031214B"/>
    <w:rsid w:val="00321B7C"/>
    <w:rsid w:val="003372E2"/>
    <w:rsid w:val="003450D0"/>
    <w:rsid w:val="00354A73"/>
    <w:rsid w:val="00362022"/>
    <w:rsid w:val="003745A8"/>
    <w:rsid w:val="00376E61"/>
    <w:rsid w:val="00395F6E"/>
    <w:rsid w:val="003A651E"/>
    <w:rsid w:val="003B1E83"/>
    <w:rsid w:val="003B681F"/>
    <w:rsid w:val="003C076F"/>
    <w:rsid w:val="003C0D3A"/>
    <w:rsid w:val="003C438D"/>
    <w:rsid w:val="003C60BC"/>
    <w:rsid w:val="003D2712"/>
    <w:rsid w:val="003D30F9"/>
    <w:rsid w:val="003E3D18"/>
    <w:rsid w:val="0040488D"/>
    <w:rsid w:val="00407AD6"/>
    <w:rsid w:val="00411AD4"/>
    <w:rsid w:val="00412DC0"/>
    <w:rsid w:val="00415E97"/>
    <w:rsid w:val="004235B2"/>
    <w:rsid w:val="004267F3"/>
    <w:rsid w:val="00427133"/>
    <w:rsid w:val="00427411"/>
    <w:rsid w:val="004344FF"/>
    <w:rsid w:val="00440923"/>
    <w:rsid w:val="0044252A"/>
    <w:rsid w:val="0044295A"/>
    <w:rsid w:val="00451E4A"/>
    <w:rsid w:val="00457CF8"/>
    <w:rsid w:val="00464265"/>
    <w:rsid w:val="00473440"/>
    <w:rsid w:val="00475DAC"/>
    <w:rsid w:val="0049442A"/>
    <w:rsid w:val="00496989"/>
    <w:rsid w:val="00497881"/>
    <w:rsid w:val="004A26E4"/>
    <w:rsid w:val="004A6401"/>
    <w:rsid w:val="004A65FB"/>
    <w:rsid w:val="004A73DD"/>
    <w:rsid w:val="004A7A8A"/>
    <w:rsid w:val="004B168C"/>
    <w:rsid w:val="004B2597"/>
    <w:rsid w:val="004C6B01"/>
    <w:rsid w:val="004D03D6"/>
    <w:rsid w:val="004F14E6"/>
    <w:rsid w:val="004F763C"/>
    <w:rsid w:val="004F7E05"/>
    <w:rsid w:val="00517C19"/>
    <w:rsid w:val="00530E7A"/>
    <w:rsid w:val="0053414C"/>
    <w:rsid w:val="00557857"/>
    <w:rsid w:val="00560B09"/>
    <w:rsid w:val="00560C5D"/>
    <w:rsid w:val="005654B5"/>
    <w:rsid w:val="00570E3C"/>
    <w:rsid w:val="00577599"/>
    <w:rsid w:val="00583FB6"/>
    <w:rsid w:val="00584EC0"/>
    <w:rsid w:val="00587DA1"/>
    <w:rsid w:val="00591660"/>
    <w:rsid w:val="00592587"/>
    <w:rsid w:val="005967C3"/>
    <w:rsid w:val="005A556A"/>
    <w:rsid w:val="005D04E4"/>
    <w:rsid w:val="005F3133"/>
    <w:rsid w:val="005F750D"/>
    <w:rsid w:val="00601305"/>
    <w:rsid w:val="00607CCA"/>
    <w:rsid w:val="0061056F"/>
    <w:rsid w:val="00622DEF"/>
    <w:rsid w:val="00636B6F"/>
    <w:rsid w:val="00641222"/>
    <w:rsid w:val="00641BF8"/>
    <w:rsid w:val="00643D28"/>
    <w:rsid w:val="006459CE"/>
    <w:rsid w:val="00647DFB"/>
    <w:rsid w:val="00651F5F"/>
    <w:rsid w:val="00655B49"/>
    <w:rsid w:val="006647AF"/>
    <w:rsid w:val="00670B0E"/>
    <w:rsid w:val="00680EB8"/>
    <w:rsid w:val="00683DB0"/>
    <w:rsid w:val="0069232F"/>
    <w:rsid w:val="00697A0A"/>
    <w:rsid w:val="006A1B50"/>
    <w:rsid w:val="006A1FD3"/>
    <w:rsid w:val="006A32EA"/>
    <w:rsid w:val="006A7D9F"/>
    <w:rsid w:val="006B13E2"/>
    <w:rsid w:val="006B5D1D"/>
    <w:rsid w:val="006B5EE5"/>
    <w:rsid w:val="006C1C91"/>
    <w:rsid w:val="006D18AB"/>
    <w:rsid w:val="006D2AE1"/>
    <w:rsid w:val="006F0637"/>
    <w:rsid w:val="006F1D9A"/>
    <w:rsid w:val="006F23F6"/>
    <w:rsid w:val="006F7C09"/>
    <w:rsid w:val="00700E89"/>
    <w:rsid w:val="00707F6D"/>
    <w:rsid w:val="007111B0"/>
    <w:rsid w:val="0072282B"/>
    <w:rsid w:val="007242DB"/>
    <w:rsid w:val="00735924"/>
    <w:rsid w:val="00736655"/>
    <w:rsid w:val="00743E9C"/>
    <w:rsid w:val="00744278"/>
    <w:rsid w:val="00745C59"/>
    <w:rsid w:val="007569A5"/>
    <w:rsid w:val="00761758"/>
    <w:rsid w:val="00763326"/>
    <w:rsid w:val="007637C7"/>
    <w:rsid w:val="00770B48"/>
    <w:rsid w:val="00771C4F"/>
    <w:rsid w:val="00782671"/>
    <w:rsid w:val="007840AF"/>
    <w:rsid w:val="007B183B"/>
    <w:rsid w:val="007B2E68"/>
    <w:rsid w:val="007C4F99"/>
    <w:rsid w:val="007D5903"/>
    <w:rsid w:val="007E4AD6"/>
    <w:rsid w:val="00811100"/>
    <w:rsid w:val="00813E8C"/>
    <w:rsid w:val="00815EA2"/>
    <w:rsid w:val="0082224E"/>
    <w:rsid w:val="008263D2"/>
    <w:rsid w:val="00840B69"/>
    <w:rsid w:val="008478FE"/>
    <w:rsid w:val="00862332"/>
    <w:rsid w:val="00862B75"/>
    <w:rsid w:val="00864272"/>
    <w:rsid w:val="0088024E"/>
    <w:rsid w:val="00892358"/>
    <w:rsid w:val="00893092"/>
    <w:rsid w:val="008957D0"/>
    <w:rsid w:val="00897A42"/>
    <w:rsid w:val="00897FA1"/>
    <w:rsid w:val="008A4CC5"/>
    <w:rsid w:val="008B2747"/>
    <w:rsid w:val="008B4FF5"/>
    <w:rsid w:val="008B5C5F"/>
    <w:rsid w:val="008C43D0"/>
    <w:rsid w:val="008C44FB"/>
    <w:rsid w:val="008C7AD6"/>
    <w:rsid w:val="008D38F0"/>
    <w:rsid w:val="008F60D6"/>
    <w:rsid w:val="009075E3"/>
    <w:rsid w:val="00910406"/>
    <w:rsid w:val="00913B1F"/>
    <w:rsid w:val="0092193C"/>
    <w:rsid w:val="00921FA4"/>
    <w:rsid w:val="00922DAF"/>
    <w:rsid w:val="00926A23"/>
    <w:rsid w:val="00927819"/>
    <w:rsid w:val="00932F15"/>
    <w:rsid w:val="00934B8A"/>
    <w:rsid w:val="00940F4B"/>
    <w:rsid w:val="0094282E"/>
    <w:rsid w:val="00960B4A"/>
    <w:rsid w:val="00967CC8"/>
    <w:rsid w:val="00972FB0"/>
    <w:rsid w:val="00974C9C"/>
    <w:rsid w:val="009760C3"/>
    <w:rsid w:val="0098727D"/>
    <w:rsid w:val="00997D30"/>
    <w:rsid w:val="009A0E0D"/>
    <w:rsid w:val="009B1334"/>
    <w:rsid w:val="009B5A1F"/>
    <w:rsid w:val="009B5F1F"/>
    <w:rsid w:val="009C2BBF"/>
    <w:rsid w:val="009C3368"/>
    <w:rsid w:val="009D0A05"/>
    <w:rsid w:val="009D30B9"/>
    <w:rsid w:val="009D60A2"/>
    <w:rsid w:val="009E1519"/>
    <w:rsid w:val="009E3443"/>
    <w:rsid w:val="009E3B16"/>
    <w:rsid w:val="009F6600"/>
    <w:rsid w:val="00A040B1"/>
    <w:rsid w:val="00A04627"/>
    <w:rsid w:val="00A20386"/>
    <w:rsid w:val="00A4117B"/>
    <w:rsid w:val="00A4143B"/>
    <w:rsid w:val="00A541DA"/>
    <w:rsid w:val="00A54DAF"/>
    <w:rsid w:val="00A61EB3"/>
    <w:rsid w:val="00A629C7"/>
    <w:rsid w:val="00A632E4"/>
    <w:rsid w:val="00A64CDD"/>
    <w:rsid w:val="00A70FF4"/>
    <w:rsid w:val="00A75B92"/>
    <w:rsid w:val="00A90EF8"/>
    <w:rsid w:val="00A929F9"/>
    <w:rsid w:val="00A939CC"/>
    <w:rsid w:val="00A93D6C"/>
    <w:rsid w:val="00A94492"/>
    <w:rsid w:val="00A9603A"/>
    <w:rsid w:val="00A960B6"/>
    <w:rsid w:val="00A96692"/>
    <w:rsid w:val="00AA0A6E"/>
    <w:rsid w:val="00AA276A"/>
    <w:rsid w:val="00AB4021"/>
    <w:rsid w:val="00AD1395"/>
    <w:rsid w:val="00AE144B"/>
    <w:rsid w:val="00AF552B"/>
    <w:rsid w:val="00AF5545"/>
    <w:rsid w:val="00B02E41"/>
    <w:rsid w:val="00B11913"/>
    <w:rsid w:val="00B2539D"/>
    <w:rsid w:val="00B70015"/>
    <w:rsid w:val="00B7052E"/>
    <w:rsid w:val="00B80B1F"/>
    <w:rsid w:val="00B836B2"/>
    <w:rsid w:val="00B83A64"/>
    <w:rsid w:val="00B84B77"/>
    <w:rsid w:val="00B84F94"/>
    <w:rsid w:val="00B85E29"/>
    <w:rsid w:val="00B91688"/>
    <w:rsid w:val="00B93242"/>
    <w:rsid w:val="00BA358D"/>
    <w:rsid w:val="00BA35C0"/>
    <w:rsid w:val="00BA4FFE"/>
    <w:rsid w:val="00BB520E"/>
    <w:rsid w:val="00BB52F8"/>
    <w:rsid w:val="00BC0E5F"/>
    <w:rsid w:val="00BC3FAF"/>
    <w:rsid w:val="00BD65EE"/>
    <w:rsid w:val="00BD7F86"/>
    <w:rsid w:val="00C01413"/>
    <w:rsid w:val="00C15A9A"/>
    <w:rsid w:val="00C203D8"/>
    <w:rsid w:val="00C2776A"/>
    <w:rsid w:val="00C40568"/>
    <w:rsid w:val="00C427DA"/>
    <w:rsid w:val="00C430DE"/>
    <w:rsid w:val="00C45D06"/>
    <w:rsid w:val="00C479B4"/>
    <w:rsid w:val="00C52A8A"/>
    <w:rsid w:val="00C56126"/>
    <w:rsid w:val="00C5613B"/>
    <w:rsid w:val="00C56837"/>
    <w:rsid w:val="00C65C05"/>
    <w:rsid w:val="00C66FA9"/>
    <w:rsid w:val="00C7568D"/>
    <w:rsid w:val="00C8495C"/>
    <w:rsid w:val="00C90047"/>
    <w:rsid w:val="00C90137"/>
    <w:rsid w:val="00C90F65"/>
    <w:rsid w:val="00C97313"/>
    <w:rsid w:val="00CB343F"/>
    <w:rsid w:val="00CB6DE1"/>
    <w:rsid w:val="00CC4EBB"/>
    <w:rsid w:val="00CE6D1A"/>
    <w:rsid w:val="00D004E9"/>
    <w:rsid w:val="00D054B6"/>
    <w:rsid w:val="00D13956"/>
    <w:rsid w:val="00D21055"/>
    <w:rsid w:val="00D23497"/>
    <w:rsid w:val="00D254CE"/>
    <w:rsid w:val="00D275DA"/>
    <w:rsid w:val="00D3169E"/>
    <w:rsid w:val="00D31C82"/>
    <w:rsid w:val="00D376EF"/>
    <w:rsid w:val="00D435BC"/>
    <w:rsid w:val="00D55383"/>
    <w:rsid w:val="00D571FA"/>
    <w:rsid w:val="00D61D94"/>
    <w:rsid w:val="00D62628"/>
    <w:rsid w:val="00D70BD6"/>
    <w:rsid w:val="00D71586"/>
    <w:rsid w:val="00D720B9"/>
    <w:rsid w:val="00D74284"/>
    <w:rsid w:val="00D7682C"/>
    <w:rsid w:val="00D83190"/>
    <w:rsid w:val="00D86277"/>
    <w:rsid w:val="00D87C4E"/>
    <w:rsid w:val="00D87CE2"/>
    <w:rsid w:val="00DA3CF2"/>
    <w:rsid w:val="00DA6E21"/>
    <w:rsid w:val="00DB0D0E"/>
    <w:rsid w:val="00DB277E"/>
    <w:rsid w:val="00DD504D"/>
    <w:rsid w:val="00DD506D"/>
    <w:rsid w:val="00DE0A58"/>
    <w:rsid w:val="00DE2B68"/>
    <w:rsid w:val="00DE3A73"/>
    <w:rsid w:val="00E118A6"/>
    <w:rsid w:val="00E124DA"/>
    <w:rsid w:val="00E13FBB"/>
    <w:rsid w:val="00E21375"/>
    <w:rsid w:val="00E241D9"/>
    <w:rsid w:val="00E26B7E"/>
    <w:rsid w:val="00E353F2"/>
    <w:rsid w:val="00E40117"/>
    <w:rsid w:val="00E55B04"/>
    <w:rsid w:val="00E60E59"/>
    <w:rsid w:val="00E625C6"/>
    <w:rsid w:val="00E627CA"/>
    <w:rsid w:val="00E65D88"/>
    <w:rsid w:val="00E7078E"/>
    <w:rsid w:val="00E75E2F"/>
    <w:rsid w:val="00E861AB"/>
    <w:rsid w:val="00E94576"/>
    <w:rsid w:val="00E95B49"/>
    <w:rsid w:val="00E97010"/>
    <w:rsid w:val="00EA6850"/>
    <w:rsid w:val="00EA7CDF"/>
    <w:rsid w:val="00EB0A34"/>
    <w:rsid w:val="00EB2317"/>
    <w:rsid w:val="00EB26E4"/>
    <w:rsid w:val="00EB3192"/>
    <w:rsid w:val="00EB39B5"/>
    <w:rsid w:val="00EB5228"/>
    <w:rsid w:val="00EC6C1A"/>
    <w:rsid w:val="00EE2A5C"/>
    <w:rsid w:val="00EF37EE"/>
    <w:rsid w:val="00EF5C64"/>
    <w:rsid w:val="00F01D0B"/>
    <w:rsid w:val="00F05905"/>
    <w:rsid w:val="00F14FA6"/>
    <w:rsid w:val="00F16069"/>
    <w:rsid w:val="00F162AC"/>
    <w:rsid w:val="00F23DB3"/>
    <w:rsid w:val="00F24422"/>
    <w:rsid w:val="00F24BAA"/>
    <w:rsid w:val="00F3109F"/>
    <w:rsid w:val="00F35163"/>
    <w:rsid w:val="00F35373"/>
    <w:rsid w:val="00F35712"/>
    <w:rsid w:val="00F3698F"/>
    <w:rsid w:val="00F52ADB"/>
    <w:rsid w:val="00F56594"/>
    <w:rsid w:val="00F7298F"/>
    <w:rsid w:val="00F87ECD"/>
    <w:rsid w:val="00F9159F"/>
    <w:rsid w:val="00FA1112"/>
    <w:rsid w:val="00FB7377"/>
    <w:rsid w:val="00FC3D8C"/>
    <w:rsid w:val="00FC4EF5"/>
    <w:rsid w:val="00FD7F24"/>
    <w:rsid w:val="00FE3425"/>
    <w:rsid w:val="00FE45E8"/>
    <w:rsid w:val="00FF14F4"/>
    <w:rsid w:val="00FF1F7F"/>
    <w:rsid w:val="00FF675B"/>
    <w:rsid w:val="00FF7C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5453C348"/>
  <w15:chartTrackingRefBased/>
  <w15:docId w15:val="{61A56978-4260-44CE-9322-CE8D3576DD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0" w:qFormat="1"/>
    <w:lsdException w:name="heading 9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</w:rPr>
  </w:style>
  <w:style w:type="paragraph" w:styleId="Pennawd1">
    <w:name w:val="heading 1"/>
    <w:basedOn w:val="Normal"/>
    <w:next w:val="Normal"/>
    <w:link w:val="Pennawd1Nod"/>
    <w:qFormat/>
    <w:rsid w:val="00AF552B"/>
    <w:pPr>
      <w:keepNext/>
      <w:spacing w:before="240" w:after="240"/>
      <w:jc w:val="both"/>
      <w:outlineLvl w:val="0"/>
    </w:pPr>
    <w:rPr>
      <w:rFonts w:ascii="Arial" w:hAnsi="Arial"/>
      <w:b/>
      <w:sz w:val="22"/>
    </w:rPr>
  </w:style>
  <w:style w:type="paragraph" w:styleId="Pennawd2">
    <w:name w:val="heading 2"/>
    <w:basedOn w:val="Normal"/>
    <w:next w:val="Normal"/>
    <w:qFormat/>
    <w:rsid w:val="00AF552B"/>
    <w:pPr>
      <w:keepNext/>
      <w:spacing w:before="120"/>
      <w:ind w:right="-958"/>
      <w:outlineLvl w:val="1"/>
    </w:pPr>
    <w:rPr>
      <w:rFonts w:ascii="Arial" w:hAnsi="Arial"/>
      <w:b/>
      <w:sz w:val="22"/>
    </w:rPr>
  </w:style>
  <w:style w:type="paragraph" w:styleId="Pennawd3">
    <w:name w:val="heading 3"/>
    <w:basedOn w:val="Normal"/>
    <w:next w:val="Normal"/>
    <w:qFormat/>
    <w:pPr>
      <w:keepNext/>
      <w:ind w:right="-57"/>
      <w:jc w:val="center"/>
      <w:outlineLvl w:val="2"/>
    </w:pPr>
    <w:rPr>
      <w:b/>
      <w:noProof/>
    </w:rPr>
  </w:style>
  <w:style w:type="paragraph" w:styleId="Pennawd4">
    <w:name w:val="heading 4"/>
    <w:basedOn w:val="Normal"/>
    <w:next w:val="Normal"/>
    <w:qFormat/>
    <w:pPr>
      <w:keepNext/>
      <w:ind w:right="-57"/>
      <w:jc w:val="right"/>
      <w:outlineLvl w:val="3"/>
    </w:pPr>
    <w:rPr>
      <w:b/>
      <w:noProof/>
    </w:rPr>
  </w:style>
  <w:style w:type="paragraph" w:styleId="Pennawd5">
    <w:name w:val="heading 5"/>
    <w:basedOn w:val="Normal"/>
    <w:next w:val="Normal"/>
    <w:qFormat/>
    <w:pPr>
      <w:keepNext/>
      <w:jc w:val="center"/>
      <w:outlineLvl w:val="4"/>
    </w:pPr>
    <w:rPr>
      <w:b/>
      <w:i/>
    </w:rPr>
  </w:style>
  <w:style w:type="paragraph" w:styleId="Pennawd6">
    <w:name w:val="heading 6"/>
    <w:basedOn w:val="Normal"/>
    <w:next w:val="Normal"/>
    <w:qFormat/>
    <w:pPr>
      <w:keepNext/>
      <w:jc w:val="both"/>
      <w:outlineLvl w:val="5"/>
    </w:pPr>
    <w:rPr>
      <w:rFonts w:ascii="CG Times" w:hAnsi="CG Times"/>
      <w:b/>
    </w:rPr>
  </w:style>
  <w:style w:type="paragraph" w:styleId="Pennawd7">
    <w:name w:val="heading 7"/>
    <w:basedOn w:val="Normal"/>
    <w:next w:val="Normal"/>
    <w:qFormat/>
    <w:pPr>
      <w:keepNext/>
      <w:ind w:left="-567" w:right="-285"/>
      <w:jc w:val="right"/>
      <w:outlineLvl w:val="6"/>
    </w:pPr>
    <w:rPr>
      <w:sz w:val="40"/>
    </w:rPr>
  </w:style>
  <w:style w:type="paragraph" w:styleId="Pennawd8">
    <w:name w:val="heading 8"/>
    <w:basedOn w:val="Normal"/>
    <w:next w:val="Normal"/>
    <w:qFormat/>
    <w:pPr>
      <w:keepNext/>
      <w:ind w:right="-285"/>
      <w:jc w:val="right"/>
      <w:outlineLvl w:val="7"/>
    </w:pPr>
    <w:rPr>
      <w:b/>
      <w:sz w:val="40"/>
    </w:rPr>
  </w:style>
  <w:style w:type="paragraph" w:styleId="Pennawd9">
    <w:name w:val="heading 9"/>
    <w:basedOn w:val="Normal"/>
    <w:next w:val="Normal"/>
    <w:qFormat/>
    <w:pPr>
      <w:keepNext/>
      <w:ind w:right="-1"/>
      <w:jc w:val="right"/>
      <w:outlineLvl w:val="8"/>
    </w:pPr>
    <w:rPr>
      <w:sz w:val="40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Troedyn">
    <w:name w:val="footer"/>
    <w:basedOn w:val="Normal"/>
    <w:pPr>
      <w:tabs>
        <w:tab w:val="center" w:pos="4153"/>
        <w:tab w:val="right" w:pos="8306"/>
      </w:tabs>
    </w:pPr>
  </w:style>
  <w:style w:type="character" w:styleId="RhifTudalen">
    <w:name w:val="page number"/>
    <w:basedOn w:val="FfontParagraffDdiofyn"/>
  </w:style>
  <w:style w:type="paragraph" w:styleId="Pennyn">
    <w:name w:val="header"/>
    <w:basedOn w:val="Normal"/>
    <w:pPr>
      <w:tabs>
        <w:tab w:val="center" w:pos="4153"/>
        <w:tab w:val="right" w:pos="8306"/>
      </w:tabs>
    </w:pPr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pPr>
      <w:tabs>
        <w:tab w:val="left" w:pos="720"/>
        <w:tab w:val="left" w:pos="1440"/>
        <w:tab w:val="left" w:pos="2160"/>
        <w:tab w:val="left" w:pos="2880"/>
      </w:tabs>
      <w:ind w:left="3600" w:hanging="3600"/>
    </w:pPr>
    <w:rPr>
      <w:b/>
      <w:sz w:val="24"/>
    </w:rPr>
  </w:style>
  <w:style w:type="paragraph" w:customStyle="1" w:styleId="bullet">
    <w:name w:val="bullet"/>
    <w:pPr>
      <w:spacing w:before="120"/>
      <w:ind w:left="1004" w:hanging="284"/>
      <w:jc w:val="both"/>
    </w:pPr>
    <w:rPr>
      <w:sz w:val="24"/>
    </w:rPr>
  </w:style>
  <w:style w:type="paragraph" w:styleId="MewnoliCorffyTestun">
    <w:name w:val="Body Text Indent"/>
    <w:basedOn w:val="Normal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720" w:hanging="720"/>
      <w:jc w:val="both"/>
    </w:pPr>
    <w:rPr>
      <w:lang w:val="en-US"/>
    </w:rPr>
  </w:style>
  <w:style w:type="paragraph" w:styleId="CorffyTestun">
    <w:name w:val="Body Text"/>
    <w:aliases w:val="bibliography"/>
    <w:basedOn w:val="Normal"/>
    <w:pPr>
      <w:jc w:val="both"/>
    </w:pPr>
    <w:rPr>
      <w:color w:val="FF0000"/>
    </w:rPr>
  </w:style>
  <w:style w:type="paragraph" w:styleId="Mewnoli2CorffyTestun">
    <w:name w:val="Body Text Indent 2"/>
    <w:basedOn w:val="Normal"/>
    <w:pPr>
      <w:ind w:left="720"/>
      <w:jc w:val="both"/>
    </w:pPr>
    <w:rPr>
      <w:color w:val="FF0000"/>
    </w:rPr>
  </w:style>
  <w:style w:type="paragraph" w:styleId="CorffyTestun3">
    <w:name w:val="Body Text 3"/>
    <w:basedOn w:val="Normal"/>
    <w:pPr>
      <w:jc w:val="right"/>
    </w:pPr>
    <w:rPr>
      <w:b/>
      <w:sz w:val="48"/>
      <w:lang w:val="en-US"/>
    </w:rPr>
  </w:style>
  <w:style w:type="paragraph" w:styleId="CorffyTestun2">
    <w:name w:val="Body Text 2"/>
    <w:basedOn w:val="Normal"/>
    <w:rPr>
      <w:color w:val="FF0000"/>
    </w:rPr>
  </w:style>
  <w:style w:type="paragraph" w:styleId="Teitl">
    <w:name w:val="Title"/>
    <w:basedOn w:val="Normal"/>
    <w:qFormat/>
    <w:pPr>
      <w:jc w:val="center"/>
    </w:pPr>
    <w:rPr>
      <w:b/>
    </w:rPr>
  </w:style>
  <w:style w:type="paragraph" w:styleId="Mewnoli3CorffyTestun">
    <w:name w:val="Body Text Indent 3"/>
    <w:basedOn w:val="Normal"/>
    <w:pPr>
      <w:ind w:left="720"/>
    </w:pPr>
    <w:rPr>
      <w:rFonts w:ascii="HelveticaNeue-Light" w:hAnsi="HelveticaNeue-Light"/>
      <w:snapToGrid w:val="0"/>
      <w:color w:val="000000"/>
      <w:lang w:val="en-US" w:eastAsia="en-US"/>
    </w:rPr>
  </w:style>
  <w:style w:type="paragraph" w:styleId="MapDogfen">
    <w:name w:val="Document Map"/>
    <w:basedOn w:val="Normal"/>
    <w:semiHidden/>
    <w:pPr>
      <w:shd w:val="clear" w:color="auto" w:fill="000080"/>
    </w:pPr>
    <w:rPr>
      <w:rFonts w:ascii="Tahoma" w:hAnsi="Tahoma"/>
    </w:rPr>
  </w:style>
  <w:style w:type="character" w:styleId="Hyperddolen">
    <w:name w:val="Hyperlink"/>
    <w:uiPriority w:val="99"/>
    <w:rPr>
      <w:color w:val="0000FF"/>
      <w:u w:val="single"/>
    </w:rPr>
  </w:style>
  <w:style w:type="character" w:styleId="CyfeirnodTroednodyn">
    <w:name w:val="footnote reference"/>
    <w:semiHidden/>
    <w:rPr>
      <w:vertAlign w:val="superscript"/>
    </w:rPr>
  </w:style>
  <w:style w:type="paragraph" w:styleId="TestunTroednodyn">
    <w:name w:val="footnote text"/>
    <w:basedOn w:val="Normal"/>
    <w:semiHidden/>
    <w:rPr>
      <w:sz w:val="20"/>
    </w:rPr>
  </w:style>
  <w:style w:type="paragraph" w:customStyle="1" w:styleId="Style4">
    <w:name w:val="Style4"/>
    <w:basedOn w:val="Pennawd3"/>
    <w:pPr>
      <w:spacing w:after="120"/>
      <w:ind w:right="0"/>
    </w:pPr>
    <w:rPr>
      <w:rFonts w:ascii="Arial" w:hAnsi="Arial"/>
      <w:b w:val="0"/>
      <w:noProof w:val="0"/>
      <w:sz w:val="18"/>
      <w:u w:val="single"/>
    </w:rPr>
  </w:style>
  <w:style w:type="paragraph" w:customStyle="1" w:styleId="darktxt">
    <w:name w:val="darktxt"/>
    <w:basedOn w:val="Normal"/>
    <w:rsid w:val="00E26B7E"/>
    <w:pPr>
      <w:spacing w:before="100" w:beforeAutospacing="1" w:after="100" w:afterAutospacing="1"/>
    </w:pPr>
    <w:rPr>
      <w:rFonts w:ascii="Verdana" w:hAnsi="Verdana"/>
      <w:color w:val="000000"/>
      <w:sz w:val="18"/>
      <w:szCs w:val="18"/>
    </w:rPr>
  </w:style>
  <w:style w:type="paragraph" w:styleId="TestunmewnSwigen">
    <w:name w:val="Balloon Text"/>
    <w:basedOn w:val="Normal"/>
    <w:semiHidden/>
    <w:rsid w:val="00E40117"/>
    <w:rPr>
      <w:rFonts w:ascii="Tahoma" w:hAnsi="Tahoma" w:cs="Tahoma"/>
      <w:sz w:val="16"/>
      <w:szCs w:val="16"/>
    </w:rPr>
  </w:style>
  <w:style w:type="paragraph" w:customStyle="1" w:styleId="Style1">
    <w:name w:val="Style1"/>
    <w:basedOn w:val="CorffyTestun"/>
    <w:rsid w:val="006B5EE5"/>
    <w:rPr>
      <w:color w:val="auto"/>
    </w:rPr>
  </w:style>
  <w:style w:type="character" w:customStyle="1" w:styleId="ft44">
    <w:name w:val="ft44"/>
    <w:rsid w:val="002F05AC"/>
    <w:rPr>
      <w:rFonts w:ascii="Helvetica" w:hAnsi="Helvetica" w:cs="Helvetica" w:hint="default"/>
      <w:color w:val="000000"/>
      <w:sz w:val="23"/>
      <w:szCs w:val="23"/>
    </w:rPr>
  </w:style>
  <w:style w:type="character" w:customStyle="1" w:styleId="ft24">
    <w:name w:val="ft24"/>
    <w:rsid w:val="002F05AC"/>
    <w:rPr>
      <w:rFonts w:ascii="Helvetica" w:hAnsi="Helvetica" w:cs="Helvetica" w:hint="default"/>
      <w:color w:val="000000"/>
      <w:sz w:val="23"/>
      <w:szCs w:val="23"/>
    </w:rPr>
  </w:style>
  <w:style w:type="character" w:styleId="CyfeirnodSylw">
    <w:name w:val="annotation reference"/>
    <w:uiPriority w:val="99"/>
    <w:semiHidden/>
    <w:unhideWhenUsed/>
    <w:rsid w:val="006647AF"/>
    <w:rPr>
      <w:sz w:val="16"/>
      <w:szCs w:val="16"/>
    </w:rPr>
  </w:style>
  <w:style w:type="paragraph" w:styleId="TestunSylw">
    <w:name w:val="annotation text"/>
    <w:basedOn w:val="Normal"/>
    <w:link w:val="TestunSylwNod"/>
    <w:semiHidden/>
    <w:unhideWhenUsed/>
    <w:rsid w:val="006647AF"/>
    <w:rPr>
      <w:sz w:val="20"/>
    </w:rPr>
  </w:style>
  <w:style w:type="character" w:customStyle="1" w:styleId="TestunSylwNod">
    <w:name w:val="Testun Sylw Nod"/>
    <w:basedOn w:val="FfontParagraffDdiofyn"/>
    <w:link w:val="TestunSylw"/>
    <w:semiHidden/>
    <w:rsid w:val="006647AF"/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6647AF"/>
    <w:rPr>
      <w:b/>
      <w:bCs/>
    </w:rPr>
  </w:style>
  <w:style w:type="character" w:customStyle="1" w:styleId="PwncSylwNod">
    <w:name w:val="Pwnc Sylw Nod"/>
    <w:link w:val="PwncSylw"/>
    <w:uiPriority w:val="99"/>
    <w:semiHidden/>
    <w:rsid w:val="006647AF"/>
    <w:rPr>
      <w:b/>
      <w:bCs/>
    </w:rPr>
  </w:style>
  <w:style w:type="character" w:styleId="Cryf">
    <w:name w:val="Strong"/>
    <w:uiPriority w:val="22"/>
    <w:qFormat/>
    <w:rsid w:val="00A4143B"/>
    <w:rPr>
      <w:b/>
      <w:bCs/>
    </w:rPr>
  </w:style>
  <w:style w:type="character" w:styleId="HyperddolenWediiDilyn">
    <w:name w:val="FollowedHyperlink"/>
    <w:uiPriority w:val="99"/>
    <w:semiHidden/>
    <w:unhideWhenUsed/>
    <w:rsid w:val="00D254CE"/>
    <w:rPr>
      <w:color w:val="800080"/>
      <w:u w:val="single"/>
    </w:rPr>
  </w:style>
  <w:style w:type="paragraph" w:styleId="ParagraffRhestr">
    <w:name w:val="List Paragraph"/>
    <w:basedOn w:val="Normal"/>
    <w:qFormat/>
    <w:rsid w:val="002151A1"/>
    <w:pPr>
      <w:spacing w:after="200" w:line="276" w:lineRule="auto"/>
      <w:ind w:left="720"/>
      <w:contextualSpacing/>
    </w:pPr>
    <w:rPr>
      <w:rFonts w:ascii="Calibri" w:eastAsia="Calibri" w:hAnsi="Calibri" w:cs="Calibri"/>
      <w:sz w:val="22"/>
      <w:szCs w:val="22"/>
      <w:lang w:eastAsia="en-US"/>
    </w:rPr>
  </w:style>
  <w:style w:type="paragraph" w:customStyle="1" w:styleId="Default">
    <w:name w:val="Default"/>
    <w:basedOn w:val="Normal"/>
    <w:rsid w:val="002151A1"/>
    <w:pPr>
      <w:autoSpaceDE w:val="0"/>
      <w:autoSpaceDN w:val="0"/>
    </w:pPr>
    <w:rPr>
      <w:rFonts w:ascii="Verdana" w:eastAsia="Calibri" w:hAnsi="Verdana"/>
      <w:color w:val="000000"/>
      <w:sz w:val="22"/>
      <w:szCs w:val="24"/>
      <w:lang w:eastAsia="en-US"/>
    </w:rPr>
  </w:style>
  <w:style w:type="paragraph" w:styleId="TablCynnwys2">
    <w:name w:val="toc 2"/>
    <w:basedOn w:val="Normal"/>
    <w:next w:val="Normal"/>
    <w:autoRedefine/>
    <w:uiPriority w:val="39"/>
    <w:unhideWhenUsed/>
    <w:rsid w:val="00934B8A"/>
    <w:pPr>
      <w:tabs>
        <w:tab w:val="right" w:leader="dot" w:pos="9061"/>
      </w:tabs>
      <w:spacing w:before="120"/>
      <w:ind w:left="270"/>
    </w:pPr>
    <w:rPr>
      <w:rFonts w:ascii="Arial" w:hAnsi="Arial"/>
      <w:sz w:val="22"/>
    </w:rPr>
  </w:style>
  <w:style w:type="paragraph" w:styleId="TablCynnwys1">
    <w:name w:val="toc 1"/>
    <w:basedOn w:val="Normal"/>
    <w:next w:val="Normal"/>
    <w:autoRedefine/>
    <w:uiPriority w:val="39"/>
    <w:unhideWhenUsed/>
    <w:rsid w:val="00D720B9"/>
    <w:pPr>
      <w:spacing w:before="240"/>
    </w:pPr>
    <w:rPr>
      <w:rFonts w:ascii="Arial" w:hAnsi="Arial"/>
      <w:sz w:val="22"/>
    </w:rPr>
  </w:style>
  <w:style w:type="paragraph" w:styleId="NormalGwe">
    <w:name w:val="Normal (Web)"/>
    <w:basedOn w:val="Normal"/>
    <w:uiPriority w:val="99"/>
    <w:unhideWhenUsed/>
    <w:rsid w:val="00D55383"/>
    <w:pPr>
      <w:spacing w:after="224"/>
    </w:pPr>
    <w:rPr>
      <w:rFonts w:eastAsia="Calibri"/>
      <w:szCs w:val="24"/>
    </w:rPr>
  </w:style>
  <w:style w:type="character" w:customStyle="1" w:styleId="tw4winMark">
    <w:name w:val="tw4winMark"/>
    <w:rsid w:val="00B7052E"/>
    <w:rPr>
      <w:rFonts w:ascii="Courier New" w:hAnsi="Courier New" w:cs="Courier New"/>
      <w:b w:val="0"/>
      <w:i w:val="0"/>
      <w:dstrike w:val="0"/>
      <w:noProof/>
      <w:vanish/>
      <w:color w:val="800080"/>
      <w:sz w:val="18"/>
      <w:szCs w:val="22"/>
      <w:effect w:val="none"/>
      <w:vertAlign w:val="subscript"/>
    </w:rPr>
  </w:style>
  <w:style w:type="paragraph" w:styleId="PennawdTablCynnwys">
    <w:name w:val="TOC Heading"/>
    <w:basedOn w:val="Pennawd1"/>
    <w:next w:val="Normal"/>
    <w:uiPriority w:val="39"/>
    <w:unhideWhenUsed/>
    <w:qFormat/>
    <w:rsid w:val="008B5C5F"/>
    <w:pPr>
      <w:keepLines/>
      <w:spacing w:after="0" w:line="259" w:lineRule="auto"/>
      <w:jc w:val="left"/>
      <w:outlineLvl w:val="9"/>
    </w:pPr>
    <w:rPr>
      <w:rFonts w:ascii="Calibri Light" w:hAnsi="Calibri Light"/>
      <w:b w:val="0"/>
      <w:color w:val="2E74B5"/>
      <w:sz w:val="32"/>
      <w:szCs w:val="32"/>
      <w:lang w:val="en-US" w:eastAsia="en-US"/>
    </w:rPr>
  </w:style>
  <w:style w:type="character" w:customStyle="1" w:styleId="Pennawd1Nod">
    <w:name w:val="Pennawd 1 Nod"/>
    <w:link w:val="Pennawd1"/>
    <w:rsid w:val="008F60D6"/>
    <w:rPr>
      <w:rFonts w:ascii="Arial" w:hAnsi="Arial"/>
      <w:b/>
      <w:sz w:val="22"/>
    </w:rPr>
  </w:style>
  <w:style w:type="paragraph" w:styleId="TestunPlaen">
    <w:name w:val="Plain Text"/>
    <w:basedOn w:val="Normal"/>
    <w:link w:val="TestunPlaenNod"/>
    <w:uiPriority w:val="99"/>
    <w:unhideWhenUsed/>
    <w:rsid w:val="0088024E"/>
    <w:rPr>
      <w:rFonts w:ascii="Calibri" w:eastAsia="Calibri" w:hAnsi="Calibri"/>
      <w:sz w:val="22"/>
      <w:szCs w:val="21"/>
      <w:lang w:val="en-US" w:eastAsia="en-US"/>
    </w:rPr>
  </w:style>
  <w:style w:type="character" w:customStyle="1" w:styleId="TestunPlaenNod">
    <w:name w:val="Testun Plaen Nod"/>
    <w:link w:val="TestunPlaen"/>
    <w:uiPriority w:val="99"/>
    <w:rsid w:val="0088024E"/>
    <w:rPr>
      <w:rFonts w:ascii="Calibri" w:eastAsia="Calibri" w:hAnsi="Calibri"/>
      <w:sz w:val="22"/>
      <w:szCs w:val="21"/>
      <w:lang w:val="en-US" w:eastAsia="en-US"/>
    </w:rPr>
  </w:style>
  <w:style w:type="character" w:customStyle="1" w:styleId="normaltextrun">
    <w:name w:val="normaltextrun"/>
    <w:rsid w:val="00C90F65"/>
  </w:style>
  <w:style w:type="character" w:styleId="SnhebeiDdatrys">
    <w:name w:val="Unresolved Mention"/>
    <w:basedOn w:val="FfontParagraffDdiofyn"/>
    <w:uiPriority w:val="99"/>
    <w:semiHidden/>
    <w:unhideWhenUsed/>
    <w:rsid w:val="005F750D"/>
    <w:rPr>
      <w:color w:val="605E5C"/>
      <w:shd w:val="clear" w:color="auto" w:fill="E1DFDD"/>
    </w:rPr>
  </w:style>
  <w:style w:type="character" w:customStyle="1" w:styleId="itempublisher">
    <w:name w:val="itempublisher"/>
    <w:rsid w:val="005F750D"/>
  </w:style>
  <w:style w:type="character" w:styleId="Pwyslais">
    <w:name w:val="Emphasis"/>
    <w:qFormat/>
    <w:rsid w:val="005F750D"/>
    <w:rPr>
      <w:rFonts w:cs="Times New Roman"/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7554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24746">
      <w:bodyDiv w:val="1"/>
      <w:marLeft w:val="63"/>
      <w:marRight w:val="63"/>
      <w:marTop w:val="63"/>
      <w:marBottom w:val="16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1714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687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8045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905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483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072780">
      <w:bodyDiv w:val="1"/>
      <w:marLeft w:val="63"/>
      <w:marRight w:val="63"/>
      <w:marTop w:val="63"/>
      <w:marBottom w:val="16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0668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9704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699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896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174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547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280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89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25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052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ollinsdictionary.com/" TargetMode="Externa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techiaith.bangor.ac.uk/GeiriadurAcademi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geiriadur.net/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://www.ofcom.org.uk/static/archive/itc/itc_publications/codes_guidance/standards_for_subtitling/index.asp.html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testun.co.uk/pdf%20files/canllawiau_chwefror_2008.pdf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4EF0F5C-6EAD-4645-8F64-FC8A89E761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797</Words>
  <Characters>4543</Characters>
  <Application>Microsoft Office Word</Application>
  <DocSecurity>0</DocSecurity>
  <Lines>37</Lines>
  <Paragraphs>10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PV8b Templed Olraddedig 2018-19</vt:lpstr>
      <vt:lpstr>PV8b Templed Olraddedig 2017-18</vt:lpstr>
    </vt:vector>
  </TitlesOfParts>
  <Manager>quality@uwtsd.ac.uk</Manager>
  <Company>UWTSD</Company>
  <LinksUpToDate>false</LinksUpToDate>
  <CharactersWithSpaces>5330</CharactersWithSpaces>
  <SharedDoc>false</SharedDoc>
  <HLinks>
    <vt:vector size="354" baseType="variant">
      <vt:variant>
        <vt:i4>5898255</vt:i4>
      </vt:variant>
      <vt:variant>
        <vt:i4>303</vt:i4>
      </vt:variant>
      <vt:variant>
        <vt:i4>0</vt:i4>
      </vt:variant>
      <vt:variant>
        <vt:i4>5</vt:i4>
      </vt:variant>
      <vt:variant>
        <vt:lpwstr>http://www.uwtsd.ac.uk/cy/swyddfaacademaidd/gweithdrefnau-ar-gyfer-apeliadau-academaidd-cwynion-ac-achosion-eraill-myfyrwyr/</vt:lpwstr>
      </vt:variant>
      <vt:variant>
        <vt:lpwstr/>
      </vt:variant>
      <vt:variant>
        <vt:i4>7471145</vt:i4>
      </vt:variant>
      <vt:variant>
        <vt:i4>300</vt:i4>
      </vt:variant>
      <vt:variant>
        <vt:i4>0</vt:i4>
      </vt:variant>
      <vt:variant>
        <vt:i4>5</vt:i4>
      </vt:variant>
      <vt:variant>
        <vt:lpwstr>http://www.uwtsd.ac.uk/cy/gwasanaethau-proffesiynol/gwasanaethau-myfyrwyr/cymorth-sgiliau-astudio/</vt:lpwstr>
      </vt:variant>
      <vt:variant>
        <vt:lpwstr/>
      </vt:variant>
      <vt:variant>
        <vt:i4>7471145</vt:i4>
      </vt:variant>
      <vt:variant>
        <vt:i4>297</vt:i4>
      </vt:variant>
      <vt:variant>
        <vt:i4>0</vt:i4>
      </vt:variant>
      <vt:variant>
        <vt:i4>5</vt:i4>
      </vt:variant>
      <vt:variant>
        <vt:lpwstr>http://www.uwtsd.ac.uk/cy/gwasanaethau-proffesiynol/gwasanaethau-myfyrwyr/cymorth-sgiliau-astudio/</vt:lpwstr>
      </vt:variant>
      <vt:variant>
        <vt:lpwstr/>
      </vt:variant>
      <vt:variant>
        <vt:i4>1376343</vt:i4>
      </vt:variant>
      <vt:variant>
        <vt:i4>294</vt:i4>
      </vt:variant>
      <vt:variant>
        <vt:i4>0</vt:i4>
      </vt:variant>
      <vt:variant>
        <vt:i4>5</vt:i4>
      </vt:variant>
      <vt:variant>
        <vt:lpwstr>http://www.uwtsd.ac.uk/cy/gwasanaethau-proffesiynol/gwasanaethau-myfyrwyr</vt:lpwstr>
      </vt:variant>
      <vt:variant>
        <vt:lpwstr/>
      </vt:variant>
      <vt:variant>
        <vt:i4>2359397</vt:i4>
      </vt:variant>
      <vt:variant>
        <vt:i4>291</vt:i4>
      </vt:variant>
      <vt:variant>
        <vt:i4>0</vt:i4>
      </vt:variant>
      <vt:variant>
        <vt:i4>5</vt:i4>
      </vt:variant>
      <vt:variant>
        <vt:lpwstr>http://www.uwtsd.ac.uk/cy/llyfrgell/llythrennedd-digidol-a-llythrennedd-gwybodaeth/</vt:lpwstr>
      </vt:variant>
      <vt:variant>
        <vt:lpwstr/>
      </vt:variant>
      <vt:variant>
        <vt:i4>5046283</vt:i4>
      </vt:variant>
      <vt:variant>
        <vt:i4>288</vt:i4>
      </vt:variant>
      <vt:variant>
        <vt:i4>0</vt:i4>
      </vt:variant>
      <vt:variant>
        <vt:i4>5</vt:i4>
      </vt:variant>
      <vt:variant>
        <vt:lpwstr>http://www.uwtsd.ac.uk/cy/llyfrgell/llawlyfr-llyfrgell/angen-rhagor/</vt:lpwstr>
      </vt:variant>
      <vt:variant>
        <vt:lpwstr/>
      </vt:variant>
      <vt:variant>
        <vt:i4>6488185</vt:i4>
      </vt:variant>
      <vt:variant>
        <vt:i4>285</vt:i4>
      </vt:variant>
      <vt:variant>
        <vt:i4>0</vt:i4>
      </vt:variant>
      <vt:variant>
        <vt:i4>5</vt:i4>
      </vt:variant>
      <vt:variant>
        <vt:lpwstr>http://www.uwtsd.ac.uk/cy/swyddfaacademaidd/rheoliadaur-brifysgol-canllawiau-ar-gyfer-myfyrwyr/</vt:lpwstr>
      </vt:variant>
      <vt:variant>
        <vt:lpwstr/>
      </vt:variant>
      <vt:variant>
        <vt:i4>7405606</vt:i4>
      </vt:variant>
      <vt:variant>
        <vt:i4>282</vt:i4>
      </vt:variant>
      <vt:variant>
        <vt:i4>0</vt:i4>
      </vt:variant>
      <vt:variant>
        <vt:i4>5</vt:i4>
      </vt:variant>
      <vt:variant>
        <vt:lpwstr>http://http/www.uwtsd.ac.uk/cy/swyddfaacademaidd/ffurflenni-a-pholisiau-eraill/</vt:lpwstr>
      </vt:variant>
      <vt:variant>
        <vt:lpwstr/>
      </vt:variant>
      <vt:variant>
        <vt:i4>5898255</vt:i4>
      </vt:variant>
      <vt:variant>
        <vt:i4>279</vt:i4>
      </vt:variant>
      <vt:variant>
        <vt:i4>0</vt:i4>
      </vt:variant>
      <vt:variant>
        <vt:i4>5</vt:i4>
      </vt:variant>
      <vt:variant>
        <vt:lpwstr>http://www.uwtsd.ac.uk/cy/swyddfaacademaidd/gweithdrefnau-ar-gyfer-apeliadau-academaidd-cwynion-ac-achosion-eraill-myfyrwyr/</vt:lpwstr>
      </vt:variant>
      <vt:variant>
        <vt:lpwstr/>
      </vt:variant>
      <vt:variant>
        <vt:i4>7536699</vt:i4>
      </vt:variant>
      <vt:variant>
        <vt:i4>276</vt:i4>
      </vt:variant>
      <vt:variant>
        <vt:i4>0</vt:i4>
      </vt:variant>
      <vt:variant>
        <vt:i4>5</vt:i4>
      </vt:variant>
      <vt:variant>
        <vt:lpwstr>http://www.uwtsd.ac.uk/cy/swyddfaacademaidd/atodiadau-a-ffurflenni/</vt:lpwstr>
      </vt:variant>
      <vt:variant>
        <vt:lpwstr/>
      </vt:variant>
      <vt:variant>
        <vt:i4>7536699</vt:i4>
      </vt:variant>
      <vt:variant>
        <vt:i4>273</vt:i4>
      </vt:variant>
      <vt:variant>
        <vt:i4>0</vt:i4>
      </vt:variant>
      <vt:variant>
        <vt:i4>5</vt:i4>
      </vt:variant>
      <vt:variant>
        <vt:lpwstr>http://www.uwtsd.ac.uk/cy/swyddfaacademaidd/atodiadau-a-ffurflenni/</vt:lpwstr>
      </vt:variant>
      <vt:variant>
        <vt:lpwstr/>
      </vt:variant>
      <vt:variant>
        <vt:i4>4784165</vt:i4>
      </vt:variant>
      <vt:variant>
        <vt:i4>255</vt:i4>
      </vt:variant>
      <vt:variant>
        <vt:i4>0</vt:i4>
      </vt:variant>
      <vt:variant>
        <vt:i4>5</vt:i4>
      </vt:variant>
      <vt:variant>
        <vt:lpwstr>mailto:ITServiceDesk@uwtsd.ac.uk</vt:lpwstr>
      </vt:variant>
      <vt:variant>
        <vt:lpwstr/>
      </vt:variant>
      <vt:variant>
        <vt:i4>5046273</vt:i4>
      </vt:variant>
      <vt:variant>
        <vt:i4>252</vt:i4>
      </vt:variant>
      <vt:variant>
        <vt:i4>0</vt:i4>
      </vt:variant>
      <vt:variant>
        <vt:i4>5</vt:i4>
      </vt:variant>
      <vt:variant>
        <vt:lpwstr>https://webhelp.uwtsd.ac.uk/</vt:lpwstr>
      </vt:variant>
      <vt:variant>
        <vt:lpwstr/>
      </vt:variant>
      <vt:variant>
        <vt:i4>8323105</vt:i4>
      </vt:variant>
      <vt:variant>
        <vt:i4>249</vt:i4>
      </vt:variant>
      <vt:variant>
        <vt:i4>0</vt:i4>
      </vt:variant>
      <vt:variant>
        <vt:i4>5</vt:i4>
      </vt:variant>
      <vt:variant>
        <vt:lpwstr>http://moodle.uwstd.ac.uk/</vt:lpwstr>
      </vt:variant>
      <vt:variant>
        <vt:lpwstr/>
      </vt:variant>
      <vt:variant>
        <vt:i4>2490467</vt:i4>
      </vt:variant>
      <vt:variant>
        <vt:i4>246</vt:i4>
      </vt:variant>
      <vt:variant>
        <vt:i4>0</vt:i4>
      </vt:variant>
      <vt:variant>
        <vt:i4>5</vt:i4>
      </vt:variant>
      <vt:variant>
        <vt:lpwstr>http://uwtsd.ac.uk/cy/</vt:lpwstr>
      </vt:variant>
      <vt:variant>
        <vt:lpwstr/>
      </vt:variant>
      <vt:variant>
        <vt:i4>3407985</vt:i4>
      </vt:variant>
      <vt:variant>
        <vt:i4>243</vt:i4>
      </vt:variant>
      <vt:variant>
        <vt:i4>0</vt:i4>
      </vt:variant>
      <vt:variant>
        <vt:i4>5</vt:i4>
      </vt:variant>
      <vt:variant>
        <vt:lpwstr>https://myday.uwtsd.ac.uk/</vt:lpwstr>
      </vt:variant>
      <vt:variant>
        <vt:lpwstr/>
      </vt:variant>
      <vt:variant>
        <vt:i4>4325465</vt:i4>
      </vt:variant>
      <vt:variant>
        <vt:i4>240</vt:i4>
      </vt:variant>
      <vt:variant>
        <vt:i4>0</vt:i4>
      </vt:variant>
      <vt:variant>
        <vt:i4>5</vt:i4>
      </vt:variant>
      <vt:variant>
        <vt:lpwstr>http://www.uwtsd.ac.uk/cy/swyddfaacademaidd/llawlyfr-ansawdd-academaidd/</vt:lpwstr>
      </vt:variant>
      <vt:variant>
        <vt:lpwstr/>
      </vt:variant>
      <vt:variant>
        <vt:i4>5898255</vt:i4>
      </vt:variant>
      <vt:variant>
        <vt:i4>237</vt:i4>
      </vt:variant>
      <vt:variant>
        <vt:i4>0</vt:i4>
      </vt:variant>
      <vt:variant>
        <vt:i4>5</vt:i4>
      </vt:variant>
      <vt:variant>
        <vt:lpwstr>http://www.uwtsd.ac.uk/cy/swyddfaacademaidd/gweithdrefnau-ar-gyfer-apeliadau-academaidd-cwynion-ac-achosion-eraill-myfyrwyr/</vt:lpwstr>
      </vt:variant>
      <vt:variant>
        <vt:lpwstr/>
      </vt:variant>
      <vt:variant>
        <vt:i4>5767244</vt:i4>
      </vt:variant>
      <vt:variant>
        <vt:i4>234</vt:i4>
      </vt:variant>
      <vt:variant>
        <vt:i4>0</vt:i4>
      </vt:variant>
      <vt:variant>
        <vt:i4>5</vt:i4>
      </vt:variant>
      <vt:variant>
        <vt:lpwstr>http://www.uwtsd.ac.uk/cy/cymorth-dysgu/</vt:lpwstr>
      </vt:variant>
      <vt:variant>
        <vt:lpwstr/>
      </vt:variant>
      <vt:variant>
        <vt:i4>5898255</vt:i4>
      </vt:variant>
      <vt:variant>
        <vt:i4>231</vt:i4>
      </vt:variant>
      <vt:variant>
        <vt:i4>0</vt:i4>
      </vt:variant>
      <vt:variant>
        <vt:i4>5</vt:i4>
      </vt:variant>
      <vt:variant>
        <vt:lpwstr>http://www.uwtsd.ac.uk/cy/swyddfaacademaidd/gweithdrefnau-ar-gyfer-apeliadau-academaidd-cwynion-ac-achosion-eraill-myfyrwyr/</vt:lpwstr>
      </vt:variant>
      <vt:variant>
        <vt:lpwstr/>
      </vt:variant>
      <vt:variant>
        <vt:i4>4325465</vt:i4>
      </vt:variant>
      <vt:variant>
        <vt:i4>228</vt:i4>
      </vt:variant>
      <vt:variant>
        <vt:i4>0</vt:i4>
      </vt:variant>
      <vt:variant>
        <vt:i4>5</vt:i4>
      </vt:variant>
      <vt:variant>
        <vt:lpwstr>http://www.uwtsd.ac.uk/cy/swyddfaacademaidd/llawlyfr-ansawdd-academaidd/</vt:lpwstr>
      </vt:variant>
      <vt:variant>
        <vt:lpwstr/>
      </vt:variant>
      <vt:variant>
        <vt:i4>6488185</vt:i4>
      </vt:variant>
      <vt:variant>
        <vt:i4>225</vt:i4>
      </vt:variant>
      <vt:variant>
        <vt:i4>0</vt:i4>
      </vt:variant>
      <vt:variant>
        <vt:i4>5</vt:i4>
      </vt:variant>
      <vt:variant>
        <vt:lpwstr>http://www.uwtsd.ac.uk/cy/swyddfaacademaidd/rheoliadaur-brifysgol-canllawiau-ar-gyfer-myfyrwyr/</vt:lpwstr>
      </vt:variant>
      <vt:variant>
        <vt:lpwstr/>
      </vt:variant>
      <vt:variant>
        <vt:i4>1245241</vt:i4>
      </vt:variant>
      <vt:variant>
        <vt:i4>218</vt:i4>
      </vt:variant>
      <vt:variant>
        <vt:i4>0</vt:i4>
      </vt:variant>
      <vt:variant>
        <vt:i4>5</vt:i4>
      </vt:variant>
      <vt:variant>
        <vt:lpwstr/>
      </vt:variant>
      <vt:variant>
        <vt:lpwstr>_Toc456781378</vt:lpwstr>
      </vt:variant>
      <vt:variant>
        <vt:i4>1245241</vt:i4>
      </vt:variant>
      <vt:variant>
        <vt:i4>212</vt:i4>
      </vt:variant>
      <vt:variant>
        <vt:i4>0</vt:i4>
      </vt:variant>
      <vt:variant>
        <vt:i4>5</vt:i4>
      </vt:variant>
      <vt:variant>
        <vt:lpwstr/>
      </vt:variant>
      <vt:variant>
        <vt:lpwstr>_Toc456781377</vt:lpwstr>
      </vt:variant>
      <vt:variant>
        <vt:i4>1245241</vt:i4>
      </vt:variant>
      <vt:variant>
        <vt:i4>206</vt:i4>
      </vt:variant>
      <vt:variant>
        <vt:i4>0</vt:i4>
      </vt:variant>
      <vt:variant>
        <vt:i4>5</vt:i4>
      </vt:variant>
      <vt:variant>
        <vt:lpwstr/>
      </vt:variant>
      <vt:variant>
        <vt:lpwstr>_Toc456781376</vt:lpwstr>
      </vt:variant>
      <vt:variant>
        <vt:i4>1245241</vt:i4>
      </vt:variant>
      <vt:variant>
        <vt:i4>200</vt:i4>
      </vt:variant>
      <vt:variant>
        <vt:i4>0</vt:i4>
      </vt:variant>
      <vt:variant>
        <vt:i4>5</vt:i4>
      </vt:variant>
      <vt:variant>
        <vt:lpwstr/>
      </vt:variant>
      <vt:variant>
        <vt:lpwstr>_Toc456781375</vt:lpwstr>
      </vt:variant>
      <vt:variant>
        <vt:i4>1245241</vt:i4>
      </vt:variant>
      <vt:variant>
        <vt:i4>194</vt:i4>
      </vt:variant>
      <vt:variant>
        <vt:i4>0</vt:i4>
      </vt:variant>
      <vt:variant>
        <vt:i4>5</vt:i4>
      </vt:variant>
      <vt:variant>
        <vt:lpwstr/>
      </vt:variant>
      <vt:variant>
        <vt:lpwstr>_Toc456781374</vt:lpwstr>
      </vt:variant>
      <vt:variant>
        <vt:i4>1245241</vt:i4>
      </vt:variant>
      <vt:variant>
        <vt:i4>188</vt:i4>
      </vt:variant>
      <vt:variant>
        <vt:i4>0</vt:i4>
      </vt:variant>
      <vt:variant>
        <vt:i4>5</vt:i4>
      </vt:variant>
      <vt:variant>
        <vt:lpwstr/>
      </vt:variant>
      <vt:variant>
        <vt:lpwstr>_Toc456781373</vt:lpwstr>
      </vt:variant>
      <vt:variant>
        <vt:i4>1245241</vt:i4>
      </vt:variant>
      <vt:variant>
        <vt:i4>182</vt:i4>
      </vt:variant>
      <vt:variant>
        <vt:i4>0</vt:i4>
      </vt:variant>
      <vt:variant>
        <vt:i4>5</vt:i4>
      </vt:variant>
      <vt:variant>
        <vt:lpwstr/>
      </vt:variant>
      <vt:variant>
        <vt:lpwstr>_Toc456781372</vt:lpwstr>
      </vt:variant>
      <vt:variant>
        <vt:i4>1245241</vt:i4>
      </vt:variant>
      <vt:variant>
        <vt:i4>176</vt:i4>
      </vt:variant>
      <vt:variant>
        <vt:i4>0</vt:i4>
      </vt:variant>
      <vt:variant>
        <vt:i4>5</vt:i4>
      </vt:variant>
      <vt:variant>
        <vt:lpwstr/>
      </vt:variant>
      <vt:variant>
        <vt:lpwstr>_Toc456781371</vt:lpwstr>
      </vt:variant>
      <vt:variant>
        <vt:i4>1245241</vt:i4>
      </vt:variant>
      <vt:variant>
        <vt:i4>170</vt:i4>
      </vt:variant>
      <vt:variant>
        <vt:i4>0</vt:i4>
      </vt:variant>
      <vt:variant>
        <vt:i4>5</vt:i4>
      </vt:variant>
      <vt:variant>
        <vt:lpwstr/>
      </vt:variant>
      <vt:variant>
        <vt:lpwstr>_Toc456781370</vt:lpwstr>
      </vt:variant>
      <vt:variant>
        <vt:i4>1179705</vt:i4>
      </vt:variant>
      <vt:variant>
        <vt:i4>164</vt:i4>
      </vt:variant>
      <vt:variant>
        <vt:i4>0</vt:i4>
      </vt:variant>
      <vt:variant>
        <vt:i4>5</vt:i4>
      </vt:variant>
      <vt:variant>
        <vt:lpwstr/>
      </vt:variant>
      <vt:variant>
        <vt:lpwstr>_Toc456781369</vt:lpwstr>
      </vt:variant>
      <vt:variant>
        <vt:i4>1179705</vt:i4>
      </vt:variant>
      <vt:variant>
        <vt:i4>158</vt:i4>
      </vt:variant>
      <vt:variant>
        <vt:i4>0</vt:i4>
      </vt:variant>
      <vt:variant>
        <vt:i4>5</vt:i4>
      </vt:variant>
      <vt:variant>
        <vt:lpwstr/>
      </vt:variant>
      <vt:variant>
        <vt:lpwstr>_Toc456781368</vt:lpwstr>
      </vt:variant>
      <vt:variant>
        <vt:i4>1179705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_Toc456781367</vt:lpwstr>
      </vt:variant>
      <vt:variant>
        <vt:i4>1179705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_Toc456781366</vt:lpwstr>
      </vt:variant>
      <vt:variant>
        <vt:i4>1179705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_Toc456781365</vt:lpwstr>
      </vt:variant>
      <vt:variant>
        <vt:i4>1179705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_Toc456781364</vt:lpwstr>
      </vt:variant>
      <vt:variant>
        <vt:i4>1179705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_Toc456781363</vt:lpwstr>
      </vt:variant>
      <vt:variant>
        <vt:i4>1179705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_Toc456781362</vt:lpwstr>
      </vt:variant>
      <vt:variant>
        <vt:i4>1179705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_Toc456781361</vt:lpwstr>
      </vt:variant>
      <vt:variant>
        <vt:i4>1179705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_Toc456781360</vt:lpwstr>
      </vt:variant>
      <vt:variant>
        <vt:i4>1114169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_Toc456781359</vt:lpwstr>
      </vt:variant>
      <vt:variant>
        <vt:i4>1114169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_Toc456781358</vt:lpwstr>
      </vt:variant>
      <vt:variant>
        <vt:i4>1114169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_Toc456781357</vt:lpwstr>
      </vt:variant>
      <vt:variant>
        <vt:i4>1114169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_Toc456781356</vt:lpwstr>
      </vt:variant>
      <vt:variant>
        <vt:i4>1114169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_Toc456781355</vt:lpwstr>
      </vt:variant>
      <vt:variant>
        <vt:i4>1114169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_Toc456781354</vt:lpwstr>
      </vt:variant>
      <vt:variant>
        <vt:i4>1114169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_Toc456781353</vt:lpwstr>
      </vt:variant>
      <vt:variant>
        <vt:i4>1114169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_Toc456781352</vt:lpwstr>
      </vt:variant>
      <vt:variant>
        <vt:i4>1114169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_Toc456781351</vt:lpwstr>
      </vt:variant>
      <vt:variant>
        <vt:i4>1114169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_Toc456781350</vt:lpwstr>
      </vt:variant>
      <vt:variant>
        <vt:i4>1048633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_Toc456781349</vt:lpwstr>
      </vt:variant>
      <vt:variant>
        <vt:i4>1048633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_Toc456781348</vt:lpwstr>
      </vt:variant>
      <vt:variant>
        <vt:i4>1048633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_Toc456781347</vt:lpwstr>
      </vt:variant>
      <vt:variant>
        <vt:i4>1048633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_Toc456781346</vt:lpwstr>
      </vt:variant>
      <vt:variant>
        <vt:i4>1048633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_Toc456781345</vt:lpwstr>
      </vt:variant>
      <vt:variant>
        <vt:i4>1048633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_Toc456781344</vt:lpwstr>
      </vt:variant>
      <vt:variant>
        <vt:i4>1048633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_Toc456781343</vt:lpwstr>
      </vt:variant>
      <vt:variant>
        <vt:i4>1048633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_Toc456781342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PV8b Templed Olraddedig 2018-19</dc:title>
  <dc:subject/>
  <dc:creator>Teleri James</dc:creator>
  <cp:keywords/>
  <cp:lastModifiedBy>Gwen Davies</cp:lastModifiedBy>
  <cp:revision>2</cp:revision>
  <cp:lastPrinted>2016-07-07T15:46:00Z</cp:lastPrinted>
  <dcterms:created xsi:type="dcterms:W3CDTF">2022-04-26T09:14:00Z</dcterms:created>
  <dcterms:modified xsi:type="dcterms:W3CDTF">2022-04-26T09:14:00Z</dcterms:modified>
</cp:coreProperties>
</file>