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10295594" w:rsidR="007C3D58" w:rsidRDefault="00191FD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Ahishia Hussain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5AC5BF9" w:rsidR="007C3D58" w:rsidRPr="005F5585" w:rsidRDefault="00191FD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2440112</w:t>
            </w:r>
          </w:p>
        </w:tc>
        <w:tc>
          <w:tcPr>
            <w:tcW w:w="1487" w:type="dxa"/>
          </w:tcPr>
          <w:p w14:paraId="1CD60A67" w14:textId="649A9A70" w:rsidR="007C3D58" w:rsidRPr="005F5585" w:rsidRDefault="00191FD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3BABDA1A" w:rsidR="007C3D58" w:rsidRPr="005F5585" w:rsidRDefault="00191FD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Reza Taghizadeh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16BAFDA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2DA8919F" w:rsidR="0020412F" w:rsidRDefault="003625D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6E73C68" wp14:editId="3B7DC7B3">
                                  <wp:extent cx="5486400" cy="3200400"/>
                                  <wp:effectExtent l="0" t="0" r="0" b="19050"/>
                                  <wp:docPr id="1946753617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2DA8919F" w:rsidR="0020412F" w:rsidRDefault="003625DF">
                      <w:r>
                        <w:rPr>
                          <w:noProof/>
                        </w:rPr>
                        <w:drawing>
                          <wp:inline distT="0" distB="0" distL="0" distR="0" wp14:anchorId="36E73C68" wp14:editId="3B7DC7B3">
                            <wp:extent cx="5486400" cy="3200400"/>
                            <wp:effectExtent l="0" t="0" r="0" b="19050"/>
                            <wp:docPr id="1946753617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719B7FD3" w:rsidR="00395897" w:rsidRDefault="000B23A2" w:rsidP="00391EBD">
      <w:pPr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</w:t>
      </w:r>
      <w:r w:rsidR="00391EBD">
        <w:rPr>
          <w:shd w:val="clear" w:color="auto" w:fill="FFFFFF"/>
        </w:rPr>
        <w:t>Utalizing</w:t>
      </w:r>
      <w:r w:rsidRPr="00F33982">
        <w:rPr>
          <w:shd w:val="clear" w:color="auto" w:fill="FFFFFF"/>
        </w:rPr>
        <w:t>__</w:t>
      </w:r>
      <w:r w:rsidR="00391EBD">
        <w:rPr>
          <w:shd w:val="clear" w:color="auto" w:fill="FFFFFF"/>
        </w:rPr>
        <w:t>effective time management strategies can promote a sense of calm and increase your focus</w:t>
      </w:r>
      <w:r w:rsidR="00097924">
        <w:rPr>
          <w:shd w:val="clear" w:color="auto" w:fill="FFFFFF"/>
        </w:rPr>
        <w:t>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55B9267D" w14:textId="77777777" w:rsidR="00391EBD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</w:t>
      </w:r>
    </w:p>
    <w:p w14:paraId="6230A9AC" w14:textId="74254AF2" w:rsidR="00C803B9" w:rsidRPr="00C803B9" w:rsidRDefault="00C803B9" w:rsidP="00C803B9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391EBD">
        <w:rPr>
          <w:sz w:val="24"/>
          <w:szCs w:val="24"/>
          <w:shd w:val="clear" w:color="auto" w:fill="FFFFFF"/>
        </w:rPr>
        <w:t>Communicating with your friends and family can assist you to lower your stress levels.</w:t>
      </w:r>
      <w:r w:rsidRPr="00F33982">
        <w:rPr>
          <w:sz w:val="24"/>
          <w:szCs w:val="24"/>
          <w:shd w:val="clear" w:color="auto" w:fill="FFFFFF"/>
        </w:rPr>
        <w:t>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3E08BEFC" w14:textId="77777777" w:rsidR="00391EBD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</w:t>
      </w:r>
    </w:p>
    <w:p w14:paraId="619643AD" w14:textId="0923B1F1" w:rsidR="00C803B9" w:rsidRPr="00C803B9" w:rsidRDefault="00C803B9" w:rsidP="00C803B9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391EBD">
        <w:rPr>
          <w:sz w:val="24"/>
          <w:szCs w:val="24"/>
          <w:shd w:val="clear" w:color="auto" w:fill="FFFFFF"/>
        </w:rPr>
        <w:t>University life gives you plenty of chances to grow and improve yourself.</w:t>
      </w:r>
      <w:r w:rsidRPr="00F33982">
        <w:rPr>
          <w:sz w:val="24"/>
          <w:szCs w:val="24"/>
          <w:shd w:val="clear" w:color="auto" w:fill="FFFFFF"/>
        </w:rPr>
        <w:t>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3ECA33EB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7A1A17">
        <w:rPr>
          <w:sz w:val="24"/>
          <w:szCs w:val="24"/>
          <w:shd w:val="clear" w:color="auto" w:fill="FFFFFF"/>
        </w:rPr>
        <w:t xml:space="preserve">Regular attendance in lectures is </w:t>
      </w:r>
      <w:r w:rsidR="00B9012E">
        <w:rPr>
          <w:sz w:val="24"/>
          <w:szCs w:val="24"/>
          <w:shd w:val="clear" w:color="auto" w:fill="FFFFFF"/>
        </w:rPr>
        <w:t>important</w:t>
      </w:r>
      <w:r w:rsidR="007A1A17">
        <w:rPr>
          <w:sz w:val="24"/>
          <w:szCs w:val="24"/>
          <w:shd w:val="clear" w:color="auto" w:fill="FFFFFF"/>
        </w:rPr>
        <w:t xml:space="preserve"> for grasping the course materials effectively.</w:t>
      </w:r>
      <w:r w:rsidRPr="00F33982">
        <w:rPr>
          <w:sz w:val="24"/>
          <w:szCs w:val="24"/>
          <w:shd w:val="clear" w:color="auto" w:fill="FFFFFF"/>
        </w:rPr>
        <w:t>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3FE02F9F" w14:textId="2CC7D722" w:rsidR="003A0FD8" w:rsidRPr="00FD1FD7" w:rsidRDefault="003A0FD8" w:rsidP="000B23A2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</w:t>
      </w:r>
      <w:r w:rsidR="007A1A17">
        <w:rPr>
          <w:shd w:val="clear" w:color="auto" w:fill="FFFFFF"/>
        </w:rPr>
        <w:t xml:space="preserve">Manging a student budget accordingly is crucial for reducing financial stress during university life.  One key </w:t>
      </w:r>
      <w:r w:rsidR="00AF467E">
        <w:rPr>
          <w:shd w:val="clear" w:color="auto" w:fill="FFFFFF"/>
        </w:rPr>
        <w:t>strategy</w:t>
      </w:r>
      <w:r w:rsidR="007A1A17">
        <w:rPr>
          <w:shd w:val="clear" w:color="auto" w:fill="FFFFFF"/>
        </w:rPr>
        <w:t xml:space="preserve"> is to create a detailed monthly </w:t>
      </w:r>
      <w:r w:rsidR="00AF467E">
        <w:rPr>
          <w:shd w:val="clear" w:color="auto" w:fill="FFFFFF"/>
        </w:rPr>
        <w:t>budget that</w:t>
      </w:r>
      <w:r w:rsidR="007A1A17">
        <w:rPr>
          <w:shd w:val="clear" w:color="auto" w:fill="FFFFFF"/>
        </w:rPr>
        <w:t xml:space="preserve"> will assist you to track </w:t>
      </w:r>
      <w:r w:rsidR="00AF467E">
        <w:rPr>
          <w:shd w:val="clear" w:color="auto" w:fill="FFFFFF"/>
        </w:rPr>
        <w:t xml:space="preserve">any </w:t>
      </w:r>
      <w:r w:rsidR="007A1A17">
        <w:rPr>
          <w:shd w:val="clear" w:color="auto" w:fill="FFFFFF"/>
        </w:rPr>
        <w:t>incomes</w:t>
      </w:r>
      <w:r w:rsidR="00B9012E">
        <w:rPr>
          <w:shd w:val="clear" w:color="auto" w:fill="FFFFFF"/>
        </w:rPr>
        <w:t xml:space="preserve"> and expenditures</w:t>
      </w:r>
      <w:r w:rsidR="007A1A17">
        <w:rPr>
          <w:shd w:val="clear" w:color="auto" w:fill="FFFFFF"/>
        </w:rPr>
        <w:t xml:space="preserve">, such as part time job or parental </w:t>
      </w:r>
      <w:r w:rsidR="00AF467E">
        <w:rPr>
          <w:shd w:val="clear" w:color="auto" w:fill="FFFFFF"/>
        </w:rPr>
        <w:t>support,</w:t>
      </w:r>
      <w:r w:rsidR="007A1A17">
        <w:rPr>
          <w:shd w:val="clear" w:color="auto" w:fill="FFFFFF"/>
        </w:rPr>
        <w:t xml:space="preserve"> alongside any expenses such as rent, shopping and travel </w:t>
      </w:r>
      <w:r w:rsidR="00AF467E">
        <w:rPr>
          <w:shd w:val="clear" w:color="auto" w:fill="FFFFFF"/>
        </w:rPr>
        <w:t>expenses.</w:t>
      </w:r>
      <w:r w:rsidR="00AF467E" w:rsidRPr="00F33982">
        <w:rPr>
          <w:shd w:val="clear" w:color="auto" w:fill="FFFFFF"/>
        </w:rPr>
        <w:t xml:space="preserve"> </w:t>
      </w:r>
      <w:r w:rsidR="00AF467E">
        <w:rPr>
          <w:shd w:val="clear" w:color="auto" w:fill="FFFFFF"/>
        </w:rPr>
        <w:t>Students could cut down on expenses by cooking at home or in their accommodations instead of always eating out which can take a massive chunk out of their budget. Budgeting can be handled by using public transport, getting second hand textbooks or even borrowing from public</w:t>
      </w:r>
      <w:r w:rsidR="003625DF">
        <w:rPr>
          <w:shd w:val="clear" w:color="auto" w:fill="FFFFFF"/>
        </w:rPr>
        <w:t>/university</w:t>
      </w:r>
      <w:r w:rsidR="00AF467E">
        <w:rPr>
          <w:shd w:val="clear" w:color="auto" w:fill="FFFFFF"/>
        </w:rPr>
        <w:t xml:space="preserve"> librar</w:t>
      </w:r>
      <w:r w:rsidR="00D85AE5">
        <w:rPr>
          <w:shd w:val="clear" w:color="auto" w:fill="FFFFFF"/>
        </w:rPr>
        <w:t>ies</w:t>
      </w:r>
      <w:r w:rsidR="00AF467E">
        <w:rPr>
          <w:shd w:val="clear" w:color="auto" w:fill="FFFFFF"/>
        </w:rPr>
        <w:t xml:space="preserve">. Students could also take advantage of their student discounts on clothing, entertainment and software that can lead to significant savings. </w:t>
      </w:r>
      <w:r w:rsidR="00097924">
        <w:rPr>
          <w:shd w:val="clear" w:color="auto" w:fill="FFFFFF"/>
        </w:rPr>
        <w:t xml:space="preserve">Students can take advantages by using the free camp facilities. </w:t>
      </w:r>
      <w:r w:rsidR="00AF467E">
        <w:rPr>
          <w:shd w:val="clear" w:color="auto" w:fill="FFFFFF"/>
        </w:rPr>
        <w:t>Limit</w:t>
      </w:r>
      <w:r w:rsidR="00B9012E">
        <w:rPr>
          <w:shd w:val="clear" w:color="auto" w:fill="FFFFFF"/>
        </w:rPr>
        <w:t>ing</w:t>
      </w:r>
      <w:r w:rsidR="00AF467E">
        <w:rPr>
          <w:shd w:val="clear" w:color="auto" w:fill="FFFFFF"/>
        </w:rPr>
        <w:t xml:space="preserve"> unnecessary spendings and set aside a small amount for emergencies which will help maintain financial </w:t>
      </w:r>
      <w:r w:rsidR="00097924">
        <w:rPr>
          <w:shd w:val="clear" w:color="auto" w:fill="FFFFFF"/>
        </w:rPr>
        <w:t>stability. Reduced stress can promote a better responsibility in handling your financial strain.</w:t>
      </w:r>
      <w:r w:rsidR="00AF467E">
        <w:rPr>
          <w:shd w:val="clear" w:color="auto" w:fill="FFFFFF"/>
        </w:rPr>
        <w:t xml:space="preserve"> By using these adaptations students can manage their finances more effectively and also focus on their studies without the persistent pressure of money issues.</w:t>
      </w:r>
      <w:r w:rsidRPr="00F33982">
        <w:rPr>
          <w:shd w:val="clear" w:color="auto" w:fill="FFFFFF"/>
        </w:rPr>
        <w:t>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</w:t>
      </w:r>
      <w:r w:rsidR="000B23A2" w:rsidRPr="00F33982">
        <w:rPr>
          <w:shd w:val="clear" w:color="auto" w:fill="FFFFFF"/>
        </w:rPr>
        <w:lastRenderedPageBreak/>
        <w:t>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97924"/>
    <w:rsid w:val="000B23A2"/>
    <w:rsid w:val="000E0A4A"/>
    <w:rsid w:val="000E3D75"/>
    <w:rsid w:val="000E58FE"/>
    <w:rsid w:val="000E6037"/>
    <w:rsid w:val="001020A0"/>
    <w:rsid w:val="00155BDB"/>
    <w:rsid w:val="00191FD5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625DF"/>
    <w:rsid w:val="00391EBD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136C1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A1A17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AF467E"/>
    <w:rsid w:val="00B06AB0"/>
    <w:rsid w:val="00B14894"/>
    <w:rsid w:val="00B357D9"/>
    <w:rsid w:val="00B874E0"/>
    <w:rsid w:val="00B9012E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85AE5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3E8908F-5564-4D6E-9602-9DBAAB93F768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D9078E3-29C6-4B30-A6EA-73ABBEFFCC3E}">
      <dgm:prSet phldrT="[Text]" custT="1"/>
      <dgm:spPr/>
      <dgm:t>
        <a:bodyPr/>
        <a:lstStyle/>
        <a:p>
          <a:r>
            <a:rPr lang="en-GB" sz="1200" b="1">
              <a:solidFill>
                <a:schemeClr val="accent2">
                  <a:lumMod val="20000"/>
                  <a:lumOff val="80000"/>
                </a:schemeClr>
              </a:solidFill>
            </a:rPr>
            <a:t>Manage Stress</a:t>
          </a:r>
        </a:p>
      </dgm:t>
    </dgm:pt>
    <dgm:pt modelId="{AC3FA781-50A1-4E9F-B078-527592A2FB13}" type="parTrans" cxnId="{C0900EBD-8BAA-4A6B-A4CC-997AEDFA6E35}">
      <dgm:prSet/>
      <dgm:spPr/>
      <dgm:t>
        <a:bodyPr/>
        <a:lstStyle/>
        <a:p>
          <a:endParaRPr lang="en-GB"/>
        </a:p>
      </dgm:t>
    </dgm:pt>
    <dgm:pt modelId="{34169708-451C-46EF-A188-005B3567062C}" type="sibTrans" cxnId="{C0900EBD-8BAA-4A6B-A4CC-997AEDFA6E35}">
      <dgm:prSet/>
      <dgm:spPr/>
      <dgm:t>
        <a:bodyPr/>
        <a:lstStyle/>
        <a:p>
          <a:endParaRPr lang="en-GB"/>
        </a:p>
      </dgm:t>
    </dgm:pt>
    <dgm:pt modelId="{FEF530C1-312F-4870-AC7F-929AD28ED219}">
      <dgm:prSet phldrT="[Text]"/>
      <dgm:spPr/>
      <dgm:t>
        <a:bodyPr/>
        <a:lstStyle/>
        <a:p>
          <a:r>
            <a:rPr lang="en-GB"/>
            <a:t>Exesrcise get your heart racing, go for regular walks</a:t>
          </a:r>
        </a:p>
      </dgm:t>
    </dgm:pt>
    <dgm:pt modelId="{001523EE-14C5-49F3-B4BF-BE7F1DC7E9E2}" type="parTrans" cxnId="{06F6D16C-52EB-42F7-952C-2F288F15C061}">
      <dgm:prSet/>
      <dgm:spPr/>
      <dgm:t>
        <a:bodyPr/>
        <a:lstStyle/>
        <a:p>
          <a:endParaRPr lang="en-GB"/>
        </a:p>
      </dgm:t>
    </dgm:pt>
    <dgm:pt modelId="{2B039FF9-D970-4AC5-8BBF-78C537344689}" type="sibTrans" cxnId="{06F6D16C-52EB-42F7-952C-2F288F15C061}">
      <dgm:prSet/>
      <dgm:spPr/>
      <dgm:t>
        <a:bodyPr/>
        <a:lstStyle/>
        <a:p>
          <a:endParaRPr lang="en-GB"/>
        </a:p>
      </dgm:t>
    </dgm:pt>
    <dgm:pt modelId="{117E9DC2-EE53-477B-BD75-5B36596002B6}">
      <dgm:prSet phldrT="[Text]"/>
      <dgm:spPr/>
      <dgm:t>
        <a:bodyPr/>
        <a:lstStyle/>
        <a:p>
          <a:r>
            <a:rPr lang="en-GB"/>
            <a:t>Time Mangment      Plan your tasks, using informative lableing, taske notes</a:t>
          </a:r>
        </a:p>
      </dgm:t>
    </dgm:pt>
    <dgm:pt modelId="{52136C39-3A0C-4CE7-AD8D-9591264544B9}" type="parTrans" cxnId="{7B2F746D-51A4-4627-8828-67ED3320BA95}">
      <dgm:prSet/>
      <dgm:spPr/>
      <dgm:t>
        <a:bodyPr/>
        <a:lstStyle/>
        <a:p>
          <a:endParaRPr lang="en-GB"/>
        </a:p>
      </dgm:t>
    </dgm:pt>
    <dgm:pt modelId="{200B061A-B3AA-4987-8718-8B8F276D1602}" type="sibTrans" cxnId="{7B2F746D-51A4-4627-8828-67ED3320BA95}">
      <dgm:prSet/>
      <dgm:spPr/>
      <dgm:t>
        <a:bodyPr/>
        <a:lstStyle/>
        <a:p>
          <a:endParaRPr lang="en-GB"/>
        </a:p>
      </dgm:t>
    </dgm:pt>
    <dgm:pt modelId="{55FC129D-13EC-43E3-ABD6-0F150FEA8B3D}">
      <dgm:prSet phldrT="[Text]"/>
      <dgm:spPr/>
      <dgm:t>
        <a:bodyPr/>
        <a:lstStyle/>
        <a:p>
          <a:r>
            <a:rPr lang="en-GB"/>
            <a:t>Relaxation teqniques Deep breathing, meditation, music</a:t>
          </a:r>
        </a:p>
      </dgm:t>
    </dgm:pt>
    <dgm:pt modelId="{948BEB1A-8FFC-4EED-ADC5-CDAB83680502}" type="parTrans" cxnId="{DE11A43C-F08C-4A58-9CF2-43C93E00CB18}">
      <dgm:prSet/>
      <dgm:spPr/>
      <dgm:t>
        <a:bodyPr/>
        <a:lstStyle/>
        <a:p>
          <a:endParaRPr lang="en-GB"/>
        </a:p>
      </dgm:t>
    </dgm:pt>
    <dgm:pt modelId="{04F8D366-7C55-470C-BC8F-BD87D5246005}" type="sibTrans" cxnId="{DE11A43C-F08C-4A58-9CF2-43C93E00CB18}">
      <dgm:prSet/>
      <dgm:spPr/>
      <dgm:t>
        <a:bodyPr/>
        <a:lstStyle/>
        <a:p>
          <a:endParaRPr lang="en-GB"/>
        </a:p>
      </dgm:t>
    </dgm:pt>
    <dgm:pt modelId="{EF563D0A-F75D-4A5B-9DE8-A9F4443067CE}">
      <dgm:prSet phldrT="[Text]"/>
      <dgm:spPr/>
      <dgm:t>
        <a:bodyPr/>
        <a:lstStyle/>
        <a:p>
          <a:r>
            <a:rPr lang="en-GB"/>
            <a:t>Healthy Lifestyle Eating nutrious and balanced food, sufficent sleep , stay hydrated</a:t>
          </a:r>
        </a:p>
      </dgm:t>
    </dgm:pt>
    <dgm:pt modelId="{6F9495C5-9F6E-4C4A-86C0-D495A416D604}" type="parTrans" cxnId="{AEF9A951-1B5B-425E-95B1-3338F119D64A}">
      <dgm:prSet/>
      <dgm:spPr/>
      <dgm:t>
        <a:bodyPr/>
        <a:lstStyle/>
        <a:p>
          <a:endParaRPr lang="en-GB"/>
        </a:p>
      </dgm:t>
    </dgm:pt>
    <dgm:pt modelId="{7EE0F0A6-06AE-42D9-BC00-7516364B1269}" type="sibTrans" cxnId="{AEF9A951-1B5B-425E-95B1-3338F119D64A}">
      <dgm:prSet/>
      <dgm:spPr/>
      <dgm:t>
        <a:bodyPr/>
        <a:lstStyle/>
        <a:p>
          <a:endParaRPr lang="en-GB"/>
        </a:p>
      </dgm:t>
    </dgm:pt>
    <dgm:pt modelId="{D8EE38AB-CB3B-4C8D-81BF-3A830AC1C56B}">
      <dgm:prSet phldrT="[Text]"/>
      <dgm:spPr/>
      <dgm:t>
        <a:bodyPr/>
        <a:lstStyle/>
        <a:p>
          <a:r>
            <a:rPr lang="en-GB"/>
            <a:t>Seek Help Talk to lecturers/ councellors </a:t>
          </a:r>
        </a:p>
      </dgm:t>
    </dgm:pt>
    <dgm:pt modelId="{32A580A8-34DE-40E1-95F4-0B69C0DBC02B}" type="parTrans" cxnId="{F1852A01-C494-4621-B3BF-19FAFE22B5F3}">
      <dgm:prSet/>
      <dgm:spPr/>
      <dgm:t>
        <a:bodyPr/>
        <a:lstStyle/>
        <a:p>
          <a:endParaRPr lang="en-GB"/>
        </a:p>
      </dgm:t>
    </dgm:pt>
    <dgm:pt modelId="{3258E421-BE01-4FC7-B69A-87D93A17F337}" type="sibTrans" cxnId="{F1852A01-C494-4621-B3BF-19FAFE22B5F3}">
      <dgm:prSet/>
      <dgm:spPr/>
      <dgm:t>
        <a:bodyPr/>
        <a:lstStyle/>
        <a:p>
          <a:endParaRPr lang="en-GB"/>
        </a:p>
      </dgm:t>
    </dgm:pt>
    <dgm:pt modelId="{FD4A8758-2FC0-447E-913F-B7BE2D38D77F}">
      <dgm:prSet phldrT="[Text]" phldr="1"/>
      <dgm:spPr/>
      <dgm:t>
        <a:bodyPr/>
        <a:lstStyle/>
        <a:p>
          <a:endParaRPr lang="en-GB"/>
        </a:p>
      </dgm:t>
    </dgm:pt>
    <dgm:pt modelId="{3EC9FD21-6C4E-4F46-BCC7-B3C7DEE61915}" type="parTrans" cxnId="{7CCAA35E-CE66-4F93-92C9-B5D41BFC98DF}">
      <dgm:prSet/>
      <dgm:spPr/>
      <dgm:t>
        <a:bodyPr/>
        <a:lstStyle/>
        <a:p>
          <a:endParaRPr lang="en-GB"/>
        </a:p>
      </dgm:t>
    </dgm:pt>
    <dgm:pt modelId="{9EF1D453-D880-449A-A680-089E14B8D519}" type="sibTrans" cxnId="{7CCAA35E-CE66-4F93-92C9-B5D41BFC98DF}">
      <dgm:prSet/>
      <dgm:spPr/>
      <dgm:t>
        <a:bodyPr/>
        <a:lstStyle/>
        <a:p>
          <a:endParaRPr lang="en-GB"/>
        </a:p>
      </dgm:t>
    </dgm:pt>
    <dgm:pt modelId="{149DB9AC-B8B5-4ED6-8954-BCF7C32D5C3E}">
      <dgm:prSet phldrT="[Text]"/>
      <dgm:spPr/>
      <dgm:t>
        <a:bodyPr/>
        <a:lstStyle/>
        <a:p>
          <a:r>
            <a:rPr lang="en-GB"/>
            <a:t>Social support  talk to friends/family, dont isolate yourself</a:t>
          </a:r>
        </a:p>
      </dgm:t>
    </dgm:pt>
    <dgm:pt modelId="{0CE06C7E-F43D-4BB1-A4FB-B89EC93D785F}" type="parTrans" cxnId="{51F85C35-DEC3-4BA1-A81F-C4AF342BFC82}">
      <dgm:prSet/>
      <dgm:spPr/>
      <dgm:t>
        <a:bodyPr/>
        <a:lstStyle/>
        <a:p>
          <a:endParaRPr lang="en-GB"/>
        </a:p>
      </dgm:t>
    </dgm:pt>
    <dgm:pt modelId="{2FA78AC7-53DE-43FE-AE28-2E12C30A9C31}" type="sibTrans" cxnId="{51F85C35-DEC3-4BA1-A81F-C4AF342BFC82}">
      <dgm:prSet/>
      <dgm:spPr/>
      <dgm:t>
        <a:bodyPr/>
        <a:lstStyle/>
        <a:p>
          <a:endParaRPr lang="en-GB"/>
        </a:p>
      </dgm:t>
    </dgm:pt>
    <dgm:pt modelId="{DCC8CA6F-2AD6-4274-AE4E-35F09A1A2CCF}" type="pres">
      <dgm:prSet presAssocID="{73E8908F-5564-4D6E-9602-9DBAAB93F768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CE85ADAD-7BAA-429C-A730-63C8DA5F13A3}" type="pres">
      <dgm:prSet presAssocID="{ED9078E3-29C6-4B30-A6EA-73ABBEFFCC3E}" presName="Parent" presStyleLbl="node0" presStyleIdx="0" presStyleCnt="1">
        <dgm:presLayoutVars>
          <dgm:chMax val="6"/>
          <dgm:chPref val="6"/>
        </dgm:presLayoutVars>
      </dgm:prSet>
      <dgm:spPr/>
    </dgm:pt>
    <dgm:pt modelId="{9168243A-0DEA-40B7-9DB1-4D1F421F39AF}" type="pres">
      <dgm:prSet presAssocID="{FEF530C1-312F-4870-AC7F-929AD28ED219}" presName="Accent1" presStyleCnt="0"/>
      <dgm:spPr/>
    </dgm:pt>
    <dgm:pt modelId="{E64B7D8D-859F-47B9-A61D-01867ECFD1EC}" type="pres">
      <dgm:prSet presAssocID="{FEF530C1-312F-4870-AC7F-929AD28ED219}" presName="Accent" presStyleLbl="bgShp" presStyleIdx="0" presStyleCnt="6"/>
      <dgm:spPr/>
    </dgm:pt>
    <dgm:pt modelId="{35EDAD7D-6332-499D-8DFC-9E7F1C64851E}" type="pres">
      <dgm:prSet presAssocID="{FEF530C1-312F-4870-AC7F-929AD28ED219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F599D346-AF11-40F4-B10D-4CABC506CED8}" type="pres">
      <dgm:prSet presAssocID="{117E9DC2-EE53-477B-BD75-5B36596002B6}" presName="Accent2" presStyleCnt="0"/>
      <dgm:spPr/>
    </dgm:pt>
    <dgm:pt modelId="{E05D9AE7-CB55-4F98-B8AF-2E1FA7D98832}" type="pres">
      <dgm:prSet presAssocID="{117E9DC2-EE53-477B-BD75-5B36596002B6}" presName="Accent" presStyleLbl="bgShp" presStyleIdx="1" presStyleCnt="6"/>
      <dgm:spPr/>
    </dgm:pt>
    <dgm:pt modelId="{8030E71A-57BE-438E-B5B9-D3C093DA4EEC}" type="pres">
      <dgm:prSet presAssocID="{117E9DC2-EE53-477B-BD75-5B36596002B6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52082C31-54E0-46B6-85E5-5E8C4C3C225D}" type="pres">
      <dgm:prSet presAssocID="{149DB9AC-B8B5-4ED6-8954-BCF7C32D5C3E}" presName="Accent3" presStyleCnt="0"/>
      <dgm:spPr/>
    </dgm:pt>
    <dgm:pt modelId="{F2E46631-6A3C-454A-9431-E38117930B29}" type="pres">
      <dgm:prSet presAssocID="{149DB9AC-B8B5-4ED6-8954-BCF7C32D5C3E}" presName="Accent" presStyleLbl="bgShp" presStyleIdx="2" presStyleCnt="6"/>
      <dgm:spPr/>
    </dgm:pt>
    <dgm:pt modelId="{7B415BC1-BB9C-49B7-BB28-54710FB6D236}" type="pres">
      <dgm:prSet presAssocID="{149DB9AC-B8B5-4ED6-8954-BCF7C32D5C3E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234B3543-7344-4F90-A4B5-3DBAACFC069D}" type="pres">
      <dgm:prSet presAssocID="{55FC129D-13EC-43E3-ABD6-0F150FEA8B3D}" presName="Accent4" presStyleCnt="0"/>
      <dgm:spPr/>
    </dgm:pt>
    <dgm:pt modelId="{7CF669EE-8570-4258-82DB-560AA62503A1}" type="pres">
      <dgm:prSet presAssocID="{55FC129D-13EC-43E3-ABD6-0F150FEA8B3D}" presName="Accent" presStyleLbl="bgShp" presStyleIdx="3" presStyleCnt="6"/>
      <dgm:spPr/>
    </dgm:pt>
    <dgm:pt modelId="{3E6CDEFA-7E79-4676-B15E-A24521382A3C}" type="pres">
      <dgm:prSet presAssocID="{55FC129D-13EC-43E3-ABD6-0F150FEA8B3D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31E0B23E-F0B5-4F46-A2B2-A5F40433703B}" type="pres">
      <dgm:prSet presAssocID="{EF563D0A-F75D-4A5B-9DE8-A9F4443067CE}" presName="Accent5" presStyleCnt="0"/>
      <dgm:spPr/>
    </dgm:pt>
    <dgm:pt modelId="{9F28AE13-2F2E-4FCB-89F7-48AAD2F00F4C}" type="pres">
      <dgm:prSet presAssocID="{EF563D0A-F75D-4A5B-9DE8-A9F4443067CE}" presName="Accent" presStyleLbl="bgShp" presStyleIdx="4" presStyleCnt="6"/>
      <dgm:spPr/>
    </dgm:pt>
    <dgm:pt modelId="{4FF5FAC3-8D91-44CB-924C-0AB60625159C}" type="pres">
      <dgm:prSet presAssocID="{EF563D0A-F75D-4A5B-9DE8-A9F4443067CE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080B88F4-9B76-4BE6-9F66-10339CFEFC8D}" type="pres">
      <dgm:prSet presAssocID="{D8EE38AB-CB3B-4C8D-81BF-3A830AC1C56B}" presName="Accent6" presStyleCnt="0"/>
      <dgm:spPr/>
    </dgm:pt>
    <dgm:pt modelId="{3737C733-A049-4BD3-91D8-1F49CAE33B2F}" type="pres">
      <dgm:prSet presAssocID="{D8EE38AB-CB3B-4C8D-81BF-3A830AC1C56B}" presName="Accent" presStyleLbl="bgShp" presStyleIdx="5" presStyleCnt="6"/>
      <dgm:spPr/>
    </dgm:pt>
    <dgm:pt modelId="{52649A98-FE7B-43A9-91BC-9F0ECC8F8558}" type="pres">
      <dgm:prSet presAssocID="{D8EE38AB-CB3B-4C8D-81BF-3A830AC1C56B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F1852A01-C494-4621-B3BF-19FAFE22B5F3}" srcId="{ED9078E3-29C6-4B30-A6EA-73ABBEFFCC3E}" destId="{D8EE38AB-CB3B-4C8D-81BF-3A830AC1C56B}" srcOrd="5" destOrd="0" parTransId="{32A580A8-34DE-40E1-95F4-0B69C0DBC02B}" sibTransId="{3258E421-BE01-4FC7-B69A-87D93A17F337}"/>
    <dgm:cxn modelId="{493E7416-AC0A-44EF-9E11-8B6A34BF4A1A}" type="presOf" srcId="{ED9078E3-29C6-4B30-A6EA-73ABBEFFCC3E}" destId="{CE85ADAD-7BAA-429C-A730-63C8DA5F13A3}" srcOrd="0" destOrd="0" presId="urn:microsoft.com/office/officeart/2011/layout/HexagonRadial"/>
    <dgm:cxn modelId="{E8456C1B-A62A-4AB1-AEDB-85E5D8EDAD3A}" type="presOf" srcId="{149DB9AC-B8B5-4ED6-8954-BCF7C32D5C3E}" destId="{7B415BC1-BB9C-49B7-BB28-54710FB6D236}" srcOrd="0" destOrd="0" presId="urn:microsoft.com/office/officeart/2011/layout/HexagonRadial"/>
    <dgm:cxn modelId="{51F85C35-DEC3-4BA1-A81F-C4AF342BFC82}" srcId="{ED9078E3-29C6-4B30-A6EA-73ABBEFFCC3E}" destId="{149DB9AC-B8B5-4ED6-8954-BCF7C32D5C3E}" srcOrd="2" destOrd="0" parTransId="{0CE06C7E-F43D-4BB1-A4FB-B89EC93D785F}" sibTransId="{2FA78AC7-53DE-43FE-AE28-2E12C30A9C31}"/>
    <dgm:cxn modelId="{DE11A43C-F08C-4A58-9CF2-43C93E00CB18}" srcId="{ED9078E3-29C6-4B30-A6EA-73ABBEFFCC3E}" destId="{55FC129D-13EC-43E3-ABD6-0F150FEA8B3D}" srcOrd="3" destOrd="0" parTransId="{948BEB1A-8FFC-4EED-ADC5-CDAB83680502}" sibTransId="{04F8D366-7C55-470C-BC8F-BD87D5246005}"/>
    <dgm:cxn modelId="{7CCAA35E-CE66-4F93-92C9-B5D41BFC98DF}" srcId="{ED9078E3-29C6-4B30-A6EA-73ABBEFFCC3E}" destId="{FD4A8758-2FC0-447E-913F-B7BE2D38D77F}" srcOrd="6" destOrd="0" parTransId="{3EC9FD21-6C4E-4F46-BCC7-B3C7DEE61915}" sibTransId="{9EF1D453-D880-449A-A680-089E14B8D519}"/>
    <dgm:cxn modelId="{E0562F64-0720-4353-8C2C-4595F6C57B24}" type="presOf" srcId="{D8EE38AB-CB3B-4C8D-81BF-3A830AC1C56B}" destId="{52649A98-FE7B-43A9-91BC-9F0ECC8F8558}" srcOrd="0" destOrd="0" presId="urn:microsoft.com/office/officeart/2011/layout/HexagonRadial"/>
    <dgm:cxn modelId="{38A0C267-4319-4701-A80B-B4C010F5913E}" type="presOf" srcId="{73E8908F-5564-4D6E-9602-9DBAAB93F768}" destId="{DCC8CA6F-2AD6-4274-AE4E-35F09A1A2CCF}" srcOrd="0" destOrd="0" presId="urn:microsoft.com/office/officeart/2011/layout/HexagonRadial"/>
    <dgm:cxn modelId="{06F6D16C-52EB-42F7-952C-2F288F15C061}" srcId="{ED9078E3-29C6-4B30-A6EA-73ABBEFFCC3E}" destId="{FEF530C1-312F-4870-AC7F-929AD28ED219}" srcOrd="0" destOrd="0" parTransId="{001523EE-14C5-49F3-B4BF-BE7F1DC7E9E2}" sibTransId="{2B039FF9-D970-4AC5-8BBF-78C537344689}"/>
    <dgm:cxn modelId="{7B2F746D-51A4-4627-8828-67ED3320BA95}" srcId="{ED9078E3-29C6-4B30-A6EA-73ABBEFFCC3E}" destId="{117E9DC2-EE53-477B-BD75-5B36596002B6}" srcOrd="1" destOrd="0" parTransId="{52136C39-3A0C-4CE7-AD8D-9591264544B9}" sibTransId="{200B061A-B3AA-4987-8718-8B8F276D1602}"/>
    <dgm:cxn modelId="{AEF9A951-1B5B-425E-95B1-3338F119D64A}" srcId="{ED9078E3-29C6-4B30-A6EA-73ABBEFFCC3E}" destId="{EF563D0A-F75D-4A5B-9DE8-A9F4443067CE}" srcOrd="4" destOrd="0" parTransId="{6F9495C5-9F6E-4C4A-86C0-D495A416D604}" sibTransId="{7EE0F0A6-06AE-42D9-BC00-7516364B1269}"/>
    <dgm:cxn modelId="{448D9789-BF43-4934-8AF4-A955FBF03E81}" type="presOf" srcId="{55FC129D-13EC-43E3-ABD6-0F150FEA8B3D}" destId="{3E6CDEFA-7E79-4676-B15E-A24521382A3C}" srcOrd="0" destOrd="0" presId="urn:microsoft.com/office/officeart/2011/layout/HexagonRadial"/>
    <dgm:cxn modelId="{C0900EBD-8BAA-4A6B-A4CC-997AEDFA6E35}" srcId="{73E8908F-5564-4D6E-9602-9DBAAB93F768}" destId="{ED9078E3-29C6-4B30-A6EA-73ABBEFFCC3E}" srcOrd="0" destOrd="0" parTransId="{AC3FA781-50A1-4E9F-B078-527592A2FB13}" sibTransId="{34169708-451C-46EF-A188-005B3567062C}"/>
    <dgm:cxn modelId="{4EDA6DE4-5191-4878-AE2B-80F52992A574}" type="presOf" srcId="{117E9DC2-EE53-477B-BD75-5B36596002B6}" destId="{8030E71A-57BE-438E-B5B9-D3C093DA4EEC}" srcOrd="0" destOrd="0" presId="urn:microsoft.com/office/officeart/2011/layout/HexagonRadial"/>
    <dgm:cxn modelId="{A4E9D4EB-D389-4770-89BC-4B3F0F254B5F}" type="presOf" srcId="{EF563D0A-F75D-4A5B-9DE8-A9F4443067CE}" destId="{4FF5FAC3-8D91-44CB-924C-0AB60625159C}" srcOrd="0" destOrd="0" presId="urn:microsoft.com/office/officeart/2011/layout/HexagonRadial"/>
    <dgm:cxn modelId="{103B5AF7-8882-4F47-A20A-7179E35A507A}" type="presOf" srcId="{FEF530C1-312F-4870-AC7F-929AD28ED219}" destId="{35EDAD7D-6332-499D-8DFC-9E7F1C64851E}" srcOrd="0" destOrd="0" presId="urn:microsoft.com/office/officeart/2011/layout/HexagonRadial"/>
    <dgm:cxn modelId="{6BA61312-314B-41EC-8D03-02421BE7EC3C}" type="presParOf" srcId="{DCC8CA6F-2AD6-4274-AE4E-35F09A1A2CCF}" destId="{CE85ADAD-7BAA-429C-A730-63C8DA5F13A3}" srcOrd="0" destOrd="0" presId="urn:microsoft.com/office/officeart/2011/layout/HexagonRadial"/>
    <dgm:cxn modelId="{F07B1F33-04F6-45E6-B2B2-6AB5BCD6D541}" type="presParOf" srcId="{DCC8CA6F-2AD6-4274-AE4E-35F09A1A2CCF}" destId="{9168243A-0DEA-40B7-9DB1-4D1F421F39AF}" srcOrd="1" destOrd="0" presId="urn:microsoft.com/office/officeart/2011/layout/HexagonRadial"/>
    <dgm:cxn modelId="{652EB035-13B0-412B-AAC0-872EDA0B6AB5}" type="presParOf" srcId="{9168243A-0DEA-40B7-9DB1-4D1F421F39AF}" destId="{E64B7D8D-859F-47B9-A61D-01867ECFD1EC}" srcOrd="0" destOrd="0" presId="urn:microsoft.com/office/officeart/2011/layout/HexagonRadial"/>
    <dgm:cxn modelId="{47E8DFDC-156D-4DC1-8E24-E0D2385166FF}" type="presParOf" srcId="{DCC8CA6F-2AD6-4274-AE4E-35F09A1A2CCF}" destId="{35EDAD7D-6332-499D-8DFC-9E7F1C64851E}" srcOrd="2" destOrd="0" presId="urn:microsoft.com/office/officeart/2011/layout/HexagonRadial"/>
    <dgm:cxn modelId="{A8EFD7CC-EA18-4702-B16F-C64EB43F0E77}" type="presParOf" srcId="{DCC8CA6F-2AD6-4274-AE4E-35F09A1A2CCF}" destId="{F599D346-AF11-40F4-B10D-4CABC506CED8}" srcOrd="3" destOrd="0" presId="urn:microsoft.com/office/officeart/2011/layout/HexagonRadial"/>
    <dgm:cxn modelId="{F85B7605-2775-4AD4-883C-93C51A93E70D}" type="presParOf" srcId="{F599D346-AF11-40F4-B10D-4CABC506CED8}" destId="{E05D9AE7-CB55-4F98-B8AF-2E1FA7D98832}" srcOrd="0" destOrd="0" presId="urn:microsoft.com/office/officeart/2011/layout/HexagonRadial"/>
    <dgm:cxn modelId="{761FEBF1-08F1-47C0-9667-72EB3C93DD73}" type="presParOf" srcId="{DCC8CA6F-2AD6-4274-AE4E-35F09A1A2CCF}" destId="{8030E71A-57BE-438E-B5B9-D3C093DA4EEC}" srcOrd="4" destOrd="0" presId="urn:microsoft.com/office/officeart/2011/layout/HexagonRadial"/>
    <dgm:cxn modelId="{9B1C0757-5EB4-4594-9D10-C2A2D88556AD}" type="presParOf" srcId="{DCC8CA6F-2AD6-4274-AE4E-35F09A1A2CCF}" destId="{52082C31-54E0-46B6-85E5-5E8C4C3C225D}" srcOrd="5" destOrd="0" presId="urn:microsoft.com/office/officeart/2011/layout/HexagonRadial"/>
    <dgm:cxn modelId="{26188328-BCCA-499A-858C-EEA132F52830}" type="presParOf" srcId="{52082C31-54E0-46B6-85E5-5E8C4C3C225D}" destId="{F2E46631-6A3C-454A-9431-E38117930B29}" srcOrd="0" destOrd="0" presId="urn:microsoft.com/office/officeart/2011/layout/HexagonRadial"/>
    <dgm:cxn modelId="{53A1D3D3-3EDB-4FA8-9B09-5BC2BC13FB27}" type="presParOf" srcId="{DCC8CA6F-2AD6-4274-AE4E-35F09A1A2CCF}" destId="{7B415BC1-BB9C-49B7-BB28-54710FB6D236}" srcOrd="6" destOrd="0" presId="urn:microsoft.com/office/officeart/2011/layout/HexagonRadial"/>
    <dgm:cxn modelId="{DC7B349B-1FA2-49C1-B4D6-F24A5CA56D70}" type="presParOf" srcId="{DCC8CA6F-2AD6-4274-AE4E-35F09A1A2CCF}" destId="{234B3543-7344-4F90-A4B5-3DBAACFC069D}" srcOrd="7" destOrd="0" presId="urn:microsoft.com/office/officeart/2011/layout/HexagonRadial"/>
    <dgm:cxn modelId="{FBF1F850-B4B4-4A63-8FA9-291193D79875}" type="presParOf" srcId="{234B3543-7344-4F90-A4B5-3DBAACFC069D}" destId="{7CF669EE-8570-4258-82DB-560AA62503A1}" srcOrd="0" destOrd="0" presId="urn:microsoft.com/office/officeart/2011/layout/HexagonRadial"/>
    <dgm:cxn modelId="{569C6751-A137-4042-B77B-CA9B6912DC67}" type="presParOf" srcId="{DCC8CA6F-2AD6-4274-AE4E-35F09A1A2CCF}" destId="{3E6CDEFA-7E79-4676-B15E-A24521382A3C}" srcOrd="8" destOrd="0" presId="urn:microsoft.com/office/officeart/2011/layout/HexagonRadial"/>
    <dgm:cxn modelId="{852F3E94-9A3A-4917-9AC2-4FE19141710D}" type="presParOf" srcId="{DCC8CA6F-2AD6-4274-AE4E-35F09A1A2CCF}" destId="{31E0B23E-F0B5-4F46-A2B2-A5F40433703B}" srcOrd="9" destOrd="0" presId="urn:microsoft.com/office/officeart/2011/layout/HexagonRadial"/>
    <dgm:cxn modelId="{8356C981-6634-45CB-86BC-43643D508137}" type="presParOf" srcId="{31E0B23E-F0B5-4F46-A2B2-A5F40433703B}" destId="{9F28AE13-2F2E-4FCB-89F7-48AAD2F00F4C}" srcOrd="0" destOrd="0" presId="urn:microsoft.com/office/officeart/2011/layout/HexagonRadial"/>
    <dgm:cxn modelId="{FED16C38-ED00-4CA4-9669-7CB1B6C404A5}" type="presParOf" srcId="{DCC8CA6F-2AD6-4274-AE4E-35F09A1A2CCF}" destId="{4FF5FAC3-8D91-44CB-924C-0AB60625159C}" srcOrd="10" destOrd="0" presId="urn:microsoft.com/office/officeart/2011/layout/HexagonRadial"/>
    <dgm:cxn modelId="{03FC9F04-B954-4557-BA72-3383C8AFC722}" type="presParOf" srcId="{DCC8CA6F-2AD6-4274-AE4E-35F09A1A2CCF}" destId="{080B88F4-9B76-4BE6-9F66-10339CFEFC8D}" srcOrd="11" destOrd="0" presId="urn:microsoft.com/office/officeart/2011/layout/HexagonRadial"/>
    <dgm:cxn modelId="{AAC4F8F2-39E6-4DEB-A72D-34DF84E95C2D}" type="presParOf" srcId="{080B88F4-9B76-4BE6-9F66-10339CFEFC8D}" destId="{3737C733-A049-4BD3-91D8-1F49CAE33B2F}" srcOrd="0" destOrd="0" presId="urn:microsoft.com/office/officeart/2011/layout/HexagonRadial"/>
    <dgm:cxn modelId="{D45CA0C2-D17D-44B3-80FB-1530A1D7E39F}" type="presParOf" srcId="{DCC8CA6F-2AD6-4274-AE4E-35F09A1A2CCF}" destId="{52649A98-FE7B-43A9-91BC-9F0ECC8F8558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E85ADAD-7BAA-429C-A730-63C8DA5F13A3}">
      <dsp:nvSpPr>
        <dsp:cNvPr id="0" name=""/>
        <dsp:cNvSpPr/>
      </dsp:nvSpPr>
      <dsp:spPr>
        <a:xfrm>
          <a:off x="2086903" y="1032449"/>
          <a:ext cx="1312287" cy="1135181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chemeClr val="accent2">
                  <a:lumMod val="20000"/>
                  <a:lumOff val="80000"/>
                </a:schemeClr>
              </a:solidFill>
            </a:rPr>
            <a:t>Manage Stress</a:t>
          </a:r>
        </a:p>
      </dsp:txBody>
      <dsp:txXfrm>
        <a:off x="2304367" y="1220564"/>
        <a:ext cx="877359" cy="758951"/>
      </dsp:txXfrm>
    </dsp:sp>
    <dsp:sp modelId="{E05D9AE7-CB55-4F98-B8AF-2E1FA7D98832}">
      <dsp:nvSpPr>
        <dsp:cNvPr id="0" name=""/>
        <dsp:cNvSpPr/>
      </dsp:nvSpPr>
      <dsp:spPr>
        <a:xfrm>
          <a:off x="2908647" y="489341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5EDAD7D-6332-499D-8DFC-9E7F1C64851E}">
      <dsp:nvSpPr>
        <dsp:cNvPr id="0" name=""/>
        <dsp:cNvSpPr/>
      </dsp:nvSpPr>
      <dsp:spPr>
        <a:xfrm>
          <a:off x="2207784" y="0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Exesrcise get your heart racing, go for regular walks</a:t>
          </a:r>
        </a:p>
      </dsp:txBody>
      <dsp:txXfrm>
        <a:off x="2386002" y="154180"/>
        <a:ext cx="718974" cy="621996"/>
      </dsp:txXfrm>
    </dsp:sp>
    <dsp:sp modelId="{F2E46631-6A3C-454A-9431-E38117930B29}">
      <dsp:nvSpPr>
        <dsp:cNvPr id="0" name=""/>
        <dsp:cNvSpPr/>
      </dsp:nvSpPr>
      <dsp:spPr>
        <a:xfrm>
          <a:off x="3486493" y="1286880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030E71A-57BE-438E-B5B9-D3C093DA4EEC}">
      <dsp:nvSpPr>
        <dsp:cNvPr id="0" name=""/>
        <dsp:cNvSpPr/>
      </dsp:nvSpPr>
      <dsp:spPr>
        <a:xfrm>
          <a:off x="3194060" y="57223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Time Mangment      Plan your tasks, using informative lableing, taske notes</a:t>
          </a:r>
        </a:p>
      </dsp:txBody>
      <dsp:txXfrm>
        <a:off x="3372278" y="726411"/>
        <a:ext cx="718974" cy="621996"/>
      </dsp:txXfrm>
    </dsp:sp>
    <dsp:sp modelId="{7CF669EE-8570-4258-82DB-560AA62503A1}">
      <dsp:nvSpPr>
        <dsp:cNvPr id="0" name=""/>
        <dsp:cNvSpPr/>
      </dsp:nvSpPr>
      <dsp:spPr>
        <a:xfrm>
          <a:off x="3085084" y="2187153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B415BC1-BB9C-49B7-BB28-54710FB6D236}">
      <dsp:nvSpPr>
        <dsp:cNvPr id="0" name=""/>
        <dsp:cNvSpPr/>
      </dsp:nvSpPr>
      <dsp:spPr>
        <a:xfrm>
          <a:off x="3194060" y="1697172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Social support  talk to friends/family, dont isolate yourself</a:t>
          </a:r>
        </a:p>
      </dsp:txBody>
      <dsp:txXfrm>
        <a:off x="3372278" y="1851352"/>
        <a:ext cx="718974" cy="621996"/>
      </dsp:txXfrm>
    </dsp:sp>
    <dsp:sp modelId="{9F28AE13-2F2E-4FCB-89F7-48AAD2F00F4C}">
      <dsp:nvSpPr>
        <dsp:cNvPr id="0" name=""/>
        <dsp:cNvSpPr/>
      </dsp:nvSpPr>
      <dsp:spPr>
        <a:xfrm>
          <a:off x="2089345" y="228060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E6CDEFA-7E79-4676-B15E-A24521382A3C}">
      <dsp:nvSpPr>
        <dsp:cNvPr id="0" name=""/>
        <dsp:cNvSpPr/>
      </dsp:nvSpPr>
      <dsp:spPr>
        <a:xfrm>
          <a:off x="2207784" y="2270043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Relaxation teqniques Deep breathing, meditation, music</a:t>
          </a:r>
        </a:p>
      </dsp:txBody>
      <dsp:txXfrm>
        <a:off x="2386002" y="2424223"/>
        <a:ext cx="718974" cy="621996"/>
      </dsp:txXfrm>
    </dsp:sp>
    <dsp:sp modelId="{3737C733-A049-4BD3-91D8-1F49CAE33B2F}">
      <dsp:nvSpPr>
        <dsp:cNvPr id="0" name=""/>
        <dsp:cNvSpPr/>
      </dsp:nvSpPr>
      <dsp:spPr>
        <a:xfrm>
          <a:off x="1502036" y="148338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FF5FAC3-8D91-44CB-924C-0AB60625159C}">
      <dsp:nvSpPr>
        <dsp:cNvPr id="0" name=""/>
        <dsp:cNvSpPr/>
      </dsp:nvSpPr>
      <dsp:spPr>
        <a:xfrm>
          <a:off x="1216929" y="1697812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Healthy Lifestyle Eating nutrious and balanced food, sufficent sleep , stay hydrated</a:t>
          </a:r>
        </a:p>
      </dsp:txBody>
      <dsp:txXfrm>
        <a:off x="1395147" y="1851992"/>
        <a:ext cx="718974" cy="621996"/>
      </dsp:txXfrm>
    </dsp:sp>
    <dsp:sp modelId="{52649A98-FE7B-43A9-91BC-9F0ECC8F8558}">
      <dsp:nvSpPr>
        <dsp:cNvPr id="0" name=""/>
        <dsp:cNvSpPr/>
      </dsp:nvSpPr>
      <dsp:spPr>
        <a:xfrm>
          <a:off x="1216929" y="57095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Seek Help Talk to lecturers/ councellors </a:t>
          </a:r>
        </a:p>
      </dsp:txBody>
      <dsp:txXfrm>
        <a:off x="1395147" y="725131"/>
        <a:ext cx="718974" cy="6219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1179</Words>
  <Characters>6724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Ahishia Hussain (2440112)</cp:lastModifiedBy>
  <cp:revision>2</cp:revision>
  <cp:lastPrinted>2019-07-11T13:37:00Z</cp:lastPrinted>
  <dcterms:created xsi:type="dcterms:W3CDTF">2025-06-27T10:28:00Z</dcterms:created>
  <dcterms:modified xsi:type="dcterms:W3CDTF">2025-06-27T10:28:00Z</dcterms:modified>
</cp:coreProperties>
</file>