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75751890"/>
        <w:docPartObj>
          <w:docPartGallery w:val="Cover Pages"/>
          <w:docPartUnique/>
        </w:docPartObj>
      </w:sdtPr>
      <w:sdtContent>
        <w:p w14:paraId="0AFA0B58" w14:textId="173DAEC9" w:rsidR="002C479F" w:rsidRDefault="002C479F">
          <w:r>
            <w:rPr>
              <w:noProof/>
            </w:rPr>
            <mc:AlternateContent>
              <mc:Choice Requires="wpg">
                <w:drawing>
                  <wp:anchor distT="0" distB="0" distL="114300" distR="114300" simplePos="0" relativeHeight="251662336" behindDoc="0" locked="0" layoutInCell="1" allowOverlap="1" wp14:anchorId="3591E36B" wp14:editId="38CE5F6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B925A09"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5"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C569E64" wp14:editId="346714B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03E01C" w14:textId="2CDD619B" w:rsidR="002C479F" w:rsidRDefault="004B0E02">
                                <w:pPr>
                                  <w:jc w:val="right"/>
                                  <w:rPr>
                                    <w:color w:val="156082" w:themeColor="accent1"/>
                                    <w:sz w:val="64"/>
                                    <w:szCs w:val="64"/>
                                  </w:rPr>
                                </w:pPr>
                                <w:sdt>
                                  <w:sdtPr>
                                    <w:rPr>
                                      <w:caps/>
                                      <w:color w:val="156082"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4B0E02">
                                      <w:rPr>
                                        <w:caps/>
                                        <w:color w:val="156082" w:themeColor="accent1"/>
                                        <w:sz w:val="44"/>
                                        <w:szCs w:val="44"/>
                                      </w:rPr>
                                      <w:t xml:space="preserve">Module code - ECPS5014 </w:t>
                                    </w:r>
                                  </w:sdtContent>
                                </w:sdt>
                              </w:p>
                              <w:sdt>
                                <w:sdtPr>
                                  <w:rPr>
                                    <w:color w:val="404040" w:themeColor="text1" w:themeTint="BF"/>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9B94FD7" w14:textId="42EDB2CE" w:rsidR="002C479F" w:rsidRDefault="00725A75" w:rsidP="00725A75">
                                    <w:pPr>
                                      <w:jc w:val="right"/>
                                      <w:rPr>
                                        <w:smallCaps/>
                                        <w:color w:val="404040" w:themeColor="text1" w:themeTint="BF"/>
                                        <w:sz w:val="36"/>
                                        <w:szCs w:val="36"/>
                                      </w:rPr>
                                    </w:pPr>
                                    <w:r w:rsidRPr="00725A75">
                                      <w:rPr>
                                        <w:color w:val="404040" w:themeColor="text1" w:themeTint="BF"/>
                                        <w:sz w:val="28"/>
                                        <w:szCs w:val="28"/>
                                      </w:rPr>
                                      <w:t xml:space="preserve">With reference to individual differences across culture and the lifespan, critically discuss the contribution of Kohlberg’s theory of moral development to current understandings of the development of moral reasoning.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2C569E64" id="_x0000_t202" coordsize="21600,21600" o:spt="202" path="m,l,21600r21600,l21600,xe">
                    <v:stroke joinstyle="miter"/>
                    <v:path gradientshapeok="t" o:connecttype="rect"/>
                  </v:shapetype>
                  <v:shape id="Text Box 163"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2203E01C" w14:textId="2CDD619B" w:rsidR="002C479F" w:rsidRDefault="004B0E02">
                          <w:pPr>
                            <w:jc w:val="right"/>
                            <w:rPr>
                              <w:color w:val="156082" w:themeColor="accent1"/>
                              <w:sz w:val="64"/>
                              <w:szCs w:val="64"/>
                            </w:rPr>
                          </w:pPr>
                          <w:sdt>
                            <w:sdtPr>
                              <w:rPr>
                                <w:caps/>
                                <w:color w:val="156082"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4B0E02">
                                <w:rPr>
                                  <w:caps/>
                                  <w:color w:val="156082" w:themeColor="accent1"/>
                                  <w:sz w:val="44"/>
                                  <w:szCs w:val="44"/>
                                </w:rPr>
                                <w:t xml:space="preserve">Module code - ECPS5014 </w:t>
                              </w:r>
                            </w:sdtContent>
                          </w:sdt>
                        </w:p>
                        <w:sdt>
                          <w:sdtPr>
                            <w:rPr>
                              <w:color w:val="404040" w:themeColor="text1" w:themeTint="BF"/>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9B94FD7" w14:textId="42EDB2CE" w:rsidR="002C479F" w:rsidRDefault="00725A75" w:rsidP="00725A75">
                              <w:pPr>
                                <w:jc w:val="right"/>
                                <w:rPr>
                                  <w:smallCaps/>
                                  <w:color w:val="404040" w:themeColor="text1" w:themeTint="BF"/>
                                  <w:sz w:val="36"/>
                                  <w:szCs w:val="36"/>
                                </w:rPr>
                              </w:pPr>
                              <w:r w:rsidRPr="00725A75">
                                <w:rPr>
                                  <w:color w:val="404040" w:themeColor="text1" w:themeTint="BF"/>
                                  <w:sz w:val="28"/>
                                  <w:szCs w:val="28"/>
                                </w:rPr>
                                <w:t xml:space="preserve">With reference to individual differences across culture and the lifespan, critically discuss the contribution of Kohlberg’s theory of moral development to current understandings of the development of moral reasoning. </w:t>
                              </w:r>
                            </w:p>
                          </w:sdtContent>
                        </w:sdt>
                      </w:txbxContent>
                    </v:textbox>
                    <w10:wrap type="square" anchorx="page" anchory="page"/>
                  </v:shape>
                </w:pict>
              </mc:Fallback>
            </mc:AlternateContent>
          </w:r>
        </w:p>
        <w:p w14:paraId="617EF7CE" w14:textId="31992CF5" w:rsidR="002C479F" w:rsidRDefault="002C479F">
          <w:r>
            <w:br w:type="page"/>
          </w:r>
        </w:p>
      </w:sdtContent>
    </w:sdt>
    <w:p w14:paraId="0C668D52" w14:textId="71DA5F17" w:rsidR="00027271" w:rsidRDefault="00FF7ECA" w:rsidP="00027271">
      <w:pPr>
        <w:jc w:val="center"/>
      </w:pPr>
      <w:r w:rsidRPr="00FF7ECA">
        <w:lastRenderedPageBreak/>
        <w:t>With reference to individual differences across culture and the lifespan, critically discuss the contribution of Kohlberg’s theory of moral development to current understandings of the development of moral reasoning.</w:t>
      </w:r>
    </w:p>
    <w:p w14:paraId="4F4535A4" w14:textId="77777777" w:rsidR="00027271" w:rsidRDefault="00027271" w:rsidP="00FD5DC2"/>
    <w:p w14:paraId="1D4183FC" w14:textId="11126AA2" w:rsidR="00FD5DC2" w:rsidRPr="00FD5DC2" w:rsidRDefault="00FD5DC2" w:rsidP="00FD5DC2">
      <w:r w:rsidRPr="00FD5DC2">
        <w:t xml:space="preserve">Moral reasoning </w:t>
      </w:r>
      <w:r w:rsidR="007D1054">
        <w:t>is</w:t>
      </w:r>
      <w:r w:rsidRPr="00FD5DC2">
        <w:t xml:space="preserve"> the process people use to decide what is right and wrong and how they justify their moral choices. Psychologists have been </w:t>
      </w:r>
      <w:r w:rsidR="007D1054">
        <w:t xml:space="preserve">taking </w:t>
      </w:r>
      <w:r w:rsidRPr="00FD5DC2">
        <w:t>interest in how moral reasoning develops throughout life and why individuals may think differently about moral issues</w:t>
      </w:r>
      <w:r w:rsidR="007D1054">
        <w:t xml:space="preserve"> for a long period of time</w:t>
      </w:r>
      <w:r w:rsidR="0086718D">
        <w:t xml:space="preserve"> </w:t>
      </w:r>
      <w:r w:rsidR="0086718D" w:rsidRPr="0086718D">
        <w:t>(Jensen, 2020)</w:t>
      </w:r>
      <w:r w:rsidRPr="00FD5DC2">
        <w:t xml:space="preserve">. One of the most influential theories in this area was proposed by Lawrence Kohlberg, who suggested that moral reasoning develops through a series of structured stages. Kohlberg expanded on earlier work by Jean Piaget, who argued that </w:t>
      </w:r>
      <w:r w:rsidR="007D1054">
        <w:t>a child’s</w:t>
      </w:r>
      <w:r w:rsidRPr="00FD5DC2">
        <w:t xml:space="preserve"> understanding of rules and fairness develops as their thinking abilities mature</w:t>
      </w:r>
      <w:r w:rsidR="00FD74C7">
        <w:t xml:space="preserve"> </w:t>
      </w:r>
      <w:r w:rsidR="00FD74C7" w:rsidRPr="00FD74C7">
        <w:t>(Shaffer &amp; Kipp, 2014)</w:t>
      </w:r>
      <w:r w:rsidRPr="00FD5DC2">
        <w:t>.</w:t>
      </w:r>
    </w:p>
    <w:p w14:paraId="3F3314F1" w14:textId="6B20D4B7" w:rsidR="007A79F0" w:rsidRPr="007A79F0" w:rsidRDefault="00F97ABC" w:rsidP="007A79F0">
      <w:r w:rsidRPr="00F97ABC">
        <w:t xml:space="preserve">Kohlberg </w:t>
      </w:r>
      <w:r w:rsidR="00074461">
        <w:t>suggested</w:t>
      </w:r>
      <w:r w:rsidRPr="00F97ABC">
        <w:t xml:space="preserve"> that moral development progresses through six stages, organised into three </w:t>
      </w:r>
      <w:r w:rsidR="00C45189">
        <w:t>categories</w:t>
      </w:r>
      <w:r w:rsidRPr="00F97ABC">
        <w:t xml:space="preserve">: pre-conventional, conventional, and post-conventional morality. According to this theory, moral reasoning develops </w:t>
      </w:r>
      <w:r w:rsidR="00313091">
        <w:t>with</w:t>
      </w:r>
      <w:r w:rsidRPr="00F97ABC">
        <w:t xml:space="preserve"> age, as individuals mature and their cognitive abilities become increasingly complex</w:t>
      </w:r>
      <w:r w:rsidR="004A6B70">
        <w:t xml:space="preserve"> </w:t>
      </w:r>
      <w:r w:rsidR="004A6B70" w:rsidRPr="004A6B70">
        <w:t>(Kohlberg, 1984)</w:t>
      </w:r>
      <w:r w:rsidRPr="00F97ABC">
        <w:t>.</w:t>
      </w:r>
      <w:r w:rsidR="00074461">
        <w:t xml:space="preserve"> </w:t>
      </w:r>
      <w:r w:rsidR="00FD5DC2" w:rsidRPr="00FD5DC2">
        <w:t>The theory has had a significant influence on developmental psychology and has shaped how researchers study moral thinking in both children and adults. It also helped move research beyond childhood by suggesting that moral development can continue into adulthood</w:t>
      </w:r>
      <w:r w:rsidR="007A79F0">
        <w:t xml:space="preserve"> </w:t>
      </w:r>
      <w:r w:rsidR="007A79F0" w:rsidRPr="007A79F0">
        <w:t>(Sigelman &amp; Rider, 2018)</w:t>
      </w:r>
      <w:r w:rsidR="00AC27C2">
        <w:t>.</w:t>
      </w:r>
    </w:p>
    <w:p w14:paraId="0DC38763" w14:textId="7BCD1B2D" w:rsidR="00FD5DC2" w:rsidRPr="00FD5DC2" w:rsidRDefault="00FD5DC2" w:rsidP="00FD5DC2">
      <w:r w:rsidRPr="00FD5DC2">
        <w:t xml:space="preserve">However, although Kohlberg’s theory has been highly influential, it has also received </w:t>
      </w:r>
      <w:r w:rsidR="007D1054">
        <w:t>a lot of</w:t>
      </w:r>
      <w:r w:rsidRPr="00FD5DC2">
        <w:t xml:space="preserve"> criticism. Some researchers argue that it focuses too strongly on logical reasoning and justice while ignoring emotional and social factors that influence moral decisions</w:t>
      </w:r>
      <w:r w:rsidR="008D2273">
        <w:t xml:space="preserve"> </w:t>
      </w:r>
      <w:r w:rsidR="008D2273" w:rsidRPr="008D2273">
        <w:lastRenderedPageBreak/>
        <w:t>(Gibbs, 2019)</w:t>
      </w:r>
      <w:r w:rsidRPr="00FD5DC2">
        <w:t>. For example, Carol Gilligan argued that the theory may reflect a male-centred understanding of morality and does not fully consider care-based reasoning. In addition, cross-cultural research suggests that moral reasoning may not develop in the same way across different cultures</w:t>
      </w:r>
      <w:r w:rsidR="004B656A">
        <w:t xml:space="preserve"> </w:t>
      </w:r>
      <w:r w:rsidR="004B656A" w:rsidRPr="004B656A">
        <w:t>(Bentahila et al., 2021)</w:t>
      </w:r>
      <w:r w:rsidRPr="00FD5DC2">
        <w:t>.</w:t>
      </w:r>
    </w:p>
    <w:p w14:paraId="212DAC1F" w14:textId="77777777" w:rsidR="00FD5DC2" w:rsidRPr="00FD5DC2" w:rsidRDefault="00FD5DC2" w:rsidP="00FD5DC2">
      <w:r w:rsidRPr="00FD5DC2">
        <w:t>This essay will critically discuss the contribution of Kohlberg’s theory to current understandings of moral reasoning. It will examine the main ideas of the theory, evaluate its strengths and weaknesses, and compare it with other perspectives while considering individual differences across culture and the lifespan.</w:t>
      </w:r>
    </w:p>
    <w:p w14:paraId="6FE05DF1" w14:textId="105FBCA8" w:rsidR="00FD5DC2" w:rsidRPr="00FD5DC2" w:rsidRDefault="00FD5DC2" w:rsidP="00FD5DC2">
      <w:r w:rsidRPr="00FD5DC2">
        <w:t xml:space="preserve">Kohlberg’s theory proposes that moral reasoning develops in stages that are linked to cognitive development. He believed that individuals actively construct their moral understanding as they </w:t>
      </w:r>
      <w:r w:rsidR="008C0632">
        <w:t>socially</w:t>
      </w:r>
      <w:r w:rsidR="00CF3DC3">
        <w:t xml:space="preserve"> </w:t>
      </w:r>
      <w:r w:rsidR="0042166F">
        <w:t xml:space="preserve">interact </w:t>
      </w:r>
      <w:r w:rsidR="00CF3DC3" w:rsidRPr="00CF3DC3">
        <w:t>(Killen &amp; Smetana, 2023)</w:t>
      </w:r>
      <w:r w:rsidRPr="00FD5DC2">
        <w:t>. According to the theory, people move through six stages which are organised into three broader levels of moral development.</w:t>
      </w:r>
      <w:r w:rsidR="00F407B9">
        <w:t xml:space="preserve"> </w:t>
      </w:r>
      <w:r w:rsidRPr="00FD5DC2">
        <w:t xml:space="preserve">The first level is pre-conventional morality, which is </w:t>
      </w:r>
      <w:r w:rsidR="007D1054">
        <w:t>usually</w:t>
      </w:r>
      <w:r w:rsidRPr="00FD5DC2">
        <w:t xml:space="preserve"> associated with young children. At this level moral reasoning is based mainly on self-interest</w:t>
      </w:r>
      <w:r w:rsidR="000A7BDE">
        <w:t xml:space="preserve"> </w:t>
      </w:r>
      <w:r w:rsidR="000A7BDE" w:rsidRPr="000A7BDE">
        <w:t>(Sanders, 2026).</w:t>
      </w:r>
      <w:r w:rsidRPr="00FD5DC2">
        <w:t xml:space="preserve"> In the first stage, behaviour is guided by avoiding punishment. Children may say that an action is wrong because it leads to negative consequences. In the second stage individuals begin to consider rewards and personal benefit. Moral decisions are made based on what will bring the greatest </w:t>
      </w:r>
      <w:r w:rsidR="00C8364A">
        <w:t>benefit</w:t>
      </w:r>
      <w:r w:rsidRPr="00FD5DC2">
        <w:t xml:space="preserve"> to themselves</w:t>
      </w:r>
      <w:r w:rsidR="004C4608">
        <w:t xml:space="preserve"> </w:t>
      </w:r>
      <w:r w:rsidR="004C4608" w:rsidRPr="004C4608">
        <w:t>(Leung &amp; Shek, 2018)</w:t>
      </w:r>
      <w:r w:rsidRPr="00FD5DC2">
        <w:t>.</w:t>
      </w:r>
    </w:p>
    <w:p w14:paraId="0D80D84C" w14:textId="37F6D452" w:rsidR="00FD5DC2" w:rsidRPr="00FD5DC2" w:rsidRDefault="00FD5DC2" w:rsidP="00FD5DC2">
      <w:r w:rsidRPr="00FD5DC2">
        <w:t>The second level is conventional morality, which is more common during later childhood and adolescence. At this stage individuals begin to value social approval and maint</w:t>
      </w:r>
      <w:r w:rsidR="00B220A2">
        <w:t>aining</w:t>
      </w:r>
      <w:r w:rsidRPr="00FD5DC2">
        <w:t xml:space="preserve"> social order. In stage three, moral behaviour is influenced by the desire to be seen as a good person by others. People may follow rules </w:t>
      </w:r>
      <w:r w:rsidR="00B220A2">
        <w:t xml:space="preserve">or conform </w:t>
      </w:r>
      <w:r w:rsidRPr="00FD5DC2">
        <w:t xml:space="preserve">in order to </w:t>
      </w:r>
      <w:r w:rsidRPr="00FD5DC2">
        <w:lastRenderedPageBreak/>
        <w:t>maintain positive relationships and gain approval. Stage four focuses more strongly on law and order, where individuals believe that rules should be followed because they maintain stability in society</w:t>
      </w:r>
      <w:r w:rsidR="006B7FE9">
        <w:t xml:space="preserve"> </w:t>
      </w:r>
      <w:r w:rsidR="006B7FE9" w:rsidRPr="006B7FE9">
        <w:t>(Berk, 2024)</w:t>
      </w:r>
      <w:r w:rsidRPr="00FD5DC2">
        <w:t>.</w:t>
      </w:r>
    </w:p>
    <w:p w14:paraId="22F684E6" w14:textId="7F9D2C92" w:rsidR="00FD5DC2" w:rsidRPr="00FD5DC2" w:rsidRDefault="00FD5DC2" w:rsidP="00FD5DC2">
      <w:r w:rsidRPr="00FD5DC2">
        <w:t>The final level is post-conventional morality, which involves more abstract thinking about ethics and justice. In stage five individuals recognise that laws are created by society and may not always be fair. Moral decisions may involve considering individual rights and the greater good. Stage six represents the highest level of moral reasoning and involves following universal ethical principles such as justice and equality, even when they conflict with social rules</w:t>
      </w:r>
      <w:r w:rsidR="00924A4C">
        <w:t xml:space="preserve"> </w:t>
      </w:r>
      <w:r w:rsidR="00924A4C" w:rsidRPr="00924A4C">
        <w:t>(Green &amp; Snarey, 2007)</w:t>
      </w:r>
      <w:r w:rsidRPr="00FD5DC2">
        <w:t>.</w:t>
      </w:r>
    </w:p>
    <w:p w14:paraId="6B0FE204" w14:textId="5511C867" w:rsidR="00FD5DC2" w:rsidRPr="00FD5DC2" w:rsidRDefault="003F078C" w:rsidP="00FD5DC2">
      <w:r w:rsidRPr="003F078C">
        <w:t>Kohlberg studied moral reasoning using hypothetical dilemmas to see how people think about right and wrong, not just what choice they make. One famous example is the Heinz dilemma, where participants were asked if a man should steal medicine to save his dying wife. Kohlberg focused on why people made their decision, which showed different levels of moral thinking</w:t>
      </w:r>
      <w:r w:rsidR="00601854">
        <w:t xml:space="preserve"> </w:t>
      </w:r>
      <w:r w:rsidR="00601854" w:rsidRPr="00601854">
        <w:t>(Palm, 2023)</w:t>
      </w:r>
      <w:r w:rsidRPr="003F078C">
        <w:t>. This helped him identify stages of moral development, from thinking about personal gain to following social rules, and finally to making decisions based on fairness and universal ethical principles.</w:t>
      </w:r>
      <w:r>
        <w:t xml:space="preserve"> </w:t>
      </w:r>
      <w:r w:rsidR="00FD5DC2" w:rsidRPr="00FD5DC2">
        <w:t>Kohlberg argued that the reasoning people give for their answer is more important than the decision itself, as it reflects the stage of moral development they have reached.</w:t>
      </w:r>
      <w:r w:rsidR="00AE764E">
        <w:t xml:space="preserve"> </w:t>
      </w:r>
      <w:r w:rsidR="00FD5DC2" w:rsidRPr="00FD5DC2">
        <w:t>One of the key contributions of Kohlberg’s theory is that it provided a clear and structured explanation for how moral reasoning may develop across the lifespan</w:t>
      </w:r>
      <w:r w:rsidR="00FA5DE8">
        <w:t xml:space="preserve"> </w:t>
      </w:r>
      <w:r w:rsidR="00FA5DE8" w:rsidRPr="00FA5DE8">
        <w:t>(Giammarco, 2016)</w:t>
      </w:r>
      <w:r w:rsidR="00FD5DC2" w:rsidRPr="00FD5DC2">
        <w:t xml:space="preserve">. </w:t>
      </w:r>
      <w:r w:rsidR="0075400D">
        <w:t>Before</w:t>
      </w:r>
      <w:r w:rsidR="00FD5DC2" w:rsidRPr="00FD5DC2">
        <w:t xml:space="preserve"> his work, moral development was not widely studied in such a systematic way. The stage model helped psychologists understand that moral thinking becomes more complex as cognitive abilities develop. It also encouraged researchers to explore moral reasoning </w:t>
      </w:r>
      <w:r w:rsidR="00FD5DC2" w:rsidRPr="00FD5DC2">
        <w:lastRenderedPageBreak/>
        <w:t>beyond childhood, suggesting that development may continue into adulthood</w:t>
      </w:r>
      <w:r w:rsidR="009556BD">
        <w:t xml:space="preserve"> </w:t>
      </w:r>
      <w:r w:rsidR="009556BD" w:rsidRPr="009556BD">
        <w:t>(Crain, 2024)</w:t>
      </w:r>
      <w:r w:rsidR="00FD5DC2" w:rsidRPr="00FD5DC2">
        <w:t>.</w:t>
      </w:r>
    </w:p>
    <w:p w14:paraId="7EFDD6AA" w14:textId="55D3C441" w:rsidR="00FD5DC2" w:rsidRPr="00FD5DC2" w:rsidRDefault="00FD5DC2" w:rsidP="00FD5DC2">
      <w:r w:rsidRPr="00FD5DC2">
        <w:t>However, although Kohlberg’s theory was groundbreaking, it has also been criticised for several reasons.</w:t>
      </w:r>
      <w:r w:rsidR="000012BC">
        <w:t xml:space="preserve"> </w:t>
      </w:r>
      <w:r w:rsidR="00A47CC3" w:rsidRPr="00A47CC3">
        <w:t xml:space="preserve">A common criticism of Kohlberg’s theory is that it may not </w:t>
      </w:r>
      <w:r w:rsidR="00195F1C">
        <w:t>fully</w:t>
      </w:r>
      <w:r w:rsidR="00A47CC3" w:rsidRPr="00A47CC3">
        <w:t xml:space="preserve"> capture cultural variations in moral reasoning. </w:t>
      </w:r>
      <w:r w:rsidR="0086318C">
        <w:t>O</w:t>
      </w:r>
      <w:r w:rsidR="00A47CC3" w:rsidRPr="00A47CC3">
        <w:t>riginal research was primarily conducted with boys from the United States, leading to concerns about whether the proposed stages represent universal developmental patterns or instead reflect Western cultural norms and values</w:t>
      </w:r>
      <w:r w:rsidR="00E65CFF">
        <w:t xml:space="preserve"> </w:t>
      </w:r>
      <w:r w:rsidR="00E65CFF" w:rsidRPr="00E65CFF">
        <w:t>(Bentahila, 2021)</w:t>
      </w:r>
      <w:r w:rsidRPr="00FD5DC2">
        <w:t>.</w:t>
      </w:r>
      <w:r w:rsidR="0075400D">
        <w:t xml:space="preserve"> </w:t>
      </w:r>
      <w:r w:rsidRPr="00FD5DC2">
        <w:t>In many Western societies, moral reasoning often focuses on individual rights, fairness and justice. These ideas are reflected strongly in Kohlberg’s higher stages of moral development. However, research in cross-cultural psychology suggests that people in different cultures may prioritise different moral values</w:t>
      </w:r>
      <w:r w:rsidR="007C2178">
        <w:t xml:space="preserve"> </w:t>
      </w:r>
      <w:r w:rsidR="007C2178" w:rsidRPr="007C2178">
        <w:t>(Gibbs et al., 2007)</w:t>
      </w:r>
      <w:r w:rsidRPr="00FD5DC2">
        <w:t>.</w:t>
      </w:r>
    </w:p>
    <w:p w14:paraId="6B213CC1" w14:textId="5A51811E" w:rsidR="00FD5DC2" w:rsidRPr="00FD5DC2" w:rsidRDefault="00FD5DC2" w:rsidP="00FD5DC2">
      <w:r w:rsidRPr="00FD5DC2">
        <w:t xml:space="preserve">For example, collectivist cultures often </w:t>
      </w:r>
      <w:r w:rsidR="0075400D">
        <w:t>emphasise the</w:t>
      </w:r>
      <w:r w:rsidRPr="00FD5DC2">
        <w:t xml:space="preserve"> importance o</w:t>
      </w:r>
      <w:r w:rsidR="0075400D">
        <w:t>f</w:t>
      </w:r>
      <w:r w:rsidRPr="00FD5DC2">
        <w:t xml:space="preserve"> family responsibilities, social harmony and respect for authority. In these societies, moral reasoning may focus more on maintaining group relationships rather than challenging social rules. As a result, individuals may appear to remain at the conventional stage according to Kohlberg’s model even though their reasoning is complex and appropriate within their cultural context</w:t>
      </w:r>
      <w:r w:rsidR="004A246C">
        <w:t xml:space="preserve"> </w:t>
      </w:r>
      <w:r w:rsidR="004A246C" w:rsidRPr="004A246C">
        <w:t>(Shweder et al., 1987)</w:t>
      </w:r>
      <w:r w:rsidRPr="00FD5DC2">
        <w:t>.</w:t>
      </w:r>
    </w:p>
    <w:p w14:paraId="012DB73A" w14:textId="08438F84" w:rsidR="00FD5DC2" w:rsidRPr="00FD5DC2" w:rsidRDefault="00FD5DC2" w:rsidP="00FD5DC2">
      <w:r w:rsidRPr="00FD5DC2">
        <w:t xml:space="preserve">Research by Richard Shweder </w:t>
      </w:r>
      <w:r w:rsidR="00A8429D">
        <w:t>(1945)</w:t>
      </w:r>
      <w:r w:rsidR="00A93881">
        <w:t xml:space="preserve"> </w:t>
      </w:r>
      <w:r w:rsidRPr="00FD5DC2">
        <w:t>suggested that moral thinking may be organised around several cultural frameworks, including autonomy, community and divinity. These frameworks reflect different moral priorities that vary across cultures</w:t>
      </w:r>
      <w:r w:rsidR="00073954">
        <w:t xml:space="preserve"> </w:t>
      </w:r>
      <w:r w:rsidR="00073954" w:rsidRPr="00073954">
        <w:t>(Jensen &amp; McKenzie, 2017)</w:t>
      </w:r>
      <w:r w:rsidRPr="00FD5DC2">
        <w:t>. This perspective challenges the idea that justice-based reasoning represents the highest level of moral development.</w:t>
      </w:r>
      <w:r w:rsidR="00AE764E">
        <w:t xml:space="preserve"> </w:t>
      </w:r>
      <w:r w:rsidRPr="00FD5DC2">
        <w:t>Despite this criticism, some cross-</w:t>
      </w:r>
      <w:r w:rsidRPr="00FD5DC2">
        <w:lastRenderedPageBreak/>
        <w:t>cultural studies have found evidence for the earlier stages of Kohlberg’s theory across a range of societies. Young children in many cultures tend to focus on punishment and rewards when making moral decisions, which supports the idea that some aspects of moral development may be universal</w:t>
      </w:r>
      <w:r w:rsidR="002E6B42">
        <w:t xml:space="preserve"> </w:t>
      </w:r>
      <w:r w:rsidR="002E6B42" w:rsidRPr="002E6B42">
        <w:t>(Snarey, 1985)</w:t>
      </w:r>
      <w:r w:rsidRPr="00FD5DC2">
        <w:t>.</w:t>
      </w:r>
      <w:r w:rsidR="001B7B95">
        <w:t xml:space="preserve"> </w:t>
      </w:r>
      <w:r w:rsidRPr="00FD5DC2">
        <w:t>However, the later stages of the theory appear to be influenced more strongly by cultural values. This suggests that while Kohlberg’s model provides a useful framework, it may not fully capture the diversity of moral reasoning across different cultural contexts. Modern research view</w:t>
      </w:r>
      <w:r w:rsidR="006F0B22">
        <w:t>s</w:t>
      </w:r>
      <w:r w:rsidRPr="00FD5DC2">
        <w:t xml:space="preserve"> moral development as influenced by both cognitive development and cultural experience</w:t>
      </w:r>
      <w:r w:rsidR="009B1DCE">
        <w:t xml:space="preserve"> </w:t>
      </w:r>
      <w:r w:rsidR="009B1DCE" w:rsidRPr="009B1DCE">
        <w:t>(Gray &amp; Pratt, 2025)</w:t>
      </w:r>
      <w:r w:rsidRPr="00FD5DC2">
        <w:t>.</w:t>
      </w:r>
    </w:p>
    <w:p w14:paraId="52F5C418" w14:textId="7740F307" w:rsidR="00FD5DC2" w:rsidRPr="00FD5DC2" w:rsidRDefault="00FD5DC2" w:rsidP="00FD5DC2">
      <w:r w:rsidRPr="00FD5DC2">
        <w:t xml:space="preserve">Another important criticism of Kohlberg’s theory was proposed by Carol Gilligan. Gilligan </w:t>
      </w:r>
      <w:r w:rsidR="009A145F">
        <w:t xml:space="preserve">(1936) </w:t>
      </w:r>
      <w:r w:rsidRPr="00FD5DC2">
        <w:t xml:space="preserve">argued that Kohlberg’s research focused mainly on male participants, which may have </w:t>
      </w:r>
      <w:r w:rsidR="008E391C">
        <w:t>influenced</w:t>
      </w:r>
      <w:r w:rsidRPr="00FD5DC2">
        <w:t xml:space="preserve"> the conclusions he reached about moral reasoning. She suggested that the theory reflects a justice-based perspective that is </w:t>
      </w:r>
      <w:r w:rsidR="008E391C">
        <w:t>often</w:t>
      </w:r>
      <w:r w:rsidRPr="00FD5DC2">
        <w:t xml:space="preserve"> associated with male patterns of reasoning</w:t>
      </w:r>
      <w:r w:rsidR="002F26BA">
        <w:t xml:space="preserve"> </w:t>
      </w:r>
      <w:r w:rsidR="002F26BA" w:rsidRPr="002F26BA">
        <w:t>(Gilligan, 1982)</w:t>
      </w:r>
      <w:r w:rsidRPr="00FD5DC2">
        <w:t>.</w:t>
      </w:r>
      <w:r w:rsidR="00AE764E">
        <w:t xml:space="preserve"> </w:t>
      </w:r>
      <w:r w:rsidRPr="00FD5DC2">
        <w:t>Gilligan proposed an alternative approach known as the ethics of care. According to this perspective, moral reasoning may also involve considering relationships, empathy and responsibility for others. Rather than focusing on abstract principles of justice, individuals may make moral decisions by considering how actions affect people and relationships</w:t>
      </w:r>
      <w:r w:rsidR="004D2532">
        <w:t xml:space="preserve"> </w:t>
      </w:r>
      <w:r w:rsidR="004D2532" w:rsidRPr="004D2532">
        <w:t>(Held, 2006)</w:t>
      </w:r>
      <w:r w:rsidRPr="00FD5DC2">
        <w:t>.</w:t>
      </w:r>
    </w:p>
    <w:p w14:paraId="5F681A83" w14:textId="76A0D83B" w:rsidR="00FD5DC2" w:rsidRPr="00FD5DC2" w:rsidRDefault="00FD5DC2" w:rsidP="00FD5DC2">
      <w:r w:rsidRPr="00FD5DC2">
        <w:t>For example, when faced with a moral dilemma, someone using a care-based approach might focus on the emotional consequences of the decision and the need to maintain supportive relationships. Gilligan argued that this form of reasoning should not be viewed as less advanced than justice-based reasoning, but as a different moral perspective.</w:t>
      </w:r>
      <w:r w:rsidR="00AE764E">
        <w:t xml:space="preserve"> </w:t>
      </w:r>
      <w:r w:rsidRPr="00FD5DC2">
        <w:t>This criticism highlights an important limitation of Kohlberg’s theory</w:t>
      </w:r>
      <w:r w:rsidR="000C5B1C">
        <w:t xml:space="preserve"> </w:t>
      </w:r>
      <w:r w:rsidR="000C5B1C" w:rsidRPr="000C5B1C">
        <w:lastRenderedPageBreak/>
        <w:t>(Josselson, 2022)</w:t>
      </w:r>
      <w:r w:rsidRPr="00FD5DC2">
        <w:t xml:space="preserve">. By focusing strongly on logical reasoning and justice, the model may overlook the role of emotions and interpersonal relationships in moral decision-making. Moral choices in everyday life often involve balancing empathy, responsibility and social expectations, which </w:t>
      </w:r>
      <w:r w:rsidR="00711B5F">
        <w:t>does</w:t>
      </w:r>
      <w:r w:rsidRPr="00FD5DC2">
        <w:t xml:space="preserve"> not </w:t>
      </w:r>
      <w:r w:rsidR="00711B5F">
        <w:t>align</w:t>
      </w:r>
      <w:r w:rsidR="00E454D5">
        <w:t xml:space="preserve"> with </w:t>
      </w:r>
      <w:r w:rsidRPr="00FD5DC2">
        <w:t>Kohlberg’s stages.</w:t>
      </w:r>
      <w:r w:rsidR="00E454D5">
        <w:t xml:space="preserve"> </w:t>
      </w:r>
      <w:r w:rsidRPr="00FD5DC2">
        <w:t xml:space="preserve">However, research </w:t>
      </w:r>
      <w:r w:rsidR="000D573B">
        <w:t xml:space="preserve">on </w:t>
      </w:r>
      <w:r w:rsidRPr="00FD5DC2">
        <w:t xml:space="preserve">gender differences in moral reasoning has </w:t>
      </w:r>
      <w:r w:rsidR="000D573B">
        <w:t>shown</w:t>
      </w:r>
      <w:r w:rsidRPr="00FD5DC2">
        <w:t xml:space="preserve"> mixed findings. Some studies suggest that both men and women use a combination of justice and care when making moral decisions</w:t>
      </w:r>
      <w:r w:rsidR="00B11987">
        <w:t xml:space="preserve"> </w:t>
      </w:r>
      <w:r w:rsidR="00B11987" w:rsidRPr="00B11987">
        <w:t>(Li, 2023)</w:t>
      </w:r>
      <w:r w:rsidRPr="00FD5DC2">
        <w:t xml:space="preserve">. This suggests that Gilligan’s perspective may not replace Kohlberg’s theory but </w:t>
      </w:r>
      <w:r w:rsidR="0082223D">
        <w:t>instead</w:t>
      </w:r>
      <w:r w:rsidRPr="00FD5DC2">
        <w:t xml:space="preserve"> complements it by </w:t>
      </w:r>
      <w:r w:rsidR="006A75B0">
        <w:t xml:space="preserve">identifying important </w:t>
      </w:r>
      <w:r w:rsidRPr="00FD5DC2">
        <w:t>aspects of morality that were previously ignored.</w:t>
      </w:r>
      <w:r w:rsidR="009D51DD">
        <w:t xml:space="preserve"> </w:t>
      </w:r>
      <w:r w:rsidRPr="00FD5DC2">
        <w:t>Gilligan’s work contributed to a broader and more inclusive understanding of moral reasoning</w:t>
      </w:r>
      <w:r w:rsidR="005B6A6B">
        <w:t>, b</w:t>
      </w:r>
      <w:r w:rsidRPr="00FD5DC2">
        <w:t>y empha</w:t>
      </w:r>
      <w:r w:rsidR="005B6A6B">
        <w:t>sising</w:t>
      </w:r>
      <w:r w:rsidRPr="00FD5DC2">
        <w:t xml:space="preserve"> empathy and relationships, it helped expand the study of moral development beyond rational decision-making</w:t>
      </w:r>
      <w:r w:rsidR="00D32184">
        <w:t xml:space="preserve"> </w:t>
      </w:r>
      <w:r w:rsidR="00D32184" w:rsidRPr="00D32184">
        <w:t>(Adams, 2015).</w:t>
      </w:r>
    </w:p>
    <w:p w14:paraId="2196F5C2" w14:textId="260BC0F2" w:rsidR="00FD5DC2" w:rsidRPr="00FD5DC2" w:rsidRDefault="00FD5DC2" w:rsidP="00FD5DC2">
      <w:r w:rsidRPr="00FD5DC2">
        <w:t>Another important contribution of Kohlberg’s theory is its focus on moral development across the lifespan. Earlier research in developmental psychology focus</w:t>
      </w:r>
      <w:r w:rsidR="000D035B">
        <w:t>ed</w:t>
      </w:r>
      <w:r w:rsidRPr="00FD5DC2">
        <w:t xml:space="preserve"> mainly on childhood. Kohlberg argued that moral reasoning continues to develop into adolescence and adulthood as individuals gain more advanced cognitive abilities and life experiences</w:t>
      </w:r>
      <w:r w:rsidR="007D0934">
        <w:t xml:space="preserve"> </w:t>
      </w:r>
      <w:r w:rsidR="007D0934" w:rsidRPr="007D0934">
        <w:t>(Killen et al., 2021)</w:t>
      </w:r>
      <w:r w:rsidRPr="00FD5DC2">
        <w:t>.</w:t>
      </w:r>
      <w:r w:rsidR="009D51DD">
        <w:t xml:space="preserve"> </w:t>
      </w:r>
      <w:r w:rsidRPr="00FD5DC2">
        <w:t>This idea encouraged researchers to examine moral reasoning in adults and to explore how education, social interactions and life experiences may influence moral development. It also helped highlight that moral reasoning is not fixed in childhood but can continue to evolve over time</w:t>
      </w:r>
      <w:r w:rsidR="00583C04">
        <w:t xml:space="preserve"> </w:t>
      </w:r>
      <w:r w:rsidR="00583C04" w:rsidRPr="00583C04">
        <w:t>(Eisenberg et al., 2015)</w:t>
      </w:r>
      <w:r w:rsidRPr="00FD5DC2">
        <w:t>.</w:t>
      </w:r>
    </w:p>
    <w:p w14:paraId="375ECE39" w14:textId="1A8638AB" w:rsidR="00FD5DC2" w:rsidRPr="00FD5DC2" w:rsidRDefault="00FD5DC2" w:rsidP="00FD5DC2">
      <w:r w:rsidRPr="00FD5DC2">
        <w:t xml:space="preserve">However, research suggests that few people consistently reach the highest stages of Kohlberg’s model. Many adults continue to rely on conventional reasoning, where moral </w:t>
      </w:r>
      <w:r w:rsidRPr="00FD5DC2">
        <w:lastRenderedPageBreak/>
        <w:t>decisions are influenced by social rules and expectations. This raises questions about whether the post-conventional level represents a realistic stage of development for most individuals or whether it describes an ideal form of reasoning</w:t>
      </w:r>
      <w:r w:rsidR="00F85D64">
        <w:t xml:space="preserve"> </w:t>
      </w:r>
      <w:r w:rsidR="00F85D64" w:rsidRPr="00F85D64">
        <w:t>(Colby &amp; Kohlberg, 1989).</w:t>
      </w:r>
    </w:p>
    <w:p w14:paraId="44DB05D9" w14:textId="7D4D79A5" w:rsidR="00FD5DC2" w:rsidRPr="00FD5DC2" w:rsidRDefault="00FD5DC2" w:rsidP="00FD5DC2">
      <w:r w:rsidRPr="00FD5DC2">
        <w:t xml:space="preserve">In addition, modern research suggests that moral decision-making may not always follow a logical step-by-step process. For example, </w:t>
      </w:r>
      <w:r w:rsidR="00792BEF" w:rsidRPr="00792BEF">
        <w:t>Jonathan Haidt introduced the social intuitionist model, which suggests that moral judgements are frequently driven by rapid emotional reactions rather than careful, deliberate reasoning</w:t>
      </w:r>
      <w:r w:rsidR="000E05D1">
        <w:t xml:space="preserve"> </w:t>
      </w:r>
      <w:r w:rsidR="000E05D1" w:rsidRPr="000E05D1">
        <w:t>(Dubljević et al., 2018)</w:t>
      </w:r>
      <w:r w:rsidR="00792BEF" w:rsidRPr="00792BEF">
        <w:t xml:space="preserve">. According to this perspective, individuals often experience an immediate intuitive sense that something is right or wrong, and only afterwards engage in reasoning to explain or justify their </w:t>
      </w:r>
      <w:r w:rsidR="00C64272">
        <w:t>judgment</w:t>
      </w:r>
      <w:r w:rsidR="00792BEF" w:rsidRPr="00792BEF">
        <w:t>.</w:t>
      </w:r>
      <w:r w:rsidR="00A56BD7">
        <w:t xml:space="preserve"> </w:t>
      </w:r>
      <w:r w:rsidRPr="00FD5DC2">
        <w:t>This perspective challenges Kohlberg’s assumption that moral reasoning develops mainly through logical thinking</w:t>
      </w:r>
      <w:r w:rsidR="0001550D">
        <w:t xml:space="preserve"> </w:t>
      </w:r>
      <w:r w:rsidR="0001550D" w:rsidRPr="0001550D">
        <w:t>(Jiang et al., 2022)</w:t>
      </w:r>
      <w:r w:rsidRPr="00FD5DC2">
        <w:t xml:space="preserve">. It suggests that emotions, intuition and social influences may play a </w:t>
      </w:r>
      <w:r w:rsidR="00791BA9">
        <w:t xml:space="preserve">greater </w:t>
      </w:r>
      <w:r w:rsidRPr="00FD5DC2">
        <w:t xml:space="preserve">role in moral decision-making than Kohlberg originally </w:t>
      </w:r>
      <w:r w:rsidR="00C64272">
        <w:t>suggested</w:t>
      </w:r>
      <w:r w:rsidRPr="00FD5DC2">
        <w:t>.</w:t>
      </w:r>
    </w:p>
    <w:p w14:paraId="323282B2" w14:textId="2F2796E8" w:rsidR="00FD5DC2" w:rsidRPr="00FD5DC2" w:rsidRDefault="00FD5DC2" w:rsidP="00FD5DC2">
      <w:r w:rsidRPr="00FD5DC2">
        <w:t>Research on young children also supports this view. Studies have shown that even very young children demonstrate empathy and concern for others, suggesting that moral behaviour may develop earlier than Kohlberg’s theory suggests. These findings indicate that moral development may involve both emotional and cognitive processes</w:t>
      </w:r>
      <w:r w:rsidR="00014E88">
        <w:t xml:space="preserve"> </w:t>
      </w:r>
      <w:r w:rsidR="00014E88" w:rsidRPr="00014E88">
        <w:t>(Kahane &amp; Shackel, 2012)</w:t>
      </w:r>
      <w:r w:rsidRPr="00FD5DC2">
        <w:t>.</w:t>
      </w:r>
      <w:r w:rsidR="00794ADD">
        <w:t xml:space="preserve"> </w:t>
      </w:r>
      <w:r w:rsidR="000F0752" w:rsidRPr="000F0752">
        <w:t>Despite these criticisms, Kohlberg’s theory continues to serve as an important foundation for research into moral development.</w:t>
      </w:r>
      <w:r w:rsidR="00FC4C2F">
        <w:t xml:space="preserve"> </w:t>
      </w:r>
      <w:r w:rsidRPr="00FD5DC2">
        <w:t>It introduced the idea that moral reasoning can develop in structured ways and encouraged psychologists to examine how moral thinking changes across different stages of life.</w:t>
      </w:r>
    </w:p>
    <w:p w14:paraId="3C7FD337" w14:textId="11265D54" w:rsidR="00FD5DC2" w:rsidRPr="00FD5DC2" w:rsidRDefault="00FD5DC2" w:rsidP="00FD5DC2">
      <w:r w:rsidRPr="00FD5DC2">
        <w:lastRenderedPageBreak/>
        <w:t>Another criticism of Kohlberg’s theory is that it assumes moral development follows a fixed sequence of stages that everyone progresses through in the same order. Kohlberg argued that individuals cannot skip stages and that moral reasoning becomes increasingly complex over time. However, some researchers question whether moral development is as structured and predictable as the theory suggests</w:t>
      </w:r>
      <w:r w:rsidR="00732BA5">
        <w:t xml:space="preserve"> </w:t>
      </w:r>
      <w:r w:rsidR="00732BA5" w:rsidRPr="00732BA5">
        <w:t>(Rest et al., 1999)</w:t>
      </w:r>
      <w:r w:rsidRPr="00FD5DC2">
        <w:t>.</w:t>
      </w:r>
    </w:p>
    <w:p w14:paraId="0ED6BEE6" w14:textId="5BACAE9F" w:rsidR="00FD5DC2" w:rsidRPr="00FD5DC2" w:rsidRDefault="00FD5DC2" w:rsidP="00FD5DC2">
      <w:r w:rsidRPr="00FD5DC2">
        <w:t>In real life, people use different types of moral reasoning depending on the situation they face. For example, an individual may normally follow social rules and laws but may choose to challenge them in situations where they believe a rule is unfair. This suggests that moral reasoning may be more flexible than Kohlberg’s stage model proposes. Rather than moving from one stage to another, individuals may use different forms of reasoning depending on the context of the moral problem</w:t>
      </w:r>
      <w:r w:rsidR="00BF3E82">
        <w:t xml:space="preserve"> </w:t>
      </w:r>
      <w:r w:rsidR="00BF3E82" w:rsidRPr="00BF3E82">
        <w:t>(Basinger, 1995)</w:t>
      </w:r>
      <w:r w:rsidRPr="00FD5DC2">
        <w:t>.</w:t>
      </w:r>
    </w:p>
    <w:p w14:paraId="5F662FD4" w14:textId="1E188E25" w:rsidR="00FD5DC2" w:rsidRPr="00FD5DC2" w:rsidRDefault="00FD5DC2" w:rsidP="00FD5DC2">
      <w:r w:rsidRPr="00FD5DC2">
        <w:t>Research has also suggested that moral behaviour does not always match moral reasoning. A</w:t>
      </w:r>
      <w:r w:rsidR="00D63F9B">
        <w:t>n individual</w:t>
      </w:r>
      <w:r w:rsidRPr="00FD5DC2">
        <w:t xml:space="preserve"> may be able to explain a morally advanced response to a dilemma but still behave differently in real situations. This raises questions about whether Kohlberg’s dilemmas accurately measure moral development in everyday life. Some critics argue that the theory focuses too heavily on how people talk about morality rather than how they behave</w:t>
      </w:r>
      <w:r w:rsidR="00135671">
        <w:t xml:space="preserve"> </w:t>
      </w:r>
      <w:r w:rsidR="00135671" w:rsidRPr="00135671">
        <w:t>(FeldmanHall et al., 2012; Bostyn et al., 2018)</w:t>
      </w:r>
      <w:r w:rsidRPr="00FD5DC2">
        <w:t>.</w:t>
      </w:r>
    </w:p>
    <w:p w14:paraId="055B850F" w14:textId="22D46CFE" w:rsidR="00FD5DC2" w:rsidRPr="00FD5DC2" w:rsidRDefault="00FD5DC2" w:rsidP="00FD5DC2">
      <w:r w:rsidRPr="00FD5DC2">
        <w:t xml:space="preserve">Despite these limitations, Kohlberg’s approach was still important because it introduced a scientific way of studying moral reasoning. His use of moral dilemmas encouraged researchers to explore how people think about ethical issues and </w:t>
      </w:r>
      <w:r w:rsidR="00BF1662">
        <w:t>laid the foundation</w:t>
      </w:r>
      <w:r w:rsidRPr="00FD5DC2">
        <w:t xml:space="preserve"> for later theories that consider emotional, cultural and situational influences on moral decision-making. In this sense, even criticisms of Kohlberg’s work have helped improve modern understanding of moral development</w:t>
      </w:r>
      <w:r w:rsidR="0099223E">
        <w:t xml:space="preserve"> </w:t>
      </w:r>
      <w:r w:rsidR="0099223E" w:rsidRPr="0099223E">
        <w:t>(Gibbs, 2003)</w:t>
      </w:r>
      <w:r w:rsidRPr="00FD5DC2">
        <w:t>.</w:t>
      </w:r>
    </w:p>
    <w:p w14:paraId="2A8AD645" w14:textId="30E1F006" w:rsidR="00FD5DC2" w:rsidRPr="00FD5DC2" w:rsidRDefault="00FD5DC2" w:rsidP="00FD5DC2">
      <w:r w:rsidRPr="00FD5DC2">
        <w:lastRenderedPageBreak/>
        <w:t>Although Kohlberg’s theory has several limitations, it has made a lasting contribution to psychological understanding of moral development. The stage model provided a clear framework that allowed researchers to systematically study moral reasoning. It also highlighted the importance of cognitive development in shaping moral thinking</w:t>
      </w:r>
      <w:r w:rsidR="009A0FDF">
        <w:t xml:space="preserve"> </w:t>
      </w:r>
      <w:r w:rsidR="009A0FDF" w:rsidRPr="009A0FDF">
        <w:t>(Gibbs, 2019)</w:t>
      </w:r>
      <w:r w:rsidRPr="00FD5DC2">
        <w:t>.</w:t>
      </w:r>
      <w:r w:rsidR="001F70DD">
        <w:t xml:space="preserve"> </w:t>
      </w:r>
      <w:r w:rsidRPr="00FD5DC2">
        <w:t>The theory influenced many areas of psychology, including developmental psychology, education and moral education programmes. For example, educators have used Kohlberg’s ideas to design classroom discussions that encourage students to consider moral dilemmas and develop more advanced reasoning</w:t>
      </w:r>
      <w:r w:rsidR="00544B09">
        <w:t xml:space="preserve"> </w:t>
      </w:r>
      <w:r w:rsidR="00544B09" w:rsidRPr="00544B09">
        <w:t>(Nucci &amp; Narvaez, 2008)</w:t>
      </w:r>
      <w:r w:rsidRPr="00FD5DC2">
        <w:t>.</w:t>
      </w:r>
    </w:p>
    <w:p w14:paraId="70B13A82" w14:textId="584504F7" w:rsidR="00FD5DC2" w:rsidRPr="00FD5DC2" w:rsidRDefault="00FD5DC2" w:rsidP="00FD5DC2">
      <w:r w:rsidRPr="00FD5DC2">
        <w:t xml:space="preserve">Importantly, many modern theories of moral development have been developed in response to Kohlberg’s work. Researchers such as Gilligan and Haidt challenged aspects of the theory, but their work also built on the foundation that Kohlberg created. </w:t>
      </w:r>
      <w:r w:rsidR="009955A6">
        <w:t>Therefore</w:t>
      </w:r>
      <w:r w:rsidRPr="00FD5DC2">
        <w:t>, his theory played a key role in shaping the direction of research in moral psychology.</w:t>
      </w:r>
      <w:r w:rsidR="00F83648">
        <w:t xml:space="preserve"> </w:t>
      </w:r>
      <w:r w:rsidRPr="00FD5DC2">
        <w:t>Today, most psychologists recognise that moral reasoning is influenced by a combination of cognitive development, emotions, cultural values and social experiences. Kohlberg’s theory does not fully explain all of these factors, but it remains an important starting point for understanding how moral thinking develops</w:t>
      </w:r>
      <w:r w:rsidR="00F95BB5">
        <w:t xml:space="preserve"> </w:t>
      </w:r>
      <w:r w:rsidR="00F95BB5" w:rsidRPr="00F95BB5">
        <w:t>(Vozzola &amp; Senland, 2022)</w:t>
      </w:r>
      <w:r w:rsidRPr="00FD5DC2">
        <w:t>.</w:t>
      </w:r>
    </w:p>
    <w:p w14:paraId="5D74B523" w14:textId="76152ED1" w:rsidR="00FD5DC2" w:rsidRPr="00FD5DC2" w:rsidRDefault="00FD5DC2" w:rsidP="00FD5DC2">
      <w:r w:rsidRPr="00FD5DC2">
        <w:t>In conclusion, Kohlberg’s theory of moral development has made a significant contribution to psychological understanding of how moral reasoning develops across the lifespan. By proposing a stage-based model, Kohlberg provided a</w:t>
      </w:r>
      <w:r w:rsidR="009219C9">
        <w:t>n</w:t>
      </w:r>
      <w:r w:rsidRPr="00FD5DC2">
        <w:t xml:space="preserve"> explanation for how individuals may progress from simple, self-focused reasoning in childhood to more complex forms of moral thinking in adulthood. His work also highlighted the link </w:t>
      </w:r>
      <w:r w:rsidRPr="00FD5DC2">
        <w:lastRenderedPageBreak/>
        <w:t>between cognitive development and moral reasoning, which encouraged further research in developmental psychology.</w:t>
      </w:r>
    </w:p>
    <w:p w14:paraId="6155D55B" w14:textId="77777777" w:rsidR="00FD5DC2" w:rsidRPr="00FD5DC2" w:rsidRDefault="00FD5DC2" w:rsidP="00FD5DC2">
      <w:r w:rsidRPr="00FD5DC2">
        <w:t>However, the theory has several important limitations. One major criticism is that Kohlberg’s research was largely based on Western participants, which raises questions about whether the stages apply universally. Cross-cultural research suggests that moral reasoning may be shaped by cultural values and social traditions, meaning that different societies may prioritise different moral principles.</w:t>
      </w:r>
    </w:p>
    <w:p w14:paraId="0E29E006" w14:textId="40A329DA" w:rsidR="00FD5DC2" w:rsidRPr="00FD5DC2" w:rsidRDefault="009F7267" w:rsidP="00FD5DC2">
      <w:r w:rsidRPr="009F7267">
        <w:t>In addition, Gilligan’s ethics of care perspective challenged Kohlberg’s emphasis on justice and rational thought by drawing attention to the role of empathy, relationships, and emotional understanding in moral decision-making. More recent approaches, including Haidt’s social intuitionist model, further propose that moral judgements are often shaped by intuitive emotional reactions rather than logical reasoning</w:t>
      </w:r>
      <w:r w:rsidR="00972647">
        <w:t xml:space="preserve"> alone</w:t>
      </w:r>
      <w:r w:rsidRPr="009F7267">
        <w:t>.</w:t>
      </w:r>
      <w:r w:rsidR="000B3AAD">
        <w:t xml:space="preserve"> </w:t>
      </w:r>
      <w:r w:rsidR="00FD5DC2" w:rsidRPr="00FD5DC2">
        <w:t>Despite these criticisms, Kohlberg’s theory continues to play an important role in modern discussions of moral development. It provided a foundation for later research and helped establish moral reasoning as a central topic within developmental psychology. Many contemporary theories build on Kohlberg’s ideas while also recognising the importance of cultural influences, emotional processes and individual differences.</w:t>
      </w:r>
      <w:r w:rsidR="007C6666">
        <w:t xml:space="preserve"> </w:t>
      </w:r>
      <w:r w:rsidR="00FD5DC2" w:rsidRPr="00FD5DC2">
        <w:t>Overall, while Kohlberg’s theory may not provide a complete explanation of moral development, it remains a highly influential framework that has shaped current understanding of how moral reasoning develops across both culture and the lifespan.</w:t>
      </w:r>
    </w:p>
    <w:p w14:paraId="470831E3" w14:textId="77777777" w:rsidR="007C6666" w:rsidRDefault="007C6666"/>
    <w:p w14:paraId="76B74D03" w14:textId="77777777" w:rsidR="00871F3D" w:rsidRDefault="00871F3D"/>
    <w:p w14:paraId="46F8351E" w14:textId="13BA8CC6" w:rsidR="00C91B8D" w:rsidRDefault="006A68A9">
      <w:r>
        <w:lastRenderedPageBreak/>
        <w:t>AI Acknowledgment:</w:t>
      </w:r>
    </w:p>
    <w:p w14:paraId="6BA0CE3A" w14:textId="316F0952" w:rsidR="006A68A9" w:rsidRDefault="00E06C9A">
      <w:r w:rsidRPr="00323710">
        <w:t xml:space="preserve">I confirm that I have not presented any AI generated text as my own work. I </w:t>
      </w:r>
      <w:r>
        <w:t xml:space="preserve">can </w:t>
      </w:r>
      <w:r w:rsidRPr="00323710">
        <w:t xml:space="preserve">confirm </w:t>
      </w:r>
      <w:r>
        <w:t xml:space="preserve">that </w:t>
      </w:r>
      <w:r w:rsidRPr="00323710">
        <w:t xml:space="preserve">I have copies of my drafts, notes, and </w:t>
      </w:r>
      <w:r>
        <w:t>resources that I have used for this essay</w:t>
      </w:r>
      <w:r w:rsidR="00B40789">
        <w:t>.</w:t>
      </w:r>
    </w:p>
    <w:p w14:paraId="142F0A6C" w14:textId="77777777" w:rsidR="006A68A9" w:rsidRDefault="006A68A9"/>
    <w:p w14:paraId="463E3A67" w14:textId="77777777" w:rsidR="006A68A9" w:rsidRDefault="006A68A9"/>
    <w:p w14:paraId="059E7C1E" w14:textId="77777777" w:rsidR="006A68A9" w:rsidRDefault="006A68A9"/>
    <w:p w14:paraId="6C2C4145" w14:textId="77777777" w:rsidR="006A68A9" w:rsidRDefault="006A68A9"/>
    <w:p w14:paraId="00C52903" w14:textId="77777777" w:rsidR="006A68A9" w:rsidRDefault="006A68A9"/>
    <w:p w14:paraId="2143E682" w14:textId="77777777" w:rsidR="006A68A9" w:rsidRDefault="006A68A9"/>
    <w:p w14:paraId="1AA82F01" w14:textId="77777777" w:rsidR="006A68A9" w:rsidRDefault="006A68A9"/>
    <w:p w14:paraId="0057EB15" w14:textId="77777777" w:rsidR="006A68A9" w:rsidRDefault="006A68A9"/>
    <w:p w14:paraId="4ED0FB7D" w14:textId="77777777" w:rsidR="006A68A9" w:rsidRDefault="006A68A9"/>
    <w:p w14:paraId="14C14C0E" w14:textId="77777777" w:rsidR="006A68A9" w:rsidRDefault="006A68A9"/>
    <w:p w14:paraId="59DE6920" w14:textId="77777777" w:rsidR="006A68A9" w:rsidRDefault="006A68A9"/>
    <w:p w14:paraId="2B501034" w14:textId="77777777" w:rsidR="006A68A9" w:rsidRDefault="006A68A9"/>
    <w:p w14:paraId="0CA1FEA8" w14:textId="77777777" w:rsidR="006A68A9" w:rsidRDefault="006A68A9"/>
    <w:p w14:paraId="1D6BB44E" w14:textId="77777777" w:rsidR="006A68A9" w:rsidRDefault="006A68A9"/>
    <w:p w14:paraId="7E1C867A" w14:textId="77777777" w:rsidR="006A68A9" w:rsidRDefault="006A68A9"/>
    <w:p w14:paraId="273967BD" w14:textId="77777777" w:rsidR="006A68A9" w:rsidRDefault="006A68A9"/>
    <w:p w14:paraId="1630BAEF" w14:textId="77777777" w:rsidR="006A68A9" w:rsidRDefault="006A68A9"/>
    <w:p w14:paraId="5A96BD23" w14:textId="262026C2" w:rsidR="006A68A9" w:rsidRDefault="006A68A9">
      <w:r>
        <w:t>Reference list</w:t>
      </w:r>
      <w:r w:rsidR="004F2EEA">
        <w:t>:</w:t>
      </w:r>
    </w:p>
    <w:p w14:paraId="0032031B" w14:textId="77777777" w:rsidR="000C7411" w:rsidRPr="000C7411" w:rsidRDefault="000C7411" w:rsidP="004F2EEA">
      <w:pPr>
        <w:ind w:left="720" w:hanging="720"/>
      </w:pPr>
      <w:r w:rsidRPr="000C7411">
        <w:t xml:space="preserve">Adams, P. (2015). In defence of care: Gilligan’s relevance for public education. </w:t>
      </w:r>
      <w:r w:rsidRPr="000C7411">
        <w:rPr>
          <w:i/>
          <w:iCs/>
        </w:rPr>
        <w:t>Pastoral, Care &amp; Education, 33</w:t>
      </w:r>
      <w:r w:rsidRPr="000C7411">
        <w:t xml:space="preserve">(3), 172–184. </w:t>
      </w:r>
      <w:hyperlink r:id="rId6" w:tgtFrame="_new" w:history="1">
        <w:r w:rsidRPr="000C7411">
          <w:rPr>
            <w:rStyle w:val="Hyperlink"/>
          </w:rPr>
          <w:t>https://doi.org/10.1080/14681366.2014.994662</w:t>
        </w:r>
      </w:hyperlink>
    </w:p>
    <w:p w14:paraId="19ADE51F" w14:textId="77777777" w:rsidR="000C7411" w:rsidRPr="000C7411" w:rsidRDefault="000C7411" w:rsidP="004F2EEA">
      <w:pPr>
        <w:ind w:left="720" w:hanging="720"/>
      </w:pPr>
      <w:r w:rsidRPr="000C7411">
        <w:t xml:space="preserve">Basinger, K. S. (1995). Context and the measurement of moral judgment. </w:t>
      </w:r>
      <w:r w:rsidRPr="000C7411">
        <w:rPr>
          <w:i/>
          <w:iCs/>
        </w:rPr>
        <w:t>International Journal of Behavioral Development, 18</w:t>
      </w:r>
      <w:r w:rsidRPr="000C7411">
        <w:t xml:space="preserve">(3), 309–329. </w:t>
      </w:r>
      <w:hyperlink r:id="rId7" w:tgtFrame="_new" w:history="1">
        <w:r w:rsidRPr="000C7411">
          <w:rPr>
            <w:rStyle w:val="Hyperlink"/>
          </w:rPr>
          <w:t>https://doi.org/10.1177/016502549501800309</w:t>
        </w:r>
      </w:hyperlink>
    </w:p>
    <w:p w14:paraId="3F3BA696" w14:textId="77777777" w:rsidR="000C7411" w:rsidRPr="000C7411" w:rsidRDefault="000C7411" w:rsidP="004F2EEA">
      <w:pPr>
        <w:ind w:left="720" w:hanging="720"/>
      </w:pPr>
      <w:r w:rsidRPr="000C7411">
        <w:t xml:space="preserve">Bentahila, L. (2021). Universality and cultural diversity in moral reasoning and judgment. </w:t>
      </w:r>
      <w:r w:rsidRPr="000C7411">
        <w:rPr>
          <w:i/>
          <w:iCs/>
        </w:rPr>
        <w:t>Frontiers in Psychology.</w:t>
      </w:r>
      <w:r w:rsidRPr="000C7411">
        <w:t xml:space="preserve"> </w:t>
      </w:r>
      <w:hyperlink r:id="rId8" w:tgtFrame="_new" w:history="1">
        <w:r w:rsidRPr="000C7411">
          <w:rPr>
            <w:rStyle w:val="Hyperlink"/>
          </w:rPr>
          <w:t>https://www.ncbi.nlm.nih.gov/pmc/articles/PMC8710723/</w:t>
        </w:r>
      </w:hyperlink>
    </w:p>
    <w:p w14:paraId="6E72A5E8" w14:textId="77777777" w:rsidR="000C7411" w:rsidRPr="000C7411" w:rsidRDefault="000C7411" w:rsidP="004F2EEA">
      <w:pPr>
        <w:ind w:left="720" w:hanging="720"/>
      </w:pPr>
      <w:r w:rsidRPr="000C7411">
        <w:t xml:space="preserve">Berk, L. E. (2024). </w:t>
      </w:r>
      <w:r w:rsidRPr="000C7411">
        <w:rPr>
          <w:i/>
          <w:iCs/>
        </w:rPr>
        <w:t>Development through the lifespan</w:t>
      </w:r>
      <w:r w:rsidRPr="000C7411">
        <w:t xml:space="preserve"> (8th ed.). Pearson.</w:t>
      </w:r>
    </w:p>
    <w:p w14:paraId="3F53AA65" w14:textId="77777777" w:rsidR="000C7411" w:rsidRPr="000C7411" w:rsidRDefault="000C7411" w:rsidP="004F2EEA">
      <w:pPr>
        <w:ind w:left="720" w:hanging="720"/>
      </w:pPr>
      <w:r w:rsidRPr="000C7411">
        <w:t xml:space="preserve">Bostyn, D. H., Sevenhant, S., &amp; Roets, A. (2018). Hypothetical judgment versus real-life behavior in moral dilemmas. </w:t>
      </w:r>
      <w:r w:rsidRPr="000C7411">
        <w:rPr>
          <w:i/>
          <w:iCs/>
        </w:rPr>
        <w:t>Psychological Science, 29</w:t>
      </w:r>
      <w:r w:rsidRPr="000C7411">
        <w:t>(7), 1084–1093. https://doi.org/10.1177/0956797617752640</w:t>
      </w:r>
    </w:p>
    <w:p w14:paraId="07BCBAF0" w14:textId="77777777" w:rsidR="000C7411" w:rsidRPr="000C7411" w:rsidRDefault="000C7411" w:rsidP="004F2EEA">
      <w:pPr>
        <w:ind w:left="720" w:hanging="720"/>
      </w:pPr>
      <w:r w:rsidRPr="000C7411">
        <w:t xml:space="preserve">Colby, A., &amp; Kohlberg, L. (1987/1989). </w:t>
      </w:r>
      <w:r w:rsidRPr="000C7411">
        <w:rPr>
          <w:i/>
          <w:iCs/>
        </w:rPr>
        <w:t>The measurement of moral judgment: Vol.</w:t>
      </w:r>
      <w:r w:rsidRPr="000C7411">
        <w:rPr>
          <w:rFonts w:ascii="Arial" w:hAnsi="Arial" w:cs="Arial"/>
          <w:i/>
          <w:iCs/>
        </w:rPr>
        <w:t> </w:t>
      </w:r>
      <w:r w:rsidRPr="000C7411">
        <w:rPr>
          <w:i/>
          <w:iCs/>
        </w:rPr>
        <w:t>1. Theoretical foundations and research validation</w:t>
      </w:r>
      <w:r w:rsidRPr="000C7411">
        <w:t xml:space="preserve"> (Rev. ed.). University of Chicago Press.</w:t>
      </w:r>
    </w:p>
    <w:p w14:paraId="6E5C3F49" w14:textId="77777777" w:rsidR="000C7411" w:rsidRPr="000C7411" w:rsidRDefault="000C7411" w:rsidP="004F2EEA">
      <w:pPr>
        <w:ind w:left="720" w:hanging="720"/>
      </w:pPr>
      <w:r w:rsidRPr="000C7411">
        <w:t xml:space="preserve">Crain, W. C. (2024). </w:t>
      </w:r>
      <w:r w:rsidRPr="000C7411">
        <w:rPr>
          <w:i/>
          <w:iCs/>
        </w:rPr>
        <w:t>Theories of development: Concepts and applications</w:t>
      </w:r>
      <w:r w:rsidRPr="000C7411">
        <w:t xml:space="preserve"> (8th ed.). Routledge.</w:t>
      </w:r>
    </w:p>
    <w:p w14:paraId="63F4B2E7" w14:textId="77777777" w:rsidR="000C7411" w:rsidRPr="000C7411" w:rsidRDefault="000C7411" w:rsidP="004F2EEA">
      <w:pPr>
        <w:ind w:left="720" w:hanging="720"/>
      </w:pPr>
      <w:r w:rsidRPr="000C7411">
        <w:lastRenderedPageBreak/>
        <w:t xml:space="preserve">Dubljević, V., et al. (2018). Deciphering moral intuition: How agents, deeds, and consequences shape intuitive moral judgment. </w:t>
      </w:r>
      <w:r w:rsidRPr="000C7411">
        <w:rPr>
          <w:i/>
          <w:iCs/>
        </w:rPr>
        <w:t>Frontiers in Psychology, 9,</w:t>
      </w:r>
      <w:r w:rsidRPr="000C7411">
        <w:t xml:space="preserve"> Article 2162. </w:t>
      </w:r>
      <w:hyperlink r:id="rId9" w:tgtFrame="_new" w:history="1">
        <w:r w:rsidRPr="000C7411">
          <w:rPr>
            <w:rStyle w:val="Hyperlink"/>
          </w:rPr>
          <w:t>https://www.ncbi.nlm.nih.gov/pmc/articles/PMC6166963/</w:t>
        </w:r>
      </w:hyperlink>
    </w:p>
    <w:p w14:paraId="3D802A99" w14:textId="77777777" w:rsidR="000C7411" w:rsidRPr="000C7411" w:rsidRDefault="000C7411" w:rsidP="004F2EEA">
      <w:pPr>
        <w:ind w:left="720" w:hanging="720"/>
      </w:pPr>
      <w:r w:rsidRPr="000C7411">
        <w:t xml:space="preserve">Eisenberg, N., Spinrad, T. L., &amp; Knafo Noam, A. (2015). Prosocial development. In M. E. Lamb &amp; R. M. Lerner (Eds.), </w:t>
      </w:r>
      <w:r w:rsidRPr="000C7411">
        <w:rPr>
          <w:i/>
          <w:iCs/>
        </w:rPr>
        <w:t>Handbook of child psychology and developmental science</w:t>
      </w:r>
      <w:r w:rsidRPr="000C7411">
        <w:t xml:space="preserve"> (7th ed., Vol. 3, pp. 610–656). Wiley.</w:t>
      </w:r>
    </w:p>
    <w:p w14:paraId="78EF11E3" w14:textId="77777777" w:rsidR="000C7411" w:rsidRPr="000C7411" w:rsidRDefault="000C7411" w:rsidP="004F2EEA">
      <w:pPr>
        <w:ind w:left="720" w:hanging="720"/>
      </w:pPr>
      <w:r w:rsidRPr="000C7411">
        <w:t xml:space="preserve">FeldmanHall, O., Mobbs, D., Evans, D., Hiscox, L., Navrady, L., &amp; Dalgleish, T. (2012). What we say and what we do: The relationship between real and hypothetical moral choices. </w:t>
      </w:r>
      <w:r w:rsidRPr="000C7411">
        <w:rPr>
          <w:i/>
          <w:iCs/>
        </w:rPr>
        <w:t>Cognition, 123</w:t>
      </w:r>
      <w:r w:rsidRPr="000C7411">
        <w:t xml:space="preserve">(3), 434–441. </w:t>
      </w:r>
      <w:hyperlink r:id="rId10" w:tgtFrame="_new" w:history="1">
        <w:r w:rsidRPr="000C7411">
          <w:rPr>
            <w:rStyle w:val="Hyperlink"/>
          </w:rPr>
          <w:t>https://doi.org/10.1016/j.cognition.2012.02.001</w:t>
        </w:r>
      </w:hyperlink>
    </w:p>
    <w:p w14:paraId="068E174C" w14:textId="77777777" w:rsidR="000C7411" w:rsidRPr="000C7411" w:rsidRDefault="000C7411" w:rsidP="004F2EEA">
      <w:pPr>
        <w:ind w:left="720" w:hanging="720"/>
      </w:pPr>
      <w:r w:rsidRPr="000C7411">
        <w:t xml:space="preserve">Gibbs, J. C. (2003). </w:t>
      </w:r>
      <w:r w:rsidRPr="000C7411">
        <w:rPr>
          <w:i/>
          <w:iCs/>
        </w:rPr>
        <w:t>Moral development and reality: Beyond the theories of Kohlberg and Hoffman</w:t>
      </w:r>
      <w:r w:rsidRPr="000C7411">
        <w:t xml:space="preserve"> (1st ed.). Sage Publications.</w:t>
      </w:r>
    </w:p>
    <w:p w14:paraId="14206C65" w14:textId="77777777" w:rsidR="000C7411" w:rsidRPr="000C7411" w:rsidRDefault="000C7411" w:rsidP="004F2EEA">
      <w:pPr>
        <w:ind w:left="720" w:hanging="720"/>
      </w:pPr>
      <w:r w:rsidRPr="000C7411">
        <w:t xml:space="preserve">Gibbs, J. C. (2019). </w:t>
      </w:r>
      <w:r w:rsidRPr="000C7411">
        <w:rPr>
          <w:i/>
          <w:iCs/>
        </w:rPr>
        <w:t>Moral development and reality: Beyond the theories of Kohlberg, Hoffman, and Haidt</w:t>
      </w:r>
      <w:r w:rsidRPr="000C7411">
        <w:t xml:space="preserve"> (4th ed.). Oxford University Press.</w:t>
      </w:r>
    </w:p>
    <w:p w14:paraId="3AEB117E" w14:textId="77777777" w:rsidR="000C7411" w:rsidRPr="000C7411" w:rsidRDefault="000C7411" w:rsidP="004F2EEA">
      <w:pPr>
        <w:ind w:left="720" w:hanging="720"/>
      </w:pPr>
      <w:r w:rsidRPr="000C7411">
        <w:t xml:space="preserve">Gibbs, J. C., Basinger, K. S., Grime, R. L., &amp; Snarey, J. R. (2007). Moral judgment development across cultures: Revisiting Kohlberg’s universality claims. </w:t>
      </w:r>
      <w:r w:rsidRPr="000C7411">
        <w:rPr>
          <w:i/>
          <w:iCs/>
        </w:rPr>
        <w:t>Developmental Review, 27</w:t>
      </w:r>
      <w:r w:rsidRPr="000C7411">
        <w:t xml:space="preserve">(4), 443–500. </w:t>
      </w:r>
      <w:hyperlink r:id="rId11" w:tgtFrame="_new" w:history="1">
        <w:r w:rsidRPr="000C7411">
          <w:rPr>
            <w:rStyle w:val="Hyperlink"/>
          </w:rPr>
          <w:t>https://doi.org/10.1016/j.dr.2007.04.001</w:t>
        </w:r>
      </w:hyperlink>
    </w:p>
    <w:p w14:paraId="670AEE74" w14:textId="77777777" w:rsidR="000C7411" w:rsidRPr="000C7411" w:rsidRDefault="000C7411" w:rsidP="004F2EEA">
      <w:pPr>
        <w:ind w:left="720" w:hanging="720"/>
      </w:pPr>
      <w:r w:rsidRPr="000C7411">
        <w:t xml:space="preserve">Gilligan, C. (1982). </w:t>
      </w:r>
      <w:r w:rsidRPr="000C7411">
        <w:rPr>
          <w:i/>
          <w:iCs/>
        </w:rPr>
        <w:t>In a different voice: Psychological theory and women’s development.</w:t>
      </w:r>
      <w:r w:rsidRPr="000C7411">
        <w:t xml:space="preserve"> Harvard University Press.</w:t>
      </w:r>
    </w:p>
    <w:p w14:paraId="296AD69F" w14:textId="77777777" w:rsidR="000C7411" w:rsidRPr="000C7411" w:rsidRDefault="000C7411" w:rsidP="004F2EEA">
      <w:pPr>
        <w:ind w:left="720" w:hanging="720"/>
      </w:pPr>
      <w:r w:rsidRPr="000C7411">
        <w:t xml:space="preserve">Gray, K., &amp; Pratt, S. (2025). Morality in our mind and across cultures and politics. </w:t>
      </w:r>
      <w:r w:rsidRPr="000C7411">
        <w:rPr>
          <w:i/>
          <w:iCs/>
        </w:rPr>
        <w:t>Annual Review of Psychology, 76,</w:t>
      </w:r>
      <w:r w:rsidRPr="000C7411">
        <w:t xml:space="preserve"> 663–691. </w:t>
      </w:r>
      <w:hyperlink r:id="rId12" w:tgtFrame="_new" w:history="1">
        <w:r w:rsidRPr="000C7411">
          <w:rPr>
            <w:rStyle w:val="Hyperlink"/>
          </w:rPr>
          <w:t>https://doi.org/10.1146/annurev-psych-020924-124236</w:t>
        </w:r>
      </w:hyperlink>
    </w:p>
    <w:p w14:paraId="02B85C9F" w14:textId="77777777" w:rsidR="000C7411" w:rsidRPr="000C7411" w:rsidRDefault="000C7411" w:rsidP="004F2EEA">
      <w:pPr>
        <w:ind w:left="720" w:hanging="720"/>
      </w:pPr>
      <w:r w:rsidRPr="000C7411">
        <w:lastRenderedPageBreak/>
        <w:t xml:space="preserve">Jiang, S., Ding, S., &amp; Ding, D. (2022). The effect of faith in intuition on moral judgment: The mediating role of perceived harm. </w:t>
      </w:r>
      <w:r w:rsidRPr="000C7411">
        <w:rPr>
          <w:i/>
          <w:iCs/>
        </w:rPr>
        <w:t>Frontiers in Psychology, 13.</w:t>
      </w:r>
      <w:r w:rsidRPr="000C7411">
        <w:t xml:space="preserve"> </w:t>
      </w:r>
      <w:hyperlink r:id="rId13" w:tgtFrame="_new" w:history="1">
        <w:r w:rsidRPr="000C7411">
          <w:rPr>
            <w:rStyle w:val="Hyperlink"/>
          </w:rPr>
          <w:t>https://doi.org/10.3389/fpsyg.2022.1084907</w:t>
        </w:r>
      </w:hyperlink>
    </w:p>
    <w:p w14:paraId="75C5DE7B" w14:textId="77777777" w:rsidR="000C7411" w:rsidRPr="000C7411" w:rsidRDefault="000C7411" w:rsidP="004F2EEA">
      <w:pPr>
        <w:ind w:left="720" w:hanging="720"/>
      </w:pPr>
      <w:r w:rsidRPr="000C7411">
        <w:t xml:space="preserve">Jensen, L. A. (Ed.). (2020). </w:t>
      </w:r>
      <w:r w:rsidRPr="000C7411">
        <w:rPr>
          <w:i/>
          <w:iCs/>
        </w:rPr>
        <w:t>The Oxford handbook of moral development: An interdisciplinary perspective.</w:t>
      </w:r>
      <w:r w:rsidRPr="000C7411">
        <w:t xml:space="preserve"> Oxford University Press.</w:t>
      </w:r>
    </w:p>
    <w:p w14:paraId="42F500A8" w14:textId="77777777" w:rsidR="000C7411" w:rsidRPr="000C7411" w:rsidRDefault="000C7411" w:rsidP="004F2EEA">
      <w:pPr>
        <w:ind w:left="720" w:hanging="720"/>
      </w:pPr>
      <w:r w:rsidRPr="000C7411">
        <w:t xml:space="preserve">Jensen, L. A., &amp; McKenzie, M. C. (2017). Moral life courses and cultural–developmental templates: Autonomy, community, and divinity in moral reasoning. </w:t>
      </w:r>
      <w:r w:rsidRPr="000C7411">
        <w:rPr>
          <w:i/>
          <w:iCs/>
        </w:rPr>
        <w:t>Culture &amp; Psychology, 23</w:t>
      </w:r>
      <w:r w:rsidRPr="000C7411">
        <w:t xml:space="preserve">(4), 433–453. </w:t>
      </w:r>
      <w:hyperlink r:id="rId14" w:tgtFrame="_new" w:history="1">
        <w:r w:rsidRPr="000C7411">
          <w:rPr>
            <w:rStyle w:val="Hyperlink"/>
          </w:rPr>
          <w:t>https://lenearnettjensen.com/wp-content/uploads/2019/08/2017-CP-McKenzie-Jensen-Moral-Life-Courses-Final.pdf</w:t>
        </w:r>
      </w:hyperlink>
    </w:p>
    <w:p w14:paraId="4C27140F" w14:textId="77777777" w:rsidR="000C7411" w:rsidRPr="000C7411" w:rsidRDefault="000C7411" w:rsidP="004F2EEA">
      <w:pPr>
        <w:ind w:left="720" w:hanging="720"/>
      </w:pPr>
      <w:r w:rsidRPr="000C7411">
        <w:t xml:space="preserve">Josselson, R. (2022). Developing a different voice: The life and work of Carol Gilligan. </w:t>
      </w:r>
      <w:r w:rsidRPr="000C7411">
        <w:rPr>
          <w:i/>
          <w:iCs/>
        </w:rPr>
        <w:t>Journal of Personality, 91</w:t>
      </w:r>
      <w:r w:rsidRPr="000C7411">
        <w:t xml:space="preserve">(1), 1–19. </w:t>
      </w:r>
      <w:hyperlink r:id="rId15" w:tgtFrame="_new" w:history="1">
        <w:r w:rsidRPr="000C7411">
          <w:rPr>
            <w:rStyle w:val="Hyperlink"/>
          </w:rPr>
          <w:t>https://www.ncbi.nlm.nih.gov/pmc/articles/PMC10108041/</w:t>
        </w:r>
      </w:hyperlink>
    </w:p>
    <w:p w14:paraId="123953ED" w14:textId="77777777" w:rsidR="000C7411" w:rsidRPr="000C7411" w:rsidRDefault="000C7411" w:rsidP="004F2EEA">
      <w:pPr>
        <w:ind w:left="720" w:hanging="720"/>
      </w:pPr>
      <w:r w:rsidRPr="000C7411">
        <w:t xml:space="preserve">Kahane, G., &amp; Shackel, N. (2012). On the wrong track: Process and content in moral psychology. </w:t>
      </w:r>
      <w:r w:rsidRPr="000C7411">
        <w:rPr>
          <w:i/>
          <w:iCs/>
        </w:rPr>
        <w:t>Physics – Proceedings of the National Academy of Sciences, 109</w:t>
      </w:r>
      <w:r w:rsidRPr="000C7411">
        <w:t xml:space="preserve">(Supplement), E3689–E3697. </w:t>
      </w:r>
      <w:hyperlink r:id="rId16" w:tgtFrame="_new" w:history="1">
        <w:r w:rsidRPr="000C7411">
          <w:rPr>
            <w:rStyle w:val="Hyperlink"/>
          </w:rPr>
          <w:t>https://www.ncbi.nlm.nih.gov/pmc/articles/PMC3546390/</w:t>
        </w:r>
      </w:hyperlink>
    </w:p>
    <w:p w14:paraId="3C5561B9" w14:textId="77777777" w:rsidR="000C7411" w:rsidRPr="000C7411" w:rsidRDefault="000C7411" w:rsidP="004F2EEA">
      <w:pPr>
        <w:ind w:left="720" w:hanging="720"/>
      </w:pPr>
      <w:r w:rsidRPr="000C7411">
        <w:t xml:space="preserve">Killen, M., &amp; Smetana, J. G. (Eds.). (2023). </w:t>
      </w:r>
      <w:r w:rsidRPr="000C7411">
        <w:rPr>
          <w:i/>
          <w:iCs/>
        </w:rPr>
        <w:t>Handbook of moral development</w:t>
      </w:r>
      <w:r w:rsidRPr="000C7411">
        <w:t xml:space="preserve"> (3rd ed.). Routledge.</w:t>
      </w:r>
    </w:p>
    <w:p w14:paraId="3292B9A5" w14:textId="77777777" w:rsidR="000C7411" w:rsidRPr="000C7411" w:rsidRDefault="000C7411" w:rsidP="004F2EEA">
      <w:pPr>
        <w:ind w:left="720" w:hanging="720"/>
      </w:pPr>
      <w:r w:rsidRPr="000C7411">
        <w:t xml:space="preserve">Killen, M., Elenbaas, N., &amp; Rizzo, M. (2021). Moral reasoning enables developmental and societal change. </w:t>
      </w:r>
      <w:r w:rsidRPr="000C7411">
        <w:rPr>
          <w:i/>
          <w:iCs/>
        </w:rPr>
        <w:t>Frontiers in Psychology.</w:t>
      </w:r>
      <w:r w:rsidRPr="000C7411">
        <w:t xml:space="preserve"> </w:t>
      </w:r>
      <w:hyperlink r:id="rId17" w:tgtFrame="_new" w:history="1">
        <w:r w:rsidRPr="000C7411">
          <w:rPr>
            <w:rStyle w:val="Hyperlink"/>
          </w:rPr>
          <w:t>https://www.ncbi.nlm.nih.gov/pmc/articles/PMC8380749/</w:t>
        </w:r>
      </w:hyperlink>
    </w:p>
    <w:p w14:paraId="41E8B4B3" w14:textId="77777777" w:rsidR="000C7411" w:rsidRPr="000C7411" w:rsidRDefault="000C7411" w:rsidP="004F2EEA">
      <w:pPr>
        <w:ind w:left="720" w:hanging="720"/>
      </w:pPr>
      <w:r w:rsidRPr="000C7411">
        <w:lastRenderedPageBreak/>
        <w:t xml:space="preserve">Kohlberg, L. (1984). </w:t>
      </w:r>
      <w:r w:rsidRPr="000C7411">
        <w:rPr>
          <w:i/>
          <w:iCs/>
        </w:rPr>
        <w:t>The psychology of moral development: The nature and validity of moral stages.</w:t>
      </w:r>
      <w:r w:rsidRPr="000C7411">
        <w:t xml:space="preserve"> Harper &amp; Row.</w:t>
      </w:r>
    </w:p>
    <w:p w14:paraId="176914FD" w14:textId="77777777" w:rsidR="000C7411" w:rsidRPr="000C7411" w:rsidRDefault="000C7411" w:rsidP="004F2EEA">
      <w:pPr>
        <w:ind w:left="720" w:hanging="720"/>
      </w:pPr>
      <w:r w:rsidRPr="000C7411">
        <w:t xml:space="preserve">Leung, H., &amp; Shek, D. (2018). Kohlberg’s stages of moral development. In B. McGaw (Ed.), </w:t>
      </w:r>
      <w:r w:rsidRPr="000C7411">
        <w:rPr>
          <w:i/>
          <w:iCs/>
        </w:rPr>
        <w:t>The SAGE encyclopedia of educational research, measurement, and evaluation</w:t>
      </w:r>
      <w:r w:rsidRPr="000C7411">
        <w:t xml:space="preserve"> (Vol. 4, pp. 928–930). SAGE Publications. </w:t>
      </w:r>
      <w:hyperlink r:id="rId18" w:tgtFrame="_new" w:history="1">
        <w:r w:rsidRPr="000C7411">
          <w:rPr>
            <w:rStyle w:val="Hyperlink"/>
          </w:rPr>
          <w:t>https://doi.org/10.4135/9781506326139.n374</w:t>
        </w:r>
      </w:hyperlink>
    </w:p>
    <w:p w14:paraId="3556FF35" w14:textId="77777777" w:rsidR="000C7411" w:rsidRPr="000C7411" w:rsidRDefault="000C7411" w:rsidP="004F2EEA">
      <w:pPr>
        <w:ind w:left="720" w:hanging="720"/>
      </w:pPr>
      <w:r w:rsidRPr="000C7411">
        <w:t xml:space="preserve">Li, S. (2023). Gender differences in moral development and moral reasoning. </w:t>
      </w:r>
      <w:r w:rsidRPr="000C7411">
        <w:rPr>
          <w:i/>
          <w:iCs/>
        </w:rPr>
        <w:t>Journal of Education, Humanities and Social Sciences, 8,</w:t>
      </w:r>
      <w:r w:rsidRPr="000C7411">
        <w:t xml:space="preserve"> 1146–1152. </w:t>
      </w:r>
      <w:hyperlink r:id="rId19" w:tgtFrame="_new" w:history="1">
        <w:r w:rsidRPr="000C7411">
          <w:rPr>
            <w:rStyle w:val="Hyperlink"/>
          </w:rPr>
          <w:t>https://doi.org/10.54097/ehss.v8i.4441</w:t>
        </w:r>
      </w:hyperlink>
    </w:p>
    <w:p w14:paraId="6589712A" w14:textId="77777777" w:rsidR="000C7411" w:rsidRPr="000C7411" w:rsidRDefault="000C7411" w:rsidP="004F2EEA">
      <w:pPr>
        <w:ind w:left="720" w:hanging="720"/>
      </w:pPr>
      <w:r w:rsidRPr="000C7411">
        <w:t xml:space="preserve">Nucci, L., &amp; Narvaez, D. (2008). </w:t>
      </w:r>
      <w:r w:rsidRPr="000C7411">
        <w:rPr>
          <w:i/>
          <w:iCs/>
        </w:rPr>
        <w:t>Handbook of moral and character education</w:t>
      </w:r>
      <w:r w:rsidRPr="000C7411">
        <w:t xml:space="preserve"> (2nd ed.). Routledge.</w:t>
      </w:r>
    </w:p>
    <w:p w14:paraId="64C73B16" w14:textId="77777777" w:rsidR="000C7411" w:rsidRPr="000C7411" w:rsidRDefault="000C7411" w:rsidP="004F2EEA">
      <w:pPr>
        <w:ind w:left="720" w:hanging="720"/>
      </w:pPr>
      <w:r w:rsidRPr="000C7411">
        <w:t xml:space="preserve">Palm, M. (2023). Moral development (Chapter on Kohlberg’s theory). In </w:t>
      </w:r>
      <w:r w:rsidRPr="000C7411">
        <w:rPr>
          <w:i/>
          <w:iCs/>
        </w:rPr>
        <w:t>Lifespan human development.</w:t>
      </w:r>
      <w:r w:rsidRPr="000C7411">
        <w:t xml:space="preserve"> Baylor University Press. </w:t>
      </w:r>
      <w:hyperlink r:id="rId20" w:tgtFrame="_new" w:history="1">
        <w:r w:rsidRPr="000C7411">
          <w:rPr>
            <w:rStyle w:val="Hyperlink"/>
          </w:rPr>
          <w:t>https://openbooks.library.baylor.edu/lifespanhumandevelopment/chapter/moral-development/</w:t>
        </w:r>
      </w:hyperlink>
    </w:p>
    <w:p w14:paraId="4A32AB3C" w14:textId="77777777" w:rsidR="000C7411" w:rsidRPr="000C7411" w:rsidRDefault="000C7411" w:rsidP="004F2EEA">
      <w:pPr>
        <w:ind w:left="720" w:hanging="720"/>
      </w:pPr>
      <w:r w:rsidRPr="000C7411">
        <w:t xml:space="preserve">Rest, J., Narvaez, D., Bebeau, M., &amp; Thoma, S. (1999). </w:t>
      </w:r>
      <w:r w:rsidRPr="000C7411">
        <w:rPr>
          <w:i/>
          <w:iCs/>
        </w:rPr>
        <w:t>Postconventional moral thinking: A neo-Kohlbergian approach.</w:t>
      </w:r>
      <w:r w:rsidRPr="000C7411">
        <w:t xml:space="preserve"> Lawrence Erlbaum Associates.</w:t>
      </w:r>
    </w:p>
    <w:p w14:paraId="14DFFA63" w14:textId="77777777" w:rsidR="000C7411" w:rsidRPr="000C7411" w:rsidRDefault="000C7411" w:rsidP="004F2EEA">
      <w:pPr>
        <w:ind w:left="720" w:hanging="720"/>
      </w:pPr>
      <w:r w:rsidRPr="000C7411">
        <w:t xml:space="preserve">Sanders, C. E. (2026, January 23). Lawrence Kohlberg’s stages of moral development. </w:t>
      </w:r>
      <w:r w:rsidRPr="000C7411">
        <w:rPr>
          <w:i/>
          <w:iCs/>
        </w:rPr>
        <w:t>Encyclopaedia Britannica.</w:t>
      </w:r>
      <w:r w:rsidRPr="000C7411">
        <w:t xml:space="preserve"> </w:t>
      </w:r>
      <w:hyperlink r:id="rId21" w:tgtFrame="_new" w:history="1">
        <w:r w:rsidRPr="000C7411">
          <w:rPr>
            <w:rStyle w:val="Hyperlink"/>
          </w:rPr>
          <w:t>https://www.britannica.com/science/Lawrence-Kohlbergs-stages-of-moral-development</w:t>
        </w:r>
      </w:hyperlink>
    </w:p>
    <w:p w14:paraId="6F95566B" w14:textId="77777777" w:rsidR="000C7411" w:rsidRPr="000C7411" w:rsidRDefault="000C7411" w:rsidP="004F2EEA">
      <w:pPr>
        <w:ind w:left="720" w:hanging="720"/>
      </w:pPr>
      <w:r w:rsidRPr="000C7411">
        <w:lastRenderedPageBreak/>
        <w:t xml:space="preserve">Shweder, R. A., Mahapatra, M., &amp; Miller, J. G. (1987). Culture and moral development. In J. Kagan &amp; S. Lamb (Eds.), </w:t>
      </w:r>
      <w:r w:rsidRPr="000C7411">
        <w:rPr>
          <w:i/>
          <w:iCs/>
        </w:rPr>
        <w:t>The emergence of morality in young children</w:t>
      </w:r>
      <w:r w:rsidRPr="000C7411">
        <w:t xml:space="preserve"> (pp. 1–83). University of Chicago Press.</w:t>
      </w:r>
    </w:p>
    <w:p w14:paraId="4F213863" w14:textId="77777777" w:rsidR="000C7411" w:rsidRPr="000C7411" w:rsidRDefault="000C7411" w:rsidP="004F2EEA">
      <w:pPr>
        <w:ind w:left="720" w:hanging="720"/>
      </w:pPr>
      <w:r w:rsidRPr="000C7411">
        <w:t xml:space="preserve">Sigelman, C. K., &amp; Rider, E. A. (2018). </w:t>
      </w:r>
      <w:r w:rsidRPr="000C7411">
        <w:rPr>
          <w:i/>
          <w:iCs/>
        </w:rPr>
        <w:t>Life-span human development</w:t>
      </w:r>
      <w:r w:rsidRPr="000C7411">
        <w:t xml:space="preserve"> (9th ed.). Cengage Learning.</w:t>
      </w:r>
    </w:p>
    <w:p w14:paraId="487D0EFF" w14:textId="77777777" w:rsidR="000C7411" w:rsidRPr="000C7411" w:rsidRDefault="000C7411" w:rsidP="004F2EEA">
      <w:pPr>
        <w:ind w:left="720" w:hanging="720"/>
      </w:pPr>
      <w:r w:rsidRPr="000C7411">
        <w:t xml:space="preserve">Vozzola, E. C., &amp; Senland, A. K. (2022). </w:t>
      </w:r>
      <w:r w:rsidRPr="000C7411">
        <w:rPr>
          <w:i/>
          <w:iCs/>
        </w:rPr>
        <w:t>Moral development: Theory and applications</w:t>
      </w:r>
      <w:r w:rsidRPr="000C7411">
        <w:t xml:space="preserve"> (2nd ed.). Routledge.</w:t>
      </w:r>
    </w:p>
    <w:p w14:paraId="6EB4C96E" w14:textId="77777777" w:rsidR="006A68A9" w:rsidRPr="00FD5DC2" w:rsidRDefault="006A68A9" w:rsidP="004F2EEA">
      <w:pPr>
        <w:ind w:left="720" w:hanging="720"/>
      </w:pPr>
    </w:p>
    <w:sectPr w:rsidR="006A68A9" w:rsidRPr="00FD5DC2" w:rsidSect="002C479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DC2"/>
    <w:rsid w:val="000012BC"/>
    <w:rsid w:val="00014E88"/>
    <w:rsid w:val="0001550D"/>
    <w:rsid w:val="00027271"/>
    <w:rsid w:val="00073954"/>
    <w:rsid w:val="00074461"/>
    <w:rsid w:val="000A7BDE"/>
    <w:rsid w:val="000B3AAD"/>
    <w:rsid w:val="000C5B1C"/>
    <w:rsid w:val="000C7411"/>
    <w:rsid w:val="000D035B"/>
    <w:rsid w:val="000D573B"/>
    <w:rsid w:val="000E05D1"/>
    <w:rsid w:val="000F0752"/>
    <w:rsid w:val="00135671"/>
    <w:rsid w:val="001457B0"/>
    <w:rsid w:val="00195F1C"/>
    <w:rsid w:val="001B7B95"/>
    <w:rsid w:val="001F4172"/>
    <w:rsid w:val="001F70DD"/>
    <w:rsid w:val="0022466F"/>
    <w:rsid w:val="002330AC"/>
    <w:rsid w:val="00267FFE"/>
    <w:rsid w:val="002B22F9"/>
    <w:rsid w:val="002C479F"/>
    <w:rsid w:val="002E6B42"/>
    <w:rsid w:val="002F26BA"/>
    <w:rsid w:val="00313091"/>
    <w:rsid w:val="003E51F8"/>
    <w:rsid w:val="003F078C"/>
    <w:rsid w:val="0042166F"/>
    <w:rsid w:val="004A246C"/>
    <w:rsid w:val="004A6B70"/>
    <w:rsid w:val="004B0E02"/>
    <w:rsid w:val="004B656A"/>
    <w:rsid w:val="004C4608"/>
    <w:rsid w:val="004D2532"/>
    <w:rsid w:val="004F2EEA"/>
    <w:rsid w:val="00534677"/>
    <w:rsid w:val="00544B09"/>
    <w:rsid w:val="00555F0C"/>
    <w:rsid w:val="00583C04"/>
    <w:rsid w:val="005B6A6B"/>
    <w:rsid w:val="00601854"/>
    <w:rsid w:val="0062085D"/>
    <w:rsid w:val="00696194"/>
    <w:rsid w:val="006A68A9"/>
    <w:rsid w:val="006A75B0"/>
    <w:rsid w:val="006B7FE9"/>
    <w:rsid w:val="006E02D5"/>
    <w:rsid w:val="006E4145"/>
    <w:rsid w:val="006F0B22"/>
    <w:rsid w:val="00711B5F"/>
    <w:rsid w:val="00725A75"/>
    <w:rsid w:val="00732BA5"/>
    <w:rsid w:val="0075400D"/>
    <w:rsid w:val="007772C4"/>
    <w:rsid w:val="007820E4"/>
    <w:rsid w:val="00791BA9"/>
    <w:rsid w:val="00792BEF"/>
    <w:rsid w:val="00794ADD"/>
    <w:rsid w:val="007A79F0"/>
    <w:rsid w:val="007B0DBB"/>
    <w:rsid w:val="007C2178"/>
    <w:rsid w:val="007C6666"/>
    <w:rsid w:val="007D0934"/>
    <w:rsid w:val="007D1054"/>
    <w:rsid w:val="0082223D"/>
    <w:rsid w:val="0086318C"/>
    <w:rsid w:val="0086718D"/>
    <w:rsid w:val="00871F3D"/>
    <w:rsid w:val="00873909"/>
    <w:rsid w:val="008C0632"/>
    <w:rsid w:val="008D2273"/>
    <w:rsid w:val="008E391C"/>
    <w:rsid w:val="009219C9"/>
    <w:rsid w:val="00924A4C"/>
    <w:rsid w:val="009556BD"/>
    <w:rsid w:val="00972647"/>
    <w:rsid w:val="0099223E"/>
    <w:rsid w:val="009955A6"/>
    <w:rsid w:val="009A0FDF"/>
    <w:rsid w:val="009A145F"/>
    <w:rsid w:val="009A2221"/>
    <w:rsid w:val="009B1DCE"/>
    <w:rsid w:val="009C0358"/>
    <w:rsid w:val="009D51DD"/>
    <w:rsid w:val="009F7267"/>
    <w:rsid w:val="00A47CC3"/>
    <w:rsid w:val="00A56BD7"/>
    <w:rsid w:val="00A8429D"/>
    <w:rsid w:val="00A93881"/>
    <w:rsid w:val="00AC27C2"/>
    <w:rsid w:val="00AE764E"/>
    <w:rsid w:val="00B11987"/>
    <w:rsid w:val="00B220A2"/>
    <w:rsid w:val="00B40789"/>
    <w:rsid w:val="00B8541F"/>
    <w:rsid w:val="00BC189E"/>
    <w:rsid w:val="00BF1662"/>
    <w:rsid w:val="00BF3E82"/>
    <w:rsid w:val="00C16BAC"/>
    <w:rsid w:val="00C45189"/>
    <w:rsid w:val="00C64272"/>
    <w:rsid w:val="00C8364A"/>
    <w:rsid w:val="00C857C9"/>
    <w:rsid w:val="00C86997"/>
    <w:rsid w:val="00C91B8D"/>
    <w:rsid w:val="00CF3DC3"/>
    <w:rsid w:val="00D32184"/>
    <w:rsid w:val="00D63F9B"/>
    <w:rsid w:val="00E06C9A"/>
    <w:rsid w:val="00E454D5"/>
    <w:rsid w:val="00E6365E"/>
    <w:rsid w:val="00E65CFF"/>
    <w:rsid w:val="00F407B9"/>
    <w:rsid w:val="00F83648"/>
    <w:rsid w:val="00F85D64"/>
    <w:rsid w:val="00F95BB5"/>
    <w:rsid w:val="00F97ABC"/>
    <w:rsid w:val="00FA5DE8"/>
    <w:rsid w:val="00FC4C2F"/>
    <w:rsid w:val="00FD5DC2"/>
    <w:rsid w:val="00FD74C7"/>
    <w:rsid w:val="00FF7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3DB63"/>
  <w15:chartTrackingRefBased/>
  <w15:docId w15:val="{BEFA6E31-68D4-469B-B2E1-F5341CB07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B8D"/>
  </w:style>
  <w:style w:type="paragraph" w:styleId="Heading1">
    <w:name w:val="heading 1"/>
    <w:basedOn w:val="Normal"/>
    <w:next w:val="Normal"/>
    <w:link w:val="Heading1Char"/>
    <w:uiPriority w:val="9"/>
    <w:qFormat/>
    <w:rsid w:val="00C91B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1B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1B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1B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1B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1B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1B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1B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1B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B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1B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1B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1B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1B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1B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1B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1B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1B8D"/>
    <w:rPr>
      <w:rFonts w:eastAsiaTheme="majorEastAsia" w:cstheme="majorBidi"/>
      <w:color w:val="272727" w:themeColor="text1" w:themeTint="D8"/>
    </w:rPr>
  </w:style>
  <w:style w:type="paragraph" w:styleId="Title">
    <w:name w:val="Title"/>
    <w:basedOn w:val="Normal"/>
    <w:next w:val="Normal"/>
    <w:link w:val="TitleChar"/>
    <w:uiPriority w:val="10"/>
    <w:qFormat/>
    <w:rsid w:val="00C91B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1B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1B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1B8D"/>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C91B8D"/>
    <w:pPr>
      <w:ind w:left="720"/>
      <w:contextualSpacing/>
    </w:pPr>
  </w:style>
  <w:style w:type="paragraph" w:styleId="Quote">
    <w:name w:val="Quote"/>
    <w:basedOn w:val="Normal"/>
    <w:next w:val="Normal"/>
    <w:link w:val="QuoteChar"/>
    <w:uiPriority w:val="29"/>
    <w:qFormat/>
    <w:rsid w:val="00C91B8D"/>
    <w:pPr>
      <w:spacing w:before="160"/>
      <w:jc w:val="center"/>
    </w:pPr>
    <w:rPr>
      <w:i/>
      <w:iCs/>
      <w:color w:val="404040" w:themeColor="text1" w:themeTint="BF"/>
    </w:rPr>
  </w:style>
  <w:style w:type="character" w:customStyle="1" w:styleId="QuoteChar">
    <w:name w:val="Quote Char"/>
    <w:basedOn w:val="DefaultParagraphFont"/>
    <w:link w:val="Quote"/>
    <w:uiPriority w:val="29"/>
    <w:rsid w:val="00C91B8D"/>
    <w:rPr>
      <w:i/>
      <w:iCs/>
      <w:color w:val="404040" w:themeColor="text1" w:themeTint="BF"/>
    </w:rPr>
  </w:style>
  <w:style w:type="paragraph" w:styleId="IntenseQuote">
    <w:name w:val="Intense Quote"/>
    <w:basedOn w:val="Normal"/>
    <w:next w:val="Normal"/>
    <w:link w:val="IntenseQuoteChar"/>
    <w:uiPriority w:val="30"/>
    <w:qFormat/>
    <w:rsid w:val="00C91B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1B8D"/>
    <w:rPr>
      <w:i/>
      <w:iCs/>
      <w:color w:val="0F4761" w:themeColor="accent1" w:themeShade="BF"/>
    </w:rPr>
  </w:style>
  <w:style w:type="character" w:styleId="IntenseEmphasis">
    <w:name w:val="Intense Emphasis"/>
    <w:basedOn w:val="DefaultParagraphFont"/>
    <w:uiPriority w:val="21"/>
    <w:qFormat/>
    <w:rsid w:val="00C91B8D"/>
    <w:rPr>
      <w:i/>
      <w:iCs/>
      <w:color w:val="0F4761" w:themeColor="accent1" w:themeShade="BF"/>
    </w:rPr>
  </w:style>
  <w:style w:type="character" w:styleId="IntenseReference">
    <w:name w:val="Intense Reference"/>
    <w:basedOn w:val="DefaultParagraphFont"/>
    <w:uiPriority w:val="32"/>
    <w:qFormat/>
    <w:rsid w:val="00C91B8D"/>
    <w:rPr>
      <w:b/>
      <w:bCs/>
      <w:smallCaps/>
      <w:color w:val="0F4761" w:themeColor="accent1" w:themeShade="BF"/>
      <w:spacing w:val="5"/>
    </w:rPr>
  </w:style>
  <w:style w:type="paragraph" w:styleId="NormalWeb">
    <w:name w:val="Normal (Web)"/>
    <w:basedOn w:val="Normal"/>
    <w:uiPriority w:val="99"/>
    <w:semiHidden/>
    <w:unhideWhenUsed/>
    <w:rsid w:val="00792BEF"/>
    <w:rPr>
      <w:rFonts w:ascii="Times New Roman" w:hAnsi="Times New Roman" w:cs="Times New Roman"/>
    </w:rPr>
  </w:style>
  <w:style w:type="paragraph" w:styleId="NoSpacing">
    <w:name w:val="No Spacing"/>
    <w:link w:val="NoSpacingChar"/>
    <w:uiPriority w:val="1"/>
    <w:qFormat/>
    <w:rsid w:val="002C479F"/>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2C479F"/>
    <w:rPr>
      <w:rFonts w:eastAsiaTheme="minorEastAsia"/>
      <w:kern w:val="0"/>
      <w:sz w:val="22"/>
      <w:szCs w:val="22"/>
      <w:lang w:eastAsia="en-GB"/>
      <w14:ligatures w14:val="none"/>
    </w:rPr>
  </w:style>
  <w:style w:type="character" w:styleId="Hyperlink">
    <w:name w:val="Hyperlink"/>
    <w:basedOn w:val="DefaultParagraphFont"/>
    <w:uiPriority w:val="99"/>
    <w:unhideWhenUsed/>
    <w:rsid w:val="000C7411"/>
    <w:rPr>
      <w:color w:val="467886" w:themeColor="hyperlink"/>
      <w:u w:val="single"/>
    </w:rPr>
  </w:style>
  <w:style w:type="character" w:styleId="UnresolvedMention">
    <w:name w:val="Unresolved Mention"/>
    <w:basedOn w:val="DefaultParagraphFont"/>
    <w:uiPriority w:val="99"/>
    <w:semiHidden/>
    <w:unhideWhenUsed/>
    <w:rsid w:val="000C74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8710723/" TargetMode="External"/><Relationship Id="rId13" Type="http://schemas.openxmlformats.org/officeDocument/2006/relationships/hyperlink" Target="https://doi.org/10.3389/fpsyg.2022.1084907" TargetMode="External"/><Relationship Id="rId18" Type="http://schemas.openxmlformats.org/officeDocument/2006/relationships/hyperlink" Target="https://doi.org/10.4135/9781506326139.n374" TargetMode="External"/><Relationship Id="rId3" Type="http://schemas.openxmlformats.org/officeDocument/2006/relationships/webSettings" Target="webSettings.xml"/><Relationship Id="rId21" Type="http://schemas.openxmlformats.org/officeDocument/2006/relationships/hyperlink" Target="https://www.britannica.com/science/Lawrence-Kohlbergs-stages-of-moral-development?utm_source=chatgpt.com" TargetMode="External"/><Relationship Id="rId7" Type="http://schemas.openxmlformats.org/officeDocument/2006/relationships/hyperlink" Target="https://doi.org/10.1177/016502549501800309" TargetMode="External"/><Relationship Id="rId12" Type="http://schemas.openxmlformats.org/officeDocument/2006/relationships/hyperlink" Target="https://doi.org/10.1146/annurev-psych-020924-124236" TargetMode="External"/><Relationship Id="rId17" Type="http://schemas.openxmlformats.org/officeDocument/2006/relationships/hyperlink" Target="https://www.ncbi.nlm.nih.gov/pmc/articles/PMC8380749/" TargetMode="External"/><Relationship Id="rId2" Type="http://schemas.openxmlformats.org/officeDocument/2006/relationships/settings" Target="settings.xml"/><Relationship Id="rId16" Type="http://schemas.openxmlformats.org/officeDocument/2006/relationships/hyperlink" Target="https://www.ncbi.nlm.nih.gov/pmc/articles/PMC3546390/" TargetMode="External"/><Relationship Id="rId20" Type="http://schemas.openxmlformats.org/officeDocument/2006/relationships/hyperlink" Target="https://openbooks.library.baylor.edu/lifespanhumandevelopment/chapter/moral-development/?utm_source=chatgpt.com" TargetMode="External"/><Relationship Id="rId1" Type="http://schemas.openxmlformats.org/officeDocument/2006/relationships/styles" Target="styles.xml"/><Relationship Id="rId6" Type="http://schemas.openxmlformats.org/officeDocument/2006/relationships/hyperlink" Target="https://doi.org/10.1080/14681366.2014.994662" TargetMode="External"/><Relationship Id="rId11" Type="http://schemas.openxmlformats.org/officeDocument/2006/relationships/hyperlink" Target="https://doi.org/10.1016/j.dr.2007.04.001" TargetMode="External"/><Relationship Id="rId5" Type="http://schemas.openxmlformats.org/officeDocument/2006/relationships/image" Target="media/image2.png"/><Relationship Id="rId15" Type="http://schemas.openxmlformats.org/officeDocument/2006/relationships/hyperlink" Target="https://www.ncbi.nlm.nih.gov/pmc/articles/PMC10108041/" TargetMode="External"/><Relationship Id="rId23" Type="http://schemas.openxmlformats.org/officeDocument/2006/relationships/theme" Target="theme/theme1.xml"/><Relationship Id="rId10" Type="http://schemas.openxmlformats.org/officeDocument/2006/relationships/hyperlink" Target="https://doi.org/10.1016/j.cognition.2012.02.001" TargetMode="External"/><Relationship Id="rId19" Type="http://schemas.openxmlformats.org/officeDocument/2006/relationships/hyperlink" Target="https://doi.org/10.54097/ehss.v8i.4441" TargetMode="External"/><Relationship Id="rId4" Type="http://schemas.openxmlformats.org/officeDocument/2006/relationships/image" Target="media/image1.png"/><Relationship Id="rId9" Type="http://schemas.openxmlformats.org/officeDocument/2006/relationships/hyperlink" Target="https://www.ncbi.nlm.nih.gov/pmc/articles/PMC6166963/" TargetMode="External"/><Relationship Id="rId14" Type="http://schemas.openxmlformats.org/officeDocument/2006/relationships/hyperlink" Target="https://lenearnettjensen.com/wp-content/uploads/2019/08/2017-CP-McKenzie-Jensen-Moral-Life-Courses-Final.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4589</TotalTime>
  <Pages>17</Pages>
  <Words>3732</Words>
  <Characters>21274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code - ECPS5014</dc:title>
  <dc:subject>With reference to individual differences across culture and the lifespan, critically discuss the contribution of Kohlberg’s theory of moral development to current understandings of the development of moral reasoning.</dc:subject>
  <dc:creator>kristina haris</dc:creator>
  <cp:keywords/>
  <dc:description/>
  <cp:lastModifiedBy>kristina haris</cp:lastModifiedBy>
  <cp:revision>118</cp:revision>
  <dcterms:created xsi:type="dcterms:W3CDTF">2026-03-07T14:42:00Z</dcterms:created>
  <dcterms:modified xsi:type="dcterms:W3CDTF">2026-03-10T20:06:00Z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7e4de19c-1944-468c-9b3b-f0ec7e146db0</vt:lpwstr>
  </property>
</Properties>
</file>