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F5A08" w:rsidRDefault="002F5A08" w:rsidP="00235651">
      <w:pPr>
        <w:pStyle w:val="NormalWeb"/>
        <w:rPr>
          <w:rFonts w:ascii="Trebuchet MS" w:hAnsi="Trebuchet MS"/>
          <w:sz w:val="22"/>
          <w:szCs w:val="22"/>
        </w:rPr>
      </w:pPr>
      <w:r w:rsidRPr="003B0537">
        <w:rPr>
          <w:b/>
          <w:noProof/>
          <w:sz w:val="28"/>
          <w:szCs w:val="28"/>
          <w:lang w:eastAsia="en-GB"/>
        </w:rPr>
        <w:drawing>
          <wp:inline distT="0" distB="0" distL="0" distR="0" wp14:anchorId="348C915B" wp14:editId="0FB10EA1">
            <wp:extent cx="2562225" cy="828675"/>
            <wp:effectExtent l="0" t="0" r="9525" b="9525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62225" cy="828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F5A08" w:rsidRDefault="002F5A08" w:rsidP="00235651">
      <w:pPr>
        <w:pStyle w:val="NormalWeb"/>
        <w:rPr>
          <w:rFonts w:ascii="Trebuchet MS" w:hAnsi="Trebuchet MS"/>
          <w:sz w:val="22"/>
          <w:szCs w:val="22"/>
        </w:rPr>
      </w:pPr>
    </w:p>
    <w:p w:rsidR="002F5A08" w:rsidRPr="0074541C" w:rsidRDefault="002F5A08" w:rsidP="002F5A08">
      <w:pPr>
        <w:jc w:val="center"/>
        <w:rPr>
          <w:rFonts w:cs="Arial"/>
          <w:sz w:val="32"/>
          <w:szCs w:val="32"/>
        </w:rPr>
      </w:pPr>
      <w:r w:rsidRPr="0074541C">
        <w:rPr>
          <w:rFonts w:cs="Arial"/>
          <w:sz w:val="32"/>
          <w:szCs w:val="32"/>
        </w:rPr>
        <w:t>Faculty of Humanities and Performing Arts</w:t>
      </w:r>
    </w:p>
    <w:p w:rsidR="002F5A08" w:rsidRPr="007E713F" w:rsidRDefault="002F5A08" w:rsidP="002F5A08"/>
    <w:p w:rsidR="002F5A08" w:rsidRDefault="002F5A08" w:rsidP="002F5A08">
      <w:pPr>
        <w:jc w:val="center"/>
        <w:rPr>
          <w:rFonts w:cs="Arial"/>
          <w:b/>
          <w:sz w:val="36"/>
          <w:szCs w:val="36"/>
        </w:rPr>
      </w:pPr>
      <w:r w:rsidRPr="00C77796">
        <w:rPr>
          <w:rFonts w:cs="Arial"/>
          <w:b/>
          <w:sz w:val="36"/>
          <w:szCs w:val="36"/>
        </w:rPr>
        <w:t>Graduate Diploma in Bible and Theology</w:t>
      </w:r>
    </w:p>
    <w:p w:rsidR="002F5A08" w:rsidRPr="002F5A08" w:rsidRDefault="002F5A08" w:rsidP="002F5A08">
      <w:pPr>
        <w:jc w:val="center"/>
        <w:rPr>
          <w:rFonts w:cs="Arial"/>
          <w:sz w:val="32"/>
          <w:szCs w:val="32"/>
        </w:rPr>
      </w:pPr>
      <w:r>
        <w:rPr>
          <w:rFonts w:cs="Arial"/>
          <w:b/>
          <w:sz w:val="36"/>
          <w:szCs w:val="36"/>
        </w:rPr>
        <w:br/>
      </w:r>
      <w:r w:rsidR="00927708">
        <w:rPr>
          <w:rFonts w:cs="Arial"/>
          <w:sz w:val="32"/>
          <w:szCs w:val="32"/>
        </w:rPr>
        <w:t>Learning Outcomes</w:t>
      </w:r>
    </w:p>
    <w:p w:rsidR="002F5A08" w:rsidRDefault="002F5A08" w:rsidP="00235651">
      <w:pPr>
        <w:pStyle w:val="NormalWeb"/>
        <w:rPr>
          <w:rFonts w:ascii="Trebuchet MS" w:hAnsi="Trebuchet MS"/>
          <w:sz w:val="22"/>
          <w:szCs w:val="22"/>
        </w:rPr>
      </w:pPr>
    </w:p>
    <w:p w:rsidR="00235651" w:rsidRPr="00927708" w:rsidRDefault="00235651" w:rsidP="00235651">
      <w:pPr>
        <w:pStyle w:val="NormalWeb"/>
        <w:rPr>
          <w:rFonts w:asciiTheme="majorHAnsi" w:hAnsiTheme="majorHAnsi"/>
          <w:b/>
          <w:sz w:val="24"/>
          <w:szCs w:val="24"/>
        </w:rPr>
      </w:pPr>
      <w:r w:rsidRPr="00927708">
        <w:rPr>
          <w:rFonts w:asciiTheme="majorHAnsi" w:hAnsiTheme="majorHAnsi"/>
          <w:b/>
          <w:sz w:val="24"/>
          <w:szCs w:val="24"/>
        </w:rPr>
        <w:t xml:space="preserve">Knowledge and understanding: </w:t>
      </w:r>
    </w:p>
    <w:p w:rsidR="00235651" w:rsidRPr="002F5A08" w:rsidRDefault="00235651" w:rsidP="00235651">
      <w:pPr>
        <w:pStyle w:val="NormalWeb"/>
        <w:rPr>
          <w:rFonts w:asciiTheme="majorHAnsi" w:hAnsiTheme="majorHAnsi"/>
          <w:sz w:val="24"/>
          <w:szCs w:val="24"/>
        </w:rPr>
      </w:pPr>
      <w:r w:rsidRPr="002F5A08">
        <w:rPr>
          <w:rFonts w:asciiTheme="majorHAnsi" w:hAnsiTheme="majorHAnsi" w:cs="Arial"/>
          <w:sz w:val="24"/>
          <w:szCs w:val="24"/>
        </w:rPr>
        <w:t xml:space="preserve">The Diploma is awarded to students who have demonstrated: </w:t>
      </w:r>
    </w:p>
    <w:p w:rsidR="00235651" w:rsidRPr="002F5A08" w:rsidRDefault="00235651" w:rsidP="00235651">
      <w:pPr>
        <w:pStyle w:val="NormalWeb"/>
        <w:numPr>
          <w:ilvl w:val="0"/>
          <w:numId w:val="1"/>
        </w:numPr>
        <w:rPr>
          <w:rFonts w:asciiTheme="majorHAnsi" w:hAnsiTheme="majorHAnsi"/>
          <w:sz w:val="24"/>
          <w:szCs w:val="24"/>
        </w:rPr>
      </w:pPr>
      <w:r w:rsidRPr="002F5A08">
        <w:rPr>
          <w:rFonts w:asciiTheme="majorHAnsi" w:hAnsiTheme="majorHAnsi" w:cs="Arial"/>
          <w:sz w:val="24"/>
          <w:szCs w:val="24"/>
        </w:rPr>
        <w:t xml:space="preserve">the ability to engage critically with a range of primary texts and secondary sources; </w:t>
      </w:r>
    </w:p>
    <w:p w:rsidR="00235651" w:rsidRPr="002F5A08" w:rsidRDefault="00235651" w:rsidP="00235651">
      <w:pPr>
        <w:pStyle w:val="NormalWeb"/>
        <w:numPr>
          <w:ilvl w:val="0"/>
          <w:numId w:val="1"/>
        </w:numPr>
        <w:rPr>
          <w:rFonts w:asciiTheme="majorHAnsi" w:hAnsiTheme="majorHAnsi"/>
          <w:sz w:val="24"/>
          <w:szCs w:val="24"/>
        </w:rPr>
      </w:pPr>
      <w:r w:rsidRPr="002F5A08">
        <w:rPr>
          <w:rFonts w:asciiTheme="majorHAnsi" w:hAnsiTheme="majorHAnsi" w:cs="Arial"/>
          <w:sz w:val="24"/>
          <w:szCs w:val="24"/>
        </w:rPr>
        <w:t xml:space="preserve">a critical awareness of traditional and contemporary approaches to reading the Bible; </w:t>
      </w:r>
    </w:p>
    <w:p w:rsidR="00235651" w:rsidRPr="002F5A08" w:rsidRDefault="00235651" w:rsidP="00235651">
      <w:pPr>
        <w:pStyle w:val="NormalWeb"/>
        <w:numPr>
          <w:ilvl w:val="0"/>
          <w:numId w:val="1"/>
        </w:numPr>
        <w:rPr>
          <w:rFonts w:asciiTheme="majorHAnsi" w:hAnsiTheme="majorHAnsi"/>
          <w:sz w:val="24"/>
          <w:szCs w:val="24"/>
        </w:rPr>
      </w:pPr>
      <w:r w:rsidRPr="002F5A08">
        <w:rPr>
          <w:rFonts w:asciiTheme="majorHAnsi" w:hAnsiTheme="majorHAnsi" w:cs="Arial"/>
          <w:sz w:val="24"/>
          <w:szCs w:val="24"/>
        </w:rPr>
        <w:t xml:space="preserve">the ability to assess and evaluate the contribution of twentieth-century theologians to key theological issues and concerns; </w:t>
      </w:r>
    </w:p>
    <w:p w:rsidR="00235651" w:rsidRPr="002F5A08" w:rsidRDefault="00235651" w:rsidP="00235651">
      <w:pPr>
        <w:pStyle w:val="NormalWeb"/>
        <w:numPr>
          <w:ilvl w:val="0"/>
          <w:numId w:val="1"/>
        </w:numPr>
        <w:rPr>
          <w:rFonts w:asciiTheme="majorHAnsi" w:hAnsiTheme="majorHAnsi"/>
          <w:sz w:val="24"/>
          <w:szCs w:val="24"/>
        </w:rPr>
      </w:pPr>
      <w:r w:rsidRPr="002F5A08">
        <w:rPr>
          <w:rFonts w:asciiTheme="majorHAnsi" w:hAnsiTheme="majorHAnsi" w:cs="Arial"/>
          <w:sz w:val="24"/>
          <w:szCs w:val="24"/>
        </w:rPr>
        <w:t xml:space="preserve">a critical comprehension of the different ways in which biblical and theological traditions have been interpreted and articulated in different historical periods; </w:t>
      </w:r>
    </w:p>
    <w:p w:rsidR="00235651" w:rsidRPr="002F5A08" w:rsidRDefault="00235651" w:rsidP="00235651">
      <w:pPr>
        <w:pStyle w:val="NormalWeb"/>
        <w:numPr>
          <w:ilvl w:val="0"/>
          <w:numId w:val="1"/>
        </w:numPr>
        <w:rPr>
          <w:rFonts w:asciiTheme="majorHAnsi" w:hAnsiTheme="majorHAnsi"/>
          <w:sz w:val="24"/>
          <w:szCs w:val="24"/>
        </w:rPr>
      </w:pPr>
      <w:proofErr w:type="gramStart"/>
      <w:r w:rsidRPr="002F5A08">
        <w:rPr>
          <w:rFonts w:asciiTheme="majorHAnsi" w:hAnsiTheme="majorHAnsi" w:cs="Arial"/>
          <w:sz w:val="24"/>
          <w:szCs w:val="24"/>
        </w:rPr>
        <w:t>a</w:t>
      </w:r>
      <w:proofErr w:type="gramEnd"/>
      <w:r w:rsidRPr="002F5A08">
        <w:rPr>
          <w:rFonts w:asciiTheme="majorHAnsi" w:hAnsiTheme="majorHAnsi" w:cs="Arial"/>
          <w:sz w:val="24"/>
          <w:szCs w:val="24"/>
        </w:rPr>
        <w:t xml:space="preserve"> critical understanding of contemporary intellectual discourse as it relates to the disciplines of biblical studies and theology</w:t>
      </w:r>
      <w:r w:rsidRPr="002F5A08">
        <w:rPr>
          <w:rFonts w:asciiTheme="majorHAnsi" w:hAnsiTheme="majorHAnsi"/>
          <w:sz w:val="24"/>
          <w:szCs w:val="24"/>
        </w:rPr>
        <w:t xml:space="preserve">. </w:t>
      </w:r>
    </w:p>
    <w:p w:rsidR="00235651" w:rsidRPr="00927708" w:rsidRDefault="00235651" w:rsidP="00235651">
      <w:pPr>
        <w:pStyle w:val="NormalWeb"/>
        <w:rPr>
          <w:rFonts w:asciiTheme="majorHAnsi" w:hAnsiTheme="majorHAnsi"/>
          <w:b/>
          <w:sz w:val="24"/>
          <w:szCs w:val="24"/>
        </w:rPr>
      </w:pPr>
      <w:bookmarkStart w:id="0" w:name="_GoBack"/>
      <w:r w:rsidRPr="00927708">
        <w:rPr>
          <w:rFonts w:asciiTheme="majorHAnsi" w:hAnsiTheme="majorHAnsi"/>
          <w:b/>
          <w:sz w:val="24"/>
          <w:szCs w:val="24"/>
        </w:rPr>
        <w:t xml:space="preserve">Cognitive skills: </w:t>
      </w:r>
    </w:p>
    <w:bookmarkEnd w:id="0"/>
    <w:p w:rsidR="00235651" w:rsidRPr="002F5A08" w:rsidRDefault="00235651" w:rsidP="00235651">
      <w:pPr>
        <w:pStyle w:val="NormalWeb"/>
        <w:rPr>
          <w:rFonts w:asciiTheme="majorHAnsi" w:hAnsiTheme="majorHAnsi"/>
          <w:sz w:val="24"/>
          <w:szCs w:val="24"/>
        </w:rPr>
      </w:pPr>
      <w:r w:rsidRPr="002F5A08">
        <w:rPr>
          <w:rFonts w:asciiTheme="majorHAnsi" w:hAnsiTheme="majorHAnsi" w:cs="Arial"/>
          <w:sz w:val="24"/>
          <w:szCs w:val="24"/>
        </w:rPr>
        <w:t xml:space="preserve">Holders of the qualification will be able to: </w:t>
      </w:r>
    </w:p>
    <w:p w:rsidR="00235651" w:rsidRPr="002F5A08" w:rsidRDefault="00235651" w:rsidP="00235651">
      <w:pPr>
        <w:pStyle w:val="NormalWeb"/>
        <w:numPr>
          <w:ilvl w:val="0"/>
          <w:numId w:val="2"/>
        </w:numPr>
        <w:rPr>
          <w:rFonts w:asciiTheme="majorHAnsi" w:hAnsiTheme="majorHAnsi"/>
          <w:sz w:val="24"/>
          <w:szCs w:val="24"/>
        </w:rPr>
      </w:pPr>
      <w:r w:rsidRPr="002F5A08">
        <w:rPr>
          <w:rFonts w:asciiTheme="majorHAnsi" w:hAnsiTheme="majorHAnsi" w:cs="Arial"/>
          <w:sz w:val="24"/>
          <w:szCs w:val="24"/>
        </w:rPr>
        <w:t xml:space="preserve">represent views other than the student’s own sensitively and intelligently with fairness and integrity, and through critical engagement in a spirit of generosity, openness and empathy; </w:t>
      </w:r>
    </w:p>
    <w:p w:rsidR="00235651" w:rsidRPr="002F5A08" w:rsidRDefault="00235651" w:rsidP="00235651">
      <w:pPr>
        <w:pStyle w:val="NormalWeb"/>
        <w:numPr>
          <w:ilvl w:val="0"/>
          <w:numId w:val="2"/>
        </w:numPr>
        <w:rPr>
          <w:rFonts w:asciiTheme="majorHAnsi" w:hAnsiTheme="majorHAnsi"/>
          <w:sz w:val="24"/>
          <w:szCs w:val="24"/>
        </w:rPr>
      </w:pPr>
      <w:r w:rsidRPr="002F5A08">
        <w:rPr>
          <w:rFonts w:asciiTheme="majorHAnsi" w:hAnsiTheme="majorHAnsi" w:cs="Arial"/>
          <w:sz w:val="24"/>
          <w:szCs w:val="24"/>
        </w:rPr>
        <w:t xml:space="preserve">demonstrate an understanding of the complexity of the formation and transmission of biblical texts; </w:t>
      </w:r>
    </w:p>
    <w:p w:rsidR="00235651" w:rsidRPr="002F5A08" w:rsidRDefault="00235651" w:rsidP="00235651">
      <w:pPr>
        <w:pStyle w:val="NormalWeb"/>
        <w:numPr>
          <w:ilvl w:val="0"/>
          <w:numId w:val="2"/>
        </w:numPr>
        <w:rPr>
          <w:rFonts w:asciiTheme="majorHAnsi" w:hAnsiTheme="majorHAnsi"/>
          <w:sz w:val="24"/>
          <w:szCs w:val="24"/>
        </w:rPr>
      </w:pPr>
      <w:r w:rsidRPr="002F5A08">
        <w:rPr>
          <w:rFonts w:asciiTheme="majorHAnsi" w:hAnsiTheme="majorHAnsi" w:cs="Arial"/>
          <w:sz w:val="24"/>
          <w:szCs w:val="24"/>
        </w:rPr>
        <w:t xml:space="preserve">demonstrate intellectual flexibility through the practice of a variety of methods and approaches; </w:t>
      </w:r>
    </w:p>
    <w:p w:rsidR="00235651" w:rsidRPr="002F5A08" w:rsidRDefault="00235651" w:rsidP="00235651">
      <w:pPr>
        <w:pStyle w:val="NormalWeb"/>
        <w:numPr>
          <w:ilvl w:val="0"/>
          <w:numId w:val="2"/>
        </w:numPr>
        <w:rPr>
          <w:rFonts w:asciiTheme="majorHAnsi" w:hAnsiTheme="majorHAnsi"/>
          <w:sz w:val="24"/>
          <w:szCs w:val="24"/>
        </w:rPr>
      </w:pPr>
      <w:proofErr w:type="gramStart"/>
      <w:r w:rsidRPr="002F5A08">
        <w:rPr>
          <w:rFonts w:asciiTheme="majorHAnsi" w:hAnsiTheme="majorHAnsi" w:cs="Arial"/>
          <w:sz w:val="24"/>
          <w:szCs w:val="24"/>
        </w:rPr>
        <w:t>demonstrate</w:t>
      </w:r>
      <w:proofErr w:type="gramEnd"/>
      <w:r w:rsidRPr="002F5A08">
        <w:rPr>
          <w:rFonts w:asciiTheme="majorHAnsi" w:hAnsiTheme="majorHAnsi" w:cs="Arial"/>
          <w:sz w:val="24"/>
          <w:szCs w:val="24"/>
        </w:rPr>
        <w:t xml:space="preserve"> awareness and critical assessment of the contribution of the Bible and theology to the history and cultural life of different societies. </w:t>
      </w:r>
    </w:p>
    <w:p w:rsidR="00235651" w:rsidRPr="002F5A08" w:rsidRDefault="00235651" w:rsidP="00235651">
      <w:pPr>
        <w:pStyle w:val="NormalWeb"/>
        <w:rPr>
          <w:rFonts w:asciiTheme="majorHAnsi" w:hAnsiTheme="majorHAnsi"/>
          <w:b/>
          <w:sz w:val="24"/>
          <w:szCs w:val="24"/>
        </w:rPr>
      </w:pPr>
      <w:r w:rsidRPr="002F5A08">
        <w:rPr>
          <w:rFonts w:asciiTheme="majorHAnsi" w:hAnsiTheme="majorHAnsi"/>
          <w:b/>
          <w:sz w:val="24"/>
          <w:szCs w:val="24"/>
        </w:rPr>
        <w:t xml:space="preserve">Key skills: </w:t>
      </w:r>
    </w:p>
    <w:p w:rsidR="00235651" w:rsidRPr="002F5A08" w:rsidRDefault="00235651" w:rsidP="00235651">
      <w:pPr>
        <w:pStyle w:val="NormalWeb"/>
        <w:rPr>
          <w:rFonts w:asciiTheme="majorHAnsi" w:hAnsiTheme="majorHAnsi"/>
          <w:sz w:val="24"/>
          <w:szCs w:val="24"/>
        </w:rPr>
      </w:pPr>
      <w:r w:rsidRPr="002F5A08">
        <w:rPr>
          <w:rFonts w:asciiTheme="majorHAnsi" w:hAnsiTheme="majorHAnsi" w:cs="Arial"/>
          <w:sz w:val="24"/>
          <w:szCs w:val="24"/>
        </w:rPr>
        <w:lastRenderedPageBreak/>
        <w:t xml:space="preserve">Holders of this qualification will be able to: </w:t>
      </w:r>
    </w:p>
    <w:p w:rsidR="00235651" w:rsidRPr="002F5A08" w:rsidRDefault="002F5A08" w:rsidP="00571251">
      <w:pPr>
        <w:pStyle w:val="NormalWeb"/>
        <w:numPr>
          <w:ilvl w:val="0"/>
          <w:numId w:val="3"/>
        </w:numPr>
        <w:rPr>
          <w:rFonts w:asciiTheme="majorHAnsi" w:hAnsiTheme="majorHAnsi"/>
          <w:sz w:val="24"/>
          <w:szCs w:val="24"/>
        </w:rPr>
      </w:pPr>
      <w:r>
        <w:rPr>
          <w:rFonts w:asciiTheme="majorHAnsi" w:hAnsiTheme="majorHAnsi" w:cs="Arial"/>
          <w:sz w:val="24"/>
          <w:szCs w:val="24"/>
        </w:rPr>
        <w:t>c</w:t>
      </w:r>
      <w:r w:rsidR="00235651" w:rsidRPr="002F5A08">
        <w:rPr>
          <w:rFonts w:asciiTheme="majorHAnsi" w:hAnsiTheme="majorHAnsi" w:cs="Arial"/>
          <w:sz w:val="24"/>
          <w:szCs w:val="24"/>
        </w:rPr>
        <w:t xml:space="preserve">ommunicate information, develop an argument, and present analysis clearly and effectively, organising the materials as appropriate for the intended audience; </w:t>
      </w:r>
    </w:p>
    <w:p w:rsidR="00235651" w:rsidRPr="002F5A08" w:rsidRDefault="002F5A08" w:rsidP="000A5A54">
      <w:pPr>
        <w:pStyle w:val="NormalWeb"/>
        <w:numPr>
          <w:ilvl w:val="0"/>
          <w:numId w:val="3"/>
        </w:numPr>
        <w:rPr>
          <w:rFonts w:asciiTheme="majorHAnsi" w:hAnsiTheme="majorHAnsi"/>
          <w:sz w:val="24"/>
          <w:szCs w:val="24"/>
        </w:rPr>
      </w:pPr>
      <w:r>
        <w:rPr>
          <w:rFonts w:asciiTheme="majorHAnsi" w:hAnsiTheme="majorHAnsi" w:cs="Arial"/>
          <w:sz w:val="24"/>
          <w:szCs w:val="24"/>
        </w:rPr>
        <w:t>i</w:t>
      </w:r>
      <w:r w:rsidR="00235651" w:rsidRPr="002F5A08">
        <w:rPr>
          <w:rFonts w:asciiTheme="majorHAnsi" w:hAnsiTheme="majorHAnsi" w:cs="Arial"/>
          <w:sz w:val="24"/>
          <w:szCs w:val="24"/>
        </w:rPr>
        <w:t xml:space="preserve">dentify, gather and analyse information from primary and secondary sources in a critical and reflective manner; </w:t>
      </w:r>
    </w:p>
    <w:p w:rsidR="00235651" w:rsidRPr="002F5A08" w:rsidRDefault="002F5A08" w:rsidP="0075431D">
      <w:pPr>
        <w:pStyle w:val="NormalWeb"/>
        <w:numPr>
          <w:ilvl w:val="0"/>
          <w:numId w:val="3"/>
        </w:numPr>
        <w:rPr>
          <w:rFonts w:asciiTheme="majorHAnsi" w:hAnsiTheme="majorHAnsi"/>
          <w:sz w:val="24"/>
          <w:szCs w:val="24"/>
        </w:rPr>
      </w:pPr>
      <w:r>
        <w:rPr>
          <w:rFonts w:asciiTheme="majorHAnsi" w:hAnsiTheme="majorHAnsi" w:cs="Arial"/>
          <w:sz w:val="24"/>
          <w:szCs w:val="24"/>
        </w:rPr>
        <w:t>u</w:t>
      </w:r>
      <w:r w:rsidR="00235651" w:rsidRPr="002F5A08">
        <w:rPr>
          <w:rFonts w:asciiTheme="majorHAnsi" w:hAnsiTheme="majorHAnsi" w:cs="Arial"/>
          <w:sz w:val="24"/>
          <w:szCs w:val="24"/>
        </w:rPr>
        <w:t xml:space="preserve">ndertake independent/self-directed study/learning, demonstrate effective time-management skills, and reflect on one’s strengths and weaknesses as a learner; </w:t>
      </w:r>
    </w:p>
    <w:p w:rsidR="00235651" w:rsidRPr="002F5A08" w:rsidRDefault="002F5A08" w:rsidP="00CD0706">
      <w:pPr>
        <w:pStyle w:val="NormalWeb"/>
        <w:numPr>
          <w:ilvl w:val="0"/>
          <w:numId w:val="3"/>
        </w:numPr>
        <w:rPr>
          <w:rFonts w:asciiTheme="majorHAnsi" w:hAnsiTheme="majorHAnsi"/>
          <w:sz w:val="24"/>
          <w:szCs w:val="24"/>
        </w:rPr>
      </w:pPr>
      <w:r>
        <w:rPr>
          <w:rFonts w:asciiTheme="majorHAnsi" w:hAnsiTheme="majorHAnsi" w:cs="Arial"/>
          <w:sz w:val="24"/>
          <w:szCs w:val="24"/>
        </w:rPr>
        <w:t>u</w:t>
      </w:r>
      <w:r w:rsidR="00235651" w:rsidRPr="002F5A08">
        <w:rPr>
          <w:rFonts w:asciiTheme="majorHAnsi" w:hAnsiTheme="majorHAnsi" w:cs="Arial"/>
          <w:sz w:val="24"/>
          <w:szCs w:val="24"/>
        </w:rPr>
        <w:t xml:space="preserve">se IT and computer skills for data capture, to identify appropriate source material, support research, and enhance presentations; </w:t>
      </w:r>
    </w:p>
    <w:p w:rsidR="00235651" w:rsidRPr="002F5A08" w:rsidRDefault="002F5A08" w:rsidP="008E54D5">
      <w:pPr>
        <w:pStyle w:val="NormalWeb"/>
        <w:numPr>
          <w:ilvl w:val="0"/>
          <w:numId w:val="3"/>
        </w:numPr>
        <w:rPr>
          <w:rFonts w:asciiTheme="majorHAnsi" w:hAnsiTheme="majorHAnsi"/>
          <w:sz w:val="24"/>
          <w:szCs w:val="24"/>
        </w:rPr>
      </w:pPr>
      <w:proofErr w:type="gramStart"/>
      <w:r>
        <w:rPr>
          <w:rFonts w:asciiTheme="majorHAnsi" w:hAnsiTheme="majorHAnsi" w:cs="Arial"/>
          <w:sz w:val="24"/>
          <w:szCs w:val="24"/>
        </w:rPr>
        <w:t>s</w:t>
      </w:r>
      <w:r w:rsidR="00235651" w:rsidRPr="002F5A08">
        <w:rPr>
          <w:rFonts w:asciiTheme="majorHAnsi" w:hAnsiTheme="majorHAnsi" w:cs="Arial"/>
          <w:sz w:val="24"/>
          <w:szCs w:val="24"/>
        </w:rPr>
        <w:t>how</w:t>
      </w:r>
      <w:proofErr w:type="gramEnd"/>
      <w:r w:rsidR="00235651" w:rsidRPr="002F5A08">
        <w:rPr>
          <w:rFonts w:asciiTheme="majorHAnsi" w:hAnsiTheme="majorHAnsi" w:cs="Arial"/>
          <w:sz w:val="24"/>
          <w:szCs w:val="24"/>
        </w:rPr>
        <w:t xml:space="preserve"> independence in thought, and critical self-awareness about one’s own beliefs, commitments and prejudices. </w:t>
      </w:r>
    </w:p>
    <w:p w:rsidR="00D00219" w:rsidRPr="002F5A08" w:rsidRDefault="00D00219">
      <w:pPr>
        <w:rPr>
          <w:rFonts w:asciiTheme="majorHAnsi" w:hAnsiTheme="majorHAnsi"/>
        </w:rPr>
      </w:pPr>
    </w:p>
    <w:sectPr w:rsidR="00D00219" w:rsidRPr="002F5A08" w:rsidSect="001E473B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imes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D4E6FD5"/>
    <w:multiLevelType w:val="multilevel"/>
    <w:tmpl w:val="F9FCD1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36168D1"/>
    <w:multiLevelType w:val="multilevel"/>
    <w:tmpl w:val="EE34FA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77972C19"/>
    <w:multiLevelType w:val="multilevel"/>
    <w:tmpl w:val="E03C15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35651"/>
    <w:rsid w:val="001E473B"/>
    <w:rsid w:val="00235651"/>
    <w:rsid w:val="002F5A08"/>
    <w:rsid w:val="00927708"/>
    <w:rsid w:val="00D00219"/>
    <w:rsid w:val="00F25E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efaultImageDpi w14:val="300"/>
  <w15:docId w15:val="{0BA4F53E-0089-4260-AF77-D937192F6C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235651"/>
    <w:pPr>
      <w:spacing w:before="100" w:beforeAutospacing="1" w:after="100" w:afterAutospacing="1"/>
    </w:pPr>
    <w:rPr>
      <w:rFonts w:ascii="Times" w:hAnsi="Times" w:cs="Times New Roman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062948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6471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5063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88555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94917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4225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2195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2475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17717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318</Words>
  <Characters>1813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2127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</dc:creator>
  <cp:keywords/>
  <dc:description/>
  <cp:lastModifiedBy>Sarah Lewis</cp:lastModifiedBy>
  <cp:revision>2</cp:revision>
  <dcterms:created xsi:type="dcterms:W3CDTF">2017-06-23T11:32:00Z</dcterms:created>
  <dcterms:modified xsi:type="dcterms:W3CDTF">2017-06-23T11:32:00Z</dcterms:modified>
</cp:coreProperties>
</file>