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38535032"/>
        <w:docPartObj>
          <w:docPartGallery w:val="Cover Pages"/>
          <w:docPartUnique/>
        </w:docPartObj>
      </w:sdtPr>
      <w:sdtEndPr/>
      <w:sdtContent>
        <w:p w14:paraId="2342EA36" w14:textId="52205098" w:rsidR="00CF7BEB" w:rsidRDefault="00CF7BEB"/>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CF7BEB" w14:paraId="37DD376C" w14:textId="77777777">
            <w:sdt>
              <w:sdtPr>
                <w:rPr>
                  <w:color w:val="0F4761" w:themeColor="accent1" w:themeShade="BF"/>
                  <w:sz w:val="24"/>
                  <w:szCs w:val="24"/>
                </w:rPr>
                <w:alias w:val="Company"/>
                <w:id w:val="13406915"/>
                <w:placeholder>
                  <w:docPart w:val="7FF753AC5FEB4179B7BB07553C6846C4"/>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591FE691" w14:textId="036EE0AE" w:rsidR="00CF7BEB" w:rsidRDefault="007217C3">
                    <w:pPr>
                      <w:pStyle w:val="NoSpacing"/>
                      <w:rPr>
                        <w:color w:val="0F4761" w:themeColor="accent1" w:themeShade="BF"/>
                        <w:sz w:val="24"/>
                      </w:rPr>
                    </w:pPr>
                    <w:proofErr w:type="spellStart"/>
                    <w:r>
                      <w:rPr>
                        <w:color w:val="0F4761" w:themeColor="accent1" w:themeShade="BF"/>
                        <w:sz w:val="24"/>
                        <w:szCs w:val="24"/>
                      </w:rPr>
                      <w:t>ACDA5001</w:t>
                    </w:r>
                    <w:proofErr w:type="spellEnd"/>
                  </w:p>
                </w:tc>
              </w:sdtContent>
            </w:sdt>
          </w:tr>
          <w:tr w:rsidR="00CF7BEB" w14:paraId="78298202" w14:textId="77777777">
            <w:tc>
              <w:tcPr>
                <w:tcW w:w="7672" w:type="dxa"/>
              </w:tcPr>
              <w:sdt>
                <w:sdtPr>
                  <w:rPr>
                    <w:rFonts w:asciiTheme="majorHAnsi" w:eastAsiaTheme="majorEastAsia" w:hAnsiTheme="majorHAnsi" w:cstheme="majorBidi"/>
                    <w:color w:val="156082" w:themeColor="accent1"/>
                    <w:sz w:val="88"/>
                    <w:szCs w:val="88"/>
                  </w:rPr>
                  <w:alias w:val="Title"/>
                  <w:id w:val="13406919"/>
                  <w:placeholder>
                    <w:docPart w:val="5FE11A98B3A04EEBB5F0A768D19EFE4D"/>
                  </w:placeholder>
                  <w:dataBinding w:prefixMappings="xmlns:ns0='http://schemas.openxmlformats.org/package/2006/metadata/core-properties' xmlns:ns1='http://purl.org/dc/elements/1.1/'" w:xpath="/ns0:coreProperties[1]/ns1:title[1]" w:storeItemID="{6C3C8BC8-F283-45AE-878A-BAB7291924A1}"/>
                  <w:text/>
                </w:sdtPr>
                <w:sdtEndPr/>
                <w:sdtContent>
                  <w:p w14:paraId="3CA3EF8B" w14:textId="2152EE37" w:rsidR="00CF7BEB" w:rsidRDefault="007217C3">
                    <w:pPr>
                      <w:pStyle w:val="NoSpacing"/>
                      <w:spacing w:line="216" w:lineRule="auto"/>
                      <w:rPr>
                        <w:rFonts w:asciiTheme="majorHAnsi" w:eastAsiaTheme="majorEastAsia" w:hAnsiTheme="majorHAnsi" w:cstheme="majorBidi"/>
                        <w:color w:val="156082" w:themeColor="accent1"/>
                        <w:sz w:val="88"/>
                        <w:szCs w:val="88"/>
                      </w:rPr>
                    </w:pPr>
                    <w:r>
                      <w:rPr>
                        <w:rFonts w:asciiTheme="majorHAnsi" w:eastAsiaTheme="majorEastAsia" w:hAnsiTheme="majorHAnsi" w:cstheme="majorBidi"/>
                        <w:color w:val="156082" w:themeColor="accent1"/>
                        <w:sz w:val="88"/>
                        <w:szCs w:val="88"/>
                      </w:rPr>
                      <w:t>Electrical Engineering</w:t>
                    </w:r>
                  </w:p>
                </w:sdtContent>
              </w:sdt>
            </w:tc>
          </w:tr>
          <w:tr w:rsidR="00CF7BEB" w14:paraId="608B507D" w14:textId="77777777">
            <w:sdt>
              <w:sdtPr>
                <w:rPr>
                  <w:color w:val="0F4761" w:themeColor="accent1" w:themeShade="BF"/>
                  <w:sz w:val="24"/>
                  <w:szCs w:val="24"/>
                </w:rPr>
                <w:alias w:val="Subtitle"/>
                <w:id w:val="13406923"/>
                <w:placeholder>
                  <w:docPart w:val="1EA37EF747D14C9CB8D09D096B3AAD74"/>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6B6D70BF" w14:textId="75894D01" w:rsidR="00CF7BEB" w:rsidRDefault="007217C3">
                    <w:pPr>
                      <w:pStyle w:val="NoSpacing"/>
                      <w:rPr>
                        <w:color w:val="0F4761" w:themeColor="accent1" w:themeShade="BF"/>
                        <w:sz w:val="24"/>
                      </w:rPr>
                    </w:pPr>
                    <w:r>
                      <w:rPr>
                        <w:color w:val="0F4761" w:themeColor="accent1" w:themeShade="BF"/>
                        <w:sz w:val="24"/>
                        <w:szCs w:val="24"/>
                      </w:rPr>
                      <w:t>(2415170)</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CF7BEB" w14:paraId="384C72AE" w14:textId="77777777">
            <w:tc>
              <w:tcPr>
                <w:tcW w:w="7221" w:type="dxa"/>
                <w:tcMar>
                  <w:top w:w="216" w:type="dxa"/>
                  <w:left w:w="115" w:type="dxa"/>
                  <w:bottom w:w="216" w:type="dxa"/>
                  <w:right w:w="115" w:type="dxa"/>
                </w:tcMar>
              </w:tcPr>
              <w:sdt>
                <w:sdtPr>
                  <w:rPr>
                    <w:color w:val="156082" w:themeColor="accent1"/>
                    <w:sz w:val="28"/>
                    <w:szCs w:val="28"/>
                  </w:rPr>
                  <w:alias w:val="Author"/>
                  <w:id w:val="13406928"/>
                  <w:placeholder>
                    <w:docPart w:val="FC165FF9CCC64F6DBCEE8BCCA70042D8"/>
                  </w:placeholder>
                  <w:dataBinding w:prefixMappings="xmlns:ns0='http://schemas.openxmlformats.org/package/2006/metadata/core-properties' xmlns:ns1='http://purl.org/dc/elements/1.1/'" w:xpath="/ns0:coreProperties[1]/ns1:creator[1]" w:storeItemID="{6C3C8BC8-F283-45AE-878A-BAB7291924A1}"/>
                  <w:text/>
                </w:sdtPr>
                <w:sdtEndPr/>
                <w:sdtContent>
                  <w:p w14:paraId="5B9BA40D" w14:textId="10AE92B0" w:rsidR="00CF7BEB" w:rsidRDefault="008157DD">
                    <w:pPr>
                      <w:pStyle w:val="NoSpacing"/>
                      <w:rPr>
                        <w:color w:val="156082" w:themeColor="accent1"/>
                        <w:sz w:val="28"/>
                        <w:szCs w:val="28"/>
                      </w:rPr>
                    </w:pPr>
                    <w:r>
                      <w:rPr>
                        <w:color w:val="156082" w:themeColor="accent1"/>
                        <w:sz w:val="28"/>
                        <w:szCs w:val="28"/>
                      </w:rPr>
                      <w:t>Conner</w:t>
                    </w:r>
                    <w:r w:rsidR="00CF7BEB">
                      <w:rPr>
                        <w:color w:val="156082" w:themeColor="accent1"/>
                        <w:sz w:val="28"/>
                        <w:szCs w:val="28"/>
                      </w:rPr>
                      <w:t xml:space="preserve"> Kinsey</w:t>
                    </w:r>
                  </w:p>
                </w:sdtContent>
              </w:sdt>
              <w:p w14:paraId="7CF15BFD" w14:textId="07375AB5" w:rsidR="00CF7BEB" w:rsidRDefault="00CF7BEB">
                <w:pPr>
                  <w:pStyle w:val="NoSpacing"/>
                  <w:rPr>
                    <w:color w:val="156082" w:themeColor="accent1"/>
                    <w:sz w:val="28"/>
                    <w:szCs w:val="28"/>
                  </w:rPr>
                </w:pPr>
              </w:p>
              <w:p w14:paraId="5262EDDF" w14:textId="77777777" w:rsidR="00CF7BEB" w:rsidRDefault="00CF7BEB">
                <w:pPr>
                  <w:pStyle w:val="NoSpacing"/>
                  <w:rPr>
                    <w:color w:val="156082" w:themeColor="accent1"/>
                  </w:rPr>
                </w:pPr>
              </w:p>
            </w:tc>
          </w:tr>
        </w:tbl>
        <w:p w14:paraId="1B005B1C" w14:textId="77777777" w:rsidR="008157DD" w:rsidRDefault="008157DD" w:rsidP="00CF7BEB"/>
        <w:p w14:paraId="4DC315B8" w14:textId="34966F14" w:rsidR="008157DD" w:rsidRDefault="007217C3" w:rsidP="00CF7BEB">
          <w:r>
            <w:rPr>
              <w:noProof/>
            </w:rPr>
            <w:drawing>
              <wp:inline distT="0" distB="0" distL="0" distR="0" wp14:anchorId="037263C2" wp14:editId="0807F6DF">
                <wp:extent cx="1810385" cy="725170"/>
                <wp:effectExtent l="0" t="0" r="0" b="0"/>
                <wp:docPr id="8193741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373D5340" w14:textId="77777777" w:rsidR="008157DD" w:rsidRDefault="008157DD" w:rsidP="00CF7BEB"/>
        <w:p w14:paraId="563FE07F" w14:textId="77777777" w:rsidR="008157DD" w:rsidRDefault="008157DD" w:rsidP="00CF7BEB"/>
        <w:p w14:paraId="3351D2DF" w14:textId="77777777" w:rsidR="008157DD" w:rsidRDefault="008157DD" w:rsidP="00CF7BEB"/>
        <w:p w14:paraId="379EB26C" w14:textId="77777777" w:rsidR="008157DD" w:rsidRDefault="008157DD" w:rsidP="00CF7BEB"/>
        <w:p w14:paraId="681AE461" w14:textId="77777777" w:rsidR="008157DD" w:rsidRDefault="008157DD" w:rsidP="00CF7BEB"/>
        <w:p w14:paraId="3E1387A7" w14:textId="77777777" w:rsidR="008157DD" w:rsidRDefault="008157DD" w:rsidP="00CF7BEB"/>
        <w:p w14:paraId="79AF5A0C" w14:textId="77777777" w:rsidR="008157DD" w:rsidRDefault="008157DD" w:rsidP="00CF7BEB"/>
        <w:p w14:paraId="48DBA132" w14:textId="77777777" w:rsidR="008157DD" w:rsidRDefault="008157DD" w:rsidP="00CF7BEB"/>
        <w:p w14:paraId="70A6EF55" w14:textId="77777777" w:rsidR="008157DD" w:rsidRDefault="008157DD" w:rsidP="00CF7BEB"/>
        <w:p w14:paraId="4797ABD4" w14:textId="77777777" w:rsidR="008157DD" w:rsidRDefault="008157DD" w:rsidP="00CF7BEB"/>
        <w:p w14:paraId="5CB87CE9" w14:textId="77777777" w:rsidR="008157DD" w:rsidRDefault="008157DD" w:rsidP="00CF7BEB"/>
        <w:p w14:paraId="1BD39EB9" w14:textId="77777777" w:rsidR="008157DD" w:rsidRDefault="008157DD" w:rsidP="00CF7BEB"/>
        <w:p w14:paraId="7265D5D1" w14:textId="77777777" w:rsidR="008157DD" w:rsidRDefault="008157DD" w:rsidP="00CF7BEB"/>
        <w:p w14:paraId="78E3324A" w14:textId="77777777" w:rsidR="008157DD" w:rsidRDefault="008157DD" w:rsidP="00CF7BEB"/>
        <w:p w14:paraId="76A7076E" w14:textId="77777777" w:rsidR="008157DD" w:rsidRDefault="008157DD" w:rsidP="00CF7BEB"/>
        <w:p w14:paraId="041F6F03" w14:textId="77777777" w:rsidR="008157DD" w:rsidRDefault="008157DD" w:rsidP="00CF7BEB"/>
        <w:p w14:paraId="235FC1AB" w14:textId="77777777" w:rsidR="008157DD" w:rsidRDefault="008157DD" w:rsidP="00CF7BEB"/>
        <w:p w14:paraId="21BC7059" w14:textId="77777777" w:rsidR="008157DD" w:rsidRDefault="008157DD" w:rsidP="00CF7BEB"/>
        <w:p w14:paraId="7E69D70C" w14:textId="77777777" w:rsidR="008157DD" w:rsidRDefault="008157DD" w:rsidP="00CF7BEB"/>
        <w:p w14:paraId="6DDC0570" w14:textId="0C0CB54C" w:rsidR="008157DD" w:rsidRDefault="007217C3" w:rsidP="00CF7BEB">
          <w:r>
            <w:t xml:space="preserve">                                                                                                                                       </w:t>
          </w:r>
          <w:r>
            <w:rPr>
              <w:noProof/>
            </w:rPr>
            <w:drawing>
              <wp:inline distT="0" distB="0" distL="0" distR="0" wp14:anchorId="4677C2BA" wp14:editId="6E0B2D29">
                <wp:extent cx="1810385" cy="725170"/>
                <wp:effectExtent l="0" t="0" r="0" b="0"/>
                <wp:docPr id="20935342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48A0E582" w14:textId="77777777" w:rsidR="008157DD" w:rsidRDefault="008157DD" w:rsidP="00CF7BEB"/>
        <w:p w14:paraId="6F468F86" w14:textId="77777777" w:rsidR="008157DD" w:rsidRDefault="008157DD" w:rsidP="00CF7BEB"/>
        <w:p w14:paraId="7C6861EC" w14:textId="3D4576EA" w:rsidR="00CF7BEB" w:rsidRDefault="00F66E33" w:rsidP="00CF7BEB"/>
      </w:sdtContent>
    </w:sdt>
    <w:p w14:paraId="041AC845" w14:textId="77777777" w:rsidR="002676BA" w:rsidRDefault="003F05F9" w:rsidP="00CF7BEB">
      <w:pPr>
        <w:rPr>
          <w:noProof/>
        </w:rPr>
      </w:pPr>
      <w:r>
        <w:lastRenderedPageBreak/>
        <w:t xml:space="preserve">Table of contents </w:t>
      </w:r>
      <w:r w:rsidR="008B6A26">
        <w:fldChar w:fldCharType="begin"/>
      </w:r>
      <w:r w:rsidR="008B6A26">
        <w:instrText xml:space="preserve"> TOC \o \h \z \u </w:instrText>
      </w:r>
      <w:r w:rsidR="008B6A26">
        <w:fldChar w:fldCharType="separate"/>
      </w:r>
    </w:p>
    <w:p w14:paraId="1281B312" w14:textId="6A988B85" w:rsidR="002676BA" w:rsidRDefault="002676BA">
      <w:pPr>
        <w:pStyle w:val="TOC3"/>
        <w:tabs>
          <w:tab w:val="left" w:pos="880"/>
          <w:tab w:val="right" w:leader="hyphen" w:pos="9016"/>
        </w:tabs>
        <w:rPr>
          <w:rFonts w:eastAsiaTheme="minorEastAsia"/>
          <w:noProof/>
          <w:sz w:val="24"/>
          <w:szCs w:val="24"/>
          <w:lang w:eastAsia="en-GB"/>
        </w:rPr>
      </w:pPr>
      <w:hyperlink w:anchor="_Toc218008751" w:history="1">
        <w:r w:rsidRPr="00EB193F">
          <w:rPr>
            <w:rStyle w:val="Hyperlink"/>
            <w:noProof/>
          </w:rPr>
          <w:t>1.</w:t>
        </w:r>
        <w:r>
          <w:rPr>
            <w:rFonts w:eastAsiaTheme="minorEastAsia"/>
            <w:noProof/>
            <w:sz w:val="24"/>
            <w:szCs w:val="24"/>
            <w:lang w:eastAsia="en-GB"/>
          </w:rPr>
          <w:tab/>
        </w:r>
        <w:r w:rsidRPr="00EB193F">
          <w:rPr>
            <w:rStyle w:val="Hyperlink"/>
            <w:noProof/>
          </w:rPr>
          <w:t>Introduction</w:t>
        </w:r>
        <w:r>
          <w:rPr>
            <w:noProof/>
            <w:webHidden/>
          </w:rPr>
          <w:tab/>
        </w:r>
        <w:r>
          <w:rPr>
            <w:noProof/>
            <w:webHidden/>
          </w:rPr>
          <w:fldChar w:fldCharType="begin"/>
        </w:r>
        <w:r>
          <w:rPr>
            <w:noProof/>
            <w:webHidden/>
          </w:rPr>
          <w:instrText xml:space="preserve"> PAGEREF _Toc218008751 \h </w:instrText>
        </w:r>
        <w:r>
          <w:rPr>
            <w:noProof/>
            <w:webHidden/>
          </w:rPr>
        </w:r>
        <w:r>
          <w:rPr>
            <w:noProof/>
            <w:webHidden/>
          </w:rPr>
          <w:fldChar w:fldCharType="separate"/>
        </w:r>
        <w:r>
          <w:rPr>
            <w:noProof/>
            <w:webHidden/>
          </w:rPr>
          <w:t>3</w:t>
        </w:r>
        <w:r>
          <w:rPr>
            <w:noProof/>
            <w:webHidden/>
          </w:rPr>
          <w:fldChar w:fldCharType="end"/>
        </w:r>
      </w:hyperlink>
    </w:p>
    <w:p w14:paraId="14BF6F44" w14:textId="5DEC4334" w:rsidR="002676BA" w:rsidRDefault="002676BA">
      <w:pPr>
        <w:pStyle w:val="TOC3"/>
        <w:tabs>
          <w:tab w:val="right" w:leader="hyphen" w:pos="9016"/>
        </w:tabs>
        <w:rPr>
          <w:rFonts w:eastAsiaTheme="minorEastAsia"/>
          <w:noProof/>
          <w:sz w:val="24"/>
          <w:szCs w:val="24"/>
          <w:lang w:eastAsia="en-GB"/>
        </w:rPr>
      </w:pPr>
      <w:hyperlink w:anchor="_Toc218008752" w:history="1">
        <w:r w:rsidRPr="00EB193F">
          <w:rPr>
            <w:rStyle w:val="Hyperlink"/>
            <w:noProof/>
          </w:rPr>
          <w:t>2.Circuit modelling and analysis</w:t>
        </w:r>
        <w:r>
          <w:rPr>
            <w:noProof/>
            <w:webHidden/>
          </w:rPr>
          <w:tab/>
        </w:r>
        <w:r>
          <w:rPr>
            <w:noProof/>
            <w:webHidden/>
          </w:rPr>
          <w:fldChar w:fldCharType="begin"/>
        </w:r>
        <w:r>
          <w:rPr>
            <w:noProof/>
            <w:webHidden/>
          </w:rPr>
          <w:instrText xml:space="preserve"> PAGEREF _Toc218008752 \h </w:instrText>
        </w:r>
        <w:r>
          <w:rPr>
            <w:noProof/>
            <w:webHidden/>
          </w:rPr>
        </w:r>
        <w:r>
          <w:rPr>
            <w:noProof/>
            <w:webHidden/>
          </w:rPr>
          <w:fldChar w:fldCharType="separate"/>
        </w:r>
        <w:r>
          <w:rPr>
            <w:noProof/>
            <w:webHidden/>
          </w:rPr>
          <w:t>4</w:t>
        </w:r>
        <w:r>
          <w:rPr>
            <w:noProof/>
            <w:webHidden/>
          </w:rPr>
          <w:fldChar w:fldCharType="end"/>
        </w:r>
      </w:hyperlink>
    </w:p>
    <w:p w14:paraId="0F1C4040" w14:textId="2DB5670D" w:rsidR="002676BA" w:rsidRDefault="002676BA">
      <w:pPr>
        <w:pStyle w:val="TOC4"/>
        <w:tabs>
          <w:tab w:val="right" w:leader="hyphen" w:pos="9016"/>
        </w:tabs>
        <w:rPr>
          <w:rFonts w:eastAsiaTheme="minorEastAsia"/>
          <w:noProof/>
          <w:sz w:val="24"/>
          <w:szCs w:val="24"/>
          <w:lang w:eastAsia="en-GB"/>
        </w:rPr>
      </w:pPr>
      <w:hyperlink w:anchor="_Toc218008753" w:history="1">
        <w:r w:rsidRPr="00EB193F">
          <w:rPr>
            <w:rStyle w:val="Hyperlink"/>
            <w:noProof/>
          </w:rPr>
          <w:t>2.1 Circuit modelling</w:t>
        </w:r>
        <w:r>
          <w:rPr>
            <w:noProof/>
            <w:webHidden/>
          </w:rPr>
          <w:tab/>
        </w:r>
        <w:r>
          <w:rPr>
            <w:noProof/>
            <w:webHidden/>
          </w:rPr>
          <w:fldChar w:fldCharType="begin"/>
        </w:r>
        <w:r>
          <w:rPr>
            <w:noProof/>
            <w:webHidden/>
          </w:rPr>
          <w:instrText xml:space="preserve"> PAGEREF _Toc218008753 \h </w:instrText>
        </w:r>
        <w:r>
          <w:rPr>
            <w:noProof/>
            <w:webHidden/>
          </w:rPr>
        </w:r>
        <w:r>
          <w:rPr>
            <w:noProof/>
            <w:webHidden/>
          </w:rPr>
          <w:fldChar w:fldCharType="separate"/>
        </w:r>
        <w:r>
          <w:rPr>
            <w:noProof/>
            <w:webHidden/>
          </w:rPr>
          <w:t>4</w:t>
        </w:r>
        <w:r>
          <w:rPr>
            <w:noProof/>
            <w:webHidden/>
          </w:rPr>
          <w:fldChar w:fldCharType="end"/>
        </w:r>
      </w:hyperlink>
    </w:p>
    <w:p w14:paraId="49D981BC" w14:textId="49FBAFBA" w:rsidR="002676BA" w:rsidRDefault="002676BA">
      <w:pPr>
        <w:pStyle w:val="TOC4"/>
        <w:tabs>
          <w:tab w:val="left" w:pos="1200"/>
          <w:tab w:val="right" w:leader="hyphen" w:pos="9016"/>
        </w:tabs>
        <w:rPr>
          <w:rFonts w:eastAsiaTheme="minorEastAsia"/>
          <w:noProof/>
          <w:sz w:val="24"/>
          <w:szCs w:val="24"/>
          <w:lang w:eastAsia="en-GB"/>
        </w:rPr>
      </w:pPr>
      <w:hyperlink w:anchor="_Toc218008754" w:history="1">
        <w:r w:rsidRPr="00EB193F">
          <w:rPr>
            <w:rStyle w:val="Hyperlink"/>
            <w:noProof/>
          </w:rPr>
          <w:t>2.2</w:t>
        </w:r>
        <w:r>
          <w:rPr>
            <w:rFonts w:eastAsiaTheme="minorEastAsia"/>
            <w:noProof/>
            <w:sz w:val="24"/>
            <w:szCs w:val="24"/>
            <w:lang w:eastAsia="en-GB"/>
          </w:rPr>
          <w:tab/>
        </w:r>
        <w:r w:rsidRPr="00EB193F">
          <w:rPr>
            <w:rStyle w:val="Hyperlink"/>
            <w:noProof/>
          </w:rPr>
          <w:t>Voltage and current waveforms</w:t>
        </w:r>
        <w:r>
          <w:rPr>
            <w:noProof/>
            <w:webHidden/>
          </w:rPr>
          <w:tab/>
        </w:r>
        <w:r>
          <w:rPr>
            <w:noProof/>
            <w:webHidden/>
          </w:rPr>
          <w:fldChar w:fldCharType="begin"/>
        </w:r>
        <w:r>
          <w:rPr>
            <w:noProof/>
            <w:webHidden/>
          </w:rPr>
          <w:instrText xml:space="preserve"> PAGEREF _Toc218008754 \h </w:instrText>
        </w:r>
        <w:r>
          <w:rPr>
            <w:noProof/>
            <w:webHidden/>
          </w:rPr>
        </w:r>
        <w:r>
          <w:rPr>
            <w:noProof/>
            <w:webHidden/>
          </w:rPr>
          <w:fldChar w:fldCharType="separate"/>
        </w:r>
        <w:r>
          <w:rPr>
            <w:noProof/>
            <w:webHidden/>
          </w:rPr>
          <w:t>5</w:t>
        </w:r>
        <w:r>
          <w:rPr>
            <w:noProof/>
            <w:webHidden/>
          </w:rPr>
          <w:fldChar w:fldCharType="end"/>
        </w:r>
      </w:hyperlink>
    </w:p>
    <w:p w14:paraId="3852E2C3" w14:textId="7D861A4B" w:rsidR="002676BA" w:rsidRDefault="002676BA">
      <w:pPr>
        <w:pStyle w:val="TOC4"/>
        <w:tabs>
          <w:tab w:val="left" w:pos="1440"/>
          <w:tab w:val="right" w:leader="hyphen" w:pos="9016"/>
        </w:tabs>
        <w:rPr>
          <w:rFonts w:eastAsiaTheme="minorEastAsia"/>
          <w:noProof/>
          <w:sz w:val="24"/>
          <w:szCs w:val="24"/>
          <w:lang w:eastAsia="en-GB"/>
        </w:rPr>
      </w:pPr>
      <w:hyperlink w:anchor="_Toc218008755" w:history="1">
        <w:r w:rsidRPr="00EB193F">
          <w:rPr>
            <w:rStyle w:val="Hyperlink"/>
            <w:noProof/>
          </w:rPr>
          <w:t>2.2.1</w:t>
        </w:r>
        <w:r>
          <w:rPr>
            <w:rFonts w:eastAsiaTheme="minorEastAsia"/>
            <w:noProof/>
            <w:sz w:val="24"/>
            <w:szCs w:val="24"/>
            <w:lang w:eastAsia="en-GB"/>
          </w:rPr>
          <w:tab/>
        </w:r>
        <w:r w:rsidRPr="00EB193F">
          <w:rPr>
            <w:rStyle w:val="Hyperlink"/>
            <w:noProof/>
          </w:rPr>
          <w:t>Power factor v Capacitance</w:t>
        </w:r>
        <w:r>
          <w:rPr>
            <w:noProof/>
            <w:webHidden/>
          </w:rPr>
          <w:tab/>
        </w:r>
        <w:r>
          <w:rPr>
            <w:noProof/>
            <w:webHidden/>
          </w:rPr>
          <w:fldChar w:fldCharType="begin"/>
        </w:r>
        <w:r>
          <w:rPr>
            <w:noProof/>
            <w:webHidden/>
          </w:rPr>
          <w:instrText xml:space="preserve"> PAGEREF _Toc218008755 \h </w:instrText>
        </w:r>
        <w:r>
          <w:rPr>
            <w:noProof/>
            <w:webHidden/>
          </w:rPr>
        </w:r>
        <w:r>
          <w:rPr>
            <w:noProof/>
            <w:webHidden/>
          </w:rPr>
          <w:fldChar w:fldCharType="separate"/>
        </w:r>
        <w:r>
          <w:rPr>
            <w:noProof/>
            <w:webHidden/>
          </w:rPr>
          <w:t>8</w:t>
        </w:r>
        <w:r>
          <w:rPr>
            <w:noProof/>
            <w:webHidden/>
          </w:rPr>
          <w:fldChar w:fldCharType="end"/>
        </w:r>
      </w:hyperlink>
    </w:p>
    <w:p w14:paraId="5ED22808" w14:textId="02065A10" w:rsidR="002676BA" w:rsidRDefault="002676BA">
      <w:pPr>
        <w:pStyle w:val="TOC4"/>
        <w:tabs>
          <w:tab w:val="left" w:pos="1440"/>
          <w:tab w:val="right" w:leader="hyphen" w:pos="9016"/>
        </w:tabs>
        <w:rPr>
          <w:rFonts w:eastAsiaTheme="minorEastAsia"/>
          <w:noProof/>
          <w:sz w:val="24"/>
          <w:szCs w:val="24"/>
          <w:lang w:eastAsia="en-GB"/>
        </w:rPr>
      </w:pPr>
      <w:hyperlink w:anchor="_Toc218008756" w:history="1">
        <w:r w:rsidRPr="00EB193F">
          <w:rPr>
            <w:rStyle w:val="Hyperlink"/>
            <w:noProof/>
          </w:rPr>
          <w:t>2.2.2</w:t>
        </w:r>
        <w:r>
          <w:rPr>
            <w:rFonts w:eastAsiaTheme="minorEastAsia"/>
            <w:noProof/>
            <w:sz w:val="24"/>
            <w:szCs w:val="24"/>
            <w:lang w:eastAsia="en-GB"/>
          </w:rPr>
          <w:tab/>
        </w:r>
        <w:r w:rsidRPr="00EB193F">
          <w:rPr>
            <w:rStyle w:val="Hyperlink"/>
            <w:noProof/>
          </w:rPr>
          <w:t>Power factor v Phase angle</w:t>
        </w:r>
        <w:r>
          <w:rPr>
            <w:noProof/>
            <w:webHidden/>
          </w:rPr>
          <w:tab/>
        </w:r>
        <w:r>
          <w:rPr>
            <w:noProof/>
            <w:webHidden/>
          </w:rPr>
          <w:fldChar w:fldCharType="begin"/>
        </w:r>
        <w:r>
          <w:rPr>
            <w:noProof/>
            <w:webHidden/>
          </w:rPr>
          <w:instrText xml:space="preserve"> PAGEREF _Toc218008756 \h </w:instrText>
        </w:r>
        <w:r>
          <w:rPr>
            <w:noProof/>
            <w:webHidden/>
          </w:rPr>
        </w:r>
        <w:r>
          <w:rPr>
            <w:noProof/>
            <w:webHidden/>
          </w:rPr>
          <w:fldChar w:fldCharType="separate"/>
        </w:r>
        <w:r>
          <w:rPr>
            <w:noProof/>
            <w:webHidden/>
          </w:rPr>
          <w:t>9</w:t>
        </w:r>
        <w:r>
          <w:rPr>
            <w:noProof/>
            <w:webHidden/>
          </w:rPr>
          <w:fldChar w:fldCharType="end"/>
        </w:r>
      </w:hyperlink>
    </w:p>
    <w:p w14:paraId="3F56A8E7" w14:textId="199094E1" w:rsidR="002676BA" w:rsidRDefault="002676BA">
      <w:pPr>
        <w:pStyle w:val="TOC4"/>
        <w:tabs>
          <w:tab w:val="left" w:pos="1440"/>
          <w:tab w:val="right" w:leader="hyphen" w:pos="9016"/>
        </w:tabs>
        <w:rPr>
          <w:rFonts w:eastAsiaTheme="minorEastAsia"/>
          <w:noProof/>
          <w:sz w:val="24"/>
          <w:szCs w:val="24"/>
          <w:lang w:eastAsia="en-GB"/>
        </w:rPr>
      </w:pPr>
      <w:hyperlink w:anchor="_Toc218008757" w:history="1">
        <w:r w:rsidRPr="00EB193F">
          <w:rPr>
            <w:rStyle w:val="Hyperlink"/>
            <w:noProof/>
          </w:rPr>
          <w:t>2.2.3</w:t>
        </w:r>
        <w:r>
          <w:rPr>
            <w:rFonts w:eastAsiaTheme="minorEastAsia"/>
            <w:noProof/>
            <w:sz w:val="24"/>
            <w:szCs w:val="24"/>
            <w:lang w:eastAsia="en-GB"/>
          </w:rPr>
          <w:tab/>
        </w:r>
        <w:r w:rsidRPr="00EB193F">
          <w:rPr>
            <w:rStyle w:val="Hyperlink"/>
            <w:noProof/>
          </w:rPr>
          <w:t>Energy Stored in the Inductor and Capacitor</w:t>
        </w:r>
        <w:r>
          <w:rPr>
            <w:noProof/>
            <w:webHidden/>
          </w:rPr>
          <w:tab/>
        </w:r>
        <w:r>
          <w:rPr>
            <w:noProof/>
            <w:webHidden/>
          </w:rPr>
          <w:fldChar w:fldCharType="begin"/>
        </w:r>
        <w:r>
          <w:rPr>
            <w:noProof/>
            <w:webHidden/>
          </w:rPr>
          <w:instrText xml:space="preserve"> PAGEREF _Toc218008757 \h </w:instrText>
        </w:r>
        <w:r>
          <w:rPr>
            <w:noProof/>
            <w:webHidden/>
          </w:rPr>
        </w:r>
        <w:r>
          <w:rPr>
            <w:noProof/>
            <w:webHidden/>
          </w:rPr>
          <w:fldChar w:fldCharType="separate"/>
        </w:r>
        <w:r>
          <w:rPr>
            <w:noProof/>
            <w:webHidden/>
          </w:rPr>
          <w:t>10</w:t>
        </w:r>
        <w:r>
          <w:rPr>
            <w:noProof/>
            <w:webHidden/>
          </w:rPr>
          <w:fldChar w:fldCharType="end"/>
        </w:r>
      </w:hyperlink>
    </w:p>
    <w:p w14:paraId="7A9A7244" w14:textId="1E5C3776" w:rsidR="002676BA" w:rsidRDefault="002676BA">
      <w:pPr>
        <w:pStyle w:val="TOC4"/>
        <w:tabs>
          <w:tab w:val="left" w:pos="1200"/>
          <w:tab w:val="right" w:leader="hyphen" w:pos="9016"/>
        </w:tabs>
        <w:rPr>
          <w:rFonts w:eastAsiaTheme="minorEastAsia"/>
          <w:noProof/>
          <w:sz w:val="24"/>
          <w:szCs w:val="24"/>
          <w:lang w:eastAsia="en-GB"/>
        </w:rPr>
      </w:pPr>
      <w:hyperlink w:anchor="_Toc218008758" w:history="1">
        <w:r w:rsidRPr="00EB193F">
          <w:rPr>
            <w:rStyle w:val="Hyperlink"/>
            <w:noProof/>
          </w:rPr>
          <w:t>2.3</w:t>
        </w:r>
        <w:r>
          <w:rPr>
            <w:rFonts w:eastAsiaTheme="minorEastAsia"/>
            <w:noProof/>
            <w:sz w:val="24"/>
            <w:szCs w:val="24"/>
            <w:lang w:eastAsia="en-GB"/>
          </w:rPr>
          <w:tab/>
        </w:r>
        <w:r w:rsidRPr="00EB193F">
          <w:rPr>
            <w:rStyle w:val="Hyperlink"/>
            <w:noProof/>
          </w:rPr>
          <w:t>Phase angle calculations</w:t>
        </w:r>
        <w:r>
          <w:rPr>
            <w:noProof/>
            <w:webHidden/>
          </w:rPr>
          <w:tab/>
        </w:r>
        <w:r>
          <w:rPr>
            <w:noProof/>
            <w:webHidden/>
          </w:rPr>
          <w:fldChar w:fldCharType="begin"/>
        </w:r>
        <w:r>
          <w:rPr>
            <w:noProof/>
            <w:webHidden/>
          </w:rPr>
          <w:instrText xml:space="preserve"> PAGEREF _Toc218008758 \h </w:instrText>
        </w:r>
        <w:r>
          <w:rPr>
            <w:noProof/>
            <w:webHidden/>
          </w:rPr>
        </w:r>
        <w:r>
          <w:rPr>
            <w:noProof/>
            <w:webHidden/>
          </w:rPr>
          <w:fldChar w:fldCharType="separate"/>
        </w:r>
        <w:r>
          <w:rPr>
            <w:noProof/>
            <w:webHidden/>
          </w:rPr>
          <w:t>11</w:t>
        </w:r>
        <w:r>
          <w:rPr>
            <w:noProof/>
            <w:webHidden/>
          </w:rPr>
          <w:fldChar w:fldCharType="end"/>
        </w:r>
      </w:hyperlink>
    </w:p>
    <w:p w14:paraId="121E9E6E" w14:textId="6C52C365" w:rsidR="002676BA" w:rsidRDefault="002676BA">
      <w:pPr>
        <w:pStyle w:val="TOC4"/>
        <w:tabs>
          <w:tab w:val="left" w:pos="1200"/>
          <w:tab w:val="right" w:leader="hyphen" w:pos="9016"/>
        </w:tabs>
        <w:rPr>
          <w:rFonts w:eastAsiaTheme="minorEastAsia"/>
          <w:noProof/>
          <w:sz w:val="24"/>
          <w:szCs w:val="24"/>
          <w:lang w:eastAsia="en-GB"/>
        </w:rPr>
      </w:pPr>
      <w:hyperlink w:anchor="_Toc218008759" w:history="1">
        <w:r w:rsidRPr="00EB193F">
          <w:rPr>
            <w:rStyle w:val="Hyperlink"/>
            <w:noProof/>
          </w:rPr>
          <w:t>2.4</w:t>
        </w:r>
        <w:r>
          <w:rPr>
            <w:rFonts w:eastAsiaTheme="minorEastAsia"/>
            <w:noProof/>
            <w:sz w:val="24"/>
            <w:szCs w:val="24"/>
            <w:lang w:eastAsia="en-GB"/>
          </w:rPr>
          <w:tab/>
        </w:r>
        <w:r w:rsidRPr="00EB193F">
          <w:rPr>
            <w:rStyle w:val="Hyperlink"/>
            <w:noProof/>
          </w:rPr>
          <w:t>Power Factor Calculation</w:t>
        </w:r>
        <w:r>
          <w:rPr>
            <w:noProof/>
            <w:webHidden/>
          </w:rPr>
          <w:tab/>
        </w:r>
        <w:r>
          <w:rPr>
            <w:noProof/>
            <w:webHidden/>
          </w:rPr>
          <w:fldChar w:fldCharType="begin"/>
        </w:r>
        <w:r>
          <w:rPr>
            <w:noProof/>
            <w:webHidden/>
          </w:rPr>
          <w:instrText xml:space="preserve"> PAGEREF _Toc218008759 \h </w:instrText>
        </w:r>
        <w:r>
          <w:rPr>
            <w:noProof/>
            <w:webHidden/>
          </w:rPr>
        </w:r>
        <w:r>
          <w:rPr>
            <w:noProof/>
            <w:webHidden/>
          </w:rPr>
          <w:fldChar w:fldCharType="separate"/>
        </w:r>
        <w:r>
          <w:rPr>
            <w:noProof/>
            <w:webHidden/>
          </w:rPr>
          <w:t>12</w:t>
        </w:r>
        <w:r>
          <w:rPr>
            <w:noProof/>
            <w:webHidden/>
          </w:rPr>
          <w:fldChar w:fldCharType="end"/>
        </w:r>
      </w:hyperlink>
    </w:p>
    <w:p w14:paraId="3BB0A206" w14:textId="453D59C0" w:rsidR="002676BA" w:rsidRDefault="002676BA">
      <w:pPr>
        <w:pStyle w:val="TOC4"/>
        <w:tabs>
          <w:tab w:val="left" w:pos="1200"/>
          <w:tab w:val="right" w:leader="hyphen" w:pos="9016"/>
        </w:tabs>
        <w:rPr>
          <w:rFonts w:eastAsiaTheme="minorEastAsia"/>
          <w:noProof/>
          <w:sz w:val="24"/>
          <w:szCs w:val="24"/>
          <w:lang w:eastAsia="en-GB"/>
        </w:rPr>
      </w:pPr>
      <w:hyperlink w:anchor="_Toc218008760" w:history="1">
        <w:r w:rsidRPr="00EB193F">
          <w:rPr>
            <w:rStyle w:val="Hyperlink"/>
            <w:noProof/>
          </w:rPr>
          <w:t>2.5</w:t>
        </w:r>
        <w:r>
          <w:rPr>
            <w:rFonts w:eastAsiaTheme="minorEastAsia"/>
            <w:noProof/>
            <w:sz w:val="24"/>
            <w:szCs w:val="24"/>
            <w:lang w:eastAsia="en-GB"/>
          </w:rPr>
          <w:tab/>
        </w:r>
        <w:r w:rsidRPr="00EB193F">
          <w:rPr>
            <w:rStyle w:val="Hyperlink"/>
            <w:noProof/>
          </w:rPr>
          <w:t>RMS values and power calculations.</w:t>
        </w:r>
        <w:r>
          <w:rPr>
            <w:noProof/>
            <w:webHidden/>
          </w:rPr>
          <w:tab/>
        </w:r>
        <w:r>
          <w:rPr>
            <w:noProof/>
            <w:webHidden/>
          </w:rPr>
          <w:fldChar w:fldCharType="begin"/>
        </w:r>
        <w:r>
          <w:rPr>
            <w:noProof/>
            <w:webHidden/>
          </w:rPr>
          <w:instrText xml:space="preserve"> PAGEREF _Toc218008760 \h </w:instrText>
        </w:r>
        <w:r>
          <w:rPr>
            <w:noProof/>
            <w:webHidden/>
          </w:rPr>
        </w:r>
        <w:r>
          <w:rPr>
            <w:noProof/>
            <w:webHidden/>
          </w:rPr>
          <w:fldChar w:fldCharType="separate"/>
        </w:r>
        <w:r>
          <w:rPr>
            <w:noProof/>
            <w:webHidden/>
          </w:rPr>
          <w:t>12</w:t>
        </w:r>
        <w:r>
          <w:rPr>
            <w:noProof/>
            <w:webHidden/>
          </w:rPr>
          <w:fldChar w:fldCharType="end"/>
        </w:r>
      </w:hyperlink>
    </w:p>
    <w:p w14:paraId="0244A5A3" w14:textId="33DC0C20" w:rsidR="002676BA" w:rsidRDefault="002676BA">
      <w:pPr>
        <w:pStyle w:val="TOC4"/>
        <w:tabs>
          <w:tab w:val="left" w:pos="1200"/>
          <w:tab w:val="right" w:leader="hyphen" w:pos="9016"/>
        </w:tabs>
        <w:rPr>
          <w:rFonts w:eastAsiaTheme="minorEastAsia"/>
          <w:noProof/>
          <w:sz w:val="24"/>
          <w:szCs w:val="24"/>
          <w:lang w:eastAsia="en-GB"/>
        </w:rPr>
      </w:pPr>
      <w:hyperlink w:anchor="_Toc218008761" w:history="1">
        <w:r w:rsidRPr="00EB193F">
          <w:rPr>
            <w:rStyle w:val="Hyperlink"/>
            <w:noProof/>
          </w:rPr>
          <w:t>2.6</w:t>
        </w:r>
        <w:r>
          <w:rPr>
            <w:rFonts w:eastAsiaTheme="minorEastAsia"/>
            <w:noProof/>
            <w:sz w:val="24"/>
            <w:szCs w:val="24"/>
            <w:lang w:eastAsia="en-GB"/>
          </w:rPr>
          <w:tab/>
        </w:r>
        <w:r w:rsidRPr="00EB193F">
          <w:rPr>
            <w:rStyle w:val="Hyperlink"/>
            <w:noProof/>
          </w:rPr>
          <w:t>Target Power factor</w:t>
        </w:r>
        <w:r>
          <w:rPr>
            <w:noProof/>
            <w:webHidden/>
          </w:rPr>
          <w:tab/>
        </w:r>
        <w:r>
          <w:rPr>
            <w:noProof/>
            <w:webHidden/>
          </w:rPr>
          <w:fldChar w:fldCharType="begin"/>
        </w:r>
        <w:r>
          <w:rPr>
            <w:noProof/>
            <w:webHidden/>
          </w:rPr>
          <w:instrText xml:space="preserve"> PAGEREF _Toc218008761 \h </w:instrText>
        </w:r>
        <w:r>
          <w:rPr>
            <w:noProof/>
            <w:webHidden/>
          </w:rPr>
        </w:r>
        <w:r>
          <w:rPr>
            <w:noProof/>
            <w:webHidden/>
          </w:rPr>
          <w:fldChar w:fldCharType="separate"/>
        </w:r>
        <w:r>
          <w:rPr>
            <w:noProof/>
            <w:webHidden/>
          </w:rPr>
          <w:t>13</w:t>
        </w:r>
        <w:r>
          <w:rPr>
            <w:noProof/>
            <w:webHidden/>
          </w:rPr>
          <w:fldChar w:fldCharType="end"/>
        </w:r>
      </w:hyperlink>
    </w:p>
    <w:p w14:paraId="1E930F72" w14:textId="2F3CA8B0" w:rsidR="002676BA" w:rsidRDefault="002676BA">
      <w:pPr>
        <w:pStyle w:val="TOC3"/>
        <w:tabs>
          <w:tab w:val="left" w:pos="880"/>
          <w:tab w:val="right" w:leader="hyphen" w:pos="9016"/>
        </w:tabs>
        <w:rPr>
          <w:rFonts w:eastAsiaTheme="minorEastAsia"/>
          <w:noProof/>
          <w:sz w:val="24"/>
          <w:szCs w:val="24"/>
          <w:lang w:eastAsia="en-GB"/>
        </w:rPr>
      </w:pPr>
      <w:hyperlink w:anchor="_Toc218008762" w:history="1">
        <w:r w:rsidRPr="00EB193F">
          <w:rPr>
            <w:rStyle w:val="Hyperlink"/>
            <w:noProof/>
          </w:rPr>
          <w:t>3</w:t>
        </w:r>
        <w:r>
          <w:rPr>
            <w:rFonts w:eastAsiaTheme="minorEastAsia"/>
            <w:noProof/>
            <w:sz w:val="24"/>
            <w:szCs w:val="24"/>
            <w:lang w:eastAsia="en-GB"/>
          </w:rPr>
          <w:tab/>
        </w:r>
        <w:r w:rsidRPr="00EB193F">
          <w:rPr>
            <w:rStyle w:val="Hyperlink"/>
            <w:noProof/>
          </w:rPr>
          <w:t>Phasor diagrams</w:t>
        </w:r>
        <w:r>
          <w:rPr>
            <w:noProof/>
            <w:webHidden/>
          </w:rPr>
          <w:tab/>
        </w:r>
        <w:r>
          <w:rPr>
            <w:noProof/>
            <w:webHidden/>
          </w:rPr>
          <w:fldChar w:fldCharType="begin"/>
        </w:r>
        <w:r>
          <w:rPr>
            <w:noProof/>
            <w:webHidden/>
          </w:rPr>
          <w:instrText xml:space="preserve"> PAGEREF _Toc218008762 \h </w:instrText>
        </w:r>
        <w:r>
          <w:rPr>
            <w:noProof/>
            <w:webHidden/>
          </w:rPr>
        </w:r>
        <w:r>
          <w:rPr>
            <w:noProof/>
            <w:webHidden/>
          </w:rPr>
          <w:fldChar w:fldCharType="separate"/>
        </w:r>
        <w:r>
          <w:rPr>
            <w:noProof/>
            <w:webHidden/>
          </w:rPr>
          <w:t>13</w:t>
        </w:r>
        <w:r>
          <w:rPr>
            <w:noProof/>
            <w:webHidden/>
          </w:rPr>
          <w:fldChar w:fldCharType="end"/>
        </w:r>
      </w:hyperlink>
    </w:p>
    <w:p w14:paraId="0AC448DC" w14:textId="0151A36D" w:rsidR="002676BA" w:rsidRDefault="002676BA">
      <w:pPr>
        <w:pStyle w:val="TOC4"/>
        <w:tabs>
          <w:tab w:val="right" w:leader="hyphen" w:pos="9016"/>
        </w:tabs>
        <w:rPr>
          <w:rFonts w:eastAsiaTheme="minorEastAsia"/>
          <w:noProof/>
          <w:sz w:val="24"/>
          <w:szCs w:val="24"/>
          <w:lang w:eastAsia="en-GB"/>
        </w:rPr>
      </w:pPr>
      <w:hyperlink w:anchor="_Toc218008763" w:history="1">
        <w:r w:rsidRPr="00EB193F">
          <w:rPr>
            <w:rStyle w:val="Hyperlink"/>
            <w:noProof/>
          </w:rPr>
          <w:t>3.1 Phasor diagram at 50Hz</w:t>
        </w:r>
        <w:r>
          <w:rPr>
            <w:noProof/>
            <w:webHidden/>
          </w:rPr>
          <w:tab/>
        </w:r>
        <w:r>
          <w:rPr>
            <w:noProof/>
            <w:webHidden/>
          </w:rPr>
          <w:fldChar w:fldCharType="begin"/>
        </w:r>
        <w:r>
          <w:rPr>
            <w:noProof/>
            <w:webHidden/>
          </w:rPr>
          <w:instrText xml:space="preserve"> PAGEREF _Toc218008763 \h </w:instrText>
        </w:r>
        <w:r>
          <w:rPr>
            <w:noProof/>
            <w:webHidden/>
          </w:rPr>
        </w:r>
        <w:r>
          <w:rPr>
            <w:noProof/>
            <w:webHidden/>
          </w:rPr>
          <w:fldChar w:fldCharType="separate"/>
        </w:r>
        <w:r>
          <w:rPr>
            <w:noProof/>
            <w:webHidden/>
          </w:rPr>
          <w:t>13</w:t>
        </w:r>
        <w:r>
          <w:rPr>
            <w:noProof/>
            <w:webHidden/>
          </w:rPr>
          <w:fldChar w:fldCharType="end"/>
        </w:r>
      </w:hyperlink>
    </w:p>
    <w:p w14:paraId="272BCC22" w14:textId="2F8D08A3" w:rsidR="002676BA" w:rsidRDefault="002676BA">
      <w:pPr>
        <w:pStyle w:val="TOC4"/>
        <w:tabs>
          <w:tab w:val="left" w:pos="1200"/>
          <w:tab w:val="right" w:leader="hyphen" w:pos="9016"/>
        </w:tabs>
        <w:rPr>
          <w:rFonts w:eastAsiaTheme="minorEastAsia"/>
          <w:noProof/>
          <w:sz w:val="24"/>
          <w:szCs w:val="24"/>
          <w:lang w:eastAsia="en-GB"/>
        </w:rPr>
      </w:pPr>
      <w:hyperlink w:anchor="_Toc218008764" w:history="1">
        <w:r w:rsidRPr="00EB193F">
          <w:rPr>
            <w:rStyle w:val="Hyperlink"/>
            <w:noProof/>
          </w:rPr>
          <w:t>3.2</w:t>
        </w:r>
        <w:r>
          <w:rPr>
            <w:rFonts w:eastAsiaTheme="minorEastAsia"/>
            <w:noProof/>
            <w:sz w:val="24"/>
            <w:szCs w:val="24"/>
            <w:lang w:eastAsia="en-GB"/>
          </w:rPr>
          <w:tab/>
        </w:r>
        <w:r w:rsidRPr="00EB193F">
          <w:rPr>
            <w:rStyle w:val="Hyperlink"/>
            <w:noProof/>
          </w:rPr>
          <w:t xml:space="preserve">Calculations for </w:t>
        </w:r>
        <w:r w:rsidRPr="00EB193F">
          <w:rPr>
            <w:rStyle w:val="Hyperlink"/>
            <w:rFonts w:ascii="Cambria Math" w:hAnsi="Cambria Math" w:cs="Cambria Math"/>
            <w:noProof/>
          </w:rPr>
          <w:t>△</w:t>
        </w:r>
        <w:r w:rsidRPr="00EB193F">
          <w:rPr>
            <w:rStyle w:val="Hyperlink"/>
            <w:noProof/>
          </w:rPr>
          <w:t>OAC</w:t>
        </w:r>
        <w:r>
          <w:rPr>
            <w:noProof/>
            <w:webHidden/>
          </w:rPr>
          <w:tab/>
        </w:r>
        <w:r>
          <w:rPr>
            <w:noProof/>
            <w:webHidden/>
          </w:rPr>
          <w:fldChar w:fldCharType="begin"/>
        </w:r>
        <w:r>
          <w:rPr>
            <w:noProof/>
            <w:webHidden/>
          </w:rPr>
          <w:instrText xml:space="preserve"> PAGEREF _Toc218008764 \h </w:instrText>
        </w:r>
        <w:r>
          <w:rPr>
            <w:noProof/>
            <w:webHidden/>
          </w:rPr>
        </w:r>
        <w:r>
          <w:rPr>
            <w:noProof/>
            <w:webHidden/>
          </w:rPr>
          <w:fldChar w:fldCharType="separate"/>
        </w:r>
        <w:r>
          <w:rPr>
            <w:noProof/>
            <w:webHidden/>
          </w:rPr>
          <w:t>14</w:t>
        </w:r>
        <w:r>
          <w:rPr>
            <w:noProof/>
            <w:webHidden/>
          </w:rPr>
          <w:fldChar w:fldCharType="end"/>
        </w:r>
      </w:hyperlink>
    </w:p>
    <w:p w14:paraId="5642EE45" w14:textId="6AEB4329" w:rsidR="002676BA" w:rsidRDefault="002676BA">
      <w:pPr>
        <w:pStyle w:val="TOC4"/>
        <w:tabs>
          <w:tab w:val="left" w:pos="1200"/>
          <w:tab w:val="right" w:leader="hyphen" w:pos="9016"/>
        </w:tabs>
        <w:rPr>
          <w:rFonts w:eastAsiaTheme="minorEastAsia"/>
          <w:noProof/>
          <w:sz w:val="24"/>
          <w:szCs w:val="24"/>
          <w:lang w:eastAsia="en-GB"/>
        </w:rPr>
      </w:pPr>
      <w:hyperlink w:anchor="_Toc218008765" w:history="1">
        <w:r w:rsidRPr="00EB193F">
          <w:rPr>
            <w:rStyle w:val="Hyperlink"/>
            <w:noProof/>
          </w:rPr>
          <w:t>3.3</w:t>
        </w:r>
        <w:r>
          <w:rPr>
            <w:rFonts w:eastAsiaTheme="minorEastAsia"/>
            <w:noProof/>
            <w:sz w:val="24"/>
            <w:szCs w:val="24"/>
            <w:lang w:eastAsia="en-GB"/>
          </w:rPr>
          <w:tab/>
        </w:r>
        <w:r w:rsidRPr="00EB193F">
          <w:rPr>
            <w:rStyle w:val="Hyperlink"/>
            <w:noProof/>
          </w:rPr>
          <w:t xml:space="preserve">Calculations for </w:t>
        </w:r>
        <w:r w:rsidRPr="00EB193F">
          <w:rPr>
            <w:rStyle w:val="Hyperlink"/>
            <w:rFonts w:ascii="Trirong" w:hAnsi="Trirong" w:cs="Trirong"/>
            <w:noProof/>
          </w:rPr>
          <w:t>△</w:t>
        </w:r>
        <w:r w:rsidRPr="00EB193F">
          <w:rPr>
            <w:rStyle w:val="Hyperlink"/>
            <w:noProof/>
          </w:rPr>
          <w:t>OAB</w:t>
        </w:r>
        <w:r>
          <w:rPr>
            <w:noProof/>
            <w:webHidden/>
          </w:rPr>
          <w:tab/>
        </w:r>
        <w:r>
          <w:rPr>
            <w:noProof/>
            <w:webHidden/>
          </w:rPr>
          <w:fldChar w:fldCharType="begin"/>
        </w:r>
        <w:r>
          <w:rPr>
            <w:noProof/>
            <w:webHidden/>
          </w:rPr>
          <w:instrText xml:space="preserve"> PAGEREF _Toc218008765 \h </w:instrText>
        </w:r>
        <w:r>
          <w:rPr>
            <w:noProof/>
            <w:webHidden/>
          </w:rPr>
        </w:r>
        <w:r>
          <w:rPr>
            <w:noProof/>
            <w:webHidden/>
          </w:rPr>
          <w:fldChar w:fldCharType="separate"/>
        </w:r>
        <w:r>
          <w:rPr>
            <w:noProof/>
            <w:webHidden/>
          </w:rPr>
          <w:t>15</w:t>
        </w:r>
        <w:r>
          <w:rPr>
            <w:noProof/>
            <w:webHidden/>
          </w:rPr>
          <w:fldChar w:fldCharType="end"/>
        </w:r>
      </w:hyperlink>
    </w:p>
    <w:p w14:paraId="60BBB690" w14:textId="647BAD40" w:rsidR="002676BA" w:rsidRDefault="002676BA">
      <w:pPr>
        <w:pStyle w:val="TOC4"/>
        <w:tabs>
          <w:tab w:val="left" w:pos="1200"/>
          <w:tab w:val="right" w:leader="hyphen" w:pos="9016"/>
        </w:tabs>
        <w:rPr>
          <w:rFonts w:eastAsiaTheme="minorEastAsia"/>
          <w:noProof/>
          <w:sz w:val="24"/>
          <w:szCs w:val="24"/>
          <w:lang w:eastAsia="en-GB"/>
        </w:rPr>
      </w:pPr>
      <w:hyperlink w:anchor="_Toc218008766" w:history="1">
        <w:r w:rsidRPr="00EB193F">
          <w:rPr>
            <w:rStyle w:val="Hyperlink"/>
            <w:noProof/>
          </w:rPr>
          <w:t>3.4</w:t>
        </w:r>
        <w:r>
          <w:rPr>
            <w:rFonts w:eastAsiaTheme="minorEastAsia"/>
            <w:noProof/>
            <w:sz w:val="24"/>
            <w:szCs w:val="24"/>
            <w:lang w:eastAsia="en-GB"/>
          </w:rPr>
          <w:tab/>
        </w:r>
        <w:r w:rsidRPr="00EB193F">
          <w:rPr>
            <w:rStyle w:val="Hyperlink"/>
            <w:noProof/>
          </w:rPr>
          <w:t>Complete Phasor diagram</w:t>
        </w:r>
        <w:r>
          <w:rPr>
            <w:noProof/>
            <w:webHidden/>
          </w:rPr>
          <w:tab/>
        </w:r>
        <w:r>
          <w:rPr>
            <w:noProof/>
            <w:webHidden/>
          </w:rPr>
          <w:fldChar w:fldCharType="begin"/>
        </w:r>
        <w:r>
          <w:rPr>
            <w:noProof/>
            <w:webHidden/>
          </w:rPr>
          <w:instrText xml:space="preserve"> PAGEREF _Toc218008766 \h </w:instrText>
        </w:r>
        <w:r>
          <w:rPr>
            <w:noProof/>
            <w:webHidden/>
          </w:rPr>
        </w:r>
        <w:r>
          <w:rPr>
            <w:noProof/>
            <w:webHidden/>
          </w:rPr>
          <w:fldChar w:fldCharType="separate"/>
        </w:r>
        <w:r>
          <w:rPr>
            <w:noProof/>
            <w:webHidden/>
          </w:rPr>
          <w:t>16</w:t>
        </w:r>
        <w:r>
          <w:rPr>
            <w:noProof/>
            <w:webHidden/>
          </w:rPr>
          <w:fldChar w:fldCharType="end"/>
        </w:r>
      </w:hyperlink>
    </w:p>
    <w:p w14:paraId="1C57A8ED" w14:textId="0F60B40E" w:rsidR="002676BA" w:rsidRDefault="002676BA">
      <w:pPr>
        <w:pStyle w:val="TOC3"/>
        <w:tabs>
          <w:tab w:val="left" w:pos="880"/>
          <w:tab w:val="right" w:leader="hyphen" w:pos="9016"/>
        </w:tabs>
        <w:rPr>
          <w:rFonts w:eastAsiaTheme="minorEastAsia"/>
          <w:noProof/>
          <w:sz w:val="24"/>
          <w:szCs w:val="24"/>
          <w:lang w:eastAsia="en-GB"/>
        </w:rPr>
      </w:pPr>
      <w:hyperlink w:anchor="_Toc218008767" w:history="1">
        <w:r w:rsidRPr="00EB193F">
          <w:rPr>
            <w:rStyle w:val="Hyperlink"/>
            <w:noProof/>
          </w:rPr>
          <w:t>4</w:t>
        </w:r>
        <w:r>
          <w:rPr>
            <w:rFonts w:eastAsiaTheme="minorEastAsia"/>
            <w:noProof/>
            <w:sz w:val="24"/>
            <w:szCs w:val="24"/>
            <w:lang w:eastAsia="en-GB"/>
          </w:rPr>
          <w:tab/>
        </w:r>
        <w:r w:rsidRPr="00EB193F">
          <w:rPr>
            <w:rStyle w:val="Hyperlink"/>
            <w:noProof/>
          </w:rPr>
          <w:t>Capacitor values</w:t>
        </w:r>
        <w:r>
          <w:rPr>
            <w:noProof/>
            <w:webHidden/>
          </w:rPr>
          <w:tab/>
        </w:r>
        <w:r>
          <w:rPr>
            <w:noProof/>
            <w:webHidden/>
          </w:rPr>
          <w:fldChar w:fldCharType="begin"/>
        </w:r>
        <w:r>
          <w:rPr>
            <w:noProof/>
            <w:webHidden/>
          </w:rPr>
          <w:instrText xml:space="preserve"> PAGEREF _Toc218008767 \h </w:instrText>
        </w:r>
        <w:r>
          <w:rPr>
            <w:noProof/>
            <w:webHidden/>
          </w:rPr>
        </w:r>
        <w:r>
          <w:rPr>
            <w:noProof/>
            <w:webHidden/>
          </w:rPr>
          <w:fldChar w:fldCharType="separate"/>
        </w:r>
        <w:r>
          <w:rPr>
            <w:noProof/>
            <w:webHidden/>
          </w:rPr>
          <w:t>17</w:t>
        </w:r>
        <w:r>
          <w:rPr>
            <w:noProof/>
            <w:webHidden/>
          </w:rPr>
          <w:fldChar w:fldCharType="end"/>
        </w:r>
      </w:hyperlink>
    </w:p>
    <w:p w14:paraId="69F8542D" w14:textId="65F2121A" w:rsidR="002676BA" w:rsidRDefault="002676BA">
      <w:pPr>
        <w:pStyle w:val="TOC3"/>
        <w:tabs>
          <w:tab w:val="right" w:leader="hyphen" w:pos="9016"/>
        </w:tabs>
        <w:rPr>
          <w:rFonts w:eastAsiaTheme="minorEastAsia"/>
          <w:noProof/>
          <w:sz w:val="24"/>
          <w:szCs w:val="24"/>
          <w:lang w:eastAsia="en-GB"/>
        </w:rPr>
      </w:pPr>
      <w:hyperlink w:anchor="_Toc218008768" w:history="1">
        <w:r w:rsidRPr="00EB193F">
          <w:rPr>
            <w:rStyle w:val="Hyperlink"/>
            <w:noProof/>
          </w:rPr>
          <w:t>TASK 2</w:t>
        </w:r>
        <w:r>
          <w:rPr>
            <w:noProof/>
            <w:webHidden/>
          </w:rPr>
          <w:tab/>
        </w:r>
        <w:r>
          <w:rPr>
            <w:noProof/>
            <w:webHidden/>
          </w:rPr>
          <w:fldChar w:fldCharType="begin"/>
        </w:r>
        <w:r>
          <w:rPr>
            <w:noProof/>
            <w:webHidden/>
          </w:rPr>
          <w:instrText xml:space="preserve"> PAGEREF _Toc218008768 \h </w:instrText>
        </w:r>
        <w:r>
          <w:rPr>
            <w:noProof/>
            <w:webHidden/>
          </w:rPr>
        </w:r>
        <w:r>
          <w:rPr>
            <w:noProof/>
            <w:webHidden/>
          </w:rPr>
          <w:fldChar w:fldCharType="separate"/>
        </w:r>
        <w:r>
          <w:rPr>
            <w:noProof/>
            <w:webHidden/>
          </w:rPr>
          <w:t>18</w:t>
        </w:r>
        <w:r>
          <w:rPr>
            <w:noProof/>
            <w:webHidden/>
          </w:rPr>
          <w:fldChar w:fldCharType="end"/>
        </w:r>
      </w:hyperlink>
    </w:p>
    <w:p w14:paraId="76C23882" w14:textId="2148147F" w:rsidR="002676BA" w:rsidRDefault="002676BA">
      <w:pPr>
        <w:pStyle w:val="TOC4"/>
        <w:tabs>
          <w:tab w:val="left" w:pos="1200"/>
          <w:tab w:val="right" w:leader="hyphen" w:pos="9016"/>
        </w:tabs>
        <w:rPr>
          <w:rFonts w:eastAsiaTheme="minorEastAsia"/>
          <w:noProof/>
          <w:sz w:val="24"/>
          <w:szCs w:val="24"/>
          <w:lang w:eastAsia="en-GB"/>
        </w:rPr>
      </w:pPr>
      <w:hyperlink w:anchor="_Toc218008769" w:history="1">
        <w:r w:rsidRPr="00EB193F">
          <w:rPr>
            <w:rStyle w:val="Hyperlink"/>
            <w:noProof/>
          </w:rPr>
          <w:t>5</w:t>
        </w:r>
        <w:r>
          <w:rPr>
            <w:rFonts w:eastAsiaTheme="minorEastAsia"/>
            <w:noProof/>
            <w:sz w:val="24"/>
            <w:szCs w:val="24"/>
            <w:lang w:eastAsia="en-GB"/>
          </w:rPr>
          <w:tab/>
        </w:r>
        <w:r w:rsidRPr="00EB193F">
          <w:rPr>
            <w:rStyle w:val="Hyperlink"/>
            <w:noProof/>
          </w:rPr>
          <w:t>RLC circuit with Power factor correction (PFC)</w:t>
        </w:r>
        <w:r>
          <w:rPr>
            <w:noProof/>
            <w:webHidden/>
          </w:rPr>
          <w:tab/>
        </w:r>
        <w:r>
          <w:rPr>
            <w:noProof/>
            <w:webHidden/>
          </w:rPr>
          <w:fldChar w:fldCharType="begin"/>
        </w:r>
        <w:r>
          <w:rPr>
            <w:noProof/>
            <w:webHidden/>
          </w:rPr>
          <w:instrText xml:space="preserve"> PAGEREF _Toc218008769 \h </w:instrText>
        </w:r>
        <w:r>
          <w:rPr>
            <w:noProof/>
            <w:webHidden/>
          </w:rPr>
        </w:r>
        <w:r>
          <w:rPr>
            <w:noProof/>
            <w:webHidden/>
          </w:rPr>
          <w:fldChar w:fldCharType="separate"/>
        </w:r>
        <w:r>
          <w:rPr>
            <w:noProof/>
            <w:webHidden/>
          </w:rPr>
          <w:t>18</w:t>
        </w:r>
        <w:r>
          <w:rPr>
            <w:noProof/>
            <w:webHidden/>
          </w:rPr>
          <w:fldChar w:fldCharType="end"/>
        </w:r>
      </w:hyperlink>
    </w:p>
    <w:p w14:paraId="13FEBE3A" w14:textId="74D68182" w:rsidR="002676BA" w:rsidRDefault="002676BA">
      <w:pPr>
        <w:pStyle w:val="TOC4"/>
        <w:tabs>
          <w:tab w:val="left" w:pos="1200"/>
          <w:tab w:val="right" w:leader="hyphen" w:pos="9016"/>
        </w:tabs>
        <w:rPr>
          <w:rFonts w:eastAsiaTheme="minorEastAsia"/>
          <w:noProof/>
          <w:sz w:val="24"/>
          <w:szCs w:val="24"/>
          <w:lang w:eastAsia="en-GB"/>
        </w:rPr>
      </w:pPr>
      <w:hyperlink w:anchor="_Toc218008770" w:history="1">
        <w:r w:rsidRPr="00EB193F">
          <w:rPr>
            <w:rStyle w:val="Hyperlink"/>
            <w:noProof/>
          </w:rPr>
          <w:t>5.1</w:t>
        </w:r>
        <w:r>
          <w:rPr>
            <w:rFonts w:eastAsiaTheme="minorEastAsia"/>
            <w:noProof/>
            <w:sz w:val="24"/>
            <w:szCs w:val="24"/>
            <w:lang w:eastAsia="en-GB"/>
          </w:rPr>
          <w:tab/>
        </w:r>
        <w:r w:rsidRPr="00EB193F">
          <w:rPr>
            <w:rStyle w:val="Hyperlink"/>
            <w:noProof/>
          </w:rPr>
          <w:t>Resonance Frequency</w:t>
        </w:r>
        <w:r>
          <w:rPr>
            <w:noProof/>
            <w:webHidden/>
          </w:rPr>
          <w:tab/>
        </w:r>
        <w:r>
          <w:rPr>
            <w:noProof/>
            <w:webHidden/>
          </w:rPr>
          <w:fldChar w:fldCharType="begin"/>
        </w:r>
        <w:r>
          <w:rPr>
            <w:noProof/>
            <w:webHidden/>
          </w:rPr>
          <w:instrText xml:space="preserve"> PAGEREF _Toc218008770 \h </w:instrText>
        </w:r>
        <w:r>
          <w:rPr>
            <w:noProof/>
            <w:webHidden/>
          </w:rPr>
        </w:r>
        <w:r>
          <w:rPr>
            <w:noProof/>
            <w:webHidden/>
          </w:rPr>
          <w:fldChar w:fldCharType="separate"/>
        </w:r>
        <w:r>
          <w:rPr>
            <w:noProof/>
            <w:webHidden/>
          </w:rPr>
          <w:t>19</w:t>
        </w:r>
        <w:r>
          <w:rPr>
            <w:noProof/>
            <w:webHidden/>
          </w:rPr>
          <w:fldChar w:fldCharType="end"/>
        </w:r>
      </w:hyperlink>
    </w:p>
    <w:p w14:paraId="2ED4793C" w14:textId="1ECEDCFD" w:rsidR="002676BA" w:rsidRDefault="002676BA">
      <w:pPr>
        <w:pStyle w:val="TOC4"/>
        <w:tabs>
          <w:tab w:val="right" w:leader="hyphen" w:pos="9016"/>
        </w:tabs>
        <w:rPr>
          <w:rFonts w:eastAsiaTheme="minorEastAsia"/>
          <w:noProof/>
          <w:sz w:val="24"/>
          <w:szCs w:val="24"/>
          <w:lang w:eastAsia="en-GB"/>
        </w:rPr>
      </w:pPr>
      <w:hyperlink w:anchor="_Toc218008771" w:history="1">
        <w:r w:rsidRPr="00EB193F">
          <w:rPr>
            <w:rStyle w:val="Hyperlink"/>
            <w:noProof/>
          </w:rPr>
          <w:t>5.1.2 Resonance frequency waveform measurements</w:t>
        </w:r>
        <w:r>
          <w:rPr>
            <w:noProof/>
            <w:webHidden/>
          </w:rPr>
          <w:tab/>
        </w:r>
        <w:r>
          <w:rPr>
            <w:noProof/>
            <w:webHidden/>
          </w:rPr>
          <w:fldChar w:fldCharType="begin"/>
        </w:r>
        <w:r>
          <w:rPr>
            <w:noProof/>
            <w:webHidden/>
          </w:rPr>
          <w:instrText xml:space="preserve"> PAGEREF _Toc218008771 \h </w:instrText>
        </w:r>
        <w:r>
          <w:rPr>
            <w:noProof/>
            <w:webHidden/>
          </w:rPr>
        </w:r>
        <w:r>
          <w:rPr>
            <w:noProof/>
            <w:webHidden/>
          </w:rPr>
          <w:fldChar w:fldCharType="separate"/>
        </w:r>
        <w:r>
          <w:rPr>
            <w:noProof/>
            <w:webHidden/>
          </w:rPr>
          <w:t>19</w:t>
        </w:r>
        <w:r>
          <w:rPr>
            <w:noProof/>
            <w:webHidden/>
          </w:rPr>
          <w:fldChar w:fldCharType="end"/>
        </w:r>
      </w:hyperlink>
    </w:p>
    <w:p w14:paraId="283BB52F" w14:textId="683F1206" w:rsidR="002676BA" w:rsidRDefault="002676BA">
      <w:pPr>
        <w:pStyle w:val="TOC4"/>
        <w:tabs>
          <w:tab w:val="right" w:leader="hyphen" w:pos="9016"/>
        </w:tabs>
        <w:rPr>
          <w:rFonts w:eastAsiaTheme="minorEastAsia"/>
          <w:noProof/>
          <w:sz w:val="24"/>
          <w:szCs w:val="24"/>
          <w:lang w:eastAsia="en-GB"/>
        </w:rPr>
      </w:pPr>
      <w:hyperlink w:anchor="_Toc218008772" w:history="1">
        <w:r>
          <w:rPr>
            <w:noProof/>
            <w:webHidden/>
          </w:rPr>
          <w:tab/>
        </w:r>
        <w:r>
          <w:rPr>
            <w:noProof/>
            <w:webHidden/>
          </w:rPr>
          <w:fldChar w:fldCharType="begin"/>
        </w:r>
        <w:r>
          <w:rPr>
            <w:noProof/>
            <w:webHidden/>
          </w:rPr>
          <w:instrText xml:space="preserve"> PAGEREF _Toc218008772 \h </w:instrText>
        </w:r>
        <w:r>
          <w:rPr>
            <w:noProof/>
            <w:webHidden/>
          </w:rPr>
        </w:r>
        <w:r>
          <w:rPr>
            <w:noProof/>
            <w:webHidden/>
          </w:rPr>
          <w:fldChar w:fldCharType="separate"/>
        </w:r>
        <w:r>
          <w:rPr>
            <w:noProof/>
            <w:webHidden/>
          </w:rPr>
          <w:t>20</w:t>
        </w:r>
        <w:r>
          <w:rPr>
            <w:noProof/>
            <w:webHidden/>
          </w:rPr>
          <w:fldChar w:fldCharType="end"/>
        </w:r>
      </w:hyperlink>
    </w:p>
    <w:p w14:paraId="15A2A35E" w14:textId="7D53728C" w:rsidR="002676BA" w:rsidRDefault="002676BA">
      <w:pPr>
        <w:pStyle w:val="TOC4"/>
        <w:tabs>
          <w:tab w:val="right" w:leader="hyphen" w:pos="9016"/>
        </w:tabs>
        <w:rPr>
          <w:rFonts w:eastAsiaTheme="minorEastAsia"/>
          <w:noProof/>
          <w:sz w:val="24"/>
          <w:szCs w:val="24"/>
          <w:lang w:eastAsia="en-GB"/>
        </w:rPr>
      </w:pPr>
      <w:hyperlink w:anchor="_Toc218008773" w:history="1">
        <w:r w:rsidRPr="00EB193F">
          <w:rPr>
            <w:rStyle w:val="Hyperlink"/>
            <w:noProof/>
          </w:rPr>
          <w:t>5.1.3 Resonance PFC Calculations</w:t>
        </w:r>
        <w:r>
          <w:rPr>
            <w:noProof/>
            <w:webHidden/>
          </w:rPr>
          <w:tab/>
        </w:r>
        <w:r>
          <w:rPr>
            <w:noProof/>
            <w:webHidden/>
          </w:rPr>
          <w:fldChar w:fldCharType="begin"/>
        </w:r>
        <w:r>
          <w:rPr>
            <w:noProof/>
            <w:webHidden/>
          </w:rPr>
          <w:instrText xml:space="preserve"> PAGEREF _Toc218008773 \h </w:instrText>
        </w:r>
        <w:r>
          <w:rPr>
            <w:noProof/>
            <w:webHidden/>
          </w:rPr>
        </w:r>
        <w:r>
          <w:rPr>
            <w:noProof/>
            <w:webHidden/>
          </w:rPr>
          <w:fldChar w:fldCharType="separate"/>
        </w:r>
        <w:r>
          <w:rPr>
            <w:noProof/>
            <w:webHidden/>
          </w:rPr>
          <w:t>21</w:t>
        </w:r>
        <w:r>
          <w:rPr>
            <w:noProof/>
            <w:webHidden/>
          </w:rPr>
          <w:fldChar w:fldCharType="end"/>
        </w:r>
      </w:hyperlink>
    </w:p>
    <w:p w14:paraId="1B621814" w14:textId="12B808AF" w:rsidR="002676BA" w:rsidRDefault="002676BA">
      <w:pPr>
        <w:pStyle w:val="TOC4"/>
        <w:tabs>
          <w:tab w:val="right" w:leader="hyphen" w:pos="9016"/>
        </w:tabs>
        <w:rPr>
          <w:rFonts w:eastAsiaTheme="minorEastAsia"/>
          <w:noProof/>
          <w:sz w:val="24"/>
          <w:szCs w:val="24"/>
          <w:lang w:eastAsia="en-GB"/>
        </w:rPr>
      </w:pPr>
      <w:hyperlink w:anchor="_Toc218008774" w:history="1">
        <w:r w:rsidRPr="00EB193F">
          <w:rPr>
            <w:rStyle w:val="Hyperlink"/>
            <w:noProof/>
          </w:rPr>
          <w:t>5.1 4 50Hz Waveform measurements</w:t>
        </w:r>
        <w:r>
          <w:rPr>
            <w:noProof/>
            <w:webHidden/>
          </w:rPr>
          <w:tab/>
        </w:r>
        <w:r>
          <w:rPr>
            <w:noProof/>
            <w:webHidden/>
          </w:rPr>
          <w:fldChar w:fldCharType="begin"/>
        </w:r>
        <w:r>
          <w:rPr>
            <w:noProof/>
            <w:webHidden/>
          </w:rPr>
          <w:instrText xml:space="preserve"> PAGEREF _Toc218008774 \h </w:instrText>
        </w:r>
        <w:r>
          <w:rPr>
            <w:noProof/>
            <w:webHidden/>
          </w:rPr>
        </w:r>
        <w:r>
          <w:rPr>
            <w:noProof/>
            <w:webHidden/>
          </w:rPr>
          <w:fldChar w:fldCharType="separate"/>
        </w:r>
        <w:r>
          <w:rPr>
            <w:noProof/>
            <w:webHidden/>
          </w:rPr>
          <w:t>23</w:t>
        </w:r>
        <w:r>
          <w:rPr>
            <w:noProof/>
            <w:webHidden/>
          </w:rPr>
          <w:fldChar w:fldCharType="end"/>
        </w:r>
      </w:hyperlink>
    </w:p>
    <w:p w14:paraId="1D428352" w14:textId="47514AB2" w:rsidR="002676BA" w:rsidRDefault="002676BA">
      <w:pPr>
        <w:pStyle w:val="TOC4"/>
        <w:tabs>
          <w:tab w:val="right" w:leader="hyphen" w:pos="9016"/>
        </w:tabs>
        <w:rPr>
          <w:rFonts w:eastAsiaTheme="minorEastAsia"/>
          <w:noProof/>
          <w:sz w:val="24"/>
          <w:szCs w:val="24"/>
          <w:lang w:eastAsia="en-GB"/>
        </w:rPr>
      </w:pPr>
      <w:hyperlink w:anchor="_Toc218008775" w:history="1">
        <w:r w:rsidRPr="00EB193F">
          <w:rPr>
            <w:rStyle w:val="Hyperlink"/>
            <w:noProof/>
          </w:rPr>
          <w:t>5.1.5 50Hz PFC Calculations</w:t>
        </w:r>
        <w:r>
          <w:rPr>
            <w:noProof/>
            <w:webHidden/>
          </w:rPr>
          <w:tab/>
        </w:r>
        <w:r>
          <w:rPr>
            <w:noProof/>
            <w:webHidden/>
          </w:rPr>
          <w:fldChar w:fldCharType="begin"/>
        </w:r>
        <w:r>
          <w:rPr>
            <w:noProof/>
            <w:webHidden/>
          </w:rPr>
          <w:instrText xml:space="preserve"> PAGEREF _Toc218008775 \h </w:instrText>
        </w:r>
        <w:r>
          <w:rPr>
            <w:noProof/>
            <w:webHidden/>
          </w:rPr>
        </w:r>
        <w:r>
          <w:rPr>
            <w:noProof/>
            <w:webHidden/>
          </w:rPr>
          <w:fldChar w:fldCharType="separate"/>
        </w:r>
        <w:r>
          <w:rPr>
            <w:noProof/>
            <w:webHidden/>
          </w:rPr>
          <w:t>25</w:t>
        </w:r>
        <w:r>
          <w:rPr>
            <w:noProof/>
            <w:webHidden/>
          </w:rPr>
          <w:fldChar w:fldCharType="end"/>
        </w:r>
      </w:hyperlink>
    </w:p>
    <w:p w14:paraId="1BB4A247" w14:textId="1116B48B" w:rsidR="002676BA" w:rsidRDefault="002676BA">
      <w:pPr>
        <w:pStyle w:val="TOC4"/>
        <w:tabs>
          <w:tab w:val="right" w:leader="hyphen" w:pos="9016"/>
        </w:tabs>
        <w:rPr>
          <w:rFonts w:eastAsiaTheme="minorEastAsia"/>
          <w:noProof/>
          <w:sz w:val="24"/>
          <w:szCs w:val="24"/>
          <w:lang w:eastAsia="en-GB"/>
        </w:rPr>
      </w:pPr>
      <w:hyperlink w:anchor="_Toc218008776" w:history="1">
        <w:r w:rsidRPr="00EB193F">
          <w:rPr>
            <w:rStyle w:val="Hyperlink"/>
            <w:noProof/>
          </w:rPr>
          <w:t>5.1.6 +25Hz PFC Waveform measurements</w:t>
        </w:r>
        <w:r>
          <w:rPr>
            <w:noProof/>
            <w:webHidden/>
          </w:rPr>
          <w:tab/>
        </w:r>
        <w:r>
          <w:rPr>
            <w:noProof/>
            <w:webHidden/>
          </w:rPr>
          <w:fldChar w:fldCharType="begin"/>
        </w:r>
        <w:r>
          <w:rPr>
            <w:noProof/>
            <w:webHidden/>
          </w:rPr>
          <w:instrText xml:space="preserve"> PAGEREF _Toc218008776 \h </w:instrText>
        </w:r>
        <w:r>
          <w:rPr>
            <w:noProof/>
            <w:webHidden/>
          </w:rPr>
        </w:r>
        <w:r>
          <w:rPr>
            <w:noProof/>
            <w:webHidden/>
          </w:rPr>
          <w:fldChar w:fldCharType="separate"/>
        </w:r>
        <w:r>
          <w:rPr>
            <w:noProof/>
            <w:webHidden/>
          </w:rPr>
          <w:t>26</w:t>
        </w:r>
        <w:r>
          <w:rPr>
            <w:noProof/>
            <w:webHidden/>
          </w:rPr>
          <w:fldChar w:fldCharType="end"/>
        </w:r>
      </w:hyperlink>
    </w:p>
    <w:p w14:paraId="7BC24E30" w14:textId="6C6906E0" w:rsidR="002676BA" w:rsidRDefault="002676BA">
      <w:pPr>
        <w:pStyle w:val="TOC4"/>
        <w:tabs>
          <w:tab w:val="right" w:leader="hyphen" w:pos="9016"/>
        </w:tabs>
        <w:rPr>
          <w:rFonts w:eastAsiaTheme="minorEastAsia"/>
          <w:noProof/>
          <w:sz w:val="24"/>
          <w:szCs w:val="24"/>
          <w:lang w:eastAsia="en-GB"/>
        </w:rPr>
      </w:pPr>
      <w:hyperlink w:anchor="_Toc218008777" w:history="1">
        <w:r w:rsidRPr="00EB193F">
          <w:rPr>
            <w:rStyle w:val="Hyperlink"/>
            <w:noProof/>
          </w:rPr>
          <w:t>5.1.7 +25Hz PFC Calculations</w:t>
        </w:r>
        <w:r>
          <w:rPr>
            <w:noProof/>
            <w:webHidden/>
          </w:rPr>
          <w:tab/>
        </w:r>
        <w:r>
          <w:rPr>
            <w:noProof/>
            <w:webHidden/>
          </w:rPr>
          <w:fldChar w:fldCharType="begin"/>
        </w:r>
        <w:r>
          <w:rPr>
            <w:noProof/>
            <w:webHidden/>
          </w:rPr>
          <w:instrText xml:space="preserve"> PAGEREF _Toc218008777 \h </w:instrText>
        </w:r>
        <w:r>
          <w:rPr>
            <w:noProof/>
            <w:webHidden/>
          </w:rPr>
        </w:r>
        <w:r>
          <w:rPr>
            <w:noProof/>
            <w:webHidden/>
          </w:rPr>
          <w:fldChar w:fldCharType="separate"/>
        </w:r>
        <w:r>
          <w:rPr>
            <w:noProof/>
            <w:webHidden/>
          </w:rPr>
          <w:t>28</w:t>
        </w:r>
        <w:r>
          <w:rPr>
            <w:noProof/>
            <w:webHidden/>
          </w:rPr>
          <w:fldChar w:fldCharType="end"/>
        </w:r>
      </w:hyperlink>
    </w:p>
    <w:p w14:paraId="683E83D1" w14:textId="01C2F8A1" w:rsidR="002676BA" w:rsidRDefault="002676BA">
      <w:pPr>
        <w:pStyle w:val="TOC4"/>
        <w:tabs>
          <w:tab w:val="right" w:leader="hyphen" w:pos="9016"/>
        </w:tabs>
        <w:rPr>
          <w:rFonts w:eastAsiaTheme="minorEastAsia"/>
          <w:noProof/>
          <w:sz w:val="24"/>
          <w:szCs w:val="24"/>
          <w:lang w:eastAsia="en-GB"/>
        </w:rPr>
      </w:pPr>
      <w:hyperlink w:anchor="_Toc218008778" w:history="1">
        <w:r w:rsidRPr="00EB193F">
          <w:rPr>
            <w:rStyle w:val="Hyperlink"/>
            <w:noProof/>
          </w:rPr>
          <w:t>5.1.8 -25Hz Waveform measurements</w:t>
        </w:r>
        <w:r>
          <w:rPr>
            <w:noProof/>
            <w:webHidden/>
          </w:rPr>
          <w:tab/>
        </w:r>
        <w:r>
          <w:rPr>
            <w:noProof/>
            <w:webHidden/>
          </w:rPr>
          <w:fldChar w:fldCharType="begin"/>
        </w:r>
        <w:r>
          <w:rPr>
            <w:noProof/>
            <w:webHidden/>
          </w:rPr>
          <w:instrText xml:space="preserve"> PAGEREF _Toc218008778 \h </w:instrText>
        </w:r>
        <w:r>
          <w:rPr>
            <w:noProof/>
            <w:webHidden/>
          </w:rPr>
        </w:r>
        <w:r>
          <w:rPr>
            <w:noProof/>
            <w:webHidden/>
          </w:rPr>
          <w:fldChar w:fldCharType="separate"/>
        </w:r>
        <w:r>
          <w:rPr>
            <w:noProof/>
            <w:webHidden/>
          </w:rPr>
          <w:t>29</w:t>
        </w:r>
        <w:r>
          <w:rPr>
            <w:noProof/>
            <w:webHidden/>
          </w:rPr>
          <w:fldChar w:fldCharType="end"/>
        </w:r>
      </w:hyperlink>
    </w:p>
    <w:p w14:paraId="4153D6D9" w14:textId="4A0E5489" w:rsidR="002676BA" w:rsidRDefault="002676BA">
      <w:pPr>
        <w:pStyle w:val="TOC4"/>
        <w:tabs>
          <w:tab w:val="right" w:leader="hyphen" w:pos="9016"/>
        </w:tabs>
        <w:rPr>
          <w:rFonts w:eastAsiaTheme="minorEastAsia"/>
          <w:noProof/>
          <w:sz w:val="24"/>
          <w:szCs w:val="24"/>
          <w:lang w:eastAsia="en-GB"/>
        </w:rPr>
      </w:pPr>
      <w:hyperlink w:anchor="_Toc218008779" w:history="1">
        <w:r w:rsidRPr="00EB193F">
          <w:rPr>
            <w:rStyle w:val="Hyperlink"/>
            <w:noProof/>
          </w:rPr>
          <w:t>Figure 28: Voltage max measurement.</w:t>
        </w:r>
        <w:r>
          <w:rPr>
            <w:noProof/>
            <w:webHidden/>
          </w:rPr>
          <w:tab/>
        </w:r>
        <w:r>
          <w:rPr>
            <w:noProof/>
            <w:webHidden/>
          </w:rPr>
          <w:fldChar w:fldCharType="begin"/>
        </w:r>
        <w:r>
          <w:rPr>
            <w:noProof/>
            <w:webHidden/>
          </w:rPr>
          <w:instrText xml:space="preserve"> PAGEREF _Toc218008779 \h </w:instrText>
        </w:r>
        <w:r>
          <w:rPr>
            <w:noProof/>
            <w:webHidden/>
          </w:rPr>
        </w:r>
        <w:r>
          <w:rPr>
            <w:noProof/>
            <w:webHidden/>
          </w:rPr>
          <w:fldChar w:fldCharType="separate"/>
        </w:r>
        <w:r>
          <w:rPr>
            <w:noProof/>
            <w:webHidden/>
          </w:rPr>
          <w:t>30</w:t>
        </w:r>
        <w:r>
          <w:rPr>
            <w:noProof/>
            <w:webHidden/>
          </w:rPr>
          <w:fldChar w:fldCharType="end"/>
        </w:r>
      </w:hyperlink>
    </w:p>
    <w:p w14:paraId="48660837" w14:textId="4E2DF785" w:rsidR="002676BA" w:rsidRDefault="002676BA">
      <w:pPr>
        <w:pStyle w:val="TOC4"/>
        <w:tabs>
          <w:tab w:val="right" w:leader="hyphen" w:pos="9016"/>
        </w:tabs>
        <w:rPr>
          <w:rFonts w:eastAsiaTheme="minorEastAsia"/>
          <w:noProof/>
          <w:sz w:val="24"/>
          <w:szCs w:val="24"/>
          <w:lang w:eastAsia="en-GB"/>
        </w:rPr>
      </w:pPr>
      <w:hyperlink w:anchor="_Toc218008780" w:history="1">
        <w:r w:rsidRPr="00EB193F">
          <w:rPr>
            <w:rStyle w:val="Hyperlink"/>
            <w:noProof/>
          </w:rPr>
          <w:t>5.1.9 -25Hz PFC Calculations</w:t>
        </w:r>
        <w:r>
          <w:rPr>
            <w:noProof/>
            <w:webHidden/>
          </w:rPr>
          <w:tab/>
        </w:r>
        <w:r>
          <w:rPr>
            <w:noProof/>
            <w:webHidden/>
          </w:rPr>
          <w:fldChar w:fldCharType="begin"/>
        </w:r>
        <w:r>
          <w:rPr>
            <w:noProof/>
            <w:webHidden/>
          </w:rPr>
          <w:instrText xml:space="preserve"> PAGEREF _Toc218008780 \h </w:instrText>
        </w:r>
        <w:r>
          <w:rPr>
            <w:noProof/>
            <w:webHidden/>
          </w:rPr>
        </w:r>
        <w:r>
          <w:rPr>
            <w:noProof/>
            <w:webHidden/>
          </w:rPr>
          <w:fldChar w:fldCharType="separate"/>
        </w:r>
        <w:r>
          <w:rPr>
            <w:noProof/>
            <w:webHidden/>
          </w:rPr>
          <w:t>31</w:t>
        </w:r>
        <w:r>
          <w:rPr>
            <w:noProof/>
            <w:webHidden/>
          </w:rPr>
          <w:fldChar w:fldCharType="end"/>
        </w:r>
      </w:hyperlink>
    </w:p>
    <w:p w14:paraId="0D560777" w14:textId="6CA7B803" w:rsidR="002676BA" w:rsidRDefault="002676BA">
      <w:pPr>
        <w:pStyle w:val="TOC4"/>
        <w:tabs>
          <w:tab w:val="right" w:leader="hyphen" w:pos="9016"/>
        </w:tabs>
        <w:rPr>
          <w:rFonts w:eastAsiaTheme="minorEastAsia"/>
          <w:noProof/>
          <w:sz w:val="24"/>
          <w:szCs w:val="24"/>
          <w:lang w:eastAsia="en-GB"/>
        </w:rPr>
      </w:pPr>
      <w:hyperlink w:anchor="_Toc218008781" w:history="1">
        <w:r w:rsidRPr="00EB193F">
          <w:rPr>
            <w:rStyle w:val="Hyperlink"/>
            <w:noProof/>
          </w:rPr>
          <w:t>5.1.10 PFC circuit Phasor diagrams</w:t>
        </w:r>
        <w:r>
          <w:rPr>
            <w:noProof/>
            <w:webHidden/>
          </w:rPr>
          <w:tab/>
        </w:r>
        <w:r>
          <w:rPr>
            <w:noProof/>
            <w:webHidden/>
          </w:rPr>
          <w:fldChar w:fldCharType="begin"/>
        </w:r>
        <w:r>
          <w:rPr>
            <w:noProof/>
            <w:webHidden/>
          </w:rPr>
          <w:instrText xml:space="preserve"> PAGEREF _Toc218008781 \h </w:instrText>
        </w:r>
        <w:r>
          <w:rPr>
            <w:noProof/>
            <w:webHidden/>
          </w:rPr>
        </w:r>
        <w:r>
          <w:rPr>
            <w:noProof/>
            <w:webHidden/>
          </w:rPr>
          <w:fldChar w:fldCharType="separate"/>
        </w:r>
        <w:r>
          <w:rPr>
            <w:noProof/>
            <w:webHidden/>
          </w:rPr>
          <w:t>32</w:t>
        </w:r>
        <w:r>
          <w:rPr>
            <w:noProof/>
            <w:webHidden/>
          </w:rPr>
          <w:fldChar w:fldCharType="end"/>
        </w:r>
      </w:hyperlink>
    </w:p>
    <w:p w14:paraId="38691FC5" w14:textId="584F5118" w:rsidR="002676BA" w:rsidRDefault="002676BA">
      <w:pPr>
        <w:pStyle w:val="TOC5"/>
        <w:tabs>
          <w:tab w:val="right" w:leader="hyphen" w:pos="9016"/>
        </w:tabs>
        <w:rPr>
          <w:rFonts w:eastAsiaTheme="minorEastAsia"/>
          <w:noProof/>
          <w:sz w:val="24"/>
          <w:szCs w:val="24"/>
          <w:lang w:eastAsia="en-GB"/>
        </w:rPr>
      </w:pPr>
      <w:hyperlink w:anchor="_Toc218008782" w:history="1">
        <w:r w:rsidRPr="00EB193F">
          <w:rPr>
            <w:rStyle w:val="Hyperlink"/>
            <w:noProof/>
          </w:rPr>
          <w:t>5.1.10.1 Resonance phasor diagram</w:t>
        </w:r>
        <w:r>
          <w:rPr>
            <w:noProof/>
            <w:webHidden/>
          </w:rPr>
          <w:tab/>
        </w:r>
        <w:r>
          <w:rPr>
            <w:noProof/>
            <w:webHidden/>
          </w:rPr>
          <w:fldChar w:fldCharType="begin"/>
        </w:r>
        <w:r>
          <w:rPr>
            <w:noProof/>
            <w:webHidden/>
          </w:rPr>
          <w:instrText xml:space="preserve"> PAGEREF _Toc218008782 \h </w:instrText>
        </w:r>
        <w:r>
          <w:rPr>
            <w:noProof/>
            <w:webHidden/>
          </w:rPr>
        </w:r>
        <w:r>
          <w:rPr>
            <w:noProof/>
            <w:webHidden/>
          </w:rPr>
          <w:fldChar w:fldCharType="separate"/>
        </w:r>
        <w:r>
          <w:rPr>
            <w:noProof/>
            <w:webHidden/>
          </w:rPr>
          <w:t>32</w:t>
        </w:r>
        <w:r>
          <w:rPr>
            <w:noProof/>
            <w:webHidden/>
          </w:rPr>
          <w:fldChar w:fldCharType="end"/>
        </w:r>
      </w:hyperlink>
    </w:p>
    <w:p w14:paraId="33F4A39B" w14:textId="396B10F6" w:rsidR="002676BA" w:rsidRDefault="002676BA">
      <w:pPr>
        <w:pStyle w:val="TOC5"/>
        <w:tabs>
          <w:tab w:val="right" w:leader="hyphen" w:pos="9016"/>
        </w:tabs>
        <w:rPr>
          <w:rFonts w:eastAsiaTheme="minorEastAsia"/>
          <w:noProof/>
          <w:sz w:val="24"/>
          <w:szCs w:val="24"/>
          <w:lang w:eastAsia="en-GB"/>
        </w:rPr>
      </w:pPr>
      <w:hyperlink w:anchor="_Toc218008783" w:history="1">
        <w:r w:rsidRPr="00EB193F">
          <w:rPr>
            <w:rStyle w:val="Hyperlink"/>
            <w:noProof/>
          </w:rPr>
          <w:t>5.1.10.2 +25Hz phasor diagram</w:t>
        </w:r>
        <w:r>
          <w:rPr>
            <w:noProof/>
            <w:webHidden/>
          </w:rPr>
          <w:tab/>
        </w:r>
        <w:r>
          <w:rPr>
            <w:noProof/>
            <w:webHidden/>
          </w:rPr>
          <w:fldChar w:fldCharType="begin"/>
        </w:r>
        <w:r>
          <w:rPr>
            <w:noProof/>
            <w:webHidden/>
          </w:rPr>
          <w:instrText xml:space="preserve"> PAGEREF _Toc218008783 \h </w:instrText>
        </w:r>
        <w:r>
          <w:rPr>
            <w:noProof/>
            <w:webHidden/>
          </w:rPr>
        </w:r>
        <w:r>
          <w:rPr>
            <w:noProof/>
            <w:webHidden/>
          </w:rPr>
          <w:fldChar w:fldCharType="separate"/>
        </w:r>
        <w:r>
          <w:rPr>
            <w:noProof/>
            <w:webHidden/>
          </w:rPr>
          <w:t>33</w:t>
        </w:r>
        <w:r>
          <w:rPr>
            <w:noProof/>
            <w:webHidden/>
          </w:rPr>
          <w:fldChar w:fldCharType="end"/>
        </w:r>
      </w:hyperlink>
    </w:p>
    <w:p w14:paraId="4B353F62" w14:textId="6BB25EFF" w:rsidR="002676BA" w:rsidRDefault="002676BA">
      <w:pPr>
        <w:pStyle w:val="TOC5"/>
        <w:tabs>
          <w:tab w:val="right" w:leader="hyphen" w:pos="9016"/>
        </w:tabs>
        <w:rPr>
          <w:rFonts w:eastAsiaTheme="minorEastAsia"/>
          <w:noProof/>
          <w:sz w:val="24"/>
          <w:szCs w:val="24"/>
          <w:lang w:eastAsia="en-GB"/>
        </w:rPr>
      </w:pPr>
      <w:hyperlink w:anchor="_Toc218008784" w:history="1">
        <w:r w:rsidRPr="00EB193F">
          <w:rPr>
            <w:rStyle w:val="Hyperlink"/>
            <w:noProof/>
          </w:rPr>
          <w:t>5.1.10.3 50Hz phasor diagram</w:t>
        </w:r>
        <w:r>
          <w:rPr>
            <w:noProof/>
            <w:webHidden/>
          </w:rPr>
          <w:tab/>
        </w:r>
        <w:r>
          <w:rPr>
            <w:noProof/>
            <w:webHidden/>
          </w:rPr>
          <w:fldChar w:fldCharType="begin"/>
        </w:r>
        <w:r>
          <w:rPr>
            <w:noProof/>
            <w:webHidden/>
          </w:rPr>
          <w:instrText xml:space="preserve"> PAGEREF _Toc218008784 \h </w:instrText>
        </w:r>
        <w:r>
          <w:rPr>
            <w:noProof/>
            <w:webHidden/>
          </w:rPr>
        </w:r>
        <w:r>
          <w:rPr>
            <w:noProof/>
            <w:webHidden/>
          </w:rPr>
          <w:fldChar w:fldCharType="separate"/>
        </w:r>
        <w:r>
          <w:rPr>
            <w:noProof/>
            <w:webHidden/>
          </w:rPr>
          <w:t>34</w:t>
        </w:r>
        <w:r>
          <w:rPr>
            <w:noProof/>
            <w:webHidden/>
          </w:rPr>
          <w:fldChar w:fldCharType="end"/>
        </w:r>
      </w:hyperlink>
    </w:p>
    <w:p w14:paraId="54CD76C8" w14:textId="7274ECF1" w:rsidR="002676BA" w:rsidRDefault="002676BA">
      <w:pPr>
        <w:pStyle w:val="TOC5"/>
        <w:tabs>
          <w:tab w:val="right" w:leader="hyphen" w:pos="9016"/>
        </w:tabs>
        <w:rPr>
          <w:rFonts w:eastAsiaTheme="minorEastAsia"/>
          <w:noProof/>
          <w:sz w:val="24"/>
          <w:szCs w:val="24"/>
          <w:lang w:eastAsia="en-GB"/>
        </w:rPr>
      </w:pPr>
      <w:hyperlink w:anchor="_Toc218008785" w:history="1">
        <w:r w:rsidRPr="00EB193F">
          <w:rPr>
            <w:rStyle w:val="Hyperlink"/>
            <w:noProof/>
          </w:rPr>
          <w:t>5.1.10.4 -2Hz phasor diagram</w:t>
        </w:r>
        <w:r>
          <w:rPr>
            <w:noProof/>
            <w:webHidden/>
          </w:rPr>
          <w:tab/>
        </w:r>
        <w:r>
          <w:rPr>
            <w:noProof/>
            <w:webHidden/>
          </w:rPr>
          <w:fldChar w:fldCharType="begin"/>
        </w:r>
        <w:r>
          <w:rPr>
            <w:noProof/>
            <w:webHidden/>
          </w:rPr>
          <w:instrText xml:space="preserve"> PAGEREF _Toc218008785 \h </w:instrText>
        </w:r>
        <w:r>
          <w:rPr>
            <w:noProof/>
            <w:webHidden/>
          </w:rPr>
        </w:r>
        <w:r>
          <w:rPr>
            <w:noProof/>
            <w:webHidden/>
          </w:rPr>
          <w:fldChar w:fldCharType="separate"/>
        </w:r>
        <w:r>
          <w:rPr>
            <w:noProof/>
            <w:webHidden/>
          </w:rPr>
          <w:t>34</w:t>
        </w:r>
        <w:r>
          <w:rPr>
            <w:noProof/>
            <w:webHidden/>
          </w:rPr>
          <w:fldChar w:fldCharType="end"/>
        </w:r>
      </w:hyperlink>
    </w:p>
    <w:p w14:paraId="6952AAE0" w14:textId="09F3F751" w:rsidR="002676BA" w:rsidRDefault="002676BA">
      <w:pPr>
        <w:pStyle w:val="TOC3"/>
        <w:tabs>
          <w:tab w:val="right" w:leader="hyphen" w:pos="9016"/>
        </w:tabs>
        <w:rPr>
          <w:rFonts w:eastAsiaTheme="minorEastAsia"/>
          <w:noProof/>
          <w:sz w:val="24"/>
          <w:szCs w:val="24"/>
          <w:lang w:eastAsia="en-GB"/>
        </w:rPr>
      </w:pPr>
      <w:hyperlink w:anchor="_Toc218008786" w:history="1">
        <w:r w:rsidRPr="00EB193F">
          <w:rPr>
            <w:rStyle w:val="Hyperlink"/>
            <w:noProof/>
          </w:rPr>
          <w:t>Task 3</w:t>
        </w:r>
        <w:r>
          <w:rPr>
            <w:noProof/>
            <w:webHidden/>
          </w:rPr>
          <w:tab/>
        </w:r>
        <w:r>
          <w:rPr>
            <w:noProof/>
            <w:webHidden/>
          </w:rPr>
          <w:fldChar w:fldCharType="begin"/>
        </w:r>
        <w:r>
          <w:rPr>
            <w:noProof/>
            <w:webHidden/>
          </w:rPr>
          <w:instrText xml:space="preserve"> PAGEREF _Toc218008786 \h </w:instrText>
        </w:r>
        <w:r>
          <w:rPr>
            <w:noProof/>
            <w:webHidden/>
          </w:rPr>
        </w:r>
        <w:r>
          <w:rPr>
            <w:noProof/>
            <w:webHidden/>
          </w:rPr>
          <w:fldChar w:fldCharType="separate"/>
        </w:r>
        <w:r>
          <w:rPr>
            <w:noProof/>
            <w:webHidden/>
          </w:rPr>
          <w:t>35</w:t>
        </w:r>
        <w:r>
          <w:rPr>
            <w:noProof/>
            <w:webHidden/>
          </w:rPr>
          <w:fldChar w:fldCharType="end"/>
        </w:r>
      </w:hyperlink>
    </w:p>
    <w:p w14:paraId="23723383" w14:textId="586E4D46" w:rsidR="002676BA" w:rsidRDefault="002676BA">
      <w:pPr>
        <w:pStyle w:val="TOC4"/>
        <w:tabs>
          <w:tab w:val="left" w:pos="1200"/>
          <w:tab w:val="right" w:leader="hyphen" w:pos="9016"/>
        </w:tabs>
        <w:rPr>
          <w:rFonts w:eastAsiaTheme="minorEastAsia"/>
          <w:noProof/>
          <w:sz w:val="24"/>
          <w:szCs w:val="24"/>
          <w:lang w:eastAsia="en-GB"/>
        </w:rPr>
      </w:pPr>
      <w:hyperlink w:anchor="_Toc218008787" w:history="1">
        <w:r w:rsidRPr="00EB193F">
          <w:rPr>
            <w:rStyle w:val="Hyperlink"/>
            <w:noProof/>
          </w:rPr>
          <w:t>5.2</w:t>
        </w:r>
        <w:r>
          <w:rPr>
            <w:rFonts w:eastAsiaTheme="minorEastAsia"/>
            <w:noProof/>
            <w:sz w:val="24"/>
            <w:szCs w:val="24"/>
            <w:lang w:eastAsia="en-GB"/>
          </w:rPr>
          <w:tab/>
        </w:r>
        <w:r w:rsidRPr="00EB193F">
          <w:rPr>
            <w:rStyle w:val="Hyperlink"/>
            <w:noProof/>
          </w:rPr>
          <w:t>Resonance in the circuit</w:t>
        </w:r>
        <w:r>
          <w:rPr>
            <w:noProof/>
            <w:webHidden/>
          </w:rPr>
          <w:tab/>
        </w:r>
        <w:r>
          <w:rPr>
            <w:noProof/>
            <w:webHidden/>
          </w:rPr>
          <w:fldChar w:fldCharType="begin"/>
        </w:r>
        <w:r>
          <w:rPr>
            <w:noProof/>
            <w:webHidden/>
          </w:rPr>
          <w:instrText xml:space="preserve"> PAGEREF _Toc218008787 \h </w:instrText>
        </w:r>
        <w:r>
          <w:rPr>
            <w:noProof/>
            <w:webHidden/>
          </w:rPr>
        </w:r>
        <w:r>
          <w:rPr>
            <w:noProof/>
            <w:webHidden/>
          </w:rPr>
          <w:fldChar w:fldCharType="separate"/>
        </w:r>
        <w:r>
          <w:rPr>
            <w:noProof/>
            <w:webHidden/>
          </w:rPr>
          <w:t>35</w:t>
        </w:r>
        <w:r>
          <w:rPr>
            <w:noProof/>
            <w:webHidden/>
          </w:rPr>
          <w:fldChar w:fldCharType="end"/>
        </w:r>
      </w:hyperlink>
    </w:p>
    <w:p w14:paraId="6F2EDDC9" w14:textId="390F02D4" w:rsidR="002676BA" w:rsidRDefault="002676BA">
      <w:pPr>
        <w:pStyle w:val="TOC4"/>
        <w:tabs>
          <w:tab w:val="left" w:pos="1200"/>
          <w:tab w:val="right" w:leader="hyphen" w:pos="9016"/>
        </w:tabs>
        <w:rPr>
          <w:rFonts w:eastAsiaTheme="minorEastAsia"/>
          <w:noProof/>
          <w:sz w:val="24"/>
          <w:szCs w:val="24"/>
          <w:lang w:eastAsia="en-GB"/>
        </w:rPr>
      </w:pPr>
      <w:hyperlink w:anchor="_Toc218008788" w:history="1">
        <w:r w:rsidRPr="00EB193F">
          <w:rPr>
            <w:rStyle w:val="Hyperlink"/>
            <w:noProof/>
          </w:rPr>
          <w:t>5.3</w:t>
        </w:r>
        <w:r>
          <w:rPr>
            <w:rFonts w:eastAsiaTheme="minorEastAsia"/>
            <w:noProof/>
            <w:sz w:val="24"/>
            <w:szCs w:val="24"/>
            <w:lang w:eastAsia="en-GB"/>
          </w:rPr>
          <w:tab/>
        </w:r>
        <w:r w:rsidRPr="00EB193F">
          <w:rPr>
            <w:rStyle w:val="Hyperlink"/>
            <w:noProof/>
          </w:rPr>
          <w:t>Achieving maximum power transfer</w:t>
        </w:r>
        <w:r>
          <w:rPr>
            <w:noProof/>
            <w:webHidden/>
          </w:rPr>
          <w:tab/>
        </w:r>
        <w:r>
          <w:rPr>
            <w:noProof/>
            <w:webHidden/>
          </w:rPr>
          <w:fldChar w:fldCharType="begin"/>
        </w:r>
        <w:r>
          <w:rPr>
            <w:noProof/>
            <w:webHidden/>
          </w:rPr>
          <w:instrText xml:space="preserve"> PAGEREF _Toc218008788 \h </w:instrText>
        </w:r>
        <w:r>
          <w:rPr>
            <w:noProof/>
            <w:webHidden/>
          </w:rPr>
        </w:r>
        <w:r>
          <w:rPr>
            <w:noProof/>
            <w:webHidden/>
          </w:rPr>
          <w:fldChar w:fldCharType="separate"/>
        </w:r>
        <w:r>
          <w:rPr>
            <w:noProof/>
            <w:webHidden/>
          </w:rPr>
          <w:t>36</w:t>
        </w:r>
        <w:r>
          <w:rPr>
            <w:noProof/>
            <w:webHidden/>
          </w:rPr>
          <w:fldChar w:fldCharType="end"/>
        </w:r>
      </w:hyperlink>
    </w:p>
    <w:p w14:paraId="73FF66DF" w14:textId="75764521" w:rsidR="002676BA" w:rsidRDefault="002676BA">
      <w:pPr>
        <w:pStyle w:val="TOC4"/>
        <w:tabs>
          <w:tab w:val="left" w:pos="1200"/>
          <w:tab w:val="right" w:leader="hyphen" w:pos="9016"/>
        </w:tabs>
        <w:rPr>
          <w:rFonts w:eastAsiaTheme="minorEastAsia"/>
          <w:noProof/>
          <w:sz w:val="24"/>
          <w:szCs w:val="24"/>
          <w:lang w:eastAsia="en-GB"/>
        </w:rPr>
      </w:pPr>
      <w:hyperlink w:anchor="_Toc218008789" w:history="1">
        <w:r w:rsidRPr="00EB193F">
          <w:rPr>
            <w:rStyle w:val="Hyperlink"/>
            <w:noProof/>
          </w:rPr>
          <w:t>5.4</w:t>
        </w:r>
        <w:r>
          <w:rPr>
            <w:rFonts w:eastAsiaTheme="minorEastAsia"/>
            <w:noProof/>
            <w:sz w:val="24"/>
            <w:szCs w:val="24"/>
            <w:lang w:eastAsia="en-GB"/>
          </w:rPr>
          <w:tab/>
        </w:r>
        <w:r w:rsidRPr="00EB193F">
          <w:rPr>
            <w:rStyle w:val="Hyperlink"/>
            <w:noProof/>
          </w:rPr>
          <w:t>Energy efficiency</w:t>
        </w:r>
        <w:r>
          <w:rPr>
            <w:noProof/>
            <w:webHidden/>
          </w:rPr>
          <w:tab/>
        </w:r>
        <w:r>
          <w:rPr>
            <w:noProof/>
            <w:webHidden/>
          </w:rPr>
          <w:fldChar w:fldCharType="begin"/>
        </w:r>
        <w:r>
          <w:rPr>
            <w:noProof/>
            <w:webHidden/>
          </w:rPr>
          <w:instrText xml:space="preserve"> PAGEREF _Toc218008789 \h </w:instrText>
        </w:r>
        <w:r>
          <w:rPr>
            <w:noProof/>
            <w:webHidden/>
          </w:rPr>
        </w:r>
        <w:r>
          <w:rPr>
            <w:noProof/>
            <w:webHidden/>
          </w:rPr>
          <w:fldChar w:fldCharType="separate"/>
        </w:r>
        <w:r>
          <w:rPr>
            <w:noProof/>
            <w:webHidden/>
          </w:rPr>
          <w:t>36</w:t>
        </w:r>
        <w:r>
          <w:rPr>
            <w:noProof/>
            <w:webHidden/>
          </w:rPr>
          <w:fldChar w:fldCharType="end"/>
        </w:r>
      </w:hyperlink>
    </w:p>
    <w:p w14:paraId="281A66C9" w14:textId="1F218E42" w:rsidR="002676BA" w:rsidRDefault="002676BA">
      <w:pPr>
        <w:pStyle w:val="TOC3"/>
        <w:tabs>
          <w:tab w:val="right" w:leader="hyphen" w:pos="9016"/>
        </w:tabs>
        <w:rPr>
          <w:rFonts w:eastAsiaTheme="minorEastAsia"/>
          <w:noProof/>
          <w:sz w:val="24"/>
          <w:szCs w:val="24"/>
          <w:lang w:eastAsia="en-GB"/>
        </w:rPr>
      </w:pPr>
      <w:hyperlink w:anchor="_Toc218008790" w:history="1">
        <w:r w:rsidRPr="00EB193F">
          <w:rPr>
            <w:rStyle w:val="Hyperlink"/>
            <w:noProof/>
          </w:rPr>
          <w:t>Task 4</w:t>
        </w:r>
        <w:r>
          <w:rPr>
            <w:noProof/>
            <w:webHidden/>
          </w:rPr>
          <w:tab/>
        </w:r>
        <w:r>
          <w:rPr>
            <w:noProof/>
            <w:webHidden/>
          </w:rPr>
          <w:fldChar w:fldCharType="begin"/>
        </w:r>
        <w:r>
          <w:rPr>
            <w:noProof/>
            <w:webHidden/>
          </w:rPr>
          <w:instrText xml:space="preserve"> PAGEREF _Toc218008790 \h </w:instrText>
        </w:r>
        <w:r>
          <w:rPr>
            <w:noProof/>
            <w:webHidden/>
          </w:rPr>
        </w:r>
        <w:r>
          <w:rPr>
            <w:noProof/>
            <w:webHidden/>
          </w:rPr>
          <w:fldChar w:fldCharType="separate"/>
        </w:r>
        <w:r>
          <w:rPr>
            <w:noProof/>
            <w:webHidden/>
          </w:rPr>
          <w:t>36</w:t>
        </w:r>
        <w:r>
          <w:rPr>
            <w:noProof/>
            <w:webHidden/>
          </w:rPr>
          <w:fldChar w:fldCharType="end"/>
        </w:r>
      </w:hyperlink>
    </w:p>
    <w:p w14:paraId="17E5E48B" w14:textId="791EC7F4" w:rsidR="002676BA" w:rsidRDefault="002676BA">
      <w:pPr>
        <w:pStyle w:val="TOC4"/>
        <w:tabs>
          <w:tab w:val="right" w:leader="hyphen" w:pos="9016"/>
        </w:tabs>
        <w:rPr>
          <w:rFonts w:eastAsiaTheme="minorEastAsia"/>
          <w:noProof/>
          <w:sz w:val="24"/>
          <w:szCs w:val="24"/>
          <w:lang w:eastAsia="en-GB"/>
        </w:rPr>
      </w:pPr>
      <w:hyperlink w:anchor="_Toc218008791" w:history="1">
        <w:r w:rsidRPr="00EB193F">
          <w:rPr>
            <w:rStyle w:val="Hyperlink"/>
            <w:noProof/>
          </w:rPr>
          <w:t>5.5 Why three-phase transmission is used</w:t>
        </w:r>
        <w:r>
          <w:rPr>
            <w:noProof/>
            <w:webHidden/>
          </w:rPr>
          <w:tab/>
        </w:r>
        <w:r>
          <w:rPr>
            <w:noProof/>
            <w:webHidden/>
          </w:rPr>
          <w:fldChar w:fldCharType="begin"/>
        </w:r>
        <w:r>
          <w:rPr>
            <w:noProof/>
            <w:webHidden/>
          </w:rPr>
          <w:instrText xml:space="preserve"> PAGEREF _Toc218008791 \h </w:instrText>
        </w:r>
        <w:r>
          <w:rPr>
            <w:noProof/>
            <w:webHidden/>
          </w:rPr>
        </w:r>
        <w:r>
          <w:rPr>
            <w:noProof/>
            <w:webHidden/>
          </w:rPr>
          <w:fldChar w:fldCharType="separate"/>
        </w:r>
        <w:r>
          <w:rPr>
            <w:noProof/>
            <w:webHidden/>
          </w:rPr>
          <w:t>36</w:t>
        </w:r>
        <w:r>
          <w:rPr>
            <w:noProof/>
            <w:webHidden/>
          </w:rPr>
          <w:fldChar w:fldCharType="end"/>
        </w:r>
      </w:hyperlink>
    </w:p>
    <w:p w14:paraId="697D72D3" w14:textId="1F0908CE" w:rsidR="002676BA" w:rsidRDefault="002676BA">
      <w:pPr>
        <w:pStyle w:val="TOC3"/>
        <w:tabs>
          <w:tab w:val="right" w:leader="hyphen" w:pos="9016"/>
        </w:tabs>
        <w:rPr>
          <w:rFonts w:eastAsiaTheme="minorEastAsia"/>
          <w:noProof/>
          <w:sz w:val="24"/>
          <w:szCs w:val="24"/>
          <w:lang w:eastAsia="en-GB"/>
        </w:rPr>
      </w:pPr>
      <w:hyperlink w:anchor="_Toc218008792" w:history="1">
        <w:r w:rsidRPr="00EB193F">
          <w:rPr>
            <w:rStyle w:val="Hyperlink"/>
            <w:noProof/>
          </w:rPr>
          <w:t>Task 5</w:t>
        </w:r>
        <w:r>
          <w:rPr>
            <w:noProof/>
            <w:webHidden/>
          </w:rPr>
          <w:tab/>
        </w:r>
        <w:r>
          <w:rPr>
            <w:noProof/>
            <w:webHidden/>
          </w:rPr>
          <w:fldChar w:fldCharType="begin"/>
        </w:r>
        <w:r>
          <w:rPr>
            <w:noProof/>
            <w:webHidden/>
          </w:rPr>
          <w:instrText xml:space="preserve"> PAGEREF _Toc218008792 \h </w:instrText>
        </w:r>
        <w:r>
          <w:rPr>
            <w:noProof/>
            <w:webHidden/>
          </w:rPr>
        </w:r>
        <w:r>
          <w:rPr>
            <w:noProof/>
            <w:webHidden/>
          </w:rPr>
          <w:fldChar w:fldCharType="separate"/>
        </w:r>
        <w:r>
          <w:rPr>
            <w:noProof/>
            <w:webHidden/>
          </w:rPr>
          <w:t>36</w:t>
        </w:r>
        <w:r>
          <w:rPr>
            <w:noProof/>
            <w:webHidden/>
          </w:rPr>
          <w:fldChar w:fldCharType="end"/>
        </w:r>
      </w:hyperlink>
    </w:p>
    <w:p w14:paraId="0CAAE9B0" w14:textId="77638982" w:rsidR="002676BA" w:rsidRDefault="002676BA">
      <w:pPr>
        <w:pStyle w:val="TOC4"/>
        <w:tabs>
          <w:tab w:val="right" w:leader="hyphen" w:pos="9016"/>
        </w:tabs>
        <w:rPr>
          <w:rFonts w:eastAsiaTheme="minorEastAsia"/>
          <w:noProof/>
          <w:sz w:val="24"/>
          <w:szCs w:val="24"/>
          <w:lang w:eastAsia="en-GB"/>
        </w:rPr>
      </w:pPr>
      <w:hyperlink w:anchor="_Toc218008793" w:history="1">
        <w:r w:rsidRPr="00EB193F">
          <w:rPr>
            <w:rStyle w:val="Hyperlink"/>
            <w:noProof/>
          </w:rPr>
          <w:t>5.6 Power factor and power factor correction</w:t>
        </w:r>
        <w:r>
          <w:rPr>
            <w:noProof/>
            <w:webHidden/>
          </w:rPr>
          <w:tab/>
        </w:r>
        <w:r>
          <w:rPr>
            <w:noProof/>
            <w:webHidden/>
          </w:rPr>
          <w:fldChar w:fldCharType="begin"/>
        </w:r>
        <w:r>
          <w:rPr>
            <w:noProof/>
            <w:webHidden/>
          </w:rPr>
          <w:instrText xml:space="preserve"> PAGEREF _Toc218008793 \h </w:instrText>
        </w:r>
        <w:r>
          <w:rPr>
            <w:noProof/>
            <w:webHidden/>
          </w:rPr>
        </w:r>
        <w:r>
          <w:rPr>
            <w:noProof/>
            <w:webHidden/>
          </w:rPr>
          <w:fldChar w:fldCharType="separate"/>
        </w:r>
        <w:r>
          <w:rPr>
            <w:noProof/>
            <w:webHidden/>
          </w:rPr>
          <w:t>36</w:t>
        </w:r>
        <w:r>
          <w:rPr>
            <w:noProof/>
            <w:webHidden/>
          </w:rPr>
          <w:fldChar w:fldCharType="end"/>
        </w:r>
      </w:hyperlink>
    </w:p>
    <w:p w14:paraId="13D3C108" w14:textId="3926E5BF" w:rsidR="002676BA" w:rsidRDefault="002676BA">
      <w:pPr>
        <w:pStyle w:val="TOC4"/>
        <w:tabs>
          <w:tab w:val="right" w:leader="hyphen" w:pos="9016"/>
        </w:tabs>
        <w:rPr>
          <w:rFonts w:eastAsiaTheme="minorEastAsia"/>
          <w:noProof/>
          <w:sz w:val="24"/>
          <w:szCs w:val="24"/>
          <w:lang w:eastAsia="en-GB"/>
        </w:rPr>
      </w:pPr>
      <w:hyperlink w:anchor="_Toc218008794" w:history="1">
        <w:r w:rsidRPr="00EB193F">
          <w:rPr>
            <w:rStyle w:val="Hyperlink"/>
            <w:noProof/>
          </w:rPr>
          <w:t>5.7 Discussion</w:t>
        </w:r>
        <w:r>
          <w:rPr>
            <w:noProof/>
            <w:webHidden/>
          </w:rPr>
          <w:tab/>
        </w:r>
        <w:r>
          <w:rPr>
            <w:noProof/>
            <w:webHidden/>
          </w:rPr>
          <w:fldChar w:fldCharType="begin"/>
        </w:r>
        <w:r>
          <w:rPr>
            <w:noProof/>
            <w:webHidden/>
          </w:rPr>
          <w:instrText xml:space="preserve"> PAGEREF _Toc218008794 \h </w:instrText>
        </w:r>
        <w:r>
          <w:rPr>
            <w:noProof/>
            <w:webHidden/>
          </w:rPr>
        </w:r>
        <w:r>
          <w:rPr>
            <w:noProof/>
            <w:webHidden/>
          </w:rPr>
          <w:fldChar w:fldCharType="separate"/>
        </w:r>
        <w:r>
          <w:rPr>
            <w:noProof/>
            <w:webHidden/>
          </w:rPr>
          <w:t>36</w:t>
        </w:r>
        <w:r>
          <w:rPr>
            <w:noProof/>
            <w:webHidden/>
          </w:rPr>
          <w:fldChar w:fldCharType="end"/>
        </w:r>
      </w:hyperlink>
    </w:p>
    <w:p w14:paraId="3DA11D4F" w14:textId="0F788A1F" w:rsidR="002676BA" w:rsidRDefault="002676BA">
      <w:pPr>
        <w:pStyle w:val="TOC4"/>
        <w:tabs>
          <w:tab w:val="right" w:leader="hyphen" w:pos="9016"/>
        </w:tabs>
        <w:rPr>
          <w:rFonts w:eastAsiaTheme="minorEastAsia"/>
          <w:noProof/>
          <w:sz w:val="24"/>
          <w:szCs w:val="24"/>
          <w:lang w:eastAsia="en-GB"/>
        </w:rPr>
      </w:pPr>
      <w:hyperlink w:anchor="_Toc218008795" w:history="1">
        <w:r w:rsidRPr="00EB193F">
          <w:rPr>
            <w:rStyle w:val="Hyperlink"/>
            <w:noProof/>
          </w:rPr>
          <w:t>5.8 Conclusion</w:t>
        </w:r>
        <w:r>
          <w:rPr>
            <w:noProof/>
            <w:webHidden/>
          </w:rPr>
          <w:tab/>
        </w:r>
        <w:r>
          <w:rPr>
            <w:noProof/>
            <w:webHidden/>
          </w:rPr>
          <w:fldChar w:fldCharType="begin"/>
        </w:r>
        <w:r>
          <w:rPr>
            <w:noProof/>
            <w:webHidden/>
          </w:rPr>
          <w:instrText xml:space="preserve"> PAGEREF _Toc218008795 \h </w:instrText>
        </w:r>
        <w:r>
          <w:rPr>
            <w:noProof/>
            <w:webHidden/>
          </w:rPr>
        </w:r>
        <w:r>
          <w:rPr>
            <w:noProof/>
            <w:webHidden/>
          </w:rPr>
          <w:fldChar w:fldCharType="separate"/>
        </w:r>
        <w:r>
          <w:rPr>
            <w:noProof/>
            <w:webHidden/>
          </w:rPr>
          <w:t>37</w:t>
        </w:r>
        <w:r>
          <w:rPr>
            <w:noProof/>
            <w:webHidden/>
          </w:rPr>
          <w:fldChar w:fldCharType="end"/>
        </w:r>
      </w:hyperlink>
    </w:p>
    <w:p w14:paraId="68EE2B86" w14:textId="1D3D5423" w:rsidR="002676BA" w:rsidRDefault="002676BA">
      <w:pPr>
        <w:pStyle w:val="TOC4"/>
        <w:tabs>
          <w:tab w:val="left" w:pos="1200"/>
          <w:tab w:val="right" w:leader="hyphen" w:pos="9016"/>
        </w:tabs>
        <w:rPr>
          <w:rFonts w:eastAsiaTheme="minorEastAsia"/>
          <w:noProof/>
          <w:sz w:val="24"/>
          <w:szCs w:val="24"/>
          <w:lang w:eastAsia="en-GB"/>
        </w:rPr>
      </w:pPr>
      <w:hyperlink w:anchor="_Toc218008796" w:history="1">
        <w:r w:rsidRPr="00EB193F">
          <w:rPr>
            <w:rStyle w:val="Hyperlink"/>
            <w:noProof/>
          </w:rPr>
          <w:t>6.</w:t>
        </w:r>
        <w:r>
          <w:rPr>
            <w:rFonts w:eastAsiaTheme="minorEastAsia"/>
            <w:noProof/>
            <w:sz w:val="24"/>
            <w:szCs w:val="24"/>
            <w:lang w:eastAsia="en-GB"/>
          </w:rPr>
          <w:tab/>
        </w:r>
        <w:r w:rsidRPr="00EB193F">
          <w:rPr>
            <w:rStyle w:val="Hyperlink"/>
            <w:noProof/>
          </w:rPr>
          <w:t>References</w:t>
        </w:r>
        <w:r>
          <w:rPr>
            <w:noProof/>
            <w:webHidden/>
          </w:rPr>
          <w:tab/>
        </w:r>
        <w:r>
          <w:rPr>
            <w:noProof/>
            <w:webHidden/>
          </w:rPr>
          <w:fldChar w:fldCharType="begin"/>
        </w:r>
        <w:r>
          <w:rPr>
            <w:noProof/>
            <w:webHidden/>
          </w:rPr>
          <w:instrText xml:space="preserve"> PAGEREF _Toc218008796 \h </w:instrText>
        </w:r>
        <w:r>
          <w:rPr>
            <w:noProof/>
            <w:webHidden/>
          </w:rPr>
        </w:r>
        <w:r>
          <w:rPr>
            <w:noProof/>
            <w:webHidden/>
          </w:rPr>
          <w:fldChar w:fldCharType="separate"/>
        </w:r>
        <w:r>
          <w:rPr>
            <w:noProof/>
            <w:webHidden/>
          </w:rPr>
          <w:t>37</w:t>
        </w:r>
        <w:r>
          <w:rPr>
            <w:noProof/>
            <w:webHidden/>
          </w:rPr>
          <w:fldChar w:fldCharType="end"/>
        </w:r>
      </w:hyperlink>
    </w:p>
    <w:p w14:paraId="5D76C627" w14:textId="05699D2B" w:rsidR="009A129A" w:rsidRDefault="008B6A26" w:rsidP="00D87555">
      <w:pPr>
        <w:pStyle w:val="Heading3"/>
        <w:tabs>
          <w:tab w:val="left" w:pos="2143"/>
        </w:tabs>
      </w:pPr>
      <w:r>
        <w:fldChar w:fldCharType="end"/>
      </w:r>
    </w:p>
    <w:p w14:paraId="7E24E60A" w14:textId="77777777" w:rsidR="00D87555" w:rsidRDefault="00D87555" w:rsidP="00D87555"/>
    <w:p w14:paraId="79AFB573" w14:textId="77777777" w:rsidR="00D87555" w:rsidRDefault="00D87555" w:rsidP="00D87555"/>
    <w:p w14:paraId="3D52BFDD" w14:textId="77777777" w:rsidR="00D87555" w:rsidRDefault="00D87555" w:rsidP="00D87555"/>
    <w:p w14:paraId="0B5ECE80" w14:textId="77777777" w:rsidR="00D87555" w:rsidRDefault="00D87555" w:rsidP="00D87555"/>
    <w:p w14:paraId="4DA1AFC7" w14:textId="77777777" w:rsidR="00D87555" w:rsidRDefault="00D87555" w:rsidP="00D87555"/>
    <w:p w14:paraId="335C6039" w14:textId="77777777" w:rsidR="00D87555" w:rsidRDefault="00D87555" w:rsidP="00D87555"/>
    <w:p w14:paraId="416F0B57" w14:textId="77777777" w:rsidR="00D87555" w:rsidRDefault="00D87555" w:rsidP="00D87555"/>
    <w:p w14:paraId="58EB1F17" w14:textId="77777777" w:rsidR="00D87555" w:rsidRDefault="00D87555" w:rsidP="00D87555"/>
    <w:p w14:paraId="624208C8" w14:textId="77777777" w:rsidR="00D87555" w:rsidRDefault="00D87555" w:rsidP="00D87555"/>
    <w:p w14:paraId="37F2AE40" w14:textId="77777777" w:rsidR="00D87555" w:rsidRDefault="00D87555" w:rsidP="00D87555"/>
    <w:p w14:paraId="30293899" w14:textId="77777777" w:rsidR="00D87555" w:rsidRDefault="00D87555" w:rsidP="00D87555"/>
    <w:p w14:paraId="4CFF480B" w14:textId="77777777" w:rsidR="00D87555" w:rsidRDefault="00D87555" w:rsidP="00D87555"/>
    <w:p w14:paraId="3D553239" w14:textId="77777777" w:rsidR="00D87555" w:rsidRDefault="00D87555" w:rsidP="00D87555"/>
    <w:p w14:paraId="7814FEFB" w14:textId="77777777" w:rsidR="00D87555" w:rsidRDefault="00D87555" w:rsidP="00D87555"/>
    <w:p w14:paraId="47A077CD" w14:textId="77777777" w:rsidR="00D87555" w:rsidRDefault="00D87555" w:rsidP="00D87555"/>
    <w:p w14:paraId="6F7FA716" w14:textId="77777777" w:rsidR="00D87555" w:rsidRDefault="00D87555" w:rsidP="00D87555"/>
    <w:p w14:paraId="3AA82F1F" w14:textId="77777777" w:rsidR="00D87555" w:rsidRDefault="00D87555" w:rsidP="00D87555"/>
    <w:p w14:paraId="5B80E995" w14:textId="77777777" w:rsidR="00D87555" w:rsidRDefault="00D87555" w:rsidP="00D87555"/>
    <w:p w14:paraId="1DBCC9E8" w14:textId="77777777" w:rsidR="00D87555" w:rsidRPr="00D87555" w:rsidRDefault="00D87555" w:rsidP="00D87555"/>
    <w:p w14:paraId="1BE9C285" w14:textId="67052460" w:rsidR="00521686" w:rsidRPr="00521686" w:rsidRDefault="00D87555" w:rsidP="00D87555">
      <w:pPr>
        <w:pStyle w:val="Heading3"/>
        <w:numPr>
          <w:ilvl w:val="0"/>
          <w:numId w:val="4"/>
        </w:numPr>
      </w:pPr>
      <w:bookmarkStart w:id="0" w:name="_Toc218006287"/>
      <w:bookmarkStart w:id="1" w:name="_Toc218008751"/>
      <w:r>
        <w:lastRenderedPageBreak/>
        <w:t>Introduction</w:t>
      </w:r>
      <w:bookmarkEnd w:id="0"/>
      <w:bookmarkEnd w:id="1"/>
    </w:p>
    <w:p w14:paraId="67C7C664" w14:textId="77777777" w:rsidR="00521686" w:rsidRPr="00521686" w:rsidRDefault="00521686" w:rsidP="00521686"/>
    <w:p w14:paraId="64FF30B6" w14:textId="13380738" w:rsidR="00B922D5" w:rsidRPr="00B922D5" w:rsidRDefault="00B922D5" w:rsidP="00B922D5">
      <w:r w:rsidRPr="00B922D5">
        <w:t xml:space="preserve">In AC power systems, reactive components such as inductors and capacitors cause the current and voltage to become out of phase, reducing power factor and increasing energy losses. Power factor correction (PFC) is used to restore </w:t>
      </w:r>
      <w:r w:rsidR="005B4627">
        <w:t>the phases closer</w:t>
      </w:r>
      <w:r w:rsidRPr="00B922D5">
        <w:t>, improving efficiency and reducing supply current.</w:t>
      </w:r>
    </w:p>
    <w:p w14:paraId="2CFC9EF1" w14:textId="7529BA9F" w:rsidR="00B922D5" w:rsidRPr="00B922D5" w:rsidRDefault="00B922D5" w:rsidP="00B922D5">
      <w:r w:rsidRPr="00B922D5">
        <w:t xml:space="preserve">This report </w:t>
      </w:r>
      <w:r w:rsidR="005B4627">
        <w:t>shows a</w:t>
      </w:r>
      <w:r w:rsidRPr="00B922D5">
        <w:t xml:space="preserve"> </w:t>
      </w:r>
      <w:proofErr w:type="spellStart"/>
      <w:r w:rsidRPr="00B922D5">
        <w:t>RLC</w:t>
      </w:r>
      <w:proofErr w:type="spellEnd"/>
      <w:r w:rsidRPr="00B922D5">
        <w:t xml:space="preserve"> load using Proteus simulation. The circuit is analysed at 50 Hz </w:t>
      </w:r>
      <w:r w:rsidR="005B4627">
        <w:t xml:space="preserve">and 300 </w:t>
      </w:r>
      <w:proofErr w:type="spellStart"/>
      <w:r w:rsidR="005B4627">
        <w:t>Vrms</w:t>
      </w:r>
      <w:proofErr w:type="spellEnd"/>
      <w:r w:rsidR="005B4627">
        <w:t xml:space="preserve"> </w:t>
      </w:r>
      <w:r w:rsidRPr="00B922D5">
        <w:t xml:space="preserve">using component values from </w:t>
      </w:r>
      <w:r w:rsidR="005B4627">
        <w:t xml:space="preserve">our </w:t>
      </w:r>
      <w:r w:rsidRPr="00B922D5">
        <w:t>student number</w:t>
      </w:r>
      <w:r w:rsidR="005B4627">
        <w:t xml:space="preserve"> which is 2415170</w:t>
      </w:r>
      <w:r w:rsidRPr="00B922D5">
        <w:t>:</w:t>
      </w:r>
    </w:p>
    <w:p w14:paraId="726A61CF" w14:textId="77777777" w:rsidR="00B922D5" w:rsidRPr="00B922D5" w:rsidRDefault="00B922D5" w:rsidP="00B922D5">
      <w:pPr>
        <w:numPr>
          <w:ilvl w:val="0"/>
          <w:numId w:val="2"/>
        </w:numPr>
      </w:pPr>
      <w:r w:rsidRPr="00B922D5">
        <w:t>Source resistor: 2.4 Ω</w:t>
      </w:r>
    </w:p>
    <w:p w14:paraId="76372F5E" w14:textId="77777777" w:rsidR="00B922D5" w:rsidRPr="00B922D5" w:rsidRDefault="00B922D5" w:rsidP="00B922D5">
      <w:pPr>
        <w:numPr>
          <w:ilvl w:val="0"/>
          <w:numId w:val="2"/>
        </w:numPr>
      </w:pPr>
      <w:r w:rsidRPr="00B922D5">
        <w:t>Load resistor: 70 Ω</w:t>
      </w:r>
    </w:p>
    <w:p w14:paraId="3E211C04" w14:textId="77777777" w:rsidR="00B922D5" w:rsidRPr="00B922D5" w:rsidRDefault="00B922D5" w:rsidP="00B922D5">
      <w:pPr>
        <w:numPr>
          <w:ilvl w:val="0"/>
          <w:numId w:val="2"/>
        </w:numPr>
      </w:pPr>
      <w:r w:rsidRPr="00B922D5">
        <w:t xml:space="preserve">Inductor: 151 </w:t>
      </w:r>
      <w:proofErr w:type="spellStart"/>
      <w:r w:rsidRPr="00B922D5">
        <w:t>mH</w:t>
      </w:r>
      <w:proofErr w:type="spellEnd"/>
    </w:p>
    <w:p w14:paraId="173C8A77" w14:textId="77777777" w:rsidR="00B922D5" w:rsidRPr="00B922D5" w:rsidRDefault="00B922D5" w:rsidP="00B922D5">
      <w:pPr>
        <w:numPr>
          <w:ilvl w:val="0"/>
          <w:numId w:val="2"/>
        </w:numPr>
      </w:pPr>
      <w:r w:rsidRPr="00B922D5">
        <w:t>Capacitor: 16 µF</w:t>
      </w:r>
    </w:p>
    <w:p w14:paraId="0898B5E0" w14:textId="5CE959F9" w:rsidR="00B922D5" w:rsidRDefault="00B922D5" w:rsidP="00B922D5">
      <w:r w:rsidRPr="00B922D5">
        <w:t>Tasks include modelling the circuit, calculating power, correcting the power factor, analysing phasors, and explaining PFC in electrical systems.</w:t>
      </w:r>
    </w:p>
    <w:p w14:paraId="13A6A82D" w14:textId="77777777" w:rsidR="005B4627" w:rsidRDefault="005B4627" w:rsidP="00B922D5"/>
    <w:p w14:paraId="77971B0D" w14:textId="77777777" w:rsidR="006328DC" w:rsidRDefault="006328DC" w:rsidP="00B922D5"/>
    <w:p w14:paraId="3D99BB66" w14:textId="77777777" w:rsidR="006328DC" w:rsidRDefault="006328DC" w:rsidP="00B922D5"/>
    <w:p w14:paraId="0313D16B" w14:textId="77777777" w:rsidR="006328DC" w:rsidRDefault="006328DC" w:rsidP="00B922D5"/>
    <w:p w14:paraId="34E6BAA5" w14:textId="77777777" w:rsidR="006328DC" w:rsidRDefault="006328DC" w:rsidP="00B922D5"/>
    <w:p w14:paraId="2E49076E" w14:textId="77777777" w:rsidR="006328DC" w:rsidRDefault="006328DC" w:rsidP="00B922D5"/>
    <w:p w14:paraId="47C2635D" w14:textId="77777777" w:rsidR="006328DC" w:rsidRDefault="006328DC" w:rsidP="00B922D5"/>
    <w:p w14:paraId="250DB011" w14:textId="77777777" w:rsidR="006328DC" w:rsidRDefault="006328DC" w:rsidP="00B922D5"/>
    <w:p w14:paraId="38C9A809" w14:textId="77777777" w:rsidR="006328DC" w:rsidRDefault="006328DC" w:rsidP="00B922D5"/>
    <w:p w14:paraId="58372937" w14:textId="6336F2A3" w:rsidR="006328DC" w:rsidRDefault="006328DC" w:rsidP="00B922D5"/>
    <w:p w14:paraId="2A1E1012" w14:textId="77777777" w:rsidR="006328DC" w:rsidRDefault="006328DC" w:rsidP="00B922D5"/>
    <w:p w14:paraId="6F28071C" w14:textId="77777777" w:rsidR="006328DC" w:rsidRDefault="006328DC" w:rsidP="00B922D5"/>
    <w:p w14:paraId="1CD7BCE6" w14:textId="77777777" w:rsidR="006328DC" w:rsidRDefault="006328DC" w:rsidP="00B922D5"/>
    <w:p w14:paraId="2E7E7484" w14:textId="77777777" w:rsidR="006328DC" w:rsidRDefault="006328DC" w:rsidP="00B922D5"/>
    <w:p w14:paraId="32582247" w14:textId="77777777" w:rsidR="006328DC" w:rsidRDefault="006328DC" w:rsidP="00B922D5"/>
    <w:p w14:paraId="65E70F41" w14:textId="77777777" w:rsidR="006328DC" w:rsidRDefault="006328DC" w:rsidP="00B922D5"/>
    <w:p w14:paraId="18CA3854" w14:textId="77777777" w:rsidR="006328DC" w:rsidRDefault="006328DC" w:rsidP="00B922D5"/>
    <w:p w14:paraId="08DACF02" w14:textId="77777777" w:rsidR="006328DC" w:rsidRDefault="006328DC" w:rsidP="00B922D5"/>
    <w:p w14:paraId="24126342" w14:textId="0B8C3765" w:rsidR="005B4627" w:rsidRDefault="00D87555" w:rsidP="00D87555">
      <w:pPr>
        <w:pStyle w:val="Heading3"/>
        <w:ind w:left="720"/>
      </w:pPr>
      <w:bookmarkStart w:id="2" w:name="_Toc218006288"/>
      <w:bookmarkStart w:id="3" w:name="_Toc218008752"/>
      <w:proofErr w:type="spellStart"/>
      <w:r>
        <w:lastRenderedPageBreak/>
        <w:t>2.</w:t>
      </w:r>
      <w:r w:rsidR="00F409CE">
        <w:t>Circuit</w:t>
      </w:r>
      <w:proofErr w:type="spellEnd"/>
      <w:r w:rsidR="00F409CE">
        <w:t xml:space="preserve"> </w:t>
      </w:r>
      <w:r w:rsidR="004F59AC">
        <w:t xml:space="preserve">modelling and </w:t>
      </w:r>
      <w:r w:rsidR="00F409CE">
        <w:t>analysis</w:t>
      </w:r>
      <w:bookmarkEnd w:id="2"/>
      <w:bookmarkEnd w:id="3"/>
      <w:r w:rsidR="00F409CE">
        <w:t xml:space="preserve"> </w:t>
      </w:r>
    </w:p>
    <w:p w14:paraId="6E341585" w14:textId="7403E10A" w:rsidR="008F7424" w:rsidRPr="008F7424" w:rsidRDefault="008D280E" w:rsidP="008F7424">
      <w:pPr>
        <w:pStyle w:val="Heading4"/>
      </w:pPr>
      <w:bookmarkStart w:id="4" w:name="_Toc218008753"/>
      <w:r>
        <w:t>2.1 Circuit modelling</w:t>
      </w:r>
      <w:bookmarkEnd w:id="4"/>
    </w:p>
    <w:p w14:paraId="681E42E7" w14:textId="75424CC4" w:rsidR="004F59AC" w:rsidRDefault="00552D3E" w:rsidP="004F59AC">
      <w:r w:rsidRPr="00552D3E">
        <w:t>A</w:t>
      </w:r>
      <w:r w:rsidR="006328DC">
        <w:t xml:space="preserve">n </w:t>
      </w:r>
      <w:proofErr w:type="spellStart"/>
      <w:r w:rsidRPr="00552D3E">
        <w:t>RLC</w:t>
      </w:r>
      <w:proofErr w:type="spellEnd"/>
      <w:r w:rsidRPr="00552D3E">
        <w:t xml:space="preserve"> circuit</w:t>
      </w:r>
      <w:r w:rsidR="00DF701E">
        <w:t xml:space="preserve">, shown below in figure 1, </w:t>
      </w:r>
      <w:r w:rsidRPr="00552D3E">
        <w:t xml:space="preserve">was modelled in Proteus using component values from </w:t>
      </w:r>
      <w:r>
        <w:t xml:space="preserve">our individual </w:t>
      </w:r>
      <w:r w:rsidRPr="00552D3E">
        <w:t>student number. The circuit consists of a 2.</w:t>
      </w:r>
      <w:r w:rsidR="00933D2C">
        <w:t>4</w:t>
      </w:r>
      <w:r w:rsidRPr="00552D3E">
        <w:t xml:space="preserve"> Ω source resistance, a </w:t>
      </w:r>
      <w:proofErr w:type="spellStart"/>
      <w:r>
        <w:t>70</w:t>
      </w:r>
      <w:r w:rsidRPr="00552D3E">
        <w:t>Ω</w:t>
      </w:r>
      <w:proofErr w:type="spellEnd"/>
      <w:r w:rsidRPr="00552D3E">
        <w:t xml:space="preserve"> load resistance, </w:t>
      </w:r>
      <w:proofErr w:type="gramStart"/>
      <w:r w:rsidRPr="00552D3E">
        <w:t>an</w:t>
      </w:r>
      <w:proofErr w:type="gramEnd"/>
      <w:r w:rsidRPr="00552D3E">
        <w:t xml:space="preserve"> 1</w:t>
      </w:r>
      <w:r w:rsidR="00933D2C">
        <w:t>51</w:t>
      </w:r>
      <w:r w:rsidRPr="00552D3E">
        <w:t xml:space="preserve"> </w:t>
      </w:r>
      <w:proofErr w:type="spellStart"/>
      <w:r w:rsidRPr="00552D3E">
        <w:t>mH</w:t>
      </w:r>
      <w:proofErr w:type="spellEnd"/>
      <w:r w:rsidRPr="00552D3E">
        <w:t xml:space="preserve"> inductor</w:t>
      </w:r>
      <w:r w:rsidR="004F3760">
        <w:t>. Then a</w:t>
      </w:r>
      <w:r w:rsidRPr="00552D3E">
        <w:t xml:space="preserve"> capacitor</w:t>
      </w:r>
      <w:r w:rsidR="004F3760">
        <w:t xml:space="preserve"> value was calculated to be</w:t>
      </w:r>
      <w:r w:rsidRPr="00552D3E">
        <w:t xml:space="preserve"> used later for power factor correction. The circuit was supplied with a 300 V RMS, 50 Hz AC source.</w:t>
      </w:r>
    </w:p>
    <w:p w14:paraId="6C6A1B13" w14:textId="77777777" w:rsidR="00DF701E" w:rsidRDefault="00DF701E" w:rsidP="004F59AC"/>
    <w:p w14:paraId="61EB40B6" w14:textId="420DF7C0" w:rsidR="00DF701E" w:rsidRPr="004F59AC" w:rsidRDefault="00DF701E" w:rsidP="004F59AC">
      <w:r>
        <w:rPr>
          <w:noProof/>
        </w:rPr>
        <w:drawing>
          <wp:inline distT="0" distB="0" distL="0" distR="0" wp14:anchorId="08E90E75" wp14:editId="394670DC">
            <wp:extent cx="4686541" cy="3175163"/>
            <wp:effectExtent l="0" t="0" r="0" b="6350"/>
            <wp:docPr id="608848181"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848181" name="Picture 1" descr="A diagram of a circui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686541" cy="3175163"/>
                    </a:xfrm>
                    <a:prstGeom prst="rect">
                      <a:avLst/>
                    </a:prstGeom>
                  </pic:spPr>
                </pic:pic>
              </a:graphicData>
            </a:graphic>
          </wp:inline>
        </w:drawing>
      </w:r>
    </w:p>
    <w:p w14:paraId="33B0A5AC" w14:textId="61B5B767" w:rsidR="00B922D5" w:rsidRDefault="00DF701E" w:rsidP="00B922D5">
      <w:r>
        <w:t xml:space="preserve">Figure 1: </w:t>
      </w:r>
      <w:proofErr w:type="spellStart"/>
      <w:r w:rsidR="006328DC">
        <w:t>RLC</w:t>
      </w:r>
      <w:proofErr w:type="spellEnd"/>
      <w:r w:rsidR="006328DC">
        <w:t xml:space="preserve"> circuit. </w:t>
      </w:r>
    </w:p>
    <w:p w14:paraId="691940E6" w14:textId="77777777" w:rsidR="008F7424" w:rsidRDefault="008F7424" w:rsidP="00B922D5"/>
    <w:p w14:paraId="70D1CC0C" w14:textId="77777777" w:rsidR="00B0668D" w:rsidRDefault="00B0668D" w:rsidP="00B922D5"/>
    <w:p w14:paraId="4E9868A1" w14:textId="77777777" w:rsidR="00B0668D" w:rsidRDefault="00B0668D" w:rsidP="00B922D5"/>
    <w:p w14:paraId="451ED8D2" w14:textId="77777777" w:rsidR="00B0668D" w:rsidRDefault="00B0668D" w:rsidP="00B922D5"/>
    <w:p w14:paraId="3FCDD3C2" w14:textId="77777777" w:rsidR="00B0668D" w:rsidRDefault="00B0668D" w:rsidP="00B922D5"/>
    <w:p w14:paraId="2AFFD025" w14:textId="77777777" w:rsidR="00B0668D" w:rsidRDefault="00B0668D" w:rsidP="00B922D5"/>
    <w:p w14:paraId="791AD4C0" w14:textId="77777777" w:rsidR="00B0668D" w:rsidRDefault="00B0668D" w:rsidP="00B922D5"/>
    <w:p w14:paraId="3C64507F" w14:textId="77777777" w:rsidR="00B0668D" w:rsidRDefault="00B0668D" w:rsidP="00B922D5"/>
    <w:p w14:paraId="58C98EF8" w14:textId="77777777" w:rsidR="00B0668D" w:rsidRDefault="00B0668D" w:rsidP="00B922D5"/>
    <w:p w14:paraId="5FC46D68" w14:textId="77777777" w:rsidR="00B0668D" w:rsidRDefault="00B0668D" w:rsidP="00B922D5"/>
    <w:p w14:paraId="39266516" w14:textId="77777777" w:rsidR="00B0668D" w:rsidRDefault="00B0668D" w:rsidP="00B922D5"/>
    <w:p w14:paraId="65365DF7" w14:textId="77777777" w:rsidR="00B0668D" w:rsidRDefault="00B0668D" w:rsidP="00B922D5"/>
    <w:p w14:paraId="661A3F03" w14:textId="77777777" w:rsidR="00B0668D" w:rsidRDefault="00B0668D" w:rsidP="00B922D5"/>
    <w:p w14:paraId="69683001" w14:textId="0286A979" w:rsidR="008D280E" w:rsidRDefault="0044267A" w:rsidP="00976B7B">
      <w:pPr>
        <w:pStyle w:val="Heading4"/>
        <w:numPr>
          <w:ilvl w:val="1"/>
          <w:numId w:val="6"/>
        </w:numPr>
      </w:pPr>
      <w:bookmarkStart w:id="5" w:name="_Toc218008754"/>
      <w:r>
        <w:lastRenderedPageBreak/>
        <w:t>V</w:t>
      </w:r>
      <w:r w:rsidR="0078418E">
        <w:t>oltage and current waveforms</w:t>
      </w:r>
      <w:bookmarkEnd w:id="5"/>
      <w:r w:rsidR="0078418E">
        <w:t xml:space="preserve"> </w:t>
      </w:r>
    </w:p>
    <w:p w14:paraId="78961726" w14:textId="5D4984B7" w:rsidR="0078418E" w:rsidRPr="0078418E" w:rsidRDefault="00503816" w:rsidP="0078418E">
      <w:r w:rsidRPr="0078418E">
        <w:t>Figures</w:t>
      </w:r>
      <w:r w:rsidR="0078418E" w:rsidRPr="0078418E">
        <w:t xml:space="preserve"> </w:t>
      </w:r>
      <w:r w:rsidR="006C461F">
        <w:t xml:space="preserve">2 and 3 </w:t>
      </w:r>
      <w:r w:rsidR="0078418E" w:rsidRPr="0078418E">
        <w:t xml:space="preserve">show the simulated source voltage and load current waveforms at a supply frequency of 50 Hz. The voltage waveform is shown in </w:t>
      </w:r>
      <w:r w:rsidR="00FC4CFC">
        <w:t>red</w:t>
      </w:r>
      <w:r w:rsidR="0078418E" w:rsidRPr="0078418E">
        <w:t xml:space="preserve"> and the current waveform in </w:t>
      </w:r>
      <w:r w:rsidR="00FC4CFC">
        <w:t>green</w:t>
      </w:r>
      <w:r w:rsidR="0078418E" w:rsidRPr="0078418E">
        <w:t xml:space="preserve">. It can be observed that the </w:t>
      </w:r>
      <w:r w:rsidR="00E55ECB">
        <w:t>current</w:t>
      </w:r>
      <w:r w:rsidR="0078418E" w:rsidRPr="0078418E">
        <w:t xml:space="preserve"> waveform </w:t>
      </w:r>
      <w:r w:rsidR="00512048" w:rsidRPr="0078418E">
        <w:t>lags</w:t>
      </w:r>
      <w:r w:rsidR="0078418E" w:rsidRPr="0078418E">
        <w:t xml:space="preserve"> the </w:t>
      </w:r>
      <w:r w:rsidR="00E55ECB">
        <w:t>voltage</w:t>
      </w:r>
      <w:r w:rsidR="0078418E" w:rsidRPr="0078418E">
        <w:t xml:space="preserve"> waveform, indicating that the load is inductive in nature.</w:t>
      </w:r>
    </w:p>
    <w:p w14:paraId="1DBC4570" w14:textId="74DEC8DE" w:rsidR="007009B5" w:rsidRDefault="0078418E" w:rsidP="0078418E">
      <w:r w:rsidRPr="0078418E">
        <w:t xml:space="preserve">In addition, a time delay of </w:t>
      </w:r>
      <w:r w:rsidR="00C40403">
        <w:t>1.</w:t>
      </w:r>
      <w:r w:rsidR="00512048">
        <w:t>9</w:t>
      </w:r>
      <w:r w:rsidRPr="0078418E">
        <w:t xml:space="preserve"> </w:t>
      </w:r>
      <w:proofErr w:type="spellStart"/>
      <w:r w:rsidRPr="0078418E">
        <w:t>ms</w:t>
      </w:r>
      <w:proofErr w:type="spellEnd"/>
      <w:r w:rsidRPr="0078418E">
        <w:t xml:space="preserve"> was measured</w:t>
      </w:r>
      <w:r w:rsidR="001C5B78">
        <w:t xml:space="preserve">, shown in figures </w:t>
      </w:r>
      <w:r w:rsidR="0009268E">
        <w:t>2 and 3,</w:t>
      </w:r>
      <w:r w:rsidRPr="0078418E">
        <w:t xml:space="preserve"> between corresponding points on the voltage</w:t>
      </w:r>
      <w:r w:rsidR="0009268E">
        <w:t xml:space="preserve"> </w:t>
      </w:r>
      <w:proofErr w:type="spellStart"/>
      <w:r w:rsidR="008C3BE6">
        <w:t>22</w:t>
      </w:r>
      <w:r w:rsidR="00A3247F">
        <w:t>0m</w:t>
      </w:r>
      <w:r w:rsidR="004943B9">
        <w:t>s</w:t>
      </w:r>
      <w:proofErr w:type="spellEnd"/>
      <w:r w:rsidRPr="0078418E">
        <w:t xml:space="preserve"> and current</w:t>
      </w:r>
      <w:r w:rsidR="00503816">
        <w:t xml:space="preserve"> </w:t>
      </w:r>
      <w:proofErr w:type="spellStart"/>
      <w:r w:rsidR="00503816">
        <w:t>221.9ms</w:t>
      </w:r>
      <w:proofErr w:type="spellEnd"/>
      <w:r w:rsidRPr="0078418E">
        <w:t xml:space="preserve"> waveforms. </w:t>
      </w:r>
    </w:p>
    <w:p w14:paraId="31030836" w14:textId="559C4123" w:rsidR="0078418E" w:rsidRPr="0078418E" w:rsidRDefault="0078418E" w:rsidP="0078418E">
      <w:r w:rsidRPr="0078418E">
        <w:t xml:space="preserve">This time shift was later used to calculate the phase angle between voltage and current, </w:t>
      </w:r>
      <w:r w:rsidR="00E23F26">
        <w:t>as well</w:t>
      </w:r>
      <w:r w:rsidR="001650E6">
        <w:t xml:space="preserve"> as the period of </w:t>
      </w:r>
      <w:proofErr w:type="spellStart"/>
      <w:r w:rsidR="004943B9">
        <w:t>20ms</w:t>
      </w:r>
      <w:proofErr w:type="spellEnd"/>
      <w:r w:rsidR="00E23F26">
        <w:t>. This is shown in figures 4 and 5. In</w:t>
      </w:r>
      <w:r w:rsidR="004943B9">
        <w:t xml:space="preserve"> </w:t>
      </w:r>
      <w:r w:rsidRPr="0078418E">
        <w:t>which in turn was used to determine the power factor of the circuit.</w:t>
      </w:r>
    </w:p>
    <w:p w14:paraId="2618A171" w14:textId="77777777" w:rsidR="0078418E" w:rsidRPr="0078418E" w:rsidRDefault="0078418E" w:rsidP="0078418E"/>
    <w:p w14:paraId="76D87332" w14:textId="64DDC71E" w:rsidR="00B0668D" w:rsidRPr="00B0668D" w:rsidRDefault="00B0668D" w:rsidP="00B0668D">
      <w:r>
        <w:rPr>
          <w:noProof/>
        </w:rPr>
        <w:drawing>
          <wp:inline distT="0" distB="0" distL="0" distR="0" wp14:anchorId="2B2CC994" wp14:editId="071E62D0">
            <wp:extent cx="5731510" cy="2555875"/>
            <wp:effectExtent l="0" t="0" r="2540" b="0"/>
            <wp:docPr id="2116148776" name="Picture 3" descr="A graph with a green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148776" name="Picture 3" descr="A graph with a green scree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555875"/>
                    </a:xfrm>
                    <a:prstGeom prst="rect">
                      <a:avLst/>
                    </a:prstGeom>
                  </pic:spPr>
                </pic:pic>
              </a:graphicData>
            </a:graphic>
          </wp:inline>
        </w:drawing>
      </w:r>
    </w:p>
    <w:p w14:paraId="621E3441" w14:textId="2D8CAD15" w:rsidR="00B0668D" w:rsidRPr="00B0668D" w:rsidRDefault="00C076C3" w:rsidP="00B0668D">
      <w:r>
        <w:t>Figure 2: Voltage time measurement</w:t>
      </w:r>
      <w:r w:rsidR="00330DE4">
        <w:t>.</w:t>
      </w:r>
    </w:p>
    <w:p w14:paraId="54D137F4" w14:textId="68C4F052" w:rsidR="00B0668D" w:rsidRPr="00B0668D" w:rsidRDefault="00B0668D" w:rsidP="00B0668D">
      <w:r>
        <w:rPr>
          <w:noProof/>
        </w:rPr>
        <w:drawing>
          <wp:inline distT="0" distB="0" distL="0" distR="0" wp14:anchorId="664458B9" wp14:editId="500C68D4">
            <wp:extent cx="5731510" cy="2530475"/>
            <wp:effectExtent l="0" t="0" r="2540" b="3175"/>
            <wp:docPr id="1755270686" name="Picture 2" descr="A graph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270686" name="Picture 2" descr="A graph with lines and dot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530475"/>
                    </a:xfrm>
                    <a:prstGeom prst="rect">
                      <a:avLst/>
                    </a:prstGeom>
                  </pic:spPr>
                </pic:pic>
              </a:graphicData>
            </a:graphic>
          </wp:inline>
        </w:drawing>
      </w:r>
    </w:p>
    <w:p w14:paraId="341A33DB" w14:textId="19BCC34F" w:rsidR="00A8631F" w:rsidRDefault="00C076C3" w:rsidP="00A8631F">
      <w:r>
        <w:t>Figure 3: Current time measurement.</w:t>
      </w:r>
    </w:p>
    <w:p w14:paraId="749C06F5" w14:textId="18241176" w:rsidR="009D1ACA" w:rsidRDefault="0061477F" w:rsidP="00A8631F">
      <w:r>
        <w:rPr>
          <w:noProof/>
        </w:rPr>
        <w:lastRenderedPageBreak/>
        <w:drawing>
          <wp:inline distT="0" distB="0" distL="0" distR="0" wp14:anchorId="3ABE8E38" wp14:editId="753A1389">
            <wp:extent cx="5731510" cy="2556510"/>
            <wp:effectExtent l="0" t="0" r="2540" b="0"/>
            <wp:docPr id="1909063062" name="Picture 4" descr="A graph with red and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063062" name="Picture 4" descr="A graph with red and green line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556510"/>
                    </a:xfrm>
                    <a:prstGeom prst="rect">
                      <a:avLst/>
                    </a:prstGeom>
                  </pic:spPr>
                </pic:pic>
              </a:graphicData>
            </a:graphic>
          </wp:inline>
        </w:drawing>
      </w:r>
    </w:p>
    <w:p w14:paraId="3407ADB7" w14:textId="55717D5B" w:rsidR="00E23F26" w:rsidRDefault="00330DE4" w:rsidP="00A8631F">
      <w:r>
        <w:t>Figure 4: Period time measurement minimum value.</w:t>
      </w:r>
    </w:p>
    <w:p w14:paraId="02E80F51" w14:textId="6C297828" w:rsidR="0061477F" w:rsidRDefault="0061477F" w:rsidP="00A8631F">
      <w:r>
        <w:rPr>
          <w:noProof/>
        </w:rPr>
        <w:drawing>
          <wp:inline distT="0" distB="0" distL="0" distR="0" wp14:anchorId="0DF37552" wp14:editId="4CD72883">
            <wp:extent cx="5731510" cy="2559685"/>
            <wp:effectExtent l="0" t="0" r="2540" b="0"/>
            <wp:docPr id="911251816" name="Picture 5" descr="A graph with red and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251816" name="Picture 5" descr="A graph with red and green line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559685"/>
                    </a:xfrm>
                    <a:prstGeom prst="rect">
                      <a:avLst/>
                    </a:prstGeom>
                  </pic:spPr>
                </pic:pic>
              </a:graphicData>
            </a:graphic>
          </wp:inline>
        </w:drawing>
      </w:r>
    </w:p>
    <w:p w14:paraId="0549D257" w14:textId="25B5265B" w:rsidR="00330DE4" w:rsidRDefault="00330DE4" w:rsidP="00A8631F">
      <w:r>
        <w:t>Figure 5: Period time measurement maximum value.</w:t>
      </w:r>
    </w:p>
    <w:p w14:paraId="1D5F5213" w14:textId="5E09E077" w:rsidR="0076693A" w:rsidRDefault="0076693A" w:rsidP="00A8631F">
      <w:r>
        <w:rPr>
          <w:noProof/>
        </w:rPr>
        <w:drawing>
          <wp:inline distT="0" distB="0" distL="0" distR="0" wp14:anchorId="3BF52972" wp14:editId="36C8B511">
            <wp:extent cx="5731510" cy="2560320"/>
            <wp:effectExtent l="0" t="0" r="2540" b="0"/>
            <wp:docPr id="959244934" name="Picture 6" descr="A graph with red and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244934" name="Picture 6" descr="A graph with red and green line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560320"/>
                    </a:xfrm>
                    <a:prstGeom prst="rect">
                      <a:avLst/>
                    </a:prstGeom>
                  </pic:spPr>
                </pic:pic>
              </a:graphicData>
            </a:graphic>
          </wp:inline>
        </w:drawing>
      </w:r>
    </w:p>
    <w:p w14:paraId="73CD90A5" w14:textId="6E402D7A" w:rsidR="00021EAC" w:rsidRDefault="0076693A" w:rsidP="00A8631F">
      <w:r>
        <w:t xml:space="preserve">Figure </w:t>
      </w:r>
      <w:r w:rsidR="009205D5">
        <w:t xml:space="preserve">6: Voltage maximum value. </w:t>
      </w:r>
    </w:p>
    <w:p w14:paraId="1E7CC6D8" w14:textId="78579DBD" w:rsidR="009205D5" w:rsidRDefault="009205D5" w:rsidP="00A8631F">
      <w:r>
        <w:rPr>
          <w:noProof/>
        </w:rPr>
        <w:lastRenderedPageBreak/>
        <w:drawing>
          <wp:inline distT="0" distB="0" distL="0" distR="0" wp14:anchorId="544B6022" wp14:editId="6B2648EE">
            <wp:extent cx="5731510" cy="2546985"/>
            <wp:effectExtent l="0" t="0" r="2540" b="5715"/>
            <wp:docPr id="1329384263" name="Picture 7"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384263" name="Picture 7" descr="A screen shot of a graph&#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546985"/>
                    </a:xfrm>
                    <a:prstGeom prst="rect">
                      <a:avLst/>
                    </a:prstGeom>
                  </pic:spPr>
                </pic:pic>
              </a:graphicData>
            </a:graphic>
          </wp:inline>
        </w:drawing>
      </w:r>
    </w:p>
    <w:p w14:paraId="05DE6543" w14:textId="1DBEA479" w:rsidR="002325A0" w:rsidRDefault="00421BA3" w:rsidP="00A8631F">
      <w:r>
        <w:t>Figure 7: Current max value.</w:t>
      </w:r>
    </w:p>
    <w:p w14:paraId="7B268886" w14:textId="77777777" w:rsidR="002325A0" w:rsidRDefault="002325A0" w:rsidP="00A8631F"/>
    <w:p w14:paraId="1A67BB6E" w14:textId="77777777" w:rsidR="006873AA" w:rsidRDefault="006873AA" w:rsidP="00A8631F"/>
    <w:p w14:paraId="2348D149" w14:textId="77777777" w:rsidR="006873AA" w:rsidRDefault="006873AA" w:rsidP="00A8631F"/>
    <w:p w14:paraId="5F8D5D98" w14:textId="77777777" w:rsidR="006873AA" w:rsidRDefault="006873AA" w:rsidP="00A8631F"/>
    <w:p w14:paraId="08CF84A4" w14:textId="77777777" w:rsidR="006873AA" w:rsidRDefault="006873AA" w:rsidP="00A8631F"/>
    <w:p w14:paraId="1B471C9B" w14:textId="77777777" w:rsidR="006873AA" w:rsidRDefault="006873AA" w:rsidP="00A8631F"/>
    <w:p w14:paraId="1CEC6E6A" w14:textId="77777777" w:rsidR="006873AA" w:rsidRDefault="006873AA" w:rsidP="00A8631F"/>
    <w:p w14:paraId="0B4B2907" w14:textId="77777777" w:rsidR="006873AA" w:rsidRDefault="006873AA" w:rsidP="00A8631F"/>
    <w:p w14:paraId="6C757B3E" w14:textId="77777777" w:rsidR="006873AA" w:rsidRDefault="006873AA" w:rsidP="00A8631F"/>
    <w:p w14:paraId="6A21E820" w14:textId="77777777" w:rsidR="006873AA" w:rsidRDefault="006873AA" w:rsidP="00A8631F"/>
    <w:p w14:paraId="07CF5329" w14:textId="77777777" w:rsidR="006873AA" w:rsidRDefault="006873AA" w:rsidP="00A8631F"/>
    <w:p w14:paraId="5B0A3D15" w14:textId="77777777" w:rsidR="006873AA" w:rsidRDefault="006873AA" w:rsidP="00A8631F"/>
    <w:p w14:paraId="5C1D9DCD" w14:textId="77777777" w:rsidR="006873AA" w:rsidRDefault="006873AA" w:rsidP="00A8631F"/>
    <w:p w14:paraId="45351890" w14:textId="77777777" w:rsidR="006873AA" w:rsidRDefault="006873AA" w:rsidP="00A8631F"/>
    <w:p w14:paraId="02900C05" w14:textId="77777777" w:rsidR="006873AA" w:rsidRDefault="006873AA" w:rsidP="00A8631F"/>
    <w:p w14:paraId="3C8C92BC" w14:textId="77777777" w:rsidR="006873AA" w:rsidRDefault="006873AA" w:rsidP="00A8631F"/>
    <w:p w14:paraId="4D767DDF" w14:textId="77777777" w:rsidR="006873AA" w:rsidRDefault="006873AA" w:rsidP="00A8631F"/>
    <w:p w14:paraId="6B2E35CB" w14:textId="77777777" w:rsidR="006873AA" w:rsidRDefault="006873AA" w:rsidP="00A8631F"/>
    <w:p w14:paraId="3781A338" w14:textId="77777777" w:rsidR="006873AA" w:rsidRDefault="006873AA" w:rsidP="00A8631F"/>
    <w:p w14:paraId="00673A84" w14:textId="77777777" w:rsidR="006873AA" w:rsidRDefault="006873AA" w:rsidP="00A8631F"/>
    <w:p w14:paraId="4866B7F7" w14:textId="76CC9269" w:rsidR="009953C3" w:rsidRDefault="009953C3" w:rsidP="00976B7B">
      <w:pPr>
        <w:pStyle w:val="Heading4"/>
        <w:numPr>
          <w:ilvl w:val="2"/>
          <w:numId w:val="6"/>
        </w:numPr>
      </w:pPr>
      <w:bookmarkStart w:id="6" w:name="_Toc218008755"/>
      <w:r>
        <w:lastRenderedPageBreak/>
        <w:t>Power factor v Capacitance</w:t>
      </w:r>
      <w:bookmarkEnd w:id="6"/>
      <w:r>
        <w:t xml:space="preserve"> </w:t>
      </w:r>
    </w:p>
    <w:p w14:paraId="50933BD6" w14:textId="14F599F1" w:rsidR="00057166" w:rsidRDefault="007A310D" w:rsidP="00057166">
      <w:r>
        <w:t xml:space="preserve">As shown </w:t>
      </w:r>
      <w:r w:rsidR="00843CA4">
        <w:t>in graph and table 1, the</w:t>
      </w:r>
      <w:r w:rsidR="006873AA" w:rsidRPr="006873AA">
        <w:t xml:space="preserve"> power factor against capacitor value shows that increasing the capacitance improves the power factor of the circuit. With no capacitor connected, the power factor is low due to the inductive load. As the capacitor value increases, it </w:t>
      </w:r>
      <w:r w:rsidR="008A0B23">
        <w:t>provides</w:t>
      </w:r>
      <w:r w:rsidR="006873AA" w:rsidRPr="006873AA">
        <w:t xml:space="preserve"> leading reactive current, which cancels part of the inductive reactive current</w:t>
      </w:r>
      <w:r w:rsidR="009A2E29">
        <w:t xml:space="preserve">. </w:t>
      </w:r>
      <w:r w:rsidR="006873AA" w:rsidRPr="006873AA">
        <w:t>This causes the voltage and current to become more closely aligned, increasing the power factor. The graph shows that the power factor rises rapidly at first and then begins to level of. This explains why a target value of 0.95 is chosen instead of correcting fully to a power factor of 1.</w:t>
      </w:r>
    </w:p>
    <w:p w14:paraId="1F5C84DD" w14:textId="77777777" w:rsidR="00057166" w:rsidRDefault="00057166" w:rsidP="00057166"/>
    <w:tbl>
      <w:tblPr>
        <w:tblW w:w="2220" w:type="dxa"/>
        <w:tblLook w:val="04A0" w:firstRow="1" w:lastRow="0" w:firstColumn="1" w:lastColumn="0" w:noHBand="0" w:noVBand="1"/>
      </w:tblPr>
      <w:tblGrid>
        <w:gridCol w:w="1260"/>
        <w:gridCol w:w="960"/>
      </w:tblGrid>
      <w:tr w:rsidR="00CA5F6C" w:rsidRPr="00CA5F6C" w14:paraId="3E59C823" w14:textId="77777777" w:rsidTr="00CA5F6C">
        <w:trPr>
          <w:trHeight w:val="290"/>
        </w:trPr>
        <w:tc>
          <w:tcPr>
            <w:tcW w:w="1260" w:type="dxa"/>
            <w:tcBorders>
              <w:top w:val="single" w:sz="4" w:space="0" w:color="44B3E1"/>
              <w:left w:val="single" w:sz="4" w:space="0" w:color="44B3E1"/>
              <w:bottom w:val="single" w:sz="4" w:space="0" w:color="44B3E1"/>
              <w:right w:val="nil"/>
            </w:tcBorders>
            <w:shd w:val="clear" w:color="156082" w:fill="156082"/>
            <w:noWrap/>
            <w:vAlign w:val="bottom"/>
            <w:hideMark/>
          </w:tcPr>
          <w:p w14:paraId="0A138396" w14:textId="77777777" w:rsidR="00CA5F6C" w:rsidRPr="00CA5F6C" w:rsidRDefault="00CA5F6C" w:rsidP="00CA5F6C">
            <w:pPr>
              <w:spacing w:after="0" w:line="240" w:lineRule="auto"/>
              <w:rPr>
                <w:rFonts w:ascii="Aptos Narrow" w:eastAsia="Times New Roman" w:hAnsi="Aptos Narrow" w:cs="Times New Roman"/>
                <w:b/>
                <w:bCs/>
                <w:color w:val="FFFFFF"/>
                <w:kern w:val="0"/>
                <w:lang w:eastAsia="en-GB"/>
                <w14:ligatures w14:val="none"/>
              </w:rPr>
            </w:pPr>
            <w:r w:rsidRPr="00CA5F6C">
              <w:rPr>
                <w:rFonts w:ascii="Aptos Narrow" w:eastAsia="Times New Roman" w:hAnsi="Aptos Narrow" w:cs="Times New Roman"/>
                <w:b/>
                <w:bCs/>
                <w:color w:val="FFFFFF"/>
                <w:kern w:val="0"/>
                <w:lang w:eastAsia="en-GB"/>
                <w14:ligatures w14:val="none"/>
              </w:rPr>
              <w:t xml:space="preserve">Capacitor </w:t>
            </w:r>
          </w:p>
        </w:tc>
        <w:tc>
          <w:tcPr>
            <w:tcW w:w="960" w:type="dxa"/>
            <w:tcBorders>
              <w:top w:val="single" w:sz="4" w:space="0" w:color="44B3E1"/>
              <w:left w:val="nil"/>
              <w:bottom w:val="single" w:sz="4" w:space="0" w:color="44B3E1"/>
              <w:right w:val="single" w:sz="4" w:space="0" w:color="44B3E1"/>
            </w:tcBorders>
            <w:shd w:val="clear" w:color="156082" w:fill="156082"/>
            <w:noWrap/>
            <w:vAlign w:val="bottom"/>
            <w:hideMark/>
          </w:tcPr>
          <w:p w14:paraId="29ABC964" w14:textId="77777777" w:rsidR="00CA5F6C" w:rsidRPr="00CA5F6C" w:rsidRDefault="00CA5F6C" w:rsidP="00CA5F6C">
            <w:pPr>
              <w:spacing w:after="0" w:line="240" w:lineRule="auto"/>
              <w:rPr>
                <w:rFonts w:ascii="Aptos Narrow" w:eastAsia="Times New Roman" w:hAnsi="Aptos Narrow" w:cs="Times New Roman"/>
                <w:b/>
                <w:bCs/>
                <w:color w:val="FFFFFF"/>
                <w:kern w:val="0"/>
                <w:lang w:eastAsia="en-GB"/>
                <w14:ligatures w14:val="none"/>
              </w:rPr>
            </w:pPr>
            <w:r w:rsidRPr="00CA5F6C">
              <w:rPr>
                <w:rFonts w:ascii="Aptos Narrow" w:eastAsia="Times New Roman" w:hAnsi="Aptos Narrow" w:cs="Times New Roman"/>
                <w:b/>
                <w:bCs/>
                <w:color w:val="FFFFFF"/>
                <w:kern w:val="0"/>
                <w:lang w:eastAsia="en-GB"/>
                <w14:ligatures w14:val="none"/>
              </w:rPr>
              <w:t>PF</w:t>
            </w:r>
          </w:p>
        </w:tc>
      </w:tr>
      <w:tr w:rsidR="00CA5F6C" w:rsidRPr="00CA5F6C" w14:paraId="23E187F0" w14:textId="77777777" w:rsidTr="00CA5F6C">
        <w:trPr>
          <w:trHeight w:val="290"/>
        </w:trPr>
        <w:tc>
          <w:tcPr>
            <w:tcW w:w="1260" w:type="dxa"/>
            <w:tcBorders>
              <w:top w:val="single" w:sz="4" w:space="0" w:color="44B3E1"/>
              <w:left w:val="single" w:sz="4" w:space="0" w:color="44B3E1"/>
              <w:bottom w:val="single" w:sz="4" w:space="0" w:color="44B3E1"/>
              <w:right w:val="nil"/>
            </w:tcBorders>
            <w:shd w:val="clear" w:color="C0E6F5" w:fill="C0E6F5"/>
            <w:noWrap/>
            <w:vAlign w:val="bottom"/>
            <w:hideMark/>
          </w:tcPr>
          <w:p w14:paraId="155FB325" w14:textId="77777777" w:rsidR="00CA5F6C" w:rsidRPr="00CA5F6C" w:rsidRDefault="00CA5F6C" w:rsidP="00CA5F6C">
            <w:pPr>
              <w:spacing w:after="0" w:line="240" w:lineRule="auto"/>
              <w:jc w:val="right"/>
              <w:rPr>
                <w:rFonts w:ascii="Aptos Narrow" w:eastAsia="Times New Roman" w:hAnsi="Aptos Narrow" w:cs="Times New Roman"/>
                <w:color w:val="000000"/>
                <w:kern w:val="0"/>
                <w:lang w:eastAsia="en-GB"/>
                <w14:ligatures w14:val="none"/>
              </w:rPr>
            </w:pPr>
            <w:r w:rsidRPr="00CA5F6C">
              <w:rPr>
                <w:rFonts w:ascii="Aptos Narrow" w:eastAsia="Times New Roman" w:hAnsi="Aptos Narrow" w:cs="Times New Roman"/>
                <w:color w:val="000000"/>
                <w:kern w:val="0"/>
                <w:lang w:eastAsia="en-GB"/>
                <w14:ligatures w14:val="none"/>
              </w:rPr>
              <w:t>0</w:t>
            </w:r>
          </w:p>
        </w:tc>
        <w:tc>
          <w:tcPr>
            <w:tcW w:w="960" w:type="dxa"/>
            <w:tcBorders>
              <w:top w:val="single" w:sz="4" w:space="0" w:color="44B3E1"/>
              <w:left w:val="nil"/>
              <w:bottom w:val="single" w:sz="4" w:space="0" w:color="44B3E1"/>
              <w:right w:val="single" w:sz="4" w:space="0" w:color="44B3E1"/>
            </w:tcBorders>
            <w:shd w:val="clear" w:color="C0E6F5" w:fill="C0E6F5"/>
            <w:noWrap/>
            <w:vAlign w:val="bottom"/>
            <w:hideMark/>
          </w:tcPr>
          <w:p w14:paraId="13685069" w14:textId="77777777" w:rsidR="00CA5F6C" w:rsidRPr="00CA5F6C" w:rsidRDefault="00CA5F6C" w:rsidP="00CA5F6C">
            <w:pPr>
              <w:spacing w:after="0" w:line="240" w:lineRule="auto"/>
              <w:jc w:val="right"/>
              <w:rPr>
                <w:rFonts w:ascii="Aptos Narrow" w:eastAsia="Times New Roman" w:hAnsi="Aptos Narrow" w:cs="Times New Roman"/>
                <w:color w:val="000000"/>
                <w:kern w:val="0"/>
                <w:lang w:eastAsia="en-GB"/>
                <w14:ligatures w14:val="none"/>
              </w:rPr>
            </w:pPr>
            <w:r w:rsidRPr="00CA5F6C">
              <w:rPr>
                <w:rFonts w:ascii="Aptos Narrow" w:eastAsia="Times New Roman" w:hAnsi="Aptos Narrow" w:cs="Times New Roman"/>
                <w:color w:val="000000"/>
                <w:kern w:val="0"/>
                <w:lang w:eastAsia="en-GB"/>
                <w14:ligatures w14:val="none"/>
              </w:rPr>
              <w:t>82</w:t>
            </w:r>
          </w:p>
        </w:tc>
      </w:tr>
      <w:tr w:rsidR="00CA5F6C" w:rsidRPr="00CA5F6C" w14:paraId="476CB836" w14:textId="77777777" w:rsidTr="00CA5F6C">
        <w:trPr>
          <w:trHeight w:val="290"/>
        </w:trPr>
        <w:tc>
          <w:tcPr>
            <w:tcW w:w="1260" w:type="dxa"/>
            <w:tcBorders>
              <w:top w:val="single" w:sz="4" w:space="0" w:color="44B3E1"/>
              <w:left w:val="single" w:sz="4" w:space="0" w:color="44B3E1"/>
              <w:bottom w:val="single" w:sz="4" w:space="0" w:color="44B3E1"/>
              <w:right w:val="nil"/>
            </w:tcBorders>
            <w:noWrap/>
            <w:vAlign w:val="bottom"/>
            <w:hideMark/>
          </w:tcPr>
          <w:p w14:paraId="1E28DA15" w14:textId="77777777" w:rsidR="00CA5F6C" w:rsidRPr="00CA5F6C" w:rsidRDefault="00CA5F6C" w:rsidP="00CA5F6C">
            <w:pPr>
              <w:spacing w:after="0" w:line="240" w:lineRule="auto"/>
              <w:jc w:val="right"/>
              <w:rPr>
                <w:rFonts w:ascii="Aptos Narrow" w:eastAsia="Times New Roman" w:hAnsi="Aptos Narrow" w:cs="Times New Roman"/>
                <w:color w:val="000000"/>
                <w:kern w:val="0"/>
                <w:lang w:eastAsia="en-GB"/>
                <w14:ligatures w14:val="none"/>
              </w:rPr>
            </w:pPr>
            <w:r w:rsidRPr="00CA5F6C">
              <w:rPr>
                <w:rFonts w:ascii="Aptos Narrow" w:eastAsia="Times New Roman" w:hAnsi="Aptos Narrow" w:cs="Times New Roman"/>
                <w:color w:val="000000"/>
                <w:kern w:val="0"/>
                <w:lang w:eastAsia="en-GB"/>
                <w14:ligatures w14:val="none"/>
              </w:rPr>
              <w:t>5</w:t>
            </w:r>
          </w:p>
        </w:tc>
        <w:tc>
          <w:tcPr>
            <w:tcW w:w="960" w:type="dxa"/>
            <w:tcBorders>
              <w:top w:val="single" w:sz="4" w:space="0" w:color="44B3E1"/>
              <w:left w:val="nil"/>
              <w:bottom w:val="single" w:sz="4" w:space="0" w:color="44B3E1"/>
              <w:right w:val="single" w:sz="4" w:space="0" w:color="44B3E1"/>
            </w:tcBorders>
            <w:noWrap/>
            <w:vAlign w:val="bottom"/>
            <w:hideMark/>
          </w:tcPr>
          <w:p w14:paraId="20430D94" w14:textId="77777777" w:rsidR="00CA5F6C" w:rsidRPr="00CA5F6C" w:rsidRDefault="00CA5F6C" w:rsidP="00CA5F6C">
            <w:pPr>
              <w:spacing w:after="0" w:line="240" w:lineRule="auto"/>
              <w:jc w:val="right"/>
              <w:rPr>
                <w:rFonts w:ascii="Aptos Narrow" w:eastAsia="Times New Roman" w:hAnsi="Aptos Narrow" w:cs="Times New Roman"/>
                <w:color w:val="000000"/>
                <w:kern w:val="0"/>
                <w:lang w:eastAsia="en-GB"/>
                <w14:ligatures w14:val="none"/>
              </w:rPr>
            </w:pPr>
            <w:r w:rsidRPr="00CA5F6C">
              <w:rPr>
                <w:rFonts w:ascii="Aptos Narrow" w:eastAsia="Times New Roman" w:hAnsi="Aptos Narrow" w:cs="Times New Roman"/>
                <w:color w:val="000000"/>
                <w:kern w:val="0"/>
                <w:lang w:eastAsia="en-GB"/>
                <w14:ligatures w14:val="none"/>
              </w:rPr>
              <w:t>89</w:t>
            </w:r>
          </w:p>
        </w:tc>
      </w:tr>
      <w:tr w:rsidR="00CA5F6C" w:rsidRPr="00CA5F6C" w14:paraId="4423FFEB" w14:textId="77777777" w:rsidTr="00CA5F6C">
        <w:trPr>
          <w:trHeight w:val="290"/>
        </w:trPr>
        <w:tc>
          <w:tcPr>
            <w:tcW w:w="1260" w:type="dxa"/>
            <w:tcBorders>
              <w:top w:val="single" w:sz="4" w:space="0" w:color="44B3E1"/>
              <w:left w:val="single" w:sz="4" w:space="0" w:color="44B3E1"/>
              <w:bottom w:val="single" w:sz="4" w:space="0" w:color="44B3E1"/>
              <w:right w:val="nil"/>
            </w:tcBorders>
            <w:shd w:val="clear" w:color="C0E6F5" w:fill="C0E6F5"/>
            <w:noWrap/>
            <w:vAlign w:val="bottom"/>
            <w:hideMark/>
          </w:tcPr>
          <w:p w14:paraId="30E3DA77" w14:textId="77777777" w:rsidR="00CA5F6C" w:rsidRPr="00CA5F6C" w:rsidRDefault="00CA5F6C" w:rsidP="00CA5F6C">
            <w:pPr>
              <w:spacing w:after="0" w:line="240" w:lineRule="auto"/>
              <w:jc w:val="right"/>
              <w:rPr>
                <w:rFonts w:ascii="Aptos Narrow" w:eastAsia="Times New Roman" w:hAnsi="Aptos Narrow" w:cs="Times New Roman"/>
                <w:color w:val="000000"/>
                <w:kern w:val="0"/>
                <w:lang w:eastAsia="en-GB"/>
                <w14:ligatures w14:val="none"/>
              </w:rPr>
            </w:pPr>
            <w:r w:rsidRPr="00CA5F6C">
              <w:rPr>
                <w:rFonts w:ascii="Aptos Narrow" w:eastAsia="Times New Roman" w:hAnsi="Aptos Narrow" w:cs="Times New Roman"/>
                <w:color w:val="000000"/>
                <w:kern w:val="0"/>
                <w:lang w:eastAsia="en-GB"/>
                <w14:ligatures w14:val="none"/>
              </w:rPr>
              <w:t>10</w:t>
            </w:r>
          </w:p>
        </w:tc>
        <w:tc>
          <w:tcPr>
            <w:tcW w:w="960" w:type="dxa"/>
            <w:tcBorders>
              <w:top w:val="single" w:sz="4" w:space="0" w:color="44B3E1"/>
              <w:left w:val="nil"/>
              <w:bottom w:val="single" w:sz="4" w:space="0" w:color="44B3E1"/>
              <w:right w:val="single" w:sz="4" w:space="0" w:color="44B3E1"/>
            </w:tcBorders>
            <w:shd w:val="clear" w:color="C0E6F5" w:fill="C0E6F5"/>
            <w:noWrap/>
            <w:vAlign w:val="bottom"/>
            <w:hideMark/>
          </w:tcPr>
          <w:p w14:paraId="3040E1D2" w14:textId="77777777" w:rsidR="00CA5F6C" w:rsidRPr="00CA5F6C" w:rsidRDefault="00CA5F6C" w:rsidP="00CA5F6C">
            <w:pPr>
              <w:spacing w:after="0" w:line="240" w:lineRule="auto"/>
              <w:jc w:val="right"/>
              <w:rPr>
                <w:rFonts w:ascii="Aptos Narrow" w:eastAsia="Times New Roman" w:hAnsi="Aptos Narrow" w:cs="Times New Roman"/>
                <w:color w:val="000000"/>
                <w:kern w:val="0"/>
                <w:lang w:eastAsia="en-GB"/>
                <w14:ligatures w14:val="none"/>
              </w:rPr>
            </w:pPr>
            <w:r w:rsidRPr="00CA5F6C">
              <w:rPr>
                <w:rFonts w:ascii="Aptos Narrow" w:eastAsia="Times New Roman" w:hAnsi="Aptos Narrow" w:cs="Times New Roman"/>
                <w:color w:val="000000"/>
                <w:kern w:val="0"/>
                <w:lang w:eastAsia="en-GB"/>
                <w14:ligatures w14:val="none"/>
              </w:rPr>
              <w:t>94</w:t>
            </w:r>
          </w:p>
        </w:tc>
      </w:tr>
      <w:tr w:rsidR="00CA5F6C" w:rsidRPr="00CA5F6C" w14:paraId="3D62B615" w14:textId="77777777" w:rsidTr="00CA5F6C">
        <w:trPr>
          <w:trHeight w:val="290"/>
        </w:trPr>
        <w:tc>
          <w:tcPr>
            <w:tcW w:w="1260" w:type="dxa"/>
            <w:tcBorders>
              <w:top w:val="single" w:sz="4" w:space="0" w:color="44B3E1"/>
              <w:left w:val="single" w:sz="4" w:space="0" w:color="44B3E1"/>
              <w:bottom w:val="single" w:sz="4" w:space="0" w:color="44B3E1"/>
              <w:right w:val="nil"/>
            </w:tcBorders>
            <w:noWrap/>
            <w:vAlign w:val="bottom"/>
            <w:hideMark/>
          </w:tcPr>
          <w:p w14:paraId="341DB0EA" w14:textId="77777777" w:rsidR="00CA5F6C" w:rsidRPr="00CA5F6C" w:rsidRDefault="00CA5F6C" w:rsidP="00CA5F6C">
            <w:pPr>
              <w:spacing w:after="0" w:line="240" w:lineRule="auto"/>
              <w:jc w:val="right"/>
              <w:rPr>
                <w:rFonts w:ascii="Aptos Narrow" w:eastAsia="Times New Roman" w:hAnsi="Aptos Narrow" w:cs="Times New Roman"/>
                <w:color w:val="000000"/>
                <w:kern w:val="0"/>
                <w:lang w:eastAsia="en-GB"/>
                <w14:ligatures w14:val="none"/>
              </w:rPr>
            </w:pPr>
            <w:r w:rsidRPr="00CA5F6C">
              <w:rPr>
                <w:rFonts w:ascii="Aptos Narrow" w:eastAsia="Times New Roman" w:hAnsi="Aptos Narrow" w:cs="Times New Roman"/>
                <w:color w:val="000000"/>
                <w:kern w:val="0"/>
                <w:lang w:eastAsia="en-GB"/>
                <w14:ligatures w14:val="none"/>
              </w:rPr>
              <w:t>15</w:t>
            </w:r>
          </w:p>
        </w:tc>
        <w:tc>
          <w:tcPr>
            <w:tcW w:w="960" w:type="dxa"/>
            <w:tcBorders>
              <w:top w:val="single" w:sz="4" w:space="0" w:color="44B3E1"/>
              <w:left w:val="nil"/>
              <w:bottom w:val="single" w:sz="4" w:space="0" w:color="44B3E1"/>
              <w:right w:val="single" w:sz="4" w:space="0" w:color="44B3E1"/>
            </w:tcBorders>
            <w:noWrap/>
            <w:vAlign w:val="bottom"/>
            <w:hideMark/>
          </w:tcPr>
          <w:p w14:paraId="7218D2FA" w14:textId="77777777" w:rsidR="00CA5F6C" w:rsidRPr="00CA5F6C" w:rsidRDefault="00CA5F6C" w:rsidP="00CA5F6C">
            <w:pPr>
              <w:spacing w:after="0" w:line="240" w:lineRule="auto"/>
              <w:jc w:val="right"/>
              <w:rPr>
                <w:rFonts w:ascii="Aptos Narrow" w:eastAsia="Times New Roman" w:hAnsi="Aptos Narrow" w:cs="Times New Roman"/>
                <w:color w:val="000000"/>
                <w:kern w:val="0"/>
                <w:lang w:eastAsia="en-GB"/>
                <w14:ligatures w14:val="none"/>
              </w:rPr>
            </w:pPr>
            <w:r w:rsidRPr="00CA5F6C">
              <w:rPr>
                <w:rFonts w:ascii="Aptos Narrow" w:eastAsia="Times New Roman" w:hAnsi="Aptos Narrow" w:cs="Times New Roman"/>
                <w:color w:val="000000"/>
                <w:kern w:val="0"/>
                <w:lang w:eastAsia="en-GB"/>
                <w14:ligatures w14:val="none"/>
              </w:rPr>
              <w:t>98</w:t>
            </w:r>
          </w:p>
        </w:tc>
      </w:tr>
      <w:tr w:rsidR="00CA5F6C" w:rsidRPr="00CA5F6C" w14:paraId="1C9A5D02" w14:textId="77777777" w:rsidTr="00CA5F6C">
        <w:trPr>
          <w:trHeight w:val="290"/>
        </w:trPr>
        <w:tc>
          <w:tcPr>
            <w:tcW w:w="1260" w:type="dxa"/>
            <w:tcBorders>
              <w:top w:val="single" w:sz="4" w:space="0" w:color="44B3E1"/>
              <w:left w:val="single" w:sz="4" w:space="0" w:color="44B3E1"/>
              <w:bottom w:val="single" w:sz="4" w:space="0" w:color="44B3E1"/>
              <w:right w:val="nil"/>
            </w:tcBorders>
            <w:shd w:val="clear" w:color="C0E6F5" w:fill="C0E6F5"/>
            <w:noWrap/>
            <w:vAlign w:val="bottom"/>
            <w:hideMark/>
          </w:tcPr>
          <w:p w14:paraId="0EF027D0" w14:textId="77777777" w:rsidR="00CA5F6C" w:rsidRPr="00CA5F6C" w:rsidRDefault="00CA5F6C" w:rsidP="00CA5F6C">
            <w:pPr>
              <w:spacing w:after="0" w:line="240" w:lineRule="auto"/>
              <w:jc w:val="right"/>
              <w:rPr>
                <w:rFonts w:ascii="Aptos Narrow" w:eastAsia="Times New Roman" w:hAnsi="Aptos Narrow" w:cs="Times New Roman"/>
                <w:color w:val="000000"/>
                <w:kern w:val="0"/>
                <w:lang w:eastAsia="en-GB"/>
                <w14:ligatures w14:val="none"/>
              </w:rPr>
            </w:pPr>
            <w:r w:rsidRPr="00CA5F6C">
              <w:rPr>
                <w:rFonts w:ascii="Aptos Narrow" w:eastAsia="Times New Roman" w:hAnsi="Aptos Narrow" w:cs="Times New Roman"/>
                <w:color w:val="000000"/>
                <w:kern w:val="0"/>
                <w:lang w:eastAsia="en-GB"/>
                <w14:ligatures w14:val="none"/>
              </w:rPr>
              <w:t>20</w:t>
            </w:r>
          </w:p>
        </w:tc>
        <w:tc>
          <w:tcPr>
            <w:tcW w:w="960" w:type="dxa"/>
            <w:tcBorders>
              <w:top w:val="single" w:sz="4" w:space="0" w:color="44B3E1"/>
              <w:left w:val="nil"/>
              <w:bottom w:val="single" w:sz="4" w:space="0" w:color="44B3E1"/>
              <w:right w:val="single" w:sz="4" w:space="0" w:color="44B3E1"/>
            </w:tcBorders>
            <w:shd w:val="clear" w:color="C0E6F5" w:fill="C0E6F5"/>
            <w:noWrap/>
            <w:vAlign w:val="bottom"/>
            <w:hideMark/>
          </w:tcPr>
          <w:p w14:paraId="2E34046C" w14:textId="77777777" w:rsidR="00CA5F6C" w:rsidRPr="00CA5F6C" w:rsidRDefault="00CA5F6C" w:rsidP="00CA5F6C">
            <w:pPr>
              <w:spacing w:after="0" w:line="240" w:lineRule="auto"/>
              <w:jc w:val="right"/>
              <w:rPr>
                <w:rFonts w:ascii="Aptos Narrow" w:eastAsia="Times New Roman" w:hAnsi="Aptos Narrow" w:cs="Times New Roman"/>
                <w:color w:val="000000"/>
                <w:kern w:val="0"/>
                <w:lang w:eastAsia="en-GB"/>
                <w14:ligatures w14:val="none"/>
              </w:rPr>
            </w:pPr>
            <w:r w:rsidRPr="00CA5F6C">
              <w:rPr>
                <w:rFonts w:ascii="Aptos Narrow" w:eastAsia="Times New Roman" w:hAnsi="Aptos Narrow" w:cs="Times New Roman"/>
                <w:color w:val="000000"/>
                <w:kern w:val="0"/>
                <w:lang w:eastAsia="en-GB"/>
                <w14:ligatures w14:val="none"/>
              </w:rPr>
              <w:t>99</w:t>
            </w:r>
          </w:p>
        </w:tc>
      </w:tr>
    </w:tbl>
    <w:p w14:paraId="35BDC408" w14:textId="63233AE8" w:rsidR="00057166" w:rsidRDefault="004762B4" w:rsidP="00057166">
      <w:r>
        <w:t>Table 1: Capacitor va</w:t>
      </w:r>
      <w:r w:rsidR="0078256A">
        <w:t>lues v Power factor values.</w:t>
      </w:r>
    </w:p>
    <w:p w14:paraId="0C31D766" w14:textId="77777777" w:rsidR="00057166" w:rsidRPr="00057166" w:rsidRDefault="00057166" w:rsidP="00057166"/>
    <w:p w14:paraId="03920209" w14:textId="3898C6A3" w:rsidR="000B01F6" w:rsidRDefault="004366F8" w:rsidP="000B01F6">
      <w:r>
        <w:rPr>
          <w:noProof/>
        </w:rPr>
        <w:drawing>
          <wp:inline distT="0" distB="0" distL="0" distR="0" wp14:anchorId="283A9796" wp14:editId="769C014B">
            <wp:extent cx="5765800" cy="3327400"/>
            <wp:effectExtent l="0" t="0" r="6350" b="6350"/>
            <wp:docPr id="69324150" name="Chart 1">
              <a:extLst xmlns:a="http://schemas.openxmlformats.org/drawingml/2006/main">
                <a:ext uri="{FF2B5EF4-FFF2-40B4-BE49-F238E27FC236}">
                  <a16:creationId xmlns:a16="http://schemas.microsoft.com/office/drawing/2014/main" id="{AA1A139A-8F66-22EE-F1CD-FE9FF0C823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41375B0" w14:textId="695A8551" w:rsidR="004762B4" w:rsidRDefault="00843CA4" w:rsidP="000B01F6">
      <w:r>
        <w:t>Graph 1: Capacitor values v Power factor values.</w:t>
      </w:r>
    </w:p>
    <w:p w14:paraId="63F5F394" w14:textId="77777777" w:rsidR="004762B4" w:rsidRDefault="004762B4" w:rsidP="000B01F6"/>
    <w:p w14:paraId="0ACB9B0F" w14:textId="77777777" w:rsidR="004762B4" w:rsidRDefault="004762B4" w:rsidP="000B01F6"/>
    <w:p w14:paraId="15DC0989" w14:textId="77777777" w:rsidR="004762B4" w:rsidRDefault="004762B4" w:rsidP="000B01F6"/>
    <w:p w14:paraId="37B7898B" w14:textId="77777777" w:rsidR="004762B4" w:rsidRDefault="004762B4" w:rsidP="000B01F6"/>
    <w:p w14:paraId="2C64139E" w14:textId="77777777" w:rsidR="004762B4" w:rsidRPr="000B01F6" w:rsidRDefault="004762B4" w:rsidP="000B01F6"/>
    <w:p w14:paraId="23F845A7" w14:textId="367F55F7" w:rsidR="00CB2E73" w:rsidRDefault="009953C3" w:rsidP="00976B7B">
      <w:pPr>
        <w:pStyle w:val="Heading4"/>
        <w:numPr>
          <w:ilvl w:val="2"/>
          <w:numId w:val="6"/>
        </w:numPr>
      </w:pPr>
      <w:bookmarkStart w:id="7" w:name="_Toc218008756"/>
      <w:r>
        <w:lastRenderedPageBreak/>
        <w:t xml:space="preserve">Power factor v Phase </w:t>
      </w:r>
      <w:r w:rsidR="000B01F6">
        <w:t>angle</w:t>
      </w:r>
      <w:bookmarkEnd w:id="7"/>
      <w:r w:rsidR="000B01F6">
        <w:t xml:space="preserve"> </w:t>
      </w:r>
    </w:p>
    <w:p w14:paraId="05A2F47B" w14:textId="471AFC24" w:rsidR="000B01F6" w:rsidRDefault="00210664" w:rsidP="000B01F6">
      <w:r>
        <w:t xml:space="preserve">As shown in table and graph 2, the </w:t>
      </w:r>
      <w:r w:rsidRPr="00A872BE">
        <w:t>phase</w:t>
      </w:r>
      <w:r w:rsidR="00A872BE" w:rsidRPr="00A872BE">
        <w:t xml:space="preserve"> angle versus capacitor value shows the opposite trend to the power factor graph. When there is no capacitor connected, the phase angle is quite large, which shows that the current is lagging the voltage. As the capacitor value is increased, the phase angle gets smaller</w:t>
      </w:r>
      <w:r w:rsidR="00596B25">
        <w:t xml:space="preserve"> as</w:t>
      </w:r>
      <w:r w:rsidR="00A872BE" w:rsidRPr="00A872BE">
        <w:t xml:space="preserve"> the capacitor helps cancel some of the reactive current in the circuit. This makes the current move closer to being in phase with the voltage. At higher capacitor values, the phase angle is close to zero, meaning the circuit behaves more like a resistive load. This reduction in phase angle explains why the power factor improves as the capacitor value increases.</w:t>
      </w:r>
    </w:p>
    <w:tbl>
      <w:tblPr>
        <w:tblW w:w="2660" w:type="dxa"/>
        <w:tblLook w:val="04A0" w:firstRow="1" w:lastRow="0" w:firstColumn="1" w:lastColumn="0" w:noHBand="0" w:noVBand="1"/>
      </w:tblPr>
      <w:tblGrid>
        <w:gridCol w:w="1260"/>
        <w:gridCol w:w="1400"/>
      </w:tblGrid>
      <w:tr w:rsidR="006577B7" w:rsidRPr="006577B7" w14:paraId="0B0D5796" w14:textId="77777777" w:rsidTr="006577B7">
        <w:trPr>
          <w:trHeight w:val="290"/>
        </w:trPr>
        <w:tc>
          <w:tcPr>
            <w:tcW w:w="1260" w:type="dxa"/>
            <w:tcBorders>
              <w:top w:val="single" w:sz="4" w:space="0" w:color="44B3E1"/>
              <w:left w:val="single" w:sz="4" w:space="0" w:color="44B3E1"/>
              <w:bottom w:val="single" w:sz="4" w:space="0" w:color="44B3E1"/>
              <w:right w:val="nil"/>
            </w:tcBorders>
            <w:shd w:val="clear" w:color="156082" w:fill="156082"/>
            <w:noWrap/>
            <w:vAlign w:val="bottom"/>
            <w:hideMark/>
          </w:tcPr>
          <w:p w14:paraId="218A6805" w14:textId="77777777" w:rsidR="006577B7" w:rsidRPr="006577B7" w:rsidRDefault="006577B7" w:rsidP="006577B7">
            <w:pPr>
              <w:spacing w:after="0" w:line="240" w:lineRule="auto"/>
              <w:rPr>
                <w:rFonts w:ascii="Aptos Narrow" w:eastAsia="Times New Roman" w:hAnsi="Aptos Narrow" w:cs="Times New Roman"/>
                <w:b/>
                <w:bCs/>
                <w:color w:val="FFFFFF"/>
                <w:kern w:val="0"/>
                <w:lang w:eastAsia="en-GB"/>
                <w14:ligatures w14:val="none"/>
              </w:rPr>
            </w:pPr>
            <w:r w:rsidRPr="006577B7">
              <w:rPr>
                <w:rFonts w:ascii="Aptos Narrow" w:eastAsia="Times New Roman" w:hAnsi="Aptos Narrow" w:cs="Times New Roman"/>
                <w:b/>
                <w:bCs/>
                <w:color w:val="FFFFFF"/>
                <w:kern w:val="0"/>
                <w:lang w:eastAsia="en-GB"/>
                <w14:ligatures w14:val="none"/>
              </w:rPr>
              <w:t xml:space="preserve">Capacitor </w:t>
            </w:r>
          </w:p>
        </w:tc>
        <w:tc>
          <w:tcPr>
            <w:tcW w:w="1400" w:type="dxa"/>
            <w:tcBorders>
              <w:top w:val="single" w:sz="4" w:space="0" w:color="44B3E1"/>
              <w:left w:val="nil"/>
              <w:bottom w:val="single" w:sz="4" w:space="0" w:color="44B3E1"/>
              <w:right w:val="single" w:sz="4" w:space="0" w:color="44B3E1"/>
            </w:tcBorders>
            <w:shd w:val="clear" w:color="156082" w:fill="156082"/>
            <w:noWrap/>
            <w:vAlign w:val="bottom"/>
            <w:hideMark/>
          </w:tcPr>
          <w:p w14:paraId="55C53EF6" w14:textId="77777777" w:rsidR="006577B7" w:rsidRPr="006577B7" w:rsidRDefault="006577B7" w:rsidP="006577B7">
            <w:pPr>
              <w:spacing w:after="0" w:line="240" w:lineRule="auto"/>
              <w:rPr>
                <w:rFonts w:ascii="Aptos Narrow" w:eastAsia="Times New Roman" w:hAnsi="Aptos Narrow" w:cs="Times New Roman"/>
                <w:b/>
                <w:bCs/>
                <w:color w:val="FFFFFF"/>
                <w:kern w:val="0"/>
                <w:lang w:eastAsia="en-GB"/>
                <w14:ligatures w14:val="none"/>
              </w:rPr>
            </w:pPr>
            <w:r w:rsidRPr="006577B7">
              <w:rPr>
                <w:rFonts w:ascii="Aptos Narrow" w:eastAsia="Times New Roman" w:hAnsi="Aptos Narrow" w:cs="Times New Roman"/>
                <w:b/>
                <w:bCs/>
                <w:color w:val="FFFFFF"/>
                <w:kern w:val="0"/>
                <w:lang w:eastAsia="en-GB"/>
                <w14:ligatures w14:val="none"/>
              </w:rPr>
              <w:t>phase angle</w:t>
            </w:r>
          </w:p>
        </w:tc>
      </w:tr>
      <w:tr w:rsidR="006577B7" w:rsidRPr="006577B7" w14:paraId="5CDE1D02" w14:textId="77777777" w:rsidTr="006577B7">
        <w:trPr>
          <w:trHeight w:val="290"/>
        </w:trPr>
        <w:tc>
          <w:tcPr>
            <w:tcW w:w="1260" w:type="dxa"/>
            <w:tcBorders>
              <w:top w:val="single" w:sz="4" w:space="0" w:color="44B3E1"/>
              <w:left w:val="single" w:sz="4" w:space="0" w:color="44B3E1"/>
              <w:bottom w:val="single" w:sz="4" w:space="0" w:color="44B3E1"/>
              <w:right w:val="nil"/>
            </w:tcBorders>
            <w:shd w:val="clear" w:color="C0E6F5" w:fill="C0E6F5"/>
            <w:noWrap/>
            <w:vAlign w:val="bottom"/>
            <w:hideMark/>
          </w:tcPr>
          <w:p w14:paraId="19E5BE68" w14:textId="77777777" w:rsidR="006577B7" w:rsidRPr="006577B7" w:rsidRDefault="006577B7" w:rsidP="006577B7">
            <w:pPr>
              <w:spacing w:after="0" w:line="240" w:lineRule="auto"/>
              <w:jc w:val="right"/>
              <w:rPr>
                <w:rFonts w:ascii="Aptos Narrow" w:eastAsia="Times New Roman" w:hAnsi="Aptos Narrow" w:cs="Times New Roman"/>
                <w:color w:val="000000"/>
                <w:kern w:val="0"/>
                <w:lang w:eastAsia="en-GB"/>
                <w14:ligatures w14:val="none"/>
              </w:rPr>
            </w:pPr>
            <w:r w:rsidRPr="006577B7">
              <w:rPr>
                <w:rFonts w:ascii="Aptos Narrow" w:eastAsia="Times New Roman" w:hAnsi="Aptos Narrow" w:cs="Times New Roman"/>
                <w:color w:val="000000"/>
                <w:kern w:val="0"/>
                <w:lang w:eastAsia="en-GB"/>
                <w14:ligatures w14:val="none"/>
              </w:rPr>
              <w:t>0</w:t>
            </w:r>
          </w:p>
        </w:tc>
        <w:tc>
          <w:tcPr>
            <w:tcW w:w="1400" w:type="dxa"/>
            <w:tcBorders>
              <w:top w:val="single" w:sz="4" w:space="0" w:color="44B3E1"/>
              <w:left w:val="nil"/>
              <w:bottom w:val="single" w:sz="4" w:space="0" w:color="44B3E1"/>
              <w:right w:val="single" w:sz="4" w:space="0" w:color="44B3E1"/>
            </w:tcBorders>
            <w:shd w:val="clear" w:color="C0E6F5" w:fill="C0E6F5"/>
            <w:noWrap/>
            <w:vAlign w:val="bottom"/>
            <w:hideMark/>
          </w:tcPr>
          <w:p w14:paraId="1DC65601" w14:textId="77777777" w:rsidR="006577B7" w:rsidRPr="006577B7" w:rsidRDefault="006577B7" w:rsidP="006577B7">
            <w:pPr>
              <w:spacing w:after="0" w:line="240" w:lineRule="auto"/>
              <w:jc w:val="right"/>
              <w:rPr>
                <w:rFonts w:ascii="Aptos Narrow" w:eastAsia="Times New Roman" w:hAnsi="Aptos Narrow" w:cs="Times New Roman"/>
                <w:color w:val="000000"/>
                <w:kern w:val="0"/>
                <w:lang w:eastAsia="en-GB"/>
                <w14:ligatures w14:val="none"/>
              </w:rPr>
            </w:pPr>
            <w:r w:rsidRPr="006577B7">
              <w:rPr>
                <w:rFonts w:ascii="Aptos Narrow" w:eastAsia="Times New Roman" w:hAnsi="Aptos Narrow" w:cs="Times New Roman"/>
                <w:color w:val="000000"/>
                <w:kern w:val="0"/>
                <w:lang w:eastAsia="en-GB"/>
                <w14:ligatures w14:val="none"/>
              </w:rPr>
              <w:t>34.56</w:t>
            </w:r>
          </w:p>
        </w:tc>
      </w:tr>
      <w:tr w:rsidR="006577B7" w:rsidRPr="006577B7" w14:paraId="46EA48CA" w14:textId="77777777" w:rsidTr="006577B7">
        <w:trPr>
          <w:trHeight w:val="290"/>
        </w:trPr>
        <w:tc>
          <w:tcPr>
            <w:tcW w:w="1260" w:type="dxa"/>
            <w:tcBorders>
              <w:top w:val="single" w:sz="4" w:space="0" w:color="44B3E1"/>
              <w:left w:val="single" w:sz="4" w:space="0" w:color="44B3E1"/>
              <w:bottom w:val="single" w:sz="4" w:space="0" w:color="44B3E1"/>
              <w:right w:val="nil"/>
            </w:tcBorders>
            <w:noWrap/>
            <w:vAlign w:val="bottom"/>
            <w:hideMark/>
          </w:tcPr>
          <w:p w14:paraId="500BBBDA" w14:textId="77777777" w:rsidR="006577B7" w:rsidRPr="006577B7" w:rsidRDefault="006577B7" w:rsidP="006577B7">
            <w:pPr>
              <w:spacing w:after="0" w:line="240" w:lineRule="auto"/>
              <w:jc w:val="right"/>
              <w:rPr>
                <w:rFonts w:ascii="Aptos Narrow" w:eastAsia="Times New Roman" w:hAnsi="Aptos Narrow" w:cs="Times New Roman"/>
                <w:color w:val="000000"/>
                <w:kern w:val="0"/>
                <w:lang w:eastAsia="en-GB"/>
                <w14:ligatures w14:val="none"/>
              </w:rPr>
            </w:pPr>
            <w:r w:rsidRPr="006577B7">
              <w:rPr>
                <w:rFonts w:ascii="Aptos Narrow" w:eastAsia="Times New Roman" w:hAnsi="Aptos Narrow" w:cs="Times New Roman"/>
                <w:color w:val="000000"/>
                <w:kern w:val="0"/>
                <w:lang w:eastAsia="en-GB"/>
                <w14:ligatures w14:val="none"/>
              </w:rPr>
              <w:t>5</w:t>
            </w:r>
          </w:p>
        </w:tc>
        <w:tc>
          <w:tcPr>
            <w:tcW w:w="1400" w:type="dxa"/>
            <w:tcBorders>
              <w:top w:val="single" w:sz="4" w:space="0" w:color="44B3E1"/>
              <w:left w:val="nil"/>
              <w:bottom w:val="single" w:sz="4" w:space="0" w:color="44B3E1"/>
              <w:right w:val="single" w:sz="4" w:space="0" w:color="44B3E1"/>
            </w:tcBorders>
            <w:noWrap/>
            <w:vAlign w:val="bottom"/>
            <w:hideMark/>
          </w:tcPr>
          <w:p w14:paraId="6D328A23" w14:textId="77777777" w:rsidR="006577B7" w:rsidRPr="006577B7" w:rsidRDefault="006577B7" w:rsidP="006577B7">
            <w:pPr>
              <w:spacing w:after="0" w:line="240" w:lineRule="auto"/>
              <w:jc w:val="right"/>
              <w:rPr>
                <w:rFonts w:ascii="Aptos Narrow" w:eastAsia="Times New Roman" w:hAnsi="Aptos Narrow" w:cs="Times New Roman"/>
                <w:color w:val="000000"/>
                <w:kern w:val="0"/>
                <w:lang w:eastAsia="en-GB"/>
                <w14:ligatures w14:val="none"/>
              </w:rPr>
            </w:pPr>
            <w:r w:rsidRPr="006577B7">
              <w:rPr>
                <w:rFonts w:ascii="Aptos Narrow" w:eastAsia="Times New Roman" w:hAnsi="Aptos Narrow" w:cs="Times New Roman"/>
                <w:color w:val="000000"/>
                <w:kern w:val="0"/>
                <w:lang w:eastAsia="en-GB"/>
                <w14:ligatures w14:val="none"/>
              </w:rPr>
              <w:t>27</w:t>
            </w:r>
          </w:p>
        </w:tc>
      </w:tr>
      <w:tr w:rsidR="006577B7" w:rsidRPr="006577B7" w14:paraId="027340CB" w14:textId="77777777" w:rsidTr="006577B7">
        <w:trPr>
          <w:trHeight w:val="290"/>
        </w:trPr>
        <w:tc>
          <w:tcPr>
            <w:tcW w:w="1260" w:type="dxa"/>
            <w:tcBorders>
              <w:top w:val="single" w:sz="4" w:space="0" w:color="44B3E1"/>
              <w:left w:val="single" w:sz="4" w:space="0" w:color="44B3E1"/>
              <w:bottom w:val="single" w:sz="4" w:space="0" w:color="44B3E1"/>
              <w:right w:val="nil"/>
            </w:tcBorders>
            <w:shd w:val="clear" w:color="C0E6F5" w:fill="C0E6F5"/>
            <w:noWrap/>
            <w:vAlign w:val="bottom"/>
            <w:hideMark/>
          </w:tcPr>
          <w:p w14:paraId="24F752C3" w14:textId="77777777" w:rsidR="006577B7" w:rsidRPr="006577B7" w:rsidRDefault="006577B7" w:rsidP="006577B7">
            <w:pPr>
              <w:spacing w:after="0" w:line="240" w:lineRule="auto"/>
              <w:jc w:val="right"/>
              <w:rPr>
                <w:rFonts w:ascii="Aptos Narrow" w:eastAsia="Times New Roman" w:hAnsi="Aptos Narrow" w:cs="Times New Roman"/>
                <w:color w:val="000000"/>
                <w:kern w:val="0"/>
                <w:lang w:eastAsia="en-GB"/>
                <w14:ligatures w14:val="none"/>
              </w:rPr>
            </w:pPr>
            <w:r w:rsidRPr="006577B7">
              <w:rPr>
                <w:rFonts w:ascii="Aptos Narrow" w:eastAsia="Times New Roman" w:hAnsi="Aptos Narrow" w:cs="Times New Roman"/>
                <w:color w:val="000000"/>
                <w:kern w:val="0"/>
                <w:lang w:eastAsia="en-GB"/>
                <w14:ligatures w14:val="none"/>
              </w:rPr>
              <w:t>10</w:t>
            </w:r>
          </w:p>
        </w:tc>
        <w:tc>
          <w:tcPr>
            <w:tcW w:w="1400" w:type="dxa"/>
            <w:tcBorders>
              <w:top w:val="single" w:sz="4" w:space="0" w:color="44B3E1"/>
              <w:left w:val="nil"/>
              <w:bottom w:val="single" w:sz="4" w:space="0" w:color="44B3E1"/>
              <w:right w:val="single" w:sz="4" w:space="0" w:color="44B3E1"/>
            </w:tcBorders>
            <w:shd w:val="clear" w:color="C0E6F5" w:fill="C0E6F5"/>
            <w:noWrap/>
            <w:vAlign w:val="bottom"/>
            <w:hideMark/>
          </w:tcPr>
          <w:p w14:paraId="3F2ED377" w14:textId="77777777" w:rsidR="006577B7" w:rsidRPr="006577B7" w:rsidRDefault="006577B7" w:rsidP="006577B7">
            <w:pPr>
              <w:spacing w:after="0" w:line="240" w:lineRule="auto"/>
              <w:jc w:val="right"/>
              <w:rPr>
                <w:rFonts w:ascii="Aptos Narrow" w:eastAsia="Times New Roman" w:hAnsi="Aptos Narrow" w:cs="Times New Roman"/>
                <w:color w:val="000000"/>
                <w:kern w:val="0"/>
                <w:lang w:eastAsia="en-GB"/>
                <w14:ligatures w14:val="none"/>
              </w:rPr>
            </w:pPr>
            <w:r w:rsidRPr="006577B7">
              <w:rPr>
                <w:rFonts w:ascii="Aptos Narrow" w:eastAsia="Times New Roman" w:hAnsi="Aptos Narrow" w:cs="Times New Roman"/>
                <w:color w:val="000000"/>
                <w:kern w:val="0"/>
                <w:lang w:eastAsia="en-GB"/>
                <w14:ligatures w14:val="none"/>
              </w:rPr>
              <w:t>19.8</w:t>
            </w:r>
          </w:p>
        </w:tc>
      </w:tr>
      <w:tr w:rsidR="006577B7" w:rsidRPr="006577B7" w14:paraId="1DD9175F" w14:textId="77777777" w:rsidTr="006577B7">
        <w:trPr>
          <w:trHeight w:val="290"/>
        </w:trPr>
        <w:tc>
          <w:tcPr>
            <w:tcW w:w="1260" w:type="dxa"/>
            <w:tcBorders>
              <w:top w:val="single" w:sz="4" w:space="0" w:color="44B3E1"/>
              <w:left w:val="single" w:sz="4" w:space="0" w:color="44B3E1"/>
              <w:bottom w:val="single" w:sz="4" w:space="0" w:color="44B3E1"/>
              <w:right w:val="nil"/>
            </w:tcBorders>
            <w:noWrap/>
            <w:vAlign w:val="bottom"/>
            <w:hideMark/>
          </w:tcPr>
          <w:p w14:paraId="1A8966F1" w14:textId="77777777" w:rsidR="006577B7" w:rsidRPr="006577B7" w:rsidRDefault="006577B7" w:rsidP="006577B7">
            <w:pPr>
              <w:spacing w:after="0" w:line="240" w:lineRule="auto"/>
              <w:jc w:val="right"/>
              <w:rPr>
                <w:rFonts w:ascii="Aptos Narrow" w:eastAsia="Times New Roman" w:hAnsi="Aptos Narrow" w:cs="Times New Roman"/>
                <w:color w:val="000000"/>
                <w:kern w:val="0"/>
                <w:lang w:eastAsia="en-GB"/>
                <w14:ligatures w14:val="none"/>
              </w:rPr>
            </w:pPr>
            <w:r w:rsidRPr="006577B7">
              <w:rPr>
                <w:rFonts w:ascii="Aptos Narrow" w:eastAsia="Times New Roman" w:hAnsi="Aptos Narrow" w:cs="Times New Roman"/>
                <w:color w:val="000000"/>
                <w:kern w:val="0"/>
                <w:lang w:eastAsia="en-GB"/>
                <w14:ligatures w14:val="none"/>
              </w:rPr>
              <w:t>15</w:t>
            </w:r>
          </w:p>
        </w:tc>
        <w:tc>
          <w:tcPr>
            <w:tcW w:w="1400" w:type="dxa"/>
            <w:tcBorders>
              <w:top w:val="single" w:sz="4" w:space="0" w:color="44B3E1"/>
              <w:left w:val="nil"/>
              <w:bottom w:val="single" w:sz="4" w:space="0" w:color="44B3E1"/>
              <w:right w:val="single" w:sz="4" w:space="0" w:color="44B3E1"/>
            </w:tcBorders>
            <w:noWrap/>
            <w:vAlign w:val="bottom"/>
            <w:hideMark/>
          </w:tcPr>
          <w:p w14:paraId="243EF210" w14:textId="77777777" w:rsidR="006577B7" w:rsidRPr="006577B7" w:rsidRDefault="006577B7" w:rsidP="006577B7">
            <w:pPr>
              <w:spacing w:after="0" w:line="240" w:lineRule="auto"/>
              <w:jc w:val="right"/>
              <w:rPr>
                <w:rFonts w:ascii="Aptos Narrow" w:eastAsia="Times New Roman" w:hAnsi="Aptos Narrow" w:cs="Times New Roman"/>
                <w:color w:val="000000"/>
                <w:kern w:val="0"/>
                <w:lang w:eastAsia="en-GB"/>
                <w14:ligatures w14:val="none"/>
              </w:rPr>
            </w:pPr>
            <w:r w:rsidRPr="006577B7">
              <w:rPr>
                <w:rFonts w:ascii="Aptos Narrow" w:eastAsia="Times New Roman" w:hAnsi="Aptos Narrow" w:cs="Times New Roman"/>
                <w:color w:val="000000"/>
                <w:kern w:val="0"/>
                <w:lang w:eastAsia="en-GB"/>
                <w14:ligatures w14:val="none"/>
              </w:rPr>
              <w:t>10.8</w:t>
            </w:r>
          </w:p>
        </w:tc>
      </w:tr>
      <w:tr w:rsidR="006577B7" w:rsidRPr="006577B7" w14:paraId="17DE1264" w14:textId="77777777" w:rsidTr="006577B7">
        <w:trPr>
          <w:trHeight w:val="290"/>
        </w:trPr>
        <w:tc>
          <w:tcPr>
            <w:tcW w:w="1260" w:type="dxa"/>
            <w:tcBorders>
              <w:top w:val="single" w:sz="4" w:space="0" w:color="44B3E1"/>
              <w:left w:val="single" w:sz="4" w:space="0" w:color="44B3E1"/>
              <w:bottom w:val="single" w:sz="4" w:space="0" w:color="44B3E1"/>
              <w:right w:val="nil"/>
            </w:tcBorders>
            <w:shd w:val="clear" w:color="C0E6F5" w:fill="C0E6F5"/>
            <w:noWrap/>
            <w:vAlign w:val="bottom"/>
            <w:hideMark/>
          </w:tcPr>
          <w:p w14:paraId="2C625CE6" w14:textId="77777777" w:rsidR="006577B7" w:rsidRPr="006577B7" w:rsidRDefault="006577B7" w:rsidP="006577B7">
            <w:pPr>
              <w:spacing w:after="0" w:line="240" w:lineRule="auto"/>
              <w:jc w:val="right"/>
              <w:rPr>
                <w:rFonts w:ascii="Aptos Narrow" w:eastAsia="Times New Roman" w:hAnsi="Aptos Narrow" w:cs="Times New Roman"/>
                <w:color w:val="000000"/>
                <w:kern w:val="0"/>
                <w:lang w:eastAsia="en-GB"/>
                <w14:ligatures w14:val="none"/>
              </w:rPr>
            </w:pPr>
            <w:r w:rsidRPr="006577B7">
              <w:rPr>
                <w:rFonts w:ascii="Aptos Narrow" w:eastAsia="Times New Roman" w:hAnsi="Aptos Narrow" w:cs="Times New Roman"/>
                <w:color w:val="000000"/>
                <w:kern w:val="0"/>
                <w:lang w:eastAsia="en-GB"/>
                <w14:ligatures w14:val="none"/>
              </w:rPr>
              <w:t>20</w:t>
            </w:r>
          </w:p>
        </w:tc>
        <w:tc>
          <w:tcPr>
            <w:tcW w:w="1400" w:type="dxa"/>
            <w:tcBorders>
              <w:top w:val="single" w:sz="4" w:space="0" w:color="44B3E1"/>
              <w:left w:val="nil"/>
              <w:bottom w:val="single" w:sz="4" w:space="0" w:color="44B3E1"/>
              <w:right w:val="single" w:sz="4" w:space="0" w:color="44B3E1"/>
            </w:tcBorders>
            <w:shd w:val="clear" w:color="C0E6F5" w:fill="C0E6F5"/>
            <w:noWrap/>
            <w:vAlign w:val="bottom"/>
            <w:hideMark/>
          </w:tcPr>
          <w:p w14:paraId="54929EAC" w14:textId="77777777" w:rsidR="006577B7" w:rsidRPr="006577B7" w:rsidRDefault="006577B7" w:rsidP="006577B7">
            <w:pPr>
              <w:spacing w:after="0" w:line="240" w:lineRule="auto"/>
              <w:jc w:val="right"/>
              <w:rPr>
                <w:rFonts w:ascii="Aptos Narrow" w:eastAsia="Times New Roman" w:hAnsi="Aptos Narrow" w:cs="Times New Roman"/>
                <w:color w:val="000000"/>
                <w:kern w:val="0"/>
                <w:lang w:eastAsia="en-GB"/>
                <w14:ligatures w14:val="none"/>
              </w:rPr>
            </w:pPr>
            <w:r w:rsidRPr="006577B7">
              <w:rPr>
                <w:rFonts w:ascii="Aptos Narrow" w:eastAsia="Times New Roman" w:hAnsi="Aptos Narrow" w:cs="Times New Roman"/>
                <w:color w:val="000000"/>
                <w:kern w:val="0"/>
                <w:lang w:eastAsia="en-GB"/>
                <w14:ligatures w14:val="none"/>
              </w:rPr>
              <w:t>1.8</w:t>
            </w:r>
          </w:p>
        </w:tc>
      </w:tr>
    </w:tbl>
    <w:p w14:paraId="590637F2" w14:textId="017176D7" w:rsidR="00C9413C" w:rsidRDefault="0078256A" w:rsidP="000B01F6">
      <w:r>
        <w:t>Table 2: Power factor values v Phase angle.</w:t>
      </w:r>
    </w:p>
    <w:p w14:paraId="54BB53A2" w14:textId="77777777" w:rsidR="00561805" w:rsidRPr="000B01F6" w:rsidRDefault="00561805" w:rsidP="000B01F6"/>
    <w:p w14:paraId="693B8421" w14:textId="73196EF7" w:rsidR="00523C5C" w:rsidRDefault="00AB3CBC" w:rsidP="00A8631F">
      <w:r>
        <w:rPr>
          <w:noProof/>
        </w:rPr>
        <w:drawing>
          <wp:inline distT="0" distB="0" distL="0" distR="0" wp14:anchorId="640123FF" wp14:editId="5DC729FC">
            <wp:extent cx="5549900" cy="3299193"/>
            <wp:effectExtent l="0" t="0" r="0" b="0"/>
            <wp:docPr id="879906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52560" cy="3300774"/>
                    </a:xfrm>
                    <a:prstGeom prst="rect">
                      <a:avLst/>
                    </a:prstGeom>
                    <a:noFill/>
                  </pic:spPr>
                </pic:pic>
              </a:graphicData>
            </a:graphic>
          </wp:inline>
        </w:drawing>
      </w:r>
    </w:p>
    <w:p w14:paraId="49845E01" w14:textId="7AAF4F62" w:rsidR="00523C5C" w:rsidRDefault="006D660C" w:rsidP="00A8631F">
      <w:r>
        <w:t>Graph 2: Power factor v phase angl</w:t>
      </w:r>
      <w:r w:rsidR="006760CF">
        <w:t>e values.</w:t>
      </w:r>
    </w:p>
    <w:p w14:paraId="08B7DF27" w14:textId="77777777" w:rsidR="00043DBB" w:rsidRDefault="00043DBB" w:rsidP="00A8631F"/>
    <w:p w14:paraId="28A51736" w14:textId="77777777" w:rsidR="00043DBB" w:rsidRDefault="00043DBB" w:rsidP="00A8631F"/>
    <w:p w14:paraId="01AF9AF7" w14:textId="77777777" w:rsidR="00043DBB" w:rsidRDefault="00043DBB" w:rsidP="00A8631F"/>
    <w:p w14:paraId="3AA98A63" w14:textId="77777777" w:rsidR="00043DBB" w:rsidRDefault="00043DBB" w:rsidP="00A8631F"/>
    <w:p w14:paraId="3E117615" w14:textId="77777777" w:rsidR="00043DBB" w:rsidRDefault="00043DBB" w:rsidP="00A8631F"/>
    <w:p w14:paraId="789CC90B" w14:textId="77777777" w:rsidR="001722BF" w:rsidRDefault="001722BF" w:rsidP="00A8631F"/>
    <w:p w14:paraId="2043F4ED" w14:textId="18C66A7C" w:rsidR="002C68F4" w:rsidRDefault="002C68F4" w:rsidP="00976B7B">
      <w:pPr>
        <w:pStyle w:val="Heading4"/>
        <w:numPr>
          <w:ilvl w:val="2"/>
          <w:numId w:val="6"/>
        </w:numPr>
      </w:pPr>
      <w:bookmarkStart w:id="8" w:name="_Toc218008757"/>
      <w:r w:rsidRPr="002C68F4">
        <w:lastRenderedPageBreak/>
        <w:t>Energy Stored in the Inductor and Capacitor</w:t>
      </w:r>
      <w:bookmarkEnd w:id="8"/>
    </w:p>
    <w:p w14:paraId="4C84962A" w14:textId="1640E2BB" w:rsidR="003634E3" w:rsidRPr="003634E3" w:rsidRDefault="003634E3" w:rsidP="003634E3">
      <w:r w:rsidRPr="003634E3">
        <w:t xml:space="preserve">As the power factor of the circuit gets closer to 1, the energy stored in the inductor and the capacitor starts to balance out. The inductor stores energy in its magnetic field, which causes the current to lag behind the voltage and increases reactive power. When a capacitor is added, it stores energy in its electric field and produces a leading current. As the capacitor value is increased, this leading current cancels out more </w:t>
      </w:r>
      <w:r w:rsidR="00AD71B0">
        <w:t>induction</w:t>
      </w:r>
      <w:r w:rsidRPr="003634E3">
        <w:t xml:space="preserve">. This means the supply does not need to provide as much reactive </w:t>
      </w:r>
      <w:r w:rsidR="00AD71B0">
        <w:t>power</w:t>
      </w:r>
      <w:r w:rsidR="00482623">
        <w:t xml:space="preserve"> [1]</w:t>
      </w:r>
      <w:r w:rsidRPr="003634E3">
        <w:t>.</w:t>
      </w:r>
    </w:p>
    <w:p w14:paraId="1581A5CC" w14:textId="42CB615D" w:rsidR="003634E3" w:rsidRPr="003634E3" w:rsidRDefault="003634E3" w:rsidP="003634E3">
      <w:r w:rsidRPr="003634E3">
        <w:t xml:space="preserve">When the power factor is close to 1, the energy stored in the inductor and capacitor is almost equal and opposite during each </w:t>
      </w:r>
      <w:r w:rsidR="00AD71B0">
        <w:t>phase</w:t>
      </w:r>
      <w:r w:rsidRPr="003634E3">
        <w:t xml:space="preserve">. Because of this, less energy </w:t>
      </w:r>
      <w:r w:rsidR="00AD71B0" w:rsidRPr="003634E3">
        <w:t>is being</w:t>
      </w:r>
      <w:r w:rsidRPr="003634E3">
        <w:t xml:space="preserve"> stored and </w:t>
      </w:r>
      <w:r w:rsidR="00AD71B0">
        <w:t>then used</w:t>
      </w:r>
      <w:r w:rsidRPr="003634E3">
        <w:t xml:space="preserve"> by the reactive components. More of the supplied energy is then used to do useful work in the resistive part of the circuit. This reduces losses and improves efficiency. Correcting the power factor exactly to 1 </w:t>
      </w:r>
      <w:r w:rsidR="00D41895" w:rsidRPr="003634E3">
        <w:t>is</w:t>
      </w:r>
      <w:r w:rsidR="00D41895">
        <w:t>n’t done</w:t>
      </w:r>
      <w:r w:rsidR="00D41895" w:rsidRPr="003634E3">
        <w:t>,</w:t>
      </w:r>
      <w:r w:rsidRPr="003634E3">
        <w:t xml:space="preserve"> as it can cause </w:t>
      </w:r>
      <w:proofErr w:type="gramStart"/>
      <w:r w:rsidRPr="003634E3">
        <w:t>over</w:t>
      </w:r>
      <w:r w:rsidR="00D41895">
        <w:t xml:space="preserve"> </w:t>
      </w:r>
      <w:r w:rsidRPr="003634E3">
        <w:t>compensation</w:t>
      </w:r>
      <w:proofErr w:type="gramEnd"/>
      <w:r w:rsidRPr="003634E3">
        <w:t xml:space="preserve"> and resonance issues</w:t>
      </w:r>
      <w:r w:rsidR="00012BD2">
        <w:t xml:space="preserve"> [</w:t>
      </w:r>
      <w:r w:rsidR="00482623">
        <w:t>2]</w:t>
      </w:r>
      <w:r w:rsidRPr="003634E3">
        <w:t>.</w:t>
      </w:r>
    </w:p>
    <w:p w14:paraId="04285D73" w14:textId="77777777" w:rsidR="002C68F4" w:rsidRPr="002C68F4" w:rsidRDefault="002C68F4" w:rsidP="002C68F4"/>
    <w:p w14:paraId="5980F32B" w14:textId="77777777" w:rsidR="001722BF" w:rsidRDefault="001722BF" w:rsidP="00A8631F"/>
    <w:p w14:paraId="1929F987" w14:textId="77777777" w:rsidR="001722BF" w:rsidRDefault="001722BF" w:rsidP="00A8631F"/>
    <w:p w14:paraId="60CA04C0" w14:textId="77777777" w:rsidR="001722BF" w:rsidRDefault="001722BF" w:rsidP="00A8631F"/>
    <w:p w14:paraId="4B4721A8" w14:textId="77777777" w:rsidR="001722BF" w:rsidRDefault="001722BF" w:rsidP="00A8631F"/>
    <w:p w14:paraId="5D70ED25" w14:textId="77777777" w:rsidR="001722BF" w:rsidRDefault="001722BF" w:rsidP="00A8631F"/>
    <w:p w14:paraId="3B44FA62" w14:textId="77777777" w:rsidR="001722BF" w:rsidRDefault="001722BF" w:rsidP="00A8631F"/>
    <w:p w14:paraId="066B2D03" w14:textId="77777777" w:rsidR="001722BF" w:rsidRDefault="001722BF" w:rsidP="00A8631F"/>
    <w:p w14:paraId="1E62E111" w14:textId="77777777" w:rsidR="001722BF" w:rsidRDefault="001722BF" w:rsidP="00A8631F"/>
    <w:p w14:paraId="71D715A7" w14:textId="77777777" w:rsidR="001722BF" w:rsidRDefault="001722BF" w:rsidP="00A8631F"/>
    <w:p w14:paraId="6FB6BC35" w14:textId="77777777" w:rsidR="001722BF" w:rsidRDefault="001722BF" w:rsidP="00A8631F"/>
    <w:p w14:paraId="6FF3ACC4" w14:textId="77777777" w:rsidR="001722BF" w:rsidRDefault="001722BF" w:rsidP="00A8631F"/>
    <w:p w14:paraId="5F45CC03" w14:textId="77777777" w:rsidR="001722BF" w:rsidRDefault="001722BF" w:rsidP="00A8631F"/>
    <w:p w14:paraId="75D8148A" w14:textId="77777777" w:rsidR="001722BF" w:rsidRDefault="001722BF" w:rsidP="00A8631F"/>
    <w:p w14:paraId="6C7682F0" w14:textId="77777777" w:rsidR="001722BF" w:rsidRDefault="001722BF" w:rsidP="00A8631F"/>
    <w:p w14:paraId="65C958BF" w14:textId="77777777" w:rsidR="001722BF" w:rsidRDefault="001722BF" w:rsidP="00A8631F"/>
    <w:p w14:paraId="5B866018" w14:textId="77777777" w:rsidR="001722BF" w:rsidRDefault="001722BF" w:rsidP="00A8631F"/>
    <w:p w14:paraId="125D8A24" w14:textId="77777777" w:rsidR="001722BF" w:rsidRDefault="001722BF" w:rsidP="00A8631F"/>
    <w:p w14:paraId="12FF4F96" w14:textId="77777777" w:rsidR="001722BF" w:rsidRDefault="001722BF" w:rsidP="00A8631F"/>
    <w:p w14:paraId="2E0C178B" w14:textId="77777777" w:rsidR="001722BF" w:rsidRDefault="001722BF" w:rsidP="00A8631F"/>
    <w:p w14:paraId="3124D6A0" w14:textId="77777777" w:rsidR="001722BF" w:rsidRDefault="001722BF" w:rsidP="00A8631F"/>
    <w:p w14:paraId="6F666137" w14:textId="53BDA5BE" w:rsidR="002325A0" w:rsidRDefault="002325A0" w:rsidP="00976B7B">
      <w:pPr>
        <w:pStyle w:val="Heading4"/>
        <w:numPr>
          <w:ilvl w:val="1"/>
          <w:numId w:val="6"/>
        </w:numPr>
      </w:pPr>
      <w:bookmarkStart w:id="9" w:name="_Toc218008758"/>
      <w:r>
        <w:lastRenderedPageBreak/>
        <w:t>Phase angle calculations</w:t>
      </w:r>
      <w:bookmarkEnd w:id="9"/>
      <w:r>
        <w:t xml:space="preserve"> </w:t>
      </w:r>
    </w:p>
    <w:p w14:paraId="179D0959" w14:textId="4C0DDB3D" w:rsidR="00FE4573" w:rsidRDefault="00FE4573" w:rsidP="00FE4573">
      <w:r w:rsidRPr="00FE4573">
        <w:t>The phase angle between the voltage and current was calculated using the measured time delay</w:t>
      </w:r>
      <w:r w:rsidR="00515A21">
        <w:t xml:space="preserve">, which is </w:t>
      </w:r>
      <w:proofErr w:type="spellStart"/>
      <w:r w:rsidR="00515A21">
        <w:t>1.9ms</w:t>
      </w:r>
      <w:proofErr w:type="spellEnd"/>
      <w:r w:rsidR="00515A21">
        <w:t>,</w:t>
      </w:r>
      <w:r w:rsidRPr="00FE4573">
        <w:t xml:space="preserve"> </w:t>
      </w:r>
      <w:r w:rsidR="00CA5D6D">
        <w:t>as mentioned previously</w:t>
      </w:r>
      <w:r w:rsidRPr="00FE4573">
        <w:t xml:space="preserve">. </w:t>
      </w:r>
      <w:r w:rsidR="00441E57">
        <w:t>Also,</w:t>
      </w:r>
      <w:r w:rsidR="007D0481">
        <w:t xml:space="preserve"> t</w:t>
      </w:r>
      <w:r w:rsidRPr="00FE4573">
        <w:t>he period of the waveform is</w:t>
      </w:r>
      <w:r w:rsidR="007D0481">
        <w:t xml:space="preserve"> measured to be </w:t>
      </w:r>
      <w:proofErr w:type="spellStart"/>
      <w:r w:rsidR="007D0481">
        <w:t>20ms</w:t>
      </w:r>
      <w:proofErr w:type="spellEnd"/>
      <w:r w:rsidR="00441E57">
        <w:t>.</w:t>
      </w:r>
    </w:p>
    <w:p w14:paraId="1A7D37EE" w14:textId="6C4984C2" w:rsidR="00C94905" w:rsidRDefault="00C94905" w:rsidP="00FE4573">
      <w:r>
        <w:t>Formula:</w:t>
      </w:r>
    </w:p>
    <w:p w14:paraId="0E0E11EB" w14:textId="480B11BE" w:rsidR="00441E57" w:rsidRPr="00A55EC7" w:rsidRDefault="00441E57" w:rsidP="00FE4573">
      <w:pPr>
        <w:rPr>
          <w:rFonts w:eastAsiaTheme="minorEastAsia"/>
        </w:rPr>
      </w:pPr>
      <m:oMathPara>
        <m:oMath>
          <m:r>
            <w:rPr>
              <w:rFonts w:ascii="Cambria Math" w:hAnsi="Cambria Math"/>
            </w:rPr>
            <m:t>Ø=</m:t>
          </m:r>
          <m:f>
            <m:fPr>
              <m:ctrlPr>
                <w:rPr>
                  <w:rFonts w:ascii="Cambria Math" w:hAnsi="Cambria Math"/>
                  <w:i/>
                </w:rPr>
              </m:ctrlPr>
            </m:fPr>
            <m:num>
              <m:r>
                <w:rPr>
                  <w:rFonts w:ascii="Cambria Math" w:hAnsi="Cambria Math"/>
                </w:rPr>
                <m:t>time</m:t>
              </m:r>
            </m:num>
            <m:den>
              <m:r>
                <w:rPr>
                  <w:rFonts w:ascii="Cambria Math" w:hAnsi="Cambria Math"/>
                </w:rPr>
                <m:t>Period</m:t>
              </m:r>
            </m:den>
          </m:f>
          <m:r>
            <w:rPr>
              <w:rFonts w:ascii="Cambria Math" w:hAnsi="Cambria Math"/>
            </w:rPr>
            <m:t xml:space="preserve"> x 360</m:t>
          </m:r>
        </m:oMath>
      </m:oMathPara>
    </w:p>
    <w:p w14:paraId="154BCD7A" w14:textId="0D80B548" w:rsidR="00A55EC7" w:rsidRPr="001B2AD2" w:rsidRDefault="00C94905" w:rsidP="00FE4573">
      <w:pPr>
        <w:rPr>
          <w:rFonts w:eastAsiaTheme="minorEastAsia"/>
        </w:rPr>
      </w:pPr>
      <w:r>
        <w:rPr>
          <w:rFonts w:eastAsiaTheme="minorEastAsia"/>
        </w:rPr>
        <w:t>Formula with values added:</w:t>
      </w:r>
    </w:p>
    <w:p w14:paraId="2542FA11" w14:textId="5A11245E" w:rsidR="001B2AD2" w:rsidRPr="00755E55" w:rsidRDefault="00054D9D" w:rsidP="00FE4573">
      <w:pPr>
        <w:rPr>
          <w:rFonts w:eastAsiaTheme="minorEastAsia"/>
        </w:rPr>
      </w:pPr>
      <m:oMathPara>
        <m:oMath>
          <m:r>
            <w:rPr>
              <w:rFonts w:ascii="Cambria Math" w:eastAsiaTheme="minorEastAsia" w:hAnsi="Cambria Math"/>
            </w:rPr>
            <m:t>Ø=</m:t>
          </m:r>
          <m:f>
            <m:fPr>
              <m:ctrlPr>
                <w:rPr>
                  <w:rFonts w:ascii="Cambria Math" w:eastAsiaTheme="minorEastAsia" w:hAnsi="Cambria Math"/>
                  <w:i/>
                </w:rPr>
              </m:ctrlPr>
            </m:fPr>
            <m:num>
              <m:r>
                <w:rPr>
                  <w:rFonts w:ascii="Cambria Math" w:eastAsiaTheme="minorEastAsia" w:hAnsi="Cambria Math"/>
                </w:rPr>
                <m:t>1.9x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num>
            <m:den>
              <m:r>
                <w:rPr>
                  <w:rFonts w:ascii="Cambria Math" w:eastAsiaTheme="minorEastAsia" w:hAnsi="Cambria Math"/>
                </w:rPr>
                <m:t>20x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den>
          </m:f>
          <m:r>
            <w:rPr>
              <w:rFonts w:ascii="Cambria Math" w:eastAsiaTheme="minorEastAsia" w:hAnsi="Cambria Math"/>
            </w:rPr>
            <m:t xml:space="preserve"> x 360=34.56</m:t>
          </m:r>
          <m:r>
            <w:rPr>
              <w:rFonts w:ascii="Cambria Math" w:eastAsiaTheme="minorEastAsia" w:hAnsi="Cambria Math"/>
              <w:i/>
            </w:rPr>
            <w:sym w:font="Symbol" w:char="F0B0"/>
          </m:r>
        </m:oMath>
      </m:oMathPara>
    </w:p>
    <w:p w14:paraId="43BF5C7A" w14:textId="4FA3FB33" w:rsidR="00755E55" w:rsidRPr="00C94905" w:rsidRDefault="00755E55" w:rsidP="00FE4573">
      <w:pPr>
        <w:rPr>
          <w:rFonts w:eastAsiaTheme="minorEastAsia"/>
        </w:rPr>
      </w:pPr>
      <w:r w:rsidRPr="00755E55">
        <w:rPr>
          <w:rFonts w:eastAsiaTheme="minorEastAsia"/>
        </w:rPr>
        <w:t>This confirms a phase difference between voltage and current, with the current lagging the voltage.</w:t>
      </w:r>
    </w:p>
    <w:p w14:paraId="7FA445CA" w14:textId="77777777" w:rsidR="00C94905" w:rsidRDefault="00C94905" w:rsidP="00FE4573">
      <w:pPr>
        <w:rPr>
          <w:rFonts w:eastAsiaTheme="minorEastAsia"/>
        </w:rPr>
      </w:pPr>
    </w:p>
    <w:p w14:paraId="608024C0" w14:textId="0ADEF849" w:rsidR="00C94905" w:rsidRDefault="00C94905" w:rsidP="00976B7B">
      <w:pPr>
        <w:pStyle w:val="Heading4"/>
        <w:numPr>
          <w:ilvl w:val="1"/>
          <w:numId w:val="6"/>
        </w:numPr>
        <w:rPr>
          <w:rFonts w:eastAsiaTheme="minorEastAsia"/>
        </w:rPr>
      </w:pPr>
      <w:bookmarkStart w:id="10" w:name="_Toc218008759"/>
      <w:r>
        <w:rPr>
          <w:rFonts w:eastAsiaTheme="minorEastAsia"/>
        </w:rPr>
        <w:t>Power Factor Calculation</w:t>
      </w:r>
      <w:bookmarkEnd w:id="10"/>
      <w:r>
        <w:rPr>
          <w:rFonts w:eastAsiaTheme="minorEastAsia"/>
        </w:rPr>
        <w:t xml:space="preserve"> </w:t>
      </w:r>
    </w:p>
    <w:p w14:paraId="4CBE6A26" w14:textId="1DC37D06" w:rsidR="00562E9E" w:rsidRDefault="008C4D44" w:rsidP="00562E9E">
      <w:r w:rsidRPr="008C4D44">
        <w:t>The power factor of the circuit before correction is given by</w:t>
      </w:r>
      <w:r>
        <w:t xml:space="preserve"> using the formula</w:t>
      </w:r>
      <w:r w:rsidR="00EB42DD">
        <w:t xml:space="preserve">: </w:t>
      </w:r>
    </w:p>
    <w:p w14:paraId="51F37CEF" w14:textId="6473762C" w:rsidR="00071D6E" w:rsidRPr="00947D8A" w:rsidRDefault="00071D6E" w:rsidP="00562E9E">
      <w:pPr>
        <w:rPr>
          <w:rFonts w:eastAsiaTheme="minorEastAsia"/>
        </w:rPr>
      </w:pPr>
      <m:oMathPara>
        <m:oMath>
          <m:r>
            <w:rPr>
              <w:rFonts w:ascii="Cambria Math" w:hAnsi="Cambria Math"/>
            </w:rPr>
            <m:t>Q1=34.56</m:t>
          </m:r>
          <m:r>
            <w:rPr>
              <w:rFonts w:ascii="Cambria Math" w:hAnsi="Cambria Math"/>
              <w:i/>
            </w:rPr>
            <w:sym w:font="Symbol" w:char="F0B0"/>
          </m:r>
          <m:r>
            <w:rPr>
              <w:rFonts w:ascii="Cambria Math" w:hAnsi="Cambria Math"/>
            </w:rPr>
            <m:t xml:space="preserve"> </m:t>
          </m:r>
        </m:oMath>
      </m:oMathPara>
    </w:p>
    <w:p w14:paraId="7CC7CC4D" w14:textId="14EAA2AA" w:rsidR="00947D8A" w:rsidRPr="0088094C" w:rsidRDefault="00947D8A" w:rsidP="00562E9E">
      <w:pPr>
        <w:rPr>
          <w:rFonts w:eastAsiaTheme="minorEastAsia"/>
        </w:rPr>
      </w:pPr>
      <m:oMathPara>
        <m:oMath>
          <m:r>
            <w:rPr>
              <w:rFonts w:ascii="Cambria Math" w:eastAsiaTheme="minorEastAsia" w:hAnsi="Cambria Math"/>
            </w:rPr>
            <m:t>PF=Cos</m:t>
          </m:r>
          <m:d>
            <m:dPr>
              <m:ctrlPr>
                <w:rPr>
                  <w:rFonts w:ascii="Cambria Math" w:eastAsiaTheme="minorEastAsia" w:hAnsi="Cambria Math"/>
                  <w:i/>
                </w:rPr>
              </m:ctrlPr>
            </m:dPr>
            <m:e>
              <m:r>
                <w:rPr>
                  <w:rFonts w:ascii="Cambria Math" w:eastAsiaTheme="minorEastAsia" w:hAnsi="Cambria Math"/>
                </w:rPr>
                <m:t>34.56</m:t>
              </m:r>
              <m:r>
                <w:rPr>
                  <w:rFonts w:ascii="Cambria Math" w:eastAsiaTheme="minorEastAsia" w:hAnsi="Cambria Math"/>
                  <w:i/>
                </w:rPr>
                <w:sym w:font="Symbol" w:char="F0B0"/>
              </m:r>
            </m:e>
          </m:d>
          <m:r>
            <w:rPr>
              <w:rFonts w:ascii="Cambria Math" w:eastAsiaTheme="minorEastAsia" w:hAnsi="Cambria Math"/>
            </w:rPr>
            <m:t>=0.82</m:t>
          </m:r>
        </m:oMath>
      </m:oMathPara>
    </w:p>
    <w:p w14:paraId="1EDEC8C0" w14:textId="1D041372" w:rsidR="0088094C" w:rsidRDefault="00D4486D" w:rsidP="00562E9E">
      <w:pPr>
        <w:rPr>
          <w:rFonts w:eastAsiaTheme="minorEastAsia"/>
        </w:rPr>
      </w:pPr>
      <w:r w:rsidRPr="00D4486D">
        <w:rPr>
          <w:rFonts w:eastAsiaTheme="minorEastAsia"/>
        </w:rPr>
        <w:t>A power factor of 0.</w:t>
      </w:r>
      <w:r>
        <w:rPr>
          <w:rFonts w:eastAsiaTheme="minorEastAsia"/>
        </w:rPr>
        <w:t xml:space="preserve">82 </w:t>
      </w:r>
      <w:r w:rsidRPr="00D4486D">
        <w:rPr>
          <w:rFonts w:eastAsiaTheme="minorEastAsia"/>
        </w:rPr>
        <w:t xml:space="preserve">means that only </w:t>
      </w:r>
      <w:r>
        <w:rPr>
          <w:rFonts w:eastAsiaTheme="minorEastAsia"/>
        </w:rPr>
        <w:t>82</w:t>
      </w:r>
      <w:r w:rsidRPr="00D4486D">
        <w:rPr>
          <w:rFonts w:eastAsiaTheme="minorEastAsia"/>
        </w:rPr>
        <w:t>% of the apparent power supplied to the circuit is converted into useful real power</w:t>
      </w:r>
      <w:r>
        <w:rPr>
          <w:rFonts w:eastAsiaTheme="minorEastAsia"/>
        </w:rPr>
        <w:t>.</w:t>
      </w:r>
    </w:p>
    <w:p w14:paraId="75DBDAE5" w14:textId="77777777" w:rsidR="00421BA3" w:rsidRDefault="00421BA3" w:rsidP="00562E9E">
      <w:pPr>
        <w:rPr>
          <w:rFonts w:eastAsiaTheme="minorEastAsia"/>
        </w:rPr>
      </w:pPr>
    </w:p>
    <w:p w14:paraId="778A640D" w14:textId="77777777" w:rsidR="00573A40" w:rsidRDefault="00573A40" w:rsidP="00562E9E">
      <w:pPr>
        <w:rPr>
          <w:rFonts w:eastAsiaTheme="minorEastAsia"/>
        </w:rPr>
      </w:pPr>
    </w:p>
    <w:p w14:paraId="5C396C1A" w14:textId="51A12CC8" w:rsidR="00573A40" w:rsidRDefault="00573A40" w:rsidP="00976B7B">
      <w:pPr>
        <w:pStyle w:val="Heading4"/>
        <w:numPr>
          <w:ilvl w:val="1"/>
          <w:numId w:val="6"/>
        </w:numPr>
        <w:rPr>
          <w:rFonts w:eastAsiaTheme="minorEastAsia"/>
        </w:rPr>
      </w:pPr>
      <w:bookmarkStart w:id="11" w:name="_Toc218008760"/>
      <w:r>
        <w:rPr>
          <w:rFonts w:eastAsiaTheme="minorEastAsia"/>
        </w:rPr>
        <w:t>RMS value</w:t>
      </w:r>
      <w:r w:rsidR="00494CF9">
        <w:rPr>
          <w:rFonts w:eastAsiaTheme="minorEastAsia"/>
        </w:rPr>
        <w:t>s and power calculations.</w:t>
      </w:r>
      <w:bookmarkEnd w:id="11"/>
    </w:p>
    <w:p w14:paraId="6A1D81D5" w14:textId="0939D8D3" w:rsidR="00441E57" w:rsidRDefault="00421BA3" w:rsidP="00FE4573">
      <w:pPr>
        <w:rPr>
          <w:rFonts w:eastAsiaTheme="minorEastAsia"/>
        </w:rPr>
      </w:pPr>
      <w:r>
        <w:rPr>
          <w:rFonts w:eastAsiaTheme="minorEastAsia"/>
        </w:rPr>
        <w:t xml:space="preserve">As shown in Figures </w:t>
      </w:r>
      <w:r w:rsidR="009C64AA">
        <w:rPr>
          <w:rFonts w:eastAsiaTheme="minorEastAsia"/>
        </w:rPr>
        <w:t xml:space="preserve">6 and 7, the voltage maximum </w:t>
      </w:r>
      <w:r w:rsidR="00A67043">
        <w:rPr>
          <w:rFonts w:eastAsiaTheme="minorEastAsia"/>
        </w:rPr>
        <w:t xml:space="preserve">value </w:t>
      </w:r>
      <w:r w:rsidR="009C64AA">
        <w:rPr>
          <w:rFonts w:eastAsiaTheme="minorEastAsia"/>
        </w:rPr>
        <w:t xml:space="preserve">was measured to be </w:t>
      </w:r>
      <w:proofErr w:type="spellStart"/>
      <w:r w:rsidR="009C64AA">
        <w:rPr>
          <w:rFonts w:eastAsiaTheme="minorEastAsia"/>
        </w:rPr>
        <w:t>414V</w:t>
      </w:r>
      <w:proofErr w:type="spellEnd"/>
      <w:r w:rsidR="009C64AA">
        <w:rPr>
          <w:rFonts w:eastAsiaTheme="minorEastAsia"/>
        </w:rPr>
        <w:t xml:space="preserve">, whilst the currents maximum value to be </w:t>
      </w:r>
      <w:proofErr w:type="spellStart"/>
      <w:r w:rsidR="00A67043">
        <w:rPr>
          <w:rFonts w:eastAsiaTheme="minorEastAsia"/>
        </w:rPr>
        <w:t>4.89A</w:t>
      </w:r>
      <w:proofErr w:type="spellEnd"/>
      <w:r w:rsidR="00842815">
        <w:rPr>
          <w:rFonts w:eastAsiaTheme="minorEastAsia"/>
        </w:rPr>
        <w:t xml:space="preserve">. These can be used to calculate the </w:t>
      </w:r>
      <w:proofErr w:type="spellStart"/>
      <w:r w:rsidR="00C62F3B">
        <w:rPr>
          <w:rFonts w:eastAsiaTheme="minorEastAsia"/>
        </w:rPr>
        <w:t>Vrms</w:t>
      </w:r>
      <w:proofErr w:type="spellEnd"/>
      <w:r w:rsidR="00C62F3B">
        <w:rPr>
          <w:rFonts w:eastAsiaTheme="minorEastAsia"/>
        </w:rPr>
        <w:t xml:space="preserve"> and </w:t>
      </w:r>
      <w:proofErr w:type="spellStart"/>
      <w:r w:rsidR="00C62F3B">
        <w:rPr>
          <w:rFonts w:eastAsiaTheme="minorEastAsia"/>
        </w:rPr>
        <w:t>Irms</w:t>
      </w:r>
      <w:proofErr w:type="spellEnd"/>
      <w:r w:rsidR="00C62F3B">
        <w:rPr>
          <w:rFonts w:eastAsiaTheme="minorEastAsia"/>
        </w:rPr>
        <w:t xml:space="preserve"> of the circuit</w:t>
      </w:r>
      <w:r w:rsidR="001377E5">
        <w:rPr>
          <w:rFonts w:eastAsiaTheme="minorEastAsia"/>
        </w:rPr>
        <w:t xml:space="preserve"> using the formula:</w:t>
      </w:r>
    </w:p>
    <w:p w14:paraId="2ABE3434" w14:textId="3C2C5CEC" w:rsidR="001377E5" w:rsidRPr="00551001" w:rsidRDefault="007504BE" w:rsidP="00FE4573">
      <w:pPr>
        <w:rPr>
          <w:rFonts w:eastAsiaTheme="minorEastAsia"/>
        </w:rPr>
      </w:pPr>
      <m:oMathPara>
        <m:oMath>
          <m:r>
            <w:rPr>
              <w:rFonts w:ascii="Cambria Math" w:eastAsiaTheme="minorEastAsia" w:hAnsi="Cambria Math"/>
            </w:rPr>
            <m:t>Vrms=</m:t>
          </m:r>
          <m:f>
            <m:fPr>
              <m:ctrlPr>
                <w:rPr>
                  <w:rFonts w:ascii="Cambria Math" w:eastAsiaTheme="minorEastAsia" w:hAnsi="Cambria Math"/>
                  <w:i/>
                </w:rPr>
              </m:ctrlPr>
            </m:fPr>
            <m:num>
              <m:r>
                <w:rPr>
                  <w:rFonts w:ascii="Cambria Math" w:eastAsiaTheme="minorEastAsia" w:hAnsi="Cambria Math"/>
                </w:rPr>
                <m:t>Vmax</m:t>
              </m:r>
            </m:num>
            <m:den>
              <m:r>
                <w:rPr>
                  <w:rFonts w:ascii="Cambria Math" w:eastAsiaTheme="minorEastAsia" w:hAnsi="Cambria Math"/>
                  <w:i/>
                </w:rPr>
                <w:sym w:font="Symbol" w:char="F0D6"/>
              </m:r>
              <m:r>
                <w:rPr>
                  <w:rFonts w:ascii="Cambria Math" w:eastAsiaTheme="minorEastAsia" w:hAnsi="Cambria Math"/>
                </w:rPr>
                <m:t xml:space="preserve"> 2</m:t>
              </m:r>
            </m:den>
          </m:f>
        </m:oMath>
      </m:oMathPara>
    </w:p>
    <w:p w14:paraId="43E20EFC" w14:textId="1163CEAA" w:rsidR="00551001" w:rsidRPr="001D69C2" w:rsidRDefault="00551001" w:rsidP="00FE4573">
      <w:pPr>
        <w:rPr>
          <w:rFonts w:eastAsiaTheme="minorEastAsia"/>
        </w:rPr>
      </w:pPr>
      <m:oMathPara>
        <m:oMath>
          <m:r>
            <w:rPr>
              <w:rFonts w:ascii="Cambria Math" w:eastAsiaTheme="minorEastAsia" w:hAnsi="Cambria Math"/>
            </w:rPr>
            <m:t>Irms=</m:t>
          </m:r>
          <m:f>
            <m:fPr>
              <m:ctrlPr>
                <w:rPr>
                  <w:rFonts w:ascii="Cambria Math" w:eastAsiaTheme="minorEastAsia" w:hAnsi="Cambria Math"/>
                  <w:i/>
                </w:rPr>
              </m:ctrlPr>
            </m:fPr>
            <m:num>
              <m:r>
                <w:rPr>
                  <w:rFonts w:ascii="Cambria Math" w:eastAsiaTheme="minorEastAsia" w:hAnsi="Cambria Math"/>
                </w:rPr>
                <m:t>Imax</m:t>
              </m:r>
            </m:num>
            <m:den>
              <m:r>
                <w:rPr>
                  <w:rFonts w:ascii="Cambria Math" w:eastAsiaTheme="minorEastAsia" w:hAnsi="Cambria Math"/>
                  <w:i/>
                </w:rPr>
                <w:sym w:font="Symbol" w:char="F0D6"/>
              </m:r>
              <m:r>
                <w:rPr>
                  <w:rFonts w:ascii="Cambria Math" w:eastAsiaTheme="minorEastAsia" w:hAnsi="Cambria Math"/>
                </w:rPr>
                <m:t xml:space="preserve"> 2</m:t>
              </m:r>
            </m:den>
          </m:f>
        </m:oMath>
      </m:oMathPara>
    </w:p>
    <w:p w14:paraId="29A21727" w14:textId="12FDBCEA" w:rsidR="001D69C2" w:rsidRDefault="001D69C2" w:rsidP="00FE4573">
      <w:pPr>
        <w:rPr>
          <w:rFonts w:eastAsiaTheme="minorEastAsia"/>
        </w:rPr>
      </w:pPr>
      <w:r>
        <w:rPr>
          <w:rFonts w:eastAsiaTheme="minorEastAsia"/>
        </w:rPr>
        <w:t>Formula with values added</w:t>
      </w:r>
      <w:r w:rsidR="008C43AA">
        <w:rPr>
          <w:rFonts w:eastAsiaTheme="minorEastAsia"/>
        </w:rPr>
        <w:t>:</w:t>
      </w:r>
    </w:p>
    <w:p w14:paraId="1B4FDAB0" w14:textId="7562D2AC" w:rsidR="008C43AA" w:rsidRPr="00340204" w:rsidRDefault="008C43AA" w:rsidP="008C43AA">
      <w:pPr>
        <w:rPr>
          <w:rFonts w:eastAsiaTheme="minorEastAsia"/>
        </w:rPr>
      </w:pPr>
      <m:oMathPara>
        <m:oMath>
          <m:r>
            <w:rPr>
              <w:rFonts w:ascii="Cambria Math" w:eastAsiaTheme="minorEastAsia" w:hAnsi="Cambria Math"/>
            </w:rPr>
            <m:t>Vrms=</m:t>
          </m:r>
          <m:f>
            <m:fPr>
              <m:ctrlPr>
                <w:rPr>
                  <w:rFonts w:ascii="Cambria Math" w:eastAsiaTheme="minorEastAsia" w:hAnsi="Cambria Math"/>
                  <w:i/>
                </w:rPr>
              </m:ctrlPr>
            </m:fPr>
            <m:num>
              <m:r>
                <w:rPr>
                  <w:rFonts w:ascii="Cambria Math" w:eastAsiaTheme="minorEastAsia" w:hAnsi="Cambria Math"/>
                </w:rPr>
                <m:t>414V</m:t>
              </m:r>
            </m:num>
            <m:den>
              <m:r>
                <w:rPr>
                  <w:rFonts w:ascii="Cambria Math" w:eastAsiaTheme="minorEastAsia" w:hAnsi="Cambria Math"/>
                  <w:i/>
                </w:rPr>
                <w:sym w:font="Symbol" w:char="F0D6"/>
              </m:r>
              <m:r>
                <w:rPr>
                  <w:rFonts w:ascii="Cambria Math" w:eastAsiaTheme="minorEastAsia" w:hAnsi="Cambria Math"/>
                </w:rPr>
                <m:t xml:space="preserve"> 2</m:t>
              </m:r>
            </m:den>
          </m:f>
          <m:r>
            <w:rPr>
              <w:rFonts w:ascii="Cambria Math" w:eastAsiaTheme="minorEastAsia" w:hAnsi="Cambria Math"/>
            </w:rPr>
            <m:t>=292.7V</m:t>
          </m:r>
        </m:oMath>
      </m:oMathPara>
    </w:p>
    <w:p w14:paraId="4A624654" w14:textId="5EEE0437" w:rsidR="00AD519A" w:rsidRPr="00D425CB" w:rsidRDefault="00AD519A" w:rsidP="00AD519A">
      <w:pPr>
        <w:rPr>
          <w:rFonts w:eastAsiaTheme="minorEastAsia"/>
        </w:rPr>
      </w:pPr>
      <m:oMathPara>
        <m:oMath>
          <m:r>
            <w:rPr>
              <w:rFonts w:ascii="Cambria Math" w:eastAsiaTheme="minorEastAsia" w:hAnsi="Cambria Math"/>
            </w:rPr>
            <m:t>Irms=</m:t>
          </m:r>
          <m:f>
            <m:fPr>
              <m:ctrlPr>
                <w:rPr>
                  <w:rFonts w:ascii="Cambria Math" w:eastAsiaTheme="minorEastAsia" w:hAnsi="Cambria Math"/>
                  <w:i/>
                </w:rPr>
              </m:ctrlPr>
            </m:fPr>
            <m:num>
              <m:r>
                <w:rPr>
                  <w:rFonts w:ascii="Cambria Math" w:eastAsiaTheme="minorEastAsia" w:hAnsi="Cambria Math"/>
                </w:rPr>
                <m:t>4.89A</m:t>
              </m:r>
            </m:num>
            <m:den>
              <m:r>
                <w:rPr>
                  <w:rFonts w:ascii="Cambria Math" w:eastAsiaTheme="minorEastAsia" w:hAnsi="Cambria Math"/>
                  <w:i/>
                </w:rPr>
                <w:sym w:font="Symbol" w:char="F0D6"/>
              </m:r>
              <m:r>
                <w:rPr>
                  <w:rFonts w:ascii="Cambria Math" w:eastAsiaTheme="minorEastAsia" w:hAnsi="Cambria Math"/>
                </w:rPr>
                <m:t xml:space="preserve"> 2</m:t>
              </m:r>
            </m:den>
          </m:f>
          <m:r>
            <w:rPr>
              <w:rFonts w:ascii="Cambria Math" w:eastAsiaTheme="minorEastAsia" w:hAnsi="Cambria Math"/>
            </w:rPr>
            <m:t>=3.4A</m:t>
          </m:r>
        </m:oMath>
      </m:oMathPara>
    </w:p>
    <w:p w14:paraId="19E9C837" w14:textId="6327BB14" w:rsidR="00D425CB" w:rsidRDefault="006471ED" w:rsidP="00AD519A">
      <w:pPr>
        <w:rPr>
          <w:rFonts w:eastAsiaTheme="minorEastAsia"/>
        </w:rPr>
      </w:pPr>
      <w:r w:rsidRPr="006471ED">
        <w:rPr>
          <w:rFonts w:eastAsiaTheme="minorEastAsia"/>
        </w:rPr>
        <w:t xml:space="preserve">The power values of the circuit were calculated using RMS quantities. From the waveform measurements, the RMS voltage was 300 </w:t>
      </w:r>
      <w:proofErr w:type="gramStart"/>
      <w:r w:rsidRPr="006471ED">
        <w:rPr>
          <w:rFonts w:eastAsiaTheme="minorEastAsia"/>
        </w:rPr>
        <w:t>V</w:t>
      </w:r>
      <w:proofErr w:type="gramEnd"/>
      <w:r w:rsidRPr="006471ED">
        <w:rPr>
          <w:rFonts w:eastAsiaTheme="minorEastAsia"/>
        </w:rPr>
        <w:t xml:space="preserve"> and the RMS current was </w:t>
      </w:r>
      <w:proofErr w:type="spellStart"/>
      <w:r w:rsidR="00A23902">
        <w:rPr>
          <w:rFonts w:eastAsiaTheme="minorEastAsia"/>
        </w:rPr>
        <w:t>3.44</w:t>
      </w:r>
      <w:r w:rsidRPr="006471ED">
        <w:rPr>
          <w:rFonts w:eastAsiaTheme="minorEastAsia"/>
        </w:rPr>
        <w:t>A</w:t>
      </w:r>
      <w:proofErr w:type="spellEnd"/>
      <w:r w:rsidRPr="006471ED">
        <w:rPr>
          <w:rFonts w:eastAsiaTheme="minorEastAsia"/>
        </w:rPr>
        <w:t xml:space="preserve">. Using the measured phase angle of </w:t>
      </w:r>
      <w:r w:rsidR="00381982">
        <w:rPr>
          <w:rFonts w:eastAsiaTheme="minorEastAsia"/>
        </w:rPr>
        <w:t>34.56</w:t>
      </w:r>
      <w:r w:rsidR="00381982">
        <w:rPr>
          <w:rFonts w:eastAsiaTheme="minorEastAsia"/>
        </w:rPr>
        <w:sym w:font="Symbol" w:char="F0B0"/>
      </w:r>
      <w:r w:rsidRPr="006471ED">
        <w:rPr>
          <w:rFonts w:eastAsiaTheme="minorEastAsia"/>
        </w:rPr>
        <w:t xml:space="preserve">, the apparent, </w:t>
      </w:r>
      <w:r w:rsidR="00A23902" w:rsidRPr="006471ED">
        <w:rPr>
          <w:rFonts w:eastAsiaTheme="minorEastAsia"/>
        </w:rPr>
        <w:t>real</w:t>
      </w:r>
      <w:r w:rsidR="00A23902">
        <w:rPr>
          <w:rFonts w:eastAsiaTheme="minorEastAsia"/>
        </w:rPr>
        <w:t xml:space="preserve"> </w:t>
      </w:r>
      <w:r w:rsidR="00A23902" w:rsidRPr="006471ED">
        <w:rPr>
          <w:rFonts w:eastAsiaTheme="minorEastAsia"/>
        </w:rPr>
        <w:t>and</w:t>
      </w:r>
      <w:r w:rsidRPr="006471ED">
        <w:rPr>
          <w:rFonts w:eastAsiaTheme="minorEastAsia"/>
        </w:rPr>
        <w:t xml:space="preserve"> reactive power were calculated.</w:t>
      </w:r>
    </w:p>
    <w:p w14:paraId="6000DB49" w14:textId="77777777" w:rsidR="006D660C" w:rsidRDefault="006D660C" w:rsidP="00AD519A">
      <w:pPr>
        <w:rPr>
          <w:rFonts w:eastAsiaTheme="minorEastAsia"/>
        </w:rPr>
      </w:pPr>
    </w:p>
    <w:p w14:paraId="02F54FAF" w14:textId="14496DAA" w:rsidR="00A23902" w:rsidRDefault="00FD5EF0" w:rsidP="00AD519A">
      <w:pPr>
        <w:rPr>
          <w:rFonts w:eastAsiaTheme="minorEastAsia"/>
        </w:rPr>
      </w:pPr>
      <w:r>
        <w:rPr>
          <w:rFonts w:eastAsiaTheme="minorEastAsia"/>
        </w:rPr>
        <w:t>Real</w:t>
      </w:r>
      <w:r w:rsidR="001C1990">
        <w:rPr>
          <w:rFonts w:eastAsiaTheme="minorEastAsia"/>
        </w:rPr>
        <w:t xml:space="preserve"> power formula:</w:t>
      </w:r>
    </w:p>
    <w:p w14:paraId="14321D8C" w14:textId="7C181210" w:rsidR="001C1990" w:rsidRPr="0069003E" w:rsidRDefault="00520D67" w:rsidP="00AD519A">
      <w:pPr>
        <w:rPr>
          <w:rFonts w:eastAsiaTheme="minorEastAsia"/>
        </w:rPr>
      </w:pPr>
      <m:oMathPara>
        <m:oMath>
          <m:r>
            <w:rPr>
              <w:rFonts w:ascii="Cambria Math" w:eastAsiaTheme="minorEastAsia" w:hAnsi="Cambria Math"/>
            </w:rPr>
            <m:t>P=Vrms x Irms x CosQ1</m:t>
          </m:r>
        </m:oMath>
      </m:oMathPara>
    </w:p>
    <w:p w14:paraId="208DAD8C" w14:textId="5A1EF7FF" w:rsidR="0069003E" w:rsidRPr="00BF4116" w:rsidRDefault="00520D67" w:rsidP="00AD519A">
      <w:pPr>
        <w:rPr>
          <w:rFonts w:eastAsiaTheme="minorEastAsia"/>
        </w:rPr>
      </w:pPr>
      <m:oMathPara>
        <m:oMath>
          <m:r>
            <w:rPr>
              <w:rFonts w:ascii="Cambria Math" w:eastAsiaTheme="minorEastAsia" w:hAnsi="Cambria Math"/>
            </w:rPr>
            <m:t>P=300 x 3.44 x Cos</m:t>
          </m:r>
          <m:d>
            <m:dPr>
              <m:ctrlPr>
                <w:rPr>
                  <w:rFonts w:ascii="Cambria Math" w:eastAsiaTheme="minorEastAsia" w:hAnsi="Cambria Math"/>
                  <w:i/>
                </w:rPr>
              </m:ctrlPr>
            </m:dPr>
            <m:e>
              <m:r>
                <w:rPr>
                  <w:rFonts w:ascii="Cambria Math" w:eastAsiaTheme="minorEastAsia" w:hAnsi="Cambria Math"/>
                </w:rPr>
                <m:t>34.56</m:t>
              </m:r>
            </m:e>
          </m:d>
        </m:oMath>
      </m:oMathPara>
    </w:p>
    <w:p w14:paraId="0E273625" w14:textId="58FFB1F6" w:rsidR="00BF4116" w:rsidRPr="00AD059B" w:rsidRDefault="00520D67" w:rsidP="00AD519A">
      <w:pPr>
        <w:rPr>
          <w:rFonts w:eastAsiaTheme="minorEastAsia"/>
        </w:rPr>
      </w:pPr>
      <m:oMathPara>
        <m:oMath>
          <m:r>
            <w:rPr>
              <w:rFonts w:ascii="Cambria Math" w:eastAsiaTheme="minorEastAsia" w:hAnsi="Cambria Math"/>
            </w:rPr>
            <m:t>P=849.8 W</m:t>
          </m:r>
        </m:oMath>
      </m:oMathPara>
    </w:p>
    <w:p w14:paraId="7D7F276B" w14:textId="07C6B127" w:rsidR="00AD059B" w:rsidRPr="00AD059B" w:rsidRDefault="00AD059B" w:rsidP="00AD519A">
      <w:pPr>
        <w:rPr>
          <w:rFonts w:eastAsiaTheme="minorEastAsia"/>
        </w:rPr>
      </w:pPr>
      <w:r w:rsidRPr="00AD059B">
        <w:rPr>
          <w:rFonts w:eastAsiaTheme="minorEastAsia"/>
        </w:rPr>
        <w:t>The real power is the useful power converted into work</w:t>
      </w:r>
      <w:r>
        <w:rPr>
          <w:rFonts w:eastAsiaTheme="minorEastAsia"/>
        </w:rPr>
        <w:t>.</w:t>
      </w:r>
    </w:p>
    <w:p w14:paraId="3E7CE9A3" w14:textId="0641D6A1" w:rsidR="00FC215D" w:rsidRDefault="00FC215D" w:rsidP="00AD519A">
      <w:pPr>
        <w:rPr>
          <w:rFonts w:eastAsiaTheme="minorEastAsia"/>
        </w:rPr>
      </w:pPr>
      <w:r>
        <w:rPr>
          <w:rFonts w:eastAsiaTheme="minorEastAsia"/>
        </w:rPr>
        <w:t>Rea</w:t>
      </w:r>
      <w:r w:rsidR="0022631A">
        <w:rPr>
          <w:rFonts w:eastAsiaTheme="minorEastAsia"/>
        </w:rPr>
        <w:t xml:space="preserve">ctive </w:t>
      </w:r>
      <w:r>
        <w:rPr>
          <w:rFonts w:eastAsiaTheme="minorEastAsia"/>
        </w:rPr>
        <w:t>power formula:</w:t>
      </w:r>
    </w:p>
    <w:p w14:paraId="528E3DA2" w14:textId="459CA7F6" w:rsidR="00FC215D" w:rsidRPr="0035277A" w:rsidRDefault="0035277A" w:rsidP="00AD519A">
      <w:pPr>
        <w:rPr>
          <w:rFonts w:eastAsiaTheme="minorEastAsia"/>
        </w:rPr>
      </w:pPr>
      <m:oMathPara>
        <m:oMath>
          <m:r>
            <w:rPr>
              <w:rFonts w:ascii="Cambria Math" w:eastAsiaTheme="minorEastAsia" w:hAnsi="Cambria Math"/>
            </w:rPr>
            <m:t>Q=Vrms x Irms x SinQ1</m:t>
          </m:r>
        </m:oMath>
      </m:oMathPara>
    </w:p>
    <w:p w14:paraId="038C12EB" w14:textId="055320D3" w:rsidR="0035277A" w:rsidRPr="00E02876" w:rsidRDefault="00E02876" w:rsidP="00AD519A">
      <w:pPr>
        <w:rPr>
          <w:rFonts w:eastAsiaTheme="minorEastAsia"/>
        </w:rPr>
      </w:pPr>
      <m:oMathPara>
        <m:oMath>
          <m:r>
            <w:rPr>
              <w:rFonts w:ascii="Cambria Math" w:eastAsiaTheme="minorEastAsia" w:hAnsi="Cambria Math"/>
            </w:rPr>
            <m:t>Q=300 x 3.44 x Sin</m:t>
          </m:r>
          <m:d>
            <m:dPr>
              <m:ctrlPr>
                <w:rPr>
                  <w:rFonts w:ascii="Cambria Math" w:eastAsiaTheme="minorEastAsia" w:hAnsi="Cambria Math"/>
                  <w:i/>
                </w:rPr>
              </m:ctrlPr>
            </m:dPr>
            <m:e>
              <m:r>
                <w:rPr>
                  <w:rFonts w:ascii="Cambria Math" w:eastAsiaTheme="minorEastAsia" w:hAnsi="Cambria Math"/>
                </w:rPr>
                <m:t>34.56</m:t>
              </m:r>
            </m:e>
          </m:d>
        </m:oMath>
      </m:oMathPara>
    </w:p>
    <w:p w14:paraId="3D8806F5" w14:textId="05D3098D" w:rsidR="00E02876" w:rsidRPr="00AD059B" w:rsidRDefault="00E02876" w:rsidP="00AD519A">
      <w:pPr>
        <w:rPr>
          <w:rFonts w:eastAsiaTheme="minorEastAsia"/>
        </w:rPr>
      </w:pPr>
      <m:oMathPara>
        <m:oMath>
          <m:r>
            <w:rPr>
              <w:rFonts w:ascii="Cambria Math" w:eastAsiaTheme="minorEastAsia" w:hAnsi="Cambria Math"/>
            </w:rPr>
            <m:t>Q=585.4 VAR</m:t>
          </m:r>
        </m:oMath>
      </m:oMathPara>
    </w:p>
    <w:p w14:paraId="738FAC69" w14:textId="5F82797F" w:rsidR="009C2500" w:rsidRDefault="00492038" w:rsidP="00AD519A">
      <w:pPr>
        <w:rPr>
          <w:rFonts w:eastAsiaTheme="minorEastAsia"/>
        </w:rPr>
      </w:pPr>
      <w:r w:rsidRPr="00492038">
        <w:rPr>
          <w:rFonts w:eastAsiaTheme="minorEastAsia"/>
        </w:rPr>
        <w:t xml:space="preserve">The reactive power represents the </w:t>
      </w:r>
      <w:r w:rsidR="004E190D" w:rsidRPr="004E190D">
        <w:rPr>
          <w:rFonts w:eastAsiaTheme="minorEastAsia"/>
        </w:rPr>
        <w:t>power associated with energy stored in inductors and capacitors.</w:t>
      </w:r>
    </w:p>
    <w:p w14:paraId="59174D45" w14:textId="77777777" w:rsidR="009C2500" w:rsidRPr="000971B7" w:rsidRDefault="009C2500" w:rsidP="00AD519A">
      <w:pPr>
        <w:rPr>
          <w:rFonts w:eastAsiaTheme="minorEastAsia"/>
        </w:rPr>
      </w:pPr>
    </w:p>
    <w:p w14:paraId="7B990824" w14:textId="446B1409" w:rsidR="000971B7" w:rsidRDefault="0022631A" w:rsidP="00AD519A">
      <w:pPr>
        <w:rPr>
          <w:rFonts w:eastAsiaTheme="minorEastAsia"/>
        </w:rPr>
      </w:pPr>
      <w:r>
        <w:rPr>
          <w:rFonts w:eastAsiaTheme="minorEastAsia"/>
        </w:rPr>
        <w:t xml:space="preserve">Apparent </w:t>
      </w:r>
      <w:r w:rsidR="000971B7">
        <w:rPr>
          <w:rFonts w:eastAsiaTheme="minorEastAsia"/>
        </w:rPr>
        <w:t>power formula:</w:t>
      </w:r>
    </w:p>
    <w:p w14:paraId="76114B1C" w14:textId="3B601950" w:rsidR="000971B7" w:rsidRPr="0012577F" w:rsidRDefault="00520D67" w:rsidP="00AD519A">
      <w:pPr>
        <w:rPr>
          <w:rFonts w:eastAsiaTheme="minorEastAsia"/>
        </w:rPr>
      </w:pPr>
      <m:oMathPara>
        <m:oMath>
          <m:r>
            <w:rPr>
              <w:rFonts w:ascii="Cambria Math" w:eastAsiaTheme="minorEastAsia" w:hAnsi="Cambria Math"/>
            </w:rPr>
            <m:t xml:space="preserve">S=Vrms x Irms </m:t>
          </m:r>
        </m:oMath>
      </m:oMathPara>
    </w:p>
    <w:p w14:paraId="25EB0037" w14:textId="781E6D3D" w:rsidR="0012577F" w:rsidRPr="0012577F" w:rsidRDefault="0012577F" w:rsidP="00AD519A">
      <w:pPr>
        <w:rPr>
          <w:rFonts w:eastAsiaTheme="minorEastAsia"/>
        </w:rPr>
      </w:pPr>
      <m:oMathPara>
        <m:oMath>
          <m:r>
            <w:rPr>
              <w:rFonts w:ascii="Cambria Math" w:eastAsiaTheme="minorEastAsia" w:hAnsi="Cambria Math"/>
            </w:rPr>
            <m:t>S=300 x 3.44</m:t>
          </m:r>
        </m:oMath>
      </m:oMathPara>
    </w:p>
    <w:p w14:paraId="323AF094" w14:textId="6ED78E35" w:rsidR="0012577F" w:rsidRPr="0012577F" w:rsidRDefault="0012577F" w:rsidP="00AD519A">
      <w:pPr>
        <w:rPr>
          <w:rFonts w:eastAsiaTheme="minorEastAsia"/>
        </w:rPr>
      </w:pPr>
      <m:oMathPara>
        <m:oMath>
          <m:r>
            <w:rPr>
              <w:rFonts w:ascii="Cambria Math" w:eastAsiaTheme="minorEastAsia" w:hAnsi="Cambria Math"/>
            </w:rPr>
            <m:t>S=1032 VA</m:t>
          </m:r>
        </m:oMath>
      </m:oMathPara>
    </w:p>
    <w:p w14:paraId="276204BF" w14:textId="77777777" w:rsidR="00AE5A55" w:rsidRPr="002041FA" w:rsidRDefault="00AE5A55" w:rsidP="00AD519A">
      <w:pPr>
        <w:rPr>
          <w:rFonts w:eastAsiaTheme="minorEastAsia"/>
        </w:rPr>
      </w:pPr>
    </w:p>
    <w:p w14:paraId="12BFFB72" w14:textId="045C55B0" w:rsidR="00FC725F" w:rsidRPr="00FC725F" w:rsidRDefault="009C2500" w:rsidP="00AD519A">
      <w:pPr>
        <w:rPr>
          <w:rFonts w:eastAsiaTheme="minorEastAsia"/>
        </w:rPr>
      </w:pPr>
      <w:r w:rsidRPr="009C2500">
        <w:rPr>
          <w:rFonts w:eastAsiaTheme="minorEastAsia"/>
        </w:rPr>
        <w:t>The apparent power represents the total power supplied to the circui</w:t>
      </w:r>
      <w:r>
        <w:rPr>
          <w:rFonts w:eastAsiaTheme="minorEastAsia"/>
        </w:rPr>
        <w:t>t.</w:t>
      </w:r>
    </w:p>
    <w:p w14:paraId="221EBF26" w14:textId="77777777" w:rsidR="00C31723" w:rsidRPr="001D69C2" w:rsidRDefault="00C31723" w:rsidP="00AD519A">
      <w:pPr>
        <w:rPr>
          <w:rFonts w:eastAsiaTheme="minorEastAsia"/>
        </w:rPr>
      </w:pPr>
    </w:p>
    <w:p w14:paraId="012D3BE3" w14:textId="72149E0F" w:rsidR="006C4D4D" w:rsidRDefault="006C4D4D" w:rsidP="00976B7B">
      <w:pPr>
        <w:pStyle w:val="Heading4"/>
        <w:numPr>
          <w:ilvl w:val="1"/>
          <w:numId w:val="6"/>
        </w:numPr>
      </w:pPr>
      <w:bookmarkStart w:id="12" w:name="_Toc218008761"/>
      <w:r>
        <w:t>Target Power factor</w:t>
      </w:r>
      <w:bookmarkEnd w:id="12"/>
      <w:r>
        <w:t xml:space="preserve"> </w:t>
      </w:r>
    </w:p>
    <w:p w14:paraId="01AAB01D" w14:textId="22F9830B" w:rsidR="00EE17EE" w:rsidRPr="00EE17EE" w:rsidRDefault="00EE17EE" w:rsidP="00EE17EE">
      <w:r w:rsidRPr="00EE17EE">
        <w:t xml:space="preserve">The assignment specification requires the power factor of the load to be corrected to at least 0.95. </w:t>
      </w:r>
    </w:p>
    <w:p w14:paraId="0C32FCD7" w14:textId="77777777" w:rsidR="00EE17EE" w:rsidRPr="00EE17EE" w:rsidRDefault="00EE17EE" w:rsidP="00EE17EE">
      <w:r w:rsidRPr="00EE17EE">
        <w:t>The phase angle corresponding to a power factor of 0.95 is:</w:t>
      </w:r>
    </w:p>
    <w:p w14:paraId="7931519B" w14:textId="4547681B" w:rsidR="003A5A52" w:rsidRDefault="00F66E33" w:rsidP="00EE17EE">
      <w:pPr>
        <w:rPr>
          <w:rFonts w:eastAsiaTheme="minorEastAsia"/>
        </w:rPr>
      </w:pPr>
      <m:oMathPara>
        <m:oMath>
          <m:sSub>
            <m:sSubPr>
              <m:ctrlPr>
                <w:rPr>
                  <w:rFonts w:ascii="Cambria Math" w:hAnsi="Cambria Math"/>
                </w:rPr>
              </m:ctrlPr>
            </m:sSubPr>
            <m:e>
              <m:r>
                <w:rPr>
                  <w:rFonts w:ascii="Cambria Math" w:hAnsi="Cambria Math"/>
                </w:rPr>
                <m:t>ϕ</m:t>
              </m:r>
            </m:e>
            <m:sub>
              <m:r>
                <w:rPr>
                  <w:rFonts w:ascii="Cambria Math" w:hAnsi="Cambria Math"/>
                </w:rPr>
                <m:t>2</m:t>
              </m:r>
            </m:sub>
          </m:sSub>
          <m:r>
            <w:rPr>
              <w:rFonts w:ascii="Cambria Math" w:hAnsi="Cambria Math"/>
            </w:rPr>
            <m:t>=</m:t>
          </m:r>
          <m:sSup>
            <m:sSupPr>
              <m:ctrlPr>
                <w:rPr>
                  <w:rFonts w:ascii="Cambria Math" w:hAnsi="Cambria Math"/>
                </w:rPr>
              </m:ctrlPr>
            </m:sSupPr>
            <m:e>
              <m:r>
                <m:rPr>
                  <m:sty m:val="p"/>
                </m:rPr>
                <w:rPr>
                  <w:rFonts w:ascii="Cambria Math" w:hAnsi="Cambria Math"/>
                </w:rPr>
                <m:t>cos</m:t>
              </m:r>
              <m:r>
                <w:rPr>
                  <w:rFonts w:ascii="Cambria Math" w:hAnsi="Cambria Math"/>
                </w:rPr>
                <m:t>⁡</m:t>
              </m:r>
            </m:e>
            <m:sup>
              <m:r>
                <w:rPr>
                  <w:rFonts w:ascii="Cambria Math" w:hAnsi="Cambria Math"/>
                </w:rPr>
                <m:t>-</m:t>
              </m:r>
              <m:r>
                <w:rPr>
                  <w:rFonts w:ascii="Cambria Math" w:hAnsi="Cambria Math"/>
                </w:rPr>
                <m:t>1</m:t>
              </m:r>
            </m:sup>
          </m:sSup>
          <m:r>
            <w:rPr>
              <w:rFonts w:ascii="Cambria Math" w:hAnsi="Cambria Math"/>
            </w:rPr>
            <m:t>(0.95)=</m:t>
          </m:r>
          <m:sSup>
            <m:sSupPr>
              <m:ctrlPr>
                <w:rPr>
                  <w:rFonts w:ascii="Cambria Math" w:hAnsi="Cambria Math"/>
                </w:rPr>
              </m:ctrlPr>
            </m:sSupPr>
            <m:e>
              <m:r>
                <w:rPr>
                  <w:rFonts w:ascii="Cambria Math" w:hAnsi="Cambria Math"/>
                </w:rPr>
                <m:t>18.2</m:t>
              </m:r>
            </m:e>
            <m:sup>
              <m:r>
                <w:rPr>
                  <w:rFonts w:ascii="Cambria Math" w:hAnsi="Cambria Math"/>
                </w:rPr>
                <m:t>∘</m:t>
              </m:r>
            </m:sup>
          </m:sSup>
        </m:oMath>
      </m:oMathPara>
    </w:p>
    <w:p w14:paraId="552C3833" w14:textId="77777777" w:rsidR="003A5A52" w:rsidRDefault="003A5A52" w:rsidP="00EE17EE">
      <w:pPr>
        <w:rPr>
          <w:rFonts w:eastAsiaTheme="minorEastAsia"/>
        </w:rPr>
      </w:pPr>
    </w:p>
    <w:p w14:paraId="4D167A5E" w14:textId="77777777" w:rsidR="003A5A52" w:rsidRDefault="003A5A52" w:rsidP="00EE17EE">
      <w:pPr>
        <w:rPr>
          <w:rFonts w:eastAsiaTheme="minorEastAsia"/>
        </w:rPr>
      </w:pPr>
    </w:p>
    <w:p w14:paraId="7F280338" w14:textId="77777777" w:rsidR="00952CEC" w:rsidRDefault="00952CEC" w:rsidP="00EE17EE">
      <w:pPr>
        <w:rPr>
          <w:rFonts w:eastAsiaTheme="minorEastAsia"/>
        </w:rPr>
      </w:pPr>
    </w:p>
    <w:p w14:paraId="39B17A71" w14:textId="77777777" w:rsidR="00952CEC" w:rsidRDefault="00952CEC" w:rsidP="00EE17EE">
      <w:pPr>
        <w:rPr>
          <w:rFonts w:eastAsiaTheme="minorEastAsia"/>
        </w:rPr>
      </w:pPr>
    </w:p>
    <w:p w14:paraId="382A24E0" w14:textId="77777777" w:rsidR="00952CEC" w:rsidRDefault="00952CEC" w:rsidP="00EE17EE">
      <w:pPr>
        <w:rPr>
          <w:rFonts w:eastAsiaTheme="minorEastAsia"/>
        </w:rPr>
      </w:pPr>
    </w:p>
    <w:p w14:paraId="1F517F21" w14:textId="77777777" w:rsidR="00952CEC" w:rsidRDefault="00952CEC" w:rsidP="00EE17EE">
      <w:pPr>
        <w:rPr>
          <w:rFonts w:eastAsiaTheme="minorEastAsia"/>
        </w:rPr>
      </w:pPr>
    </w:p>
    <w:p w14:paraId="627FC0E4" w14:textId="77777777" w:rsidR="00A872BE" w:rsidRDefault="00A872BE" w:rsidP="00EE17EE">
      <w:pPr>
        <w:rPr>
          <w:rFonts w:eastAsiaTheme="minorEastAsia"/>
        </w:rPr>
      </w:pPr>
    </w:p>
    <w:p w14:paraId="1DBA41BF" w14:textId="77777777" w:rsidR="00416492" w:rsidRDefault="00416492" w:rsidP="00EE17EE">
      <w:pPr>
        <w:rPr>
          <w:rFonts w:eastAsiaTheme="minorEastAsia"/>
        </w:rPr>
      </w:pPr>
    </w:p>
    <w:p w14:paraId="6E08AEF9" w14:textId="77777777" w:rsidR="00952CEC" w:rsidRDefault="00952CEC" w:rsidP="00EE17EE">
      <w:pPr>
        <w:rPr>
          <w:rFonts w:eastAsiaTheme="minorEastAsia"/>
        </w:rPr>
      </w:pPr>
    </w:p>
    <w:p w14:paraId="4B9722BB" w14:textId="77777777" w:rsidR="0068165A" w:rsidRDefault="00A06551" w:rsidP="00976B7B">
      <w:pPr>
        <w:pStyle w:val="Heading3"/>
        <w:numPr>
          <w:ilvl w:val="0"/>
          <w:numId w:val="6"/>
        </w:numPr>
        <w:rPr>
          <w:rFonts w:eastAsiaTheme="minorEastAsia"/>
        </w:rPr>
      </w:pPr>
      <w:bookmarkStart w:id="13" w:name="_Toc218006289"/>
      <w:bookmarkStart w:id="14" w:name="_Toc218008762"/>
      <w:r>
        <w:rPr>
          <w:rFonts w:eastAsiaTheme="minorEastAsia"/>
        </w:rPr>
        <w:t>Phasor diagrams</w:t>
      </w:r>
      <w:bookmarkEnd w:id="13"/>
      <w:bookmarkEnd w:id="14"/>
    </w:p>
    <w:p w14:paraId="1854FCCB" w14:textId="77777777" w:rsidR="0068165A" w:rsidRDefault="0068165A" w:rsidP="0068165A">
      <w:pPr>
        <w:pStyle w:val="Heading4"/>
        <w:rPr>
          <w:rFonts w:eastAsiaTheme="minorEastAsia"/>
        </w:rPr>
      </w:pPr>
      <w:bookmarkStart w:id="15" w:name="_Toc218008763"/>
      <w:r>
        <w:rPr>
          <w:rFonts w:eastAsiaTheme="minorEastAsia"/>
        </w:rPr>
        <w:t xml:space="preserve">3.1 Phasor diagram at </w:t>
      </w:r>
      <w:proofErr w:type="spellStart"/>
      <w:r>
        <w:rPr>
          <w:rFonts w:eastAsiaTheme="minorEastAsia"/>
        </w:rPr>
        <w:t>50Hz</w:t>
      </w:r>
      <w:bookmarkEnd w:id="15"/>
      <w:proofErr w:type="spellEnd"/>
    </w:p>
    <w:p w14:paraId="1351F23F" w14:textId="14ABEB37" w:rsidR="0068165A" w:rsidRDefault="0068165A" w:rsidP="00EE17EE">
      <w:pPr>
        <w:rPr>
          <w:rFonts w:eastAsiaTheme="minorEastAsia"/>
        </w:rPr>
      </w:pPr>
      <w:r w:rsidRPr="0068165A">
        <w:rPr>
          <w:rFonts w:eastAsiaTheme="minorEastAsia"/>
        </w:rPr>
        <w:t xml:space="preserve">Figure </w:t>
      </w:r>
      <w:r>
        <w:rPr>
          <w:rFonts w:eastAsiaTheme="minorEastAsia"/>
        </w:rPr>
        <w:t xml:space="preserve">8 </w:t>
      </w:r>
      <w:r w:rsidRPr="0068165A">
        <w:rPr>
          <w:rFonts w:eastAsiaTheme="minorEastAsia"/>
        </w:rPr>
        <w:t xml:space="preserve">shows the phasor diagram of the circuit at 50 Hz. The supply voltage is taken as the reference at 300 V RMS. Before power factor correction, the load current lags the voltage by 34.56°, indicating inductive behaviour. After the addition of a </w:t>
      </w:r>
      <w:r w:rsidR="006D6353" w:rsidRPr="0068165A">
        <w:rPr>
          <w:rFonts w:eastAsiaTheme="minorEastAsia"/>
        </w:rPr>
        <w:t>capacitor,</w:t>
      </w:r>
      <w:r w:rsidR="006D6353">
        <w:rPr>
          <w:rFonts w:eastAsiaTheme="minorEastAsia"/>
        </w:rPr>
        <w:t xml:space="preserve"> it reduces</w:t>
      </w:r>
      <w:r w:rsidRPr="0068165A">
        <w:rPr>
          <w:rFonts w:eastAsiaTheme="minorEastAsia"/>
        </w:rPr>
        <w:t xml:space="preserve"> the phase angle to 18.2°. This reduction in phase angle demonstrates the improvement in power factor from 0.</w:t>
      </w:r>
      <w:r w:rsidR="00012DAD">
        <w:rPr>
          <w:rFonts w:eastAsiaTheme="minorEastAsia"/>
        </w:rPr>
        <w:t>82</w:t>
      </w:r>
      <w:r w:rsidRPr="0068165A">
        <w:rPr>
          <w:rFonts w:eastAsiaTheme="minorEastAsia"/>
        </w:rPr>
        <w:t xml:space="preserve"> to 0.95.</w:t>
      </w:r>
    </w:p>
    <w:p w14:paraId="7F3FBB47" w14:textId="77777777" w:rsidR="003A5A52" w:rsidRDefault="003A5A52" w:rsidP="00EE17EE">
      <w:pPr>
        <w:rPr>
          <w:rFonts w:eastAsiaTheme="minorEastAsia"/>
        </w:rPr>
      </w:pPr>
    </w:p>
    <w:p w14:paraId="7F3FB270" w14:textId="2FD98B87" w:rsidR="00EE17EE" w:rsidRPr="006C4D4D" w:rsidRDefault="00E93505" w:rsidP="00EE17EE">
      <w:r>
        <w:rPr>
          <w:noProof/>
        </w:rPr>
        <w:drawing>
          <wp:inline distT="0" distB="0" distL="0" distR="0" wp14:anchorId="47CA8D37" wp14:editId="1C8CD828">
            <wp:extent cx="1606633" cy="1308167"/>
            <wp:effectExtent l="0" t="0" r="0" b="6350"/>
            <wp:docPr id="27554434" name="Picture 9" descr="A diagram of a volt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54434" name="Picture 9" descr="A diagram of a voltage&#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1606633" cy="1308167"/>
                    </a:xfrm>
                    <a:prstGeom prst="rect">
                      <a:avLst/>
                    </a:prstGeom>
                  </pic:spPr>
                </pic:pic>
              </a:graphicData>
            </a:graphic>
          </wp:inline>
        </w:drawing>
      </w:r>
      <w:r w:rsidR="00EE17EE" w:rsidRPr="00EE17EE">
        <w:br/>
      </w:r>
      <w:r w:rsidR="00A71D4D">
        <w:t xml:space="preserve">Figure </w:t>
      </w:r>
      <w:r w:rsidR="003335DA">
        <w:t>8: Phasor diagram for power factors.</w:t>
      </w:r>
    </w:p>
    <w:p w14:paraId="5236CC7E" w14:textId="77777777" w:rsidR="008C43AA" w:rsidRDefault="008C43AA" w:rsidP="0023130C">
      <w:pPr>
        <w:pStyle w:val="Heading4"/>
        <w:rPr>
          <w:rFonts w:eastAsiaTheme="minorEastAsia"/>
        </w:rPr>
      </w:pPr>
    </w:p>
    <w:p w14:paraId="58B8F62B" w14:textId="13BFC1DE" w:rsidR="0023130C" w:rsidRDefault="006843DD" w:rsidP="00976B7B">
      <w:pPr>
        <w:pStyle w:val="Heading4"/>
        <w:numPr>
          <w:ilvl w:val="1"/>
          <w:numId w:val="6"/>
        </w:numPr>
      </w:pPr>
      <w:bookmarkStart w:id="16" w:name="_Toc218008764"/>
      <w:r>
        <w:t xml:space="preserve">Calculations for </w:t>
      </w:r>
      <w:r w:rsidR="002960BF">
        <w:rPr>
          <w:rFonts w:ascii="Cambria Math" w:hAnsi="Cambria Math" w:cs="Cambria Math"/>
        </w:rPr>
        <w:t>△</w:t>
      </w:r>
      <w:r w:rsidR="005172C8">
        <w:t>OA</w:t>
      </w:r>
      <w:r w:rsidR="001E5B30">
        <w:t>C</w:t>
      </w:r>
      <w:bookmarkEnd w:id="16"/>
    </w:p>
    <w:p w14:paraId="4512233E" w14:textId="5DDDE8C8" w:rsidR="00E93505" w:rsidRDefault="00825056" w:rsidP="00E93505">
      <w:r w:rsidRPr="00D92A7E">
        <w:t>Triangle</w:t>
      </w:r>
      <w:r>
        <w:t>, Figure</w:t>
      </w:r>
      <w:r w:rsidR="00BE2C3B">
        <w:t xml:space="preserve"> </w:t>
      </w:r>
      <w:r>
        <w:t xml:space="preserve">9, </w:t>
      </w:r>
      <w:r w:rsidR="00D92A7E" w:rsidRPr="00D92A7E">
        <w:t xml:space="preserve">OAC represents the original load current before power factor correction. The hypotenuse OC corresponds to the magnitude of the load current </w:t>
      </w:r>
      <m:oMath>
        <m:sSub>
          <m:sSubPr>
            <m:ctrlPr>
              <w:rPr>
                <w:rFonts w:ascii="Cambria Math" w:hAnsi="Cambria Math"/>
              </w:rPr>
            </m:ctrlPr>
          </m:sSubPr>
          <m:e>
            <m:r>
              <w:rPr>
                <w:rFonts w:ascii="Cambria Math" w:hAnsi="Cambria Math"/>
              </w:rPr>
              <m:t>I</m:t>
            </m:r>
          </m:e>
          <m:sub>
            <m:r>
              <w:rPr>
                <w:rFonts w:ascii="Cambria Math" w:hAnsi="Cambria Math"/>
              </w:rPr>
              <m:t>LR</m:t>
            </m:r>
          </m:sub>
        </m:sSub>
        <m:r>
          <w:rPr>
            <w:rFonts w:ascii="Cambria Math" w:hAnsi="Cambria Math"/>
          </w:rPr>
          <m:t>=3.344</m:t>
        </m:r>
        <m:r>
          <m:rPr>
            <m:nor/>
          </m:rPr>
          <m:t>A</m:t>
        </m:r>
      </m:oMath>
      <w:r w:rsidR="00D92A7E" w:rsidRPr="00D92A7E">
        <w:t xml:space="preserve">, while the angle at point O is the initial phase angle of </w:t>
      </w:r>
      <w:r w:rsidR="00EE4DC9">
        <w:t>34.56</w:t>
      </w:r>
      <w:r w:rsidR="00D92A7E" w:rsidRPr="00D92A7E">
        <w:t>°, from the waveform analysis. The vertical side AC represents the reactive</w:t>
      </w:r>
      <w:r w:rsidR="00CE6EC9">
        <w:t xml:space="preserve"> </w:t>
      </w:r>
      <w:r w:rsidR="00D92A7E" w:rsidRPr="00D92A7E">
        <w:t>component of the current</w:t>
      </w:r>
      <w:r w:rsidR="00C70196">
        <w:t xml:space="preserve"> and is calculated below</w:t>
      </w:r>
      <w:r w:rsidR="00D92A7E" w:rsidRPr="00D92A7E">
        <w:t>.</w:t>
      </w:r>
    </w:p>
    <w:p w14:paraId="2C1B2BC8" w14:textId="77777777" w:rsidR="00616FC3" w:rsidRDefault="00616FC3" w:rsidP="00E93505"/>
    <w:p w14:paraId="18419A15" w14:textId="2778B667" w:rsidR="00616FC3" w:rsidRDefault="00616FC3" w:rsidP="00E93505">
      <w:r>
        <w:t>AC:</w:t>
      </w:r>
    </w:p>
    <w:p w14:paraId="2CB15F6F" w14:textId="439A375B" w:rsidR="00CE6EC9" w:rsidRPr="001045A3" w:rsidRDefault="001045A3" w:rsidP="00E93505">
      <w:pPr>
        <w:rPr>
          <w:rFonts w:eastAsiaTheme="minorEastAsia"/>
        </w:rPr>
      </w:pPr>
      <m:oMathPara>
        <m:oMath>
          <m:r>
            <w:rPr>
              <w:rFonts w:ascii="Cambria Math" w:hAnsi="Cambria Math"/>
            </w:rPr>
            <m:t>SinØ=</m:t>
          </m:r>
          <m:f>
            <m:fPr>
              <m:ctrlPr>
                <w:rPr>
                  <w:rFonts w:ascii="Cambria Math" w:hAnsi="Cambria Math"/>
                  <w:i/>
                </w:rPr>
              </m:ctrlPr>
            </m:fPr>
            <m:num>
              <m:r>
                <w:rPr>
                  <w:rFonts w:ascii="Cambria Math" w:hAnsi="Cambria Math"/>
                </w:rPr>
                <m:t>AC</m:t>
              </m:r>
            </m:num>
            <m:den>
              <m:r>
                <w:rPr>
                  <w:rFonts w:ascii="Cambria Math" w:hAnsi="Cambria Math"/>
                </w:rPr>
                <m:t>OC</m:t>
              </m:r>
            </m:den>
          </m:f>
        </m:oMath>
      </m:oMathPara>
    </w:p>
    <w:p w14:paraId="16D7DFDF" w14:textId="30E1CC00" w:rsidR="001045A3" w:rsidRPr="0029238B" w:rsidRDefault="0047554F" w:rsidP="00E93505">
      <w:pPr>
        <w:rPr>
          <w:rFonts w:eastAsiaTheme="minorEastAsia"/>
        </w:rPr>
      </w:pPr>
      <m:oMathPara>
        <m:oMath>
          <m:r>
            <w:rPr>
              <w:rFonts w:ascii="Cambria Math" w:eastAsiaTheme="minorEastAsia" w:hAnsi="Cambria Math"/>
            </w:rPr>
            <m:t>Sin</m:t>
          </m:r>
          <m:d>
            <m:dPr>
              <m:ctrlPr>
                <w:rPr>
                  <w:rFonts w:ascii="Cambria Math" w:eastAsiaTheme="minorEastAsia" w:hAnsi="Cambria Math"/>
                  <w:i/>
                </w:rPr>
              </m:ctrlPr>
            </m:dPr>
            <m:e>
              <m:r>
                <w:rPr>
                  <w:rFonts w:ascii="Cambria Math" w:eastAsiaTheme="minorEastAsia" w:hAnsi="Cambria Math"/>
                </w:rPr>
                <m:t>34.56</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AC</m:t>
              </m:r>
            </m:num>
            <m:den>
              <m:r>
                <w:rPr>
                  <w:rFonts w:ascii="Cambria Math" w:eastAsiaTheme="minorEastAsia" w:hAnsi="Cambria Math"/>
                </w:rPr>
                <m:t>ILR</m:t>
              </m:r>
            </m:den>
          </m:f>
        </m:oMath>
      </m:oMathPara>
    </w:p>
    <w:p w14:paraId="1D9E37CD" w14:textId="2F5BA60E" w:rsidR="0029238B" w:rsidRPr="00C70196" w:rsidRDefault="0029238B" w:rsidP="00E93505">
      <w:pPr>
        <w:rPr>
          <w:rFonts w:eastAsiaTheme="minorEastAsia"/>
        </w:rPr>
      </w:pPr>
      <m:oMathPara>
        <m:oMath>
          <m:r>
            <w:rPr>
              <w:rFonts w:ascii="Cambria Math" w:eastAsiaTheme="minorEastAsia" w:hAnsi="Cambria Math"/>
            </w:rPr>
            <m:t>Sin</m:t>
          </m:r>
          <m:d>
            <m:dPr>
              <m:ctrlPr>
                <w:rPr>
                  <w:rFonts w:ascii="Cambria Math" w:eastAsiaTheme="minorEastAsia" w:hAnsi="Cambria Math"/>
                  <w:i/>
                </w:rPr>
              </m:ctrlPr>
            </m:dPr>
            <m:e>
              <m:r>
                <w:rPr>
                  <w:rFonts w:ascii="Cambria Math" w:eastAsiaTheme="minorEastAsia" w:hAnsi="Cambria Math"/>
                </w:rPr>
                <m:t>34.56</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AC</m:t>
              </m:r>
            </m:num>
            <m:den>
              <m:r>
                <w:rPr>
                  <w:rFonts w:ascii="Cambria Math" w:eastAsiaTheme="minorEastAsia" w:hAnsi="Cambria Math"/>
                </w:rPr>
                <m:t>3.44</m:t>
              </m:r>
            </m:den>
          </m:f>
        </m:oMath>
      </m:oMathPara>
    </w:p>
    <w:p w14:paraId="590521AB" w14:textId="5DD80752" w:rsidR="00C70196" w:rsidRPr="009B41B2" w:rsidRDefault="009B41B2" w:rsidP="00E93505">
      <w:pPr>
        <w:rPr>
          <w:rFonts w:eastAsiaTheme="minorEastAsia"/>
        </w:rPr>
      </w:pPr>
      <m:oMathPara>
        <m:oMath>
          <m:r>
            <w:rPr>
              <w:rFonts w:ascii="Cambria Math" w:eastAsiaTheme="minorEastAsia" w:hAnsi="Cambria Math"/>
            </w:rPr>
            <m:t>AC=3.44 x Sin</m:t>
          </m:r>
          <m:d>
            <m:dPr>
              <m:ctrlPr>
                <w:rPr>
                  <w:rFonts w:ascii="Cambria Math" w:eastAsiaTheme="minorEastAsia" w:hAnsi="Cambria Math"/>
                  <w:i/>
                </w:rPr>
              </m:ctrlPr>
            </m:dPr>
            <m:e>
              <m:r>
                <w:rPr>
                  <w:rFonts w:ascii="Cambria Math" w:eastAsiaTheme="minorEastAsia" w:hAnsi="Cambria Math"/>
                </w:rPr>
                <m:t>34.56</m:t>
              </m:r>
            </m:e>
          </m:d>
        </m:oMath>
      </m:oMathPara>
    </w:p>
    <w:p w14:paraId="2107C35A" w14:textId="58466CBD" w:rsidR="00A822D6" w:rsidRDefault="009B41B2" w:rsidP="001E5B30">
      <w:pPr>
        <w:rPr>
          <w:rFonts w:eastAsiaTheme="minorEastAsia"/>
        </w:rPr>
      </w:pPr>
      <m:oMathPara>
        <m:oMath>
          <m:r>
            <w:rPr>
              <w:rFonts w:ascii="Cambria Math" w:eastAsiaTheme="minorEastAsia" w:hAnsi="Cambria Math"/>
            </w:rPr>
            <m:t>AC=1.95A</m:t>
          </m:r>
        </m:oMath>
      </m:oMathPara>
    </w:p>
    <w:p w14:paraId="02270239" w14:textId="77777777" w:rsidR="00A822D6" w:rsidRDefault="00A822D6" w:rsidP="001E5B30">
      <w:pPr>
        <w:rPr>
          <w:rFonts w:eastAsiaTheme="minorEastAsia"/>
        </w:rPr>
      </w:pPr>
    </w:p>
    <w:p w14:paraId="5C010DCE" w14:textId="77777777" w:rsidR="003634E3" w:rsidRDefault="003634E3" w:rsidP="001E5B30">
      <w:pPr>
        <w:rPr>
          <w:rFonts w:eastAsiaTheme="minorEastAsia"/>
        </w:rPr>
      </w:pPr>
    </w:p>
    <w:p w14:paraId="3017D0C0" w14:textId="77777777" w:rsidR="003634E3" w:rsidRDefault="003634E3" w:rsidP="001E5B30">
      <w:pPr>
        <w:rPr>
          <w:rFonts w:eastAsiaTheme="minorEastAsia"/>
        </w:rPr>
      </w:pPr>
    </w:p>
    <w:p w14:paraId="14A3EE8B" w14:textId="77777777" w:rsidR="00A822D6" w:rsidRDefault="00A822D6" w:rsidP="001E5B30">
      <w:pPr>
        <w:rPr>
          <w:rFonts w:eastAsiaTheme="minorEastAsia"/>
        </w:rPr>
      </w:pPr>
    </w:p>
    <w:p w14:paraId="40514E8C" w14:textId="4809F95D" w:rsidR="00A822D6" w:rsidRDefault="00A822D6" w:rsidP="001E5B30">
      <w:pPr>
        <w:rPr>
          <w:rFonts w:eastAsiaTheme="minorEastAsia"/>
        </w:rPr>
      </w:pPr>
      <w:r>
        <w:rPr>
          <w:rFonts w:eastAsiaTheme="minorEastAsia"/>
        </w:rPr>
        <w:lastRenderedPageBreak/>
        <w:t xml:space="preserve">OA: </w:t>
      </w:r>
    </w:p>
    <w:p w14:paraId="1FCA0409" w14:textId="45B76AAA" w:rsidR="00A822D6" w:rsidRPr="001E5B30" w:rsidRDefault="006D26BD" w:rsidP="001E5B30">
      <m:oMathPara>
        <m:oMath>
          <m:r>
            <w:rPr>
              <w:rFonts w:ascii="Cambria Math" w:hAnsi="Cambria Math"/>
            </w:rPr>
            <m:t>CosØ=0A/0C</m:t>
          </m:r>
        </m:oMath>
      </m:oMathPara>
    </w:p>
    <w:p w14:paraId="1531443A" w14:textId="7CE86309" w:rsidR="008C43AA" w:rsidRPr="00040FAF" w:rsidRDefault="00040FAF" w:rsidP="00FE4573">
      <w:pPr>
        <w:rPr>
          <w:rFonts w:eastAsiaTheme="minorEastAsia"/>
        </w:rPr>
      </w:pPr>
      <m:oMathPara>
        <m:oMath>
          <m:r>
            <w:rPr>
              <w:rFonts w:ascii="Cambria Math" w:eastAsiaTheme="minorEastAsia" w:hAnsi="Cambria Math"/>
            </w:rPr>
            <m:t>CosØ=</m:t>
          </m:r>
          <m:f>
            <m:fPr>
              <m:ctrlPr>
                <w:rPr>
                  <w:rFonts w:ascii="Cambria Math" w:eastAsiaTheme="minorEastAsia" w:hAnsi="Cambria Math"/>
                  <w:i/>
                </w:rPr>
              </m:ctrlPr>
            </m:fPr>
            <m:num>
              <m:r>
                <w:rPr>
                  <w:rFonts w:ascii="Cambria Math" w:eastAsiaTheme="minorEastAsia" w:hAnsi="Cambria Math"/>
                </w:rPr>
                <m:t>OA</m:t>
              </m:r>
            </m:num>
            <m:den>
              <m:r>
                <w:rPr>
                  <w:rFonts w:ascii="Cambria Math" w:eastAsiaTheme="minorEastAsia" w:hAnsi="Cambria Math"/>
                </w:rPr>
                <m:t>ILR</m:t>
              </m:r>
            </m:den>
          </m:f>
        </m:oMath>
      </m:oMathPara>
    </w:p>
    <w:p w14:paraId="205F7ECB" w14:textId="45028016" w:rsidR="00040FAF" w:rsidRPr="00911FAF" w:rsidRDefault="00040FAF" w:rsidP="00FE4573">
      <w:pPr>
        <w:rPr>
          <w:rFonts w:eastAsiaTheme="minorEastAsia"/>
        </w:rPr>
      </w:pPr>
      <m:oMathPara>
        <m:oMath>
          <m:r>
            <w:rPr>
              <w:rFonts w:ascii="Cambria Math" w:eastAsiaTheme="minorEastAsia" w:hAnsi="Cambria Math"/>
            </w:rPr>
            <m:t>OA=ILR x CosØ</m:t>
          </m:r>
        </m:oMath>
      </m:oMathPara>
    </w:p>
    <w:p w14:paraId="5E158181" w14:textId="2750FC39" w:rsidR="00911FAF" w:rsidRPr="008B5B3A" w:rsidRDefault="00911FAF" w:rsidP="00FE4573">
      <w:pPr>
        <w:rPr>
          <w:rFonts w:eastAsiaTheme="minorEastAsia"/>
        </w:rPr>
      </w:pPr>
      <m:oMathPara>
        <m:oMath>
          <m:r>
            <w:rPr>
              <w:rFonts w:ascii="Cambria Math" w:eastAsiaTheme="minorEastAsia" w:hAnsi="Cambria Math"/>
            </w:rPr>
            <m:t>OA=3.44 x Cos</m:t>
          </m:r>
          <m:d>
            <m:dPr>
              <m:ctrlPr>
                <w:rPr>
                  <w:rFonts w:ascii="Cambria Math" w:eastAsiaTheme="minorEastAsia" w:hAnsi="Cambria Math"/>
                  <w:i/>
                </w:rPr>
              </m:ctrlPr>
            </m:dPr>
            <m:e>
              <m:r>
                <w:rPr>
                  <w:rFonts w:ascii="Cambria Math" w:eastAsiaTheme="minorEastAsia" w:hAnsi="Cambria Math"/>
                </w:rPr>
                <m:t>34.56</m:t>
              </m:r>
            </m:e>
          </m:d>
          <m:r>
            <w:rPr>
              <w:rFonts w:ascii="Cambria Math" w:eastAsiaTheme="minorEastAsia" w:hAnsi="Cambria Math"/>
            </w:rPr>
            <m:t>=2.83A</m:t>
          </m:r>
        </m:oMath>
      </m:oMathPara>
    </w:p>
    <w:p w14:paraId="4EBE7B05" w14:textId="3D62B76C" w:rsidR="008B5B3A" w:rsidRPr="008B5B3A" w:rsidRDefault="00E902EC" w:rsidP="00FE4573">
      <w:pPr>
        <w:rPr>
          <w:rFonts w:eastAsiaTheme="minorEastAsia"/>
        </w:rPr>
      </w:pPr>
      <w:r>
        <w:rPr>
          <w:rFonts w:eastAsiaTheme="minorEastAsia"/>
          <w:noProof/>
        </w:rPr>
        <w:drawing>
          <wp:inline distT="0" distB="0" distL="0" distR="0" wp14:anchorId="0F238042" wp14:editId="36F3AA11">
            <wp:extent cx="2730640" cy="1708238"/>
            <wp:effectExtent l="0" t="0" r="0" b="6350"/>
            <wp:docPr id="980444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444229" name="Picture 980444229"/>
                    <pic:cNvPicPr/>
                  </pic:nvPicPr>
                  <pic:blipFill>
                    <a:blip r:embed="rId19">
                      <a:extLst>
                        <a:ext uri="{28A0092B-C50C-407E-A947-70E740481C1C}">
                          <a14:useLocalDpi xmlns:a14="http://schemas.microsoft.com/office/drawing/2010/main" val="0"/>
                        </a:ext>
                      </a:extLst>
                    </a:blip>
                    <a:stretch>
                      <a:fillRect/>
                    </a:stretch>
                  </pic:blipFill>
                  <pic:spPr>
                    <a:xfrm>
                      <a:off x="0" y="0"/>
                      <a:ext cx="2730640" cy="1708238"/>
                    </a:xfrm>
                    <a:prstGeom prst="rect">
                      <a:avLst/>
                    </a:prstGeom>
                  </pic:spPr>
                </pic:pic>
              </a:graphicData>
            </a:graphic>
          </wp:inline>
        </w:drawing>
      </w:r>
    </w:p>
    <w:p w14:paraId="613C3B04" w14:textId="726BCA6C" w:rsidR="008C43AA" w:rsidRDefault="00E902EC" w:rsidP="00FE4573">
      <w:pPr>
        <w:rPr>
          <w:rFonts w:eastAsiaTheme="minorEastAsia"/>
        </w:rPr>
      </w:pPr>
      <w:r>
        <w:rPr>
          <w:rFonts w:eastAsiaTheme="minorEastAsia"/>
        </w:rPr>
        <w:t xml:space="preserve">Figure 9: </w:t>
      </w:r>
      <w:r w:rsidR="00D852A1">
        <w:rPr>
          <w:rFonts w:eastAsiaTheme="minorEastAsia"/>
        </w:rPr>
        <w:t>Phasor diagram for OAC.</w:t>
      </w:r>
    </w:p>
    <w:p w14:paraId="3F7C426B" w14:textId="77777777" w:rsidR="000D6AA1" w:rsidRDefault="000D6AA1" w:rsidP="00FE4573">
      <w:pPr>
        <w:rPr>
          <w:rFonts w:eastAsiaTheme="minorEastAsia"/>
        </w:rPr>
      </w:pPr>
    </w:p>
    <w:p w14:paraId="10D1C912" w14:textId="7E23E16C" w:rsidR="005172C8" w:rsidRPr="00ED663C" w:rsidRDefault="000D6AA1" w:rsidP="00976B7B">
      <w:pPr>
        <w:pStyle w:val="Heading4"/>
        <w:numPr>
          <w:ilvl w:val="1"/>
          <w:numId w:val="6"/>
        </w:numPr>
        <w:rPr>
          <w:rFonts w:eastAsiaTheme="minorEastAsia"/>
        </w:rPr>
      </w:pPr>
      <w:bookmarkStart w:id="17" w:name="_Toc218008765"/>
      <w:r>
        <w:rPr>
          <w:rFonts w:eastAsiaTheme="minorEastAsia"/>
        </w:rPr>
        <w:t xml:space="preserve">Calculations for </w:t>
      </w:r>
      <w:r>
        <w:rPr>
          <w:rFonts w:ascii="Trirong" w:eastAsiaTheme="minorEastAsia" w:hAnsi="Trirong" w:cs="Trirong" w:hint="cs"/>
        </w:rPr>
        <w:t>△</w:t>
      </w:r>
      <w:r w:rsidR="005172C8">
        <w:rPr>
          <w:rFonts w:eastAsiaTheme="minorEastAsia"/>
        </w:rPr>
        <w:t>OA</w:t>
      </w:r>
      <w:r>
        <w:rPr>
          <w:rFonts w:eastAsiaTheme="minorEastAsia"/>
        </w:rPr>
        <w:t>B</w:t>
      </w:r>
      <w:bookmarkEnd w:id="17"/>
    </w:p>
    <w:p w14:paraId="0B30EF96" w14:textId="0388609B" w:rsidR="005172C8" w:rsidRDefault="00ED663C" w:rsidP="005172C8">
      <w:r w:rsidRPr="00ED663C">
        <w:t>Triangle</w:t>
      </w:r>
      <w:r w:rsidR="00825056">
        <w:t>, Figure 10,</w:t>
      </w:r>
      <w:r w:rsidRPr="00ED663C">
        <w:t xml:space="preserve"> OAB represents the </w:t>
      </w:r>
      <w:r w:rsidR="005735D7" w:rsidRPr="00ED663C">
        <w:t>phasor after</w:t>
      </w:r>
      <w:r w:rsidRPr="00ED663C">
        <w:t xml:space="preserve"> power factor correction has been applied. In this case, the corrected phase angle is 18.2°, corresponding to a target power factor of 0.95. The hypotenuse OB represents the new supply current, while the vertical side AB represents the remaining reactive current after correction.</w:t>
      </w:r>
    </w:p>
    <w:p w14:paraId="50F55A1B" w14:textId="77777777" w:rsidR="005735D7" w:rsidRDefault="005735D7" w:rsidP="005172C8"/>
    <w:p w14:paraId="4D650114" w14:textId="3B25ACB7" w:rsidR="005735D7" w:rsidRDefault="000E717C" w:rsidP="005172C8">
      <w:r>
        <w:t xml:space="preserve">OB: </w:t>
      </w:r>
    </w:p>
    <w:p w14:paraId="04A67862" w14:textId="3188D793" w:rsidR="000E717C" w:rsidRPr="000924C4" w:rsidRDefault="000924C4" w:rsidP="005172C8">
      <w:pPr>
        <w:rPr>
          <w:rFonts w:eastAsiaTheme="minorEastAsia"/>
        </w:rPr>
      </w:pPr>
      <m:oMathPara>
        <m:oMath>
          <m:r>
            <w:rPr>
              <w:rFonts w:ascii="Cambria Math" w:hAnsi="Cambria Math"/>
            </w:rPr>
            <m:t>CosØ=</m:t>
          </m:r>
          <m:f>
            <m:fPr>
              <m:ctrlPr>
                <w:rPr>
                  <w:rFonts w:ascii="Cambria Math" w:hAnsi="Cambria Math"/>
                  <w:i/>
                </w:rPr>
              </m:ctrlPr>
            </m:fPr>
            <m:num>
              <m:r>
                <w:rPr>
                  <w:rFonts w:ascii="Cambria Math" w:hAnsi="Cambria Math"/>
                </w:rPr>
                <m:t>OA</m:t>
              </m:r>
            </m:num>
            <m:den>
              <m:r>
                <w:rPr>
                  <w:rFonts w:ascii="Cambria Math" w:hAnsi="Cambria Math"/>
                </w:rPr>
                <m:t>OB</m:t>
              </m:r>
            </m:den>
          </m:f>
        </m:oMath>
      </m:oMathPara>
    </w:p>
    <w:p w14:paraId="7127452E" w14:textId="24A9D2E0" w:rsidR="000924C4" w:rsidRPr="00EC34FA" w:rsidRDefault="00EC34FA" w:rsidP="005172C8">
      <w:pPr>
        <w:rPr>
          <w:rFonts w:eastAsiaTheme="minorEastAsia"/>
        </w:rPr>
      </w:pPr>
      <m:oMathPara>
        <m:oMath>
          <m:r>
            <w:rPr>
              <w:rFonts w:ascii="Cambria Math" w:hAnsi="Cambria Math"/>
            </w:rPr>
            <m:t>Cos</m:t>
          </m:r>
          <m:d>
            <m:dPr>
              <m:ctrlPr>
                <w:rPr>
                  <w:rFonts w:ascii="Cambria Math" w:hAnsi="Cambria Math"/>
                  <w:i/>
                </w:rPr>
              </m:ctrlPr>
            </m:dPr>
            <m:e>
              <m:r>
                <w:rPr>
                  <w:rFonts w:ascii="Cambria Math" w:hAnsi="Cambria Math"/>
                </w:rPr>
                <m:t>18.2</m:t>
              </m:r>
            </m:e>
          </m:d>
          <m:r>
            <w:rPr>
              <w:rFonts w:ascii="Cambria Math" w:hAnsi="Cambria Math"/>
            </w:rPr>
            <m:t>=</m:t>
          </m:r>
          <m:f>
            <m:fPr>
              <m:ctrlPr>
                <w:rPr>
                  <w:rFonts w:ascii="Cambria Math" w:hAnsi="Cambria Math"/>
                  <w:i/>
                </w:rPr>
              </m:ctrlPr>
            </m:fPr>
            <m:num>
              <m:r>
                <w:rPr>
                  <w:rFonts w:ascii="Cambria Math" w:hAnsi="Cambria Math"/>
                </w:rPr>
                <m:t>IR</m:t>
              </m:r>
            </m:num>
            <m:den>
              <m:r>
                <w:rPr>
                  <w:rFonts w:ascii="Cambria Math" w:hAnsi="Cambria Math"/>
                </w:rPr>
                <m:t>I</m:t>
              </m:r>
            </m:den>
          </m:f>
        </m:oMath>
      </m:oMathPara>
    </w:p>
    <w:p w14:paraId="460303E1" w14:textId="65D5144A" w:rsidR="00EC34FA" w:rsidRPr="009C0C5C" w:rsidRDefault="009C0C5C" w:rsidP="005172C8">
      <w:pPr>
        <w:rPr>
          <w:rFonts w:eastAsiaTheme="minorEastAsia"/>
        </w:rPr>
      </w:pPr>
      <m:oMathPara>
        <m:oMath>
          <m:r>
            <w:rPr>
              <w:rFonts w:ascii="Cambria Math" w:eastAsiaTheme="minorEastAsia" w:hAnsi="Cambria Math"/>
            </w:rPr>
            <m:t>I=IR x Cos</m:t>
          </m:r>
          <m:d>
            <m:dPr>
              <m:ctrlPr>
                <w:rPr>
                  <w:rFonts w:ascii="Cambria Math" w:eastAsiaTheme="minorEastAsia" w:hAnsi="Cambria Math"/>
                  <w:i/>
                </w:rPr>
              </m:ctrlPr>
            </m:dPr>
            <m:e>
              <m:r>
                <w:rPr>
                  <w:rFonts w:ascii="Cambria Math" w:eastAsiaTheme="minorEastAsia" w:hAnsi="Cambria Math"/>
                </w:rPr>
                <m:t>18.2</m:t>
              </m:r>
            </m:e>
          </m:d>
        </m:oMath>
      </m:oMathPara>
    </w:p>
    <w:p w14:paraId="0C6087D5" w14:textId="26249E2E" w:rsidR="009C0C5C" w:rsidRPr="009C0C5C" w:rsidRDefault="009C0C5C" w:rsidP="005172C8">
      <w:pPr>
        <w:rPr>
          <w:rFonts w:eastAsiaTheme="minorEastAsia"/>
        </w:rPr>
      </w:pPr>
      <m:oMathPara>
        <m:oMath>
          <m:r>
            <w:rPr>
              <w:rFonts w:ascii="Cambria Math" w:eastAsiaTheme="minorEastAsia" w:hAnsi="Cambria Math"/>
            </w:rPr>
            <m:t>I=2.83 x Cos</m:t>
          </m:r>
          <m:d>
            <m:dPr>
              <m:ctrlPr>
                <w:rPr>
                  <w:rFonts w:ascii="Cambria Math" w:eastAsiaTheme="minorEastAsia" w:hAnsi="Cambria Math"/>
                  <w:i/>
                </w:rPr>
              </m:ctrlPr>
            </m:dPr>
            <m:e>
              <m:r>
                <w:rPr>
                  <w:rFonts w:ascii="Cambria Math" w:eastAsiaTheme="minorEastAsia" w:hAnsi="Cambria Math"/>
                </w:rPr>
                <m:t>18.2</m:t>
              </m:r>
            </m:e>
          </m:d>
        </m:oMath>
      </m:oMathPara>
    </w:p>
    <w:p w14:paraId="23A00DC4" w14:textId="66B76EDA" w:rsidR="009C0C5C" w:rsidRPr="0076425B" w:rsidRDefault="009C0C5C" w:rsidP="005172C8">
      <w:pPr>
        <w:rPr>
          <w:rFonts w:eastAsiaTheme="minorEastAsia"/>
        </w:rPr>
      </w:pPr>
      <m:oMathPara>
        <m:oMath>
          <m:r>
            <w:rPr>
              <w:rFonts w:ascii="Cambria Math" w:eastAsiaTheme="minorEastAsia" w:hAnsi="Cambria Math"/>
            </w:rPr>
            <m:t>I=2.69A</m:t>
          </m:r>
        </m:oMath>
      </m:oMathPara>
    </w:p>
    <w:p w14:paraId="2E37F999" w14:textId="77777777" w:rsidR="0076425B" w:rsidRDefault="0076425B" w:rsidP="005172C8">
      <w:pPr>
        <w:rPr>
          <w:rFonts w:eastAsiaTheme="minorEastAsia"/>
        </w:rPr>
      </w:pPr>
    </w:p>
    <w:p w14:paraId="14ACD96E" w14:textId="77777777" w:rsidR="0076425B" w:rsidRDefault="0076425B" w:rsidP="005172C8">
      <w:pPr>
        <w:rPr>
          <w:rFonts w:eastAsiaTheme="minorEastAsia"/>
        </w:rPr>
      </w:pPr>
    </w:p>
    <w:p w14:paraId="0969252E" w14:textId="77777777" w:rsidR="0076425B" w:rsidRDefault="0076425B" w:rsidP="005172C8">
      <w:pPr>
        <w:rPr>
          <w:rFonts w:eastAsiaTheme="minorEastAsia"/>
        </w:rPr>
      </w:pPr>
    </w:p>
    <w:p w14:paraId="7AB5102E" w14:textId="77777777" w:rsidR="0076425B" w:rsidRDefault="0076425B" w:rsidP="005172C8">
      <w:pPr>
        <w:rPr>
          <w:rFonts w:eastAsiaTheme="minorEastAsia"/>
        </w:rPr>
      </w:pPr>
    </w:p>
    <w:p w14:paraId="5AE4DF33" w14:textId="77777777" w:rsidR="0076425B" w:rsidRDefault="0076425B" w:rsidP="005172C8">
      <w:pPr>
        <w:rPr>
          <w:rFonts w:eastAsiaTheme="minorEastAsia"/>
        </w:rPr>
      </w:pPr>
    </w:p>
    <w:p w14:paraId="6E75B865" w14:textId="77777777" w:rsidR="003634E3" w:rsidRDefault="003634E3" w:rsidP="005172C8">
      <w:pPr>
        <w:rPr>
          <w:rFonts w:eastAsiaTheme="minorEastAsia"/>
        </w:rPr>
      </w:pPr>
    </w:p>
    <w:p w14:paraId="08D661B0" w14:textId="77777777" w:rsidR="003634E3" w:rsidRDefault="003634E3" w:rsidP="005172C8">
      <w:pPr>
        <w:rPr>
          <w:rFonts w:eastAsiaTheme="minorEastAsia"/>
        </w:rPr>
      </w:pPr>
    </w:p>
    <w:p w14:paraId="33AAE3EB" w14:textId="56EEB933" w:rsidR="0076425B" w:rsidRDefault="0076425B" w:rsidP="005172C8">
      <w:pPr>
        <w:rPr>
          <w:rFonts w:eastAsiaTheme="minorEastAsia"/>
        </w:rPr>
      </w:pPr>
      <w:r>
        <w:rPr>
          <w:rFonts w:eastAsiaTheme="minorEastAsia"/>
        </w:rPr>
        <w:t>AB:</w:t>
      </w:r>
    </w:p>
    <w:p w14:paraId="06304D33" w14:textId="76F936D8" w:rsidR="0076425B" w:rsidRPr="008467EB" w:rsidRDefault="008467EB" w:rsidP="005172C8">
      <w:pPr>
        <w:rPr>
          <w:rFonts w:eastAsiaTheme="minorEastAsia"/>
        </w:rPr>
      </w:pPr>
      <m:oMathPara>
        <m:oMath>
          <m:r>
            <w:rPr>
              <w:rFonts w:ascii="Cambria Math" w:eastAsiaTheme="minorEastAsia" w:hAnsi="Cambria Math"/>
            </w:rPr>
            <m:t>SinØ=</m:t>
          </m:r>
          <m:f>
            <m:fPr>
              <m:ctrlPr>
                <w:rPr>
                  <w:rFonts w:ascii="Cambria Math" w:eastAsiaTheme="minorEastAsia" w:hAnsi="Cambria Math"/>
                  <w:i/>
                </w:rPr>
              </m:ctrlPr>
            </m:fPr>
            <m:num>
              <m:r>
                <w:rPr>
                  <w:rFonts w:ascii="Cambria Math" w:eastAsiaTheme="minorEastAsia" w:hAnsi="Cambria Math"/>
                </w:rPr>
                <m:t>AB</m:t>
              </m:r>
            </m:num>
            <m:den>
              <m:r>
                <w:rPr>
                  <w:rFonts w:ascii="Cambria Math" w:eastAsiaTheme="minorEastAsia" w:hAnsi="Cambria Math"/>
                </w:rPr>
                <m:t>OB</m:t>
              </m:r>
            </m:den>
          </m:f>
        </m:oMath>
      </m:oMathPara>
    </w:p>
    <w:p w14:paraId="0F6FBDDB" w14:textId="2C7D12E5" w:rsidR="008467EB" w:rsidRPr="00EF2D6F" w:rsidRDefault="008A3D94" w:rsidP="005172C8">
      <w:pPr>
        <w:rPr>
          <w:rFonts w:eastAsiaTheme="minorEastAsia"/>
        </w:rPr>
      </w:pPr>
      <m:oMathPara>
        <m:oMath>
          <m:r>
            <w:rPr>
              <w:rFonts w:ascii="Cambria Math" w:eastAsiaTheme="minorEastAsia" w:hAnsi="Cambria Math"/>
            </w:rPr>
            <m:t>Sin</m:t>
          </m:r>
          <m:d>
            <m:dPr>
              <m:ctrlPr>
                <w:rPr>
                  <w:rFonts w:ascii="Cambria Math" w:eastAsiaTheme="minorEastAsia" w:hAnsi="Cambria Math"/>
                  <w:i/>
                </w:rPr>
              </m:ctrlPr>
            </m:dPr>
            <m:e>
              <m:r>
                <w:rPr>
                  <w:rFonts w:ascii="Cambria Math" w:eastAsiaTheme="minorEastAsia" w:hAnsi="Cambria Math"/>
                </w:rPr>
                <m:t>18.2</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AB</m:t>
              </m:r>
            </m:num>
            <m:den>
              <m:r>
                <w:rPr>
                  <w:rFonts w:ascii="Cambria Math" w:eastAsiaTheme="minorEastAsia" w:hAnsi="Cambria Math"/>
                </w:rPr>
                <m:t>I</m:t>
              </m:r>
            </m:den>
          </m:f>
        </m:oMath>
      </m:oMathPara>
    </w:p>
    <w:p w14:paraId="2AF38967" w14:textId="42DCF05A" w:rsidR="00EF2D6F" w:rsidRPr="007F7839" w:rsidRDefault="007F7839" w:rsidP="005172C8">
      <w:pPr>
        <w:rPr>
          <w:rFonts w:eastAsiaTheme="minorEastAsia"/>
        </w:rPr>
      </w:pPr>
      <m:oMathPara>
        <m:oMath>
          <m:r>
            <w:rPr>
              <w:rFonts w:ascii="Cambria Math" w:eastAsiaTheme="minorEastAsia" w:hAnsi="Cambria Math"/>
            </w:rPr>
            <m:t>AB=I x Sin</m:t>
          </m:r>
          <m:d>
            <m:dPr>
              <m:ctrlPr>
                <w:rPr>
                  <w:rFonts w:ascii="Cambria Math" w:eastAsiaTheme="minorEastAsia" w:hAnsi="Cambria Math"/>
                  <w:i/>
                </w:rPr>
              </m:ctrlPr>
            </m:dPr>
            <m:e>
              <m:r>
                <w:rPr>
                  <w:rFonts w:ascii="Cambria Math" w:eastAsiaTheme="minorEastAsia" w:hAnsi="Cambria Math"/>
                </w:rPr>
                <m:t>18.2</m:t>
              </m:r>
            </m:e>
          </m:d>
        </m:oMath>
      </m:oMathPara>
    </w:p>
    <w:p w14:paraId="2D8F2AAE" w14:textId="660390FE" w:rsidR="007F7839" w:rsidRPr="00567BA8" w:rsidRDefault="00567BA8" w:rsidP="005172C8">
      <w:pPr>
        <w:rPr>
          <w:rFonts w:eastAsiaTheme="minorEastAsia"/>
        </w:rPr>
      </w:pPr>
      <m:oMathPara>
        <m:oMath>
          <m:r>
            <w:rPr>
              <w:rFonts w:ascii="Cambria Math" w:eastAsiaTheme="minorEastAsia" w:hAnsi="Cambria Math"/>
            </w:rPr>
            <m:t>AB=2.69 x Sin</m:t>
          </m:r>
          <m:d>
            <m:dPr>
              <m:ctrlPr>
                <w:rPr>
                  <w:rFonts w:ascii="Cambria Math" w:eastAsiaTheme="minorEastAsia" w:hAnsi="Cambria Math"/>
                  <w:i/>
                </w:rPr>
              </m:ctrlPr>
            </m:dPr>
            <m:e>
              <m:r>
                <w:rPr>
                  <w:rFonts w:ascii="Cambria Math" w:eastAsiaTheme="minorEastAsia" w:hAnsi="Cambria Math"/>
                </w:rPr>
                <m:t>18.2</m:t>
              </m:r>
            </m:e>
          </m:d>
        </m:oMath>
      </m:oMathPara>
    </w:p>
    <w:p w14:paraId="48E00AE9" w14:textId="67215A8F" w:rsidR="00567BA8" w:rsidRPr="00567BA8" w:rsidRDefault="00567BA8" w:rsidP="005172C8">
      <w:pPr>
        <w:rPr>
          <w:rFonts w:eastAsiaTheme="minorEastAsia"/>
        </w:rPr>
      </w:pPr>
      <m:oMathPara>
        <m:oMath>
          <m:r>
            <w:rPr>
              <w:rFonts w:ascii="Cambria Math" w:eastAsiaTheme="minorEastAsia" w:hAnsi="Cambria Math"/>
            </w:rPr>
            <m:t>AB=0.84A</m:t>
          </m:r>
        </m:oMath>
      </m:oMathPara>
    </w:p>
    <w:p w14:paraId="19D67DE8" w14:textId="77777777" w:rsidR="00567BA8" w:rsidRPr="00567BA8" w:rsidRDefault="00567BA8" w:rsidP="005172C8">
      <w:pPr>
        <w:rPr>
          <w:rFonts w:eastAsiaTheme="minorEastAsia"/>
        </w:rPr>
      </w:pPr>
    </w:p>
    <w:p w14:paraId="32AD964F" w14:textId="77777777" w:rsidR="008A3D94" w:rsidRPr="008A3D94" w:rsidRDefault="008A3D94" w:rsidP="005172C8">
      <w:pPr>
        <w:rPr>
          <w:rFonts w:eastAsiaTheme="minorEastAsia"/>
        </w:rPr>
      </w:pPr>
    </w:p>
    <w:p w14:paraId="369C99D0" w14:textId="77777777" w:rsidR="008A3D94" w:rsidRPr="008A3D94" w:rsidRDefault="008A3D94" w:rsidP="005172C8">
      <w:pPr>
        <w:rPr>
          <w:rFonts w:eastAsiaTheme="minorEastAsia"/>
        </w:rPr>
      </w:pPr>
    </w:p>
    <w:p w14:paraId="09F6E5F6" w14:textId="56F1F854" w:rsidR="007504BE" w:rsidRDefault="00FD2C67" w:rsidP="00FE4573">
      <w:pPr>
        <w:rPr>
          <w:rFonts w:eastAsiaTheme="minorEastAsia"/>
        </w:rPr>
      </w:pPr>
      <w:r>
        <w:rPr>
          <w:rFonts w:eastAsiaTheme="minorEastAsia"/>
          <w:noProof/>
        </w:rPr>
        <w:drawing>
          <wp:inline distT="0" distB="0" distL="0" distR="0" wp14:anchorId="1BD0989E" wp14:editId="3E77F961">
            <wp:extent cx="2794144" cy="1752690"/>
            <wp:effectExtent l="0" t="0" r="6350" b="0"/>
            <wp:docPr id="4814755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475582" name="Picture 481475582"/>
                    <pic:cNvPicPr/>
                  </pic:nvPicPr>
                  <pic:blipFill>
                    <a:blip r:embed="rId20">
                      <a:extLst>
                        <a:ext uri="{28A0092B-C50C-407E-A947-70E740481C1C}">
                          <a14:useLocalDpi xmlns:a14="http://schemas.microsoft.com/office/drawing/2010/main" val="0"/>
                        </a:ext>
                      </a:extLst>
                    </a:blip>
                    <a:stretch>
                      <a:fillRect/>
                    </a:stretch>
                  </pic:blipFill>
                  <pic:spPr>
                    <a:xfrm>
                      <a:off x="0" y="0"/>
                      <a:ext cx="2794144" cy="1752690"/>
                    </a:xfrm>
                    <a:prstGeom prst="rect">
                      <a:avLst/>
                    </a:prstGeom>
                  </pic:spPr>
                </pic:pic>
              </a:graphicData>
            </a:graphic>
          </wp:inline>
        </w:drawing>
      </w:r>
    </w:p>
    <w:p w14:paraId="1747D818" w14:textId="4FC391E5" w:rsidR="00BE2C3B" w:rsidRDefault="00BE2C3B" w:rsidP="00FE4573">
      <w:pPr>
        <w:rPr>
          <w:rFonts w:eastAsiaTheme="minorEastAsia"/>
        </w:rPr>
      </w:pPr>
      <w:r>
        <w:rPr>
          <w:rFonts w:eastAsiaTheme="minorEastAsia"/>
        </w:rPr>
        <w:t xml:space="preserve">Figure </w:t>
      </w:r>
      <w:r w:rsidR="00825056">
        <w:rPr>
          <w:rFonts w:eastAsiaTheme="minorEastAsia"/>
        </w:rPr>
        <w:t>10: Phasor diagram for OAB.</w:t>
      </w:r>
    </w:p>
    <w:p w14:paraId="45D972B6" w14:textId="77777777" w:rsidR="00D55909" w:rsidRDefault="00D55909" w:rsidP="00FE4573">
      <w:pPr>
        <w:rPr>
          <w:rFonts w:eastAsiaTheme="minorEastAsia"/>
        </w:rPr>
      </w:pPr>
    </w:p>
    <w:p w14:paraId="1A134B70" w14:textId="77777777" w:rsidR="004F2102" w:rsidRDefault="004F2102" w:rsidP="00FE4573">
      <w:pPr>
        <w:rPr>
          <w:rFonts w:eastAsiaTheme="minorEastAsia"/>
        </w:rPr>
      </w:pPr>
    </w:p>
    <w:p w14:paraId="05DD9C15" w14:textId="77777777" w:rsidR="004F2102" w:rsidRDefault="004F2102" w:rsidP="00FE4573">
      <w:pPr>
        <w:rPr>
          <w:rFonts w:eastAsiaTheme="minorEastAsia"/>
        </w:rPr>
      </w:pPr>
    </w:p>
    <w:p w14:paraId="66989E71" w14:textId="77777777" w:rsidR="004F2102" w:rsidRDefault="004F2102" w:rsidP="00FE4573">
      <w:pPr>
        <w:rPr>
          <w:rFonts w:eastAsiaTheme="minorEastAsia"/>
        </w:rPr>
      </w:pPr>
    </w:p>
    <w:p w14:paraId="0101C646" w14:textId="77777777" w:rsidR="004F2102" w:rsidRDefault="004F2102" w:rsidP="00FE4573">
      <w:pPr>
        <w:rPr>
          <w:rFonts w:eastAsiaTheme="minorEastAsia"/>
        </w:rPr>
      </w:pPr>
    </w:p>
    <w:p w14:paraId="38BE6B67" w14:textId="77777777" w:rsidR="004F2102" w:rsidRDefault="004F2102" w:rsidP="00FE4573">
      <w:pPr>
        <w:rPr>
          <w:rFonts w:eastAsiaTheme="minorEastAsia"/>
        </w:rPr>
      </w:pPr>
    </w:p>
    <w:p w14:paraId="1C0AFC4D" w14:textId="77777777" w:rsidR="004F2102" w:rsidRDefault="004F2102" w:rsidP="00FE4573">
      <w:pPr>
        <w:rPr>
          <w:rFonts w:eastAsiaTheme="minorEastAsia"/>
        </w:rPr>
      </w:pPr>
    </w:p>
    <w:p w14:paraId="333B34B5" w14:textId="77777777" w:rsidR="004F2102" w:rsidRDefault="004F2102" w:rsidP="00FE4573">
      <w:pPr>
        <w:rPr>
          <w:rFonts w:eastAsiaTheme="minorEastAsia"/>
        </w:rPr>
      </w:pPr>
    </w:p>
    <w:p w14:paraId="1E5D117C" w14:textId="77777777" w:rsidR="004F2102" w:rsidRDefault="004F2102" w:rsidP="00FE4573">
      <w:pPr>
        <w:rPr>
          <w:rFonts w:eastAsiaTheme="minorEastAsia"/>
        </w:rPr>
      </w:pPr>
    </w:p>
    <w:p w14:paraId="58CA1073" w14:textId="77777777" w:rsidR="004F2102" w:rsidRDefault="004F2102" w:rsidP="00FE4573">
      <w:pPr>
        <w:rPr>
          <w:rFonts w:eastAsiaTheme="minorEastAsia"/>
        </w:rPr>
      </w:pPr>
    </w:p>
    <w:p w14:paraId="09DC083F" w14:textId="77777777" w:rsidR="00C2616B" w:rsidRDefault="00C2616B" w:rsidP="00FE4573">
      <w:pPr>
        <w:rPr>
          <w:rFonts w:eastAsiaTheme="minorEastAsia"/>
        </w:rPr>
      </w:pPr>
    </w:p>
    <w:p w14:paraId="7B6FDC42" w14:textId="77777777" w:rsidR="004F2102" w:rsidRDefault="004F2102" w:rsidP="00FE4573">
      <w:pPr>
        <w:rPr>
          <w:rFonts w:eastAsiaTheme="minorEastAsia"/>
        </w:rPr>
      </w:pPr>
    </w:p>
    <w:p w14:paraId="7DD8861B" w14:textId="2E6C196C" w:rsidR="004F2102" w:rsidRDefault="000534B0" w:rsidP="00976B7B">
      <w:pPr>
        <w:pStyle w:val="Heading4"/>
        <w:numPr>
          <w:ilvl w:val="1"/>
          <w:numId w:val="6"/>
        </w:numPr>
        <w:rPr>
          <w:rFonts w:eastAsiaTheme="minorEastAsia"/>
        </w:rPr>
      </w:pPr>
      <w:bookmarkStart w:id="18" w:name="_Toc218008766"/>
      <w:r>
        <w:rPr>
          <w:rFonts w:eastAsiaTheme="minorEastAsia"/>
        </w:rPr>
        <w:t>Complete Phasor diagram</w:t>
      </w:r>
      <w:bookmarkEnd w:id="18"/>
      <w:r>
        <w:rPr>
          <w:rFonts w:eastAsiaTheme="minorEastAsia"/>
        </w:rPr>
        <w:t xml:space="preserve"> </w:t>
      </w:r>
    </w:p>
    <w:p w14:paraId="129A68B9" w14:textId="2F5A912E" w:rsidR="00AF7944" w:rsidRPr="00D0621A" w:rsidRDefault="00AF7944" w:rsidP="00AF7944">
      <w:r w:rsidRPr="00AF7944">
        <w:t xml:space="preserve">Figure </w:t>
      </w:r>
      <w:r>
        <w:t>11</w:t>
      </w:r>
      <w:r w:rsidRPr="00AF7944">
        <w:t xml:space="preserve"> shows </w:t>
      </w:r>
      <w:r w:rsidR="00D0621A" w:rsidRPr="00D0621A">
        <w:t xml:space="preserve">how the total current in the circuit is made up of different parts. OA represents the part of the current that is in line with the voltage and does useful work. AC represents the extra current caused by the inductor, which does not do useful work and makes the current </w:t>
      </w:r>
      <w:proofErr w:type="gramStart"/>
      <w:r w:rsidR="00D0621A" w:rsidRPr="00D0621A">
        <w:t>lag behind</w:t>
      </w:r>
      <w:proofErr w:type="gramEnd"/>
      <w:r w:rsidR="00D0621A" w:rsidRPr="00D0621A">
        <w:t xml:space="preserve"> the voltage. Together, these form the line OC, which shows the total current before power factor correction. After a capacitor is added, part of this extra current is cancelled, which is shown by the shorter line AB. This reduces the overall current to OB and moves it closer to the voltage line. As a result, the phase angle becomes </w:t>
      </w:r>
      <w:proofErr w:type="gramStart"/>
      <w:r w:rsidR="00D70B75" w:rsidRPr="00D0621A">
        <w:t>smaller</w:t>
      </w:r>
      <w:proofErr w:type="gramEnd"/>
      <w:r w:rsidR="00D70B75">
        <w:t xml:space="preserve"> </w:t>
      </w:r>
      <w:r w:rsidR="00D0621A" w:rsidRPr="00D0621A">
        <w:t>and the power factor of the circuit improves.</w:t>
      </w:r>
    </w:p>
    <w:p w14:paraId="29D0DB89" w14:textId="77777777" w:rsidR="00AF7944" w:rsidRDefault="00AF7944" w:rsidP="00AF7944"/>
    <w:p w14:paraId="51B237C1" w14:textId="77777777" w:rsidR="00AF7944" w:rsidRDefault="00AF7944" w:rsidP="00AF7944"/>
    <w:p w14:paraId="6F2C6AE7" w14:textId="77777777" w:rsidR="00AF7944" w:rsidRDefault="00AF7944" w:rsidP="00AF7944"/>
    <w:p w14:paraId="34555538" w14:textId="77777777" w:rsidR="00AF7944" w:rsidRPr="00AF7944" w:rsidRDefault="00AF7944" w:rsidP="00AF7944"/>
    <w:p w14:paraId="2615D3D3" w14:textId="256576C0" w:rsidR="000534B0" w:rsidRDefault="000534B0" w:rsidP="000534B0">
      <w:r>
        <w:rPr>
          <w:noProof/>
        </w:rPr>
        <w:drawing>
          <wp:inline distT="0" distB="0" distL="0" distR="0" wp14:anchorId="408974BF" wp14:editId="3A5B324E">
            <wp:extent cx="5731510" cy="3562350"/>
            <wp:effectExtent l="0" t="0" r="2540" b="0"/>
            <wp:docPr id="19077218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721887" name="Picture 1907721887"/>
                    <pic:cNvPicPr/>
                  </pic:nvPicPr>
                  <pic:blipFill>
                    <a:blip r:embed="rId21">
                      <a:extLst>
                        <a:ext uri="{28A0092B-C50C-407E-A947-70E740481C1C}">
                          <a14:useLocalDpi xmlns:a14="http://schemas.microsoft.com/office/drawing/2010/main" val="0"/>
                        </a:ext>
                      </a:extLst>
                    </a:blip>
                    <a:stretch>
                      <a:fillRect/>
                    </a:stretch>
                  </pic:blipFill>
                  <pic:spPr>
                    <a:xfrm>
                      <a:off x="0" y="0"/>
                      <a:ext cx="5731510" cy="3562350"/>
                    </a:xfrm>
                    <a:prstGeom prst="rect">
                      <a:avLst/>
                    </a:prstGeom>
                  </pic:spPr>
                </pic:pic>
              </a:graphicData>
            </a:graphic>
          </wp:inline>
        </w:drawing>
      </w:r>
    </w:p>
    <w:p w14:paraId="0A79B9F9" w14:textId="77777777" w:rsidR="000534B0" w:rsidRDefault="000534B0" w:rsidP="000534B0"/>
    <w:p w14:paraId="3BD3A116" w14:textId="0F170FF0" w:rsidR="003C01F7" w:rsidRDefault="000534B0" w:rsidP="000534B0">
      <w:r>
        <w:t xml:space="preserve">Figure 11: A complete </w:t>
      </w:r>
      <w:r w:rsidR="00AF7944">
        <w:t>Phasor diagram containing all values</w:t>
      </w:r>
    </w:p>
    <w:p w14:paraId="28E83593" w14:textId="77777777" w:rsidR="003C01F7" w:rsidRDefault="003C01F7" w:rsidP="000534B0"/>
    <w:p w14:paraId="2BCDC7E8" w14:textId="77777777" w:rsidR="00C2616B" w:rsidRDefault="00C2616B" w:rsidP="000534B0"/>
    <w:p w14:paraId="542914A2" w14:textId="77777777" w:rsidR="00C2616B" w:rsidRDefault="00C2616B" w:rsidP="000534B0"/>
    <w:p w14:paraId="51512A7A" w14:textId="77777777" w:rsidR="00C2616B" w:rsidRDefault="00C2616B" w:rsidP="000534B0"/>
    <w:p w14:paraId="38CEE1E8" w14:textId="1AF8BA3B" w:rsidR="003C01F7" w:rsidRDefault="0052659F" w:rsidP="00976B7B">
      <w:pPr>
        <w:pStyle w:val="Heading3"/>
        <w:numPr>
          <w:ilvl w:val="0"/>
          <w:numId w:val="6"/>
        </w:numPr>
      </w:pPr>
      <w:bookmarkStart w:id="19" w:name="_Toc218006290"/>
      <w:bookmarkStart w:id="20" w:name="_Toc218008767"/>
      <w:r>
        <w:lastRenderedPageBreak/>
        <w:t>Capacitor values</w:t>
      </w:r>
      <w:bookmarkEnd w:id="19"/>
      <w:bookmarkEnd w:id="20"/>
      <w:r>
        <w:t xml:space="preserve"> </w:t>
      </w:r>
    </w:p>
    <w:p w14:paraId="1A221668" w14:textId="563B4CFE" w:rsidR="00196A06" w:rsidRDefault="00C3480E" w:rsidP="00196A06">
      <w:r>
        <w:t xml:space="preserve">To </w:t>
      </w:r>
      <w:r w:rsidR="00E32E28">
        <w:t xml:space="preserve">improve the power factor of the circuit, from 0.82 </w:t>
      </w:r>
      <w:r w:rsidR="00863188">
        <w:t xml:space="preserve">to the target of 0.95, a capacitor would </w:t>
      </w:r>
      <w:r w:rsidR="004417B3">
        <w:t>need</w:t>
      </w:r>
      <w:r w:rsidR="00863188">
        <w:t xml:space="preserve"> to be installed</w:t>
      </w:r>
      <w:r w:rsidR="0028656A">
        <w:t>,</w:t>
      </w:r>
      <w:r w:rsidR="004417B3" w:rsidRPr="004417B3">
        <w:t xml:space="preserve"> to improve the power factor to the required level</w:t>
      </w:r>
      <w:r w:rsidR="00D70B75">
        <w:t>, shown using the formula below:</w:t>
      </w:r>
    </w:p>
    <w:p w14:paraId="19D5EFF5" w14:textId="12264B29" w:rsidR="00D70B75" w:rsidRPr="0032743F" w:rsidRDefault="0032743F" w:rsidP="00196A06">
      <w:pPr>
        <w:rPr>
          <w:rFonts w:eastAsiaTheme="minorEastAsia"/>
        </w:rPr>
      </w:pPr>
      <m:oMathPara>
        <m:oMath>
          <m:r>
            <w:rPr>
              <w:rFonts w:ascii="Cambria Math" w:hAnsi="Cambria Math"/>
            </w:rPr>
            <m:t>Ic=</m:t>
          </m:r>
          <m:f>
            <m:fPr>
              <m:ctrlPr>
                <w:rPr>
                  <w:rFonts w:ascii="Cambria Math" w:hAnsi="Cambria Math"/>
                  <w:i/>
                </w:rPr>
              </m:ctrlPr>
            </m:fPr>
            <m:num>
              <m:r>
                <w:rPr>
                  <w:rFonts w:ascii="Cambria Math" w:hAnsi="Cambria Math"/>
                </w:rPr>
                <m:t>Vc</m:t>
              </m:r>
            </m:num>
            <m:den>
              <m:r>
                <w:rPr>
                  <w:rFonts w:ascii="Cambria Math" w:hAnsi="Cambria Math"/>
                </w:rPr>
                <m:t>Xc</m:t>
              </m:r>
            </m:den>
          </m:f>
        </m:oMath>
      </m:oMathPara>
    </w:p>
    <w:p w14:paraId="10D0E564" w14:textId="62905F00" w:rsidR="0032743F" w:rsidRPr="003450CF" w:rsidRDefault="003450CF" w:rsidP="00196A06">
      <w:pPr>
        <w:rPr>
          <w:rFonts w:eastAsiaTheme="minorEastAsia"/>
        </w:rPr>
      </w:pPr>
      <m:oMathPara>
        <m:oMath>
          <m:r>
            <w:rPr>
              <w:rFonts w:ascii="Cambria Math" w:eastAsiaTheme="minorEastAsia" w:hAnsi="Cambria Math"/>
            </w:rPr>
            <m:t>Xc=</m:t>
          </m:r>
          <m:f>
            <m:fPr>
              <m:ctrlPr>
                <w:rPr>
                  <w:rFonts w:ascii="Cambria Math" w:eastAsiaTheme="minorEastAsia" w:hAnsi="Cambria Math"/>
                  <w:i/>
                </w:rPr>
              </m:ctrlPr>
            </m:fPr>
            <m:num>
              <m:r>
                <w:rPr>
                  <w:rFonts w:ascii="Cambria Math" w:eastAsiaTheme="minorEastAsia" w:hAnsi="Cambria Math"/>
                </w:rPr>
                <m:t>Vc</m:t>
              </m:r>
            </m:num>
            <m:den>
              <m:r>
                <w:rPr>
                  <w:rFonts w:ascii="Cambria Math" w:eastAsiaTheme="minorEastAsia" w:hAnsi="Cambria Math"/>
                </w:rPr>
                <m:t>Ic</m:t>
              </m:r>
            </m:den>
          </m:f>
        </m:oMath>
      </m:oMathPara>
    </w:p>
    <w:p w14:paraId="57382C93" w14:textId="3244FBCB" w:rsidR="003450CF" w:rsidRPr="003450CF" w:rsidRDefault="00942440" w:rsidP="00196A06">
      <w:pPr>
        <w:rPr>
          <w:rFonts w:eastAsiaTheme="minorEastAsia"/>
        </w:rPr>
      </w:pPr>
      <m:oMathPara>
        <m:oMath>
          <m:r>
            <w:rPr>
              <w:rFonts w:ascii="Cambria Math" w:eastAsiaTheme="minorEastAsia" w:hAnsi="Cambria Math"/>
            </w:rPr>
            <m:t>Xc=</m:t>
          </m:r>
          <m:f>
            <m:fPr>
              <m:ctrlPr>
                <w:rPr>
                  <w:rFonts w:ascii="Cambria Math" w:eastAsiaTheme="minorEastAsia" w:hAnsi="Cambria Math"/>
                  <w:i/>
                </w:rPr>
              </m:ctrlPr>
            </m:fPr>
            <m:num>
              <m:r>
                <w:rPr>
                  <w:rFonts w:ascii="Cambria Math" w:eastAsiaTheme="minorEastAsia" w:hAnsi="Cambria Math"/>
                </w:rPr>
                <m:t>292.74</m:t>
              </m:r>
            </m:num>
            <m:den>
              <m:r>
                <w:rPr>
                  <w:rFonts w:ascii="Cambria Math" w:eastAsiaTheme="minorEastAsia" w:hAnsi="Cambria Math"/>
                </w:rPr>
                <m:t>1.08</m:t>
              </m:r>
            </m:den>
          </m:f>
        </m:oMath>
      </m:oMathPara>
    </w:p>
    <w:p w14:paraId="28D87F93" w14:textId="7292F8CB" w:rsidR="00D70B75" w:rsidRPr="00803555" w:rsidRDefault="001A75F2" w:rsidP="00196A06">
      <w:pPr>
        <w:rPr>
          <w:rFonts w:eastAsiaTheme="minorEastAsia"/>
        </w:rPr>
      </w:pPr>
      <m:oMathPara>
        <m:oMath>
          <m:r>
            <w:rPr>
              <w:rFonts w:ascii="Cambria Math" w:hAnsi="Cambria Math"/>
            </w:rPr>
            <m:t>Xc=271.05Ω</m:t>
          </m:r>
        </m:oMath>
      </m:oMathPara>
    </w:p>
    <w:p w14:paraId="2DC23BD6" w14:textId="0E8D556B" w:rsidR="000F18C1" w:rsidRDefault="000F18C1" w:rsidP="00196A06">
      <w:pPr>
        <w:rPr>
          <w:rFonts w:eastAsiaTheme="minorEastAsia"/>
        </w:rPr>
      </w:pPr>
      <w:r w:rsidRPr="000F18C1">
        <w:rPr>
          <w:rFonts w:eastAsiaTheme="minorEastAsia"/>
        </w:rPr>
        <w:t>Subtracting the formula:</w:t>
      </w:r>
    </w:p>
    <w:p w14:paraId="4E96F97D" w14:textId="77777777" w:rsidR="000F18C1" w:rsidRPr="000F18C1" w:rsidRDefault="003F57D3" w:rsidP="00196A06">
      <w:pPr>
        <w:rPr>
          <w:rFonts w:eastAsiaTheme="minorEastAsia"/>
        </w:rPr>
      </w:pPr>
      <m:oMathPara>
        <m:oMath>
          <m:r>
            <w:rPr>
              <w:rFonts w:ascii="Cambria Math" w:hAnsi="Cambria Math"/>
            </w:rPr>
            <m:t>Xc=</m:t>
          </m:r>
          <m:f>
            <m:fPr>
              <m:ctrlPr>
                <w:rPr>
                  <w:rFonts w:ascii="Cambria Math" w:hAnsi="Cambria Math"/>
                  <w:i/>
                </w:rPr>
              </m:ctrlPr>
            </m:fPr>
            <m:num>
              <m:r>
                <w:rPr>
                  <w:rFonts w:ascii="Cambria Math" w:hAnsi="Cambria Math"/>
                </w:rPr>
                <m:t>1</m:t>
              </m:r>
            </m:num>
            <m:den>
              <m:r>
                <w:rPr>
                  <w:rFonts w:ascii="Cambria Math" w:hAnsi="Cambria Math"/>
                </w:rPr>
                <m:t>2ℼXfXC</m:t>
              </m:r>
            </m:den>
          </m:f>
        </m:oMath>
      </m:oMathPara>
    </w:p>
    <w:p w14:paraId="70DDBCA8" w14:textId="19D2FF40" w:rsidR="003F57D3" w:rsidRPr="00BC60F8" w:rsidRDefault="00BC60F8" w:rsidP="00196A06">
      <w:pPr>
        <w:rPr>
          <w:rFonts w:eastAsiaTheme="minorEastAsia"/>
        </w:rPr>
      </w:pPr>
      <m:oMathPara>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2ℼX5OX271.05</m:t>
              </m:r>
            </m:den>
          </m:f>
        </m:oMath>
      </m:oMathPara>
    </w:p>
    <w:p w14:paraId="23C4FF30" w14:textId="480779B0" w:rsidR="00BC60F8" w:rsidRPr="00BD54E6" w:rsidRDefault="00BC60F8" w:rsidP="00196A06">
      <w:pPr>
        <w:rPr>
          <w:rFonts w:eastAsiaTheme="minorEastAsia"/>
        </w:rPr>
      </w:pPr>
      <m:oMathPara>
        <m:oMath>
          <m:r>
            <w:rPr>
              <w:rFonts w:ascii="Cambria Math" w:eastAsiaTheme="minorEastAsia" w:hAnsi="Cambria Math"/>
            </w:rPr>
            <m:t>C=11.74uF</m:t>
          </m:r>
        </m:oMath>
      </m:oMathPara>
    </w:p>
    <w:p w14:paraId="1BA3E78B" w14:textId="209E81A4" w:rsidR="00BD54E6" w:rsidRPr="00BD54E6" w:rsidRDefault="00BD54E6" w:rsidP="00196A06">
      <w:pPr>
        <w:rPr>
          <w:rFonts w:eastAsiaTheme="minorEastAsia"/>
        </w:rPr>
      </w:pPr>
      <w:r w:rsidRPr="00BD54E6">
        <w:rPr>
          <w:rFonts w:eastAsiaTheme="minorEastAsia"/>
        </w:rPr>
        <w:t>From this calculation, a capacitor value of approximately 11.74 µF is required to improve the power factor to 0.95.</w:t>
      </w:r>
    </w:p>
    <w:p w14:paraId="3FC0E9BF" w14:textId="77777777" w:rsidR="003F57D3" w:rsidRPr="003F57D3" w:rsidRDefault="003F57D3" w:rsidP="00196A06">
      <w:pPr>
        <w:rPr>
          <w:rFonts w:eastAsiaTheme="minorEastAsia"/>
        </w:rPr>
      </w:pPr>
    </w:p>
    <w:p w14:paraId="4BEF5B51" w14:textId="77777777" w:rsidR="00D70B75" w:rsidRDefault="00D70B75" w:rsidP="00196A06"/>
    <w:p w14:paraId="5165678D" w14:textId="77777777" w:rsidR="001D4410" w:rsidRDefault="001D4410" w:rsidP="00196A06"/>
    <w:p w14:paraId="2431F8DE" w14:textId="77777777" w:rsidR="001D4410" w:rsidRDefault="001D4410" w:rsidP="00196A06"/>
    <w:p w14:paraId="2A3DCFDE" w14:textId="77777777" w:rsidR="001D4410" w:rsidRDefault="001D4410" w:rsidP="00196A06"/>
    <w:p w14:paraId="10785C8B" w14:textId="77777777" w:rsidR="001D4410" w:rsidRDefault="001D4410" w:rsidP="00196A06"/>
    <w:p w14:paraId="5F018730" w14:textId="77777777" w:rsidR="001D4410" w:rsidRDefault="001D4410" w:rsidP="00196A06"/>
    <w:p w14:paraId="5F0D1A60" w14:textId="77777777" w:rsidR="001D4410" w:rsidRDefault="001D4410" w:rsidP="00196A06"/>
    <w:p w14:paraId="334AEA53" w14:textId="77777777" w:rsidR="001D4410" w:rsidRDefault="001D4410" w:rsidP="00196A06"/>
    <w:p w14:paraId="5DC96C95" w14:textId="77777777" w:rsidR="001D4410" w:rsidRDefault="001D4410" w:rsidP="00196A06"/>
    <w:p w14:paraId="1F4EF550" w14:textId="77777777" w:rsidR="001D4410" w:rsidRDefault="001D4410" w:rsidP="00196A06"/>
    <w:p w14:paraId="4D3D5193" w14:textId="77777777" w:rsidR="001D4410" w:rsidRDefault="001D4410" w:rsidP="00196A06"/>
    <w:p w14:paraId="7BE30029" w14:textId="77777777" w:rsidR="001D4410" w:rsidRDefault="001D4410" w:rsidP="00196A06"/>
    <w:p w14:paraId="22625CFD" w14:textId="77777777" w:rsidR="001D4410" w:rsidRDefault="001D4410" w:rsidP="00196A06"/>
    <w:p w14:paraId="45231C66" w14:textId="77777777" w:rsidR="001D4410" w:rsidRDefault="001D4410" w:rsidP="00196A06"/>
    <w:p w14:paraId="393A9E2B" w14:textId="0CE28098" w:rsidR="001D4410" w:rsidRDefault="00C80358" w:rsidP="001D4410">
      <w:pPr>
        <w:pStyle w:val="Heading3"/>
      </w:pPr>
      <w:bookmarkStart w:id="21" w:name="_Toc218006291"/>
      <w:bookmarkStart w:id="22" w:name="_Toc218008768"/>
      <w:r>
        <w:lastRenderedPageBreak/>
        <w:t>TASK 2</w:t>
      </w:r>
      <w:bookmarkEnd w:id="21"/>
      <w:bookmarkEnd w:id="22"/>
      <w:r>
        <w:t xml:space="preserve"> </w:t>
      </w:r>
    </w:p>
    <w:p w14:paraId="585FBDA4" w14:textId="0A2FACB2" w:rsidR="005D5ECE" w:rsidRDefault="00453BDA" w:rsidP="00976B7B">
      <w:pPr>
        <w:pStyle w:val="Heading4"/>
        <w:numPr>
          <w:ilvl w:val="0"/>
          <w:numId w:val="6"/>
        </w:numPr>
      </w:pPr>
      <w:bookmarkStart w:id="23" w:name="_Toc218008769"/>
      <w:proofErr w:type="spellStart"/>
      <w:r>
        <w:t>RLC</w:t>
      </w:r>
      <w:proofErr w:type="spellEnd"/>
      <w:r>
        <w:t xml:space="preserve"> circuit with Power factor correction</w:t>
      </w:r>
      <w:r w:rsidR="005D5ECE">
        <w:t xml:space="preserve"> (PFC)</w:t>
      </w:r>
      <w:bookmarkEnd w:id="23"/>
    </w:p>
    <w:p w14:paraId="1FC1BF5A" w14:textId="1775DF06" w:rsidR="005D5ECE" w:rsidRDefault="005D5ECE" w:rsidP="005D5ECE">
      <w:r>
        <w:t>As the capacitor value</w:t>
      </w:r>
      <w:r w:rsidR="001528A2">
        <w:t xml:space="preserve"> that was needed was now calculated, the PFC of </w:t>
      </w:r>
      <w:r w:rsidR="00985968">
        <w:t xml:space="preserve">four circuits </w:t>
      </w:r>
      <w:r w:rsidR="00C63356">
        <w:t>was selected to</w:t>
      </w:r>
      <w:r w:rsidR="00C63356" w:rsidRPr="00C63356">
        <w:t xml:space="preserve"> create phasor diagrams showing the component voltages and current</w:t>
      </w:r>
      <w:r w:rsidR="00C63356">
        <w:t xml:space="preserve">. </w:t>
      </w:r>
      <w:r w:rsidR="00DE6565">
        <w:t xml:space="preserve">The circuit frequencies that were selected were </w:t>
      </w:r>
      <w:proofErr w:type="spellStart"/>
      <w:r w:rsidR="00776F67">
        <w:t>50Hz</w:t>
      </w:r>
      <w:proofErr w:type="spellEnd"/>
      <w:r w:rsidR="00776F67">
        <w:t xml:space="preserve">, resonance, </w:t>
      </w:r>
      <w:r w:rsidR="00DD2E11">
        <w:t xml:space="preserve">as </w:t>
      </w:r>
      <w:r w:rsidR="00776F67">
        <w:t xml:space="preserve">shown </w:t>
      </w:r>
      <w:r w:rsidR="00DD2E11">
        <w:t xml:space="preserve">in 5.1 </w:t>
      </w:r>
      <w:r w:rsidR="00776F67">
        <w:t>belo</w:t>
      </w:r>
      <w:r w:rsidR="007062C0">
        <w:t xml:space="preserve">w </w:t>
      </w:r>
      <w:r w:rsidR="0073103C">
        <w:t>and</w:t>
      </w:r>
      <w:r w:rsidR="007062C0">
        <w:t xml:space="preserve"> -</w:t>
      </w:r>
      <w:proofErr w:type="spellStart"/>
      <w:r w:rsidR="007062C0">
        <w:t>25Hz</w:t>
      </w:r>
      <w:proofErr w:type="spellEnd"/>
      <w:r w:rsidR="007062C0">
        <w:t xml:space="preserve"> below resonance and +</w:t>
      </w:r>
      <w:proofErr w:type="spellStart"/>
      <w:r w:rsidR="007062C0">
        <w:t>25Hz</w:t>
      </w:r>
      <w:proofErr w:type="spellEnd"/>
      <w:r w:rsidR="007062C0">
        <w:t xml:space="preserve"> above. </w:t>
      </w:r>
    </w:p>
    <w:p w14:paraId="5B429AAB" w14:textId="77777777" w:rsidR="0073103C" w:rsidRDefault="0073103C" w:rsidP="005D5ECE"/>
    <w:p w14:paraId="667215CC" w14:textId="4FA19B65" w:rsidR="0073103C" w:rsidRDefault="0073103C" w:rsidP="005D5ECE">
      <w:r>
        <w:rPr>
          <w:noProof/>
        </w:rPr>
        <w:drawing>
          <wp:inline distT="0" distB="0" distL="0" distR="0" wp14:anchorId="05D34192" wp14:editId="4BDB2ED9">
            <wp:extent cx="5124261" cy="3606519"/>
            <wp:effectExtent l="0" t="0" r="635" b="0"/>
            <wp:docPr id="6344167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416702" name="Picture 634416702"/>
                    <pic:cNvPicPr/>
                  </pic:nvPicPr>
                  <pic:blipFill>
                    <a:blip r:embed="rId22">
                      <a:extLst>
                        <a:ext uri="{28A0092B-C50C-407E-A947-70E740481C1C}">
                          <a14:useLocalDpi xmlns:a14="http://schemas.microsoft.com/office/drawing/2010/main" val="0"/>
                        </a:ext>
                      </a:extLst>
                    </a:blip>
                    <a:stretch>
                      <a:fillRect/>
                    </a:stretch>
                  </pic:blipFill>
                  <pic:spPr>
                    <a:xfrm>
                      <a:off x="0" y="0"/>
                      <a:ext cx="5136429" cy="3615083"/>
                    </a:xfrm>
                    <a:prstGeom prst="rect">
                      <a:avLst/>
                    </a:prstGeom>
                  </pic:spPr>
                </pic:pic>
              </a:graphicData>
            </a:graphic>
          </wp:inline>
        </w:drawing>
      </w:r>
    </w:p>
    <w:p w14:paraId="478CCA56" w14:textId="1D45F472" w:rsidR="0073103C" w:rsidRPr="005D5ECE" w:rsidRDefault="009E45DD" w:rsidP="005D5ECE">
      <w:r>
        <w:t xml:space="preserve">Figure 12: </w:t>
      </w:r>
      <w:proofErr w:type="spellStart"/>
      <w:r>
        <w:t>RLC</w:t>
      </w:r>
      <w:proofErr w:type="spellEnd"/>
      <w:r>
        <w:t xml:space="preserve"> with PFC capacitor installed.</w:t>
      </w:r>
    </w:p>
    <w:p w14:paraId="1188CFD2" w14:textId="77F5F432" w:rsidR="00C80358" w:rsidRDefault="00C80358" w:rsidP="005D5ECE">
      <w:pPr>
        <w:pStyle w:val="Heading4"/>
        <w:numPr>
          <w:ilvl w:val="1"/>
          <w:numId w:val="3"/>
        </w:numPr>
      </w:pPr>
      <w:bookmarkStart w:id="24" w:name="_Toc218008770"/>
      <w:r>
        <w:t>Resonance Frequency</w:t>
      </w:r>
      <w:bookmarkEnd w:id="24"/>
      <w:r>
        <w:t xml:space="preserve"> </w:t>
      </w:r>
    </w:p>
    <w:p w14:paraId="37CF0BDD" w14:textId="60301909" w:rsidR="001F2F8C" w:rsidRPr="00B94399" w:rsidRDefault="00B94399" w:rsidP="001F2F8C">
      <w:pPr>
        <w:rPr>
          <w:rFonts w:eastAsiaTheme="majorEastAsia" w:cstheme="majorBidi"/>
          <w:i/>
        </w:rPr>
      </w:pPr>
      <m:oMathPara>
        <m:oMath>
          <m:r>
            <w:rPr>
              <w:rFonts w:ascii="Cambria Math" w:hAnsi="Cambria Math"/>
            </w:rPr>
            <m:t>fr=</m:t>
          </m:r>
          <m:f>
            <m:fPr>
              <m:ctrlPr>
                <w:rPr>
                  <w:rFonts w:ascii="Cambria Math" w:hAnsi="Cambria Math"/>
                  <w:i/>
                </w:rPr>
              </m:ctrlPr>
            </m:fPr>
            <m:num>
              <m:r>
                <w:rPr>
                  <w:rFonts w:ascii="Cambria Math" w:hAnsi="Cambria Math"/>
                </w:rPr>
                <m:t>1</m:t>
              </m:r>
            </m:num>
            <m:den>
              <m:r>
                <w:rPr>
                  <w:rFonts w:ascii="Cambria Math" w:hAnsi="Cambria Math"/>
                </w:rPr>
                <m:t>2ℼ</m:t>
              </m:r>
            </m:den>
          </m:f>
          <m:r>
            <w:rPr>
              <w:rFonts w:ascii="Cambria Math" w:hAnsi="Cambria Math"/>
              <w:i/>
            </w:rPr>
            <w:sym w:font="Symbol" w:char="F0D6"/>
          </m:r>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LC</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R</m:t>
                  </m:r>
                </m:e>
                <m:sup>
                  <m:r>
                    <w:rPr>
                      <w:rFonts w:ascii="Cambria Math" w:hAnsi="Cambria Math"/>
                    </w:rPr>
                    <m:t>2</m:t>
                  </m:r>
                </m:sup>
              </m:sSup>
            </m:num>
            <m:den>
              <m:sSup>
                <m:sSupPr>
                  <m:ctrlPr>
                    <w:rPr>
                      <w:rFonts w:ascii="Cambria Math" w:hAnsi="Cambria Math"/>
                      <w:i/>
                    </w:rPr>
                  </m:ctrlPr>
                </m:sSupPr>
                <m:e>
                  <m:r>
                    <w:rPr>
                      <w:rFonts w:ascii="Cambria Math" w:hAnsi="Cambria Math"/>
                    </w:rPr>
                    <m:t>L</m:t>
                  </m:r>
                </m:e>
                <m:sup>
                  <m:r>
                    <w:rPr>
                      <w:rFonts w:ascii="Cambria Math" w:hAnsi="Cambria Math"/>
                    </w:rPr>
                    <m:t>2</m:t>
                  </m:r>
                </m:sup>
              </m:sSup>
            </m:den>
          </m:f>
        </m:oMath>
      </m:oMathPara>
    </w:p>
    <w:p w14:paraId="16D3AE6E" w14:textId="203A5B6E" w:rsidR="008B51FD" w:rsidRPr="00B94399" w:rsidRDefault="008B51FD" w:rsidP="008B51FD">
      <w:pPr>
        <w:rPr>
          <w:rFonts w:eastAsiaTheme="majorEastAsia" w:cstheme="majorBidi"/>
          <w:i/>
        </w:rPr>
      </w:pPr>
      <m:oMathPara>
        <m:oMath>
          <m:r>
            <w:rPr>
              <w:rFonts w:ascii="Cambria Math" w:hAnsi="Cambria Math"/>
            </w:rPr>
            <m:t>fr=</m:t>
          </m:r>
          <m:f>
            <m:fPr>
              <m:ctrlPr>
                <w:rPr>
                  <w:rFonts w:ascii="Cambria Math" w:hAnsi="Cambria Math"/>
                  <w:i/>
                </w:rPr>
              </m:ctrlPr>
            </m:fPr>
            <m:num>
              <m:r>
                <w:rPr>
                  <w:rFonts w:ascii="Cambria Math" w:hAnsi="Cambria Math"/>
                </w:rPr>
                <m:t>1</m:t>
              </m:r>
            </m:num>
            <m:den>
              <m:r>
                <w:rPr>
                  <w:rFonts w:ascii="Cambria Math" w:hAnsi="Cambria Math"/>
                </w:rPr>
                <m:t>2ℼ</m:t>
              </m:r>
            </m:den>
          </m:f>
          <m:r>
            <w:rPr>
              <w:rFonts w:ascii="Cambria Math" w:hAnsi="Cambria Math"/>
              <w:i/>
            </w:rPr>
            <w:sym w:font="Symbol" w:char="F0D6"/>
          </m:r>
          <m:r>
            <w:rPr>
              <w:rFonts w:ascii="Cambria Math" w:hAnsi="Cambria Math"/>
            </w:rPr>
            <m:t xml:space="preserve">  </m:t>
          </m:r>
          <m:f>
            <m:fPr>
              <m:ctrlPr>
                <w:rPr>
                  <w:rFonts w:ascii="Cambria Math" w:hAnsi="Cambria Math"/>
                  <w:i/>
                </w:rPr>
              </m:ctrlPr>
            </m:fPr>
            <m:num>
              <m:r>
                <w:rPr>
                  <w:rFonts w:ascii="Cambria Math" w:hAnsi="Cambria Math"/>
                </w:rPr>
                <m:t>1</m:t>
              </m:r>
            </m:num>
            <m:den>
              <m:eqArr>
                <m:eqArrPr>
                  <m:ctrlPr>
                    <w:rPr>
                      <w:rFonts w:ascii="Cambria Math" w:hAnsi="Cambria Math"/>
                      <w:i/>
                    </w:rPr>
                  </m:ctrlPr>
                </m:eqArrPr>
                <m:e>
                  <m:r>
                    <w:rPr>
                      <w:rFonts w:ascii="Cambria Math" w:hAnsi="Cambria Math"/>
                    </w:rPr>
                    <m:t xml:space="preserve">151 X </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X 16X </m:t>
                  </m:r>
                  <m:sSup>
                    <m:sSupPr>
                      <m:ctrlPr>
                        <w:rPr>
                          <w:rFonts w:ascii="Cambria Math" w:hAnsi="Cambria Math"/>
                          <w:i/>
                        </w:rPr>
                      </m:ctrlPr>
                    </m:sSupPr>
                    <m:e>
                      <m:r>
                        <w:rPr>
                          <w:rFonts w:ascii="Cambria Math" w:hAnsi="Cambria Math"/>
                        </w:rPr>
                        <m:t>10</m:t>
                      </m:r>
                    </m:e>
                    <m:sup>
                      <m:r>
                        <w:rPr>
                          <w:rFonts w:ascii="Cambria Math" w:hAnsi="Cambria Math"/>
                        </w:rPr>
                        <m:t>-6</m:t>
                      </m:r>
                    </m:sup>
                  </m:sSup>
                </m:e>
                <m:e>
                  <m:ctrlPr>
                    <w:rPr>
                      <w:rFonts w:ascii="Cambria Math" w:eastAsia="Cambria Math" w:hAnsi="Cambria Math" w:cs="Cambria Math"/>
                      <w:i/>
                    </w:rPr>
                  </m:ctrlPr>
                </m:e>
                <m:e/>
              </m:eqAr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70</m:t>
                  </m:r>
                </m:e>
                <m:sup>
                  <m:r>
                    <w:rPr>
                      <w:rFonts w:ascii="Cambria Math" w:hAnsi="Cambria Math"/>
                    </w:rPr>
                    <m:t>2</m:t>
                  </m:r>
                </m:sup>
              </m:sSup>
            </m:num>
            <m:den>
              <m:sSup>
                <m:sSupPr>
                  <m:ctrlPr>
                    <w:rPr>
                      <w:rFonts w:ascii="Cambria Math" w:hAnsi="Cambria Math"/>
                      <w:i/>
                    </w:rPr>
                  </m:ctrlPr>
                </m:sSupPr>
                <m:e>
                  <m:r>
                    <w:rPr>
                      <w:rFonts w:ascii="Cambria Math" w:hAnsi="Cambria Math"/>
                    </w:rPr>
                    <m:t>(151X</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m:t>
                  </m:r>
                </m:e>
                <m:sup>
                  <m:r>
                    <w:rPr>
                      <w:rFonts w:ascii="Cambria Math" w:hAnsi="Cambria Math"/>
                    </w:rPr>
                    <m:t>2</m:t>
                  </m:r>
                </m:sup>
              </m:sSup>
            </m:den>
          </m:f>
        </m:oMath>
      </m:oMathPara>
    </w:p>
    <w:p w14:paraId="2ACBE010" w14:textId="77777777" w:rsidR="00B94399" w:rsidRPr="00B94399" w:rsidRDefault="00B94399" w:rsidP="001F2F8C">
      <w:pPr>
        <w:rPr>
          <w:rFonts w:eastAsiaTheme="majorEastAsia" w:cstheme="majorBidi"/>
          <w:i/>
        </w:rPr>
      </w:pPr>
    </w:p>
    <w:p w14:paraId="5AEACC43" w14:textId="0C925719" w:rsidR="000362AA" w:rsidRPr="00B94399" w:rsidRDefault="000362AA" w:rsidP="000362AA">
      <w:pPr>
        <w:rPr>
          <w:rFonts w:eastAsiaTheme="majorEastAsia" w:cstheme="majorBidi"/>
          <w:i/>
        </w:rPr>
      </w:pPr>
      <m:oMathPara>
        <m:oMath>
          <m:r>
            <w:rPr>
              <w:rFonts w:ascii="Cambria Math" w:hAnsi="Cambria Math"/>
            </w:rPr>
            <m:t>fr=</m:t>
          </m:r>
          <m:f>
            <m:fPr>
              <m:ctrlPr>
                <w:rPr>
                  <w:rFonts w:ascii="Cambria Math" w:hAnsi="Cambria Math"/>
                  <w:i/>
                </w:rPr>
              </m:ctrlPr>
            </m:fPr>
            <m:num>
              <m:r>
                <w:rPr>
                  <w:rFonts w:ascii="Cambria Math" w:hAnsi="Cambria Math"/>
                </w:rPr>
                <m:t>1</m:t>
              </m:r>
            </m:num>
            <m:den>
              <m:r>
                <w:rPr>
                  <w:rFonts w:ascii="Cambria Math" w:hAnsi="Cambria Math"/>
                </w:rPr>
                <m:t>2ℼ</m:t>
              </m:r>
            </m:den>
          </m:f>
          <m:r>
            <w:rPr>
              <w:rFonts w:ascii="Cambria Math" w:hAnsi="Cambria Math"/>
              <w:i/>
            </w:rPr>
            <w:sym w:font="Symbol" w:char="F0D6"/>
          </m:r>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0.000002416</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70</m:t>
                  </m:r>
                </m:e>
                <m:sup>
                  <m:r>
                    <w:rPr>
                      <w:rFonts w:ascii="Cambria Math" w:hAnsi="Cambria Math"/>
                    </w:rPr>
                    <m:t>2</m:t>
                  </m:r>
                </m:sup>
              </m:sSup>
            </m:num>
            <m:den>
              <m:sSup>
                <m:sSupPr>
                  <m:ctrlPr>
                    <w:rPr>
                      <w:rFonts w:ascii="Cambria Math" w:hAnsi="Cambria Math"/>
                      <w:i/>
                    </w:rPr>
                  </m:ctrlPr>
                </m:sSupPr>
                <m:e>
                  <m:r>
                    <w:rPr>
                      <w:rFonts w:ascii="Cambria Math" w:hAnsi="Cambria Math"/>
                    </w:rPr>
                    <m:t>0.151</m:t>
                  </m:r>
                </m:e>
                <m:sup>
                  <m:r>
                    <w:rPr>
                      <w:rFonts w:ascii="Cambria Math" w:hAnsi="Cambria Math"/>
                    </w:rPr>
                    <m:t>2</m:t>
                  </m:r>
                </m:sup>
              </m:sSup>
            </m:den>
          </m:f>
        </m:oMath>
      </m:oMathPara>
    </w:p>
    <w:p w14:paraId="128C6327" w14:textId="5546F31E" w:rsidR="00D56CAF" w:rsidRPr="009C30EE" w:rsidRDefault="00861F59" w:rsidP="001F2F8C">
      <w:pPr>
        <w:rPr>
          <w:rFonts w:eastAsiaTheme="majorEastAsia" w:cstheme="majorBidi"/>
          <w:i/>
        </w:rPr>
      </w:pPr>
      <m:oMathPara>
        <m:oMath>
          <m:r>
            <w:rPr>
              <w:rFonts w:ascii="Cambria Math" w:eastAsiaTheme="majorEastAsia" w:hAnsi="Cambria Math" w:cstheme="majorBidi"/>
            </w:rPr>
            <m:t>fr=98.29Hz</m:t>
          </m:r>
        </m:oMath>
      </m:oMathPara>
    </w:p>
    <w:p w14:paraId="30765267" w14:textId="77777777" w:rsidR="009C30EE" w:rsidRDefault="009C30EE" w:rsidP="001F2F8C">
      <w:pPr>
        <w:rPr>
          <w:rFonts w:eastAsiaTheme="majorEastAsia" w:cstheme="majorBidi"/>
          <w:i/>
        </w:rPr>
      </w:pPr>
    </w:p>
    <w:p w14:paraId="3C0B4381" w14:textId="77777777" w:rsidR="009C30EE" w:rsidRDefault="009C30EE" w:rsidP="001F2F8C">
      <w:pPr>
        <w:rPr>
          <w:rFonts w:eastAsiaTheme="majorEastAsia" w:cstheme="majorBidi"/>
          <w:i/>
        </w:rPr>
      </w:pPr>
    </w:p>
    <w:p w14:paraId="4D013400" w14:textId="6FF1CFCD" w:rsidR="00D95AFB" w:rsidRPr="00D95AFB" w:rsidRDefault="00D95AFB" w:rsidP="00D95AFB">
      <w:pPr>
        <w:pStyle w:val="Heading4"/>
      </w:pPr>
      <w:r>
        <w:lastRenderedPageBreak/>
        <w:t xml:space="preserve"> </w:t>
      </w:r>
      <w:bookmarkStart w:id="25" w:name="_Toc218008771"/>
      <w:r>
        <w:t>5</w:t>
      </w:r>
      <w:r w:rsidR="007F18F6">
        <w:t xml:space="preserve">.1.2 Resonance frequency waveform </w:t>
      </w:r>
      <w:r>
        <w:t>measurements</w:t>
      </w:r>
      <w:bookmarkEnd w:id="25"/>
      <w:r>
        <w:t xml:space="preserve"> </w:t>
      </w:r>
    </w:p>
    <w:p w14:paraId="246114E3" w14:textId="77777777" w:rsidR="00D95AFB" w:rsidRPr="00D95AFB" w:rsidRDefault="00D95AFB" w:rsidP="00D95AFB"/>
    <w:p w14:paraId="7A9D3DB4" w14:textId="6245A6A2" w:rsidR="00CB1556" w:rsidRDefault="00480CD8" w:rsidP="00D95AFB">
      <w:pPr>
        <w:pStyle w:val="Heading4"/>
      </w:pPr>
      <w:bookmarkStart w:id="26" w:name="_Toc218008772"/>
      <w:r>
        <w:rPr>
          <w:noProof/>
        </w:rPr>
        <w:drawing>
          <wp:inline distT="0" distB="0" distL="0" distR="0" wp14:anchorId="2516767C" wp14:editId="407BDEFC">
            <wp:extent cx="5731510" cy="2556510"/>
            <wp:effectExtent l="0" t="0" r="2540" b="0"/>
            <wp:docPr id="328598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598372" name="Picture 32859837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556510"/>
                    </a:xfrm>
                    <a:prstGeom prst="rect">
                      <a:avLst/>
                    </a:prstGeom>
                  </pic:spPr>
                </pic:pic>
              </a:graphicData>
            </a:graphic>
          </wp:inline>
        </w:drawing>
      </w:r>
      <w:bookmarkEnd w:id="26"/>
    </w:p>
    <w:p w14:paraId="13599778" w14:textId="0C400BEF" w:rsidR="00480CD8" w:rsidRDefault="00480CD8" w:rsidP="001F2F8C">
      <w:pPr>
        <w:rPr>
          <w:rFonts w:eastAsiaTheme="majorEastAsia" w:cstheme="majorBidi"/>
          <w:i/>
        </w:rPr>
      </w:pPr>
      <w:r>
        <w:rPr>
          <w:rFonts w:eastAsiaTheme="majorEastAsia" w:cstheme="majorBidi"/>
          <w:i/>
        </w:rPr>
        <w:t xml:space="preserve">Figure </w:t>
      </w:r>
      <w:r w:rsidR="005E0B92">
        <w:rPr>
          <w:rFonts w:eastAsiaTheme="majorEastAsia" w:cstheme="majorBidi"/>
          <w:i/>
        </w:rPr>
        <w:t>1</w:t>
      </w:r>
      <w:r w:rsidR="007D0FBF">
        <w:rPr>
          <w:rFonts w:eastAsiaTheme="majorEastAsia" w:cstheme="majorBidi"/>
          <w:i/>
        </w:rPr>
        <w:t>3</w:t>
      </w:r>
      <w:r w:rsidR="005E0B92">
        <w:rPr>
          <w:rFonts w:eastAsiaTheme="majorEastAsia" w:cstheme="majorBidi"/>
          <w:i/>
        </w:rPr>
        <w:t>: Current max for resonance waveform.</w:t>
      </w:r>
    </w:p>
    <w:p w14:paraId="7B565BB8" w14:textId="77777777" w:rsidR="00FA5222" w:rsidRDefault="00FA5222" w:rsidP="001F2F8C">
      <w:pPr>
        <w:rPr>
          <w:rFonts w:eastAsiaTheme="majorEastAsia" w:cstheme="majorBidi"/>
          <w:i/>
        </w:rPr>
      </w:pPr>
    </w:p>
    <w:p w14:paraId="23E001C0" w14:textId="6F047AD9" w:rsidR="005E0B92" w:rsidRPr="00F967F9" w:rsidRDefault="005E0B92" w:rsidP="001F2F8C">
      <w:pPr>
        <w:rPr>
          <w:rFonts w:eastAsiaTheme="majorEastAsia" w:cstheme="majorBidi"/>
          <w:i/>
        </w:rPr>
      </w:pPr>
      <w:r>
        <w:rPr>
          <w:rFonts w:eastAsiaTheme="majorEastAsia" w:cstheme="majorBidi"/>
          <w:i/>
          <w:noProof/>
        </w:rPr>
        <w:drawing>
          <wp:inline distT="0" distB="0" distL="0" distR="0" wp14:anchorId="19E9C461" wp14:editId="4E20196A">
            <wp:extent cx="5731510" cy="2572385"/>
            <wp:effectExtent l="0" t="0" r="2540" b="0"/>
            <wp:docPr id="15815809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580911" name="Picture 158158091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572385"/>
                    </a:xfrm>
                    <a:prstGeom prst="rect">
                      <a:avLst/>
                    </a:prstGeom>
                  </pic:spPr>
                </pic:pic>
              </a:graphicData>
            </a:graphic>
          </wp:inline>
        </w:drawing>
      </w:r>
    </w:p>
    <w:p w14:paraId="58F07225" w14:textId="49CC3D40" w:rsidR="00F967F9" w:rsidRDefault="001F5581" w:rsidP="001F2F8C">
      <w:pPr>
        <w:rPr>
          <w:rFonts w:eastAsiaTheme="majorEastAsia" w:cstheme="majorBidi"/>
          <w:i/>
        </w:rPr>
      </w:pPr>
      <w:r>
        <w:rPr>
          <w:rFonts w:eastAsiaTheme="majorEastAsia" w:cstheme="majorBidi"/>
          <w:i/>
        </w:rPr>
        <w:t>Figure 1</w:t>
      </w:r>
      <w:r w:rsidR="007D0FBF">
        <w:rPr>
          <w:rFonts w:eastAsiaTheme="majorEastAsia" w:cstheme="majorBidi"/>
          <w:i/>
        </w:rPr>
        <w:t>4</w:t>
      </w:r>
      <w:r>
        <w:rPr>
          <w:rFonts w:eastAsiaTheme="majorEastAsia" w:cstheme="majorBidi"/>
          <w:i/>
        </w:rPr>
        <w:t>: Voltage max for resonance waveform.</w:t>
      </w:r>
    </w:p>
    <w:p w14:paraId="47D434F2" w14:textId="5FC76F00" w:rsidR="00FA5222" w:rsidRDefault="00FA5222" w:rsidP="001F2F8C">
      <w:pPr>
        <w:rPr>
          <w:rFonts w:eastAsiaTheme="majorEastAsia" w:cstheme="majorBidi"/>
          <w:i/>
        </w:rPr>
      </w:pPr>
      <w:r>
        <w:rPr>
          <w:rFonts w:eastAsiaTheme="majorEastAsia" w:cstheme="majorBidi"/>
          <w:i/>
          <w:noProof/>
        </w:rPr>
        <w:lastRenderedPageBreak/>
        <w:drawing>
          <wp:inline distT="0" distB="0" distL="0" distR="0" wp14:anchorId="00FA4858" wp14:editId="012D9E57">
            <wp:extent cx="5731510" cy="2545715"/>
            <wp:effectExtent l="0" t="0" r="2540" b="6985"/>
            <wp:docPr id="186894276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942760" name="Picture 186894276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545715"/>
                    </a:xfrm>
                    <a:prstGeom prst="rect">
                      <a:avLst/>
                    </a:prstGeom>
                  </pic:spPr>
                </pic:pic>
              </a:graphicData>
            </a:graphic>
          </wp:inline>
        </w:drawing>
      </w:r>
    </w:p>
    <w:p w14:paraId="5564A917" w14:textId="5800EB4D" w:rsidR="00FA5222" w:rsidRDefault="00FA5222" w:rsidP="001F2F8C">
      <w:pPr>
        <w:rPr>
          <w:rFonts w:eastAsiaTheme="majorEastAsia" w:cstheme="majorBidi"/>
          <w:i/>
        </w:rPr>
      </w:pPr>
      <w:r>
        <w:rPr>
          <w:rFonts w:eastAsiaTheme="majorEastAsia" w:cstheme="majorBidi"/>
          <w:i/>
        </w:rPr>
        <w:t>Figure 15: Current time measurement.</w:t>
      </w:r>
    </w:p>
    <w:p w14:paraId="44366711" w14:textId="3175F773" w:rsidR="009C30EE" w:rsidRDefault="005C7AFE" w:rsidP="001F2F8C">
      <w:pPr>
        <w:rPr>
          <w:rFonts w:eastAsiaTheme="majorEastAsia" w:cstheme="majorBidi"/>
          <w:i/>
        </w:rPr>
      </w:pPr>
      <w:r>
        <w:rPr>
          <w:rFonts w:eastAsiaTheme="majorEastAsia" w:cstheme="majorBidi"/>
          <w:i/>
          <w:noProof/>
        </w:rPr>
        <w:drawing>
          <wp:inline distT="0" distB="0" distL="0" distR="0" wp14:anchorId="15A2CFB8" wp14:editId="2855DDE0">
            <wp:extent cx="5731510" cy="2573655"/>
            <wp:effectExtent l="0" t="0" r="2540" b="0"/>
            <wp:docPr id="14065401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540103" name="Picture 1406540103"/>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573655"/>
                    </a:xfrm>
                    <a:prstGeom prst="rect">
                      <a:avLst/>
                    </a:prstGeom>
                  </pic:spPr>
                </pic:pic>
              </a:graphicData>
            </a:graphic>
          </wp:inline>
        </w:drawing>
      </w:r>
    </w:p>
    <w:p w14:paraId="28DDF210" w14:textId="309A8D13" w:rsidR="005B2CF1" w:rsidRDefault="005C7AFE" w:rsidP="001F2F8C">
      <w:pPr>
        <w:rPr>
          <w:rFonts w:eastAsiaTheme="majorEastAsia" w:cstheme="majorBidi"/>
          <w:i/>
        </w:rPr>
      </w:pPr>
      <w:r>
        <w:rPr>
          <w:rFonts w:eastAsiaTheme="majorEastAsia" w:cstheme="majorBidi"/>
          <w:i/>
        </w:rPr>
        <w:t>Figure 1</w:t>
      </w:r>
      <w:r w:rsidR="00FA5222">
        <w:rPr>
          <w:rFonts w:eastAsiaTheme="majorEastAsia" w:cstheme="majorBidi"/>
          <w:i/>
        </w:rPr>
        <w:t>6</w:t>
      </w:r>
      <w:r>
        <w:rPr>
          <w:rFonts w:eastAsiaTheme="majorEastAsia" w:cstheme="majorBidi"/>
          <w:i/>
        </w:rPr>
        <w:t xml:space="preserve">: </w:t>
      </w:r>
      <w:r w:rsidR="00990909">
        <w:rPr>
          <w:rFonts w:eastAsiaTheme="majorEastAsia" w:cstheme="majorBidi"/>
          <w:i/>
        </w:rPr>
        <w:t>Max period measurement</w:t>
      </w:r>
      <w:r w:rsidR="00FA5222">
        <w:rPr>
          <w:rFonts w:eastAsiaTheme="majorEastAsia" w:cstheme="majorBidi"/>
          <w:i/>
        </w:rPr>
        <w:t xml:space="preserve"> and Voltage time measurement</w:t>
      </w:r>
    </w:p>
    <w:p w14:paraId="11CB0D57" w14:textId="3A8CABC4" w:rsidR="00892DA3" w:rsidRDefault="00990909" w:rsidP="001F2F8C">
      <w:pPr>
        <w:rPr>
          <w:rFonts w:eastAsiaTheme="majorEastAsia" w:cstheme="majorBidi"/>
          <w:i/>
        </w:rPr>
      </w:pPr>
      <w:r>
        <w:rPr>
          <w:rFonts w:eastAsiaTheme="majorEastAsia" w:cstheme="majorBidi"/>
          <w:i/>
          <w:noProof/>
        </w:rPr>
        <w:drawing>
          <wp:inline distT="0" distB="0" distL="0" distR="0" wp14:anchorId="10927873" wp14:editId="702075D8">
            <wp:extent cx="5731510" cy="2546985"/>
            <wp:effectExtent l="0" t="0" r="2540" b="5715"/>
            <wp:docPr id="7521757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175760" name="Picture 75217576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546985"/>
                    </a:xfrm>
                    <a:prstGeom prst="rect">
                      <a:avLst/>
                    </a:prstGeom>
                  </pic:spPr>
                </pic:pic>
              </a:graphicData>
            </a:graphic>
          </wp:inline>
        </w:drawing>
      </w:r>
      <w:r w:rsidR="005B2CF1">
        <w:rPr>
          <w:rFonts w:eastAsiaTheme="majorEastAsia" w:cstheme="majorBidi"/>
          <w:i/>
        </w:rPr>
        <w:t>Figure 1</w:t>
      </w:r>
      <w:r w:rsidR="00FA5222">
        <w:rPr>
          <w:rFonts w:eastAsiaTheme="majorEastAsia" w:cstheme="majorBidi"/>
          <w:i/>
        </w:rPr>
        <w:t>7</w:t>
      </w:r>
      <w:r w:rsidR="005B2CF1">
        <w:rPr>
          <w:rFonts w:eastAsiaTheme="majorEastAsia" w:cstheme="majorBidi"/>
          <w:i/>
        </w:rPr>
        <w:t xml:space="preserve">: Min period measurement. </w:t>
      </w:r>
    </w:p>
    <w:p w14:paraId="47DABF8C" w14:textId="210945E1" w:rsidR="005B2CF1" w:rsidRDefault="005B2CF1" w:rsidP="00D95AFB">
      <w:pPr>
        <w:pStyle w:val="Heading4"/>
      </w:pPr>
      <w:r>
        <w:lastRenderedPageBreak/>
        <w:t xml:space="preserve"> </w:t>
      </w:r>
      <w:bookmarkStart w:id="27" w:name="_Toc218008773"/>
      <w:r w:rsidR="00D95AFB">
        <w:t>5.1.3 Resonance PFC Calculations</w:t>
      </w:r>
      <w:bookmarkEnd w:id="27"/>
      <w:r w:rsidR="00D95AFB">
        <w:t xml:space="preserve"> </w:t>
      </w:r>
    </w:p>
    <w:p w14:paraId="3DAD77DB" w14:textId="157B7CBA" w:rsidR="00C440E8" w:rsidRDefault="00C440E8" w:rsidP="007D0FBF">
      <w:r>
        <w:t>From the waveforms shown above</w:t>
      </w:r>
      <w:r w:rsidR="007D5236">
        <w:t>:</w:t>
      </w:r>
    </w:p>
    <w:p w14:paraId="0DA803CF" w14:textId="0590759A" w:rsidR="007D5236" w:rsidRDefault="007D5236" w:rsidP="007D0FBF">
      <w:r>
        <w:t xml:space="preserve">Vmax: </w:t>
      </w:r>
      <w:proofErr w:type="spellStart"/>
      <w:r>
        <w:t>419V</w:t>
      </w:r>
      <w:proofErr w:type="spellEnd"/>
    </w:p>
    <w:p w14:paraId="18C34E45" w14:textId="28DB4957" w:rsidR="007D5236" w:rsidRDefault="007D5236" w:rsidP="007D0FBF">
      <w:r>
        <w:t xml:space="preserve">Imax: </w:t>
      </w:r>
      <w:proofErr w:type="spellStart"/>
      <w:r>
        <w:t>2.14A</w:t>
      </w:r>
      <w:proofErr w:type="spellEnd"/>
      <w:r>
        <w:t xml:space="preserve"> </w:t>
      </w:r>
    </w:p>
    <w:p w14:paraId="5580DC6F" w14:textId="1A0899EF" w:rsidR="00E55738" w:rsidRDefault="00E55738" w:rsidP="007D0FBF"/>
    <w:p w14:paraId="04718512" w14:textId="637CA73D" w:rsidR="00E55738" w:rsidRDefault="00E55738" w:rsidP="007D0FBF">
      <w:r>
        <w:t>Time</w:t>
      </w:r>
      <w:r w:rsidR="00595E28">
        <w:t xml:space="preserve">: 554.48 – 554.34 = </w:t>
      </w:r>
      <w:proofErr w:type="spellStart"/>
      <w:r w:rsidR="00595E28">
        <w:t>0.14ms</w:t>
      </w:r>
      <w:proofErr w:type="spellEnd"/>
    </w:p>
    <w:p w14:paraId="733E72CA" w14:textId="64C6ED4F" w:rsidR="00595E28" w:rsidRDefault="00595E28" w:rsidP="007D0FBF">
      <w:r>
        <w:t xml:space="preserve">Period: </w:t>
      </w:r>
      <w:r w:rsidR="00315B99">
        <w:t xml:space="preserve">564.65 – 554.48 = </w:t>
      </w:r>
      <w:proofErr w:type="spellStart"/>
      <w:r w:rsidR="00315B99">
        <w:t>10.17ms</w:t>
      </w:r>
      <w:proofErr w:type="spellEnd"/>
      <w:r w:rsidR="00315B99">
        <w:t xml:space="preserve"> </w:t>
      </w:r>
    </w:p>
    <w:p w14:paraId="6F39EF98" w14:textId="6D7F84C1" w:rsidR="00315B99" w:rsidRPr="00EB78C2" w:rsidRDefault="00EB78C2" w:rsidP="007D0FBF">
      <w:pPr>
        <w:rPr>
          <w:b/>
          <w:bCs/>
          <w:u w:val="single"/>
        </w:rPr>
      </w:pPr>
      <w:r>
        <w:t xml:space="preserve"> </w:t>
      </w:r>
      <w:r w:rsidR="006E187F" w:rsidRPr="00EB78C2">
        <w:rPr>
          <w:b/>
          <w:bCs/>
          <w:u w:val="single"/>
        </w:rPr>
        <w:t>F</w:t>
      </w:r>
      <w:r w:rsidRPr="00EB78C2">
        <w:rPr>
          <w:b/>
          <w:bCs/>
          <w:u w:val="single"/>
        </w:rPr>
        <w:t>ormula</w:t>
      </w:r>
      <w:r w:rsidR="006E187F">
        <w:rPr>
          <w:b/>
          <w:bCs/>
          <w:u w:val="single"/>
        </w:rPr>
        <w:t xml:space="preserve"> 1</w:t>
      </w:r>
      <w:r w:rsidRPr="00EB78C2">
        <w:rPr>
          <w:b/>
          <w:bCs/>
          <w:u w:val="single"/>
        </w:rPr>
        <w:t>:</w:t>
      </w:r>
    </w:p>
    <w:p w14:paraId="2DF85CA0" w14:textId="7BB804B7" w:rsidR="00315B99" w:rsidRPr="001361B2" w:rsidRDefault="001361B2" w:rsidP="007D0FBF">
      <w:pPr>
        <w:rPr>
          <w:rFonts w:eastAsiaTheme="minorEastAsia"/>
        </w:rPr>
      </w:pPr>
      <m:oMathPara>
        <m:oMath>
          <m:r>
            <w:rPr>
              <w:rFonts w:ascii="Cambria Math" w:hAnsi="Cambria Math"/>
            </w:rPr>
            <m:t>Ø=</m:t>
          </m:r>
          <m:f>
            <m:fPr>
              <m:ctrlPr>
                <w:rPr>
                  <w:rFonts w:ascii="Cambria Math" w:hAnsi="Cambria Math"/>
                  <w:i/>
                </w:rPr>
              </m:ctrlPr>
            </m:fPr>
            <m:num>
              <m:r>
                <w:rPr>
                  <w:rFonts w:ascii="Cambria Math" w:hAnsi="Cambria Math"/>
                </w:rPr>
                <m:t>time</m:t>
              </m:r>
            </m:num>
            <m:den>
              <m:r>
                <w:rPr>
                  <w:rFonts w:ascii="Cambria Math" w:hAnsi="Cambria Math"/>
                </w:rPr>
                <m:t xml:space="preserve">period </m:t>
              </m:r>
            </m:den>
          </m:f>
          <m:r>
            <w:rPr>
              <w:rFonts w:ascii="Cambria Math" w:hAnsi="Cambria Math"/>
            </w:rPr>
            <m:t xml:space="preserve"> x 360 </m:t>
          </m:r>
        </m:oMath>
      </m:oMathPara>
    </w:p>
    <w:p w14:paraId="71F47AD6" w14:textId="0DBC328E" w:rsidR="001361B2" w:rsidRPr="006E187F" w:rsidRDefault="001361B2" w:rsidP="007D0FBF">
      <w:pPr>
        <w:rPr>
          <w:rFonts w:eastAsiaTheme="minorEastAsia"/>
        </w:rPr>
      </w:pPr>
      <m:oMathPara>
        <m:oMath>
          <m:r>
            <w:rPr>
              <w:rFonts w:ascii="Cambria Math" w:hAnsi="Cambria Math"/>
            </w:rPr>
            <m:t>Ø=0.14 x</m:t>
          </m:r>
          <m:f>
            <m:fPr>
              <m:ctrlPr>
                <w:rPr>
                  <w:rFonts w:ascii="Cambria Math" w:hAnsi="Cambria Math"/>
                  <w:i/>
                </w:rPr>
              </m:ctrlPr>
            </m:fPr>
            <m:num>
              <m:sSup>
                <m:sSupPr>
                  <m:ctrlPr>
                    <w:rPr>
                      <w:rFonts w:ascii="Cambria Math" w:hAnsi="Cambria Math"/>
                      <w:i/>
                    </w:rPr>
                  </m:ctrlPr>
                </m:sSupPr>
                <m:e>
                  <m:r>
                    <w:rPr>
                      <w:rFonts w:ascii="Cambria Math" w:hAnsi="Cambria Math"/>
                    </w:rPr>
                    <m:t>10</m:t>
                  </m:r>
                </m:e>
                <m:sup>
                  <m:r>
                    <w:rPr>
                      <w:rFonts w:ascii="Cambria Math" w:hAnsi="Cambria Math"/>
                    </w:rPr>
                    <m:t>-3</m:t>
                  </m:r>
                </m:sup>
              </m:sSup>
            </m:num>
            <m:den>
              <m:eqArr>
                <m:eqArrPr>
                  <m:ctrlPr>
                    <w:rPr>
                      <w:rFonts w:ascii="Cambria Math" w:hAnsi="Cambria Math"/>
                      <w:i/>
                    </w:rPr>
                  </m:ctrlPr>
                </m:eqArrPr>
                <m:e>
                  <m:r>
                    <w:rPr>
                      <w:rFonts w:ascii="Cambria Math" w:hAnsi="Cambria Math"/>
                    </w:rPr>
                    <m:t xml:space="preserve">10.17x </m:t>
                  </m:r>
                  <m:sSup>
                    <m:sSupPr>
                      <m:ctrlPr>
                        <w:rPr>
                          <w:rFonts w:ascii="Cambria Math" w:hAnsi="Cambria Math"/>
                          <w:i/>
                        </w:rPr>
                      </m:ctrlPr>
                    </m:sSupPr>
                    <m:e>
                      <m:r>
                        <w:rPr>
                          <w:rFonts w:ascii="Cambria Math" w:hAnsi="Cambria Math"/>
                        </w:rPr>
                        <m:t>10</m:t>
                      </m:r>
                    </m:e>
                    <m:sup>
                      <m:r>
                        <w:rPr>
                          <w:rFonts w:ascii="Cambria Math" w:hAnsi="Cambria Math"/>
                        </w:rPr>
                        <m:t>-3</m:t>
                      </m:r>
                    </m:sup>
                  </m:sSup>
                </m:e>
                <m:e/>
              </m:eqArr>
            </m:den>
          </m:f>
          <m:r>
            <w:rPr>
              <w:rFonts w:ascii="Cambria Math" w:hAnsi="Cambria Math"/>
            </w:rPr>
            <m:t xml:space="preserve"> x 360=4.95 </m:t>
          </m:r>
          <m:r>
            <w:rPr>
              <w:rFonts w:ascii="Cambria Math" w:hAnsi="Cambria Math"/>
              <w:i/>
            </w:rPr>
            <w:sym w:font="Symbol" w:char="F0B0"/>
          </m:r>
        </m:oMath>
      </m:oMathPara>
    </w:p>
    <w:p w14:paraId="49E8EC73" w14:textId="6D36F5C5" w:rsidR="006E187F" w:rsidRPr="00716BE5" w:rsidRDefault="006E187F" w:rsidP="007D0FBF">
      <w:pPr>
        <w:rPr>
          <w:rFonts w:eastAsiaTheme="minorEastAsia"/>
          <w:b/>
          <w:bCs/>
          <w:u w:val="single"/>
        </w:rPr>
      </w:pPr>
      <w:r w:rsidRPr="00716BE5">
        <w:rPr>
          <w:rFonts w:eastAsiaTheme="minorEastAsia"/>
          <w:b/>
          <w:bCs/>
          <w:u w:val="single"/>
        </w:rPr>
        <w:t xml:space="preserve">Formula 2: </w:t>
      </w:r>
    </w:p>
    <w:p w14:paraId="09A16520" w14:textId="184317A3" w:rsidR="002D2678" w:rsidRPr="00EB78C2" w:rsidRDefault="002D2678" w:rsidP="007D0FBF">
      <w:pPr>
        <w:rPr>
          <w:rFonts w:eastAsiaTheme="minorEastAsia"/>
        </w:rPr>
      </w:pPr>
      <m:oMathPara>
        <m:oMath>
          <m:r>
            <w:rPr>
              <w:rFonts w:ascii="Cambria Math" w:eastAsiaTheme="minorEastAsia" w:hAnsi="Cambria Math"/>
            </w:rPr>
            <m:t>PF=CosØ</m:t>
          </m:r>
        </m:oMath>
      </m:oMathPara>
    </w:p>
    <w:p w14:paraId="623F66F5" w14:textId="139EDE95" w:rsidR="00EB78C2" w:rsidRPr="00902406" w:rsidRDefault="00902406" w:rsidP="007D0FBF">
      <w:pPr>
        <w:rPr>
          <w:rFonts w:eastAsiaTheme="minorEastAsia"/>
        </w:rPr>
      </w:pPr>
      <m:oMathPara>
        <m:oMath>
          <m:r>
            <w:rPr>
              <w:rFonts w:ascii="Cambria Math" w:eastAsiaTheme="minorEastAsia" w:hAnsi="Cambria Math"/>
            </w:rPr>
            <m:t>PF=Cos</m:t>
          </m:r>
          <m:d>
            <m:dPr>
              <m:ctrlPr>
                <w:rPr>
                  <w:rFonts w:ascii="Cambria Math" w:eastAsiaTheme="minorEastAsia" w:hAnsi="Cambria Math"/>
                  <w:i/>
                </w:rPr>
              </m:ctrlPr>
            </m:dPr>
            <m:e>
              <m:r>
                <w:rPr>
                  <w:rFonts w:ascii="Cambria Math" w:eastAsiaTheme="minorEastAsia" w:hAnsi="Cambria Math"/>
                </w:rPr>
                <m:t>4.95</m:t>
              </m:r>
            </m:e>
          </m:d>
        </m:oMath>
      </m:oMathPara>
    </w:p>
    <w:p w14:paraId="45EDE432" w14:textId="2B1FF5EB" w:rsidR="00902406" w:rsidRPr="00716BE5" w:rsidRDefault="00902406" w:rsidP="007D0FBF">
      <w:pPr>
        <w:rPr>
          <w:rFonts w:eastAsiaTheme="minorEastAsia"/>
        </w:rPr>
      </w:pPr>
      <m:oMathPara>
        <m:oMath>
          <m:r>
            <w:rPr>
              <w:rFonts w:ascii="Cambria Math" w:eastAsiaTheme="minorEastAsia" w:hAnsi="Cambria Math"/>
            </w:rPr>
            <m:t>PF=0.99   99% efficient</m:t>
          </m:r>
        </m:oMath>
      </m:oMathPara>
    </w:p>
    <w:p w14:paraId="32601F9E" w14:textId="77777777" w:rsidR="00716BE5" w:rsidRDefault="00716BE5" w:rsidP="007D0FBF">
      <w:pPr>
        <w:rPr>
          <w:rFonts w:eastAsiaTheme="minorEastAsia"/>
        </w:rPr>
      </w:pPr>
    </w:p>
    <w:p w14:paraId="08199F56" w14:textId="5A3E9001" w:rsidR="00716BE5" w:rsidRPr="00716BE5" w:rsidRDefault="00716BE5" w:rsidP="007D0FBF">
      <w:pPr>
        <w:rPr>
          <w:rFonts w:eastAsiaTheme="minorEastAsia"/>
          <w:b/>
          <w:bCs/>
          <w:u w:val="single"/>
        </w:rPr>
      </w:pPr>
      <w:r w:rsidRPr="00716BE5">
        <w:rPr>
          <w:rFonts w:eastAsiaTheme="minorEastAsia"/>
          <w:b/>
          <w:bCs/>
          <w:u w:val="single"/>
        </w:rPr>
        <w:t>Formula 3:</w:t>
      </w:r>
    </w:p>
    <w:p w14:paraId="55F9F9D5" w14:textId="339EABE1" w:rsidR="00716BE5" w:rsidRPr="00AF765D" w:rsidRDefault="00AF765D" w:rsidP="007D0FBF">
      <w:pPr>
        <w:rPr>
          <w:rFonts w:eastAsiaTheme="minorEastAsia"/>
        </w:rPr>
      </w:pPr>
      <m:oMathPara>
        <m:oMath>
          <m:r>
            <w:rPr>
              <w:rFonts w:ascii="Cambria Math" w:eastAsiaTheme="minorEastAsia" w:hAnsi="Cambria Math"/>
            </w:rPr>
            <m:t>Xc=</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2ℼxfxc</m:t>
              </m:r>
            </m:den>
          </m:f>
        </m:oMath>
      </m:oMathPara>
    </w:p>
    <w:p w14:paraId="73860319" w14:textId="1729F4D8" w:rsidR="00AF765D" w:rsidRPr="00827E8D" w:rsidRDefault="00AF765D" w:rsidP="007D0FBF">
      <w:pPr>
        <w:rPr>
          <w:rFonts w:eastAsiaTheme="minorEastAsia"/>
        </w:rPr>
      </w:pPr>
      <m:oMathPara>
        <m:oMath>
          <m:r>
            <w:rPr>
              <w:rFonts w:ascii="Cambria Math" w:eastAsiaTheme="minorEastAsia" w:hAnsi="Cambria Math"/>
            </w:rPr>
            <m:t>Xc=</m:t>
          </m:r>
          <m:f>
            <m:fPr>
              <m:ctrlPr>
                <w:rPr>
                  <w:rFonts w:ascii="Cambria Math" w:eastAsiaTheme="minorEastAsia" w:hAnsi="Cambria Math"/>
                  <w:i/>
                </w:rPr>
              </m:ctrlPr>
            </m:fPr>
            <m:num>
              <m:r>
                <w:rPr>
                  <w:rFonts w:ascii="Cambria Math" w:eastAsiaTheme="minorEastAsia" w:hAnsi="Cambria Math"/>
                </w:rPr>
                <m:t>1</m:t>
              </m:r>
            </m:num>
            <m:den>
              <m:eqArr>
                <m:eqArrPr>
                  <m:ctrlPr>
                    <w:rPr>
                      <w:rFonts w:ascii="Cambria Math" w:eastAsiaTheme="minorEastAsia" w:hAnsi="Cambria Math"/>
                      <w:i/>
                    </w:rPr>
                  </m:ctrlPr>
                </m:eqArrPr>
                <m:e>
                  <m:r>
                    <w:rPr>
                      <w:rFonts w:ascii="Cambria Math" w:eastAsiaTheme="minorEastAsia" w:hAnsi="Cambria Math"/>
                    </w:rPr>
                    <m:t>2ℼx98.29x11.74x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e>
                <m:e/>
              </m:eqArr>
            </m:den>
          </m:f>
          <m:r>
            <w:rPr>
              <w:rFonts w:ascii="Cambria Math" w:eastAsiaTheme="minorEastAsia" w:hAnsi="Cambria Math"/>
            </w:rPr>
            <m:t>=137.9Ω</m:t>
          </m:r>
        </m:oMath>
      </m:oMathPara>
    </w:p>
    <w:p w14:paraId="797B9517" w14:textId="7F71A30A" w:rsidR="00827E8D" w:rsidRPr="00827E8D" w:rsidRDefault="00827E8D" w:rsidP="007D0FBF">
      <w:pPr>
        <w:rPr>
          <w:rFonts w:eastAsiaTheme="minorEastAsia"/>
          <w:b/>
          <w:bCs/>
          <w:u w:val="single"/>
        </w:rPr>
      </w:pPr>
      <w:r w:rsidRPr="00827E8D">
        <w:rPr>
          <w:rFonts w:eastAsiaTheme="minorEastAsia"/>
          <w:b/>
          <w:bCs/>
          <w:u w:val="single"/>
        </w:rPr>
        <w:t>Formula 4:</w:t>
      </w:r>
    </w:p>
    <w:p w14:paraId="530362E6" w14:textId="6B2718EB" w:rsidR="00EB78C2" w:rsidRPr="00827E8D" w:rsidRDefault="00827E8D" w:rsidP="007D0FBF">
      <w:pPr>
        <w:rPr>
          <w:rFonts w:eastAsiaTheme="minorEastAsia"/>
        </w:rPr>
      </w:pPr>
      <m:oMathPara>
        <m:oMath>
          <m:r>
            <w:rPr>
              <w:rFonts w:ascii="Cambria Math" w:hAnsi="Cambria Math"/>
            </w:rPr>
            <m:t>Xl=2ℼxfxL</m:t>
          </m:r>
        </m:oMath>
      </m:oMathPara>
    </w:p>
    <w:p w14:paraId="514BD062" w14:textId="243E56B5" w:rsidR="00827E8D" w:rsidRPr="00BC2EC5" w:rsidRDefault="00827E8D" w:rsidP="007D0FBF">
      <w:pPr>
        <w:rPr>
          <w:rFonts w:eastAsiaTheme="minorEastAsia"/>
        </w:rPr>
      </w:pPr>
      <m:oMathPara>
        <m:oMath>
          <m:r>
            <w:rPr>
              <w:rFonts w:ascii="Cambria Math" w:eastAsiaTheme="minorEastAsia" w:hAnsi="Cambria Math"/>
            </w:rPr>
            <m:t>Xl=2ℼx98.29x151x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=93.25Ω</m:t>
          </m:r>
        </m:oMath>
      </m:oMathPara>
    </w:p>
    <w:p w14:paraId="54D3E9CA" w14:textId="062B9974" w:rsidR="00BC2EC5" w:rsidRDefault="00BC2EC5" w:rsidP="007D0FBF">
      <w:pPr>
        <w:rPr>
          <w:rFonts w:eastAsiaTheme="minorEastAsia"/>
          <w:b/>
          <w:bCs/>
          <w:u w:val="single"/>
        </w:rPr>
      </w:pPr>
      <w:r w:rsidRPr="00BC2EC5">
        <w:rPr>
          <w:rFonts w:eastAsiaTheme="minorEastAsia"/>
          <w:b/>
          <w:bCs/>
          <w:u w:val="single"/>
        </w:rPr>
        <w:t>Formula 5:</w:t>
      </w:r>
    </w:p>
    <w:p w14:paraId="69E5162C" w14:textId="6CA9EFFB" w:rsidR="00BC2EC5" w:rsidRPr="007B159C" w:rsidRDefault="007B159C" w:rsidP="007D0FBF">
      <w:pPr>
        <w:rPr>
          <w:rFonts w:eastAsiaTheme="minorEastAsia"/>
        </w:rPr>
      </w:pPr>
      <m:oMathPara>
        <m:oMath>
          <m:r>
            <w:rPr>
              <w:rFonts w:ascii="Cambria Math" w:eastAsiaTheme="minorEastAsia" w:hAnsi="Cambria Math"/>
            </w:rPr>
            <m:t>ZLR=</m:t>
          </m:r>
          <m:f>
            <m:fPr>
              <m:ctrlPr>
                <w:rPr>
                  <w:rFonts w:ascii="Cambria Math" w:eastAsiaTheme="minorEastAsia" w:hAnsi="Cambria Math"/>
                  <w:i/>
                </w:rPr>
              </m:ctrlPr>
            </m:fPr>
            <m:num>
              <m:r>
                <w:rPr>
                  <w:rFonts w:ascii="Cambria Math" w:eastAsiaTheme="minorEastAsia" w:hAnsi="Cambria Math"/>
                </w:rPr>
                <m:t>Vmax</m:t>
              </m:r>
            </m:num>
            <m:den>
              <m:r>
                <w:rPr>
                  <w:rFonts w:ascii="Cambria Math" w:eastAsiaTheme="minorEastAsia" w:hAnsi="Cambria Math"/>
                  <w:i/>
                </w:rPr>
                <w:sym w:font="Symbol" w:char="F0D6"/>
              </m:r>
              <m:r>
                <w:rPr>
                  <w:rFonts w:ascii="Cambria Math" w:eastAsiaTheme="minorEastAsia" w:hAnsi="Cambria Math"/>
                </w:rPr>
                <m:t>2</m:t>
              </m:r>
            </m:den>
          </m:f>
        </m:oMath>
      </m:oMathPara>
    </w:p>
    <w:p w14:paraId="69EBD73A" w14:textId="42001E62" w:rsidR="007B159C" w:rsidRPr="0017275D" w:rsidRDefault="007B159C" w:rsidP="007D0FBF">
      <w:pPr>
        <w:rPr>
          <w:rFonts w:eastAsiaTheme="minorEastAsia"/>
        </w:rPr>
      </w:pPr>
      <m:oMathPara>
        <m:oMath>
          <m:r>
            <w:rPr>
              <w:rFonts w:ascii="Cambria Math" w:eastAsiaTheme="minorEastAsia" w:hAnsi="Cambria Math"/>
            </w:rPr>
            <m:t>ZLR=</m:t>
          </m:r>
          <m:f>
            <m:fPr>
              <m:ctrlPr>
                <w:rPr>
                  <w:rFonts w:ascii="Cambria Math" w:eastAsiaTheme="minorEastAsia" w:hAnsi="Cambria Math"/>
                  <w:i/>
                </w:rPr>
              </m:ctrlPr>
            </m:fPr>
            <m:num>
              <m:r>
                <w:rPr>
                  <w:rFonts w:ascii="Cambria Math" w:eastAsiaTheme="minorEastAsia" w:hAnsi="Cambria Math"/>
                </w:rPr>
                <m:t>419</m:t>
              </m:r>
            </m:num>
            <m:den>
              <m:r>
                <w:rPr>
                  <w:rFonts w:ascii="Cambria Math" w:eastAsiaTheme="minorEastAsia" w:hAnsi="Cambria Math"/>
                  <w:i/>
                </w:rPr>
                <w:sym w:font="Symbol" w:char="F0D6"/>
              </m:r>
              <m:r>
                <w:rPr>
                  <w:rFonts w:ascii="Cambria Math" w:eastAsiaTheme="minorEastAsia" w:hAnsi="Cambria Math"/>
                </w:rPr>
                <m:t>2</m:t>
              </m:r>
            </m:den>
          </m:f>
          <m:r>
            <w:rPr>
              <w:rFonts w:ascii="Cambria Math" w:eastAsiaTheme="minorEastAsia" w:hAnsi="Cambria Math"/>
            </w:rPr>
            <m:t>=296.27V</m:t>
          </m:r>
        </m:oMath>
      </m:oMathPara>
    </w:p>
    <w:p w14:paraId="2DA8FA09" w14:textId="77777777" w:rsidR="0017275D" w:rsidRDefault="0017275D" w:rsidP="007D0FBF">
      <w:pPr>
        <w:rPr>
          <w:rFonts w:eastAsiaTheme="minorEastAsia"/>
        </w:rPr>
      </w:pPr>
    </w:p>
    <w:p w14:paraId="272181DA" w14:textId="77777777" w:rsidR="0017275D" w:rsidRDefault="0017275D" w:rsidP="007D0FBF">
      <w:pPr>
        <w:rPr>
          <w:rFonts w:eastAsiaTheme="minorEastAsia"/>
        </w:rPr>
      </w:pPr>
    </w:p>
    <w:p w14:paraId="6D432E95" w14:textId="77777777" w:rsidR="0017275D" w:rsidRDefault="0017275D" w:rsidP="007D0FBF">
      <w:pPr>
        <w:rPr>
          <w:rFonts w:eastAsiaTheme="minorEastAsia"/>
        </w:rPr>
      </w:pPr>
    </w:p>
    <w:p w14:paraId="2CC202A8" w14:textId="455EFA26" w:rsidR="0017275D" w:rsidRPr="001148C5" w:rsidRDefault="0017275D" w:rsidP="007D0FBF">
      <w:pPr>
        <w:rPr>
          <w:rFonts w:eastAsiaTheme="minorEastAsia"/>
          <w:u w:val="single"/>
        </w:rPr>
      </w:pPr>
      <w:r w:rsidRPr="001148C5">
        <w:rPr>
          <w:rFonts w:eastAsiaTheme="minorEastAsia"/>
          <w:u w:val="single"/>
        </w:rPr>
        <w:lastRenderedPageBreak/>
        <w:t>Formula 6:</w:t>
      </w:r>
    </w:p>
    <w:p w14:paraId="6D0D5545" w14:textId="4CAE361F" w:rsidR="0017275D" w:rsidRPr="001602ED" w:rsidRDefault="001602ED" w:rsidP="007D0FBF">
      <w:pPr>
        <w:rPr>
          <w:rFonts w:eastAsiaTheme="minorEastAsia"/>
        </w:rPr>
      </w:pPr>
      <m:oMathPara>
        <m:oMath>
          <m:r>
            <w:rPr>
              <w:rFonts w:ascii="Cambria Math" w:eastAsiaTheme="minorEastAsia" w:hAnsi="Cambria Math"/>
            </w:rPr>
            <m:t>ILR=</m:t>
          </m:r>
          <m:f>
            <m:fPr>
              <m:ctrlPr>
                <w:rPr>
                  <w:rFonts w:ascii="Cambria Math" w:eastAsiaTheme="minorEastAsia" w:hAnsi="Cambria Math"/>
                  <w:i/>
                </w:rPr>
              </m:ctrlPr>
            </m:fPr>
            <m:num>
              <m:r>
                <w:rPr>
                  <w:rFonts w:ascii="Cambria Math" w:eastAsiaTheme="minorEastAsia" w:hAnsi="Cambria Math"/>
                </w:rPr>
                <m:t>VLR</m:t>
              </m:r>
            </m:num>
            <m:den>
              <m:r>
                <w:rPr>
                  <w:rFonts w:ascii="Cambria Math" w:eastAsiaTheme="minorEastAsia" w:hAnsi="Cambria Math"/>
                </w:rPr>
                <m:t>ZLR</m:t>
              </m:r>
            </m:den>
          </m:f>
        </m:oMath>
      </m:oMathPara>
    </w:p>
    <w:p w14:paraId="5548C0F0" w14:textId="7970622E" w:rsidR="001602ED" w:rsidRPr="00204C45" w:rsidRDefault="001602ED" w:rsidP="007D0FBF">
      <w:pPr>
        <w:rPr>
          <w:rFonts w:eastAsiaTheme="minorEastAsia"/>
        </w:rPr>
      </w:pPr>
      <m:oMathPara>
        <m:oMath>
          <m:r>
            <w:rPr>
              <w:rFonts w:ascii="Cambria Math" w:eastAsiaTheme="minorEastAsia" w:hAnsi="Cambria Math"/>
            </w:rPr>
            <m:t>ILR=</m:t>
          </m:r>
          <m:f>
            <m:fPr>
              <m:ctrlPr>
                <w:rPr>
                  <w:rFonts w:ascii="Cambria Math" w:eastAsiaTheme="minorEastAsia" w:hAnsi="Cambria Math"/>
                  <w:i/>
                </w:rPr>
              </m:ctrlPr>
            </m:fPr>
            <m:num>
              <m:r>
                <w:rPr>
                  <w:rFonts w:ascii="Cambria Math" w:eastAsiaTheme="minorEastAsia" w:hAnsi="Cambria Math"/>
                </w:rPr>
                <m:t>296.27</m:t>
              </m:r>
            </m:num>
            <m:den>
              <m:r>
                <w:rPr>
                  <w:rFonts w:ascii="Cambria Math" w:eastAsiaTheme="minorEastAsia" w:hAnsi="Cambria Math"/>
                </w:rPr>
                <m:t>93.25</m:t>
              </m:r>
            </m:den>
          </m:f>
          <m:r>
            <w:rPr>
              <w:rFonts w:ascii="Cambria Math" w:eastAsiaTheme="minorEastAsia" w:hAnsi="Cambria Math"/>
            </w:rPr>
            <m:t>=2.54A</m:t>
          </m:r>
        </m:oMath>
      </m:oMathPara>
    </w:p>
    <w:p w14:paraId="12E389CE" w14:textId="7877E2E5" w:rsidR="00204C45" w:rsidRPr="001148C5" w:rsidRDefault="0059614B" w:rsidP="007D0FBF">
      <w:pPr>
        <w:rPr>
          <w:rFonts w:eastAsiaTheme="minorEastAsia"/>
          <w:b/>
          <w:bCs/>
          <w:u w:val="single"/>
        </w:rPr>
      </w:pPr>
      <w:r w:rsidRPr="001148C5">
        <w:rPr>
          <w:rFonts w:eastAsiaTheme="minorEastAsia"/>
          <w:b/>
          <w:bCs/>
          <w:u w:val="single"/>
        </w:rPr>
        <w:t xml:space="preserve">Formula 7: </w:t>
      </w:r>
    </w:p>
    <w:p w14:paraId="35A92652" w14:textId="0A8C5A61" w:rsidR="0059614B" w:rsidRPr="005960F2" w:rsidRDefault="0059614B" w:rsidP="007D0FBF">
      <w:pPr>
        <w:rPr>
          <w:rFonts w:eastAsiaTheme="minorEastAsia"/>
        </w:rPr>
      </w:pPr>
      <m:oMathPara>
        <m:oMath>
          <m:r>
            <w:rPr>
              <w:rFonts w:ascii="Cambria Math" w:eastAsiaTheme="minorEastAsia" w:hAnsi="Cambria Math"/>
            </w:rPr>
            <m:t>Ic=</m:t>
          </m:r>
          <m:f>
            <m:fPr>
              <m:ctrlPr>
                <w:rPr>
                  <w:rFonts w:ascii="Cambria Math" w:eastAsiaTheme="minorEastAsia" w:hAnsi="Cambria Math"/>
                  <w:i/>
                </w:rPr>
              </m:ctrlPr>
            </m:fPr>
            <m:num>
              <m:r>
                <w:rPr>
                  <w:rFonts w:ascii="Cambria Math" w:eastAsiaTheme="minorEastAsia" w:hAnsi="Cambria Math"/>
                </w:rPr>
                <m:t>Vc</m:t>
              </m:r>
            </m:num>
            <m:den>
              <m:eqArr>
                <m:eqArrPr>
                  <m:ctrlPr>
                    <w:rPr>
                      <w:rFonts w:ascii="Cambria Math" w:eastAsiaTheme="minorEastAsia" w:hAnsi="Cambria Math"/>
                      <w:i/>
                    </w:rPr>
                  </m:ctrlPr>
                </m:eqArrPr>
                <m:e>
                  <m:r>
                    <w:rPr>
                      <w:rFonts w:ascii="Cambria Math" w:eastAsiaTheme="minorEastAsia" w:hAnsi="Cambria Math"/>
                    </w:rPr>
                    <m:t>Xc</m:t>
                  </m:r>
                </m:e>
                <m:e/>
              </m:eqArr>
            </m:den>
          </m:f>
        </m:oMath>
      </m:oMathPara>
    </w:p>
    <w:p w14:paraId="2AD83759" w14:textId="2BC30253" w:rsidR="005960F2" w:rsidRPr="00A61B1B" w:rsidRDefault="005960F2" w:rsidP="007D0FBF">
      <w:pPr>
        <w:rPr>
          <w:rFonts w:eastAsiaTheme="minorEastAsia"/>
        </w:rPr>
      </w:pPr>
      <m:oMathPara>
        <m:oMath>
          <m:r>
            <w:rPr>
              <w:rFonts w:ascii="Cambria Math" w:eastAsiaTheme="minorEastAsia" w:hAnsi="Cambria Math"/>
            </w:rPr>
            <m:t>Ic=</m:t>
          </m:r>
          <m:f>
            <m:fPr>
              <m:ctrlPr>
                <w:rPr>
                  <w:rFonts w:ascii="Cambria Math" w:eastAsiaTheme="minorEastAsia" w:hAnsi="Cambria Math"/>
                  <w:i/>
                </w:rPr>
              </m:ctrlPr>
            </m:fPr>
            <m:num>
              <m:r>
                <w:rPr>
                  <w:rFonts w:ascii="Cambria Math" w:eastAsiaTheme="minorEastAsia" w:hAnsi="Cambria Math"/>
                </w:rPr>
                <m:t>296.27</m:t>
              </m:r>
            </m:num>
            <m:den>
              <m:r>
                <w:rPr>
                  <w:rFonts w:ascii="Cambria Math" w:eastAsiaTheme="minorEastAsia" w:hAnsi="Cambria Math"/>
                </w:rPr>
                <m:t>137.9</m:t>
              </m:r>
            </m:den>
          </m:f>
          <m:r>
            <w:rPr>
              <w:rFonts w:ascii="Cambria Math" w:eastAsiaTheme="minorEastAsia" w:hAnsi="Cambria Math"/>
            </w:rPr>
            <m:t>=2.14A</m:t>
          </m:r>
        </m:oMath>
      </m:oMathPara>
    </w:p>
    <w:p w14:paraId="77B6B755" w14:textId="12D86B72" w:rsidR="00A61B1B" w:rsidRPr="001148C5" w:rsidRDefault="00322968" w:rsidP="007D0FBF">
      <w:pPr>
        <w:rPr>
          <w:rFonts w:eastAsiaTheme="minorEastAsia"/>
          <w:b/>
          <w:bCs/>
          <w:u w:val="single"/>
        </w:rPr>
      </w:pPr>
      <w:r w:rsidRPr="001148C5">
        <w:rPr>
          <w:rFonts w:eastAsiaTheme="minorEastAsia"/>
          <w:b/>
          <w:bCs/>
          <w:u w:val="single"/>
        </w:rPr>
        <w:t xml:space="preserve">Formula 8: </w:t>
      </w:r>
    </w:p>
    <w:p w14:paraId="4714B917" w14:textId="1A0EE9C3" w:rsidR="00322968" w:rsidRPr="00B62914" w:rsidRDefault="00B62914" w:rsidP="007D0FBF">
      <w:pPr>
        <w:rPr>
          <w:rFonts w:eastAsiaTheme="minorEastAsia"/>
        </w:rPr>
      </w:pPr>
      <m:oMathPara>
        <m:oMath>
          <m:r>
            <w:rPr>
              <w:rFonts w:ascii="Cambria Math" w:eastAsiaTheme="minorEastAsia" w:hAnsi="Cambria Math"/>
            </w:rPr>
            <m:t xml:space="preserve">ØLR= </m:t>
          </m:r>
          <m:func>
            <m:funcPr>
              <m:ctrlPr>
                <w:rPr>
                  <w:rFonts w:ascii="Cambria Math" w:eastAsiaTheme="minorEastAsia" w:hAnsi="Cambria Math"/>
                  <w:i/>
                </w:rPr>
              </m:ctrlPr>
            </m:funcPr>
            <m:fName>
              <m:sSup>
                <m:sSupPr>
                  <m:ctrlPr>
                    <w:rPr>
                      <w:rFonts w:ascii="Cambria Math" w:eastAsiaTheme="minorEastAsia" w:hAnsi="Cambria Math"/>
                      <w:i/>
                    </w:rPr>
                  </m:ctrlPr>
                </m:sSupPr>
                <m:e>
                  <m:r>
                    <m:rPr>
                      <m:sty m:val="p"/>
                    </m:rPr>
                    <w:rPr>
                      <w:rFonts w:ascii="Cambria Math" w:eastAsiaTheme="minorEastAsia" w:hAnsi="Cambria Math"/>
                    </w:rPr>
                    <m:t>tan</m:t>
                  </m:r>
                </m:e>
                <m:sup>
                  <m:r>
                    <w:rPr>
                      <w:rFonts w:ascii="Cambria Math" w:eastAsiaTheme="minorEastAsia" w:hAnsi="Cambria Math"/>
                    </w:rPr>
                    <m:t>-1</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Xl</m:t>
                          </m:r>
                        </m:num>
                        <m:den>
                          <m:r>
                            <w:rPr>
                              <w:rFonts w:ascii="Cambria Math" w:eastAsiaTheme="minorEastAsia" w:hAnsi="Cambria Math"/>
                            </w:rPr>
                            <m:t>R</m:t>
                          </m:r>
                        </m:den>
                      </m:f>
                    </m:e>
                  </m:d>
                  <m:ctrlPr>
                    <w:rPr>
                      <w:rFonts w:ascii="Cambria Math" w:eastAsiaTheme="minorEastAsia" w:hAnsi="Cambria Math"/>
                    </w:rPr>
                  </m:ctrlPr>
                </m:sup>
              </m:sSup>
            </m:fName>
            <m:e/>
          </m:func>
        </m:oMath>
      </m:oMathPara>
    </w:p>
    <w:p w14:paraId="29689367" w14:textId="77777777" w:rsidR="00B62914" w:rsidRPr="00B62914" w:rsidRDefault="00B62914" w:rsidP="007D0FBF">
      <w:pPr>
        <w:rPr>
          <w:rFonts w:eastAsiaTheme="minorEastAsia"/>
        </w:rPr>
      </w:pPr>
    </w:p>
    <w:p w14:paraId="54992B42" w14:textId="1C2B53EF" w:rsidR="00B62914" w:rsidRPr="00B62914" w:rsidRDefault="00B62914" w:rsidP="00B62914">
      <w:pPr>
        <w:rPr>
          <w:rFonts w:eastAsiaTheme="minorEastAsia"/>
        </w:rPr>
      </w:pPr>
      <m:oMathPara>
        <m:oMath>
          <m:r>
            <w:rPr>
              <w:rFonts w:ascii="Cambria Math" w:eastAsiaTheme="minorEastAsia" w:hAnsi="Cambria Math"/>
            </w:rPr>
            <m:t xml:space="preserve">ØLR= </m:t>
          </m:r>
          <m:func>
            <m:funcPr>
              <m:ctrlPr>
                <w:rPr>
                  <w:rFonts w:ascii="Cambria Math" w:eastAsiaTheme="minorEastAsia" w:hAnsi="Cambria Math"/>
                  <w:i/>
                </w:rPr>
              </m:ctrlPr>
            </m:funcPr>
            <m:fName>
              <m:eqArr>
                <m:eqArrPr>
                  <m:ctrlPr>
                    <w:rPr>
                      <w:rFonts w:ascii="Cambria Math" w:eastAsiaTheme="minorEastAsia" w:hAnsi="Cambria Math"/>
                      <w:i/>
                    </w:rPr>
                  </m:ctrlPr>
                </m:eqArrPr>
                <m:e>
                  <m:sSup>
                    <m:sSupPr>
                      <m:ctrlPr>
                        <w:rPr>
                          <w:rFonts w:ascii="Cambria Math" w:eastAsiaTheme="minorEastAsia" w:hAnsi="Cambria Math"/>
                          <w:i/>
                        </w:rPr>
                      </m:ctrlPr>
                    </m:sSupPr>
                    <m:e>
                      <m:r>
                        <m:rPr>
                          <m:sty m:val="p"/>
                        </m:rPr>
                        <w:rPr>
                          <w:rFonts w:ascii="Cambria Math" w:eastAsiaTheme="minorEastAsia" w:hAnsi="Cambria Math"/>
                        </w:rPr>
                        <m:t>tan</m:t>
                      </m:r>
                    </m:e>
                    <m:sup>
                      <m:r>
                        <w:rPr>
                          <w:rFonts w:ascii="Cambria Math" w:eastAsiaTheme="minorEastAsia" w:hAnsi="Cambria Math"/>
                        </w:rPr>
                        <m:t>-1</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93.25</m:t>
                              </m:r>
                            </m:num>
                            <m:den>
                              <m:r>
                                <w:rPr>
                                  <w:rFonts w:ascii="Cambria Math" w:eastAsiaTheme="minorEastAsia" w:hAnsi="Cambria Math"/>
                                </w:rPr>
                                <m:t>70</m:t>
                              </m:r>
                            </m:den>
                          </m:f>
                        </m:e>
                      </m:d>
                      <m:ctrlPr>
                        <w:rPr>
                          <w:rFonts w:ascii="Cambria Math" w:eastAsiaTheme="minorEastAsia" w:hAnsi="Cambria Math"/>
                        </w:rPr>
                      </m:ctrlPr>
                    </m:sup>
                  </m:sSup>
                  <m:r>
                    <w:rPr>
                      <w:rFonts w:ascii="Cambria Math" w:eastAsiaTheme="minorEastAsia" w:hAnsi="Cambria Math"/>
                    </w:rPr>
                    <m:t>=53.1</m:t>
                  </m:r>
                  <m:r>
                    <w:rPr>
                      <w:rFonts w:ascii="Cambria Math" w:eastAsiaTheme="minorEastAsia" w:hAnsi="Cambria Math"/>
                      <w:i/>
                    </w:rPr>
                    <w:sym w:font="Symbol" w:char="F0B0"/>
                  </m:r>
                </m:e>
                <m:e>
                  <m:ctrlPr>
                    <w:rPr>
                      <w:rFonts w:ascii="Cambria Math" w:eastAsia="Cambria Math" w:hAnsi="Cambria Math" w:cs="Cambria Math"/>
                      <w:i/>
                    </w:rPr>
                  </m:ctrlPr>
                </m:e>
                <m:e/>
              </m:eqArr>
            </m:fName>
            <m:e/>
          </m:func>
        </m:oMath>
      </m:oMathPara>
    </w:p>
    <w:p w14:paraId="0C60CBD2" w14:textId="07FFDEF4" w:rsidR="0059614B" w:rsidRPr="001148C5" w:rsidRDefault="003333FD" w:rsidP="007D0FBF">
      <w:pPr>
        <w:rPr>
          <w:rFonts w:eastAsiaTheme="minorEastAsia"/>
          <w:b/>
          <w:bCs/>
          <w:u w:val="single"/>
        </w:rPr>
      </w:pPr>
      <w:r w:rsidRPr="001148C5">
        <w:rPr>
          <w:rFonts w:eastAsiaTheme="minorEastAsia"/>
          <w:b/>
          <w:bCs/>
          <w:u w:val="single"/>
        </w:rPr>
        <w:t>Formula 9:</w:t>
      </w:r>
    </w:p>
    <w:p w14:paraId="1E10C49B" w14:textId="77777777" w:rsidR="003333FD" w:rsidRDefault="003333FD" w:rsidP="007D0FBF">
      <w:pPr>
        <w:rPr>
          <w:rFonts w:eastAsiaTheme="minorEastAsia"/>
        </w:rPr>
      </w:pPr>
    </w:p>
    <w:p w14:paraId="0682D3D4" w14:textId="71C05D60" w:rsidR="003333FD" w:rsidRPr="00C12672" w:rsidRDefault="002E0C7E" w:rsidP="007D0FBF">
      <w:pPr>
        <w:rPr>
          <w:rFonts w:eastAsiaTheme="minorEastAsia"/>
        </w:rPr>
      </w:pPr>
      <m:oMathPara>
        <m:oMath>
          <m:r>
            <w:rPr>
              <w:rFonts w:ascii="Cambria Math" w:eastAsiaTheme="minorEastAsia" w:hAnsi="Cambria Math"/>
            </w:rPr>
            <m:t>Ø=</m:t>
          </m:r>
          <m:func>
            <m:funcPr>
              <m:ctrlPr>
                <w:rPr>
                  <w:rFonts w:ascii="Cambria Math" w:eastAsiaTheme="minorEastAsia" w:hAnsi="Cambria Math"/>
                  <w:i/>
                </w:rPr>
              </m:ctrlPr>
            </m:funcPr>
            <m:fName>
              <m:sSup>
                <m:sSupPr>
                  <m:ctrlPr>
                    <w:rPr>
                      <w:rFonts w:ascii="Cambria Math" w:eastAsiaTheme="minorEastAsia" w:hAnsi="Cambria Math"/>
                    </w:rPr>
                  </m:ctrlPr>
                </m:sSupPr>
                <m:e>
                  <m:r>
                    <m:rPr>
                      <m:sty m:val="p"/>
                    </m:rPr>
                    <w:rPr>
                      <w:rFonts w:ascii="Cambria Math" w:eastAsiaTheme="minorEastAsia" w:hAnsi="Cambria Math"/>
                    </w:rPr>
                    <m:t>tan</m:t>
                  </m:r>
                </m:e>
                <m:sup>
                  <m:r>
                    <m:rPr>
                      <m:sty m:val="p"/>
                    </m:rPr>
                    <w:rPr>
                      <w:rFonts w:ascii="Cambria Math" w:eastAsiaTheme="minorEastAsia" w:hAnsi="Cambria Math"/>
                    </w:rPr>
                    <m:t>-1</m:t>
                  </m:r>
                </m:sup>
              </m:sSup>
            </m:fName>
            <m:e/>
          </m:func>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ILRxSINØLR-Ic</m:t>
                  </m:r>
                </m:num>
                <m:den>
                  <m:r>
                    <w:rPr>
                      <w:rFonts w:ascii="Cambria Math" w:eastAsiaTheme="minorEastAsia" w:hAnsi="Cambria Math"/>
                    </w:rPr>
                    <m:t>ILRxCosØLR</m:t>
                  </m:r>
                </m:den>
              </m:f>
            </m:e>
          </m:d>
        </m:oMath>
      </m:oMathPara>
    </w:p>
    <w:p w14:paraId="15FBFE85" w14:textId="2B0D8229" w:rsidR="00C12672" w:rsidRPr="00204C45" w:rsidRDefault="00C12672" w:rsidP="00C12672">
      <w:pPr>
        <w:rPr>
          <w:rFonts w:eastAsiaTheme="minorEastAsia"/>
        </w:rPr>
      </w:pPr>
      <m:oMathPara>
        <m:oMath>
          <m:r>
            <w:rPr>
              <w:rFonts w:ascii="Cambria Math" w:eastAsiaTheme="minorEastAsia" w:hAnsi="Cambria Math"/>
            </w:rPr>
            <m:t>Ø=</m:t>
          </m:r>
          <m:func>
            <m:funcPr>
              <m:ctrlPr>
                <w:rPr>
                  <w:rFonts w:ascii="Cambria Math" w:eastAsiaTheme="minorEastAsia" w:hAnsi="Cambria Math"/>
                  <w:i/>
                </w:rPr>
              </m:ctrlPr>
            </m:funcPr>
            <m:fName>
              <m:sSup>
                <m:sSupPr>
                  <m:ctrlPr>
                    <w:rPr>
                      <w:rFonts w:ascii="Cambria Math" w:eastAsiaTheme="minorEastAsia" w:hAnsi="Cambria Math"/>
                    </w:rPr>
                  </m:ctrlPr>
                </m:sSupPr>
                <m:e>
                  <m:r>
                    <m:rPr>
                      <m:sty m:val="p"/>
                    </m:rPr>
                    <w:rPr>
                      <w:rFonts w:ascii="Cambria Math" w:eastAsiaTheme="minorEastAsia" w:hAnsi="Cambria Math"/>
                    </w:rPr>
                    <m:t>tan</m:t>
                  </m:r>
                </m:e>
                <m:sup>
                  <m:r>
                    <m:rPr>
                      <m:sty m:val="p"/>
                    </m:rPr>
                    <w:rPr>
                      <w:rFonts w:ascii="Cambria Math" w:eastAsiaTheme="minorEastAsia" w:hAnsi="Cambria Math"/>
                    </w:rPr>
                    <m:t>-1</m:t>
                  </m:r>
                </m:sup>
              </m:sSup>
            </m:fName>
            <m:e/>
          </m:func>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2.54xSIN</m:t>
                  </m:r>
                  <m:d>
                    <m:dPr>
                      <m:ctrlPr>
                        <w:rPr>
                          <w:rFonts w:ascii="Cambria Math" w:eastAsiaTheme="minorEastAsia" w:hAnsi="Cambria Math"/>
                          <w:i/>
                        </w:rPr>
                      </m:ctrlPr>
                    </m:dPr>
                    <m:e>
                      <m:r>
                        <w:rPr>
                          <w:rFonts w:ascii="Cambria Math" w:eastAsiaTheme="minorEastAsia" w:hAnsi="Cambria Math"/>
                        </w:rPr>
                        <m:t>53.1</m:t>
                      </m:r>
                    </m:e>
                  </m:d>
                  <m:r>
                    <w:rPr>
                      <w:rFonts w:ascii="Cambria Math" w:eastAsiaTheme="minorEastAsia" w:hAnsi="Cambria Math"/>
                    </w:rPr>
                    <m:t>-2.14</m:t>
                  </m:r>
                </m:num>
                <m:den>
                  <m:r>
                    <w:rPr>
                      <w:rFonts w:ascii="Cambria Math" w:eastAsiaTheme="minorEastAsia" w:hAnsi="Cambria Math"/>
                    </w:rPr>
                    <m:t>2.54xCos</m:t>
                  </m:r>
                  <m:d>
                    <m:dPr>
                      <m:ctrlPr>
                        <w:rPr>
                          <w:rFonts w:ascii="Cambria Math" w:eastAsiaTheme="minorEastAsia" w:hAnsi="Cambria Math"/>
                          <w:i/>
                        </w:rPr>
                      </m:ctrlPr>
                    </m:dPr>
                    <m:e>
                      <m:r>
                        <w:rPr>
                          <w:rFonts w:ascii="Cambria Math" w:eastAsiaTheme="minorEastAsia" w:hAnsi="Cambria Math"/>
                        </w:rPr>
                        <m:t>53.1</m:t>
                      </m:r>
                    </m:e>
                  </m:d>
                </m:den>
              </m:f>
            </m:e>
          </m:d>
          <m:r>
            <w:rPr>
              <w:rFonts w:ascii="Cambria Math" w:eastAsiaTheme="minorEastAsia" w:hAnsi="Cambria Math"/>
            </w:rPr>
            <m:t>= -4</m:t>
          </m:r>
          <m:r>
            <w:rPr>
              <w:rFonts w:ascii="Cambria Math" w:eastAsiaTheme="minorEastAsia" w:hAnsi="Cambria Math"/>
              <w:i/>
            </w:rPr>
            <w:sym w:font="Symbol" w:char="F0B0"/>
          </m:r>
          <m:r>
            <w:rPr>
              <w:rFonts w:ascii="Cambria Math" w:eastAsiaTheme="minorEastAsia" w:hAnsi="Cambria Math"/>
            </w:rPr>
            <m:t xml:space="preserve"> </m:t>
          </m:r>
        </m:oMath>
      </m:oMathPara>
    </w:p>
    <w:p w14:paraId="5F77E794" w14:textId="7AED5744" w:rsidR="00C12672" w:rsidRDefault="002C3F1B" w:rsidP="007D0FBF">
      <w:pPr>
        <w:rPr>
          <w:rFonts w:eastAsiaTheme="minorEastAsia"/>
          <w:b/>
          <w:bCs/>
          <w:u w:val="single"/>
        </w:rPr>
      </w:pPr>
      <w:r w:rsidRPr="00E345E4">
        <w:rPr>
          <w:rFonts w:eastAsiaTheme="minorEastAsia"/>
          <w:b/>
          <w:bCs/>
          <w:u w:val="single"/>
        </w:rPr>
        <w:t>Formula 10</w:t>
      </w:r>
      <w:r w:rsidR="00E345E4" w:rsidRPr="00E345E4">
        <w:rPr>
          <w:rFonts w:eastAsiaTheme="minorEastAsia"/>
          <w:b/>
          <w:bCs/>
          <w:u w:val="single"/>
        </w:rPr>
        <w:t>:</w:t>
      </w:r>
    </w:p>
    <w:p w14:paraId="6E7CC20F" w14:textId="5AC2F993" w:rsidR="00E345E4" w:rsidRPr="007F646D" w:rsidRDefault="00E345E4" w:rsidP="007D0FBF">
      <w:pPr>
        <w:rPr>
          <w:rFonts w:eastAsiaTheme="minorEastAsia"/>
          <w:iCs/>
        </w:rPr>
      </w:pPr>
      <m:oMathPara>
        <m:oMath>
          <m:r>
            <m:rPr>
              <m:sty m:val="p"/>
            </m:rPr>
            <w:rPr>
              <w:rFonts w:ascii="Cambria Math" w:eastAsiaTheme="minorEastAsia" w:hAnsi="Cambria Math"/>
            </w:rPr>
            <m:t>ILRxSinØLR</m:t>
          </m:r>
        </m:oMath>
      </m:oMathPara>
    </w:p>
    <w:p w14:paraId="57EA92B8" w14:textId="3ABA8A32" w:rsidR="007F646D" w:rsidRPr="00543663" w:rsidRDefault="009D2B37" w:rsidP="007D0FBF">
      <w:pPr>
        <w:rPr>
          <w:rFonts w:eastAsiaTheme="minorEastAsia"/>
          <w:iCs/>
        </w:rPr>
      </w:pPr>
      <m:oMathPara>
        <m:oMath>
          <m:r>
            <m:rPr>
              <m:sty m:val="p"/>
            </m:rPr>
            <w:rPr>
              <w:rFonts w:ascii="Cambria Math" w:eastAsiaTheme="minorEastAsia" w:hAnsi="Cambria Math"/>
            </w:rPr>
            <m:t>2.54 x Sin</m:t>
          </m:r>
          <m:d>
            <m:dPr>
              <m:ctrlPr>
                <w:rPr>
                  <w:rFonts w:ascii="Cambria Math" w:eastAsiaTheme="minorEastAsia" w:hAnsi="Cambria Math"/>
                  <w:iCs/>
                </w:rPr>
              </m:ctrlPr>
            </m:dPr>
            <m:e>
              <m:r>
                <m:rPr>
                  <m:sty m:val="p"/>
                </m:rPr>
                <w:rPr>
                  <w:rFonts w:ascii="Cambria Math" w:eastAsiaTheme="minorEastAsia" w:hAnsi="Cambria Math"/>
                </w:rPr>
                <m:t>53.1</m:t>
              </m:r>
            </m:e>
          </m:d>
          <m:r>
            <w:rPr>
              <w:rFonts w:ascii="Cambria Math" w:eastAsiaTheme="minorEastAsia" w:hAnsi="Cambria Math"/>
            </w:rPr>
            <m:t>=2.03A</m:t>
          </m:r>
        </m:oMath>
      </m:oMathPara>
    </w:p>
    <w:p w14:paraId="1B799501" w14:textId="77777777" w:rsidR="00543663" w:rsidRDefault="00543663" w:rsidP="007D0FBF">
      <w:pPr>
        <w:rPr>
          <w:rFonts w:eastAsiaTheme="minorEastAsia"/>
          <w:b/>
          <w:bCs/>
          <w:u w:val="single"/>
        </w:rPr>
      </w:pPr>
    </w:p>
    <w:p w14:paraId="7DA2E106" w14:textId="3EB345E3" w:rsidR="003B4A56" w:rsidRDefault="003B4A56" w:rsidP="007D0FBF">
      <w:pPr>
        <w:rPr>
          <w:rFonts w:eastAsiaTheme="minorEastAsia"/>
        </w:rPr>
      </w:pPr>
      <w:r>
        <w:rPr>
          <w:rFonts w:eastAsiaTheme="minorEastAsia"/>
          <w:b/>
          <w:bCs/>
          <w:u w:val="single"/>
        </w:rPr>
        <w:t xml:space="preserve">Formula 11: </w:t>
      </w:r>
    </w:p>
    <w:p w14:paraId="002FB03A" w14:textId="2416E113" w:rsidR="003B4A56" w:rsidRPr="00A40478" w:rsidRDefault="00A40478" w:rsidP="007D0FBF">
      <w:pPr>
        <w:rPr>
          <w:rFonts w:eastAsiaTheme="minorEastAsia"/>
        </w:rPr>
      </w:pPr>
      <m:oMathPara>
        <m:oMath>
          <m:r>
            <w:rPr>
              <w:rFonts w:ascii="Cambria Math" w:eastAsiaTheme="minorEastAsia" w:hAnsi="Cambria Math"/>
            </w:rPr>
            <m:t xml:space="preserve">I= </m:t>
          </m:r>
          <m:r>
            <w:rPr>
              <w:rFonts w:ascii="Cambria Math" w:eastAsiaTheme="minorEastAsia" w:hAnsi="Cambria Math"/>
              <w:i/>
            </w:rPr>
            <w:sym w:font="Symbol" w:char="F0D6"/>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ILRxCosØLR</m:t>
                  </m:r>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ILRxSinØLR-IC</m:t>
                  </m:r>
                </m:e>
              </m:d>
            </m:e>
            <m:sup>
              <m:r>
                <w:rPr>
                  <w:rFonts w:ascii="Cambria Math" w:eastAsiaTheme="minorEastAsia" w:hAnsi="Cambria Math"/>
                </w:rPr>
                <m:t>2</m:t>
              </m:r>
            </m:sup>
          </m:sSup>
        </m:oMath>
      </m:oMathPara>
    </w:p>
    <w:p w14:paraId="336532E9" w14:textId="2E918BCF" w:rsidR="00A40478" w:rsidRPr="00CD243B" w:rsidRDefault="00A40478" w:rsidP="00A40478">
      <w:pPr>
        <w:rPr>
          <w:rFonts w:eastAsiaTheme="minorEastAsia"/>
        </w:rPr>
      </w:pPr>
      <m:oMathPara>
        <m:oMath>
          <m:r>
            <w:rPr>
              <w:rFonts w:ascii="Cambria Math" w:eastAsiaTheme="minorEastAsia" w:hAnsi="Cambria Math"/>
            </w:rPr>
            <m:t xml:space="preserve">I= </m:t>
          </m:r>
          <m:r>
            <w:rPr>
              <w:rFonts w:ascii="Cambria Math" w:eastAsiaTheme="minorEastAsia" w:hAnsi="Cambria Math"/>
              <w:i/>
            </w:rPr>
            <w:sym w:font="Symbol" w:char="F0D6"/>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2.54xCos(53.1)</m:t>
                  </m:r>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2.54xSin(53.1)-2.14</m:t>
                  </m:r>
                </m:e>
              </m:d>
            </m:e>
            <m:sup>
              <m:r>
                <w:rPr>
                  <w:rFonts w:ascii="Cambria Math" w:eastAsiaTheme="minorEastAsia" w:hAnsi="Cambria Math"/>
                </w:rPr>
                <m:t>2</m:t>
              </m:r>
            </m:sup>
          </m:sSup>
        </m:oMath>
      </m:oMathPara>
    </w:p>
    <w:p w14:paraId="33DE2FC0" w14:textId="4294BFD0" w:rsidR="00CD243B" w:rsidRPr="00A40478" w:rsidRDefault="00CD243B" w:rsidP="00A40478">
      <w:pPr>
        <w:rPr>
          <w:rFonts w:eastAsiaTheme="minorEastAsia"/>
        </w:rPr>
      </w:pPr>
      <m:oMathPara>
        <m:oMath>
          <m:r>
            <w:rPr>
              <w:rFonts w:ascii="Cambria Math" w:eastAsiaTheme="minorEastAsia" w:hAnsi="Cambria Math"/>
            </w:rPr>
            <m:t>I=1.52A</m:t>
          </m:r>
        </m:oMath>
      </m:oMathPara>
    </w:p>
    <w:p w14:paraId="1F73AA9E" w14:textId="77777777" w:rsidR="00A40478" w:rsidRDefault="00A40478" w:rsidP="007D0FBF">
      <w:pPr>
        <w:rPr>
          <w:rFonts w:eastAsiaTheme="minorEastAsia"/>
        </w:rPr>
      </w:pPr>
    </w:p>
    <w:p w14:paraId="64A5603A" w14:textId="77777777" w:rsidR="00DB0C53" w:rsidRDefault="00DB0C53" w:rsidP="007D0FBF">
      <w:pPr>
        <w:rPr>
          <w:rFonts w:eastAsiaTheme="minorEastAsia"/>
        </w:rPr>
      </w:pPr>
    </w:p>
    <w:p w14:paraId="77B94FFF" w14:textId="77777777" w:rsidR="00DB0C53" w:rsidRPr="00A40478" w:rsidRDefault="00DB0C53" w:rsidP="007D0FBF">
      <w:pPr>
        <w:rPr>
          <w:rFonts w:eastAsiaTheme="minorEastAsia"/>
        </w:rPr>
      </w:pPr>
    </w:p>
    <w:p w14:paraId="1E17D4EC" w14:textId="3CF8EC10" w:rsidR="00A40478" w:rsidRDefault="00DB0C53" w:rsidP="00DB0C53">
      <w:pPr>
        <w:pStyle w:val="Heading4"/>
        <w:rPr>
          <w:rFonts w:eastAsiaTheme="minorEastAsia"/>
        </w:rPr>
      </w:pPr>
      <w:bookmarkStart w:id="28" w:name="_Toc218008774"/>
      <w:r>
        <w:rPr>
          <w:rFonts w:eastAsiaTheme="minorEastAsia"/>
        </w:rPr>
        <w:lastRenderedPageBreak/>
        <w:t xml:space="preserve">5.1 </w:t>
      </w:r>
      <w:r w:rsidR="008E7C1D">
        <w:rPr>
          <w:rFonts w:eastAsiaTheme="minorEastAsia"/>
        </w:rPr>
        <w:t xml:space="preserve">4 </w:t>
      </w:r>
      <w:proofErr w:type="spellStart"/>
      <w:r w:rsidR="008E7C1D">
        <w:rPr>
          <w:rFonts w:eastAsiaTheme="minorEastAsia"/>
        </w:rPr>
        <w:t>50Hz</w:t>
      </w:r>
      <w:proofErr w:type="spellEnd"/>
      <w:r w:rsidR="008E7C1D">
        <w:rPr>
          <w:rFonts w:eastAsiaTheme="minorEastAsia"/>
        </w:rPr>
        <w:t xml:space="preserve"> </w:t>
      </w:r>
      <w:r w:rsidR="00EF06AA">
        <w:rPr>
          <w:rFonts w:eastAsiaTheme="minorEastAsia"/>
        </w:rPr>
        <w:t xml:space="preserve">Waveform </w:t>
      </w:r>
      <w:r w:rsidR="002A26BD">
        <w:rPr>
          <w:rFonts w:eastAsiaTheme="minorEastAsia"/>
        </w:rPr>
        <w:t>measurements</w:t>
      </w:r>
      <w:bookmarkEnd w:id="28"/>
      <w:r w:rsidR="002A26BD">
        <w:rPr>
          <w:rFonts w:eastAsiaTheme="minorEastAsia"/>
        </w:rPr>
        <w:t xml:space="preserve"> </w:t>
      </w:r>
    </w:p>
    <w:p w14:paraId="6B8C14CA" w14:textId="290508DA" w:rsidR="002A26BD" w:rsidRDefault="002A26BD" w:rsidP="002A26BD">
      <w:r>
        <w:rPr>
          <w:noProof/>
        </w:rPr>
        <w:drawing>
          <wp:inline distT="0" distB="0" distL="0" distR="0" wp14:anchorId="4131549C" wp14:editId="4A210743">
            <wp:extent cx="5731510" cy="2536825"/>
            <wp:effectExtent l="0" t="0" r="2540" b="0"/>
            <wp:docPr id="10489638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963828" name="Picture 1048963828"/>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536825"/>
                    </a:xfrm>
                    <a:prstGeom prst="rect">
                      <a:avLst/>
                    </a:prstGeom>
                  </pic:spPr>
                </pic:pic>
              </a:graphicData>
            </a:graphic>
          </wp:inline>
        </w:drawing>
      </w:r>
    </w:p>
    <w:p w14:paraId="477E4BC5" w14:textId="088D48FF" w:rsidR="002A26BD" w:rsidRDefault="002A26BD" w:rsidP="002A26BD">
      <w:r>
        <w:t xml:space="preserve">Figure 17: </w:t>
      </w:r>
      <w:r w:rsidR="003B084E">
        <w:t xml:space="preserve">Current max for </w:t>
      </w:r>
      <w:proofErr w:type="spellStart"/>
      <w:r w:rsidR="004A0187">
        <w:t>50Hz</w:t>
      </w:r>
      <w:proofErr w:type="spellEnd"/>
      <w:r w:rsidR="004A0187">
        <w:t>.</w:t>
      </w:r>
    </w:p>
    <w:p w14:paraId="2A099F42" w14:textId="22232D31" w:rsidR="004A0187" w:rsidRDefault="004A0187" w:rsidP="002A26BD">
      <w:r>
        <w:rPr>
          <w:noProof/>
        </w:rPr>
        <w:drawing>
          <wp:inline distT="0" distB="0" distL="0" distR="0" wp14:anchorId="3CFE5EBC" wp14:editId="1BE20D32">
            <wp:extent cx="5731510" cy="2548890"/>
            <wp:effectExtent l="0" t="0" r="2540" b="3810"/>
            <wp:docPr id="91882068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820688" name="Picture 918820688"/>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548890"/>
                    </a:xfrm>
                    <a:prstGeom prst="rect">
                      <a:avLst/>
                    </a:prstGeom>
                  </pic:spPr>
                </pic:pic>
              </a:graphicData>
            </a:graphic>
          </wp:inline>
        </w:drawing>
      </w:r>
      <w:r>
        <w:t xml:space="preserve">Figure 18: Voltage max for </w:t>
      </w:r>
      <w:proofErr w:type="spellStart"/>
      <w:r>
        <w:t>50Hz</w:t>
      </w:r>
      <w:proofErr w:type="spellEnd"/>
      <w:r>
        <w:t>.</w:t>
      </w:r>
    </w:p>
    <w:p w14:paraId="0E6DB0BE" w14:textId="6D143A24" w:rsidR="000E21BE" w:rsidRDefault="005546CA" w:rsidP="002A26BD">
      <w:r>
        <w:rPr>
          <w:noProof/>
        </w:rPr>
        <w:drawing>
          <wp:inline distT="0" distB="0" distL="0" distR="0" wp14:anchorId="3C0769A5" wp14:editId="77C0008D">
            <wp:extent cx="5731510" cy="2557145"/>
            <wp:effectExtent l="0" t="0" r="2540" b="0"/>
            <wp:docPr id="121613236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132366" name="Picture 1216132366"/>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557145"/>
                    </a:xfrm>
                    <a:prstGeom prst="rect">
                      <a:avLst/>
                    </a:prstGeom>
                  </pic:spPr>
                </pic:pic>
              </a:graphicData>
            </a:graphic>
          </wp:inline>
        </w:drawing>
      </w:r>
    </w:p>
    <w:p w14:paraId="27CC3EF7" w14:textId="7A1ADC6A" w:rsidR="005546CA" w:rsidRDefault="0079396D" w:rsidP="002A26BD">
      <w:r>
        <w:t>Figure 19: Current time measurement.</w:t>
      </w:r>
    </w:p>
    <w:p w14:paraId="18B1A244" w14:textId="77777777" w:rsidR="004A0187" w:rsidRPr="002A26BD" w:rsidRDefault="004A0187" w:rsidP="002A26BD"/>
    <w:p w14:paraId="2424EE7B" w14:textId="54C61A12" w:rsidR="008E7C1D" w:rsidRDefault="00CB1D93" w:rsidP="008E7C1D">
      <w:r>
        <w:rPr>
          <w:noProof/>
        </w:rPr>
        <w:drawing>
          <wp:inline distT="0" distB="0" distL="0" distR="0" wp14:anchorId="4EE31202" wp14:editId="1E5681D8">
            <wp:extent cx="5731510" cy="2554605"/>
            <wp:effectExtent l="0" t="0" r="2540" b="0"/>
            <wp:docPr id="125660340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603406" name="Picture 1256603406"/>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554605"/>
                    </a:xfrm>
                    <a:prstGeom prst="rect">
                      <a:avLst/>
                    </a:prstGeom>
                  </pic:spPr>
                </pic:pic>
              </a:graphicData>
            </a:graphic>
          </wp:inline>
        </w:drawing>
      </w:r>
    </w:p>
    <w:p w14:paraId="2FDCE674" w14:textId="77777777" w:rsidR="00601FF6" w:rsidRDefault="00CB1D93" w:rsidP="008E7C1D">
      <w:r>
        <w:t>Figure 20: Voltage time measurement an</w:t>
      </w:r>
      <w:r w:rsidR="00601FF6">
        <w:t>d period measurement.</w:t>
      </w:r>
    </w:p>
    <w:p w14:paraId="3D9AA864" w14:textId="63733823" w:rsidR="00CB1D93" w:rsidRDefault="00601FF6" w:rsidP="008E7C1D">
      <w:r>
        <w:rPr>
          <w:noProof/>
        </w:rPr>
        <w:drawing>
          <wp:inline distT="0" distB="0" distL="0" distR="0" wp14:anchorId="1440BED8" wp14:editId="23E18921">
            <wp:extent cx="5731510" cy="2552065"/>
            <wp:effectExtent l="0" t="0" r="2540" b="635"/>
            <wp:docPr id="207579944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799443" name="Picture 2075799443"/>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552065"/>
                    </a:xfrm>
                    <a:prstGeom prst="rect">
                      <a:avLst/>
                    </a:prstGeom>
                  </pic:spPr>
                </pic:pic>
              </a:graphicData>
            </a:graphic>
          </wp:inline>
        </w:drawing>
      </w:r>
      <w:r w:rsidR="00CB1D93">
        <w:t xml:space="preserve"> </w:t>
      </w:r>
    </w:p>
    <w:p w14:paraId="0FA1DAE5" w14:textId="72A324F4" w:rsidR="00601FF6" w:rsidRDefault="00601FF6" w:rsidP="008E7C1D">
      <w:r>
        <w:t>Figure 21: Voltage period measurement.</w:t>
      </w:r>
    </w:p>
    <w:p w14:paraId="2089047E" w14:textId="77777777" w:rsidR="00E3570F" w:rsidRDefault="00E3570F" w:rsidP="008E7C1D"/>
    <w:p w14:paraId="5A2F14A1" w14:textId="77777777" w:rsidR="00E3570F" w:rsidRDefault="00E3570F" w:rsidP="008E7C1D"/>
    <w:p w14:paraId="73AC33AC" w14:textId="77777777" w:rsidR="00E3570F" w:rsidRDefault="00E3570F" w:rsidP="008E7C1D"/>
    <w:p w14:paraId="3A4B4CF5" w14:textId="77777777" w:rsidR="00E3570F" w:rsidRDefault="00E3570F" w:rsidP="008E7C1D"/>
    <w:p w14:paraId="68CEC05F" w14:textId="77777777" w:rsidR="00E3570F" w:rsidRDefault="00E3570F" w:rsidP="008E7C1D"/>
    <w:p w14:paraId="28863E25" w14:textId="77777777" w:rsidR="00E3570F" w:rsidRDefault="00E3570F" w:rsidP="008E7C1D"/>
    <w:p w14:paraId="562E31A9" w14:textId="77777777" w:rsidR="00E3570F" w:rsidRDefault="00E3570F" w:rsidP="008E7C1D"/>
    <w:p w14:paraId="79273E08" w14:textId="77777777" w:rsidR="00E3570F" w:rsidRDefault="00E3570F" w:rsidP="008E7C1D"/>
    <w:p w14:paraId="62D1D667" w14:textId="77777777" w:rsidR="00E3570F" w:rsidRDefault="00E3570F" w:rsidP="008E7C1D"/>
    <w:p w14:paraId="4A3C8D6B" w14:textId="589F52FA" w:rsidR="00E3570F" w:rsidRDefault="00E3570F" w:rsidP="00E3570F">
      <w:pPr>
        <w:pStyle w:val="Heading4"/>
      </w:pPr>
      <w:bookmarkStart w:id="29" w:name="_Toc218008775"/>
      <w:r>
        <w:lastRenderedPageBreak/>
        <w:t xml:space="preserve">5.1.5 </w:t>
      </w:r>
      <w:proofErr w:type="spellStart"/>
      <w:r>
        <w:t>50Hz</w:t>
      </w:r>
      <w:proofErr w:type="spellEnd"/>
      <w:r>
        <w:t xml:space="preserve"> PFC Calculations</w:t>
      </w:r>
      <w:bookmarkEnd w:id="29"/>
    </w:p>
    <w:p w14:paraId="38A0C466" w14:textId="7DF6C5FD" w:rsidR="003611B5" w:rsidRDefault="003611B5" w:rsidP="003611B5"/>
    <w:p w14:paraId="1DD6C9C4" w14:textId="133D8570" w:rsidR="003611B5" w:rsidRDefault="003611B5" w:rsidP="003611B5">
      <w:r>
        <w:t xml:space="preserve">Vmax = </w:t>
      </w:r>
      <w:proofErr w:type="spellStart"/>
      <w:r w:rsidR="002F443C">
        <w:t>414V</w:t>
      </w:r>
      <w:proofErr w:type="spellEnd"/>
    </w:p>
    <w:p w14:paraId="198F74D3" w14:textId="3C846C14" w:rsidR="002F443C" w:rsidRDefault="002F443C" w:rsidP="003611B5">
      <w:r>
        <w:t xml:space="preserve">Imax = </w:t>
      </w:r>
      <w:proofErr w:type="spellStart"/>
      <w:r>
        <w:t>4.23A</w:t>
      </w:r>
      <w:proofErr w:type="spellEnd"/>
    </w:p>
    <w:p w14:paraId="247B8CF8" w14:textId="777006C2" w:rsidR="002F443C" w:rsidRDefault="002F443C" w:rsidP="003611B5">
      <w:r>
        <w:t xml:space="preserve">Time = </w:t>
      </w:r>
      <w:proofErr w:type="spellStart"/>
      <w:r>
        <w:t>0.9ms</w:t>
      </w:r>
      <w:proofErr w:type="spellEnd"/>
      <w:r>
        <w:t xml:space="preserve"> </w:t>
      </w:r>
    </w:p>
    <w:p w14:paraId="2CD1ACB8" w14:textId="7BA72D79" w:rsidR="002F443C" w:rsidRDefault="002F443C" w:rsidP="003611B5">
      <w:r>
        <w:t xml:space="preserve">Period = </w:t>
      </w:r>
      <w:proofErr w:type="spellStart"/>
      <w:r w:rsidR="00CD64A2">
        <w:t>20ms</w:t>
      </w:r>
      <w:proofErr w:type="spellEnd"/>
      <w:r w:rsidR="00CD64A2">
        <w:t xml:space="preserve"> </w:t>
      </w:r>
    </w:p>
    <w:p w14:paraId="2A739F6F" w14:textId="3D5A366C" w:rsidR="00CD64A2" w:rsidRDefault="00CD64A2" w:rsidP="003611B5">
      <w:r>
        <w:t>Ø = 16.2</w:t>
      </w:r>
      <w:r>
        <w:sym w:font="Symbol" w:char="F0B0"/>
      </w:r>
    </w:p>
    <w:p w14:paraId="5581801B" w14:textId="0A8C9390" w:rsidR="00CD64A2" w:rsidRDefault="00CD64A2" w:rsidP="003611B5">
      <w:r>
        <w:t xml:space="preserve">PF = </w:t>
      </w:r>
      <w:r w:rsidR="00CF7CF8">
        <w:t xml:space="preserve">0.96    96% efficient </w:t>
      </w:r>
    </w:p>
    <w:p w14:paraId="4CCFB8E1" w14:textId="51388476" w:rsidR="00CF7CF8" w:rsidRDefault="00CF7CF8" w:rsidP="003611B5">
      <w:proofErr w:type="spellStart"/>
      <w:r>
        <w:t>Xc</w:t>
      </w:r>
      <w:proofErr w:type="spellEnd"/>
      <w:r>
        <w:t xml:space="preserve"> = </w:t>
      </w:r>
      <w:r w:rsidR="00C77B0C">
        <w:t>271.1Ω</w:t>
      </w:r>
    </w:p>
    <w:p w14:paraId="7A8A832B" w14:textId="2EA1CD45" w:rsidR="00C77B0C" w:rsidRDefault="00C77B0C" w:rsidP="003611B5">
      <w:proofErr w:type="spellStart"/>
      <w:r>
        <w:t>Xl</w:t>
      </w:r>
      <w:proofErr w:type="spellEnd"/>
      <w:r>
        <w:t xml:space="preserve"> = 47.4Ω</w:t>
      </w:r>
    </w:p>
    <w:p w14:paraId="68B4743A" w14:textId="73400D02" w:rsidR="00C77B0C" w:rsidRDefault="00C77B0C" w:rsidP="003611B5">
      <w:r>
        <w:t xml:space="preserve">ZLR = </w:t>
      </w:r>
      <w:r w:rsidR="008E4ECE">
        <w:t>84.5Ω</w:t>
      </w:r>
    </w:p>
    <w:p w14:paraId="61083A74" w14:textId="319BCC77" w:rsidR="008E4ECE" w:rsidRDefault="008E4ECE" w:rsidP="003611B5">
      <w:proofErr w:type="spellStart"/>
      <w:r>
        <w:t>VLR</w:t>
      </w:r>
      <w:proofErr w:type="spellEnd"/>
      <w:r>
        <w:t xml:space="preserve"> = </w:t>
      </w:r>
      <w:proofErr w:type="spellStart"/>
      <w:r>
        <w:t>292.74V</w:t>
      </w:r>
      <w:proofErr w:type="spellEnd"/>
    </w:p>
    <w:p w14:paraId="2DB71EE3" w14:textId="58922CC6" w:rsidR="008E4ECE" w:rsidRDefault="008E4ECE" w:rsidP="003611B5">
      <w:r>
        <w:t xml:space="preserve">ILR = </w:t>
      </w:r>
      <w:proofErr w:type="spellStart"/>
      <w:r w:rsidR="006C5575">
        <w:t>3.46A</w:t>
      </w:r>
      <w:proofErr w:type="spellEnd"/>
      <w:r w:rsidR="006C5575">
        <w:t xml:space="preserve"> </w:t>
      </w:r>
    </w:p>
    <w:p w14:paraId="15A63132" w14:textId="4FF74505" w:rsidR="006C5575" w:rsidRDefault="006C5575" w:rsidP="003611B5">
      <w:proofErr w:type="spellStart"/>
      <w:r>
        <w:t>Ic</w:t>
      </w:r>
      <w:proofErr w:type="spellEnd"/>
      <w:r>
        <w:t xml:space="preserve"> = </w:t>
      </w:r>
      <w:proofErr w:type="spellStart"/>
      <w:r>
        <w:t>1.07A</w:t>
      </w:r>
      <w:proofErr w:type="spellEnd"/>
    </w:p>
    <w:p w14:paraId="5C4925A7" w14:textId="6EA0992F" w:rsidR="00143D6E" w:rsidRDefault="00143D6E" w:rsidP="003611B5">
      <w:proofErr w:type="spellStart"/>
      <w:r>
        <w:t>ØLR</w:t>
      </w:r>
      <w:proofErr w:type="spellEnd"/>
      <w:r>
        <w:t xml:space="preserve"> = 34.1</w:t>
      </w:r>
      <w:r>
        <w:sym w:font="Symbol" w:char="F0B0"/>
      </w:r>
    </w:p>
    <w:p w14:paraId="46AA46CF" w14:textId="77777777" w:rsidR="009E08D2" w:rsidRDefault="007B54C6" w:rsidP="003611B5">
      <w:r>
        <w:t>Ø = 16.88</w:t>
      </w:r>
      <w:r>
        <w:sym w:font="Symbol" w:char="F0B0"/>
      </w:r>
      <w:r>
        <w:t xml:space="preserve"> (Leading)</w:t>
      </w:r>
    </w:p>
    <w:p w14:paraId="199CAF82" w14:textId="77777777" w:rsidR="00426F5D" w:rsidRDefault="009E08D2" w:rsidP="003611B5">
      <w:r>
        <w:t xml:space="preserve"> </w:t>
      </w:r>
      <w:proofErr w:type="spellStart"/>
      <w:r>
        <w:t>ILRSinØLR</w:t>
      </w:r>
      <w:proofErr w:type="spellEnd"/>
      <w:r>
        <w:t xml:space="preserve"> = 1.93A</w:t>
      </w:r>
    </w:p>
    <w:p w14:paraId="1A36C173" w14:textId="77777777" w:rsidR="00426F5D" w:rsidRDefault="00426F5D" w:rsidP="003611B5">
      <w:r>
        <w:t xml:space="preserve">I = </w:t>
      </w:r>
      <w:proofErr w:type="spellStart"/>
      <w:r>
        <w:t>2.99A</w:t>
      </w:r>
      <w:proofErr w:type="spellEnd"/>
    </w:p>
    <w:p w14:paraId="33AAB69A" w14:textId="12B739F2" w:rsidR="007B54C6" w:rsidRDefault="009E08D2" w:rsidP="003611B5">
      <w:r>
        <w:t xml:space="preserve"> </w:t>
      </w:r>
    </w:p>
    <w:p w14:paraId="4872E775" w14:textId="77777777" w:rsidR="007D4F97" w:rsidRDefault="007D4F97" w:rsidP="003611B5"/>
    <w:p w14:paraId="096EC3C1" w14:textId="77777777" w:rsidR="007D4F97" w:rsidRDefault="007D4F97" w:rsidP="003611B5"/>
    <w:p w14:paraId="51A7D214" w14:textId="77777777" w:rsidR="007D4F97" w:rsidRDefault="007D4F97" w:rsidP="003611B5"/>
    <w:p w14:paraId="7C7481DB" w14:textId="77777777" w:rsidR="007D4F97" w:rsidRDefault="007D4F97" w:rsidP="003611B5"/>
    <w:p w14:paraId="3EC82067" w14:textId="77777777" w:rsidR="007D4F97" w:rsidRDefault="007D4F97" w:rsidP="003611B5"/>
    <w:p w14:paraId="0FA1556C" w14:textId="77777777" w:rsidR="007D4F97" w:rsidRDefault="007D4F97" w:rsidP="003611B5"/>
    <w:p w14:paraId="0BE97FEC" w14:textId="77777777" w:rsidR="007D4F97" w:rsidRDefault="007D4F97" w:rsidP="003611B5"/>
    <w:p w14:paraId="1A0F457A" w14:textId="77777777" w:rsidR="007D4F97" w:rsidRDefault="007D4F97" w:rsidP="003611B5"/>
    <w:p w14:paraId="460CDABD" w14:textId="77777777" w:rsidR="007D4F97" w:rsidRDefault="007D4F97" w:rsidP="003611B5"/>
    <w:p w14:paraId="377E137E" w14:textId="77777777" w:rsidR="007D4F97" w:rsidRDefault="007D4F97" w:rsidP="003611B5"/>
    <w:p w14:paraId="7EC1AF15" w14:textId="77777777" w:rsidR="007D4F97" w:rsidRDefault="007D4F97" w:rsidP="003611B5"/>
    <w:p w14:paraId="6AB69628" w14:textId="77777777" w:rsidR="007D4F97" w:rsidRDefault="007D4F97" w:rsidP="003611B5"/>
    <w:p w14:paraId="00691E30" w14:textId="164C4A2B" w:rsidR="007D4F97" w:rsidRDefault="00697BC0" w:rsidP="00697BC0">
      <w:pPr>
        <w:pStyle w:val="Heading4"/>
      </w:pPr>
      <w:r>
        <w:lastRenderedPageBreak/>
        <w:t xml:space="preserve"> </w:t>
      </w:r>
      <w:bookmarkStart w:id="30" w:name="_Toc218008776"/>
      <w:r>
        <w:t xml:space="preserve">5.1.6 </w:t>
      </w:r>
      <w:r w:rsidR="00C83522">
        <w:t>+</w:t>
      </w:r>
      <w:proofErr w:type="spellStart"/>
      <w:r w:rsidR="00C83522">
        <w:t>25Hz</w:t>
      </w:r>
      <w:proofErr w:type="spellEnd"/>
      <w:r w:rsidR="00C83522">
        <w:t xml:space="preserve"> PFC Wavefo</w:t>
      </w:r>
      <w:r w:rsidR="00415589">
        <w:t>rm measurements</w:t>
      </w:r>
      <w:bookmarkEnd w:id="30"/>
    </w:p>
    <w:p w14:paraId="09CA84B8" w14:textId="77777777" w:rsidR="00262F39" w:rsidRPr="00262F39" w:rsidRDefault="00262F39" w:rsidP="00262F39"/>
    <w:p w14:paraId="52338574" w14:textId="40D667E2" w:rsidR="00415589" w:rsidRDefault="00415589" w:rsidP="00415589">
      <w:r>
        <w:rPr>
          <w:noProof/>
        </w:rPr>
        <w:drawing>
          <wp:inline distT="0" distB="0" distL="0" distR="0" wp14:anchorId="7C5C106E" wp14:editId="1CFFFEE0">
            <wp:extent cx="5731510" cy="2548890"/>
            <wp:effectExtent l="0" t="0" r="2540" b="3810"/>
            <wp:docPr id="152726995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269953" name="Picture 1527269953"/>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548890"/>
                    </a:xfrm>
                    <a:prstGeom prst="rect">
                      <a:avLst/>
                    </a:prstGeom>
                  </pic:spPr>
                </pic:pic>
              </a:graphicData>
            </a:graphic>
          </wp:inline>
        </w:drawing>
      </w:r>
    </w:p>
    <w:p w14:paraId="29530334" w14:textId="497178B9" w:rsidR="00415589" w:rsidRDefault="00415589" w:rsidP="00415589">
      <w:r>
        <w:t xml:space="preserve">Figure </w:t>
      </w:r>
      <w:r w:rsidR="00262F39">
        <w:t>22: Current max measurement.</w:t>
      </w:r>
    </w:p>
    <w:p w14:paraId="23F5BD8E" w14:textId="3198F825" w:rsidR="00262F39" w:rsidRDefault="00262F39" w:rsidP="00415589">
      <w:r>
        <w:rPr>
          <w:noProof/>
        </w:rPr>
        <w:drawing>
          <wp:inline distT="0" distB="0" distL="0" distR="0" wp14:anchorId="54746407" wp14:editId="38C948F0">
            <wp:extent cx="5731510" cy="2540000"/>
            <wp:effectExtent l="0" t="0" r="2540" b="0"/>
            <wp:docPr id="130777028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770289" name="Picture 1307770289"/>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540000"/>
                    </a:xfrm>
                    <a:prstGeom prst="rect">
                      <a:avLst/>
                    </a:prstGeom>
                  </pic:spPr>
                </pic:pic>
              </a:graphicData>
            </a:graphic>
          </wp:inline>
        </w:drawing>
      </w:r>
    </w:p>
    <w:p w14:paraId="0114D03B" w14:textId="1D570501" w:rsidR="00262F39" w:rsidRDefault="00CF50D2" w:rsidP="00415589">
      <w:r>
        <w:t xml:space="preserve">Figure 23: Voltage max measurement. </w:t>
      </w:r>
    </w:p>
    <w:p w14:paraId="0CF9F824" w14:textId="636FD6F7" w:rsidR="005B346D" w:rsidRDefault="005B346D" w:rsidP="00415589">
      <w:r>
        <w:rPr>
          <w:noProof/>
        </w:rPr>
        <w:lastRenderedPageBreak/>
        <w:drawing>
          <wp:inline distT="0" distB="0" distL="0" distR="0" wp14:anchorId="5496A9F4" wp14:editId="10DAE67F">
            <wp:extent cx="5731510" cy="2568575"/>
            <wp:effectExtent l="0" t="0" r="2540" b="3175"/>
            <wp:docPr id="182569842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698421" name="Picture 182569842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568575"/>
                    </a:xfrm>
                    <a:prstGeom prst="rect">
                      <a:avLst/>
                    </a:prstGeom>
                  </pic:spPr>
                </pic:pic>
              </a:graphicData>
            </a:graphic>
          </wp:inline>
        </w:drawing>
      </w:r>
    </w:p>
    <w:p w14:paraId="75840615" w14:textId="31D0B371" w:rsidR="00262F39" w:rsidRDefault="004574DC" w:rsidP="00415589">
      <w:r>
        <w:t>Figure 24: Voltage time measurement and minimum period measurement.</w:t>
      </w:r>
    </w:p>
    <w:p w14:paraId="1EAB8FE4" w14:textId="3712531C" w:rsidR="004574DC" w:rsidRDefault="00084444" w:rsidP="00415589">
      <w:r>
        <w:rPr>
          <w:noProof/>
        </w:rPr>
        <w:drawing>
          <wp:inline distT="0" distB="0" distL="0" distR="0" wp14:anchorId="550B3BA0" wp14:editId="1F47642D">
            <wp:extent cx="5731510" cy="2542540"/>
            <wp:effectExtent l="0" t="0" r="2540" b="0"/>
            <wp:docPr id="46170201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702011" name="Picture 46170201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2542540"/>
                    </a:xfrm>
                    <a:prstGeom prst="rect">
                      <a:avLst/>
                    </a:prstGeom>
                  </pic:spPr>
                </pic:pic>
              </a:graphicData>
            </a:graphic>
          </wp:inline>
        </w:drawing>
      </w:r>
    </w:p>
    <w:p w14:paraId="423EC54D" w14:textId="24D7647C" w:rsidR="00084444" w:rsidRDefault="00084444" w:rsidP="00415589">
      <w:r>
        <w:t>Figure 25: Current time measurement.</w:t>
      </w:r>
    </w:p>
    <w:p w14:paraId="2C9D5E9F" w14:textId="413C0B11" w:rsidR="00084444" w:rsidRDefault="00084444" w:rsidP="00415589">
      <w:r>
        <w:rPr>
          <w:noProof/>
        </w:rPr>
        <w:drawing>
          <wp:inline distT="0" distB="0" distL="0" distR="0" wp14:anchorId="3781597A" wp14:editId="7246C02D">
            <wp:extent cx="5731510" cy="2553335"/>
            <wp:effectExtent l="0" t="0" r="2540" b="0"/>
            <wp:docPr id="115959183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591833" name="Picture 1159591833"/>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2553335"/>
                    </a:xfrm>
                    <a:prstGeom prst="rect">
                      <a:avLst/>
                    </a:prstGeom>
                  </pic:spPr>
                </pic:pic>
              </a:graphicData>
            </a:graphic>
          </wp:inline>
        </w:drawing>
      </w:r>
    </w:p>
    <w:p w14:paraId="5D739DCB" w14:textId="3F987369" w:rsidR="00084444" w:rsidRDefault="00084444" w:rsidP="00415589">
      <w:r>
        <w:t>Figure 26: Voltage period max measurement.</w:t>
      </w:r>
    </w:p>
    <w:p w14:paraId="2E0804A3" w14:textId="4153F2FC" w:rsidR="00AA49D4" w:rsidRDefault="00AA49D4" w:rsidP="00AA49D4">
      <w:pPr>
        <w:pStyle w:val="Heading4"/>
      </w:pPr>
      <w:bookmarkStart w:id="31" w:name="_Toc218008777"/>
      <w:r>
        <w:lastRenderedPageBreak/>
        <w:t>5.1.7 +</w:t>
      </w:r>
      <w:proofErr w:type="spellStart"/>
      <w:r>
        <w:t>25Hz</w:t>
      </w:r>
      <w:proofErr w:type="spellEnd"/>
      <w:r>
        <w:t xml:space="preserve"> PFC Calculations</w:t>
      </w:r>
      <w:bookmarkEnd w:id="31"/>
    </w:p>
    <w:p w14:paraId="04A69E23" w14:textId="77777777" w:rsidR="00AA49D4" w:rsidRDefault="00AA49D4" w:rsidP="00AA49D4"/>
    <w:p w14:paraId="070D4BAE" w14:textId="06C215BA" w:rsidR="00AA49D4" w:rsidRDefault="00AA49D4" w:rsidP="00AA49D4">
      <w:r>
        <w:t xml:space="preserve">Vmax = </w:t>
      </w:r>
      <w:proofErr w:type="spellStart"/>
      <w:r w:rsidR="00AC78E2">
        <w:t>419</w:t>
      </w:r>
      <w:r>
        <w:t>V</w:t>
      </w:r>
      <w:proofErr w:type="spellEnd"/>
    </w:p>
    <w:p w14:paraId="241D1712" w14:textId="17F98666" w:rsidR="00AA49D4" w:rsidRDefault="00AA49D4" w:rsidP="00AA49D4">
      <w:r>
        <w:t xml:space="preserve">Imax = </w:t>
      </w:r>
      <w:proofErr w:type="spellStart"/>
      <w:r w:rsidR="00AC78E2">
        <w:t>3.04</w:t>
      </w:r>
      <w:r>
        <w:t>A</w:t>
      </w:r>
      <w:proofErr w:type="spellEnd"/>
    </w:p>
    <w:p w14:paraId="0B0AE49C" w14:textId="22F22B34" w:rsidR="00AA49D4" w:rsidRDefault="00AA49D4" w:rsidP="00AA49D4">
      <w:r>
        <w:t xml:space="preserve">Time = </w:t>
      </w:r>
      <w:proofErr w:type="spellStart"/>
      <w:r w:rsidR="00AC78E2">
        <w:t>1,33</w:t>
      </w:r>
      <w:r>
        <w:t>ms</w:t>
      </w:r>
      <w:proofErr w:type="spellEnd"/>
      <w:r>
        <w:t xml:space="preserve"> </w:t>
      </w:r>
    </w:p>
    <w:p w14:paraId="3BF0EAB2" w14:textId="2B61037E" w:rsidR="00AA49D4" w:rsidRDefault="00AA49D4" w:rsidP="00AA49D4">
      <w:r>
        <w:t xml:space="preserve">Period = </w:t>
      </w:r>
      <w:proofErr w:type="spellStart"/>
      <w:r w:rsidR="00AC78E2">
        <w:t>8.1</w:t>
      </w:r>
      <w:r>
        <w:t>ms</w:t>
      </w:r>
      <w:proofErr w:type="spellEnd"/>
      <w:r>
        <w:t xml:space="preserve"> </w:t>
      </w:r>
    </w:p>
    <w:p w14:paraId="24688715" w14:textId="09E2C253" w:rsidR="00AA49D4" w:rsidRDefault="00AA49D4" w:rsidP="00AA49D4">
      <w:r>
        <w:t xml:space="preserve">Ø = </w:t>
      </w:r>
      <w:r w:rsidR="00BF4AB6">
        <w:t>59.1</w:t>
      </w:r>
      <w:r>
        <w:sym w:font="Symbol" w:char="F0B0"/>
      </w:r>
    </w:p>
    <w:p w14:paraId="5912F0FE" w14:textId="68A157BB" w:rsidR="00AA49D4" w:rsidRDefault="00AA49D4" w:rsidP="00AA49D4">
      <w:r>
        <w:t xml:space="preserve">PF = </w:t>
      </w:r>
      <w:r w:rsidR="00BF4AB6">
        <w:t>0.51        51</w:t>
      </w:r>
      <w:r>
        <w:t xml:space="preserve">% efficient </w:t>
      </w:r>
    </w:p>
    <w:p w14:paraId="46B41B3C" w14:textId="70A09877" w:rsidR="00AA49D4" w:rsidRDefault="00AA49D4" w:rsidP="00AA49D4">
      <w:proofErr w:type="spellStart"/>
      <w:r>
        <w:t>Xc</w:t>
      </w:r>
      <w:proofErr w:type="spellEnd"/>
      <w:r>
        <w:t xml:space="preserve"> = </w:t>
      </w:r>
      <w:r w:rsidR="00B41DF9">
        <w:t>109.95</w:t>
      </w:r>
      <w:r>
        <w:t>Ω</w:t>
      </w:r>
    </w:p>
    <w:p w14:paraId="0685BA45" w14:textId="0A0CAEBA" w:rsidR="00AA49D4" w:rsidRDefault="00AA49D4" w:rsidP="00AA49D4">
      <w:proofErr w:type="spellStart"/>
      <w:r>
        <w:t>Xl</w:t>
      </w:r>
      <w:proofErr w:type="spellEnd"/>
      <w:r>
        <w:t xml:space="preserve"> = </w:t>
      </w:r>
      <w:r w:rsidR="00B41DF9">
        <w:t>116.97</w:t>
      </w:r>
      <w:r>
        <w:t>Ω</w:t>
      </w:r>
    </w:p>
    <w:p w14:paraId="5347AB01" w14:textId="67B9A4D0" w:rsidR="00AA49D4" w:rsidRDefault="00AA49D4" w:rsidP="00AA49D4">
      <w:r>
        <w:t xml:space="preserve">ZLR = </w:t>
      </w:r>
      <w:r w:rsidR="00B41DF9">
        <w:t>136.31</w:t>
      </w:r>
      <w:r>
        <w:t>Ω</w:t>
      </w:r>
    </w:p>
    <w:p w14:paraId="7F781934" w14:textId="18C678B7" w:rsidR="00AA49D4" w:rsidRDefault="00AA49D4" w:rsidP="00AA49D4">
      <w:proofErr w:type="spellStart"/>
      <w:r>
        <w:t>VLR</w:t>
      </w:r>
      <w:proofErr w:type="spellEnd"/>
      <w:r>
        <w:t xml:space="preserve"> = </w:t>
      </w:r>
      <w:proofErr w:type="spellStart"/>
      <w:r w:rsidR="00FB0548">
        <w:t>296.27</w:t>
      </w:r>
      <w:r>
        <w:t>V</w:t>
      </w:r>
      <w:proofErr w:type="spellEnd"/>
    </w:p>
    <w:p w14:paraId="3D6BE9E9" w14:textId="016C7D3D" w:rsidR="00AA49D4" w:rsidRDefault="00AA49D4" w:rsidP="00AA49D4">
      <w:r>
        <w:t xml:space="preserve">ILR = </w:t>
      </w:r>
      <w:proofErr w:type="spellStart"/>
      <w:r w:rsidR="00FB0548">
        <w:t>2.17</w:t>
      </w:r>
      <w:r>
        <w:t>A</w:t>
      </w:r>
      <w:proofErr w:type="spellEnd"/>
      <w:r>
        <w:t xml:space="preserve"> </w:t>
      </w:r>
    </w:p>
    <w:p w14:paraId="6FF95999" w14:textId="1B99F5B5" w:rsidR="00AA49D4" w:rsidRDefault="00AA49D4" w:rsidP="00AA49D4">
      <w:proofErr w:type="spellStart"/>
      <w:r>
        <w:t>Ic</w:t>
      </w:r>
      <w:proofErr w:type="spellEnd"/>
      <w:r>
        <w:t xml:space="preserve"> = </w:t>
      </w:r>
      <w:proofErr w:type="spellStart"/>
      <w:r w:rsidR="00FB0548">
        <w:t>2.69</w:t>
      </w:r>
      <w:r>
        <w:t>A</w:t>
      </w:r>
      <w:proofErr w:type="spellEnd"/>
    </w:p>
    <w:p w14:paraId="4BEF2723" w14:textId="01D8A10C" w:rsidR="00AA49D4" w:rsidRDefault="00AA49D4" w:rsidP="00AA49D4">
      <w:proofErr w:type="spellStart"/>
      <w:r>
        <w:t>ØLR</w:t>
      </w:r>
      <w:proofErr w:type="spellEnd"/>
      <w:r>
        <w:t xml:space="preserve"> = </w:t>
      </w:r>
      <w:r w:rsidR="00FD0EBB">
        <w:t>59.1</w:t>
      </w:r>
      <w:r>
        <w:sym w:font="Symbol" w:char="F0B0"/>
      </w:r>
    </w:p>
    <w:p w14:paraId="30BD3A90" w14:textId="6F41FB00" w:rsidR="00AA49D4" w:rsidRDefault="00AA49D4" w:rsidP="00AA49D4">
      <w:r>
        <w:t xml:space="preserve">Ø = </w:t>
      </w:r>
      <w:r w:rsidR="00FD0EBB">
        <w:t>-36.6</w:t>
      </w:r>
      <w:r w:rsidR="00FD0EBB">
        <w:sym w:font="Symbol" w:char="F0B0"/>
      </w:r>
      <w:r>
        <w:t xml:space="preserve"> (L</w:t>
      </w:r>
      <w:r w:rsidR="00FD0EBB">
        <w:t>agging</w:t>
      </w:r>
      <w:r>
        <w:t>)</w:t>
      </w:r>
    </w:p>
    <w:p w14:paraId="667C7FC6" w14:textId="47AA9591" w:rsidR="00AA49D4" w:rsidRDefault="00AA49D4" w:rsidP="00AA49D4">
      <w:r>
        <w:t xml:space="preserve"> </w:t>
      </w:r>
      <w:proofErr w:type="spellStart"/>
      <w:r>
        <w:t>ILRSinØLR</w:t>
      </w:r>
      <w:proofErr w:type="spellEnd"/>
      <w:r>
        <w:t xml:space="preserve"> = </w:t>
      </w:r>
      <w:proofErr w:type="spellStart"/>
      <w:r w:rsidR="005B38F8">
        <w:t>1.86</w:t>
      </w:r>
      <w:r>
        <w:t>A</w:t>
      </w:r>
      <w:proofErr w:type="spellEnd"/>
    </w:p>
    <w:p w14:paraId="513ECA7C" w14:textId="1266F58B" w:rsidR="00AA49D4" w:rsidRDefault="00AA49D4" w:rsidP="00AA49D4">
      <w:r>
        <w:t xml:space="preserve">I = </w:t>
      </w:r>
      <w:proofErr w:type="spellStart"/>
      <w:r w:rsidR="00D462CB">
        <w:t>1.0</w:t>
      </w:r>
      <w:r w:rsidR="00736449">
        <w:t>3</w:t>
      </w:r>
      <w:r>
        <w:t>A</w:t>
      </w:r>
      <w:proofErr w:type="spellEnd"/>
    </w:p>
    <w:p w14:paraId="29BEC018" w14:textId="77777777" w:rsidR="00380DE1" w:rsidRDefault="00380DE1" w:rsidP="00AA49D4"/>
    <w:p w14:paraId="374DDA82" w14:textId="77777777" w:rsidR="00380DE1" w:rsidRDefault="00380DE1" w:rsidP="00AA49D4"/>
    <w:p w14:paraId="4C2883BF" w14:textId="77777777" w:rsidR="00380DE1" w:rsidRDefault="00380DE1" w:rsidP="00AA49D4"/>
    <w:p w14:paraId="148AFCC2" w14:textId="77777777" w:rsidR="00380DE1" w:rsidRDefault="00380DE1" w:rsidP="00AA49D4"/>
    <w:p w14:paraId="71F51F33" w14:textId="77777777" w:rsidR="00380DE1" w:rsidRDefault="00380DE1" w:rsidP="00AA49D4"/>
    <w:p w14:paraId="148100DF" w14:textId="77777777" w:rsidR="00380DE1" w:rsidRDefault="00380DE1" w:rsidP="00AA49D4"/>
    <w:p w14:paraId="2D71A6FC" w14:textId="77777777" w:rsidR="00380DE1" w:rsidRDefault="00380DE1" w:rsidP="00AA49D4"/>
    <w:p w14:paraId="6BE4512F" w14:textId="77777777" w:rsidR="00380DE1" w:rsidRDefault="00380DE1" w:rsidP="00AA49D4"/>
    <w:p w14:paraId="1C3AF9C6" w14:textId="77777777" w:rsidR="00380DE1" w:rsidRDefault="00380DE1" w:rsidP="00AA49D4"/>
    <w:p w14:paraId="3E365188" w14:textId="77777777" w:rsidR="00380DE1" w:rsidRDefault="00380DE1" w:rsidP="00AA49D4"/>
    <w:p w14:paraId="4693E81A" w14:textId="77777777" w:rsidR="00380DE1" w:rsidRDefault="00380DE1" w:rsidP="00AA49D4"/>
    <w:p w14:paraId="20A2B0AF" w14:textId="77777777" w:rsidR="00380DE1" w:rsidRDefault="00380DE1" w:rsidP="00AA49D4"/>
    <w:p w14:paraId="5028F28D" w14:textId="77777777" w:rsidR="00380DE1" w:rsidRDefault="00380DE1" w:rsidP="00AA49D4"/>
    <w:p w14:paraId="7EF51078" w14:textId="0C62771E" w:rsidR="00380DE1" w:rsidRDefault="00380DE1" w:rsidP="00380DE1">
      <w:pPr>
        <w:pStyle w:val="Heading4"/>
      </w:pPr>
      <w:bookmarkStart w:id="32" w:name="_Toc218008778"/>
      <w:r>
        <w:lastRenderedPageBreak/>
        <w:t>5.1.8 -</w:t>
      </w:r>
      <w:proofErr w:type="spellStart"/>
      <w:r w:rsidR="00B941E0">
        <w:t>25Hz</w:t>
      </w:r>
      <w:proofErr w:type="spellEnd"/>
      <w:r w:rsidR="00B941E0">
        <w:t xml:space="preserve"> Waveform measurements</w:t>
      </w:r>
      <w:bookmarkEnd w:id="32"/>
      <w:r w:rsidR="00B941E0">
        <w:t xml:space="preserve"> </w:t>
      </w:r>
    </w:p>
    <w:p w14:paraId="08AAF0A4" w14:textId="252F2CDF" w:rsidR="00B941E0" w:rsidRDefault="00B941E0" w:rsidP="00B941E0">
      <w:r>
        <w:rPr>
          <w:noProof/>
        </w:rPr>
        <w:drawing>
          <wp:inline distT="0" distB="0" distL="0" distR="0" wp14:anchorId="4AF267AE" wp14:editId="7695F78C">
            <wp:extent cx="5731510" cy="2546985"/>
            <wp:effectExtent l="0" t="0" r="2540" b="5715"/>
            <wp:docPr id="130779189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791899" name="Picture 1307791899"/>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546985"/>
                    </a:xfrm>
                    <a:prstGeom prst="rect">
                      <a:avLst/>
                    </a:prstGeom>
                  </pic:spPr>
                </pic:pic>
              </a:graphicData>
            </a:graphic>
          </wp:inline>
        </w:drawing>
      </w:r>
      <w:r>
        <w:t xml:space="preserve">Figure </w:t>
      </w:r>
      <w:r w:rsidR="0062430E">
        <w:t xml:space="preserve">27: Current max measurement. </w:t>
      </w:r>
    </w:p>
    <w:p w14:paraId="48F78019" w14:textId="6C1381ED" w:rsidR="0062430E" w:rsidRPr="00B941E0" w:rsidRDefault="0062430E" w:rsidP="00B941E0">
      <w:r>
        <w:rPr>
          <w:noProof/>
        </w:rPr>
        <w:drawing>
          <wp:inline distT="0" distB="0" distL="0" distR="0" wp14:anchorId="436C5610" wp14:editId="1BCF30F5">
            <wp:extent cx="5731510" cy="2559050"/>
            <wp:effectExtent l="0" t="0" r="2540" b="0"/>
            <wp:docPr id="188135181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351818" name="Picture 1881351818"/>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2559050"/>
                    </a:xfrm>
                    <a:prstGeom prst="rect">
                      <a:avLst/>
                    </a:prstGeom>
                  </pic:spPr>
                </pic:pic>
              </a:graphicData>
            </a:graphic>
          </wp:inline>
        </w:drawing>
      </w:r>
    </w:p>
    <w:p w14:paraId="7C997237" w14:textId="71FD3F00" w:rsidR="00084444" w:rsidRDefault="0062430E" w:rsidP="006F5F67">
      <w:pPr>
        <w:pStyle w:val="Heading4"/>
        <w:rPr>
          <w:i w:val="0"/>
          <w:iCs w:val="0"/>
          <w:color w:val="auto"/>
        </w:rPr>
      </w:pPr>
      <w:bookmarkStart w:id="33" w:name="_Toc218008779"/>
      <w:r w:rsidRPr="0062430E">
        <w:rPr>
          <w:i w:val="0"/>
          <w:iCs w:val="0"/>
          <w:color w:val="auto"/>
        </w:rPr>
        <w:t>Figure 28: Volta</w:t>
      </w:r>
      <w:r>
        <w:rPr>
          <w:i w:val="0"/>
          <w:iCs w:val="0"/>
          <w:color w:val="auto"/>
        </w:rPr>
        <w:t>ge max measurement.</w:t>
      </w:r>
      <w:bookmarkEnd w:id="33"/>
    </w:p>
    <w:p w14:paraId="51C5DAA3" w14:textId="279EBAD0" w:rsidR="0062430E" w:rsidRDefault="009E186C" w:rsidP="0062430E">
      <w:r>
        <w:rPr>
          <w:noProof/>
        </w:rPr>
        <w:drawing>
          <wp:inline distT="0" distB="0" distL="0" distR="0" wp14:anchorId="0F718426" wp14:editId="74C745D7">
            <wp:extent cx="5731510" cy="2548255"/>
            <wp:effectExtent l="0" t="0" r="2540" b="4445"/>
            <wp:docPr id="210462525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625250" name="Picture 2104625250"/>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2548255"/>
                    </a:xfrm>
                    <a:prstGeom prst="rect">
                      <a:avLst/>
                    </a:prstGeom>
                  </pic:spPr>
                </pic:pic>
              </a:graphicData>
            </a:graphic>
          </wp:inline>
        </w:drawing>
      </w:r>
    </w:p>
    <w:p w14:paraId="25BE879B" w14:textId="63F4915F" w:rsidR="009E186C" w:rsidRPr="0062430E" w:rsidRDefault="009E186C" w:rsidP="0062430E">
      <w:r>
        <w:t>Figure 29: Current time measurement.</w:t>
      </w:r>
    </w:p>
    <w:p w14:paraId="58E43466" w14:textId="3752CB4D" w:rsidR="005B38F8" w:rsidRDefault="009E186C" w:rsidP="005B38F8">
      <w:r>
        <w:rPr>
          <w:noProof/>
        </w:rPr>
        <w:lastRenderedPageBreak/>
        <w:drawing>
          <wp:inline distT="0" distB="0" distL="0" distR="0" wp14:anchorId="7E4E1971" wp14:editId="6323F051">
            <wp:extent cx="5731510" cy="2567305"/>
            <wp:effectExtent l="0" t="0" r="2540" b="4445"/>
            <wp:docPr id="26055535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555359" name="Picture 260555359"/>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2567305"/>
                    </a:xfrm>
                    <a:prstGeom prst="rect">
                      <a:avLst/>
                    </a:prstGeom>
                  </pic:spPr>
                </pic:pic>
              </a:graphicData>
            </a:graphic>
          </wp:inline>
        </w:drawing>
      </w:r>
    </w:p>
    <w:p w14:paraId="414C729F" w14:textId="7A8AA9AA" w:rsidR="009E186C" w:rsidRDefault="009E186C" w:rsidP="005B38F8">
      <w:r>
        <w:t>Figure 30: V</w:t>
      </w:r>
      <w:r w:rsidR="00C541EF">
        <w:t>oltage time and minimum period measurement.</w:t>
      </w:r>
    </w:p>
    <w:p w14:paraId="19F9F786" w14:textId="33BC0DFA" w:rsidR="00F33D94" w:rsidRDefault="003C6ED5" w:rsidP="005B38F8">
      <w:r>
        <w:rPr>
          <w:noProof/>
        </w:rPr>
        <w:drawing>
          <wp:inline distT="0" distB="0" distL="0" distR="0" wp14:anchorId="5070F0A2" wp14:editId="7BFE3AD5">
            <wp:extent cx="5731510" cy="2580005"/>
            <wp:effectExtent l="0" t="0" r="2540" b="0"/>
            <wp:docPr id="20691616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16165" name="Picture 206916165"/>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2580005"/>
                    </a:xfrm>
                    <a:prstGeom prst="rect">
                      <a:avLst/>
                    </a:prstGeom>
                  </pic:spPr>
                </pic:pic>
              </a:graphicData>
            </a:graphic>
          </wp:inline>
        </w:drawing>
      </w:r>
    </w:p>
    <w:p w14:paraId="7A709629" w14:textId="76634774" w:rsidR="003C6ED5" w:rsidRDefault="003C6ED5" w:rsidP="005B38F8">
      <w:r>
        <w:t>Figure 31: Voltage max period measurement.</w:t>
      </w:r>
    </w:p>
    <w:p w14:paraId="0C2A6CCB" w14:textId="77777777" w:rsidR="00B2617D" w:rsidRDefault="00B2617D" w:rsidP="005B38F8"/>
    <w:p w14:paraId="562D4B4E" w14:textId="77777777" w:rsidR="00B2617D" w:rsidRDefault="00B2617D" w:rsidP="005B38F8"/>
    <w:p w14:paraId="28683E00" w14:textId="77777777" w:rsidR="00B2617D" w:rsidRDefault="00B2617D" w:rsidP="005B38F8"/>
    <w:p w14:paraId="47E91592" w14:textId="77777777" w:rsidR="00B2617D" w:rsidRDefault="00B2617D" w:rsidP="005B38F8"/>
    <w:p w14:paraId="5599C503" w14:textId="77777777" w:rsidR="00B2617D" w:rsidRDefault="00B2617D" w:rsidP="005B38F8"/>
    <w:p w14:paraId="1EC1CD69" w14:textId="77777777" w:rsidR="00B2617D" w:rsidRDefault="00B2617D" w:rsidP="005B38F8"/>
    <w:p w14:paraId="5F6C7445" w14:textId="77777777" w:rsidR="00B2617D" w:rsidRDefault="00B2617D" w:rsidP="005B38F8"/>
    <w:p w14:paraId="70727853" w14:textId="77777777" w:rsidR="00B2617D" w:rsidRDefault="00B2617D" w:rsidP="005B38F8"/>
    <w:p w14:paraId="0EC698EE" w14:textId="77777777" w:rsidR="00B2617D" w:rsidRDefault="00B2617D" w:rsidP="005B38F8"/>
    <w:p w14:paraId="496B2D39" w14:textId="77777777" w:rsidR="00B2617D" w:rsidRDefault="00B2617D" w:rsidP="005B38F8"/>
    <w:p w14:paraId="10A6C212" w14:textId="0EF24F15" w:rsidR="00B2617D" w:rsidRDefault="00B2617D" w:rsidP="00B2617D">
      <w:pPr>
        <w:pStyle w:val="Heading4"/>
      </w:pPr>
      <w:bookmarkStart w:id="34" w:name="_Toc218008780"/>
      <w:r>
        <w:lastRenderedPageBreak/>
        <w:t>5.1.9 -</w:t>
      </w:r>
      <w:proofErr w:type="spellStart"/>
      <w:r>
        <w:t>25Hz</w:t>
      </w:r>
      <w:proofErr w:type="spellEnd"/>
      <w:r>
        <w:t xml:space="preserve"> PFC Calculations</w:t>
      </w:r>
      <w:bookmarkEnd w:id="34"/>
    </w:p>
    <w:p w14:paraId="686FF91D" w14:textId="77777777" w:rsidR="00B2617D" w:rsidRDefault="00B2617D" w:rsidP="00B2617D"/>
    <w:p w14:paraId="2AB4BFCD" w14:textId="3A995A6E" w:rsidR="00B2617D" w:rsidRDefault="00B2617D" w:rsidP="00B2617D">
      <w:r>
        <w:t xml:space="preserve">Vmax = </w:t>
      </w:r>
      <w:proofErr w:type="spellStart"/>
      <w:r>
        <w:t>4</w:t>
      </w:r>
      <w:r w:rsidR="00CD7544">
        <w:t>17</w:t>
      </w:r>
      <w:r>
        <w:t>V</w:t>
      </w:r>
      <w:proofErr w:type="spellEnd"/>
    </w:p>
    <w:p w14:paraId="732EF562" w14:textId="26601D73" w:rsidR="00B2617D" w:rsidRDefault="00B2617D" w:rsidP="00B2617D">
      <w:r>
        <w:t xml:space="preserve">Imax = </w:t>
      </w:r>
      <w:proofErr w:type="spellStart"/>
      <w:r w:rsidR="00CD7544">
        <w:t>4.21</w:t>
      </w:r>
      <w:r>
        <w:t>A</w:t>
      </w:r>
      <w:proofErr w:type="spellEnd"/>
    </w:p>
    <w:p w14:paraId="6B88AF9A" w14:textId="7E7E0F47" w:rsidR="00B2617D" w:rsidRDefault="00B2617D" w:rsidP="00B2617D">
      <w:r>
        <w:t xml:space="preserve">Time = </w:t>
      </w:r>
      <w:proofErr w:type="spellStart"/>
      <w:r w:rsidR="00CD7544">
        <w:t>1.6</w:t>
      </w:r>
      <w:r>
        <w:t>ms</w:t>
      </w:r>
      <w:proofErr w:type="spellEnd"/>
      <w:r>
        <w:t xml:space="preserve"> </w:t>
      </w:r>
    </w:p>
    <w:p w14:paraId="75C5A2A6" w14:textId="2F2FF59C" w:rsidR="00B2617D" w:rsidRDefault="00B2617D" w:rsidP="00B2617D">
      <w:r>
        <w:t xml:space="preserve">Period = </w:t>
      </w:r>
      <w:proofErr w:type="spellStart"/>
      <w:r w:rsidR="00CD7544">
        <w:t>13.7</w:t>
      </w:r>
      <w:r>
        <w:t>ms</w:t>
      </w:r>
      <w:proofErr w:type="spellEnd"/>
      <w:r>
        <w:t xml:space="preserve"> </w:t>
      </w:r>
    </w:p>
    <w:p w14:paraId="39FDB650" w14:textId="226B0DB6" w:rsidR="00B2617D" w:rsidRDefault="00B2617D" w:rsidP="00B2617D">
      <w:r>
        <w:t xml:space="preserve">Ø = </w:t>
      </w:r>
      <w:r w:rsidR="0075380A">
        <w:t>42</w:t>
      </w:r>
      <w:r>
        <w:sym w:font="Symbol" w:char="F0B0"/>
      </w:r>
    </w:p>
    <w:p w14:paraId="5547E637" w14:textId="6A2646F6" w:rsidR="00B2617D" w:rsidRDefault="00B2617D" w:rsidP="00B2617D">
      <w:r>
        <w:t>PF = 0.</w:t>
      </w:r>
      <w:r w:rsidR="0075380A">
        <w:t>76</w:t>
      </w:r>
      <w:r>
        <w:t xml:space="preserve">        </w:t>
      </w:r>
      <w:r w:rsidR="0075380A">
        <w:t>76</w:t>
      </w:r>
      <w:r>
        <w:t xml:space="preserve">% efficient </w:t>
      </w:r>
    </w:p>
    <w:p w14:paraId="4257ACF0" w14:textId="1B0EB20A" w:rsidR="00B2617D" w:rsidRDefault="00B2617D" w:rsidP="00B2617D">
      <w:proofErr w:type="spellStart"/>
      <w:r>
        <w:t>Xc</w:t>
      </w:r>
      <w:proofErr w:type="spellEnd"/>
      <w:r>
        <w:t xml:space="preserve"> = </w:t>
      </w:r>
      <w:r w:rsidR="0075380A">
        <w:t>184.9</w:t>
      </w:r>
      <w:r>
        <w:t>Ω</w:t>
      </w:r>
    </w:p>
    <w:p w14:paraId="38924EAD" w14:textId="1933E377" w:rsidR="00B2617D" w:rsidRDefault="00B2617D" w:rsidP="00B2617D">
      <w:proofErr w:type="spellStart"/>
      <w:r>
        <w:t>Xl</w:t>
      </w:r>
      <w:proofErr w:type="spellEnd"/>
      <w:r>
        <w:t xml:space="preserve"> = </w:t>
      </w:r>
      <w:r w:rsidR="00784CF5">
        <w:t>69.53</w:t>
      </w:r>
      <w:r>
        <w:t>Ω</w:t>
      </w:r>
    </w:p>
    <w:p w14:paraId="5FE1145E" w14:textId="0C67A646" w:rsidR="00B2617D" w:rsidRDefault="00B2617D" w:rsidP="00B2617D">
      <w:r>
        <w:t xml:space="preserve">ZLR = </w:t>
      </w:r>
      <w:r w:rsidR="00784CF5">
        <w:t>98.66</w:t>
      </w:r>
      <w:r>
        <w:t>Ω</w:t>
      </w:r>
    </w:p>
    <w:p w14:paraId="58D74BF7" w14:textId="093E9C8F" w:rsidR="00B2617D" w:rsidRDefault="00B2617D" w:rsidP="00B2617D">
      <w:proofErr w:type="spellStart"/>
      <w:r>
        <w:t>VLR</w:t>
      </w:r>
      <w:proofErr w:type="spellEnd"/>
      <w:r>
        <w:t xml:space="preserve"> = </w:t>
      </w:r>
      <w:proofErr w:type="spellStart"/>
      <w:r>
        <w:t>29</w:t>
      </w:r>
      <w:r w:rsidR="00784CF5">
        <w:t>4.86</w:t>
      </w:r>
      <w:r>
        <w:t>V</w:t>
      </w:r>
      <w:proofErr w:type="spellEnd"/>
    </w:p>
    <w:p w14:paraId="568A1932" w14:textId="2380A02D" w:rsidR="00B2617D" w:rsidRDefault="00B2617D" w:rsidP="00B2617D">
      <w:r>
        <w:t xml:space="preserve">ILR = </w:t>
      </w:r>
      <w:proofErr w:type="spellStart"/>
      <w:r>
        <w:t>2.</w:t>
      </w:r>
      <w:r w:rsidR="005833D4">
        <w:t>98</w:t>
      </w:r>
      <w:r>
        <w:t>A</w:t>
      </w:r>
      <w:proofErr w:type="spellEnd"/>
      <w:r>
        <w:t xml:space="preserve"> </w:t>
      </w:r>
    </w:p>
    <w:p w14:paraId="0AF58489" w14:textId="748E3D78" w:rsidR="00B2617D" w:rsidRDefault="00B2617D" w:rsidP="00B2617D">
      <w:proofErr w:type="spellStart"/>
      <w:r>
        <w:t>Ic</w:t>
      </w:r>
      <w:proofErr w:type="spellEnd"/>
      <w:r>
        <w:t xml:space="preserve"> = </w:t>
      </w:r>
      <w:proofErr w:type="spellStart"/>
      <w:r w:rsidR="005833D4">
        <w:t>1.59</w:t>
      </w:r>
      <w:r>
        <w:t>A</w:t>
      </w:r>
      <w:proofErr w:type="spellEnd"/>
    </w:p>
    <w:p w14:paraId="07EA286E" w14:textId="03EFEB54" w:rsidR="00B2617D" w:rsidRDefault="00B2617D" w:rsidP="00B2617D">
      <w:proofErr w:type="spellStart"/>
      <w:r>
        <w:t>ØLR</w:t>
      </w:r>
      <w:proofErr w:type="spellEnd"/>
      <w:r>
        <w:t xml:space="preserve"> = </w:t>
      </w:r>
      <w:r w:rsidR="005833D4">
        <w:t>44.8</w:t>
      </w:r>
      <w:r>
        <w:sym w:font="Symbol" w:char="F0B0"/>
      </w:r>
    </w:p>
    <w:p w14:paraId="3D1DC154" w14:textId="514858DE" w:rsidR="00B2617D" w:rsidRDefault="00B2617D" w:rsidP="00B2617D">
      <w:r>
        <w:t xml:space="preserve">Ø = </w:t>
      </w:r>
      <w:r w:rsidR="005833D4">
        <w:t>13.</w:t>
      </w:r>
      <w:r w:rsidR="005B6E63">
        <w:t>55</w:t>
      </w:r>
      <w:r>
        <w:sym w:font="Symbol" w:char="F0B0"/>
      </w:r>
      <w:r>
        <w:t xml:space="preserve"> (L</w:t>
      </w:r>
      <w:r w:rsidR="005B6E63">
        <w:t>eading</w:t>
      </w:r>
      <w:r>
        <w:t>)</w:t>
      </w:r>
    </w:p>
    <w:p w14:paraId="398E844A" w14:textId="516C7074" w:rsidR="00B2617D" w:rsidRDefault="00B2617D" w:rsidP="00B2617D">
      <w:r>
        <w:t xml:space="preserve"> </w:t>
      </w:r>
      <w:proofErr w:type="spellStart"/>
      <w:r>
        <w:t>ILRSinØLR</w:t>
      </w:r>
      <w:proofErr w:type="spellEnd"/>
      <w:r>
        <w:t xml:space="preserve"> = </w:t>
      </w:r>
      <w:proofErr w:type="spellStart"/>
      <w:r w:rsidR="005B6E63">
        <w:t>2.09</w:t>
      </w:r>
      <w:r>
        <w:t>A</w:t>
      </w:r>
      <w:proofErr w:type="spellEnd"/>
    </w:p>
    <w:p w14:paraId="2B75DD61" w14:textId="77777777" w:rsidR="00B2617D" w:rsidRDefault="00B2617D" w:rsidP="00B2617D">
      <w:r>
        <w:t xml:space="preserve">I = </w:t>
      </w:r>
      <w:proofErr w:type="spellStart"/>
      <w:r>
        <w:t>2.17A</w:t>
      </w:r>
      <w:proofErr w:type="spellEnd"/>
    </w:p>
    <w:p w14:paraId="63BAAB8D" w14:textId="77777777" w:rsidR="00B2617D" w:rsidRDefault="00B2617D" w:rsidP="00B2617D"/>
    <w:p w14:paraId="64C49D34" w14:textId="77777777" w:rsidR="00CA7B36" w:rsidRDefault="00CA7B36" w:rsidP="00B2617D"/>
    <w:p w14:paraId="6CA480F4" w14:textId="77777777" w:rsidR="00CA7B36" w:rsidRDefault="00CA7B36" w:rsidP="00B2617D"/>
    <w:p w14:paraId="1728A0F1" w14:textId="77777777" w:rsidR="00CA7B36" w:rsidRDefault="00CA7B36" w:rsidP="00B2617D"/>
    <w:p w14:paraId="47347275" w14:textId="77777777" w:rsidR="00CA7B36" w:rsidRDefault="00CA7B36" w:rsidP="00B2617D"/>
    <w:p w14:paraId="260CDD62" w14:textId="77777777" w:rsidR="00CA7B36" w:rsidRDefault="00CA7B36" w:rsidP="00B2617D"/>
    <w:p w14:paraId="4B6999B9" w14:textId="77777777" w:rsidR="00CA7B36" w:rsidRDefault="00CA7B36" w:rsidP="00B2617D"/>
    <w:p w14:paraId="54114849" w14:textId="77777777" w:rsidR="00CA7B36" w:rsidRDefault="00CA7B36" w:rsidP="00B2617D"/>
    <w:p w14:paraId="78127278" w14:textId="77777777" w:rsidR="00CA7B36" w:rsidRDefault="00CA7B36" w:rsidP="00B2617D"/>
    <w:p w14:paraId="7E90F4AB" w14:textId="77777777" w:rsidR="00CA7B36" w:rsidRDefault="00CA7B36" w:rsidP="00B2617D"/>
    <w:p w14:paraId="489CFB7F" w14:textId="77777777" w:rsidR="00CA7B36" w:rsidRDefault="00CA7B36" w:rsidP="00B2617D"/>
    <w:p w14:paraId="5787D2FD" w14:textId="77777777" w:rsidR="00CA7B36" w:rsidRDefault="00CA7B36" w:rsidP="00B2617D"/>
    <w:p w14:paraId="451A7D9D" w14:textId="3D0B85B1" w:rsidR="00B12916" w:rsidRDefault="00E06B00" w:rsidP="00B71FD0">
      <w:pPr>
        <w:pStyle w:val="Heading4"/>
      </w:pPr>
      <w:bookmarkStart w:id="35" w:name="_Toc218008781"/>
      <w:r>
        <w:lastRenderedPageBreak/>
        <w:t>5.1.10 PFC circuit Phasor diagrams</w:t>
      </w:r>
      <w:bookmarkEnd w:id="35"/>
      <w:r>
        <w:t xml:space="preserve"> </w:t>
      </w:r>
    </w:p>
    <w:p w14:paraId="2D5E31F4" w14:textId="4507CFEE" w:rsidR="00B12916" w:rsidRPr="00B12916" w:rsidRDefault="00B71FD0" w:rsidP="00B71FD0">
      <w:pPr>
        <w:pStyle w:val="Heading5"/>
      </w:pPr>
      <w:bookmarkStart w:id="36" w:name="_Toc218008782"/>
      <w:r>
        <w:t>5.1.10.1 Resonance phasor diagram</w:t>
      </w:r>
      <w:bookmarkEnd w:id="36"/>
    </w:p>
    <w:p w14:paraId="67403127" w14:textId="68995EC1" w:rsidR="00B12916" w:rsidRPr="00356DF0" w:rsidRDefault="00B12916" w:rsidP="00B12916">
      <w:r w:rsidRPr="00356DF0">
        <w:t xml:space="preserve">At resonance, the inductive and capacitive </w:t>
      </w:r>
      <w:r w:rsidR="00AC635B" w:rsidRPr="00356DF0">
        <w:t>reactance</w:t>
      </w:r>
      <w:r w:rsidRPr="00356DF0">
        <w:t xml:space="preserve"> largely cancel each other out. The load current </w:t>
      </w:r>
      <w:r w:rsidR="00356DF0">
        <w:t>IL</w:t>
      </w:r>
      <w:r w:rsidR="00B90D0C">
        <w:t xml:space="preserve">R </w:t>
      </w:r>
      <w:r w:rsidRPr="00356DF0">
        <w:t>is 2.54 A and lags the voltage by 53.1°, while the capacitor supplies a leading current of 2.14 A. This causes the total supply current to reduce to 1.52 A, with a very small</w:t>
      </w:r>
      <w:r w:rsidR="00AC635B">
        <w:t xml:space="preserve"> </w:t>
      </w:r>
      <w:proofErr w:type="gramStart"/>
      <w:r w:rsidR="00AC635B">
        <w:t xml:space="preserve">inductive </w:t>
      </w:r>
      <w:r w:rsidRPr="00356DF0">
        <w:t xml:space="preserve"> phase</w:t>
      </w:r>
      <w:proofErr w:type="gramEnd"/>
      <w:r w:rsidRPr="00356DF0">
        <w:t xml:space="preserve"> angle of approximately −4°</w:t>
      </w:r>
      <w:r w:rsidR="00AC635B">
        <w:t xml:space="preserve"> lagging</w:t>
      </w:r>
      <w:r w:rsidRPr="00356DF0">
        <w:t>, showing that the current is almost in phase with the voltage. This indicates that reactive current is minimised and the power factor is close to unity at resonance.</w:t>
      </w:r>
    </w:p>
    <w:p w14:paraId="20099EF8" w14:textId="0FA7DC2F" w:rsidR="00E06B00" w:rsidRDefault="00F41767" w:rsidP="00E06B00">
      <w:r>
        <w:rPr>
          <w:noProof/>
        </w:rPr>
        <w:drawing>
          <wp:inline distT="0" distB="0" distL="0" distR="0" wp14:anchorId="35B6BAE3" wp14:editId="4653BABF">
            <wp:extent cx="2267067" cy="3321221"/>
            <wp:effectExtent l="0" t="0" r="0" b="0"/>
            <wp:docPr id="17734247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42470" name="Picture 177342470"/>
                    <pic:cNvPicPr/>
                  </pic:nvPicPr>
                  <pic:blipFill>
                    <a:blip r:embed="rId43">
                      <a:extLst>
                        <a:ext uri="{28A0092B-C50C-407E-A947-70E740481C1C}">
                          <a14:useLocalDpi xmlns:a14="http://schemas.microsoft.com/office/drawing/2010/main" val="0"/>
                        </a:ext>
                      </a:extLst>
                    </a:blip>
                    <a:stretch>
                      <a:fillRect/>
                    </a:stretch>
                  </pic:blipFill>
                  <pic:spPr>
                    <a:xfrm>
                      <a:off x="0" y="0"/>
                      <a:ext cx="2267067" cy="3321221"/>
                    </a:xfrm>
                    <a:prstGeom prst="rect">
                      <a:avLst/>
                    </a:prstGeom>
                  </pic:spPr>
                </pic:pic>
              </a:graphicData>
            </a:graphic>
          </wp:inline>
        </w:drawing>
      </w:r>
    </w:p>
    <w:p w14:paraId="59E86DA2" w14:textId="67C68723" w:rsidR="00AA01EF" w:rsidRDefault="008527F7" w:rsidP="00E06B00">
      <w:r>
        <w:t xml:space="preserve">Figure 32: </w:t>
      </w:r>
      <w:r w:rsidR="0043302E">
        <w:t>Resonanc</w:t>
      </w:r>
      <w:r w:rsidR="00C31559">
        <w:t>e</w:t>
      </w:r>
      <w:r>
        <w:t xml:space="preserve"> phasor diagram.</w:t>
      </w:r>
    </w:p>
    <w:p w14:paraId="069CC45A" w14:textId="77777777" w:rsidR="006E780E" w:rsidRDefault="006E780E" w:rsidP="00E06B00"/>
    <w:p w14:paraId="7F5E6AB7" w14:textId="77777777" w:rsidR="006E780E" w:rsidRDefault="006E780E" w:rsidP="00E06B00"/>
    <w:p w14:paraId="4352EBFB" w14:textId="77777777" w:rsidR="006E780E" w:rsidRDefault="006E780E" w:rsidP="00E06B00"/>
    <w:p w14:paraId="62199C30" w14:textId="77777777" w:rsidR="006E780E" w:rsidRDefault="006E780E" w:rsidP="00E06B00"/>
    <w:p w14:paraId="3EBBBFC8" w14:textId="77777777" w:rsidR="006E780E" w:rsidRDefault="006E780E" w:rsidP="00E06B00"/>
    <w:p w14:paraId="3406B225" w14:textId="77777777" w:rsidR="006E780E" w:rsidRDefault="006E780E" w:rsidP="00E06B00"/>
    <w:p w14:paraId="433C7CAB" w14:textId="77777777" w:rsidR="006E780E" w:rsidRDefault="006E780E" w:rsidP="00E06B00"/>
    <w:p w14:paraId="2134222F" w14:textId="77777777" w:rsidR="006E780E" w:rsidRDefault="006E780E" w:rsidP="00E06B00"/>
    <w:p w14:paraId="4E8A6AE0" w14:textId="77777777" w:rsidR="006E780E" w:rsidRDefault="006E780E" w:rsidP="00E06B00"/>
    <w:p w14:paraId="53639EE1" w14:textId="77777777" w:rsidR="006E780E" w:rsidRDefault="006E780E" w:rsidP="00E06B00"/>
    <w:p w14:paraId="4D1D072B" w14:textId="77777777" w:rsidR="006E780E" w:rsidRDefault="006E780E" w:rsidP="00E06B00"/>
    <w:p w14:paraId="011E5FB5" w14:textId="77777777" w:rsidR="006E780E" w:rsidRDefault="006E780E" w:rsidP="00E06B00"/>
    <w:p w14:paraId="1376CD74" w14:textId="77777777" w:rsidR="001C4C66" w:rsidRDefault="001C4C66" w:rsidP="00E06B00"/>
    <w:p w14:paraId="5258AD81" w14:textId="5A3345D6" w:rsidR="00B71FD0" w:rsidRDefault="006668CD" w:rsidP="006668CD">
      <w:pPr>
        <w:pStyle w:val="Heading5"/>
      </w:pPr>
      <w:bookmarkStart w:id="37" w:name="_Toc218008783"/>
      <w:r>
        <w:t>5.1.10.2 +</w:t>
      </w:r>
      <w:proofErr w:type="spellStart"/>
      <w:r>
        <w:t>25Hz</w:t>
      </w:r>
      <w:proofErr w:type="spellEnd"/>
      <w:r>
        <w:t xml:space="preserve"> phasor diagram</w:t>
      </w:r>
      <w:bookmarkEnd w:id="37"/>
    </w:p>
    <w:p w14:paraId="5FFAB099" w14:textId="564CDD74" w:rsidR="001C4C66" w:rsidRPr="00356DF0" w:rsidRDefault="001C4C66" w:rsidP="00E06B00">
      <w:r w:rsidRPr="00356DF0">
        <w:t xml:space="preserve">At 25 Hz above resonance, the circuit again shows predominantly inductive behaviour. The load current </w:t>
      </w:r>
      <w:r w:rsidR="00B90D0C">
        <w:t xml:space="preserve">ILR </w:t>
      </w:r>
      <w:r w:rsidRPr="00356DF0">
        <w:t>is 2.17 A and lags the voltage by 59.1°, indicating a large phase difference. Although the capacitor supplies a leading current of 2.69 A, the total supply current is reduced to 1.03 A and still lags the voltage by 36.6°, showing that significant reactive current remains at this frequency.</w:t>
      </w:r>
    </w:p>
    <w:p w14:paraId="129FE45F" w14:textId="1069F6AB" w:rsidR="008527F7" w:rsidRDefault="008527F7" w:rsidP="005B38F8">
      <w:r>
        <w:rPr>
          <w:noProof/>
        </w:rPr>
        <w:drawing>
          <wp:inline distT="0" distB="0" distL="0" distR="0" wp14:anchorId="4C28AC94" wp14:editId="4F7174EB">
            <wp:extent cx="2451226" cy="2908449"/>
            <wp:effectExtent l="0" t="0" r="6350" b="6350"/>
            <wp:docPr id="175515436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154363" name="Picture 1755154363"/>
                    <pic:cNvPicPr/>
                  </pic:nvPicPr>
                  <pic:blipFill>
                    <a:blip r:embed="rId44">
                      <a:extLst>
                        <a:ext uri="{28A0092B-C50C-407E-A947-70E740481C1C}">
                          <a14:useLocalDpi xmlns:a14="http://schemas.microsoft.com/office/drawing/2010/main" val="0"/>
                        </a:ext>
                      </a:extLst>
                    </a:blip>
                    <a:stretch>
                      <a:fillRect/>
                    </a:stretch>
                  </pic:blipFill>
                  <pic:spPr>
                    <a:xfrm>
                      <a:off x="0" y="0"/>
                      <a:ext cx="2451226" cy="2908449"/>
                    </a:xfrm>
                    <a:prstGeom prst="rect">
                      <a:avLst/>
                    </a:prstGeom>
                  </pic:spPr>
                </pic:pic>
              </a:graphicData>
            </a:graphic>
          </wp:inline>
        </w:drawing>
      </w:r>
    </w:p>
    <w:p w14:paraId="11C3CE63" w14:textId="18B183D7" w:rsidR="006E780E" w:rsidRDefault="008527F7" w:rsidP="005B38F8">
      <w:r>
        <w:t xml:space="preserve">Figure </w:t>
      </w:r>
      <w:proofErr w:type="gramStart"/>
      <w:r>
        <w:t>33 :</w:t>
      </w:r>
      <w:proofErr w:type="gramEnd"/>
      <w:r>
        <w:t xml:space="preserve"> </w:t>
      </w:r>
      <w:r w:rsidR="0043302E">
        <w:t>+</w:t>
      </w:r>
      <w:proofErr w:type="spellStart"/>
      <w:r w:rsidR="0043302E">
        <w:t>25HZ</w:t>
      </w:r>
      <w:proofErr w:type="spellEnd"/>
      <w:r>
        <w:t xml:space="preserve"> phasor diagram.</w:t>
      </w:r>
    </w:p>
    <w:p w14:paraId="4B973CAA" w14:textId="6FE4EAB4" w:rsidR="006668CD" w:rsidRDefault="006668CD" w:rsidP="006668CD">
      <w:pPr>
        <w:pStyle w:val="Heading5"/>
      </w:pPr>
      <w:bookmarkStart w:id="38" w:name="_Toc218008784"/>
      <w:r>
        <w:t xml:space="preserve">5.1.10.3 </w:t>
      </w:r>
      <w:proofErr w:type="spellStart"/>
      <w:r w:rsidR="00356DF0">
        <w:t>50Hz</w:t>
      </w:r>
      <w:proofErr w:type="spellEnd"/>
      <w:r w:rsidR="00356DF0">
        <w:t xml:space="preserve"> phasor diagram</w:t>
      </w:r>
      <w:bookmarkEnd w:id="38"/>
      <w:r w:rsidR="00356DF0">
        <w:t xml:space="preserve"> </w:t>
      </w:r>
    </w:p>
    <w:p w14:paraId="3CD47468" w14:textId="10AD2626" w:rsidR="006E780E" w:rsidRPr="00356DF0" w:rsidRDefault="00D05481" w:rsidP="005B38F8">
      <w:r w:rsidRPr="00356DF0">
        <w:t xml:space="preserve">At 50 Hz, the load current </w:t>
      </w:r>
      <w:r w:rsidR="00B90D0C">
        <w:t xml:space="preserve">ILR </w:t>
      </w:r>
      <w:r w:rsidRPr="00356DF0">
        <w:t>is 3.64 A and lags the supply voltage by 34.1°, showing inductive behaviour. The capacitor supplies a leading current of 1.07 A, which reduces the overall reactive current. As a result, the total supply current is 2.99 A and leads the voltage by 16.88°, indicating that the circuit is slightly capacitive at this frequency and that power factor correction has a significant effect.</w:t>
      </w:r>
    </w:p>
    <w:p w14:paraId="318EA162" w14:textId="22E26A67" w:rsidR="0043302E" w:rsidRDefault="00AB40AF" w:rsidP="005B38F8">
      <w:r>
        <w:rPr>
          <w:noProof/>
        </w:rPr>
        <w:drawing>
          <wp:inline distT="0" distB="0" distL="0" distR="0" wp14:anchorId="3FD7286A" wp14:editId="0922596C">
            <wp:extent cx="2654436" cy="2552831"/>
            <wp:effectExtent l="0" t="0" r="0" b="0"/>
            <wp:docPr id="51875731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757314" name="Picture 518757314"/>
                    <pic:cNvPicPr/>
                  </pic:nvPicPr>
                  <pic:blipFill>
                    <a:blip r:embed="rId45">
                      <a:extLst>
                        <a:ext uri="{28A0092B-C50C-407E-A947-70E740481C1C}">
                          <a14:useLocalDpi xmlns:a14="http://schemas.microsoft.com/office/drawing/2010/main" val="0"/>
                        </a:ext>
                      </a:extLst>
                    </a:blip>
                    <a:stretch>
                      <a:fillRect/>
                    </a:stretch>
                  </pic:blipFill>
                  <pic:spPr>
                    <a:xfrm>
                      <a:off x="0" y="0"/>
                      <a:ext cx="2654436" cy="2552831"/>
                    </a:xfrm>
                    <a:prstGeom prst="rect">
                      <a:avLst/>
                    </a:prstGeom>
                  </pic:spPr>
                </pic:pic>
              </a:graphicData>
            </a:graphic>
          </wp:inline>
        </w:drawing>
      </w:r>
    </w:p>
    <w:p w14:paraId="7F5366CC" w14:textId="4BCB0EF4" w:rsidR="00C570C7" w:rsidRDefault="004D41E0" w:rsidP="005B38F8">
      <w:r>
        <w:lastRenderedPageBreak/>
        <w:t xml:space="preserve">Figure 34: </w:t>
      </w:r>
      <w:proofErr w:type="spellStart"/>
      <w:r w:rsidR="00AB40AF">
        <w:t>50Hz</w:t>
      </w:r>
      <w:proofErr w:type="spellEnd"/>
      <w:r w:rsidR="00AB40AF">
        <w:t xml:space="preserve"> </w:t>
      </w:r>
      <w:r>
        <w:t>phasor diagram.</w:t>
      </w:r>
    </w:p>
    <w:p w14:paraId="612C1276" w14:textId="3C325B39" w:rsidR="00356DF0" w:rsidRDefault="00356DF0" w:rsidP="00356DF0">
      <w:pPr>
        <w:pStyle w:val="Heading5"/>
      </w:pPr>
      <w:bookmarkStart w:id="39" w:name="_Toc218008785"/>
      <w:r>
        <w:t>5.1.10.4 -</w:t>
      </w:r>
      <w:proofErr w:type="spellStart"/>
      <w:r>
        <w:t>2</w:t>
      </w:r>
      <w:r w:rsidR="00FD1958">
        <w:t>5</w:t>
      </w:r>
      <w:r>
        <w:t>Hz</w:t>
      </w:r>
      <w:proofErr w:type="spellEnd"/>
      <w:r>
        <w:t xml:space="preserve"> phasor diagram</w:t>
      </w:r>
      <w:bookmarkEnd w:id="39"/>
    </w:p>
    <w:p w14:paraId="4241A620" w14:textId="2750DF5A" w:rsidR="00C570C7" w:rsidRPr="00437057" w:rsidRDefault="00C570C7" w:rsidP="005B38F8">
      <w:r w:rsidRPr="00437057">
        <w:t xml:space="preserve">At 25 Hz below resonance, the circuit behaves mainly as </w:t>
      </w:r>
      <w:r w:rsidR="003F3652" w:rsidRPr="00437057">
        <w:t>a</w:t>
      </w:r>
      <w:r w:rsidRPr="00437057">
        <w:t xml:space="preserve"> </w:t>
      </w:r>
      <w:r w:rsidR="00664900">
        <w:t>capacitive</w:t>
      </w:r>
      <w:r w:rsidRPr="00437057">
        <w:t xml:space="preserve"> load. The load current </w:t>
      </w:r>
      <w:r w:rsidR="00437057" w:rsidRPr="00437057">
        <w:t xml:space="preserve">ILR </w:t>
      </w:r>
      <w:r w:rsidRPr="00437057">
        <w:t xml:space="preserve">is 2.98 A and lags the voltage by 44.8°. </w:t>
      </w:r>
      <w:r w:rsidR="005F21FF">
        <w:t xml:space="preserve">The </w:t>
      </w:r>
      <w:r w:rsidRPr="00437057">
        <w:t>capacitor supplies a leading current of 1.59 A</w:t>
      </w:r>
      <w:r w:rsidR="005F21FF">
        <w:t xml:space="preserve"> giving </w:t>
      </w:r>
      <w:r w:rsidR="00F66E33">
        <w:t xml:space="preserve">a </w:t>
      </w:r>
      <w:r w:rsidR="00F66E33" w:rsidRPr="00437057">
        <w:t>total</w:t>
      </w:r>
      <w:r w:rsidRPr="00437057">
        <w:t xml:space="preserve"> supply current is </w:t>
      </w:r>
      <w:proofErr w:type="spellStart"/>
      <w:r w:rsidRPr="00437057">
        <w:t>2.17</w:t>
      </w:r>
      <w:r w:rsidR="00664900" w:rsidRPr="00437057">
        <w:t>A</w:t>
      </w:r>
      <w:proofErr w:type="spellEnd"/>
      <w:r w:rsidR="00664900" w:rsidRPr="00437057">
        <w:t xml:space="preserve"> </w:t>
      </w:r>
      <w:r w:rsidR="00664900">
        <w:t>leading</w:t>
      </w:r>
      <w:r w:rsidR="00290056">
        <w:t xml:space="preserve"> </w:t>
      </w:r>
      <w:r w:rsidR="00664900">
        <w:t xml:space="preserve">by 13.55 </w:t>
      </w:r>
      <w:r w:rsidR="00664900">
        <w:sym w:font="Symbol" w:char="F0B0"/>
      </w:r>
      <w:r w:rsidR="00664900">
        <w:t xml:space="preserve"> </w:t>
      </w:r>
      <w:r w:rsidRPr="00437057">
        <w:t>and still show</w:t>
      </w:r>
      <w:r w:rsidR="005F21FF">
        <w:t>s</w:t>
      </w:r>
      <w:r w:rsidRPr="00437057">
        <w:t xml:space="preserve"> that reactive current is present at this frequency.</w:t>
      </w:r>
    </w:p>
    <w:p w14:paraId="422554D4" w14:textId="3B0B1A99" w:rsidR="0043302E" w:rsidRDefault="00910842" w:rsidP="005B38F8">
      <w:r>
        <w:rPr>
          <w:noProof/>
        </w:rPr>
        <w:drawing>
          <wp:inline distT="0" distB="0" distL="0" distR="0" wp14:anchorId="69611717" wp14:editId="722FDBCC">
            <wp:extent cx="2749691" cy="2933851"/>
            <wp:effectExtent l="0" t="0" r="0" b="0"/>
            <wp:docPr id="186852710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527104" name="Picture 1868527104"/>
                    <pic:cNvPicPr/>
                  </pic:nvPicPr>
                  <pic:blipFill>
                    <a:blip r:embed="rId46">
                      <a:extLst>
                        <a:ext uri="{28A0092B-C50C-407E-A947-70E740481C1C}">
                          <a14:useLocalDpi xmlns:a14="http://schemas.microsoft.com/office/drawing/2010/main" val="0"/>
                        </a:ext>
                      </a:extLst>
                    </a:blip>
                    <a:stretch>
                      <a:fillRect/>
                    </a:stretch>
                  </pic:blipFill>
                  <pic:spPr>
                    <a:xfrm>
                      <a:off x="0" y="0"/>
                      <a:ext cx="2749691" cy="2933851"/>
                    </a:xfrm>
                    <a:prstGeom prst="rect">
                      <a:avLst/>
                    </a:prstGeom>
                  </pic:spPr>
                </pic:pic>
              </a:graphicData>
            </a:graphic>
          </wp:inline>
        </w:drawing>
      </w:r>
    </w:p>
    <w:p w14:paraId="4E4BC051" w14:textId="41A868F8" w:rsidR="00910842" w:rsidRDefault="004D41E0" w:rsidP="005B38F8">
      <w:r>
        <w:t xml:space="preserve">Figure </w:t>
      </w:r>
      <w:proofErr w:type="gramStart"/>
      <w:r>
        <w:t>35 :</w:t>
      </w:r>
      <w:proofErr w:type="gramEnd"/>
      <w:r>
        <w:t xml:space="preserve"> </w:t>
      </w:r>
      <w:r w:rsidR="00910842">
        <w:t>-</w:t>
      </w:r>
      <w:proofErr w:type="spellStart"/>
      <w:r w:rsidR="00910842">
        <w:t>25Hz</w:t>
      </w:r>
      <w:proofErr w:type="spellEnd"/>
      <w:r>
        <w:t xml:space="preserve"> phasor diagram.</w:t>
      </w:r>
    </w:p>
    <w:p w14:paraId="1B6A405F" w14:textId="77777777" w:rsidR="00220359" w:rsidRDefault="00220359" w:rsidP="005B38F8"/>
    <w:p w14:paraId="2CED3A88" w14:textId="77777777" w:rsidR="00773C7B" w:rsidRDefault="00773C7B" w:rsidP="005B38F8"/>
    <w:p w14:paraId="117B840A" w14:textId="77777777" w:rsidR="00773C7B" w:rsidRDefault="00773C7B" w:rsidP="005B38F8"/>
    <w:p w14:paraId="74BDE65D" w14:textId="77777777" w:rsidR="00773C7B" w:rsidRDefault="00773C7B" w:rsidP="005B38F8"/>
    <w:p w14:paraId="65B6EEC3" w14:textId="77777777" w:rsidR="00773C7B" w:rsidRDefault="00773C7B" w:rsidP="005B38F8"/>
    <w:p w14:paraId="35F65B6D" w14:textId="77777777" w:rsidR="00773C7B" w:rsidRDefault="00773C7B" w:rsidP="005B38F8"/>
    <w:p w14:paraId="6B5A225F" w14:textId="77777777" w:rsidR="00773C7B" w:rsidRDefault="00773C7B" w:rsidP="005B38F8"/>
    <w:p w14:paraId="2D758E9D" w14:textId="77777777" w:rsidR="00773C7B" w:rsidRDefault="00773C7B" w:rsidP="005B38F8"/>
    <w:p w14:paraId="45D6F9F3" w14:textId="77777777" w:rsidR="00773C7B" w:rsidRDefault="00773C7B" w:rsidP="005B38F8"/>
    <w:p w14:paraId="2E8307A8" w14:textId="77777777" w:rsidR="00220359" w:rsidRDefault="00220359" w:rsidP="005B38F8"/>
    <w:p w14:paraId="0B0C9B56" w14:textId="77777777" w:rsidR="00220359" w:rsidRDefault="00220359" w:rsidP="005B38F8"/>
    <w:p w14:paraId="62EC7468" w14:textId="77777777" w:rsidR="00220359" w:rsidRDefault="00220359" w:rsidP="005B38F8"/>
    <w:p w14:paraId="16DE4A50" w14:textId="77777777" w:rsidR="00220359" w:rsidRDefault="00220359" w:rsidP="005B38F8"/>
    <w:p w14:paraId="07FCA781" w14:textId="31D5A26A" w:rsidR="00220359" w:rsidRDefault="00220359" w:rsidP="00220359">
      <w:pPr>
        <w:pStyle w:val="Heading3"/>
      </w:pPr>
      <w:bookmarkStart w:id="40" w:name="_Toc218006292"/>
      <w:bookmarkStart w:id="41" w:name="_Toc218008786"/>
      <w:r>
        <w:lastRenderedPageBreak/>
        <w:t>Task 3</w:t>
      </w:r>
      <w:bookmarkEnd w:id="40"/>
      <w:bookmarkEnd w:id="41"/>
    </w:p>
    <w:p w14:paraId="6B61D8B3" w14:textId="46E65071" w:rsidR="00220359" w:rsidRDefault="009A1FC3" w:rsidP="00127965">
      <w:pPr>
        <w:pStyle w:val="Heading4"/>
        <w:numPr>
          <w:ilvl w:val="1"/>
          <w:numId w:val="3"/>
        </w:numPr>
      </w:pPr>
      <w:bookmarkStart w:id="42" w:name="_Toc218008787"/>
      <w:r>
        <w:t>Resonance in the circuit</w:t>
      </w:r>
      <w:bookmarkEnd w:id="42"/>
      <w:r>
        <w:t xml:space="preserve"> </w:t>
      </w:r>
    </w:p>
    <w:p w14:paraId="331F6E64" w14:textId="3F9346A6" w:rsidR="00A808AA" w:rsidRDefault="00A808AA" w:rsidP="00A808AA">
      <w:pPr>
        <w:pStyle w:val="ListParagraph"/>
        <w:ind w:left="360"/>
      </w:pPr>
      <w:r w:rsidRPr="00A808AA">
        <w:t>Power factor correction improves the circuit by reducing the phase difference between voltage and current. Adding a capacitor helps cancel the inductive reactance, moving the circuit closer to resonance at the operating frequency. This reduces reactive current and improves the power factor</w:t>
      </w:r>
      <w:r w:rsidR="00F51BB8">
        <w:t xml:space="preserve"> [</w:t>
      </w:r>
      <w:r w:rsidR="00FD1958">
        <w:t>3</w:t>
      </w:r>
      <w:r w:rsidR="00F51BB8">
        <w:t>]</w:t>
      </w:r>
      <w:r w:rsidRPr="00A808AA">
        <w:t>.</w:t>
      </w:r>
    </w:p>
    <w:p w14:paraId="04600F3B" w14:textId="77777777" w:rsidR="00A808AA" w:rsidRPr="00A808AA" w:rsidRDefault="00A808AA" w:rsidP="00A808AA">
      <w:pPr>
        <w:pStyle w:val="ListParagraph"/>
        <w:ind w:left="360"/>
      </w:pPr>
    </w:p>
    <w:p w14:paraId="095F12E0" w14:textId="65208706" w:rsidR="00127965" w:rsidRDefault="00127965" w:rsidP="009830E6">
      <w:pPr>
        <w:pStyle w:val="Heading4"/>
        <w:numPr>
          <w:ilvl w:val="1"/>
          <w:numId w:val="3"/>
        </w:numPr>
      </w:pPr>
      <w:bookmarkStart w:id="43" w:name="_Toc218008788"/>
      <w:r>
        <w:t xml:space="preserve">Achieving maximum </w:t>
      </w:r>
      <w:r w:rsidR="009830E6">
        <w:t>power transfer</w:t>
      </w:r>
      <w:bookmarkEnd w:id="43"/>
      <w:r w:rsidR="009830E6">
        <w:t xml:space="preserve"> </w:t>
      </w:r>
    </w:p>
    <w:p w14:paraId="08CD1DDF" w14:textId="72FD4ABA" w:rsidR="00A808AA" w:rsidRPr="00A808AA" w:rsidRDefault="00A808AA" w:rsidP="00A808AA">
      <w:pPr>
        <w:pStyle w:val="ListParagraph"/>
        <w:ind w:left="360"/>
      </w:pPr>
      <w:r w:rsidRPr="00A808AA">
        <w:t>Maximum power transfer occurs when the circuit behaves mainly resistive. Improving the power factor reduces reactive current, allowing more of the supplied power to be converted into useful real power instead of being stored and released by reactive components</w:t>
      </w:r>
      <w:r w:rsidR="0089099A">
        <w:t xml:space="preserve"> [</w:t>
      </w:r>
      <w:r w:rsidR="00FD1958">
        <w:t>4</w:t>
      </w:r>
      <w:r w:rsidR="0089099A">
        <w:t>]</w:t>
      </w:r>
      <w:r w:rsidRPr="00A808AA">
        <w:t>.</w:t>
      </w:r>
    </w:p>
    <w:p w14:paraId="116E1688" w14:textId="77777777" w:rsidR="00A808AA" w:rsidRPr="00A808AA" w:rsidRDefault="00A808AA" w:rsidP="00A808AA"/>
    <w:p w14:paraId="4FF0D4CC" w14:textId="2AD67250" w:rsidR="009830E6" w:rsidRDefault="00BD2700" w:rsidP="00BD2700">
      <w:pPr>
        <w:pStyle w:val="Heading4"/>
        <w:numPr>
          <w:ilvl w:val="1"/>
          <w:numId w:val="3"/>
        </w:numPr>
      </w:pPr>
      <w:bookmarkStart w:id="44" w:name="_Toc218008789"/>
      <w:r>
        <w:t>Energy efficiency</w:t>
      </w:r>
      <w:bookmarkEnd w:id="44"/>
      <w:r>
        <w:t xml:space="preserve"> </w:t>
      </w:r>
    </w:p>
    <w:p w14:paraId="73C58067" w14:textId="090BD5C4" w:rsidR="00A808AA" w:rsidRDefault="00A808AA" w:rsidP="0033375F">
      <w:pPr>
        <w:pStyle w:val="ListParagraph"/>
        <w:ind w:left="360"/>
      </w:pPr>
      <w:r w:rsidRPr="00A808AA">
        <w:t>A low power factor</w:t>
      </w:r>
      <w:r w:rsidR="00D02C00">
        <w:t>, below 0.90</w:t>
      </w:r>
      <w:r w:rsidR="00743EC6">
        <w:t>,</w:t>
      </w:r>
      <w:r w:rsidR="0033375F">
        <w:t xml:space="preserve"> implies energy waste</w:t>
      </w:r>
      <w:r w:rsidR="004B705C">
        <w:t>. This will factor into c</w:t>
      </w:r>
      <w:r w:rsidR="001362D8">
        <w:t xml:space="preserve">osting more money to run </w:t>
      </w:r>
      <w:r w:rsidR="0033375F" w:rsidRPr="0033375F">
        <w:t>and potential equipment strain. </w:t>
      </w:r>
      <w:r w:rsidR="00DF7363">
        <w:t xml:space="preserve">This resulting in </w:t>
      </w:r>
      <w:r w:rsidRPr="00A808AA">
        <w:t>increases</w:t>
      </w:r>
      <w:r w:rsidR="00871273">
        <w:t xml:space="preserve"> in </w:t>
      </w:r>
      <w:r w:rsidR="00871273" w:rsidRPr="00A808AA">
        <w:t>current</w:t>
      </w:r>
      <w:r w:rsidRPr="00A808AA">
        <w:t xml:space="preserve"> and causes higher losses due to </w:t>
      </w:r>
      <w:r w:rsidR="00060A20">
        <w:t>overheating</w:t>
      </w:r>
      <w:r w:rsidRPr="00A808AA">
        <w:t>. Power factor correction reduces supply current, lowers losses</w:t>
      </w:r>
      <w:r w:rsidR="00060A20">
        <w:t xml:space="preserve"> </w:t>
      </w:r>
      <w:r w:rsidRPr="00A808AA">
        <w:t xml:space="preserve">and improves overall efficiency by reducing unnecessary power </w:t>
      </w:r>
      <w:r w:rsidR="00060A20">
        <w:t>loss</w:t>
      </w:r>
      <w:r w:rsidR="000D6C1C">
        <w:t xml:space="preserve"> </w:t>
      </w:r>
      <w:r w:rsidR="00D02C00">
        <w:t>[</w:t>
      </w:r>
      <w:r w:rsidR="00FD1958">
        <w:t>5</w:t>
      </w:r>
      <w:r w:rsidR="00D02C00">
        <w:t>]</w:t>
      </w:r>
      <w:r w:rsidR="00060A20">
        <w:t>.</w:t>
      </w:r>
    </w:p>
    <w:p w14:paraId="541BEB84" w14:textId="61FCA347" w:rsidR="007467DF" w:rsidRDefault="007467DF" w:rsidP="007467DF">
      <w:pPr>
        <w:pStyle w:val="Heading3"/>
      </w:pPr>
      <w:bookmarkStart w:id="45" w:name="_Toc218006293"/>
      <w:bookmarkStart w:id="46" w:name="_Toc218008790"/>
      <w:r>
        <w:t>Task 4</w:t>
      </w:r>
      <w:bookmarkEnd w:id="45"/>
      <w:bookmarkEnd w:id="46"/>
      <w:r>
        <w:t xml:space="preserve"> </w:t>
      </w:r>
    </w:p>
    <w:p w14:paraId="4C982CBF" w14:textId="6316B5B1" w:rsidR="006078CE" w:rsidRPr="006078CE" w:rsidRDefault="008C7E9E" w:rsidP="007467DF">
      <w:pPr>
        <w:pStyle w:val="Heading4"/>
        <w:ind w:firstLine="360"/>
      </w:pPr>
      <w:bookmarkStart w:id="47" w:name="_Toc218008791"/>
      <w:r>
        <w:t xml:space="preserve">5.5 </w:t>
      </w:r>
      <w:r w:rsidR="006078CE" w:rsidRPr="006078CE">
        <w:t>Why three-phase transmission is used</w:t>
      </w:r>
      <w:bookmarkEnd w:id="47"/>
    </w:p>
    <w:p w14:paraId="04F975D4" w14:textId="7A2AE5EE" w:rsidR="006078CE" w:rsidRPr="006078CE" w:rsidRDefault="006078CE" w:rsidP="006078CE">
      <w:pPr>
        <w:pStyle w:val="ListParagraph"/>
        <w:ind w:left="360"/>
      </w:pPr>
      <w:r w:rsidRPr="006078CE">
        <w:t xml:space="preserve">Three-phase transmission is used in the UK because it is more efficient for delivering large amounts of power. It provides a more constant power output and allows smaller currents per conductor, reducing transmission losses. Systems with more than three phases are not commonly used because they increase cost and </w:t>
      </w:r>
      <w:r w:rsidR="002E6C4C">
        <w:t xml:space="preserve">add little </w:t>
      </w:r>
      <w:r w:rsidRPr="006078CE">
        <w:t>benefit</w:t>
      </w:r>
      <w:r w:rsidR="002E6C4C">
        <w:t xml:space="preserve"> </w:t>
      </w:r>
      <w:r w:rsidR="00995CB9">
        <w:t>[</w:t>
      </w:r>
      <w:r w:rsidR="00FD1958">
        <w:t>6</w:t>
      </w:r>
      <w:r w:rsidR="00995CB9">
        <w:t>]</w:t>
      </w:r>
      <w:r w:rsidRPr="006078CE">
        <w:t>.</w:t>
      </w:r>
    </w:p>
    <w:p w14:paraId="0396CA55" w14:textId="77777777" w:rsidR="006078CE" w:rsidRPr="00A808AA" w:rsidRDefault="006078CE" w:rsidP="00A808AA">
      <w:pPr>
        <w:pStyle w:val="ListParagraph"/>
        <w:ind w:left="360"/>
      </w:pPr>
    </w:p>
    <w:p w14:paraId="10179540" w14:textId="77777777" w:rsidR="00A808AA" w:rsidRPr="00A808AA" w:rsidRDefault="00A808AA" w:rsidP="00A808AA"/>
    <w:p w14:paraId="0A050B8D" w14:textId="7E785E8E" w:rsidR="00756C36" w:rsidRDefault="007467DF" w:rsidP="007467DF">
      <w:pPr>
        <w:pStyle w:val="Heading3"/>
      </w:pPr>
      <w:bookmarkStart w:id="48" w:name="_Toc218006294"/>
      <w:bookmarkStart w:id="49" w:name="_Toc218008792"/>
      <w:r>
        <w:t>Task 5</w:t>
      </w:r>
      <w:bookmarkEnd w:id="48"/>
      <w:bookmarkEnd w:id="49"/>
    </w:p>
    <w:p w14:paraId="6FA46AC0" w14:textId="71FA423A" w:rsidR="008C7E9E" w:rsidRPr="008C7E9E" w:rsidRDefault="008C7E9E" w:rsidP="008C7E9E">
      <w:pPr>
        <w:pStyle w:val="Heading4"/>
      </w:pPr>
      <w:bookmarkStart w:id="50" w:name="_Toc218008793"/>
      <w:r>
        <w:t xml:space="preserve">5.6 </w:t>
      </w:r>
      <w:r w:rsidR="00AB7052">
        <w:t>Power factor and power factor correction</w:t>
      </w:r>
      <w:bookmarkEnd w:id="50"/>
      <w:r w:rsidR="00AB7052">
        <w:t xml:space="preserve"> </w:t>
      </w:r>
    </w:p>
    <w:p w14:paraId="263B317D" w14:textId="20AD002F" w:rsidR="008C7E9E" w:rsidRPr="008C7E9E" w:rsidRDefault="008C7E9E" w:rsidP="008C7E9E">
      <w:r>
        <w:t>P</w:t>
      </w:r>
      <w:r w:rsidRPr="008C7E9E">
        <w:t>ower factor describes how effectively electrical power is used and</w:t>
      </w:r>
      <w:r w:rsidR="00920A6A">
        <w:t xml:space="preserve"> is formulated</w:t>
      </w:r>
      <w:r w:rsidRPr="008C7E9E">
        <w:t xml:space="preserve"> as:</w:t>
      </w:r>
    </w:p>
    <w:p w14:paraId="47E65570" w14:textId="3CCAA4BE" w:rsidR="008C7E9E" w:rsidRPr="008C7E9E" w:rsidRDefault="008C7E9E" w:rsidP="008C7E9E">
      <m:oMathPara>
        <m:oMath>
          <m:r>
            <w:rPr>
              <w:rFonts w:ascii="Cambria Math" w:hAnsi="Cambria Math"/>
            </w:rPr>
            <m:t>PF=</m:t>
          </m:r>
          <m:r>
            <m:rPr>
              <m:sty m:val="p"/>
            </m:rPr>
            <w:rPr>
              <w:rFonts w:ascii="Cambria Math" w:hAnsi="Cambria Math"/>
            </w:rPr>
            <m:t>cos</m:t>
          </m:r>
          <m:r>
            <w:rPr>
              <w:rFonts w:ascii="Cambria Math" w:hAnsi="Cambria Math"/>
            </w:rPr>
            <m:t>⁡(ϕ)</m:t>
          </m:r>
          <m:r>
            <m:rPr>
              <m:sty m:val="p"/>
            </m:rPr>
            <w:br/>
          </m:r>
        </m:oMath>
      </m:oMathPara>
    </w:p>
    <w:p w14:paraId="6A687909" w14:textId="09C557A5" w:rsidR="008C7E9E" w:rsidRPr="009118B7" w:rsidRDefault="008C7E9E" w:rsidP="008C7E9E">
      <w:r w:rsidRPr="009118B7">
        <w:t xml:space="preserve">where </w:t>
      </w:r>
      <m:oMath>
        <m:r>
          <w:rPr>
            <w:rFonts w:ascii="Cambria Math" w:hAnsi="Cambria Math"/>
          </w:rPr>
          <m:t>ϕ</m:t>
        </m:r>
      </m:oMath>
      <w:r w:rsidRPr="009118B7">
        <w:t>is the phase angle</w:t>
      </w:r>
      <w:r w:rsidR="00C837AE">
        <w:t xml:space="preserve"> the </w:t>
      </w:r>
      <w:r w:rsidR="00C837AE" w:rsidRPr="009118B7">
        <w:t>between</w:t>
      </w:r>
      <w:r w:rsidRPr="009118B7">
        <w:t xml:space="preserve"> voltage and current. A low power factor means more current is required for the same real power, increasing losses in the system. Power factor correction uses capacitors to reduce the phase angle, improve efficiency, lower losses, and reduce stress on electrical equipment. A power factor of 0.95 or higher is commonly targeted as a practical and safe operating </w:t>
      </w:r>
      <w:r w:rsidR="00920A6A" w:rsidRPr="009118B7">
        <w:t>value</w:t>
      </w:r>
      <w:r w:rsidR="00920A6A">
        <w:t>.</w:t>
      </w:r>
    </w:p>
    <w:p w14:paraId="576A2311" w14:textId="77777777" w:rsidR="007467DF" w:rsidRPr="007467DF" w:rsidRDefault="007467DF" w:rsidP="007467DF"/>
    <w:p w14:paraId="09B442BF" w14:textId="77777777" w:rsidR="00A808AA" w:rsidRDefault="00A808AA" w:rsidP="00BD2700"/>
    <w:p w14:paraId="0BF7D376" w14:textId="77777777" w:rsidR="00A808AA" w:rsidRDefault="00A808AA" w:rsidP="00BD2700"/>
    <w:p w14:paraId="424D3828" w14:textId="77777777" w:rsidR="00A808AA" w:rsidRDefault="00A808AA" w:rsidP="00BD2700"/>
    <w:p w14:paraId="633FC2DB" w14:textId="7280E44D" w:rsidR="00773C7B" w:rsidRDefault="00773C7B" w:rsidP="00773C7B">
      <w:pPr>
        <w:pStyle w:val="Heading4"/>
      </w:pPr>
      <w:bookmarkStart w:id="51" w:name="_Toc218008794"/>
      <w:r>
        <w:lastRenderedPageBreak/>
        <w:t xml:space="preserve">5.7 </w:t>
      </w:r>
      <w:r w:rsidRPr="00AF1C37">
        <w:t>Discussion</w:t>
      </w:r>
      <w:bookmarkEnd w:id="51"/>
    </w:p>
    <w:p w14:paraId="2B7A7A69" w14:textId="24BAC641" w:rsidR="00F941AD" w:rsidRPr="00F941AD" w:rsidRDefault="00F941AD" w:rsidP="00F941AD">
      <w:r w:rsidRPr="00F941AD">
        <w:t xml:space="preserve">The results from this investigation show </w:t>
      </w:r>
      <w:r w:rsidR="00AE7295">
        <w:t xml:space="preserve">a </w:t>
      </w:r>
      <w:r w:rsidRPr="00F941AD">
        <w:t xml:space="preserve">relationship between frequency, reactive components and power factor in an </w:t>
      </w:r>
      <w:proofErr w:type="spellStart"/>
      <w:r w:rsidRPr="00F941AD">
        <w:t>RLC</w:t>
      </w:r>
      <w:proofErr w:type="spellEnd"/>
      <w:r w:rsidRPr="00F941AD">
        <w:t xml:space="preserve"> circuit. The waveform analysis confirmed that the load </w:t>
      </w:r>
      <w:r w:rsidR="00AE7295">
        <w:t xml:space="preserve">was </w:t>
      </w:r>
      <w:r w:rsidRPr="00F941AD">
        <w:t>inductive, as the current consistently lagged the voltage before correction. This phase difference resulted in a low power factor and higher reactive current</w:t>
      </w:r>
      <w:r w:rsidR="00AE7295">
        <w:t xml:space="preserve"> which would reduce</w:t>
      </w:r>
      <w:r w:rsidR="00F56E59">
        <w:t xml:space="preserve"> </w:t>
      </w:r>
      <w:r w:rsidRPr="00F941AD">
        <w:t>efficiency.</w:t>
      </w:r>
    </w:p>
    <w:p w14:paraId="14B6CBBE" w14:textId="7E565070" w:rsidR="00F941AD" w:rsidRPr="00F941AD" w:rsidRDefault="00F941AD" w:rsidP="00F941AD">
      <w:r w:rsidRPr="00F941AD">
        <w:t xml:space="preserve">The power factor versus capacitance results </w:t>
      </w:r>
      <w:r w:rsidR="00F56E59">
        <w:t xml:space="preserve">showed </w:t>
      </w:r>
      <w:r w:rsidRPr="00F941AD">
        <w:t>that increasing the capacitor value reduced the phase angle and improved the power factor. Initially, small increases in capacitance produced large improvements</w:t>
      </w:r>
      <w:r w:rsidR="00F56E59">
        <w:t>.</w:t>
      </w:r>
      <w:r w:rsidRPr="00F941AD">
        <w:t xml:space="preserve"> </w:t>
      </w:r>
      <w:r w:rsidR="00F56E59">
        <w:t>After,</w:t>
      </w:r>
      <w:r w:rsidRPr="00F941AD">
        <w:t xml:space="preserve"> the curve then began to level off, justifying the choice of a target power factor of 0.95 rather than full correction. This avoids </w:t>
      </w:r>
      <w:r w:rsidR="00BD0788" w:rsidRPr="00F941AD">
        <w:t>over</w:t>
      </w:r>
      <w:r w:rsidR="00BD0788">
        <w:t>compensating</w:t>
      </w:r>
      <w:r w:rsidRPr="00F941AD">
        <w:t xml:space="preserve"> and potential resonance issues.</w:t>
      </w:r>
    </w:p>
    <w:p w14:paraId="43B2E7FA" w14:textId="0ADC9E75" w:rsidR="00F941AD" w:rsidRPr="00F941AD" w:rsidRDefault="00BD0788" w:rsidP="00BD0788">
      <w:r>
        <w:t xml:space="preserve">Also, the </w:t>
      </w:r>
      <w:r w:rsidR="00F941AD" w:rsidRPr="00F941AD">
        <w:t xml:space="preserve">phasor diagrams further supported these findings. At frequencies below and above resonance, the circuit </w:t>
      </w:r>
      <w:r w:rsidR="00391543">
        <w:t>showed</w:t>
      </w:r>
      <w:r w:rsidR="00F941AD" w:rsidRPr="00F941AD">
        <w:t xml:space="preserve"> large phase angles and reactive current. At </w:t>
      </w:r>
      <w:r w:rsidR="0002050D" w:rsidRPr="00F941AD">
        <w:t>resonance,</w:t>
      </w:r>
      <w:r w:rsidR="0002050D">
        <w:t xml:space="preserve"> the PFC cancelled out the inductive side more,</w:t>
      </w:r>
      <w:r w:rsidR="00F941AD" w:rsidRPr="00F941AD">
        <w:t xml:space="preserve"> resulting in a small phase angle and reduced supply current. At 50 Hz with power factor correction applied, the capacitor provided leading current that cancelled most of the inductive current, bringing the total current close to being in phase with the voltage. Overall, the results confirm that power factor correction effectively reduces reactive current and improves efficiency.</w:t>
      </w:r>
    </w:p>
    <w:p w14:paraId="0FCEC503" w14:textId="77777777" w:rsidR="00F941AD" w:rsidRPr="00F941AD" w:rsidRDefault="00F941AD" w:rsidP="00F941AD"/>
    <w:p w14:paraId="01ABD138" w14:textId="37CF1C30" w:rsidR="00773C7B" w:rsidRPr="00AF1C37" w:rsidRDefault="00773C7B" w:rsidP="00773C7B">
      <w:pPr>
        <w:pStyle w:val="Heading4"/>
      </w:pPr>
      <w:bookmarkStart w:id="52" w:name="_Toc218008795"/>
      <w:r>
        <w:t xml:space="preserve">5.8 </w:t>
      </w:r>
      <w:r w:rsidRPr="00AF1C37">
        <w:t>Conclusion</w:t>
      </w:r>
      <w:bookmarkEnd w:id="52"/>
    </w:p>
    <w:p w14:paraId="681ABE19" w14:textId="7EFBFBD3" w:rsidR="003A6E94" w:rsidRPr="003A6E94" w:rsidRDefault="003A6E94" w:rsidP="003A6E94">
      <w:r w:rsidRPr="003A6E94">
        <w:t xml:space="preserve">This assignment investigated </w:t>
      </w:r>
      <w:r>
        <w:t xml:space="preserve">how a </w:t>
      </w:r>
      <w:proofErr w:type="spellStart"/>
      <w:r>
        <w:t>RLC</w:t>
      </w:r>
      <w:proofErr w:type="spellEnd"/>
      <w:r>
        <w:t xml:space="preserve"> circuit behaves</w:t>
      </w:r>
      <w:r w:rsidRPr="003A6E94">
        <w:t xml:space="preserve"> and the effects of power factor correction using </w:t>
      </w:r>
      <w:r>
        <w:t>proteus</w:t>
      </w:r>
      <w:r w:rsidRPr="003A6E94">
        <w:t xml:space="preserve"> and phasor analysis. The results showed that inductive loads cause the current to lag the voltage, reducing power factor and increasing reactive current. By adding a suitably sized capacitor, the phase difference was significantly reduced and the power factor improved to the target value of 0.95.</w:t>
      </w:r>
    </w:p>
    <w:p w14:paraId="64FBBC97" w14:textId="0AFA6ACA" w:rsidR="003A6E94" w:rsidRPr="003A6E94" w:rsidRDefault="003A6E94" w:rsidP="003A6E94">
      <w:r w:rsidRPr="003A6E94">
        <w:t xml:space="preserve">Analysis of waveforms, calculations and phasor diagrams </w:t>
      </w:r>
      <w:r w:rsidR="008F159D">
        <w:t>showed</w:t>
      </w:r>
      <w:r w:rsidRPr="003A6E94">
        <w:t xml:space="preserve"> that operating near resonance or applying power factor correction reduces supply curren</w:t>
      </w:r>
      <w:r w:rsidR="008F159D">
        <w:t xml:space="preserve">t </w:t>
      </w:r>
      <w:r w:rsidRPr="003A6E94">
        <w:t xml:space="preserve">and improves efficiency. The findings </w:t>
      </w:r>
      <w:r w:rsidR="008F159D">
        <w:t>show</w:t>
      </w:r>
      <w:r w:rsidRPr="003A6E94">
        <w:t xml:space="preserve"> that power factor correction is </w:t>
      </w:r>
      <w:r w:rsidR="00CC563E">
        <w:t xml:space="preserve">suitable </w:t>
      </w:r>
      <w:r w:rsidRPr="003A6E94">
        <w:t>for improving the performance of AC electrical systems.</w:t>
      </w:r>
    </w:p>
    <w:p w14:paraId="652229EA" w14:textId="77777777" w:rsidR="003A6E94" w:rsidRDefault="003A6E94" w:rsidP="00773C7B"/>
    <w:p w14:paraId="11CF11A1" w14:textId="77777777" w:rsidR="00773C7B" w:rsidRDefault="00773C7B" w:rsidP="00773C7B"/>
    <w:p w14:paraId="7BD19532" w14:textId="77777777" w:rsidR="00773C7B" w:rsidRDefault="00773C7B" w:rsidP="00773C7B"/>
    <w:p w14:paraId="1B313B11" w14:textId="77777777" w:rsidR="00773C7B" w:rsidRDefault="00773C7B" w:rsidP="00773C7B"/>
    <w:p w14:paraId="6B0C2528" w14:textId="77777777" w:rsidR="00773C7B" w:rsidRDefault="00773C7B" w:rsidP="00773C7B"/>
    <w:p w14:paraId="433267A8" w14:textId="77777777" w:rsidR="00773C7B" w:rsidRDefault="00773C7B" w:rsidP="00773C7B"/>
    <w:p w14:paraId="6BF6A6E9" w14:textId="77777777" w:rsidR="00773C7B" w:rsidRDefault="00773C7B" w:rsidP="00773C7B"/>
    <w:p w14:paraId="4B4EDF34" w14:textId="77777777" w:rsidR="00773C7B" w:rsidRDefault="00773C7B" w:rsidP="00773C7B"/>
    <w:p w14:paraId="15BD4108" w14:textId="77777777" w:rsidR="00A808AA" w:rsidRDefault="00A808AA" w:rsidP="00BD2700"/>
    <w:p w14:paraId="4AE680FF" w14:textId="3147E36B" w:rsidR="00A808AA" w:rsidRDefault="002B3512" w:rsidP="002B3512">
      <w:pPr>
        <w:pStyle w:val="Heading4"/>
        <w:numPr>
          <w:ilvl w:val="0"/>
          <w:numId w:val="5"/>
        </w:numPr>
      </w:pPr>
      <w:bookmarkStart w:id="53" w:name="_Toc218008796"/>
      <w:r>
        <w:lastRenderedPageBreak/>
        <w:t>References</w:t>
      </w:r>
      <w:bookmarkEnd w:id="53"/>
      <w:r>
        <w:t xml:space="preserve"> </w:t>
      </w:r>
    </w:p>
    <w:p w14:paraId="3ECAEDCB" w14:textId="125DF962" w:rsidR="00FB2A9B" w:rsidRPr="00FB2A9B" w:rsidRDefault="00FB2A9B" w:rsidP="00FB2A9B">
      <w:r w:rsidRPr="00FB2A9B">
        <w:t xml:space="preserve">[1] C. K. Alexander and M. N. O. Sadiku, </w:t>
      </w:r>
      <w:r>
        <w:t>“</w:t>
      </w:r>
      <w:r w:rsidRPr="00FB2A9B">
        <w:rPr>
          <w:i/>
          <w:iCs/>
        </w:rPr>
        <w:t>Fundamentals of Electric Circuits</w:t>
      </w:r>
      <w:r w:rsidRPr="00FB2A9B">
        <w:t>,</w:t>
      </w:r>
      <w:r>
        <w:t>”</w:t>
      </w:r>
      <w:r w:rsidRPr="00FB2A9B">
        <w:t xml:space="preserve"> 6th ed. New York, NY, USA: McGraw-Hill Education, 2017, pp. 272–279.</w:t>
      </w:r>
    </w:p>
    <w:p w14:paraId="327D14B4" w14:textId="3409A5F2" w:rsidR="00D20B7E" w:rsidRPr="00D20B7E" w:rsidRDefault="00D20B7E" w:rsidP="00D20B7E">
      <w:r w:rsidRPr="00D20B7E">
        <w:t>[</w:t>
      </w:r>
      <w:r>
        <w:t>2</w:t>
      </w:r>
      <w:r w:rsidRPr="00D20B7E">
        <w:t xml:space="preserve">] A. R. Hambley, </w:t>
      </w:r>
      <w:r w:rsidR="003D7FFD">
        <w:t>“</w:t>
      </w:r>
      <w:r w:rsidRPr="00D20B7E">
        <w:rPr>
          <w:i/>
          <w:iCs/>
        </w:rPr>
        <w:t>Electrical Engineering: Principles and Applications</w:t>
      </w:r>
      <w:r w:rsidRPr="00D20B7E">
        <w:t>,</w:t>
      </w:r>
      <w:r w:rsidR="003D7FFD">
        <w:t>”</w:t>
      </w:r>
      <w:r w:rsidRPr="00D20B7E">
        <w:t xml:space="preserve"> 6th ed. Boston, MA, USA: Pearson Education, 2018, pp. 356–362.</w:t>
      </w:r>
    </w:p>
    <w:p w14:paraId="0A86C104" w14:textId="7CD3144C" w:rsidR="00A808AA" w:rsidRDefault="00900406" w:rsidP="00BD2700">
      <w:r>
        <w:t>[</w:t>
      </w:r>
      <w:r w:rsidR="00D20B7E">
        <w:t>3</w:t>
      </w:r>
      <w:r>
        <w:t xml:space="preserve">] </w:t>
      </w:r>
      <w:r w:rsidRPr="00900406">
        <w:t>“Power factor correction,” </w:t>
      </w:r>
      <w:r w:rsidRPr="00900406">
        <w:rPr>
          <w:i/>
          <w:iCs/>
        </w:rPr>
        <w:t>Electronics Tutorials</w:t>
      </w:r>
      <w:r w:rsidRPr="00900406">
        <w:t>. https://www.electronics-tutorials.ws/accircuits/power-factor-correction.html (accessed Jan. 01, 2026).</w:t>
      </w:r>
    </w:p>
    <w:p w14:paraId="083F6D3F" w14:textId="56D695AF" w:rsidR="0089099A" w:rsidRDefault="00D34B95" w:rsidP="00BD2700">
      <w:r>
        <w:t>[</w:t>
      </w:r>
      <w:r w:rsidR="00D20B7E">
        <w:t>4</w:t>
      </w:r>
      <w:r>
        <w:t xml:space="preserve">] </w:t>
      </w:r>
      <w:r w:rsidRPr="00D34B95">
        <w:t>Allen, “Maximum power transfer theorem,” Nov. 19, 2024. https://allen.in/jee/physics/maximum-power-transfer-theorem</w:t>
      </w:r>
    </w:p>
    <w:p w14:paraId="08FFF567" w14:textId="0EA489C1" w:rsidR="00AB1C97" w:rsidRDefault="00871273" w:rsidP="00AB1C97">
      <w:r>
        <w:t>[</w:t>
      </w:r>
      <w:r w:rsidR="00D20B7E">
        <w:t>5</w:t>
      </w:r>
      <w:r>
        <w:t xml:space="preserve">] </w:t>
      </w:r>
      <w:r w:rsidR="00E90F79" w:rsidRPr="00E90F79">
        <w:t>Skipper, “Power Factor explained: A guide to efficiency, calculation, and cost savings.” </w:t>
      </w:r>
      <w:hyperlink r:id="rId47" w:history="1">
        <w:r w:rsidR="00995CB9" w:rsidRPr="00A828C1">
          <w:rPr>
            <w:rStyle w:val="Hyperlink"/>
          </w:rPr>
          <w:t>https://skippertrans.org/blog/power-factor-explanation-calculator-understanding/</w:t>
        </w:r>
      </w:hyperlink>
    </w:p>
    <w:p w14:paraId="0364AF30" w14:textId="58A095F7" w:rsidR="00995CB9" w:rsidRPr="00995CB9" w:rsidRDefault="00995CB9" w:rsidP="00995CB9">
      <w:r>
        <w:t>[</w:t>
      </w:r>
      <w:r w:rsidR="00D20B7E">
        <w:t>6</w:t>
      </w:r>
      <w:r>
        <w:t xml:space="preserve">] </w:t>
      </w:r>
      <w:r w:rsidRPr="00995CB9">
        <w:t>Electrical Engineering Planet, “Why is Three-Phase power used instead of Single-</w:t>
      </w:r>
      <w:proofErr w:type="gramStart"/>
      <w:r w:rsidRPr="00995CB9">
        <w:t>Phase?,</w:t>
      </w:r>
      <w:proofErr w:type="gramEnd"/>
      <w:r w:rsidRPr="00995CB9">
        <w:t>” </w:t>
      </w:r>
      <w:r w:rsidRPr="00995CB9">
        <w:rPr>
          <w:i/>
          <w:iCs/>
        </w:rPr>
        <w:t>Electrical Engineering Planet</w:t>
      </w:r>
      <w:r w:rsidRPr="00995CB9">
        <w:t>, Aug. 05, 2025. https://electricalengineeringplanet.com/why-is-three-phase-power-used-instead-of-single-phase/</w:t>
      </w:r>
    </w:p>
    <w:p w14:paraId="0AC7222B" w14:textId="73521249" w:rsidR="00995CB9" w:rsidRPr="00AB1C97" w:rsidRDefault="000B0E65" w:rsidP="00AB1C97">
      <w:r>
        <w:t xml:space="preserve"> </w:t>
      </w:r>
    </w:p>
    <w:p w14:paraId="283899E4" w14:textId="5E76332D" w:rsidR="00A808AA" w:rsidRDefault="00A808AA" w:rsidP="00BD2700"/>
    <w:p w14:paraId="7A158857" w14:textId="77777777" w:rsidR="00A808AA" w:rsidRDefault="00A808AA" w:rsidP="00BD2700"/>
    <w:p w14:paraId="0ADF1196" w14:textId="77777777" w:rsidR="00A808AA" w:rsidRDefault="00A808AA" w:rsidP="00BD2700"/>
    <w:p w14:paraId="3776CD3C" w14:textId="77777777" w:rsidR="00A808AA" w:rsidRDefault="00A808AA" w:rsidP="00BD2700"/>
    <w:p w14:paraId="60EF794E" w14:textId="77777777" w:rsidR="00A808AA" w:rsidRDefault="00A808AA" w:rsidP="00BD2700"/>
    <w:p w14:paraId="481C6447" w14:textId="77777777" w:rsidR="00A808AA" w:rsidRDefault="00A808AA" w:rsidP="00BD2700"/>
    <w:p w14:paraId="16DD1354" w14:textId="77777777" w:rsidR="00A808AA" w:rsidRDefault="00A808AA" w:rsidP="00BD2700"/>
    <w:p w14:paraId="02AB0FA0" w14:textId="77777777" w:rsidR="00A808AA" w:rsidRPr="00BD2700" w:rsidRDefault="00A808AA" w:rsidP="00BD2700"/>
    <w:sectPr w:rsidR="00A808AA" w:rsidRPr="00BD2700" w:rsidSect="00CF7BEB">
      <w:footerReference w:type="default" r:id="rId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E20AA" w14:textId="77777777" w:rsidR="00D12F1B" w:rsidRDefault="00D12F1B" w:rsidP="002346DB">
      <w:pPr>
        <w:spacing w:after="0" w:line="240" w:lineRule="auto"/>
      </w:pPr>
      <w:r>
        <w:separator/>
      </w:r>
    </w:p>
  </w:endnote>
  <w:endnote w:type="continuationSeparator" w:id="0">
    <w:p w14:paraId="2CB1E815" w14:textId="77777777" w:rsidR="00D12F1B" w:rsidRDefault="00D12F1B" w:rsidP="00234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Trirong">
    <w:charset w:val="DE"/>
    <w:family w:val="auto"/>
    <w:pitch w:val="variable"/>
    <w:sig w:usb0="21000007" w:usb1="00000001" w:usb2="00000000" w:usb3="00000000" w:csb0="00010193"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1704075"/>
      <w:docPartObj>
        <w:docPartGallery w:val="Page Numbers (Bottom of Page)"/>
        <w:docPartUnique/>
      </w:docPartObj>
    </w:sdtPr>
    <w:sdtEndPr>
      <w:rPr>
        <w:noProof/>
      </w:rPr>
    </w:sdtEndPr>
    <w:sdtContent>
      <w:p w14:paraId="2EE77119" w14:textId="47636B4D" w:rsidR="002346DB" w:rsidRDefault="002346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30692B" w14:textId="77777777" w:rsidR="002346DB" w:rsidRDefault="00234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13DE5" w14:textId="77777777" w:rsidR="00D12F1B" w:rsidRDefault="00D12F1B" w:rsidP="002346DB">
      <w:pPr>
        <w:spacing w:after="0" w:line="240" w:lineRule="auto"/>
      </w:pPr>
      <w:r>
        <w:separator/>
      </w:r>
    </w:p>
  </w:footnote>
  <w:footnote w:type="continuationSeparator" w:id="0">
    <w:p w14:paraId="189F74FB" w14:textId="77777777" w:rsidR="00D12F1B" w:rsidRDefault="00D12F1B" w:rsidP="002346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60BD7"/>
    <w:multiLevelType w:val="multilevel"/>
    <w:tmpl w:val="C2E8C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A0582"/>
    <w:multiLevelType w:val="multilevel"/>
    <w:tmpl w:val="E55219EC"/>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E476EBD"/>
    <w:multiLevelType w:val="hybridMultilevel"/>
    <w:tmpl w:val="205CD01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0D4534"/>
    <w:multiLevelType w:val="multilevel"/>
    <w:tmpl w:val="5226D2A8"/>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C711B1F"/>
    <w:multiLevelType w:val="multilevel"/>
    <w:tmpl w:val="9508F4C4"/>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69437035"/>
    <w:multiLevelType w:val="hybridMultilevel"/>
    <w:tmpl w:val="8B6674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9915974">
    <w:abstractNumId w:val="4"/>
  </w:num>
  <w:num w:numId="2" w16cid:durableId="549418126">
    <w:abstractNumId w:val="0"/>
  </w:num>
  <w:num w:numId="3" w16cid:durableId="158934644">
    <w:abstractNumId w:val="3"/>
  </w:num>
  <w:num w:numId="4" w16cid:durableId="1772581193">
    <w:abstractNumId w:val="5"/>
  </w:num>
  <w:num w:numId="5" w16cid:durableId="1654289162">
    <w:abstractNumId w:val="2"/>
  </w:num>
  <w:num w:numId="6" w16cid:durableId="18665591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2D5"/>
    <w:rsid w:val="00001B4C"/>
    <w:rsid w:val="00012BD2"/>
    <w:rsid w:val="00012DAD"/>
    <w:rsid w:val="0002050D"/>
    <w:rsid w:val="00021947"/>
    <w:rsid w:val="00021EAC"/>
    <w:rsid w:val="000362AA"/>
    <w:rsid w:val="00040FAF"/>
    <w:rsid w:val="00043DBB"/>
    <w:rsid w:val="000534B0"/>
    <w:rsid w:val="00053DB7"/>
    <w:rsid w:val="00054D9D"/>
    <w:rsid w:val="00057166"/>
    <w:rsid w:val="00060A20"/>
    <w:rsid w:val="000619FE"/>
    <w:rsid w:val="00062CC1"/>
    <w:rsid w:val="00071D6E"/>
    <w:rsid w:val="00075A77"/>
    <w:rsid w:val="00084444"/>
    <w:rsid w:val="000924C4"/>
    <w:rsid w:val="0009268E"/>
    <w:rsid w:val="000971B7"/>
    <w:rsid w:val="000B01F6"/>
    <w:rsid w:val="000B0E65"/>
    <w:rsid w:val="000D6AA1"/>
    <w:rsid w:val="000D6C1C"/>
    <w:rsid w:val="000E21BE"/>
    <w:rsid w:val="000E717C"/>
    <w:rsid w:val="000F18C1"/>
    <w:rsid w:val="000F4109"/>
    <w:rsid w:val="000F4D7D"/>
    <w:rsid w:val="001045A3"/>
    <w:rsid w:val="00111001"/>
    <w:rsid w:val="001148C5"/>
    <w:rsid w:val="001218BE"/>
    <w:rsid w:val="0012577F"/>
    <w:rsid w:val="00127965"/>
    <w:rsid w:val="001361B2"/>
    <w:rsid w:val="001362D8"/>
    <w:rsid w:val="001377E5"/>
    <w:rsid w:val="00143D6E"/>
    <w:rsid w:val="001528A2"/>
    <w:rsid w:val="001602ED"/>
    <w:rsid w:val="00165079"/>
    <w:rsid w:val="001650E6"/>
    <w:rsid w:val="001722BF"/>
    <w:rsid w:val="0017275D"/>
    <w:rsid w:val="00196A06"/>
    <w:rsid w:val="001A323C"/>
    <w:rsid w:val="001A75F2"/>
    <w:rsid w:val="001B2AD2"/>
    <w:rsid w:val="001C1990"/>
    <w:rsid w:val="001C4C66"/>
    <w:rsid w:val="001C5B78"/>
    <w:rsid w:val="001D4410"/>
    <w:rsid w:val="001D69C2"/>
    <w:rsid w:val="001E5B30"/>
    <w:rsid w:val="001F2F8C"/>
    <w:rsid w:val="001F5581"/>
    <w:rsid w:val="002041FA"/>
    <w:rsid w:val="00204C45"/>
    <w:rsid w:val="00210664"/>
    <w:rsid w:val="00216836"/>
    <w:rsid w:val="00220359"/>
    <w:rsid w:val="0022631A"/>
    <w:rsid w:val="0023130C"/>
    <w:rsid w:val="002325A0"/>
    <w:rsid w:val="002346DB"/>
    <w:rsid w:val="00251AD1"/>
    <w:rsid w:val="00262F39"/>
    <w:rsid w:val="00263BB2"/>
    <w:rsid w:val="002676BA"/>
    <w:rsid w:val="0028656A"/>
    <w:rsid w:val="00290056"/>
    <w:rsid w:val="0029238B"/>
    <w:rsid w:val="002960BF"/>
    <w:rsid w:val="002A26BD"/>
    <w:rsid w:val="002B3512"/>
    <w:rsid w:val="002C3F1B"/>
    <w:rsid w:val="002C68F4"/>
    <w:rsid w:val="002D2678"/>
    <w:rsid w:val="002E0C7E"/>
    <w:rsid w:val="002E6C4C"/>
    <w:rsid w:val="002F2429"/>
    <w:rsid w:val="002F443C"/>
    <w:rsid w:val="00300B93"/>
    <w:rsid w:val="00315B99"/>
    <w:rsid w:val="00322968"/>
    <w:rsid w:val="0032743F"/>
    <w:rsid w:val="00330DE4"/>
    <w:rsid w:val="00331966"/>
    <w:rsid w:val="003333FD"/>
    <w:rsid w:val="003335DA"/>
    <w:rsid w:val="0033375F"/>
    <w:rsid w:val="00340204"/>
    <w:rsid w:val="003450CF"/>
    <w:rsid w:val="0035277A"/>
    <w:rsid w:val="00356DF0"/>
    <w:rsid w:val="00360537"/>
    <w:rsid w:val="003611B5"/>
    <w:rsid w:val="003634E3"/>
    <w:rsid w:val="00365FFA"/>
    <w:rsid w:val="00380DE1"/>
    <w:rsid w:val="00381982"/>
    <w:rsid w:val="00383542"/>
    <w:rsid w:val="00386F10"/>
    <w:rsid w:val="00391543"/>
    <w:rsid w:val="0039635B"/>
    <w:rsid w:val="003A2B6B"/>
    <w:rsid w:val="003A5A52"/>
    <w:rsid w:val="003A6E94"/>
    <w:rsid w:val="003B084E"/>
    <w:rsid w:val="003B4A56"/>
    <w:rsid w:val="003B578D"/>
    <w:rsid w:val="003C01F7"/>
    <w:rsid w:val="003C6ED5"/>
    <w:rsid w:val="003D47C5"/>
    <w:rsid w:val="003D7FFD"/>
    <w:rsid w:val="003F05F9"/>
    <w:rsid w:val="003F3652"/>
    <w:rsid w:val="003F44BA"/>
    <w:rsid w:val="003F57D3"/>
    <w:rsid w:val="00415589"/>
    <w:rsid w:val="00416492"/>
    <w:rsid w:val="00421BA3"/>
    <w:rsid w:val="00426F5D"/>
    <w:rsid w:val="0043302E"/>
    <w:rsid w:val="004366F8"/>
    <w:rsid w:val="00437057"/>
    <w:rsid w:val="004417B3"/>
    <w:rsid w:val="00441E57"/>
    <w:rsid w:val="0044267A"/>
    <w:rsid w:val="00453BDA"/>
    <w:rsid w:val="004574DC"/>
    <w:rsid w:val="00463298"/>
    <w:rsid w:val="0047554F"/>
    <w:rsid w:val="004762B4"/>
    <w:rsid w:val="00480CD8"/>
    <w:rsid w:val="00481B6A"/>
    <w:rsid w:val="00482623"/>
    <w:rsid w:val="00492038"/>
    <w:rsid w:val="004943B9"/>
    <w:rsid w:val="00494CF9"/>
    <w:rsid w:val="004A0187"/>
    <w:rsid w:val="004B705C"/>
    <w:rsid w:val="004D07D3"/>
    <w:rsid w:val="004D41E0"/>
    <w:rsid w:val="004E190D"/>
    <w:rsid w:val="004F2102"/>
    <w:rsid w:val="004F3760"/>
    <w:rsid w:val="004F59AC"/>
    <w:rsid w:val="00503816"/>
    <w:rsid w:val="00512048"/>
    <w:rsid w:val="00515A21"/>
    <w:rsid w:val="005172C8"/>
    <w:rsid w:val="00520D67"/>
    <w:rsid w:val="00521686"/>
    <w:rsid w:val="00523C5C"/>
    <w:rsid w:val="005251A0"/>
    <w:rsid w:val="0052659F"/>
    <w:rsid w:val="00540A5B"/>
    <w:rsid w:val="00543663"/>
    <w:rsid w:val="005469C9"/>
    <w:rsid w:val="00551001"/>
    <w:rsid w:val="00551275"/>
    <w:rsid w:val="00552D3E"/>
    <w:rsid w:val="005546CA"/>
    <w:rsid w:val="005549F1"/>
    <w:rsid w:val="00561805"/>
    <w:rsid w:val="00562E9E"/>
    <w:rsid w:val="00567BA8"/>
    <w:rsid w:val="005735D7"/>
    <w:rsid w:val="00573A40"/>
    <w:rsid w:val="005833D4"/>
    <w:rsid w:val="00595E28"/>
    <w:rsid w:val="005960F2"/>
    <w:rsid w:val="0059614B"/>
    <w:rsid w:val="00596B25"/>
    <w:rsid w:val="005B2CF1"/>
    <w:rsid w:val="005B346D"/>
    <w:rsid w:val="005B38F8"/>
    <w:rsid w:val="005B4627"/>
    <w:rsid w:val="005B6E63"/>
    <w:rsid w:val="005C6D9D"/>
    <w:rsid w:val="005C7AFE"/>
    <w:rsid w:val="005D5ECE"/>
    <w:rsid w:val="005E0B92"/>
    <w:rsid w:val="005F21FF"/>
    <w:rsid w:val="005F6BC1"/>
    <w:rsid w:val="005F6FF8"/>
    <w:rsid w:val="00601FF6"/>
    <w:rsid w:val="006078CE"/>
    <w:rsid w:val="0061477F"/>
    <w:rsid w:val="00616FC3"/>
    <w:rsid w:val="0062430E"/>
    <w:rsid w:val="006328DC"/>
    <w:rsid w:val="006471ED"/>
    <w:rsid w:val="006577B7"/>
    <w:rsid w:val="00664900"/>
    <w:rsid w:val="006668CD"/>
    <w:rsid w:val="006760CF"/>
    <w:rsid w:val="0068044C"/>
    <w:rsid w:val="0068165A"/>
    <w:rsid w:val="006843DD"/>
    <w:rsid w:val="006873AA"/>
    <w:rsid w:val="0069003E"/>
    <w:rsid w:val="00697BC0"/>
    <w:rsid w:val="006C461F"/>
    <w:rsid w:val="006C4D4D"/>
    <w:rsid w:val="006C5575"/>
    <w:rsid w:val="006D26BD"/>
    <w:rsid w:val="006D6353"/>
    <w:rsid w:val="006D660C"/>
    <w:rsid w:val="006E187F"/>
    <w:rsid w:val="006E780E"/>
    <w:rsid w:val="006F5F67"/>
    <w:rsid w:val="006F7E2A"/>
    <w:rsid w:val="007009B5"/>
    <w:rsid w:val="007062C0"/>
    <w:rsid w:val="007163D0"/>
    <w:rsid w:val="00716BE5"/>
    <w:rsid w:val="0072070A"/>
    <w:rsid w:val="007217C3"/>
    <w:rsid w:val="00722352"/>
    <w:rsid w:val="0073103C"/>
    <w:rsid w:val="00736449"/>
    <w:rsid w:val="00737763"/>
    <w:rsid w:val="00743EC6"/>
    <w:rsid w:val="007467DF"/>
    <w:rsid w:val="007504BE"/>
    <w:rsid w:val="0075380A"/>
    <w:rsid w:val="00755E55"/>
    <w:rsid w:val="00756C36"/>
    <w:rsid w:val="0076425B"/>
    <w:rsid w:val="0076693A"/>
    <w:rsid w:val="00773C7B"/>
    <w:rsid w:val="00776F67"/>
    <w:rsid w:val="0078256A"/>
    <w:rsid w:val="0078418E"/>
    <w:rsid w:val="00784CF5"/>
    <w:rsid w:val="0079396D"/>
    <w:rsid w:val="00795192"/>
    <w:rsid w:val="007A310D"/>
    <w:rsid w:val="007A3C85"/>
    <w:rsid w:val="007B159C"/>
    <w:rsid w:val="007B54C6"/>
    <w:rsid w:val="007D0481"/>
    <w:rsid w:val="007D0FBF"/>
    <w:rsid w:val="007D4F97"/>
    <w:rsid w:val="007D5236"/>
    <w:rsid w:val="007D730C"/>
    <w:rsid w:val="007E559D"/>
    <w:rsid w:val="007F18F6"/>
    <w:rsid w:val="007F646D"/>
    <w:rsid w:val="007F7839"/>
    <w:rsid w:val="00800C7B"/>
    <w:rsid w:val="00803555"/>
    <w:rsid w:val="008157DD"/>
    <w:rsid w:val="00816236"/>
    <w:rsid w:val="0082277F"/>
    <w:rsid w:val="00825056"/>
    <w:rsid w:val="00827E8D"/>
    <w:rsid w:val="00842815"/>
    <w:rsid w:val="00843CA4"/>
    <w:rsid w:val="008467EB"/>
    <w:rsid w:val="008527F7"/>
    <w:rsid w:val="00861F59"/>
    <w:rsid w:val="00863188"/>
    <w:rsid w:val="00863324"/>
    <w:rsid w:val="00871273"/>
    <w:rsid w:val="0088094C"/>
    <w:rsid w:val="0089099A"/>
    <w:rsid w:val="00892DA3"/>
    <w:rsid w:val="008A0B23"/>
    <w:rsid w:val="008A3D94"/>
    <w:rsid w:val="008B51FD"/>
    <w:rsid w:val="008B5B3A"/>
    <w:rsid w:val="008B6A26"/>
    <w:rsid w:val="008C3BE6"/>
    <w:rsid w:val="008C43AA"/>
    <w:rsid w:val="008C4D44"/>
    <w:rsid w:val="008C7E9E"/>
    <w:rsid w:val="008D280E"/>
    <w:rsid w:val="008E17D0"/>
    <w:rsid w:val="008E4ECE"/>
    <w:rsid w:val="008E7C1D"/>
    <w:rsid w:val="008F159D"/>
    <w:rsid w:val="008F7424"/>
    <w:rsid w:val="00900406"/>
    <w:rsid w:val="00900E7F"/>
    <w:rsid w:val="00902406"/>
    <w:rsid w:val="00910842"/>
    <w:rsid w:val="009118B7"/>
    <w:rsid w:val="00911FAF"/>
    <w:rsid w:val="0091589B"/>
    <w:rsid w:val="009205D5"/>
    <w:rsid w:val="00920A6A"/>
    <w:rsid w:val="00933D2C"/>
    <w:rsid w:val="00942440"/>
    <w:rsid w:val="00947D8A"/>
    <w:rsid w:val="00952CEC"/>
    <w:rsid w:val="00966439"/>
    <w:rsid w:val="009673BB"/>
    <w:rsid w:val="00976B7B"/>
    <w:rsid w:val="009830E6"/>
    <w:rsid w:val="009849E9"/>
    <w:rsid w:val="00985968"/>
    <w:rsid w:val="00990909"/>
    <w:rsid w:val="00992887"/>
    <w:rsid w:val="009953C3"/>
    <w:rsid w:val="00995CB9"/>
    <w:rsid w:val="009A129A"/>
    <w:rsid w:val="009A1FC3"/>
    <w:rsid w:val="009A2E29"/>
    <w:rsid w:val="009B41B2"/>
    <w:rsid w:val="009C0C5C"/>
    <w:rsid w:val="009C2500"/>
    <w:rsid w:val="009C2570"/>
    <w:rsid w:val="009C30EE"/>
    <w:rsid w:val="009C3179"/>
    <w:rsid w:val="009C64AA"/>
    <w:rsid w:val="009D1ACA"/>
    <w:rsid w:val="009D2B37"/>
    <w:rsid w:val="009E08D2"/>
    <w:rsid w:val="009E186C"/>
    <w:rsid w:val="009E45DD"/>
    <w:rsid w:val="009E5984"/>
    <w:rsid w:val="00A04E6D"/>
    <w:rsid w:val="00A06551"/>
    <w:rsid w:val="00A21FBE"/>
    <w:rsid w:val="00A23902"/>
    <w:rsid w:val="00A251F0"/>
    <w:rsid w:val="00A25252"/>
    <w:rsid w:val="00A3247F"/>
    <w:rsid w:val="00A40478"/>
    <w:rsid w:val="00A55EC7"/>
    <w:rsid w:val="00A61B1B"/>
    <w:rsid w:val="00A67043"/>
    <w:rsid w:val="00A71D4D"/>
    <w:rsid w:val="00A808AA"/>
    <w:rsid w:val="00A822D6"/>
    <w:rsid w:val="00A8631F"/>
    <w:rsid w:val="00A872BE"/>
    <w:rsid w:val="00AA01EF"/>
    <w:rsid w:val="00AA49D4"/>
    <w:rsid w:val="00AB1C97"/>
    <w:rsid w:val="00AB3CBC"/>
    <w:rsid w:val="00AB40AF"/>
    <w:rsid w:val="00AB4947"/>
    <w:rsid w:val="00AB7052"/>
    <w:rsid w:val="00AC635B"/>
    <w:rsid w:val="00AC78E2"/>
    <w:rsid w:val="00AC7AC6"/>
    <w:rsid w:val="00AD059B"/>
    <w:rsid w:val="00AD519A"/>
    <w:rsid w:val="00AD71B0"/>
    <w:rsid w:val="00AE4536"/>
    <w:rsid w:val="00AE5A55"/>
    <w:rsid w:val="00AE7295"/>
    <w:rsid w:val="00AF1C37"/>
    <w:rsid w:val="00AF6338"/>
    <w:rsid w:val="00AF765D"/>
    <w:rsid w:val="00AF7944"/>
    <w:rsid w:val="00B0668D"/>
    <w:rsid w:val="00B11DB6"/>
    <w:rsid w:val="00B12916"/>
    <w:rsid w:val="00B2153F"/>
    <w:rsid w:val="00B2617D"/>
    <w:rsid w:val="00B41DF9"/>
    <w:rsid w:val="00B62914"/>
    <w:rsid w:val="00B71FD0"/>
    <w:rsid w:val="00B72501"/>
    <w:rsid w:val="00B83E91"/>
    <w:rsid w:val="00B90D0C"/>
    <w:rsid w:val="00B922D5"/>
    <w:rsid w:val="00B941E0"/>
    <w:rsid w:val="00B94399"/>
    <w:rsid w:val="00BC2A57"/>
    <w:rsid w:val="00BC2EC5"/>
    <w:rsid w:val="00BC60F8"/>
    <w:rsid w:val="00BD0788"/>
    <w:rsid w:val="00BD2700"/>
    <w:rsid w:val="00BD54E6"/>
    <w:rsid w:val="00BE2C3B"/>
    <w:rsid w:val="00BE4481"/>
    <w:rsid w:val="00BE63F9"/>
    <w:rsid w:val="00BF4116"/>
    <w:rsid w:val="00BF4AB6"/>
    <w:rsid w:val="00C076C3"/>
    <w:rsid w:val="00C12672"/>
    <w:rsid w:val="00C2616B"/>
    <w:rsid w:val="00C265FF"/>
    <w:rsid w:val="00C31559"/>
    <w:rsid w:val="00C31723"/>
    <w:rsid w:val="00C3480E"/>
    <w:rsid w:val="00C40403"/>
    <w:rsid w:val="00C440E8"/>
    <w:rsid w:val="00C476EE"/>
    <w:rsid w:val="00C541EF"/>
    <w:rsid w:val="00C570C7"/>
    <w:rsid w:val="00C62F3B"/>
    <w:rsid w:val="00C63356"/>
    <w:rsid w:val="00C70196"/>
    <w:rsid w:val="00C77B0C"/>
    <w:rsid w:val="00C80358"/>
    <w:rsid w:val="00C83522"/>
    <w:rsid w:val="00C837AE"/>
    <w:rsid w:val="00C9413C"/>
    <w:rsid w:val="00C94905"/>
    <w:rsid w:val="00C969A4"/>
    <w:rsid w:val="00CA5D6D"/>
    <w:rsid w:val="00CA5F6C"/>
    <w:rsid w:val="00CA7B36"/>
    <w:rsid w:val="00CB1556"/>
    <w:rsid w:val="00CB1D93"/>
    <w:rsid w:val="00CB2E73"/>
    <w:rsid w:val="00CC563E"/>
    <w:rsid w:val="00CC5F50"/>
    <w:rsid w:val="00CD243B"/>
    <w:rsid w:val="00CD64A2"/>
    <w:rsid w:val="00CD7544"/>
    <w:rsid w:val="00CE6EC9"/>
    <w:rsid w:val="00CF50D2"/>
    <w:rsid w:val="00CF7BEB"/>
    <w:rsid w:val="00CF7CF8"/>
    <w:rsid w:val="00D02C00"/>
    <w:rsid w:val="00D05481"/>
    <w:rsid w:val="00D0621A"/>
    <w:rsid w:val="00D12983"/>
    <w:rsid w:val="00D12F1B"/>
    <w:rsid w:val="00D20B7E"/>
    <w:rsid w:val="00D34076"/>
    <w:rsid w:val="00D34B95"/>
    <w:rsid w:val="00D41895"/>
    <w:rsid w:val="00D42156"/>
    <w:rsid w:val="00D425CB"/>
    <w:rsid w:val="00D4486D"/>
    <w:rsid w:val="00D462CB"/>
    <w:rsid w:val="00D55909"/>
    <w:rsid w:val="00D56CAF"/>
    <w:rsid w:val="00D70B75"/>
    <w:rsid w:val="00D84680"/>
    <w:rsid w:val="00D852A1"/>
    <w:rsid w:val="00D87555"/>
    <w:rsid w:val="00D92A7E"/>
    <w:rsid w:val="00D95AFB"/>
    <w:rsid w:val="00DA3551"/>
    <w:rsid w:val="00DA6ECA"/>
    <w:rsid w:val="00DB0BCB"/>
    <w:rsid w:val="00DB0C53"/>
    <w:rsid w:val="00DC6F1E"/>
    <w:rsid w:val="00DD2E11"/>
    <w:rsid w:val="00DE6565"/>
    <w:rsid w:val="00DF701E"/>
    <w:rsid w:val="00DF7363"/>
    <w:rsid w:val="00E00976"/>
    <w:rsid w:val="00E0120F"/>
    <w:rsid w:val="00E02876"/>
    <w:rsid w:val="00E06B00"/>
    <w:rsid w:val="00E23F26"/>
    <w:rsid w:val="00E32E28"/>
    <w:rsid w:val="00E345E4"/>
    <w:rsid w:val="00E3570F"/>
    <w:rsid w:val="00E46C6E"/>
    <w:rsid w:val="00E5386E"/>
    <w:rsid w:val="00E55738"/>
    <w:rsid w:val="00E55ECB"/>
    <w:rsid w:val="00E712C3"/>
    <w:rsid w:val="00E902EC"/>
    <w:rsid w:val="00E90F79"/>
    <w:rsid w:val="00E93505"/>
    <w:rsid w:val="00E96A32"/>
    <w:rsid w:val="00EB42DD"/>
    <w:rsid w:val="00EB4983"/>
    <w:rsid w:val="00EB78C2"/>
    <w:rsid w:val="00EC34FA"/>
    <w:rsid w:val="00ED663C"/>
    <w:rsid w:val="00EE17EE"/>
    <w:rsid w:val="00EE4DC9"/>
    <w:rsid w:val="00EF06AA"/>
    <w:rsid w:val="00EF2D6F"/>
    <w:rsid w:val="00F33D94"/>
    <w:rsid w:val="00F409CE"/>
    <w:rsid w:val="00F41767"/>
    <w:rsid w:val="00F51BB8"/>
    <w:rsid w:val="00F523E6"/>
    <w:rsid w:val="00F56E59"/>
    <w:rsid w:val="00F66E33"/>
    <w:rsid w:val="00F941AD"/>
    <w:rsid w:val="00F967F9"/>
    <w:rsid w:val="00FA5222"/>
    <w:rsid w:val="00FB0548"/>
    <w:rsid w:val="00FB2A9B"/>
    <w:rsid w:val="00FC06B8"/>
    <w:rsid w:val="00FC215D"/>
    <w:rsid w:val="00FC4CFC"/>
    <w:rsid w:val="00FC5318"/>
    <w:rsid w:val="00FC725F"/>
    <w:rsid w:val="00FD0EBB"/>
    <w:rsid w:val="00FD1958"/>
    <w:rsid w:val="00FD2C67"/>
    <w:rsid w:val="00FD5EF0"/>
    <w:rsid w:val="00FE4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A8CE0"/>
  <w15:chartTrackingRefBased/>
  <w15:docId w15:val="{2A90EC56-C7EE-47C1-B701-991AFF8AB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22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922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922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922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B922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22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22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22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22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22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922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922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922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B922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22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22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22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22D5"/>
    <w:rPr>
      <w:rFonts w:eastAsiaTheme="majorEastAsia" w:cstheme="majorBidi"/>
      <w:color w:val="272727" w:themeColor="text1" w:themeTint="D8"/>
    </w:rPr>
  </w:style>
  <w:style w:type="paragraph" w:styleId="Title">
    <w:name w:val="Title"/>
    <w:basedOn w:val="Normal"/>
    <w:next w:val="Normal"/>
    <w:link w:val="TitleChar"/>
    <w:uiPriority w:val="10"/>
    <w:qFormat/>
    <w:rsid w:val="00B922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22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22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22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22D5"/>
    <w:pPr>
      <w:spacing w:before="160"/>
      <w:jc w:val="center"/>
    </w:pPr>
    <w:rPr>
      <w:i/>
      <w:iCs/>
      <w:color w:val="404040" w:themeColor="text1" w:themeTint="BF"/>
    </w:rPr>
  </w:style>
  <w:style w:type="character" w:customStyle="1" w:styleId="QuoteChar">
    <w:name w:val="Quote Char"/>
    <w:basedOn w:val="DefaultParagraphFont"/>
    <w:link w:val="Quote"/>
    <w:uiPriority w:val="29"/>
    <w:rsid w:val="00B922D5"/>
    <w:rPr>
      <w:i/>
      <w:iCs/>
      <w:color w:val="404040" w:themeColor="text1" w:themeTint="BF"/>
    </w:rPr>
  </w:style>
  <w:style w:type="paragraph" w:styleId="ListParagraph">
    <w:name w:val="List Paragraph"/>
    <w:basedOn w:val="Normal"/>
    <w:uiPriority w:val="34"/>
    <w:qFormat/>
    <w:rsid w:val="00B922D5"/>
    <w:pPr>
      <w:ind w:left="720"/>
      <w:contextualSpacing/>
    </w:pPr>
  </w:style>
  <w:style w:type="character" w:styleId="IntenseEmphasis">
    <w:name w:val="Intense Emphasis"/>
    <w:basedOn w:val="DefaultParagraphFont"/>
    <w:uiPriority w:val="21"/>
    <w:qFormat/>
    <w:rsid w:val="00B922D5"/>
    <w:rPr>
      <w:i/>
      <w:iCs/>
      <w:color w:val="0F4761" w:themeColor="accent1" w:themeShade="BF"/>
    </w:rPr>
  </w:style>
  <w:style w:type="paragraph" w:styleId="IntenseQuote">
    <w:name w:val="Intense Quote"/>
    <w:basedOn w:val="Normal"/>
    <w:next w:val="Normal"/>
    <w:link w:val="IntenseQuoteChar"/>
    <w:uiPriority w:val="30"/>
    <w:qFormat/>
    <w:rsid w:val="00B922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22D5"/>
    <w:rPr>
      <w:i/>
      <w:iCs/>
      <w:color w:val="0F4761" w:themeColor="accent1" w:themeShade="BF"/>
    </w:rPr>
  </w:style>
  <w:style w:type="character" w:styleId="IntenseReference">
    <w:name w:val="Intense Reference"/>
    <w:basedOn w:val="DefaultParagraphFont"/>
    <w:uiPriority w:val="32"/>
    <w:qFormat/>
    <w:rsid w:val="00B922D5"/>
    <w:rPr>
      <w:b/>
      <w:bCs/>
      <w:smallCaps/>
      <w:color w:val="0F4761" w:themeColor="accent1" w:themeShade="BF"/>
      <w:spacing w:val="5"/>
    </w:rPr>
  </w:style>
  <w:style w:type="paragraph" w:styleId="NormalWeb">
    <w:name w:val="Normal (Web)"/>
    <w:basedOn w:val="Normal"/>
    <w:uiPriority w:val="99"/>
    <w:semiHidden/>
    <w:unhideWhenUsed/>
    <w:rsid w:val="0078418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PlaceholderText">
    <w:name w:val="Placeholder Text"/>
    <w:basedOn w:val="DefaultParagraphFont"/>
    <w:uiPriority w:val="99"/>
    <w:semiHidden/>
    <w:rsid w:val="00441E57"/>
    <w:rPr>
      <w:color w:val="666666"/>
    </w:rPr>
  </w:style>
  <w:style w:type="paragraph" w:styleId="Header">
    <w:name w:val="header"/>
    <w:basedOn w:val="Normal"/>
    <w:link w:val="HeaderChar"/>
    <w:uiPriority w:val="99"/>
    <w:unhideWhenUsed/>
    <w:rsid w:val="002346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6DB"/>
  </w:style>
  <w:style w:type="paragraph" w:styleId="Footer">
    <w:name w:val="footer"/>
    <w:basedOn w:val="Normal"/>
    <w:link w:val="FooterChar"/>
    <w:uiPriority w:val="99"/>
    <w:unhideWhenUsed/>
    <w:rsid w:val="002346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6DB"/>
  </w:style>
  <w:style w:type="paragraph" w:styleId="TOCHeading">
    <w:name w:val="TOC Heading"/>
    <w:basedOn w:val="Heading1"/>
    <w:next w:val="Normal"/>
    <w:uiPriority w:val="39"/>
    <w:unhideWhenUsed/>
    <w:qFormat/>
    <w:rsid w:val="00331966"/>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331966"/>
    <w:pPr>
      <w:spacing w:after="100"/>
      <w:ind w:left="440"/>
    </w:pPr>
  </w:style>
  <w:style w:type="character" w:styleId="Hyperlink">
    <w:name w:val="Hyperlink"/>
    <w:basedOn w:val="DefaultParagraphFont"/>
    <w:uiPriority w:val="99"/>
    <w:unhideWhenUsed/>
    <w:rsid w:val="00331966"/>
    <w:rPr>
      <w:color w:val="467886" w:themeColor="hyperlink"/>
      <w:u w:val="single"/>
    </w:rPr>
  </w:style>
  <w:style w:type="paragraph" w:styleId="TOC2">
    <w:name w:val="toc 2"/>
    <w:basedOn w:val="Normal"/>
    <w:next w:val="Normal"/>
    <w:autoRedefine/>
    <w:uiPriority w:val="39"/>
    <w:unhideWhenUsed/>
    <w:rsid w:val="00216836"/>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216836"/>
    <w:pPr>
      <w:spacing w:after="100"/>
    </w:pPr>
    <w:rPr>
      <w:rFonts w:eastAsiaTheme="minorEastAsia" w:cs="Times New Roman"/>
      <w:kern w:val="0"/>
      <w:lang w:val="en-US"/>
      <w14:ligatures w14:val="none"/>
    </w:rPr>
  </w:style>
  <w:style w:type="paragraph" w:styleId="TOC4">
    <w:name w:val="toc 4"/>
    <w:basedOn w:val="Normal"/>
    <w:next w:val="Normal"/>
    <w:autoRedefine/>
    <w:uiPriority w:val="39"/>
    <w:unhideWhenUsed/>
    <w:rsid w:val="008B6A26"/>
    <w:pPr>
      <w:spacing w:after="100"/>
      <w:ind w:left="660"/>
    </w:pPr>
  </w:style>
  <w:style w:type="paragraph" w:styleId="TOC5">
    <w:name w:val="toc 5"/>
    <w:basedOn w:val="Normal"/>
    <w:next w:val="Normal"/>
    <w:autoRedefine/>
    <w:uiPriority w:val="39"/>
    <w:unhideWhenUsed/>
    <w:rsid w:val="008B6A26"/>
    <w:pPr>
      <w:spacing w:after="100"/>
      <w:ind w:left="880"/>
    </w:pPr>
  </w:style>
  <w:style w:type="paragraph" w:styleId="NoSpacing">
    <w:name w:val="No Spacing"/>
    <w:link w:val="NoSpacingChar"/>
    <w:uiPriority w:val="1"/>
    <w:qFormat/>
    <w:rsid w:val="00CF7BE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F7BEB"/>
    <w:rPr>
      <w:rFonts w:eastAsiaTheme="minorEastAsia"/>
      <w:kern w:val="0"/>
      <w:lang w:val="en-US"/>
      <w14:ligatures w14:val="none"/>
    </w:rPr>
  </w:style>
  <w:style w:type="character" w:styleId="UnresolvedMention">
    <w:name w:val="Unresolved Mention"/>
    <w:basedOn w:val="DefaultParagraphFont"/>
    <w:uiPriority w:val="99"/>
    <w:semiHidden/>
    <w:unhideWhenUsed/>
    <w:rsid w:val="00995C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hyperlink" Target="https://skippertrans.org/blog/power-factor-explanation-calculator-understanding/" TargetMode="External"/><Relationship Id="rId50"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1.xml"/><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B70B0ABE9DB7B097/Documents/Stalin.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Capacitor</a:t>
            </a:r>
            <a:r>
              <a:rPr lang="en-GB" baseline="0"/>
              <a:t> v PF</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tx>
            <c:strRef>
              <c:f>Sheet1!$D$3</c:f>
              <c:strCache>
                <c:ptCount val="1"/>
                <c:pt idx="0">
                  <c:v>PF</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Sheet1!$C$4:$C$8</c:f>
              <c:numCache>
                <c:formatCode>General</c:formatCode>
                <c:ptCount val="5"/>
                <c:pt idx="0">
                  <c:v>0</c:v>
                </c:pt>
                <c:pt idx="1">
                  <c:v>5</c:v>
                </c:pt>
                <c:pt idx="2">
                  <c:v>10</c:v>
                </c:pt>
                <c:pt idx="3">
                  <c:v>15</c:v>
                </c:pt>
                <c:pt idx="4">
                  <c:v>20</c:v>
                </c:pt>
              </c:numCache>
            </c:numRef>
          </c:xVal>
          <c:yVal>
            <c:numRef>
              <c:f>Sheet1!$D$4:$D$8</c:f>
              <c:numCache>
                <c:formatCode>General</c:formatCode>
                <c:ptCount val="5"/>
                <c:pt idx="0">
                  <c:v>82</c:v>
                </c:pt>
                <c:pt idx="1">
                  <c:v>89</c:v>
                </c:pt>
                <c:pt idx="2">
                  <c:v>94</c:v>
                </c:pt>
                <c:pt idx="3">
                  <c:v>98</c:v>
                </c:pt>
                <c:pt idx="4">
                  <c:v>99</c:v>
                </c:pt>
              </c:numCache>
            </c:numRef>
          </c:yVal>
          <c:smooth val="0"/>
          <c:extLst>
            <c:ext xmlns:c16="http://schemas.microsoft.com/office/drawing/2014/chart" uri="{C3380CC4-5D6E-409C-BE32-E72D297353CC}">
              <c16:uniqueId val="{00000000-6310-400E-A49C-B445D5A35154}"/>
            </c:ext>
          </c:extLst>
        </c:ser>
        <c:dLbls>
          <c:showLegendKey val="0"/>
          <c:showVal val="0"/>
          <c:showCatName val="0"/>
          <c:showSerName val="0"/>
          <c:showPercent val="0"/>
          <c:showBubbleSize val="0"/>
        </c:dLbls>
        <c:axId val="1949476111"/>
        <c:axId val="1949490991"/>
      </c:scatterChart>
      <c:valAx>
        <c:axId val="1949476111"/>
        <c:scaling>
          <c:orientation val="minMax"/>
          <c:max val="2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9490991"/>
        <c:crosses val="autoZero"/>
        <c:crossBetween val="midCat"/>
      </c:valAx>
      <c:valAx>
        <c:axId val="19494909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9476111"/>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FF753AC5FEB4179B7BB07553C6846C4"/>
        <w:category>
          <w:name w:val="General"/>
          <w:gallery w:val="placeholder"/>
        </w:category>
        <w:types>
          <w:type w:val="bbPlcHdr"/>
        </w:types>
        <w:behaviors>
          <w:behavior w:val="content"/>
        </w:behaviors>
        <w:guid w:val="{EC43FDBB-479C-4481-A19E-618DE81D7D1E}"/>
      </w:docPartPr>
      <w:docPartBody>
        <w:p w:rsidR="00555CDC" w:rsidRDefault="00CA6A59" w:rsidP="00CA6A59">
          <w:pPr>
            <w:pStyle w:val="7FF753AC5FEB4179B7BB07553C6846C4"/>
          </w:pPr>
          <w:r>
            <w:rPr>
              <w:color w:val="0F4761" w:themeColor="accent1" w:themeShade="BF"/>
            </w:rPr>
            <w:t>[Company name]</w:t>
          </w:r>
        </w:p>
      </w:docPartBody>
    </w:docPart>
    <w:docPart>
      <w:docPartPr>
        <w:name w:val="5FE11A98B3A04EEBB5F0A768D19EFE4D"/>
        <w:category>
          <w:name w:val="General"/>
          <w:gallery w:val="placeholder"/>
        </w:category>
        <w:types>
          <w:type w:val="bbPlcHdr"/>
        </w:types>
        <w:behaviors>
          <w:behavior w:val="content"/>
        </w:behaviors>
        <w:guid w:val="{A632F9F5-BE42-49EE-8F46-B49103B3AE59}"/>
      </w:docPartPr>
      <w:docPartBody>
        <w:p w:rsidR="00555CDC" w:rsidRDefault="00CA6A59" w:rsidP="00CA6A59">
          <w:pPr>
            <w:pStyle w:val="5FE11A98B3A04EEBB5F0A768D19EFE4D"/>
          </w:pPr>
          <w:r>
            <w:rPr>
              <w:rFonts w:asciiTheme="majorHAnsi" w:eastAsiaTheme="majorEastAsia" w:hAnsiTheme="majorHAnsi" w:cstheme="majorBidi"/>
              <w:color w:val="156082" w:themeColor="accent1"/>
              <w:sz w:val="88"/>
              <w:szCs w:val="88"/>
            </w:rPr>
            <w:t>[Document title]</w:t>
          </w:r>
        </w:p>
      </w:docPartBody>
    </w:docPart>
    <w:docPart>
      <w:docPartPr>
        <w:name w:val="1EA37EF747D14C9CB8D09D096B3AAD74"/>
        <w:category>
          <w:name w:val="General"/>
          <w:gallery w:val="placeholder"/>
        </w:category>
        <w:types>
          <w:type w:val="bbPlcHdr"/>
        </w:types>
        <w:behaviors>
          <w:behavior w:val="content"/>
        </w:behaviors>
        <w:guid w:val="{DEFAD21D-7C6F-4ACF-9F8C-B6EEEE830040}"/>
      </w:docPartPr>
      <w:docPartBody>
        <w:p w:rsidR="00555CDC" w:rsidRDefault="00CA6A59" w:rsidP="00CA6A59">
          <w:pPr>
            <w:pStyle w:val="1EA37EF747D14C9CB8D09D096B3AAD74"/>
          </w:pPr>
          <w:r>
            <w:rPr>
              <w:color w:val="0F4761" w:themeColor="accent1" w:themeShade="BF"/>
            </w:rPr>
            <w:t>[Document subtitle]</w:t>
          </w:r>
        </w:p>
      </w:docPartBody>
    </w:docPart>
    <w:docPart>
      <w:docPartPr>
        <w:name w:val="FC165FF9CCC64F6DBCEE8BCCA70042D8"/>
        <w:category>
          <w:name w:val="General"/>
          <w:gallery w:val="placeholder"/>
        </w:category>
        <w:types>
          <w:type w:val="bbPlcHdr"/>
        </w:types>
        <w:behaviors>
          <w:behavior w:val="content"/>
        </w:behaviors>
        <w:guid w:val="{D7310834-D044-4C08-97BB-AF878A85245E}"/>
      </w:docPartPr>
      <w:docPartBody>
        <w:p w:rsidR="00555CDC" w:rsidRDefault="00CA6A59" w:rsidP="00CA6A59">
          <w:pPr>
            <w:pStyle w:val="FC165FF9CCC64F6DBCEE8BCCA70042D8"/>
          </w:pPr>
          <w:r>
            <w:rPr>
              <w:color w:val="156082"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Trirong">
    <w:charset w:val="DE"/>
    <w:family w:val="auto"/>
    <w:pitch w:val="variable"/>
    <w:sig w:usb0="21000007" w:usb1="00000001" w:usb2="00000000" w:usb3="00000000" w:csb0="00010193" w:csb1="00000000"/>
  </w:font>
  <w:font w:name="Aptos Narrow">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A59"/>
    <w:rsid w:val="002D7FCC"/>
    <w:rsid w:val="00555CDC"/>
    <w:rsid w:val="005C6D9D"/>
    <w:rsid w:val="0082277F"/>
    <w:rsid w:val="00866C65"/>
    <w:rsid w:val="009A3E41"/>
    <w:rsid w:val="00CA6A59"/>
    <w:rsid w:val="00E36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F753AC5FEB4179B7BB07553C6846C4">
    <w:name w:val="7FF753AC5FEB4179B7BB07553C6846C4"/>
    <w:rsid w:val="00CA6A59"/>
  </w:style>
  <w:style w:type="paragraph" w:customStyle="1" w:styleId="5FE11A98B3A04EEBB5F0A768D19EFE4D">
    <w:name w:val="5FE11A98B3A04EEBB5F0A768D19EFE4D"/>
    <w:rsid w:val="00CA6A59"/>
  </w:style>
  <w:style w:type="paragraph" w:customStyle="1" w:styleId="1EA37EF747D14C9CB8D09D096B3AAD74">
    <w:name w:val="1EA37EF747D14C9CB8D09D096B3AAD74"/>
    <w:rsid w:val="00CA6A59"/>
  </w:style>
  <w:style w:type="paragraph" w:customStyle="1" w:styleId="FC165FF9CCC64F6DBCEE8BCCA70042D8">
    <w:name w:val="FC165FF9CCC64F6DBCEE8BCCA70042D8"/>
    <w:rsid w:val="00CA6A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E56F8-AB3B-4716-B6E3-A0B9B889E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8722</TotalTime>
  <Pages>38</Pages>
  <Words>3773</Words>
  <Characters>21511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ACDA5001</Company>
  <LinksUpToDate>false</LinksUpToDate>
  <CharactersWithSpaces>25234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Electrical Engineering</dc:title>
  <dc:subject>(2415170)</dc:subject>
  <dc:creator>Conner Kinsey</dc:creator>
  <cp:keywords/>
  <dc:description/>
  <cp:lastModifiedBy>Katie Kinsey</cp:lastModifiedBy>
  <cp:revision>489</cp:revision>
  <dcterms:created xsi:type="dcterms:W3CDTF">2025-12-28T10:34:00Z</dcterms:created>
  <dcterms:modified xsi:type="dcterms:W3CDTF">2026-01-08T11:29:00Z</dcterms:modified>
</cp:coreProperties>
</file>