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7A9804" w14:textId="77777777" w:rsidR="00A70B64" w:rsidRPr="00722608" w:rsidRDefault="00A70B64" w:rsidP="00A70B64">
      <w:pPr>
        <w:jc w:val="center"/>
        <w:rPr>
          <w:sz w:val="28"/>
          <w:szCs w:val="28"/>
          <w:u w:val="single"/>
        </w:rPr>
      </w:pPr>
      <w:r w:rsidRPr="00722608">
        <w:rPr>
          <w:sz w:val="28"/>
          <w:szCs w:val="28"/>
          <w:u w:val="single"/>
        </w:rPr>
        <w:t>Usin</w:t>
      </w:r>
      <w:r w:rsidR="0080216D" w:rsidRPr="00722608">
        <w:rPr>
          <w:sz w:val="28"/>
          <w:szCs w:val="28"/>
          <w:u w:val="single"/>
        </w:rPr>
        <w:t>g a Research Approach in Human Resources</w:t>
      </w:r>
      <w:r w:rsidRPr="00722608">
        <w:rPr>
          <w:sz w:val="28"/>
          <w:szCs w:val="28"/>
          <w:u w:val="single"/>
        </w:rPr>
        <w:t xml:space="preserve"> </w:t>
      </w:r>
    </w:p>
    <w:p w14:paraId="4226B09D" w14:textId="77777777" w:rsidR="00A70B64" w:rsidRPr="00722608" w:rsidRDefault="00A70B64" w:rsidP="00A70B64">
      <w:pPr>
        <w:rPr>
          <w:sz w:val="28"/>
          <w:szCs w:val="28"/>
        </w:rPr>
      </w:pPr>
    </w:p>
    <w:p w14:paraId="24C46015" w14:textId="77777777" w:rsidR="00514C7B" w:rsidRPr="00514C7B" w:rsidRDefault="00A70B64" w:rsidP="00514C7B">
      <w:pPr>
        <w:rPr>
          <w:sz w:val="28"/>
          <w:szCs w:val="28"/>
          <w:u w:val="single"/>
        </w:rPr>
      </w:pPr>
      <w:r w:rsidRPr="00722608">
        <w:rPr>
          <w:sz w:val="28"/>
          <w:szCs w:val="28"/>
        </w:rPr>
        <w:t>Report Title:</w:t>
      </w:r>
      <w:r w:rsidR="00514C7B">
        <w:rPr>
          <w:sz w:val="28"/>
          <w:szCs w:val="28"/>
        </w:rPr>
        <w:t xml:space="preserve"> </w:t>
      </w:r>
      <w:r w:rsidR="00514C7B" w:rsidRPr="00514C7B">
        <w:rPr>
          <w:sz w:val="28"/>
          <w:szCs w:val="28"/>
        </w:rPr>
        <w:t>Using a Research Approach in Human Resources</w:t>
      </w:r>
      <w:r w:rsidR="00514C7B" w:rsidRPr="00514C7B">
        <w:rPr>
          <w:sz w:val="28"/>
          <w:szCs w:val="28"/>
          <w:u w:val="single"/>
        </w:rPr>
        <w:t xml:space="preserve"> </w:t>
      </w:r>
    </w:p>
    <w:p w14:paraId="615244BC" w14:textId="1CA6DB46" w:rsidR="00A70B64" w:rsidRPr="00722608" w:rsidRDefault="00A70B64" w:rsidP="00A70B64">
      <w:pPr>
        <w:rPr>
          <w:sz w:val="28"/>
          <w:szCs w:val="28"/>
        </w:rPr>
      </w:pPr>
    </w:p>
    <w:p w14:paraId="73BC6A75" w14:textId="61A8D7B9" w:rsidR="00A70B64" w:rsidRPr="00722608" w:rsidRDefault="00A70B64" w:rsidP="00A70B64">
      <w:pPr>
        <w:rPr>
          <w:sz w:val="28"/>
          <w:szCs w:val="28"/>
        </w:rPr>
      </w:pPr>
      <w:r w:rsidRPr="00722608">
        <w:rPr>
          <w:sz w:val="28"/>
          <w:szCs w:val="28"/>
        </w:rPr>
        <w:t>Name:</w:t>
      </w:r>
      <w:r w:rsidR="00514C7B">
        <w:rPr>
          <w:sz w:val="28"/>
          <w:szCs w:val="28"/>
        </w:rPr>
        <w:t xml:space="preserve"> Paul Bennett</w:t>
      </w:r>
    </w:p>
    <w:p w14:paraId="1E4D0F21" w14:textId="77777777" w:rsidR="00A70B64" w:rsidRPr="00722608" w:rsidRDefault="00A70B64" w:rsidP="00A70B64">
      <w:pPr>
        <w:rPr>
          <w:sz w:val="28"/>
          <w:szCs w:val="28"/>
        </w:rPr>
      </w:pPr>
    </w:p>
    <w:p w14:paraId="0D4A2BF3" w14:textId="41EC1697" w:rsidR="00A70B64" w:rsidRPr="00722608" w:rsidRDefault="00A70B64" w:rsidP="00A70B64">
      <w:pPr>
        <w:rPr>
          <w:sz w:val="28"/>
          <w:szCs w:val="28"/>
        </w:rPr>
      </w:pPr>
      <w:r w:rsidRPr="00722608">
        <w:rPr>
          <w:sz w:val="28"/>
          <w:szCs w:val="28"/>
        </w:rPr>
        <w:t>CIPD Membership Number:</w:t>
      </w:r>
      <w:r w:rsidR="00514C7B">
        <w:rPr>
          <w:sz w:val="28"/>
          <w:szCs w:val="28"/>
        </w:rPr>
        <w:t xml:space="preserve"> 55439410</w:t>
      </w:r>
    </w:p>
    <w:p w14:paraId="7184BD46" w14:textId="77777777" w:rsidR="00A70B64" w:rsidRPr="00722608" w:rsidRDefault="00A70B64" w:rsidP="00A70B64">
      <w:pPr>
        <w:rPr>
          <w:sz w:val="28"/>
          <w:szCs w:val="28"/>
        </w:rPr>
      </w:pPr>
    </w:p>
    <w:p w14:paraId="0C5E28E2" w14:textId="404FD8BE" w:rsidR="00A70B64" w:rsidRPr="00722608" w:rsidRDefault="00A70B64" w:rsidP="00A70B64">
      <w:pPr>
        <w:rPr>
          <w:sz w:val="28"/>
          <w:szCs w:val="28"/>
        </w:rPr>
      </w:pPr>
      <w:r w:rsidRPr="00722608">
        <w:rPr>
          <w:sz w:val="28"/>
          <w:szCs w:val="28"/>
        </w:rPr>
        <w:t>Date:</w:t>
      </w:r>
      <w:r w:rsidR="00514C7B">
        <w:rPr>
          <w:sz w:val="28"/>
          <w:szCs w:val="28"/>
        </w:rPr>
        <w:t xml:space="preserve"> 22.06.2020</w:t>
      </w:r>
    </w:p>
    <w:p w14:paraId="135322B9" w14:textId="77777777" w:rsidR="00A70B64" w:rsidRPr="00722608" w:rsidRDefault="00A70B64" w:rsidP="00A70B64">
      <w:pPr>
        <w:rPr>
          <w:sz w:val="28"/>
          <w:szCs w:val="28"/>
        </w:rPr>
      </w:pPr>
    </w:p>
    <w:p w14:paraId="7767C4A8" w14:textId="77777777" w:rsidR="00A70B64" w:rsidRPr="00722608" w:rsidRDefault="00A70B64" w:rsidP="00A70B64">
      <w:pPr>
        <w:rPr>
          <w:sz w:val="28"/>
          <w:szCs w:val="28"/>
        </w:rPr>
      </w:pPr>
    </w:p>
    <w:p w14:paraId="62F05CBC" w14:textId="77777777" w:rsidR="00A70B64" w:rsidRPr="00722608" w:rsidRDefault="00A70B64" w:rsidP="00A70B64">
      <w:pPr>
        <w:rPr>
          <w:sz w:val="28"/>
          <w:szCs w:val="28"/>
        </w:rPr>
      </w:pPr>
    </w:p>
    <w:p w14:paraId="3A22944E" w14:textId="77777777" w:rsidR="00A70B64" w:rsidRPr="00722608" w:rsidRDefault="00A70B64" w:rsidP="00A70B64">
      <w:pPr>
        <w:rPr>
          <w:sz w:val="28"/>
          <w:szCs w:val="28"/>
        </w:rPr>
      </w:pPr>
    </w:p>
    <w:p w14:paraId="5BA03F6A" w14:textId="77777777" w:rsidR="00B845A0" w:rsidRPr="00722608" w:rsidRDefault="00353BE6" w:rsidP="00B845A0">
      <w:pPr>
        <w:spacing w:after="0" w:line="240" w:lineRule="auto"/>
        <w:rPr>
          <w:rFonts w:cs="Arial"/>
          <w:sz w:val="28"/>
          <w:szCs w:val="28"/>
        </w:rPr>
      </w:pPr>
      <w:r w:rsidRPr="00722608">
        <w:rPr>
          <w:rFonts w:cs="Arial"/>
          <w:sz w:val="28"/>
          <w:szCs w:val="28"/>
        </w:rPr>
        <w:t>Word count (maximum of 2250</w:t>
      </w:r>
      <w:r w:rsidR="00B845A0" w:rsidRPr="00722608">
        <w:rPr>
          <w:rFonts w:cs="Arial"/>
          <w:sz w:val="28"/>
          <w:szCs w:val="28"/>
        </w:rPr>
        <w:t xml:space="preserve"> words)</w:t>
      </w:r>
    </w:p>
    <w:p w14:paraId="2DAD9F80" w14:textId="77777777" w:rsidR="00A70B64" w:rsidRPr="00722608" w:rsidRDefault="00A70B64" w:rsidP="00A70B64">
      <w:pPr>
        <w:rPr>
          <w:b/>
          <w:sz w:val="28"/>
          <w:szCs w:val="28"/>
        </w:rPr>
      </w:pPr>
    </w:p>
    <w:p w14:paraId="78CCAABE" w14:textId="77777777" w:rsidR="00722608" w:rsidRPr="00722608" w:rsidRDefault="00722608" w:rsidP="00722608">
      <w:pPr>
        <w:rPr>
          <w:rFonts w:cs="Arial"/>
          <w:sz w:val="28"/>
          <w:szCs w:val="28"/>
        </w:rPr>
      </w:pPr>
      <w:r w:rsidRPr="00722608">
        <w:rPr>
          <w:rFonts w:cs="Arial"/>
          <w:sz w:val="28"/>
          <w:szCs w:val="28"/>
        </w:rPr>
        <w:t>By signing below, I confirm that the work/evidence presented is my own, unaided work. I understand the regulations pertaining to candidate malpractice and the action that may be taken as a result.</w:t>
      </w:r>
    </w:p>
    <w:p w14:paraId="5EBF3288" w14:textId="77777777" w:rsidR="00722608" w:rsidRPr="00722608" w:rsidRDefault="00722608" w:rsidP="00722608">
      <w:pPr>
        <w:rPr>
          <w:rFonts w:cs="Arial"/>
          <w:sz w:val="28"/>
          <w:szCs w:val="28"/>
        </w:rPr>
      </w:pPr>
    </w:p>
    <w:p w14:paraId="680280D1" w14:textId="47A797C1" w:rsidR="00722608" w:rsidRPr="00722608" w:rsidRDefault="00722608" w:rsidP="00722608">
      <w:pPr>
        <w:rPr>
          <w:rFonts w:cs="Arial"/>
          <w:sz w:val="28"/>
          <w:szCs w:val="28"/>
        </w:rPr>
      </w:pPr>
      <w:r w:rsidRPr="00722608">
        <w:rPr>
          <w:rFonts w:cs="Arial"/>
          <w:sz w:val="28"/>
          <w:szCs w:val="28"/>
        </w:rPr>
        <w:t xml:space="preserve">Signed: </w:t>
      </w:r>
      <w:r w:rsidR="00514C7B">
        <w:rPr>
          <w:rFonts w:cs="Arial"/>
          <w:sz w:val="28"/>
          <w:szCs w:val="28"/>
        </w:rPr>
        <w:t>P.Bennett</w:t>
      </w:r>
      <w:r w:rsidR="00514C7B">
        <w:rPr>
          <w:rFonts w:cs="Arial"/>
          <w:sz w:val="28"/>
          <w:szCs w:val="28"/>
        </w:rPr>
        <w:tab/>
      </w:r>
    </w:p>
    <w:p w14:paraId="4314C3F7" w14:textId="563AB8B4" w:rsidR="00722608" w:rsidRPr="00722608" w:rsidRDefault="00722608" w:rsidP="00722608">
      <w:pPr>
        <w:rPr>
          <w:rFonts w:cs="Arial"/>
          <w:sz w:val="28"/>
          <w:szCs w:val="28"/>
        </w:rPr>
      </w:pPr>
      <w:r w:rsidRPr="00722608">
        <w:rPr>
          <w:rFonts w:cs="Arial"/>
          <w:sz w:val="28"/>
          <w:szCs w:val="28"/>
        </w:rPr>
        <w:t xml:space="preserve">Date: </w:t>
      </w:r>
      <w:r w:rsidR="00514C7B">
        <w:rPr>
          <w:rFonts w:cs="Arial"/>
          <w:sz w:val="28"/>
          <w:szCs w:val="28"/>
        </w:rPr>
        <w:t xml:space="preserve"> 22.06.2020</w:t>
      </w:r>
    </w:p>
    <w:p w14:paraId="0EAEC61B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61F2B872" w14:textId="77777777" w:rsidR="00A70B64" w:rsidRDefault="00A70B64" w:rsidP="00A70B64">
      <w:pPr>
        <w:spacing w:after="0" w:line="240" w:lineRule="auto"/>
        <w:rPr>
          <w:rFonts w:cs="Arial"/>
        </w:rPr>
      </w:pPr>
    </w:p>
    <w:p w14:paraId="379AE7EC" w14:textId="77777777" w:rsidR="00722608" w:rsidRDefault="00722608" w:rsidP="00A70B64">
      <w:pPr>
        <w:spacing w:after="0" w:line="240" w:lineRule="auto"/>
        <w:rPr>
          <w:rFonts w:cs="Arial"/>
        </w:rPr>
      </w:pPr>
    </w:p>
    <w:p w14:paraId="4CC021E6" w14:textId="77777777" w:rsidR="00722608" w:rsidRDefault="00722608" w:rsidP="00A70B64">
      <w:pPr>
        <w:spacing w:after="0" w:line="240" w:lineRule="auto"/>
        <w:rPr>
          <w:rFonts w:cs="Arial"/>
        </w:rPr>
      </w:pPr>
    </w:p>
    <w:p w14:paraId="01E1543E" w14:textId="77777777" w:rsidR="00722608" w:rsidRPr="00D31A30" w:rsidRDefault="00722608" w:rsidP="00A70B64">
      <w:pPr>
        <w:spacing w:after="0" w:line="240" w:lineRule="auto"/>
        <w:rPr>
          <w:rFonts w:cs="Arial"/>
        </w:rPr>
      </w:pPr>
    </w:p>
    <w:p w14:paraId="3C698047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45B00396" w14:textId="77777777" w:rsidR="00614128" w:rsidRDefault="00614128" w:rsidP="00722608">
      <w:pPr>
        <w:rPr>
          <w:rFonts w:cs="Arial"/>
        </w:rPr>
      </w:pPr>
    </w:p>
    <w:p w14:paraId="3F523264" w14:textId="49971FE9" w:rsidR="00A70B64" w:rsidRPr="00722608" w:rsidRDefault="00A70B64" w:rsidP="00722608">
      <w:pPr>
        <w:rPr>
          <w:rFonts w:cs="Arial"/>
        </w:rPr>
      </w:pPr>
      <w:r w:rsidRPr="00D31A30">
        <w:rPr>
          <w:rFonts w:cs="Arial"/>
          <w:b/>
          <w:sz w:val="24"/>
          <w:szCs w:val="24"/>
        </w:rPr>
        <w:lastRenderedPageBreak/>
        <w:t xml:space="preserve">Executive summary </w:t>
      </w:r>
    </w:p>
    <w:p w14:paraId="33DFCF36" w14:textId="4DBF7D8D" w:rsidR="00A70B64" w:rsidRPr="00614128" w:rsidRDefault="00461B2E" w:rsidP="00A70B64">
      <w:pPr>
        <w:spacing w:after="0" w:line="240" w:lineRule="auto"/>
        <w:rPr>
          <w:rFonts w:cs="Arial"/>
          <w:sz w:val="20"/>
          <w:szCs w:val="20"/>
        </w:rPr>
      </w:pPr>
      <w:r w:rsidRPr="00614128">
        <w:rPr>
          <w:rFonts w:cs="Arial"/>
          <w:sz w:val="20"/>
          <w:szCs w:val="20"/>
        </w:rPr>
        <w:t xml:space="preserve">This research report </w:t>
      </w:r>
      <w:r w:rsidR="00943017" w:rsidRPr="00614128">
        <w:rPr>
          <w:rFonts w:cs="Arial"/>
          <w:sz w:val="20"/>
          <w:szCs w:val="20"/>
        </w:rPr>
        <w:t xml:space="preserve">will provide a </w:t>
      </w:r>
      <w:r w:rsidR="00711A3D" w:rsidRPr="00614128">
        <w:rPr>
          <w:rFonts w:cs="Arial"/>
          <w:sz w:val="20"/>
          <w:szCs w:val="20"/>
        </w:rPr>
        <w:t>snapshot</w:t>
      </w:r>
      <w:r w:rsidR="00943017" w:rsidRPr="00614128">
        <w:rPr>
          <w:rFonts w:cs="Arial"/>
          <w:sz w:val="20"/>
          <w:szCs w:val="20"/>
        </w:rPr>
        <w:t xml:space="preserve"> of how </w:t>
      </w:r>
      <w:r w:rsidR="00711A3D" w:rsidRPr="00614128">
        <w:rPr>
          <w:rFonts w:cs="Arial"/>
          <w:sz w:val="20"/>
          <w:szCs w:val="20"/>
        </w:rPr>
        <w:t>our</w:t>
      </w:r>
      <w:r w:rsidR="00943017" w:rsidRPr="00614128">
        <w:rPr>
          <w:rFonts w:cs="Arial"/>
          <w:sz w:val="20"/>
          <w:szCs w:val="20"/>
        </w:rPr>
        <w:t xml:space="preserve"> employees </w:t>
      </w:r>
      <w:r w:rsidR="00E754F5" w:rsidRPr="00614128">
        <w:rPr>
          <w:rFonts w:cs="Arial"/>
          <w:sz w:val="20"/>
          <w:szCs w:val="20"/>
        </w:rPr>
        <w:t xml:space="preserve">at Castle leisure </w:t>
      </w:r>
      <w:r w:rsidR="00B4107A" w:rsidRPr="00614128">
        <w:rPr>
          <w:rFonts w:cs="Arial"/>
          <w:sz w:val="20"/>
          <w:szCs w:val="20"/>
        </w:rPr>
        <w:t>feel after the restructure of the com</w:t>
      </w:r>
      <w:r w:rsidR="007A2570" w:rsidRPr="00614128">
        <w:rPr>
          <w:rFonts w:cs="Arial"/>
          <w:sz w:val="20"/>
          <w:szCs w:val="20"/>
        </w:rPr>
        <w:t>panies pay scheme and benefits in September 2019.</w:t>
      </w:r>
      <w:r w:rsidR="00C6118B" w:rsidRPr="00614128">
        <w:rPr>
          <w:rFonts w:cs="Arial"/>
          <w:sz w:val="20"/>
          <w:szCs w:val="20"/>
        </w:rPr>
        <w:t xml:space="preserve"> The changes came from </w:t>
      </w:r>
      <w:r w:rsidR="00322F41" w:rsidRPr="00614128">
        <w:rPr>
          <w:rFonts w:cs="Arial"/>
          <w:sz w:val="20"/>
          <w:szCs w:val="20"/>
        </w:rPr>
        <w:t>a</w:t>
      </w:r>
      <w:r w:rsidR="00C6118B" w:rsidRPr="00614128">
        <w:rPr>
          <w:rFonts w:cs="Arial"/>
          <w:sz w:val="20"/>
          <w:szCs w:val="20"/>
        </w:rPr>
        <w:t xml:space="preserve"> </w:t>
      </w:r>
      <w:r w:rsidR="00785AF0" w:rsidRPr="00614128">
        <w:rPr>
          <w:rFonts w:cs="Arial"/>
          <w:sz w:val="20"/>
          <w:szCs w:val="20"/>
        </w:rPr>
        <w:t xml:space="preserve">stagnation in economic growth </w:t>
      </w:r>
      <w:r w:rsidR="009308D1" w:rsidRPr="00614128">
        <w:rPr>
          <w:rFonts w:cs="Arial"/>
          <w:sz w:val="20"/>
          <w:szCs w:val="20"/>
        </w:rPr>
        <w:t xml:space="preserve">from 2018/2019. The changes </w:t>
      </w:r>
      <w:r w:rsidR="00322F41" w:rsidRPr="00614128">
        <w:rPr>
          <w:rFonts w:cs="Arial"/>
          <w:sz w:val="20"/>
          <w:szCs w:val="20"/>
        </w:rPr>
        <w:t>were</w:t>
      </w:r>
      <w:r w:rsidR="009308D1" w:rsidRPr="00614128">
        <w:rPr>
          <w:rFonts w:cs="Arial"/>
          <w:sz w:val="20"/>
          <w:szCs w:val="20"/>
        </w:rPr>
        <w:t xml:space="preserve"> </w:t>
      </w:r>
      <w:r w:rsidR="005A697B" w:rsidRPr="00614128">
        <w:rPr>
          <w:rFonts w:cs="Arial"/>
          <w:sz w:val="20"/>
          <w:szCs w:val="20"/>
        </w:rPr>
        <w:t>extensive but</w:t>
      </w:r>
      <w:r w:rsidR="009308D1" w:rsidRPr="00614128">
        <w:rPr>
          <w:rFonts w:cs="Arial"/>
          <w:sz w:val="20"/>
          <w:szCs w:val="20"/>
        </w:rPr>
        <w:t xml:space="preserve"> </w:t>
      </w:r>
      <w:r w:rsidR="00172F28" w:rsidRPr="00614128">
        <w:rPr>
          <w:rFonts w:cs="Arial"/>
          <w:sz w:val="20"/>
          <w:szCs w:val="20"/>
        </w:rPr>
        <w:t xml:space="preserve">were </w:t>
      </w:r>
      <w:r w:rsidR="005A697B" w:rsidRPr="00614128">
        <w:rPr>
          <w:rFonts w:cs="Arial"/>
          <w:sz w:val="20"/>
          <w:szCs w:val="20"/>
        </w:rPr>
        <w:t>required</w:t>
      </w:r>
      <w:r w:rsidR="009308D1" w:rsidRPr="00614128">
        <w:rPr>
          <w:rFonts w:cs="Arial"/>
          <w:sz w:val="20"/>
          <w:szCs w:val="20"/>
        </w:rPr>
        <w:t xml:space="preserve"> for the company to continue in the current format</w:t>
      </w:r>
      <w:r w:rsidR="00322F41" w:rsidRPr="00614128">
        <w:rPr>
          <w:rFonts w:cs="Arial"/>
          <w:sz w:val="20"/>
          <w:szCs w:val="20"/>
        </w:rPr>
        <w:t xml:space="preserve"> </w:t>
      </w:r>
      <w:r w:rsidR="00172F28" w:rsidRPr="00614128">
        <w:rPr>
          <w:rFonts w:cs="Arial"/>
          <w:sz w:val="20"/>
          <w:szCs w:val="20"/>
        </w:rPr>
        <w:t>and retain the current staffing levels.</w:t>
      </w:r>
    </w:p>
    <w:p w14:paraId="532C204E" w14:textId="03E574E0" w:rsidR="00AE0E87" w:rsidRPr="00614128" w:rsidRDefault="00AE0E87" w:rsidP="00A70B64">
      <w:pPr>
        <w:spacing w:after="0" w:line="240" w:lineRule="auto"/>
        <w:rPr>
          <w:rFonts w:cs="Arial"/>
          <w:sz w:val="20"/>
          <w:szCs w:val="20"/>
        </w:rPr>
      </w:pPr>
      <w:r w:rsidRPr="00614128">
        <w:rPr>
          <w:rFonts w:cs="Arial"/>
          <w:sz w:val="20"/>
          <w:szCs w:val="20"/>
        </w:rPr>
        <w:t>The changes made were:</w:t>
      </w:r>
    </w:p>
    <w:p w14:paraId="14C16ACD" w14:textId="2C2D3F1B" w:rsidR="00AE0E87" w:rsidRPr="00614128" w:rsidRDefault="00F163E6" w:rsidP="00AE0E87">
      <w:pPr>
        <w:pStyle w:val="ListParagraph"/>
        <w:numPr>
          <w:ilvl w:val="0"/>
          <w:numId w:val="8"/>
        </w:numPr>
        <w:spacing w:after="0" w:line="240" w:lineRule="auto"/>
        <w:rPr>
          <w:rFonts w:cs="Arial"/>
          <w:sz w:val="20"/>
          <w:szCs w:val="20"/>
        </w:rPr>
      </w:pPr>
      <w:r w:rsidRPr="00614128">
        <w:rPr>
          <w:rFonts w:cs="Arial"/>
          <w:sz w:val="20"/>
          <w:szCs w:val="20"/>
        </w:rPr>
        <w:t>Removal of sickness incentive.</w:t>
      </w:r>
    </w:p>
    <w:p w14:paraId="4415C9B7" w14:textId="2B77FEB6" w:rsidR="0087044F" w:rsidRPr="00614128" w:rsidRDefault="00F163E6" w:rsidP="00AE0E87">
      <w:pPr>
        <w:pStyle w:val="ListParagraph"/>
        <w:numPr>
          <w:ilvl w:val="0"/>
          <w:numId w:val="8"/>
        </w:numPr>
        <w:spacing w:after="0" w:line="240" w:lineRule="auto"/>
        <w:rPr>
          <w:rFonts w:cs="Arial"/>
          <w:sz w:val="20"/>
          <w:szCs w:val="20"/>
        </w:rPr>
      </w:pPr>
      <w:r w:rsidRPr="00614128">
        <w:rPr>
          <w:rFonts w:cs="Arial"/>
          <w:sz w:val="20"/>
          <w:szCs w:val="20"/>
        </w:rPr>
        <w:t xml:space="preserve">A change to our skill level pay </w:t>
      </w:r>
      <w:r w:rsidR="00804136" w:rsidRPr="00614128">
        <w:rPr>
          <w:rFonts w:cs="Arial"/>
          <w:sz w:val="20"/>
          <w:szCs w:val="20"/>
        </w:rPr>
        <w:t>rates (</w:t>
      </w:r>
      <w:r w:rsidR="0087044F" w:rsidRPr="00614128">
        <w:rPr>
          <w:rFonts w:cs="Arial"/>
          <w:sz w:val="20"/>
          <w:szCs w:val="20"/>
        </w:rPr>
        <w:t>still exceeding NLW)</w:t>
      </w:r>
      <w:r w:rsidR="002170EA" w:rsidRPr="00614128">
        <w:rPr>
          <w:rFonts w:cs="Arial"/>
          <w:sz w:val="20"/>
          <w:szCs w:val="20"/>
        </w:rPr>
        <w:t xml:space="preserve">. </w:t>
      </w:r>
    </w:p>
    <w:p w14:paraId="7DA5A670" w14:textId="35218BD3" w:rsidR="001571D9" w:rsidRPr="00614128" w:rsidRDefault="008B4FA8" w:rsidP="00AE0E87">
      <w:pPr>
        <w:pStyle w:val="ListParagraph"/>
        <w:numPr>
          <w:ilvl w:val="0"/>
          <w:numId w:val="8"/>
        </w:numPr>
        <w:spacing w:after="0" w:line="240" w:lineRule="auto"/>
        <w:rPr>
          <w:rFonts w:cs="Arial"/>
          <w:sz w:val="20"/>
          <w:szCs w:val="20"/>
        </w:rPr>
      </w:pPr>
      <w:r w:rsidRPr="00614128">
        <w:rPr>
          <w:rFonts w:cs="Arial"/>
          <w:sz w:val="20"/>
          <w:szCs w:val="20"/>
        </w:rPr>
        <w:t>Removal of Christmas bonus.</w:t>
      </w:r>
    </w:p>
    <w:p w14:paraId="62FDF877" w14:textId="7CF2F442" w:rsidR="008B4FA8" w:rsidRPr="00614128" w:rsidRDefault="00F1552B" w:rsidP="00AE0E87">
      <w:pPr>
        <w:pStyle w:val="ListParagraph"/>
        <w:numPr>
          <w:ilvl w:val="0"/>
          <w:numId w:val="8"/>
        </w:numPr>
        <w:spacing w:after="0" w:line="240" w:lineRule="auto"/>
        <w:rPr>
          <w:rFonts w:cs="Arial"/>
          <w:sz w:val="20"/>
          <w:szCs w:val="20"/>
        </w:rPr>
      </w:pPr>
      <w:r w:rsidRPr="00614128">
        <w:rPr>
          <w:rFonts w:cs="Arial"/>
          <w:sz w:val="20"/>
          <w:szCs w:val="20"/>
        </w:rPr>
        <w:t xml:space="preserve">Removal of the discretionary </w:t>
      </w:r>
      <w:r w:rsidR="00B56765" w:rsidRPr="00614128">
        <w:rPr>
          <w:rFonts w:cs="Arial"/>
          <w:sz w:val="20"/>
          <w:szCs w:val="20"/>
        </w:rPr>
        <w:t>commission payments for supervisors and club management.</w:t>
      </w:r>
    </w:p>
    <w:p w14:paraId="0F917E11" w14:textId="4D58CE2C" w:rsidR="00B56765" w:rsidRPr="00614128" w:rsidRDefault="00D705EF" w:rsidP="00AE0E87">
      <w:pPr>
        <w:pStyle w:val="ListParagraph"/>
        <w:numPr>
          <w:ilvl w:val="0"/>
          <w:numId w:val="8"/>
        </w:numPr>
        <w:spacing w:after="0" w:line="240" w:lineRule="auto"/>
        <w:rPr>
          <w:rFonts w:cs="Arial"/>
          <w:sz w:val="20"/>
          <w:szCs w:val="20"/>
        </w:rPr>
      </w:pPr>
      <w:r w:rsidRPr="00614128">
        <w:rPr>
          <w:rFonts w:cs="Arial"/>
          <w:sz w:val="20"/>
          <w:szCs w:val="20"/>
        </w:rPr>
        <w:t>Wellbeing</w:t>
      </w:r>
      <w:r w:rsidR="002359C1" w:rsidRPr="00614128">
        <w:rPr>
          <w:rFonts w:cs="Arial"/>
          <w:sz w:val="20"/>
          <w:szCs w:val="20"/>
        </w:rPr>
        <w:t xml:space="preserve"> initiatives removed and replaced with an annual </w:t>
      </w:r>
      <w:r w:rsidRPr="00614128">
        <w:rPr>
          <w:rFonts w:cs="Arial"/>
          <w:sz w:val="20"/>
          <w:szCs w:val="20"/>
        </w:rPr>
        <w:t>health screening with an option of low cost</w:t>
      </w:r>
      <w:r w:rsidR="00495DB6" w:rsidRPr="00614128">
        <w:rPr>
          <w:rFonts w:cs="Arial"/>
          <w:sz w:val="20"/>
          <w:szCs w:val="20"/>
        </w:rPr>
        <w:t xml:space="preserve"> private medical insurance.</w:t>
      </w:r>
    </w:p>
    <w:p w14:paraId="518CE41F" w14:textId="5FE5F330" w:rsidR="00B12501" w:rsidRPr="00614128" w:rsidRDefault="00336902" w:rsidP="00336902">
      <w:pPr>
        <w:spacing w:after="0" w:line="240" w:lineRule="auto"/>
        <w:rPr>
          <w:rFonts w:cs="Arial"/>
          <w:sz w:val="20"/>
          <w:szCs w:val="20"/>
        </w:rPr>
      </w:pPr>
      <w:r w:rsidRPr="00614128">
        <w:rPr>
          <w:rFonts w:cs="Arial"/>
          <w:sz w:val="20"/>
          <w:szCs w:val="20"/>
        </w:rPr>
        <w:t>During the variation to contract consultation</w:t>
      </w:r>
      <w:r w:rsidR="005D5C9C" w:rsidRPr="00614128">
        <w:rPr>
          <w:rFonts w:cs="Arial"/>
          <w:sz w:val="20"/>
          <w:szCs w:val="20"/>
        </w:rPr>
        <w:t>,</w:t>
      </w:r>
      <w:r w:rsidRPr="00614128">
        <w:rPr>
          <w:rFonts w:cs="Arial"/>
          <w:sz w:val="20"/>
          <w:szCs w:val="20"/>
        </w:rPr>
        <w:t xml:space="preserve"> </w:t>
      </w:r>
      <w:r w:rsidR="005D5C9C" w:rsidRPr="00614128">
        <w:rPr>
          <w:rFonts w:cs="Arial"/>
          <w:sz w:val="20"/>
          <w:szCs w:val="20"/>
        </w:rPr>
        <w:t xml:space="preserve">the changes were seen </w:t>
      </w:r>
      <w:r w:rsidR="00047934" w:rsidRPr="00614128">
        <w:rPr>
          <w:rFonts w:cs="Arial"/>
          <w:sz w:val="20"/>
          <w:szCs w:val="20"/>
        </w:rPr>
        <w:t xml:space="preserve">only as a negative by the staff representatives. </w:t>
      </w:r>
      <w:r w:rsidR="00533930" w:rsidRPr="00614128">
        <w:rPr>
          <w:rFonts w:cs="Arial"/>
          <w:sz w:val="20"/>
          <w:szCs w:val="20"/>
        </w:rPr>
        <w:t>At close of consultation</w:t>
      </w:r>
      <w:r w:rsidR="00047934" w:rsidRPr="00614128">
        <w:rPr>
          <w:rFonts w:cs="Arial"/>
          <w:sz w:val="20"/>
          <w:szCs w:val="20"/>
        </w:rPr>
        <w:t xml:space="preserve"> the variations were agreed with small alterations.</w:t>
      </w:r>
    </w:p>
    <w:p w14:paraId="46DA0B62" w14:textId="77777777" w:rsidR="0039506C" w:rsidRPr="00614128" w:rsidRDefault="0039506C" w:rsidP="00336902">
      <w:pPr>
        <w:spacing w:after="0" w:line="240" w:lineRule="auto"/>
        <w:rPr>
          <w:rFonts w:cs="Arial"/>
          <w:sz w:val="20"/>
          <w:szCs w:val="20"/>
        </w:rPr>
      </w:pPr>
    </w:p>
    <w:p w14:paraId="62EA3F0E" w14:textId="7D086A11" w:rsidR="00336902" w:rsidRPr="00614128" w:rsidRDefault="00EA6B71" w:rsidP="00336902">
      <w:pPr>
        <w:spacing w:after="0" w:line="240" w:lineRule="auto"/>
        <w:rPr>
          <w:rFonts w:cs="Arial"/>
          <w:sz w:val="20"/>
          <w:szCs w:val="20"/>
        </w:rPr>
      </w:pPr>
      <w:r w:rsidRPr="00614128">
        <w:rPr>
          <w:rFonts w:cs="Arial"/>
          <w:sz w:val="20"/>
          <w:szCs w:val="20"/>
        </w:rPr>
        <w:t xml:space="preserve">It was decided in November 2019 that the usual staff survey needed to be </w:t>
      </w:r>
      <w:r w:rsidR="003276B7" w:rsidRPr="00614128">
        <w:rPr>
          <w:rFonts w:cs="Arial"/>
          <w:sz w:val="20"/>
          <w:szCs w:val="20"/>
        </w:rPr>
        <w:t xml:space="preserve">completed. I asked to change it to gauge current </w:t>
      </w:r>
      <w:r w:rsidR="003E711F" w:rsidRPr="00614128">
        <w:rPr>
          <w:rFonts w:cs="Arial"/>
          <w:sz w:val="20"/>
          <w:szCs w:val="20"/>
        </w:rPr>
        <w:t>opinion</w:t>
      </w:r>
      <w:r w:rsidR="003276B7" w:rsidRPr="00614128">
        <w:rPr>
          <w:rFonts w:cs="Arial"/>
          <w:sz w:val="20"/>
          <w:szCs w:val="20"/>
        </w:rPr>
        <w:t xml:space="preserve"> of the company</w:t>
      </w:r>
      <w:r w:rsidR="005D5C9C" w:rsidRPr="00614128">
        <w:rPr>
          <w:rFonts w:cs="Arial"/>
          <w:sz w:val="20"/>
          <w:szCs w:val="20"/>
        </w:rPr>
        <w:t xml:space="preserve"> </w:t>
      </w:r>
      <w:r w:rsidR="000820E9" w:rsidRPr="00614128">
        <w:rPr>
          <w:rFonts w:cs="Arial"/>
          <w:sz w:val="20"/>
          <w:szCs w:val="20"/>
        </w:rPr>
        <w:t>after the changes.</w:t>
      </w:r>
    </w:p>
    <w:p w14:paraId="40F7BCA0" w14:textId="667A8349" w:rsidR="000820E9" w:rsidRPr="00614128" w:rsidRDefault="000820E9" w:rsidP="00336902">
      <w:pPr>
        <w:spacing w:after="0" w:line="240" w:lineRule="auto"/>
        <w:rPr>
          <w:rFonts w:cs="Arial"/>
          <w:sz w:val="20"/>
          <w:szCs w:val="20"/>
        </w:rPr>
      </w:pPr>
      <w:r w:rsidRPr="00614128">
        <w:rPr>
          <w:rFonts w:cs="Arial"/>
          <w:sz w:val="20"/>
          <w:szCs w:val="20"/>
        </w:rPr>
        <w:t xml:space="preserve">This was agreed and the first week of December I sent out the </w:t>
      </w:r>
      <w:r w:rsidR="007139F9" w:rsidRPr="00614128">
        <w:rPr>
          <w:rFonts w:cs="Arial"/>
          <w:sz w:val="20"/>
          <w:szCs w:val="20"/>
        </w:rPr>
        <w:t>quantitative survey to all 698 employees.</w:t>
      </w:r>
      <w:r w:rsidR="00E93987" w:rsidRPr="00614128">
        <w:rPr>
          <w:rFonts w:cs="Arial"/>
          <w:sz w:val="20"/>
          <w:szCs w:val="20"/>
        </w:rPr>
        <w:t xml:space="preserve"> This questionnaire had 13 </w:t>
      </w:r>
      <w:r w:rsidR="005C45A0" w:rsidRPr="00614128">
        <w:rPr>
          <w:rFonts w:cs="Arial"/>
          <w:sz w:val="20"/>
          <w:szCs w:val="20"/>
        </w:rPr>
        <w:t>categories</w:t>
      </w:r>
      <w:r w:rsidR="00DC6ACD" w:rsidRPr="00614128">
        <w:rPr>
          <w:rFonts w:cs="Arial"/>
          <w:sz w:val="20"/>
          <w:szCs w:val="20"/>
        </w:rPr>
        <w:t xml:space="preserve"> of questions and a box at the bottom for any other comments</w:t>
      </w:r>
      <w:r w:rsidR="007266EE" w:rsidRPr="00614128">
        <w:rPr>
          <w:rFonts w:cs="Arial"/>
          <w:sz w:val="20"/>
          <w:szCs w:val="20"/>
        </w:rPr>
        <w:t>.</w:t>
      </w:r>
      <w:r w:rsidR="0039506C" w:rsidRPr="00614128">
        <w:rPr>
          <w:rFonts w:cs="Arial"/>
          <w:sz w:val="20"/>
          <w:szCs w:val="20"/>
        </w:rPr>
        <w:t xml:space="preserve"> The questionnaire was </w:t>
      </w:r>
      <w:r w:rsidR="00160E70" w:rsidRPr="00614128">
        <w:rPr>
          <w:rFonts w:cs="Arial"/>
          <w:sz w:val="20"/>
          <w:szCs w:val="20"/>
        </w:rPr>
        <w:t>anonymous</w:t>
      </w:r>
      <w:r w:rsidR="002F2878" w:rsidRPr="00614128">
        <w:rPr>
          <w:rFonts w:cs="Arial"/>
          <w:sz w:val="20"/>
          <w:szCs w:val="20"/>
        </w:rPr>
        <w:t>.</w:t>
      </w:r>
    </w:p>
    <w:p w14:paraId="4383D6B8" w14:textId="19A7F967" w:rsidR="00D84587" w:rsidRPr="00614128" w:rsidRDefault="00D84587" w:rsidP="00336902">
      <w:pPr>
        <w:spacing w:after="0" w:line="240" w:lineRule="auto"/>
        <w:rPr>
          <w:rFonts w:cs="Arial"/>
          <w:sz w:val="20"/>
          <w:szCs w:val="20"/>
        </w:rPr>
      </w:pPr>
      <w:r w:rsidRPr="00614128">
        <w:rPr>
          <w:rFonts w:cs="Arial"/>
          <w:sz w:val="20"/>
          <w:szCs w:val="20"/>
        </w:rPr>
        <w:t xml:space="preserve">The methodology for this report is mainly primary </w:t>
      </w:r>
      <w:r w:rsidR="00266503" w:rsidRPr="00614128">
        <w:rPr>
          <w:rFonts w:cs="Arial"/>
          <w:sz w:val="20"/>
          <w:szCs w:val="20"/>
        </w:rPr>
        <w:t>data that was captured from the 401 responses I received.</w:t>
      </w:r>
    </w:p>
    <w:p w14:paraId="5C17B26B" w14:textId="7A597D06" w:rsidR="00F3693E" w:rsidRPr="00614128" w:rsidRDefault="00F3693E" w:rsidP="006677D4">
      <w:pPr>
        <w:pStyle w:val="ListParagraph"/>
        <w:numPr>
          <w:ilvl w:val="0"/>
          <w:numId w:val="9"/>
        </w:numPr>
        <w:spacing w:after="0" w:line="360" w:lineRule="auto"/>
        <w:rPr>
          <w:rFonts w:cs="Arial"/>
          <w:sz w:val="20"/>
          <w:szCs w:val="20"/>
        </w:rPr>
      </w:pPr>
      <w:r w:rsidRPr="00614128">
        <w:rPr>
          <w:rFonts w:cs="Arial"/>
          <w:sz w:val="20"/>
          <w:szCs w:val="20"/>
        </w:rPr>
        <w:t>Firstly</w:t>
      </w:r>
      <w:r w:rsidR="00C15F9F" w:rsidRPr="00614128">
        <w:rPr>
          <w:rFonts w:cs="Arial"/>
          <w:sz w:val="20"/>
          <w:szCs w:val="20"/>
        </w:rPr>
        <w:t>,</w:t>
      </w:r>
      <w:r w:rsidRPr="00614128">
        <w:rPr>
          <w:rFonts w:cs="Arial"/>
          <w:sz w:val="20"/>
          <w:szCs w:val="20"/>
        </w:rPr>
        <w:t xml:space="preserve"> from the results </w:t>
      </w:r>
      <w:r w:rsidR="00F52C88" w:rsidRPr="00614128">
        <w:rPr>
          <w:rFonts w:cs="Arial"/>
          <w:sz w:val="20"/>
          <w:szCs w:val="20"/>
        </w:rPr>
        <w:t xml:space="preserve">this survey had </w:t>
      </w:r>
      <w:r w:rsidR="00DD3B1C" w:rsidRPr="00614128">
        <w:rPr>
          <w:rFonts w:cs="Arial"/>
          <w:sz w:val="20"/>
          <w:szCs w:val="20"/>
        </w:rPr>
        <w:t xml:space="preserve">a 3% increase </w:t>
      </w:r>
      <w:r w:rsidR="00C15F9F" w:rsidRPr="00614128">
        <w:rPr>
          <w:rFonts w:cs="Arial"/>
          <w:sz w:val="20"/>
          <w:szCs w:val="20"/>
        </w:rPr>
        <w:t>in response since the last survey of 2017.</w:t>
      </w:r>
    </w:p>
    <w:p w14:paraId="561E4065" w14:textId="7121BCC1" w:rsidR="00C15F9F" w:rsidRPr="00614128" w:rsidRDefault="00F610B3" w:rsidP="006677D4">
      <w:pPr>
        <w:pStyle w:val="ListParagraph"/>
        <w:numPr>
          <w:ilvl w:val="0"/>
          <w:numId w:val="9"/>
        </w:numPr>
        <w:spacing w:after="0" w:line="360" w:lineRule="auto"/>
        <w:rPr>
          <w:rFonts w:cs="Arial"/>
          <w:sz w:val="20"/>
          <w:szCs w:val="20"/>
        </w:rPr>
      </w:pPr>
      <w:r w:rsidRPr="00614128">
        <w:rPr>
          <w:rFonts w:cs="Arial"/>
          <w:sz w:val="20"/>
          <w:szCs w:val="20"/>
        </w:rPr>
        <w:t>Surprisingly,</w:t>
      </w:r>
      <w:r w:rsidR="007729AF" w:rsidRPr="00614128">
        <w:rPr>
          <w:rFonts w:cs="Arial"/>
          <w:sz w:val="20"/>
          <w:szCs w:val="20"/>
        </w:rPr>
        <w:t xml:space="preserve"> </w:t>
      </w:r>
      <w:r w:rsidR="00234049" w:rsidRPr="00614128">
        <w:rPr>
          <w:rFonts w:cs="Arial"/>
          <w:sz w:val="20"/>
          <w:szCs w:val="20"/>
        </w:rPr>
        <w:t xml:space="preserve">health and </w:t>
      </w:r>
      <w:r w:rsidR="00187282" w:rsidRPr="00614128">
        <w:rPr>
          <w:rFonts w:cs="Arial"/>
          <w:sz w:val="20"/>
          <w:szCs w:val="20"/>
        </w:rPr>
        <w:t>wellbeing had</w:t>
      </w:r>
      <w:r w:rsidR="00EE3493" w:rsidRPr="00614128">
        <w:rPr>
          <w:rFonts w:cs="Arial"/>
          <w:sz w:val="20"/>
          <w:szCs w:val="20"/>
        </w:rPr>
        <w:t xml:space="preserve"> a 3% increase</w:t>
      </w:r>
      <w:r w:rsidR="006677D4" w:rsidRPr="00614128">
        <w:rPr>
          <w:rFonts w:cs="Arial"/>
          <w:sz w:val="20"/>
          <w:szCs w:val="20"/>
        </w:rPr>
        <w:t xml:space="preserve"> since last survey.</w:t>
      </w:r>
    </w:p>
    <w:p w14:paraId="41BB0D14" w14:textId="75F1A5A9" w:rsidR="006677D4" w:rsidRPr="00614128" w:rsidRDefault="00BD2331" w:rsidP="006677D4">
      <w:pPr>
        <w:pStyle w:val="ListParagraph"/>
        <w:numPr>
          <w:ilvl w:val="0"/>
          <w:numId w:val="9"/>
        </w:numPr>
        <w:spacing w:after="0" w:line="360" w:lineRule="auto"/>
        <w:rPr>
          <w:rFonts w:cs="Arial"/>
          <w:sz w:val="20"/>
          <w:szCs w:val="20"/>
        </w:rPr>
      </w:pPr>
      <w:r w:rsidRPr="00614128">
        <w:rPr>
          <w:rFonts w:cs="Arial"/>
          <w:sz w:val="20"/>
          <w:szCs w:val="20"/>
        </w:rPr>
        <w:t>Staff motivation decreased by 15% since last survey.</w:t>
      </w:r>
    </w:p>
    <w:p w14:paraId="526D2BCB" w14:textId="7D7089CB" w:rsidR="00BD2331" w:rsidRPr="00614128" w:rsidRDefault="000F55EB" w:rsidP="006677D4">
      <w:pPr>
        <w:pStyle w:val="ListParagraph"/>
        <w:numPr>
          <w:ilvl w:val="0"/>
          <w:numId w:val="9"/>
        </w:numPr>
        <w:spacing w:after="0" w:line="360" w:lineRule="auto"/>
        <w:rPr>
          <w:rFonts w:cs="Arial"/>
          <w:sz w:val="20"/>
          <w:szCs w:val="20"/>
        </w:rPr>
      </w:pPr>
      <w:r w:rsidRPr="00614128">
        <w:rPr>
          <w:rFonts w:cs="Arial"/>
          <w:sz w:val="20"/>
          <w:szCs w:val="20"/>
        </w:rPr>
        <w:t>Good place to work increased by 1%</w:t>
      </w:r>
    </w:p>
    <w:p w14:paraId="61631E97" w14:textId="70D4A744" w:rsidR="000F55EB" w:rsidRPr="00614128" w:rsidRDefault="00EB1EDA" w:rsidP="006677D4">
      <w:pPr>
        <w:pStyle w:val="ListParagraph"/>
        <w:numPr>
          <w:ilvl w:val="0"/>
          <w:numId w:val="9"/>
        </w:numPr>
        <w:spacing w:after="0" w:line="360" w:lineRule="auto"/>
        <w:rPr>
          <w:rFonts w:cs="Arial"/>
          <w:sz w:val="20"/>
          <w:szCs w:val="20"/>
        </w:rPr>
      </w:pPr>
      <w:r w:rsidRPr="00614128">
        <w:rPr>
          <w:rFonts w:cs="Arial"/>
          <w:sz w:val="20"/>
          <w:szCs w:val="20"/>
        </w:rPr>
        <w:t>Job security increased by 3%</w:t>
      </w:r>
    </w:p>
    <w:p w14:paraId="2921C3B5" w14:textId="3808D123" w:rsidR="00EB1EDA" w:rsidRPr="00614128" w:rsidRDefault="00B36F5D" w:rsidP="006677D4">
      <w:pPr>
        <w:pStyle w:val="ListParagraph"/>
        <w:numPr>
          <w:ilvl w:val="0"/>
          <w:numId w:val="9"/>
        </w:numPr>
        <w:spacing w:after="0" w:line="360" w:lineRule="auto"/>
        <w:rPr>
          <w:rFonts w:cs="Arial"/>
          <w:sz w:val="20"/>
          <w:szCs w:val="20"/>
        </w:rPr>
      </w:pPr>
      <w:r w:rsidRPr="00614128">
        <w:rPr>
          <w:rFonts w:cs="Arial"/>
          <w:sz w:val="20"/>
          <w:szCs w:val="20"/>
        </w:rPr>
        <w:t xml:space="preserve">Reward and elements of reward </w:t>
      </w:r>
      <w:r w:rsidR="003A4F87" w:rsidRPr="00614128">
        <w:rPr>
          <w:rFonts w:cs="Arial"/>
          <w:sz w:val="20"/>
          <w:szCs w:val="20"/>
        </w:rPr>
        <w:t>decreased by 3%</w:t>
      </w:r>
    </w:p>
    <w:p w14:paraId="454C0062" w14:textId="3C03EB6A" w:rsidR="003A4F87" w:rsidRPr="00614128" w:rsidRDefault="00361688" w:rsidP="006677D4">
      <w:pPr>
        <w:pStyle w:val="ListParagraph"/>
        <w:numPr>
          <w:ilvl w:val="0"/>
          <w:numId w:val="9"/>
        </w:numPr>
        <w:spacing w:after="0" w:line="360" w:lineRule="auto"/>
        <w:rPr>
          <w:rFonts w:cs="Arial"/>
          <w:sz w:val="20"/>
          <w:szCs w:val="20"/>
        </w:rPr>
      </w:pPr>
      <w:r w:rsidRPr="00614128">
        <w:rPr>
          <w:rFonts w:cs="Arial"/>
          <w:sz w:val="20"/>
          <w:szCs w:val="20"/>
        </w:rPr>
        <w:t>Recognition increased by 1%</w:t>
      </w:r>
    </w:p>
    <w:p w14:paraId="7D6B07DD" w14:textId="575C5018" w:rsidR="00361688" w:rsidRPr="00614128" w:rsidRDefault="007F4E06" w:rsidP="006677D4">
      <w:pPr>
        <w:pStyle w:val="ListParagraph"/>
        <w:numPr>
          <w:ilvl w:val="0"/>
          <w:numId w:val="9"/>
        </w:numPr>
        <w:spacing w:after="0" w:line="360" w:lineRule="auto"/>
        <w:rPr>
          <w:rFonts w:cs="Arial"/>
          <w:sz w:val="20"/>
          <w:szCs w:val="20"/>
        </w:rPr>
      </w:pPr>
      <w:r w:rsidRPr="00614128">
        <w:rPr>
          <w:rFonts w:cs="Arial"/>
          <w:sz w:val="20"/>
          <w:szCs w:val="20"/>
        </w:rPr>
        <w:t>Career development linked to training and developmen</w:t>
      </w:r>
      <w:r w:rsidR="001422DC" w:rsidRPr="00614128">
        <w:rPr>
          <w:rFonts w:cs="Arial"/>
          <w:sz w:val="20"/>
          <w:szCs w:val="20"/>
        </w:rPr>
        <w:t>t increased by 2%</w:t>
      </w:r>
    </w:p>
    <w:p w14:paraId="0B799A8A" w14:textId="6172BF9A" w:rsidR="00A6630E" w:rsidRPr="00614128" w:rsidRDefault="00A6630E" w:rsidP="006677D4">
      <w:pPr>
        <w:pStyle w:val="ListParagraph"/>
        <w:numPr>
          <w:ilvl w:val="0"/>
          <w:numId w:val="9"/>
        </w:numPr>
        <w:spacing w:after="0" w:line="360" w:lineRule="auto"/>
        <w:rPr>
          <w:rFonts w:cs="Arial"/>
          <w:sz w:val="20"/>
          <w:szCs w:val="20"/>
        </w:rPr>
      </w:pPr>
      <w:r w:rsidRPr="00614128">
        <w:rPr>
          <w:rFonts w:cs="Arial"/>
          <w:sz w:val="20"/>
          <w:szCs w:val="20"/>
        </w:rPr>
        <w:t xml:space="preserve">Castle leisure </w:t>
      </w:r>
      <w:r w:rsidR="00187282" w:rsidRPr="00614128">
        <w:rPr>
          <w:rFonts w:cs="Arial"/>
          <w:sz w:val="20"/>
          <w:szCs w:val="20"/>
        </w:rPr>
        <w:t xml:space="preserve">trust in </w:t>
      </w:r>
      <w:r w:rsidRPr="00614128">
        <w:rPr>
          <w:rFonts w:cs="Arial"/>
          <w:sz w:val="20"/>
          <w:szCs w:val="20"/>
        </w:rPr>
        <w:t xml:space="preserve">leadership </w:t>
      </w:r>
      <w:r w:rsidR="00187282" w:rsidRPr="00614128">
        <w:rPr>
          <w:rFonts w:cs="Arial"/>
          <w:sz w:val="20"/>
          <w:szCs w:val="20"/>
        </w:rPr>
        <w:t xml:space="preserve">decreased by 2% </w:t>
      </w:r>
    </w:p>
    <w:p w14:paraId="0A2D5E93" w14:textId="5D02E9AF" w:rsidR="007A78ED" w:rsidRPr="00614128" w:rsidRDefault="0063694D" w:rsidP="007A78ED">
      <w:pPr>
        <w:spacing w:after="0" w:line="360" w:lineRule="auto"/>
        <w:rPr>
          <w:rFonts w:cs="Arial"/>
          <w:sz w:val="20"/>
          <w:szCs w:val="20"/>
        </w:rPr>
      </w:pPr>
      <w:r w:rsidRPr="00614128">
        <w:rPr>
          <w:rFonts w:cs="Arial"/>
          <w:sz w:val="20"/>
          <w:szCs w:val="20"/>
        </w:rPr>
        <w:t xml:space="preserve">Recommendations from this survey are based on the 15% decrease in motivation. </w:t>
      </w:r>
      <w:r w:rsidR="007266EE" w:rsidRPr="00614128">
        <w:rPr>
          <w:rFonts w:cs="Arial"/>
          <w:sz w:val="20"/>
          <w:szCs w:val="20"/>
        </w:rPr>
        <w:t xml:space="preserve">From the comments box the main demotivator was </w:t>
      </w:r>
      <w:r w:rsidR="00C21B5B" w:rsidRPr="00614128">
        <w:rPr>
          <w:rFonts w:cs="Arial"/>
          <w:sz w:val="20"/>
          <w:szCs w:val="20"/>
        </w:rPr>
        <w:t xml:space="preserve">the loss of the Christmas bonus. </w:t>
      </w:r>
      <w:bookmarkStart w:id="0" w:name="_Hlk44862901"/>
      <w:r w:rsidR="00C21B5B" w:rsidRPr="00614128">
        <w:rPr>
          <w:rFonts w:cs="Arial"/>
          <w:sz w:val="20"/>
          <w:szCs w:val="20"/>
        </w:rPr>
        <w:t xml:space="preserve">The Christmas bonus was not a large sum of </w:t>
      </w:r>
      <w:r w:rsidR="005C45A0" w:rsidRPr="00614128">
        <w:rPr>
          <w:rFonts w:cs="Arial"/>
          <w:sz w:val="20"/>
          <w:szCs w:val="20"/>
        </w:rPr>
        <w:t>money,</w:t>
      </w:r>
      <w:r w:rsidR="00C21B5B" w:rsidRPr="00614128">
        <w:rPr>
          <w:rFonts w:cs="Arial"/>
          <w:sz w:val="20"/>
          <w:szCs w:val="20"/>
        </w:rPr>
        <w:t xml:space="preserve"> but it did help with </w:t>
      </w:r>
      <w:r w:rsidR="007329BD" w:rsidRPr="00614128">
        <w:rPr>
          <w:rFonts w:cs="Arial"/>
          <w:sz w:val="20"/>
          <w:szCs w:val="20"/>
        </w:rPr>
        <w:t>Christmas food shopping. The bonus was £50 of Asda vouchers, these were issued 1 week before Christmas.</w:t>
      </w:r>
      <w:r w:rsidR="0082646D" w:rsidRPr="00614128">
        <w:rPr>
          <w:rFonts w:cs="Arial"/>
          <w:sz w:val="20"/>
          <w:szCs w:val="20"/>
        </w:rPr>
        <w:t xml:space="preserve"> This bonus equates to an annual </w:t>
      </w:r>
      <w:r w:rsidR="00F610B3" w:rsidRPr="00614128">
        <w:rPr>
          <w:rFonts w:cs="Arial"/>
          <w:sz w:val="20"/>
          <w:szCs w:val="20"/>
        </w:rPr>
        <w:t xml:space="preserve">cost of £34,900. </w:t>
      </w:r>
      <w:r w:rsidR="00383840" w:rsidRPr="00614128">
        <w:rPr>
          <w:rFonts w:cs="Arial"/>
          <w:sz w:val="20"/>
          <w:szCs w:val="20"/>
        </w:rPr>
        <w:t xml:space="preserve">I suggest we reintroduce this bonus but in a different </w:t>
      </w:r>
      <w:r w:rsidR="006225E6" w:rsidRPr="00614128">
        <w:rPr>
          <w:rFonts w:cs="Arial"/>
          <w:sz w:val="20"/>
          <w:szCs w:val="20"/>
        </w:rPr>
        <w:t>manner</w:t>
      </w:r>
      <w:r w:rsidR="00383840" w:rsidRPr="00614128">
        <w:rPr>
          <w:rFonts w:cs="Arial"/>
          <w:sz w:val="20"/>
          <w:szCs w:val="20"/>
        </w:rPr>
        <w:t xml:space="preserve">. After discussing this with our food supplier Castell Howell, they have agreed </w:t>
      </w:r>
      <w:r w:rsidR="00244B73" w:rsidRPr="00614128">
        <w:rPr>
          <w:rFonts w:cs="Arial"/>
          <w:sz w:val="20"/>
          <w:szCs w:val="20"/>
        </w:rPr>
        <w:t>prior to our boards agreement to produce and deliver to each club Christmas hamper</w:t>
      </w:r>
      <w:r w:rsidR="0040089C" w:rsidRPr="00614128">
        <w:rPr>
          <w:rFonts w:cs="Arial"/>
          <w:sz w:val="20"/>
          <w:szCs w:val="20"/>
        </w:rPr>
        <w:t>s</w:t>
      </w:r>
      <w:r w:rsidR="00244B73" w:rsidRPr="00614128">
        <w:rPr>
          <w:rFonts w:cs="Arial"/>
          <w:sz w:val="20"/>
          <w:szCs w:val="20"/>
        </w:rPr>
        <w:t>, including everything need</w:t>
      </w:r>
      <w:r w:rsidR="00E176D0" w:rsidRPr="00614128">
        <w:rPr>
          <w:rFonts w:cs="Arial"/>
          <w:sz w:val="20"/>
          <w:szCs w:val="20"/>
        </w:rPr>
        <w:t>ed for a Christmas dinner</w:t>
      </w:r>
      <w:r w:rsidR="003669CC" w:rsidRPr="00614128">
        <w:rPr>
          <w:rFonts w:cs="Arial"/>
          <w:sz w:val="20"/>
          <w:szCs w:val="20"/>
        </w:rPr>
        <w:t xml:space="preserve"> for four</w:t>
      </w:r>
      <w:r w:rsidR="00E176D0" w:rsidRPr="00614128">
        <w:rPr>
          <w:rFonts w:cs="Arial"/>
          <w:sz w:val="20"/>
          <w:szCs w:val="20"/>
        </w:rPr>
        <w:t xml:space="preserve"> at a cost of £22</w:t>
      </w:r>
      <w:r w:rsidR="00E80355" w:rsidRPr="00614128">
        <w:rPr>
          <w:rFonts w:cs="Arial"/>
          <w:sz w:val="20"/>
          <w:szCs w:val="20"/>
        </w:rPr>
        <w:t xml:space="preserve"> per head</w:t>
      </w:r>
      <w:r w:rsidR="00064FD3" w:rsidRPr="00614128">
        <w:rPr>
          <w:rFonts w:cs="Arial"/>
          <w:sz w:val="20"/>
          <w:szCs w:val="20"/>
        </w:rPr>
        <w:t>,</w:t>
      </w:r>
      <w:r w:rsidR="0087098E" w:rsidRPr="00614128">
        <w:rPr>
          <w:rFonts w:cs="Arial"/>
          <w:sz w:val="20"/>
          <w:szCs w:val="20"/>
        </w:rPr>
        <w:t xml:space="preserve"> </w:t>
      </w:r>
      <w:r w:rsidR="00064FD3" w:rsidRPr="00614128">
        <w:rPr>
          <w:rFonts w:cs="Arial"/>
          <w:sz w:val="20"/>
          <w:szCs w:val="20"/>
        </w:rPr>
        <w:t>this equates to</w:t>
      </w:r>
      <w:r w:rsidR="0087098E" w:rsidRPr="00614128">
        <w:rPr>
          <w:rFonts w:cs="Arial"/>
          <w:sz w:val="20"/>
          <w:szCs w:val="20"/>
        </w:rPr>
        <w:t xml:space="preserve"> £15</w:t>
      </w:r>
      <w:r w:rsidR="008B3320" w:rsidRPr="00614128">
        <w:rPr>
          <w:rFonts w:cs="Arial"/>
          <w:sz w:val="20"/>
          <w:szCs w:val="20"/>
        </w:rPr>
        <w:t>,356</w:t>
      </w:r>
      <w:r w:rsidR="00564E61" w:rsidRPr="00614128">
        <w:rPr>
          <w:rFonts w:cs="Arial"/>
          <w:sz w:val="20"/>
          <w:szCs w:val="20"/>
        </w:rPr>
        <w:t xml:space="preserve"> annually</w:t>
      </w:r>
      <w:r w:rsidR="008D4E3C" w:rsidRPr="00614128">
        <w:rPr>
          <w:rFonts w:cs="Arial"/>
          <w:sz w:val="20"/>
          <w:szCs w:val="20"/>
        </w:rPr>
        <w:t>. This</w:t>
      </w:r>
      <w:r w:rsidR="00564E61" w:rsidRPr="00614128">
        <w:rPr>
          <w:rFonts w:cs="Arial"/>
          <w:sz w:val="20"/>
          <w:szCs w:val="20"/>
        </w:rPr>
        <w:t xml:space="preserve"> cost</w:t>
      </w:r>
      <w:r w:rsidR="008D4E3C" w:rsidRPr="00614128">
        <w:rPr>
          <w:rFonts w:cs="Arial"/>
          <w:sz w:val="20"/>
          <w:szCs w:val="20"/>
        </w:rPr>
        <w:t xml:space="preserve"> </w:t>
      </w:r>
      <w:r w:rsidR="00D67A11" w:rsidRPr="00614128">
        <w:rPr>
          <w:rFonts w:cs="Arial"/>
          <w:sz w:val="20"/>
          <w:szCs w:val="20"/>
        </w:rPr>
        <w:t xml:space="preserve">will </w:t>
      </w:r>
      <w:r w:rsidR="00564E61" w:rsidRPr="00614128">
        <w:rPr>
          <w:rFonts w:cs="Arial"/>
          <w:sz w:val="20"/>
          <w:szCs w:val="20"/>
        </w:rPr>
        <w:t xml:space="preserve">be reclaimed </w:t>
      </w:r>
      <w:r w:rsidR="00D67A11" w:rsidRPr="00614128">
        <w:rPr>
          <w:rFonts w:cs="Arial"/>
          <w:sz w:val="20"/>
          <w:szCs w:val="20"/>
        </w:rPr>
        <w:t xml:space="preserve">from the health shield private medical insurance. We only have 31 policies in effect </w:t>
      </w:r>
      <w:r w:rsidR="00B0249E" w:rsidRPr="00614128">
        <w:rPr>
          <w:rFonts w:cs="Arial"/>
          <w:sz w:val="20"/>
          <w:szCs w:val="20"/>
        </w:rPr>
        <w:t xml:space="preserve">out of 698 </w:t>
      </w:r>
      <w:r w:rsidR="00EC560F" w:rsidRPr="00614128">
        <w:rPr>
          <w:rFonts w:cs="Arial"/>
          <w:sz w:val="20"/>
          <w:szCs w:val="20"/>
        </w:rPr>
        <w:t>on offer,</w:t>
      </w:r>
      <w:r w:rsidR="00D67A11" w:rsidRPr="00614128">
        <w:rPr>
          <w:rFonts w:cs="Arial"/>
          <w:sz w:val="20"/>
          <w:szCs w:val="20"/>
        </w:rPr>
        <w:t xml:space="preserve"> we </w:t>
      </w:r>
      <w:r w:rsidR="009E5049" w:rsidRPr="00614128">
        <w:rPr>
          <w:rFonts w:cs="Arial"/>
          <w:sz w:val="20"/>
          <w:szCs w:val="20"/>
        </w:rPr>
        <w:t xml:space="preserve">pay £21,999 contribution to this scheme. I suggest that we stop the scheme and use the money saved to </w:t>
      </w:r>
      <w:r w:rsidR="00B0249E" w:rsidRPr="00614128">
        <w:rPr>
          <w:rFonts w:cs="Arial"/>
          <w:sz w:val="20"/>
          <w:szCs w:val="20"/>
        </w:rPr>
        <w:t>pay for the Christmas hampers.</w:t>
      </w:r>
      <w:r w:rsidR="00E946BA" w:rsidRPr="00614128">
        <w:rPr>
          <w:rFonts w:cs="Arial"/>
          <w:sz w:val="20"/>
          <w:szCs w:val="20"/>
        </w:rPr>
        <w:t xml:space="preserve"> This would leave £6000 for a </w:t>
      </w:r>
      <w:r w:rsidR="001670F4" w:rsidRPr="00614128">
        <w:rPr>
          <w:rFonts w:cs="Arial"/>
          <w:sz w:val="20"/>
          <w:szCs w:val="20"/>
        </w:rPr>
        <w:t>subsidised</w:t>
      </w:r>
      <w:r w:rsidR="00E946BA" w:rsidRPr="00614128">
        <w:rPr>
          <w:rFonts w:cs="Arial"/>
          <w:sz w:val="20"/>
          <w:szCs w:val="20"/>
        </w:rPr>
        <w:t xml:space="preserve"> Gym membership for the staff</w:t>
      </w:r>
      <w:r w:rsidR="001670F4" w:rsidRPr="00614128">
        <w:rPr>
          <w:rFonts w:cs="Arial"/>
          <w:sz w:val="20"/>
          <w:szCs w:val="20"/>
        </w:rPr>
        <w:t xml:space="preserve"> at each site reducing the cost to them by 30%</w:t>
      </w:r>
      <w:r w:rsidR="00217851" w:rsidRPr="00614128">
        <w:rPr>
          <w:rFonts w:cs="Arial"/>
          <w:sz w:val="20"/>
          <w:szCs w:val="20"/>
        </w:rPr>
        <w:t xml:space="preserve">. </w:t>
      </w:r>
      <w:r w:rsidR="00E11EEB">
        <w:rPr>
          <w:rFonts w:cs="Arial"/>
          <w:sz w:val="20"/>
          <w:szCs w:val="20"/>
        </w:rPr>
        <w:t xml:space="preserve">We would also pay them for </w:t>
      </w:r>
      <w:r w:rsidR="008A4E3D">
        <w:rPr>
          <w:rFonts w:cs="Arial"/>
          <w:sz w:val="20"/>
          <w:szCs w:val="20"/>
        </w:rPr>
        <w:t>1 hour spent at the gym.</w:t>
      </w:r>
      <w:bookmarkEnd w:id="0"/>
    </w:p>
    <w:p w14:paraId="3BAF98A6" w14:textId="77777777" w:rsidR="00C15F9F" w:rsidRPr="00336902" w:rsidRDefault="00C15F9F" w:rsidP="00DD3B1C">
      <w:pPr>
        <w:spacing w:after="0" w:line="360" w:lineRule="auto"/>
        <w:rPr>
          <w:rFonts w:cs="Arial"/>
        </w:rPr>
      </w:pPr>
    </w:p>
    <w:p w14:paraId="2C1D1180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05FB6F5E" w14:textId="26682509" w:rsidR="00A70B64" w:rsidRPr="00D31A30" w:rsidRDefault="00A70B64">
      <w:pPr>
        <w:rPr>
          <w:rFonts w:cs="Arial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 w:eastAsia="en-US"/>
        </w:rPr>
        <w:id w:val="1803415713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19EC1090" w14:textId="77777777" w:rsidR="00EB5D4E" w:rsidRPr="00D31A30" w:rsidRDefault="00EB5D4E">
          <w:pPr>
            <w:pStyle w:val="TOCHeading"/>
            <w:rPr>
              <w:rFonts w:asciiTheme="minorHAnsi" w:hAnsiTheme="minorHAnsi"/>
            </w:rPr>
          </w:pPr>
          <w:r w:rsidRPr="00D31A30">
            <w:rPr>
              <w:rFonts w:asciiTheme="minorHAnsi" w:hAnsiTheme="minorHAnsi"/>
            </w:rPr>
            <w:t>Contents</w:t>
          </w:r>
        </w:p>
        <w:p w14:paraId="72E7139B" w14:textId="13892B7E" w:rsidR="00804136" w:rsidRDefault="00EB5D4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D31A30">
            <w:fldChar w:fldCharType="begin"/>
          </w:r>
          <w:r w:rsidRPr="00D31A30">
            <w:instrText xml:space="preserve"> TOC \o "1-3" \h \z \u </w:instrText>
          </w:r>
          <w:r w:rsidRPr="00D31A30">
            <w:fldChar w:fldCharType="separate"/>
          </w:r>
          <w:hyperlink w:anchor="_Toc44754774" w:history="1">
            <w:r w:rsidR="00804136" w:rsidRPr="00A760CE">
              <w:rPr>
                <w:rStyle w:val="Hyperlink"/>
                <w:noProof/>
              </w:rPr>
              <w:t>1. Introduction.</w:t>
            </w:r>
            <w:r w:rsidR="00804136">
              <w:rPr>
                <w:noProof/>
                <w:webHidden/>
              </w:rPr>
              <w:tab/>
            </w:r>
            <w:r w:rsidR="00804136">
              <w:rPr>
                <w:noProof/>
                <w:webHidden/>
              </w:rPr>
              <w:fldChar w:fldCharType="begin"/>
            </w:r>
            <w:r w:rsidR="00804136">
              <w:rPr>
                <w:noProof/>
                <w:webHidden/>
              </w:rPr>
              <w:instrText xml:space="preserve"> PAGEREF _Toc44754774 \h </w:instrText>
            </w:r>
            <w:r w:rsidR="00804136">
              <w:rPr>
                <w:noProof/>
                <w:webHidden/>
              </w:rPr>
            </w:r>
            <w:r w:rsidR="00804136">
              <w:rPr>
                <w:noProof/>
                <w:webHidden/>
              </w:rPr>
              <w:fldChar w:fldCharType="separate"/>
            </w:r>
            <w:r w:rsidR="00804136">
              <w:rPr>
                <w:noProof/>
                <w:webHidden/>
              </w:rPr>
              <w:t>4</w:t>
            </w:r>
            <w:r w:rsidR="00804136">
              <w:rPr>
                <w:noProof/>
                <w:webHidden/>
              </w:rPr>
              <w:fldChar w:fldCharType="end"/>
            </w:r>
          </w:hyperlink>
        </w:p>
        <w:p w14:paraId="25E81034" w14:textId="128164CA" w:rsidR="00804136" w:rsidRDefault="00121BDE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754775" w:history="1">
            <w:r w:rsidR="00804136" w:rsidRPr="00A760CE">
              <w:rPr>
                <w:rStyle w:val="Hyperlink"/>
                <w:noProof/>
              </w:rPr>
              <w:t>1.1</w:t>
            </w:r>
            <w:r w:rsidR="00D15CE5">
              <w:rPr>
                <w:rFonts w:eastAsiaTheme="minorEastAsia"/>
                <w:noProof/>
                <w:lang w:eastAsia="en-GB"/>
              </w:rPr>
              <w:t xml:space="preserve"> </w:t>
            </w:r>
            <w:r w:rsidR="00804136" w:rsidRPr="00A760CE">
              <w:rPr>
                <w:rStyle w:val="Hyperlink"/>
                <w:noProof/>
              </w:rPr>
              <w:t>Research focus.</w:t>
            </w:r>
            <w:r w:rsidR="00804136">
              <w:rPr>
                <w:noProof/>
                <w:webHidden/>
              </w:rPr>
              <w:tab/>
            </w:r>
            <w:r w:rsidR="00804136">
              <w:rPr>
                <w:noProof/>
                <w:webHidden/>
              </w:rPr>
              <w:fldChar w:fldCharType="begin"/>
            </w:r>
            <w:r w:rsidR="00804136">
              <w:rPr>
                <w:noProof/>
                <w:webHidden/>
              </w:rPr>
              <w:instrText xml:space="preserve"> PAGEREF _Toc44754775 \h </w:instrText>
            </w:r>
            <w:r w:rsidR="00804136">
              <w:rPr>
                <w:noProof/>
                <w:webHidden/>
              </w:rPr>
            </w:r>
            <w:r w:rsidR="00804136">
              <w:rPr>
                <w:noProof/>
                <w:webHidden/>
              </w:rPr>
              <w:fldChar w:fldCharType="separate"/>
            </w:r>
            <w:r w:rsidR="00804136">
              <w:rPr>
                <w:noProof/>
                <w:webHidden/>
              </w:rPr>
              <w:t>4</w:t>
            </w:r>
            <w:r w:rsidR="00804136">
              <w:rPr>
                <w:noProof/>
                <w:webHidden/>
              </w:rPr>
              <w:fldChar w:fldCharType="end"/>
            </w:r>
          </w:hyperlink>
        </w:p>
        <w:p w14:paraId="52C26E23" w14:textId="06A352FA" w:rsidR="00804136" w:rsidRDefault="00121BDE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754776" w:history="1">
            <w:r w:rsidR="00804136" w:rsidRPr="00A760CE">
              <w:rPr>
                <w:rStyle w:val="Hyperlink"/>
                <w:noProof/>
              </w:rPr>
              <w:t>1.2</w:t>
            </w:r>
            <w:r w:rsidR="00D15CE5">
              <w:rPr>
                <w:rFonts w:eastAsiaTheme="minorEastAsia"/>
                <w:noProof/>
                <w:lang w:eastAsia="en-GB"/>
              </w:rPr>
              <w:t xml:space="preserve"> </w:t>
            </w:r>
            <w:r w:rsidR="00804136" w:rsidRPr="00A760CE">
              <w:rPr>
                <w:rStyle w:val="Hyperlink"/>
                <w:noProof/>
              </w:rPr>
              <w:t>Research Aims.</w:t>
            </w:r>
            <w:r w:rsidR="00804136">
              <w:rPr>
                <w:noProof/>
                <w:webHidden/>
              </w:rPr>
              <w:tab/>
            </w:r>
            <w:r w:rsidR="00804136">
              <w:rPr>
                <w:noProof/>
                <w:webHidden/>
              </w:rPr>
              <w:fldChar w:fldCharType="begin"/>
            </w:r>
            <w:r w:rsidR="00804136">
              <w:rPr>
                <w:noProof/>
                <w:webHidden/>
              </w:rPr>
              <w:instrText xml:space="preserve"> PAGEREF _Toc44754776 \h </w:instrText>
            </w:r>
            <w:r w:rsidR="00804136">
              <w:rPr>
                <w:noProof/>
                <w:webHidden/>
              </w:rPr>
            </w:r>
            <w:r w:rsidR="00804136">
              <w:rPr>
                <w:noProof/>
                <w:webHidden/>
              </w:rPr>
              <w:fldChar w:fldCharType="separate"/>
            </w:r>
            <w:r w:rsidR="00804136">
              <w:rPr>
                <w:noProof/>
                <w:webHidden/>
              </w:rPr>
              <w:t>4</w:t>
            </w:r>
            <w:r w:rsidR="00804136">
              <w:rPr>
                <w:noProof/>
                <w:webHidden/>
              </w:rPr>
              <w:fldChar w:fldCharType="end"/>
            </w:r>
          </w:hyperlink>
        </w:p>
        <w:p w14:paraId="080806FD" w14:textId="4DFE81F4" w:rsidR="00804136" w:rsidRDefault="00121BD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754777" w:history="1">
            <w:r w:rsidR="00804136" w:rsidRPr="00A760CE">
              <w:rPr>
                <w:rStyle w:val="Hyperlink"/>
                <w:noProof/>
              </w:rPr>
              <w:t>2. Literature Review</w:t>
            </w:r>
            <w:r w:rsidR="00804136">
              <w:rPr>
                <w:noProof/>
                <w:webHidden/>
              </w:rPr>
              <w:tab/>
            </w:r>
            <w:r w:rsidR="00804136">
              <w:rPr>
                <w:noProof/>
                <w:webHidden/>
              </w:rPr>
              <w:fldChar w:fldCharType="begin"/>
            </w:r>
            <w:r w:rsidR="00804136">
              <w:rPr>
                <w:noProof/>
                <w:webHidden/>
              </w:rPr>
              <w:instrText xml:space="preserve"> PAGEREF _Toc44754777 \h </w:instrText>
            </w:r>
            <w:r w:rsidR="00804136">
              <w:rPr>
                <w:noProof/>
                <w:webHidden/>
              </w:rPr>
            </w:r>
            <w:r w:rsidR="00804136">
              <w:rPr>
                <w:noProof/>
                <w:webHidden/>
              </w:rPr>
              <w:fldChar w:fldCharType="separate"/>
            </w:r>
            <w:r w:rsidR="00804136">
              <w:rPr>
                <w:noProof/>
                <w:webHidden/>
              </w:rPr>
              <w:t>5</w:t>
            </w:r>
            <w:r w:rsidR="00804136">
              <w:rPr>
                <w:noProof/>
                <w:webHidden/>
              </w:rPr>
              <w:fldChar w:fldCharType="end"/>
            </w:r>
          </w:hyperlink>
        </w:p>
        <w:p w14:paraId="3700DC52" w14:textId="1DDEC1E1" w:rsidR="00804136" w:rsidRDefault="00121BD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754778" w:history="1">
            <w:r w:rsidR="00804136" w:rsidRPr="00A760CE">
              <w:rPr>
                <w:rStyle w:val="Hyperlink"/>
                <w:noProof/>
              </w:rPr>
              <w:t>3. Methodology</w:t>
            </w:r>
            <w:r w:rsidR="00804136">
              <w:rPr>
                <w:noProof/>
                <w:webHidden/>
              </w:rPr>
              <w:tab/>
            </w:r>
            <w:r w:rsidR="00804136">
              <w:rPr>
                <w:noProof/>
                <w:webHidden/>
              </w:rPr>
              <w:fldChar w:fldCharType="begin"/>
            </w:r>
            <w:r w:rsidR="00804136">
              <w:rPr>
                <w:noProof/>
                <w:webHidden/>
              </w:rPr>
              <w:instrText xml:space="preserve"> PAGEREF _Toc44754778 \h </w:instrText>
            </w:r>
            <w:r w:rsidR="00804136">
              <w:rPr>
                <w:noProof/>
                <w:webHidden/>
              </w:rPr>
            </w:r>
            <w:r w:rsidR="00804136">
              <w:rPr>
                <w:noProof/>
                <w:webHidden/>
              </w:rPr>
              <w:fldChar w:fldCharType="separate"/>
            </w:r>
            <w:r w:rsidR="00804136">
              <w:rPr>
                <w:noProof/>
                <w:webHidden/>
              </w:rPr>
              <w:t>6</w:t>
            </w:r>
            <w:r w:rsidR="00804136">
              <w:rPr>
                <w:noProof/>
                <w:webHidden/>
              </w:rPr>
              <w:fldChar w:fldCharType="end"/>
            </w:r>
          </w:hyperlink>
        </w:p>
        <w:p w14:paraId="37110969" w14:textId="15C1A898" w:rsidR="00804136" w:rsidRDefault="00121BD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754779" w:history="1">
            <w:r w:rsidR="00804136" w:rsidRPr="00A760CE">
              <w:rPr>
                <w:rStyle w:val="Hyperlink"/>
                <w:rFonts w:cstheme="minorHAnsi"/>
                <w:noProof/>
              </w:rPr>
              <w:t>4. Findings/Discussion</w:t>
            </w:r>
            <w:r w:rsidR="00804136">
              <w:rPr>
                <w:noProof/>
                <w:webHidden/>
              </w:rPr>
              <w:tab/>
            </w:r>
            <w:r w:rsidR="00804136">
              <w:rPr>
                <w:noProof/>
                <w:webHidden/>
              </w:rPr>
              <w:fldChar w:fldCharType="begin"/>
            </w:r>
            <w:r w:rsidR="00804136">
              <w:rPr>
                <w:noProof/>
                <w:webHidden/>
              </w:rPr>
              <w:instrText xml:space="preserve"> PAGEREF _Toc44754779 \h </w:instrText>
            </w:r>
            <w:r w:rsidR="00804136">
              <w:rPr>
                <w:noProof/>
                <w:webHidden/>
              </w:rPr>
            </w:r>
            <w:r w:rsidR="00804136">
              <w:rPr>
                <w:noProof/>
                <w:webHidden/>
              </w:rPr>
              <w:fldChar w:fldCharType="separate"/>
            </w:r>
            <w:r w:rsidR="00804136">
              <w:rPr>
                <w:noProof/>
                <w:webHidden/>
              </w:rPr>
              <w:t>6</w:t>
            </w:r>
            <w:r w:rsidR="00804136">
              <w:rPr>
                <w:noProof/>
                <w:webHidden/>
              </w:rPr>
              <w:fldChar w:fldCharType="end"/>
            </w:r>
          </w:hyperlink>
        </w:p>
        <w:p w14:paraId="23A2CFE5" w14:textId="674E527F" w:rsidR="00804136" w:rsidRDefault="00121BD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754780" w:history="1">
            <w:r w:rsidR="00804136" w:rsidRPr="00A760CE">
              <w:rPr>
                <w:rStyle w:val="Hyperlink"/>
                <w:noProof/>
              </w:rPr>
              <w:t>5. Conclusions</w:t>
            </w:r>
            <w:r w:rsidR="00804136">
              <w:rPr>
                <w:noProof/>
                <w:webHidden/>
              </w:rPr>
              <w:tab/>
            </w:r>
            <w:r w:rsidR="00804136">
              <w:rPr>
                <w:noProof/>
                <w:webHidden/>
              </w:rPr>
              <w:fldChar w:fldCharType="begin"/>
            </w:r>
            <w:r w:rsidR="00804136">
              <w:rPr>
                <w:noProof/>
                <w:webHidden/>
              </w:rPr>
              <w:instrText xml:space="preserve"> PAGEREF _Toc44754780 \h </w:instrText>
            </w:r>
            <w:r w:rsidR="00804136">
              <w:rPr>
                <w:noProof/>
                <w:webHidden/>
              </w:rPr>
            </w:r>
            <w:r w:rsidR="00804136">
              <w:rPr>
                <w:noProof/>
                <w:webHidden/>
              </w:rPr>
              <w:fldChar w:fldCharType="separate"/>
            </w:r>
            <w:r w:rsidR="00804136">
              <w:rPr>
                <w:noProof/>
                <w:webHidden/>
              </w:rPr>
              <w:t>6</w:t>
            </w:r>
            <w:r w:rsidR="00804136">
              <w:rPr>
                <w:noProof/>
                <w:webHidden/>
              </w:rPr>
              <w:fldChar w:fldCharType="end"/>
            </w:r>
          </w:hyperlink>
        </w:p>
        <w:p w14:paraId="380E5A5C" w14:textId="36A6EF8F" w:rsidR="00804136" w:rsidRDefault="00121BD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754781" w:history="1">
            <w:r w:rsidR="00804136" w:rsidRPr="00A760CE">
              <w:rPr>
                <w:rStyle w:val="Hyperlink"/>
                <w:noProof/>
              </w:rPr>
              <w:t>6. Recommendations for change</w:t>
            </w:r>
            <w:r w:rsidR="00804136">
              <w:rPr>
                <w:noProof/>
                <w:webHidden/>
              </w:rPr>
              <w:tab/>
            </w:r>
            <w:r w:rsidR="00804136">
              <w:rPr>
                <w:noProof/>
                <w:webHidden/>
              </w:rPr>
              <w:fldChar w:fldCharType="begin"/>
            </w:r>
            <w:r w:rsidR="00804136">
              <w:rPr>
                <w:noProof/>
                <w:webHidden/>
              </w:rPr>
              <w:instrText xml:space="preserve"> PAGEREF _Toc44754781 \h </w:instrText>
            </w:r>
            <w:r w:rsidR="00804136">
              <w:rPr>
                <w:noProof/>
                <w:webHidden/>
              </w:rPr>
            </w:r>
            <w:r w:rsidR="00804136">
              <w:rPr>
                <w:noProof/>
                <w:webHidden/>
              </w:rPr>
              <w:fldChar w:fldCharType="separate"/>
            </w:r>
            <w:r w:rsidR="00804136">
              <w:rPr>
                <w:noProof/>
                <w:webHidden/>
              </w:rPr>
              <w:t>7</w:t>
            </w:r>
            <w:r w:rsidR="00804136">
              <w:rPr>
                <w:noProof/>
                <w:webHidden/>
              </w:rPr>
              <w:fldChar w:fldCharType="end"/>
            </w:r>
          </w:hyperlink>
        </w:p>
        <w:p w14:paraId="19AD50EB" w14:textId="2D15259A" w:rsidR="00804136" w:rsidRDefault="00121BD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754782" w:history="1">
            <w:r w:rsidR="00804136" w:rsidRPr="00A760CE">
              <w:rPr>
                <w:rStyle w:val="Hyperlink"/>
                <w:rFonts w:cstheme="minorHAnsi"/>
                <w:noProof/>
              </w:rPr>
              <w:t>Limitations</w:t>
            </w:r>
            <w:r w:rsidR="00804136">
              <w:rPr>
                <w:noProof/>
                <w:webHidden/>
              </w:rPr>
              <w:tab/>
            </w:r>
            <w:r w:rsidR="00804136">
              <w:rPr>
                <w:noProof/>
                <w:webHidden/>
              </w:rPr>
              <w:fldChar w:fldCharType="begin"/>
            </w:r>
            <w:r w:rsidR="00804136">
              <w:rPr>
                <w:noProof/>
                <w:webHidden/>
              </w:rPr>
              <w:instrText xml:space="preserve"> PAGEREF _Toc44754782 \h </w:instrText>
            </w:r>
            <w:r w:rsidR="00804136">
              <w:rPr>
                <w:noProof/>
                <w:webHidden/>
              </w:rPr>
            </w:r>
            <w:r w:rsidR="00804136">
              <w:rPr>
                <w:noProof/>
                <w:webHidden/>
              </w:rPr>
              <w:fldChar w:fldCharType="separate"/>
            </w:r>
            <w:r w:rsidR="00804136">
              <w:rPr>
                <w:noProof/>
                <w:webHidden/>
              </w:rPr>
              <w:t>7</w:t>
            </w:r>
            <w:r w:rsidR="00804136">
              <w:rPr>
                <w:noProof/>
                <w:webHidden/>
              </w:rPr>
              <w:fldChar w:fldCharType="end"/>
            </w:r>
          </w:hyperlink>
        </w:p>
        <w:p w14:paraId="29060484" w14:textId="1C1FCF60" w:rsidR="00804136" w:rsidRDefault="00121BD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754783" w:history="1">
            <w:r w:rsidR="00804136" w:rsidRPr="00A760CE">
              <w:rPr>
                <w:rStyle w:val="Hyperlink"/>
                <w:noProof/>
              </w:rPr>
              <w:t>References</w:t>
            </w:r>
            <w:r w:rsidR="00804136">
              <w:rPr>
                <w:noProof/>
                <w:webHidden/>
              </w:rPr>
              <w:tab/>
            </w:r>
            <w:r w:rsidR="00804136">
              <w:rPr>
                <w:noProof/>
                <w:webHidden/>
              </w:rPr>
              <w:fldChar w:fldCharType="begin"/>
            </w:r>
            <w:r w:rsidR="00804136">
              <w:rPr>
                <w:noProof/>
                <w:webHidden/>
              </w:rPr>
              <w:instrText xml:space="preserve"> PAGEREF _Toc44754783 \h </w:instrText>
            </w:r>
            <w:r w:rsidR="00804136">
              <w:rPr>
                <w:noProof/>
                <w:webHidden/>
              </w:rPr>
            </w:r>
            <w:r w:rsidR="00804136">
              <w:rPr>
                <w:noProof/>
                <w:webHidden/>
              </w:rPr>
              <w:fldChar w:fldCharType="separate"/>
            </w:r>
            <w:r w:rsidR="00804136">
              <w:rPr>
                <w:noProof/>
                <w:webHidden/>
              </w:rPr>
              <w:t>7</w:t>
            </w:r>
            <w:r w:rsidR="00804136">
              <w:rPr>
                <w:noProof/>
                <w:webHidden/>
              </w:rPr>
              <w:fldChar w:fldCharType="end"/>
            </w:r>
          </w:hyperlink>
        </w:p>
        <w:p w14:paraId="66E7F7D2" w14:textId="32EFB237" w:rsidR="00804136" w:rsidRDefault="00121BD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754784" w:history="1">
            <w:r w:rsidR="00804136" w:rsidRPr="00A760CE">
              <w:rPr>
                <w:rStyle w:val="Hyperlink"/>
                <w:noProof/>
              </w:rPr>
              <w:t>Appendices</w:t>
            </w:r>
            <w:r w:rsidR="00804136">
              <w:rPr>
                <w:noProof/>
                <w:webHidden/>
              </w:rPr>
              <w:tab/>
            </w:r>
            <w:r w:rsidR="00804136">
              <w:rPr>
                <w:noProof/>
                <w:webHidden/>
              </w:rPr>
              <w:fldChar w:fldCharType="begin"/>
            </w:r>
            <w:r w:rsidR="00804136">
              <w:rPr>
                <w:noProof/>
                <w:webHidden/>
              </w:rPr>
              <w:instrText xml:space="preserve"> PAGEREF _Toc44754784 \h </w:instrText>
            </w:r>
            <w:r w:rsidR="00804136">
              <w:rPr>
                <w:noProof/>
                <w:webHidden/>
              </w:rPr>
            </w:r>
            <w:r w:rsidR="00804136">
              <w:rPr>
                <w:noProof/>
                <w:webHidden/>
              </w:rPr>
              <w:fldChar w:fldCharType="separate"/>
            </w:r>
            <w:r w:rsidR="00804136">
              <w:rPr>
                <w:noProof/>
                <w:webHidden/>
              </w:rPr>
              <w:t>7</w:t>
            </w:r>
            <w:r w:rsidR="00804136">
              <w:rPr>
                <w:noProof/>
                <w:webHidden/>
              </w:rPr>
              <w:fldChar w:fldCharType="end"/>
            </w:r>
          </w:hyperlink>
        </w:p>
        <w:p w14:paraId="742E94FB" w14:textId="6C1B1225" w:rsidR="00EB5D4E" w:rsidRPr="00D31A30" w:rsidRDefault="00EB5D4E">
          <w:r w:rsidRPr="00D31A30">
            <w:rPr>
              <w:b/>
              <w:bCs/>
              <w:noProof/>
            </w:rPr>
            <w:fldChar w:fldCharType="end"/>
          </w:r>
        </w:p>
      </w:sdtContent>
    </w:sdt>
    <w:p w14:paraId="3A16442A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0341D727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0FE7A91F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454FB559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1DECF2D2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262C33D0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08CC7E05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280B35EC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512069BD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63854AAE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0B8ED8F2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02256654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6FD350A5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18C9C9A0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1048B71A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50A507DB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662B4B3A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25F1D4C7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497C8E90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4A7613F6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2EE8A28E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2DB0E16D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75C4E325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1D4AE666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5D759684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031C4064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6DDEE829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1B7D50B4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318DD1D9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28B83E1C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3F338E91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37F114B6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41EEDDAB" w14:textId="77777777" w:rsidR="001F3808" w:rsidRDefault="001F3808" w:rsidP="008E1CBB">
      <w:pPr>
        <w:spacing w:after="0" w:line="240" w:lineRule="auto"/>
        <w:rPr>
          <w:rFonts w:cs="Arial"/>
        </w:rPr>
      </w:pPr>
    </w:p>
    <w:p w14:paraId="333423F4" w14:textId="4AEAF453" w:rsidR="00A70B64" w:rsidRPr="00D31A30" w:rsidRDefault="00A70B64" w:rsidP="00EB5D4E">
      <w:pPr>
        <w:pStyle w:val="Heading1"/>
        <w:rPr>
          <w:rFonts w:asciiTheme="minorHAnsi" w:hAnsiTheme="minorHAnsi"/>
        </w:rPr>
      </w:pPr>
      <w:bookmarkStart w:id="1" w:name="_Toc44754774"/>
      <w:r w:rsidRPr="00D31A30">
        <w:rPr>
          <w:rFonts w:asciiTheme="minorHAnsi" w:hAnsiTheme="minorHAnsi"/>
        </w:rPr>
        <w:t>1. Introduction</w:t>
      </w:r>
      <w:r w:rsidR="002210DB">
        <w:rPr>
          <w:rFonts w:asciiTheme="minorHAnsi" w:hAnsiTheme="minorHAnsi"/>
        </w:rPr>
        <w:t>.</w:t>
      </w:r>
      <w:bookmarkEnd w:id="1"/>
    </w:p>
    <w:p w14:paraId="72540F32" w14:textId="77777777" w:rsidR="00A70B64" w:rsidRPr="00D31A30" w:rsidRDefault="00A70B64" w:rsidP="00A70B64">
      <w:pPr>
        <w:spacing w:after="0" w:line="240" w:lineRule="auto"/>
        <w:rPr>
          <w:rFonts w:cs="Arial"/>
        </w:rPr>
      </w:pPr>
    </w:p>
    <w:p w14:paraId="4EAFAF8F" w14:textId="5FF445D9" w:rsidR="00B8275A" w:rsidRDefault="005D5CCC" w:rsidP="001F3808">
      <w:pPr>
        <w:spacing w:after="0" w:line="254" w:lineRule="auto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This research report is a critical evaluation of </w:t>
      </w:r>
      <w:r w:rsidR="00097F50">
        <w:rPr>
          <w:rFonts w:cs="Arial"/>
          <w:color w:val="000000" w:themeColor="text1"/>
          <w:sz w:val="24"/>
          <w:szCs w:val="24"/>
        </w:rPr>
        <w:t>the motivation of the workforce of Castle Leisure.</w:t>
      </w:r>
      <w:r w:rsidR="007B450D">
        <w:rPr>
          <w:rFonts w:cs="Arial"/>
          <w:color w:val="000000" w:themeColor="text1"/>
          <w:sz w:val="24"/>
          <w:szCs w:val="24"/>
        </w:rPr>
        <w:t xml:space="preserve"> The Company decided in September 2019 to </w:t>
      </w:r>
      <w:r w:rsidR="0052651C">
        <w:rPr>
          <w:rFonts w:cs="Arial"/>
          <w:color w:val="000000" w:themeColor="text1"/>
          <w:sz w:val="24"/>
          <w:szCs w:val="24"/>
        </w:rPr>
        <w:t xml:space="preserve">restructure their pay schemes and </w:t>
      </w:r>
      <w:r w:rsidR="00730D27">
        <w:rPr>
          <w:rFonts w:cs="Arial"/>
          <w:color w:val="000000" w:themeColor="text1"/>
          <w:sz w:val="24"/>
          <w:szCs w:val="24"/>
        </w:rPr>
        <w:t>benefit and reward</w:t>
      </w:r>
      <w:r w:rsidR="00B15323">
        <w:rPr>
          <w:rFonts w:cs="Arial"/>
          <w:color w:val="000000" w:themeColor="text1"/>
          <w:sz w:val="24"/>
          <w:szCs w:val="24"/>
        </w:rPr>
        <w:t xml:space="preserve"> package</w:t>
      </w:r>
      <w:r w:rsidR="00730D27">
        <w:rPr>
          <w:rFonts w:cs="Arial"/>
          <w:color w:val="000000" w:themeColor="text1"/>
          <w:sz w:val="24"/>
          <w:szCs w:val="24"/>
        </w:rPr>
        <w:t>s</w:t>
      </w:r>
      <w:r w:rsidR="00B15323">
        <w:rPr>
          <w:rFonts w:cs="Arial"/>
          <w:color w:val="000000" w:themeColor="text1"/>
          <w:sz w:val="24"/>
          <w:szCs w:val="24"/>
        </w:rPr>
        <w:t xml:space="preserve"> to stabilise the</w:t>
      </w:r>
      <w:r w:rsidR="00730D27">
        <w:rPr>
          <w:rFonts w:cs="Arial"/>
          <w:color w:val="000000" w:themeColor="text1"/>
          <w:sz w:val="24"/>
          <w:szCs w:val="24"/>
        </w:rPr>
        <w:t xml:space="preserve"> lack of economic growth for the previous 2 financial years.</w:t>
      </w:r>
      <w:r w:rsidR="00B15323">
        <w:rPr>
          <w:rFonts w:cs="Arial"/>
          <w:color w:val="000000" w:themeColor="text1"/>
          <w:sz w:val="24"/>
          <w:szCs w:val="24"/>
        </w:rPr>
        <w:t xml:space="preserve"> </w:t>
      </w:r>
      <w:r w:rsidR="004F3CB7">
        <w:rPr>
          <w:rFonts w:cs="Arial"/>
          <w:color w:val="000000" w:themeColor="text1"/>
          <w:sz w:val="24"/>
          <w:szCs w:val="24"/>
        </w:rPr>
        <w:t xml:space="preserve">The reduction of benefits was </w:t>
      </w:r>
      <w:r w:rsidR="006A38E1">
        <w:rPr>
          <w:rFonts w:cs="Arial"/>
          <w:color w:val="000000" w:themeColor="text1"/>
          <w:sz w:val="24"/>
          <w:szCs w:val="24"/>
        </w:rPr>
        <w:t xml:space="preserve">used to reduce the need for redundancies and a change in our business model. </w:t>
      </w:r>
      <w:r w:rsidR="008116AC">
        <w:rPr>
          <w:rFonts w:cs="Arial"/>
          <w:color w:val="000000" w:themeColor="text1"/>
          <w:sz w:val="24"/>
          <w:szCs w:val="24"/>
        </w:rPr>
        <w:t>This reasoning was made very clear to the employees</w:t>
      </w:r>
      <w:r w:rsidR="00E10678">
        <w:rPr>
          <w:rFonts w:cs="Arial"/>
          <w:color w:val="000000" w:themeColor="text1"/>
          <w:sz w:val="24"/>
          <w:szCs w:val="24"/>
        </w:rPr>
        <w:t>. Resulting in a generally smooth variation to contract consultation.</w:t>
      </w:r>
      <w:r w:rsidR="00B449E5">
        <w:rPr>
          <w:rFonts w:cs="Arial"/>
          <w:color w:val="000000" w:themeColor="text1"/>
          <w:sz w:val="24"/>
          <w:szCs w:val="24"/>
        </w:rPr>
        <w:t xml:space="preserve"> The reasoning behind this research is to</w:t>
      </w:r>
      <w:r w:rsidR="00E51C46">
        <w:rPr>
          <w:rFonts w:cs="Arial"/>
          <w:color w:val="000000" w:themeColor="text1"/>
          <w:sz w:val="24"/>
          <w:szCs w:val="24"/>
        </w:rPr>
        <w:t xml:space="preserve"> find</w:t>
      </w:r>
      <w:r w:rsidR="00B449E5">
        <w:rPr>
          <w:rFonts w:cs="Arial"/>
          <w:color w:val="000000" w:themeColor="text1"/>
          <w:sz w:val="24"/>
          <w:szCs w:val="24"/>
        </w:rPr>
        <w:t xml:space="preserve"> what level has the restructure </w:t>
      </w:r>
      <w:r w:rsidR="00E51C46">
        <w:rPr>
          <w:rFonts w:cs="Arial"/>
          <w:color w:val="000000" w:themeColor="text1"/>
          <w:sz w:val="24"/>
          <w:szCs w:val="24"/>
        </w:rPr>
        <w:t>effected staff morale and motivation.</w:t>
      </w:r>
    </w:p>
    <w:p w14:paraId="3928748B" w14:textId="600BC2C0" w:rsidR="00EE2075" w:rsidRDefault="00EE2075" w:rsidP="001F3808">
      <w:pPr>
        <w:spacing w:after="0" w:line="254" w:lineRule="auto"/>
        <w:rPr>
          <w:rFonts w:cs="Arial"/>
          <w:color w:val="000000" w:themeColor="text1"/>
          <w:sz w:val="24"/>
          <w:szCs w:val="24"/>
        </w:rPr>
      </w:pPr>
    </w:p>
    <w:p w14:paraId="6EACA428" w14:textId="4C1907E0" w:rsidR="00EE2075" w:rsidRDefault="001A7485" w:rsidP="00E722C4">
      <w:pPr>
        <w:pStyle w:val="Heading1"/>
        <w:numPr>
          <w:ilvl w:val="1"/>
          <w:numId w:val="10"/>
        </w:numPr>
        <w:rPr>
          <w:rFonts w:asciiTheme="minorHAnsi" w:hAnsiTheme="minorHAnsi"/>
        </w:rPr>
      </w:pPr>
      <w:bookmarkStart w:id="2" w:name="_Toc44754775"/>
      <w:bookmarkStart w:id="3" w:name="_Hlk44671971"/>
      <w:r>
        <w:rPr>
          <w:rFonts w:asciiTheme="minorHAnsi" w:hAnsiTheme="minorHAnsi"/>
        </w:rPr>
        <w:t>Research focus</w:t>
      </w:r>
      <w:r w:rsidR="00E722C4">
        <w:rPr>
          <w:rFonts w:asciiTheme="minorHAnsi" w:hAnsiTheme="minorHAnsi"/>
        </w:rPr>
        <w:t>.</w:t>
      </w:r>
      <w:bookmarkEnd w:id="2"/>
    </w:p>
    <w:bookmarkEnd w:id="3"/>
    <w:p w14:paraId="0D9B6461" w14:textId="1C9B3A36" w:rsidR="00A96EAA" w:rsidRDefault="00E722C4" w:rsidP="00E722C4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3D3F6D">
        <w:rPr>
          <w:sz w:val="24"/>
          <w:szCs w:val="24"/>
        </w:rPr>
        <w:t xml:space="preserve">research is based on a quantitative survey questionnaire sent out to all </w:t>
      </w:r>
      <w:r w:rsidR="00A96EAA">
        <w:rPr>
          <w:sz w:val="24"/>
          <w:szCs w:val="24"/>
        </w:rPr>
        <w:t xml:space="preserve">698 employees. </w:t>
      </w:r>
      <w:r w:rsidR="00EA1E43">
        <w:rPr>
          <w:sz w:val="24"/>
          <w:szCs w:val="24"/>
        </w:rPr>
        <w:t>Consequently,</w:t>
      </w:r>
      <w:r w:rsidR="00F97E91">
        <w:rPr>
          <w:sz w:val="24"/>
          <w:szCs w:val="24"/>
        </w:rPr>
        <w:t xml:space="preserve"> </w:t>
      </w:r>
      <w:r w:rsidR="00EA1E43">
        <w:rPr>
          <w:sz w:val="24"/>
          <w:szCs w:val="24"/>
        </w:rPr>
        <w:t xml:space="preserve">I received 401 responses. </w:t>
      </w:r>
      <w:r w:rsidR="00A96EAA">
        <w:rPr>
          <w:sz w:val="24"/>
          <w:szCs w:val="24"/>
        </w:rPr>
        <w:t xml:space="preserve">A similar survey was used 2 years ago. I want to compare both </w:t>
      </w:r>
      <w:r w:rsidR="00AA1DD7">
        <w:rPr>
          <w:sz w:val="24"/>
          <w:szCs w:val="24"/>
        </w:rPr>
        <w:t>surveys,</w:t>
      </w:r>
      <w:r w:rsidR="00A96EAA">
        <w:rPr>
          <w:sz w:val="24"/>
          <w:szCs w:val="24"/>
        </w:rPr>
        <w:t xml:space="preserve"> so I did not </w:t>
      </w:r>
      <w:r w:rsidR="00704AFF">
        <w:rPr>
          <w:sz w:val="24"/>
          <w:szCs w:val="24"/>
        </w:rPr>
        <w:t>rewrite it. I carefully reworded some of the questions to meet my research parameters. These parameters were:</w:t>
      </w:r>
    </w:p>
    <w:p w14:paraId="61F0091A" w14:textId="68A2B882" w:rsidR="00704AFF" w:rsidRDefault="00704AFF" w:rsidP="00704AFF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Motivation</w:t>
      </w:r>
    </w:p>
    <w:p w14:paraId="458D43B2" w14:textId="78CA4255" w:rsidR="00704AFF" w:rsidRDefault="0015120D" w:rsidP="00704AFF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Staff morale</w:t>
      </w:r>
    </w:p>
    <w:p w14:paraId="025FA4BA" w14:textId="7E0E9F9B" w:rsidR="0015120D" w:rsidRDefault="0015120D" w:rsidP="00704AFF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Loyalty to the company</w:t>
      </w:r>
    </w:p>
    <w:p w14:paraId="120E09E1" w14:textId="2F217B40" w:rsidR="00401C75" w:rsidRDefault="00401C75" w:rsidP="00704AFF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Benefits and rewards.</w:t>
      </w:r>
    </w:p>
    <w:p w14:paraId="32820411" w14:textId="7BBB4A7F" w:rsidR="00401C75" w:rsidRDefault="00401C75" w:rsidP="00704AFF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Paid fairly for the job role.</w:t>
      </w:r>
    </w:p>
    <w:p w14:paraId="5B25DDC0" w14:textId="6C2F1D25" w:rsidR="00105311" w:rsidRDefault="00105311" w:rsidP="00105311">
      <w:pPr>
        <w:rPr>
          <w:sz w:val="24"/>
          <w:szCs w:val="24"/>
        </w:rPr>
      </w:pPr>
      <w:r>
        <w:rPr>
          <w:sz w:val="24"/>
          <w:szCs w:val="24"/>
        </w:rPr>
        <w:t xml:space="preserve">Previous </w:t>
      </w:r>
      <w:r w:rsidR="007830CA">
        <w:rPr>
          <w:sz w:val="24"/>
          <w:szCs w:val="24"/>
        </w:rPr>
        <w:t>survey of 2017 is attached with the 2019 survey results.</w:t>
      </w:r>
    </w:p>
    <w:p w14:paraId="5F300619" w14:textId="48F36CD9" w:rsidR="005B6FC7" w:rsidRDefault="005B6FC7" w:rsidP="00C91D10">
      <w:pPr>
        <w:pStyle w:val="Heading1"/>
        <w:numPr>
          <w:ilvl w:val="1"/>
          <w:numId w:val="10"/>
        </w:numPr>
        <w:rPr>
          <w:rFonts w:asciiTheme="minorHAnsi" w:hAnsiTheme="minorHAnsi"/>
        </w:rPr>
      </w:pPr>
      <w:bookmarkStart w:id="4" w:name="_Toc44754776"/>
      <w:r>
        <w:rPr>
          <w:rFonts w:asciiTheme="minorHAnsi" w:hAnsiTheme="minorHAnsi"/>
        </w:rPr>
        <w:t xml:space="preserve">Research </w:t>
      </w:r>
      <w:r w:rsidR="00DA051F">
        <w:rPr>
          <w:rFonts w:asciiTheme="minorHAnsi" w:hAnsiTheme="minorHAnsi"/>
        </w:rPr>
        <w:t>Aims</w:t>
      </w:r>
      <w:r>
        <w:rPr>
          <w:rFonts w:asciiTheme="minorHAnsi" w:hAnsiTheme="minorHAnsi"/>
        </w:rPr>
        <w:t>.</w:t>
      </w:r>
      <w:bookmarkEnd w:id="4"/>
    </w:p>
    <w:p w14:paraId="3DA3A4C9" w14:textId="49F598B2" w:rsidR="00DA051F" w:rsidRDefault="00DA051F" w:rsidP="00DA051F"/>
    <w:p w14:paraId="6DEFD128" w14:textId="1B8C84EB" w:rsidR="00DA051F" w:rsidRPr="00DA051F" w:rsidRDefault="00DA051F" w:rsidP="00DA051F">
      <w:r>
        <w:t>The research aims to critically review motivation and morale levels post changes to my organisation</w:t>
      </w:r>
      <w:r w:rsidR="0029346D">
        <w:t xml:space="preserve">, with the scope to </w:t>
      </w:r>
      <w:r w:rsidR="00F13E5B">
        <w:t xml:space="preserve">offer quick fixes whilst still making a saving to the </w:t>
      </w:r>
      <w:r w:rsidR="00112188">
        <w:t xml:space="preserve">organisation. Any suggestions made via this report will </w:t>
      </w:r>
      <w:r w:rsidR="00E7695C">
        <w:t>go before the board for approval.</w:t>
      </w:r>
    </w:p>
    <w:p w14:paraId="667E123E" w14:textId="77777777" w:rsidR="005B6FC7" w:rsidRPr="00105311" w:rsidRDefault="005B6FC7" w:rsidP="00105311">
      <w:pPr>
        <w:rPr>
          <w:sz w:val="24"/>
          <w:szCs w:val="24"/>
        </w:rPr>
      </w:pPr>
    </w:p>
    <w:p w14:paraId="1BEDA154" w14:textId="77777777" w:rsidR="00E722C4" w:rsidRPr="00E722C4" w:rsidRDefault="00E722C4" w:rsidP="00E722C4"/>
    <w:p w14:paraId="3E3B19D0" w14:textId="77777777" w:rsidR="00EE2075" w:rsidRPr="001F3808" w:rsidRDefault="00EE2075" w:rsidP="001F3808">
      <w:pPr>
        <w:spacing w:after="0" w:line="254" w:lineRule="auto"/>
        <w:rPr>
          <w:rFonts w:cs="Arial"/>
          <w:color w:val="000000" w:themeColor="text1"/>
          <w:sz w:val="24"/>
          <w:szCs w:val="24"/>
        </w:rPr>
      </w:pPr>
    </w:p>
    <w:p w14:paraId="5B6A8076" w14:textId="77777777" w:rsidR="00E40591" w:rsidRDefault="00E40591" w:rsidP="00F801B2">
      <w:pPr>
        <w:pStyle w:val="Heading1"/>
        <w:rPr>
          <w:rFonts w:asciiTheme="minorHAnsi" w:hAnsiTheme="minorHAnsi"/>
        </w:rPr>
      </w:pPr>
    </w:p>
    <w:p w14:paraId="342C9A17" w14:textId="727A5DB9" w:rsidR="006E0DE0" w:rsidRDefault="00A70B64" w:rsidP="00F801B2">
      <w:pPr>
        <w:pStyle w:val="Heading1"/>
        <w:rPr>
          <w:rFonts w:asciiTheme="minorHAnsi" w:hAnsiTheme="minorHAnsi"/>
        </w:rPr>
      </w:pPr>
      <w:bookmarkStart w:id="5" w:name="_Toc44754777"/>
      <w:r w:rsidRPr="00D31A30">
        <w:rPr>
          <w:rFonts w:asciiTheme="minorHAnsi" w:hAnsiTheme="minorHAnsi"/>
        </w:rPr>
        <w:t xml:space="preserve">2. </w:t>
      </w:r>
      <w:r w:rsidR="00D82569" w:rsidRPr="00D31A30">
        <w:rPr>
          <w:rFonts w:asciiTheme="minorHAnsi" w:hAnsiTheme="minorHAnsi"/>
        </w:rPr>
        <w:t>Literature Review</w:t>
      </w:r>
      <w:bookmarkEnd w:id="5"/>
    </w:p>
    <w:p w14:paraId="069A63BB" w14:textId="15B36480" w:rsidR="00CE17D4" w:rsidRDefault="003C5DC8" w:rsidP="00AE362C">
      <w:r>
        <w:t>Whilst researching motivation in the workplace I have found that one report stood out to me</w:t>
      </w:r>
      <w:sdt>
        <w:sdtPr>
          <w:id w:val="-1519693304"/>
          <w:citation/>
        </w:sdtPr>
        <w:sdtEndPr/>
        <w:sdtContent>
          <w:r w:rsidR="00D77D77">
            <w:fldChar w:fldCharType="begin"/>
          </w:r>
          <w:r w:rsidR="00D77D77">
            <w:instrText xml:space="preserve"> CITATION Lat06 \l 2057 </w:instrText>
          </w:r>
          <w:r w:rsidR="00D77D77">
            <w:fldChar w:fldCharType="separate"/>
          </w:r>
          <w:r w:rsidR="00C62DB4">
            <w:rPr>
              <w:noProof/>
            </w:rPr>
            <w:t xml:space="preserve"> </w:t>
          </w:r>
          <w:r w:rsidR="00C62DB4" w:rsidRPr="00C62DB4">
            <w:rPr>
              <w:noProof/>
            </w:rPr>
            <w:t>(Latham &amp; Ernst, 2006)</w:t>
          </w:r>
          <w:r w:rsidR="00D77D77">
            <w:fldChar w:fldCharType="end"/>
          </w:r>
        </w:sdtContent>
      </w:sdt>
      <w:r w:rsidR="003C2D4D">
        <w:t xml:space="preserve"> This report looks at </w:t>
      </w:r>
      <w:r w:rsidR="00AF0188">
        <w:t xml:space="preserve">the five needs </w:t>
      </w:r>
      <w:r w:rsidR="00755B4F">
        <w:t>of workers to achieve motivation</w:t>
      </w:r>
      <w:r w:rsidR="00CE17D4">
        <w:t>:</w:t>
      </w:r>
    </w:p>
    <w:p w14:paraId="0AA409B8" w14:textId="0D0EDA36" w:rsidR="00CE17D4" w:rsidRDefault="00153201" w:rsidP="00153201">
      <w:pPr>
        <w:pStyle w:val="ListParagraph"/>
        <w:numPr>
          <w:ilvl w:val="0"/>
          <w:numId w:val="14"/>
        </w:numPr>
      </w:pPr>
      <w:r>
        <w:t>Physiological</w:t>
      </w:r>
    </w:p>
    <w:p w14:paraId="7C172A7E" w14:textId="19EF04A7" w:rsidR="00153201" w:rsidRDefault="00485ABB" w:rsidP="00153201">
      <w:pPr>
        <w:pStyle w:val="ListParagraph"/>
        <w:numPr>
          <w:ilvl w:val="0"/>
          <w:numId w:val="14"/>
        </w:numPr>
      </w:pPr>
      <w:r>
        <w:t>Security</w:t>
      </w:r>
    </w:p>
    <w:p w14:paraId="0192453A" w14:textId="12E96AAC" w:rsidR="00485ABB" w:rsidRDefault="00485ABB" w:rsidP="00153201">
      <w:pPr>
        <w:pStyle w:val="ListParagraph"/>
        <w:numPr>
          <w:ilvl w:val="0"/>
          <w:numId w:val="14"/>
        </w:numPr>
      </w:pPr>
      <w:r>
        <w:t>Affiliation</w:t>
      </w:r>
    </w:p>
    <w:p w14:paraId="1FAE0F98" w14:textId="777392EC" w:rsidR="00485ABB" w:rsidRDefault="00A1085F" w:rsidP="00153201">
      <w:pPr>
        <w:pStyle w:val="ListParagraph"/>
        <w:numPr>
          <w:ilvl w:val="0"/>
          <w:numId w:val="14"/>
        </w:numPr>
      </w:pPr>
      <w:r>
        <w:t>Esteem</w:t>
      </w:r>
    </w:p>
    <w:p w14:paraId="27D8567B" w14:textId="65055913" w:rsidR="00A1085F" w:rsidRDefault="00A1085F" w:rsidP="00153201">
      <w:pPr>
        <w:pStyle w:val="ListParagraph"/>
        <w:numPr>
          <w:ilvl w:val="0"/>
          <w:numId w:val="14"/>
        </w:numPr>
      </w:pPr>
      <w:r>
        <w:t>Self-actualisation</w:t>
      </w:r>
    </w:p>
    <w:p w14:paraId="5BAC41A8" w14:textId="37A597EF" w:rsidR="00182C95" w:rsidRDefault="00AE362C" w:rsidP="00AE362C">
      <w:r>
        <w:t xml:space="preserve">He looks in depth into </w:t>
      </w:r>
      <w:sdt>
        <w:sdtPr>
          <w:id w:val="-58252072"/>
          <w:citation/>
        </w:sdtPr>
        <w:sdtEndPr/>
        <w:sdtContent>
          <w:r w:rsidR="0015261B">
            <w:fldChar w:fldCharType="begin"/>
          </w:r>
          <w:r w:rsidR="0015261B">
            <w:instrText xml:space="preserve"> CITATION Mas43 \l 2057 </w:instrText>
          </w:r>
          <w:r w:rsidR="0015261B">
            <w:fldChar w:fldCharType="separate"/>
          </w:r>
          <w:r w:rsidR="00C62DB4" w:rsidRPr="00C62DB4">
            <w:rPr>
              <w:noProof/>
            </w:rPr>
            <w:t>(Maslow, 1943)</w:t>
          </w:r>
          <w:r w:rsidR="0015261B">
            <w:fldChar w:fldCharType="end"/>
          </w:r>
        </w:sdtContent>
      </w:sdt>
      <w:r w:rsidR="00DD5C66">
        <w:t xml:space="preserve"> </w:t>
      </w:r>
      <w:r w:rsidR="000B2A1A">
        <w:t>paper which has no data support</w:t>
      </w:r>
      <w:r w:rsidR="00287B46">
        <w:t>ing it</w:t>
      </w:r>
      <w:r w:rsidR="000B2A1A">
        <w:t xml:space="preserve"> and researches his theory.</w:t>
      </w:r>
      <w:r w:rsidR="00F66C30">
        <w:t xml:space="preserve"> Through</w:t>
      </w:r>
      <w:r w:rsidR="00EF1064">
        <w:t xml:space="preserve"> a survey </w:t>
      </w:r>
      <w:r w:rsidR="00407943">
        <w:t xml:space="preserve">in </w:t>
      </w:r>
      <w:r w:rsidR="00DC611C">
        <w:t>2004 conducted by Latham,</w:t>
      </w:r>
      <w:r w:rsidR="00683D51">
        <w:t xml:space="preserve"> </w:t>
      </w:r>
      <w:r w:rsidR="00BD420A">
        <w:t xml:space="preserve">and the </w:t>
      </w:r>
      <w:r w:rsidR="00072160">
        <w:t>theories</w:t>
      </w:r>
      <w:r w:rsidR="00BD420A">
        <w:t xml:space="preserve"> of Maslow’s</w:t>
      </w:r>
      <w:r w:rsidR="00683D51">
        <w:t xml:space="preserve"> 1943 paper suggests </w:t>
      </w:r>
      <w:r w:rsidR="000B12BA">
        <w:t xml:space="preserve">that people in lower level jobs craved </w:t>
      </w:r>
      <w:r w:rsidR="001369C0">
        <w:t>only two</w:t>
      </w:r>
      <w:r w:rsidR="000B12BA">
        <w:t xml:space="preserve"> things to motivate them, job security and remuneration</w:t>
      </w:r>
      <w:r w:rsidR="001369C0">
        <w:t xml:space="preserve">. Whilst the people in the higher paid </w:t>
      </w:r>
      <w:r w:rsidR="00A1085F">
        <w:t>higher-level</w:t>
      </w:r>
      <w:r w:rsidR="001369C0">
        <w:t xml:space="preserve"> jobs already have achieved the </w:t>
      </w:r>
      <w:r w:rsidR="00102924">
        <w:t xml:space="preserve">first two so look for </w:t>
      </w:r>
      <w:r w:rsidR="00A86F91">
        <w:t>self-esteem</w:t>
      </w:r>
      <w:r w:rsidR="003B4693">
        <w:t xml:space="preserve"> through achievement and </w:t>
      </w:r>
      <w:r w:rsidR="00A86F91">
        <w:t>self-actualisation</w:t>
      </w:r>
      <w:r w:rsidR="00881802">
        <w:t xml:space="preserve"> in </w:t>
      </w:r>
      <w:r w:rsidR="00A86F91">
        <w:t>maximizing</w:t>
      </w:r>
      <w:r w:rsidR="00881802">
        <w:t xml:space="preserve"> their knowledge and skills.</w:t>
      </w:r>
      <w:r w:rsidR="00A1085F">
        <w:t xml:space="preserve"> </w:t>
      </w:r>
      <w:sdt>
        <w:sdtPr>
          <w:id w:val="1415508848"/>
          <w:citation/>
        </w:sdtPr>
        <w:sdtEndPr/>
        <w:sdtContent>
          <w:r w:rsidR="003C543A">
            <w:fldChar w:fldCharType="begin"/>
          </w:r>
          <w:r w:rsidR="003C543A">
            <w:instrText xml:space="preserve"> CITATION Lat06 \l 2057 </w:instrText>
          </w:r>
          <w:r w:rsidR="003C543A">
            <w:fldChar w:fldCharType="separate"/>
          </w:r>
          <w:r w:rsidR="00C62DB4" w:rsidRPr="00C62DB4">
            <w:rPr>
              <w:noProof/>
            </w:rPr>
            <w:t>(Latham &amp; Ernst, 2006)</w:t>
          </w:r>
          <w:r w:rsidR="003C543A">
            <w:fldChar w:fldCharType="end"/>
          </w:r>
        </w:sdtContent>
      </w:sdt>
      <w:r w:rsidR="003C543A">
        <w:t xml:space="preserve"> Also suggest</w:t>
      </w:r>
      <w:r w:rsidR="00782FA4">
        <w:t>s</w:t>
      </w:r>
      <w:r w:rsidR="003C543A">
        <w:t xml:space="preserve"> that need 3 Affiliation</w:t>
      </w:r>
      <w:r w:rsidR="00782FA4">
        <w:t xml:space="preserve">, is required by both types of workers at different times. For the lower </w:t>
      </w:r>
      <w:r w:rsidR="00002C9C">
        <w:t xml:space="preserve">level jobs money and security come first then their own </w:t>
      </w:r>
      <w:r w:rsidR="00EF46A9">
        <w:t xml:space="preserve">wellbeing, Safety and </w:t>
      </w:r>
      <w:r w:rsidR="00AA52CC">
        <w:t>social needs are looked at once the money is taken care of.</w:t>
      </w:r>
      <w:r w:rsidR="00104E2A">
        <w:t xml:space="preserve"> For the </w:t>
      </w:r>
      <w:r w:rsidR="002002CD">
        <w:t>higher-level</w:t>
      </w:r>
      <w:r w:rsidR="00104E2A">
        <w:t xml:space="preserve"> workers </w:t>
      </w:r>
      <w:r w:rsidR="008023E5">
        <w:t xml:space="preserve">Affiliation come between Esteem and self-actualisation. </w:t>
      </w:r>
      <w:r w:rsidR="00EF46A9">
        <w:t xml:space="preserve"> </w:t>
      </w:r>
      <w:r w:rsidR="002002CD">
        <w:t>On</w:t>
      </w:r>
      <w:r w:rsidR="0054514C">
        <w:t>c</w:t>
      </w:r>
      <w:r w:rsidR="002002CD">
        <w:t xml:space="preserve">e the respect and </w:t>
      </w:r>
      <w:r w:rsidR="001218BC">
        <w:t xml:space="preserve">admiration phase of their jobs are on track then they require the </w:t>
      </w:r>
      <w:r w:rsidR="000D3578">
        <w:t>wellbeing</w:t>
      </w:r>
      <w:r w:rsidR="001218BC">
        <w:t xml:space="preserve">, </w:t>
      </w:r>
      <w:r w:rsidR="0079220B">
        <w:t>safety,</w:t>
      </w:r>
      <w:r w:rsidR="001218BC">
        <w:t xml:space="preserve"> </w:t>
      </w:r>
      <w:r w:rsidR="000D3578">
        <w:t>and social needs before moving on to expanding their skills and knowledge</w:t>
      </w:r>
      <w:r w:rsidR="00343582">
        <w:t>.</w:t>
      </w:r>
      <w:r w:rsidR="00182C95">
        <w:t xml:space="preserve"> This r</w:t>
      </w:r>
      <w:r w:rsidR="00083257">
        <w:t xml:space="preserve">eport from </w:t>
      </w:r>
      <w:sdt>
        <w:sdtPr>
          <w:id w:val="602533263"/>
          <w:citation/>
        </w:sdtPr>
        <w:sdtEndPr/>
        <w:sdtContent>
          <w:r w:rsidR="00083257">
            <w:fldChar w:fldCharType="begin"/>
          </w:r>
          <w:r w:rsidR="00083257">
            <w:instrText xml:space="preserve"> CITATION Lat06 \l 2057 </w:instrText>
          </w:r>
          <w:r w:rsidR="00083257">
            <w:fldChar w:fldCharType="separate"/>
          </w:r>
          <w:r w:rsidR="00C62DB4" w:rsidRPr="00C62DB4">
            <w:rPr>
              <w:noProof/>
            </w:rPr>
            <w:t>(Latham &amp; Ernst, 2006)</w:t>
          </w:r>
          <w:r w:rsidR="00083257">
            <w:fldChar w:fldCharType="end"/>
          </w:r>
        </w:sdtContent>
      </w:sdt>
      <w:r w:rsidR="00083257">
        <w:t xml:space="preserve"> I believe is key when looking at my </w:t>
      </w:r>
      <w:r w:rsidR="00B03CA7">
        <w:t>organisation’s</w:t>
      </w:r>
      <w:r w:rsidR="00083257">
        <w:t xml:space="preserve"> workforce. </w:t>
      </w:r>
      <w:r w:rsidR="00B03CA7">
        <w:t xml:space="preserve">For the general member of staff </w:t>
      </w:r>
      <w:r w:rsidR="00464393">
        <w:t>which</w:t>
      </w:r>
      <w:r w:rsidR="00B03CA7">
        <w:t xml:space="preserve"> makes up 90% of the organisation</w:t>
      </w:r>
      <w:r w:rsidR="001064A1">
        <w:t>, Job security and regular pay are in the forefront of their minds</w:t>
      </w:r>
      <w:r w:rsidR="00AC3B3A">
        <w:t>. When we re structured our pay and benefits package</w:t>
      </w:r>
      <w:r w:rsidR="008412E3">
        <w:t xml:space="preserve">, it was the hourly rate that </w:t>
      </w:r>
      <w:r w:rsidR="00A52783">
        <w:t>most</w:t>
      </w:r>
      <w:r w:rsidR="008412E3">
        <w:t xml:space="preserve"> staff were concerned about.</w:t>
      </w:r>
      <w:r w:rsidR="00AD2D2A">
        <w:t xml:space="preserve"> Then the loss of benefits they had always had. </w:t>
      </w:r>
      <w:r w:rsidR="00B9794B">
        <w:t xml:space="preserve">Once the workforce </w:t>
      </w:r>
      <w:r w:rsidR="00DC52A2">
        <w:t>was</w:t>
      </w:r>
      <w:r w:rsidR="00B9794B">
        <w:t xml:space="preserve"> informed that the perks and bonuses were ceasing </w:t>
      </w:r>
      <w:r w:rsidR="000824BE">
        <w:t>enabling the company to not make redundancies</w:t>
      </w:r>
      <w:r w:rsidR="00C81BE4">
        <w:t>, the change was accepted.</w:t>
      </w:r>
      <w:r w:rsidR="00183292">
        <w:t xml:space="preserve"> This report use</w:t>
      </w:r>
      <w:r w:rsidR="00DC52A2">
        <w:t xml:space="preserve">s the same key themes throughout regarding the five needs and </w:t>
      </w:r>
      <w:r w:rsidR="00594B4C">
        <w:t>let’s</w:t>
      </w:r>
      <w:r w:rsidR="00D154CC">
        <w:t xml:space="preserve"> not forget that </w:t>
      </w:r>
      <w:sdt>
        <w:sdtPr>
          <w:id w:val="1473260478"/>
          <w:citation/>
        </w:sdtPr>
        <w:sdtEndPr/>
        <w:sdtContent>
          <w:r w:rsidR="00D154CC">
            <w:fldChar w:fldCharType="begin"/>
          </w:r>
          <w:r w:rsidR="00D154CC">
            <w:instrText xml:space="preserve"> CITATION Lat06 \l 2057 </w:instrText>
          </w:r>
          <w:r w:rsidR="00D154CC">
            <w:fldChar w:fldCharType="separate"/>
          </w:r>
          <w:r w:rsidR="00C62DB4" w:rsidRPr="00C62DB4">
            <w:rPr>
              <w:noProof/>
            </w:rPr>
            <w:t>(Latham &amp; Ernst, 2006)</w:t>
          </w:r>
          <w:r w:rsidR="00D154CC">
            <w:fldChar w:fldCharType="end"/>
          </w:r>
        </w:sdtContent>
      </w:sdt>
      <w:r w:rsidR="00D154CC">
        <w:t xml:space="preserve"> found through solid surveys </w:t>
      </w:r>
      <w:r w:rsidR="00882388">
        <w:t xml:space="preserve">and data analysis </w:t>
      </w:r>
      <w:r w:rsidR="00D154CC">
        <w:t xml:space="preserve">of workers from different sectors </w:t>
      </w:r>
      <w:r w:rsidR="00882388">
        <w:t xml:space="preserve">the same conclusions as </w:t>
      </w:r>
      <w:sdt>
        <w:sdtPr>
          <w:id w:val="-823203256"/>
          <w:citation/>
        </w:sdtPr>
        <w:sdtEndPr/>
        <w:sdtContent>
          <w:r w:rsidR="00882388">
            <w:fldChar w:fldCharType="begin"/>
          </w:r>
          <w:r w:rsidR="00882388">
            <w:instrText xml:space="preserve"> CITATION Mas43 \l 2057 </w:instrText>
          </w:r>
          <w:r w:rsidR="00882388">
            <w:fldChar w:fldCharType="separate"/>
          </w:r>
          <w:r w:rsidR="00C62DB4" w:rsidRPr="00C62DB4">
            <w:rPr>
              <w:noProof/>
            </w:rPr>
            <w:t>(Maslow, 1943)</w:t>
          </w:r>
          <w:r w:rsidR="00882388">
            <w:fldChar w:fldCharType="end"/>
          </w:r>
        </w:sdtContent>
      </w:sdt>
      <w:r w:rsidR="00FC21EF">
        <w:t xml:space="preserve"> almost 70 years ago. Things clearly have not changed much in the </w:t>
      </w:r>
      <w:r w:rsidR="00BD250B">
        <w:t>modern workforce.</w:t>
      </w:r>
      <w:r w:rsidR="00B0118F">
        <w:t xml:space="preserve"> </w:t>
      </w:r>
    </w:p>
    <w:p w14:paraId="32D39812" w14:textId="4FD8BBBB" w:rsidR="00915D9C" w:rsidRDefault="00915D9C" w:rsidP="00AE362C">
      <w:r>
        <w:t xml:space="preserve">I also read </w:t>
      </w:r>
      <w:r w:rsidR="00E45991">
        <w:t xml:space="preserve">at length </w:t>
      </w:r>
      <w:r w:rsidR="004A4610">
        <w:t>numerous</w:t>
      </w:r>
      <w:r w:rsidR="00DB0883">
        <w:t xml:space="preserve"> CIPD fact sheets on motivation and the workforce. This is </w:t>
      </w:r>
      <w:r w:rsidR="007E67AE">
        <w:t xml:space="preserve">a more UpToDate </w:t>
      </w:r>
      <w:sdt>
        <w:sdtPr>
          <w:id w:val="2138840335"/>
          <w:citation/>
        </w:sdtPr>
        <w:sdtEndPr/>
        <w:sdtContent>
          <w:r w:rsidR="000D112F">
            <w:fldChar w:fldCharType="begin"/>
          </w:r>
          <w:r w:rsidR="000D112F">
            <w:instrText xml:space="preserve"> CITATION CIP191 \l 2057 </w:instrText>
          </w:r>
          <w:r w:rsidR="000D112F">
            <w:fldChar w:fldCharType="separate"/>
          </w:r>
          <w:r w:rsidR="00C62DB4" w:rsidRPr="00C62DB4">
            <w:rPr>
              <w:noProof/>
            </w:rPr>
            <w:t>(CIPD, 2019)</w:t>
          </w:r>
          <w:r w:rsidR="000D112F">
            <w:fldChar w:fldCharType="end"/>
          </w:r>
        </w:sdtContent>
      </w:sdt>
      <w:r w:rsidR="007E67AE">
        <w:t xml:space="preserve">look at how we motivate our workforce. </w:t>
      </w:r>
      <w:r w:rsidR="0084208F">
        <w:t>This fact sheet was written by Jonnie Gifford</w:t>
      </w:r>
      <w:r w:rsidR="00EF0B81">
        <w:t xml:space="preserve"> who is a senior advisor to the CIPD on organisational behaviour.</w:t>
      </w:r>
      <w:r w:rsidR="00E61E6C">
        <w:t xml:space="preserve"> He states that ac</w:t>
      </w:r>
      <w:r w:rsidR="00283C44">
        <w:t xml:space="preserve">cording to </w:t>
      </w:r>
      <w:r w:rsidR="00AA551D">
        <w:t>the MacLeod review</w:t>
      </w:r>
      <w:sdt>
        <w:sdtPr>
          <w:id w:val="21762995"/>
          <w:citation/>
        </w:sdtPr>
        <w:sdtEndPr/>
        <w:sdtContent>
          <w:r w:rsidR="00AA551D">
            <w:fldChar w:fldCharType="begin"/>
          </w:r>
          <w:r w:rsidR="00AA551D">
            <w:instrText xml:space="preserve"> CITATION Mac09 \l 2057 </w:instrText>
          </w:r>
          <w:r w:rsidR="00AA551D">
            <w:fldChar w:fldCharType="separate"/>
          </w:r>
          <w:r w:rsidR="00C62DB4">
            <w:rPr>
              <w:noProof/>
            </w:rPr>
            <w:t xml:space="preserve"> </w:t>
          </w:r>
          <w:r w:rsidR="00C62DB4" w:rsidRPr="00C62DB4">
            <w:rPr>
              <w:noProof/>
            </w:rPr>
            <w:t>(MacLeod, 2009)</w:t>
          </w:r>
          <w:r w:rsidR="00AA551D">
            <w:fldChar w:fldCharType="end"/>
          </w:r>
        </w:sdtContent>
      </w:sdt>
      <w:r w:rsidR="00110DC4">
        <w:t xml:space="preserve"> in 2009</w:t>
      </w:r>
      <w:r w:rsidR="00A6688B">
        <w:t xml:space="preserve"> there are four enablers of motivation in the workplace:</w:t>
      </w:r>
    </w:p>
    <w:p w14:paraId="4292BCA5" w14:textId="77777777" w:rsidR="001166BB" w:rsidRDefault="001166BB" w:rsidP="001166BB">
      <w:pPr>
        <w:pStyle w:val="ListParagraph"/>
        <w:numPr>
          <w:ilvl w:val="0"/>
          <w:numId w:val="15"/>
        </w:numPr>
      </w:pPr>
      <w:r>
        <w:t>Leadership that gives a ‘strong strategic narrative about the organisation’.</w:t>
      </w:r>
    </w:p>
    <w:p w14:paraId="125BD5BE" w14:textId="005289F9" w:rsidR="001166BB" w:rsidRDefault="001166BB" w:rsidP="001166BB">
      <w:pPr>
        <w:pStyle w:val="ListParagraph"/>
        <w:numPr>
          <w:ilvl w:val="0"/>
          <w:numId w:val="15"/>
        </w:numPr>
      </w:pPr>
      <w:r>
        <w:t>Line managers who motivate, empower, and support their employees.</w:t>
      </w:r>
    </w:p>
    <w:p w14:paraId="68239EA8" w14:textId="77777777" w:rsidR="001166BB" w:rsidRDefault="001166BB" w:rsidP="001166BB">
      <w:pPr>
        <w:pStyle w:val="ListParagraph"/>
        <w:numPr>
          <w:ilvl w:val="0"/>
          <w:numId w:val="15"/>
        </w:numPr>
      </w:pPr>
      <w:r>
        <w:t>Employee voice throughout the organisation, to involve employees in decision making.</w:t>
      </w:r>
    </w:p>
    <w:p w14:paraId="7378BE94" w14:textId="274A0BB7" w:rsidR="00A6688B" w:rsidRDefault="001166BB" w:rsidP="001166BB">
      <w:pPr>
        <w:pStyle w:val="ListParagraph"/>
        <w:numPr>
          <w:ilvl w:val="0"/>
          <w:numId w:val="15"/>
        </w:numPr>
      </w:pPr>
      <w:r>
        <w:t>Organisational integrity that stated values are reflected in the actual organisational culture; what we say is what we do.</w:t>
      </w:r>
    </w:p>
    <w:p w14:paraId="5EB0277F" w14:textId="24BFB1A7" w:rsidR="00CD4E25" w:rsidRDefault="00446B68" w:rsidP="00CD4E25">
      <w:r>
        <w:lastRenderedPageBreak/>
        <w:t>Although all the points from the Macleod review are certainly valid</w:t>
      </w:r>
      <w:r w:rsidR="007212AE">
        <w:t xml:space="preserve">, </w:t>
      </w:r>
      <w:r>
        <w:t>t</w:t>
      </w:r>
      <w:r w:rsidR="00C65181">
        <w:t>here are major issues with this review for m</w:t>
      </w:r>
      <w:r w:rsidR="0044666A">
        <w:t>e</w:t>
      </w:r>
      <w:r w:rsidR="00CD43EE">
        <w:t>. The survey was undertaken in Canary Wharf London</w:t>
      </w:r>
      <w:r w:rsidR="00F432E7">
        <w:t xml:space="preserve">. The average wage for the </w:t>
      </w:r>
      <w:r w:rsidR="00CF6DE1">
        <w:t xml:space="preserve">220 </w:t>
      </w:r>
      <w:r w:rsidR="00730E26">
        <w:t>respondents</w:t>
      </w:r>
      <w:r w:rsidR="00CF6DE1">
        <w:t xml:space="preserve"> was £286,000 a year. This review is </w:t>
      </w:r>
      <w:r w:rsidR="00730E26">
        <w:t>focused</w:t>
      </w:r>
      <w:r w:rsidR="00CF6DE1">
        <w:t xml:space="preserve"> </w:t>
      </w:r>
      <w:r w:rsidR="00A31B51">
        <w:t>on</w:t>
      </w:r>
      <w:r w:rsidR="00CF6DE1">
        <w:t xml:space="preserve"> the highest earners</w:t>
      </w:r>
      <w:r w:rsidR="00364967">
        <w:t xml:space="preserve"> of major international banking organisations. This review is not relevant in my sector</w:t>
      </w:r>
      <w:r w:rsidR="00411943">
        <w:t xml:space="preserve"> and would have very little in common with the average </w:t>
      </w:r>
      <w:r w:rsidR="00D54639">
        <w:t>NLW employee.</w:t>
      </w:r>
    </w:p>
    <w:p w14:paraId="690F0831" w14:textId="4A870EDB" w:rsidR="004A4610" w:rsidRDefault="004A4610" w:rsidP="00CD4E25">
      <w:r>
        <w:t xml:space="preserve">In summary </w:t>
      </w:r>
      <w:r w:rsidR="0037252F">
        <w:t xml:space="preserve">the </w:t>
      </w:r>
      <w:sdt>
        <w:sdtPr>
          <w:id w:val="64078510"/>
          <w:citation/>
        </w:sdtPr>
        <w:sdtEndPr/>
        <w:sdtContent>
          <w:r w:rsidR="0037252F">
            <w:fldChar w:fldCharType="begin"/>
          </w:r>
          <w:r w:rsidR="0037252F">
            <w:instrText xml:space="preserve"> CITATION Lat06 \l 2057 </w:instrText>
          </w:r>
          <w:r w:rsidR="0037252F">
            <w:fldChar w:fldCharType="separate"/>
          </w:r>
          <w:r w:rsidR="00C62DB4" w:rsidRPr="00C62DB4">
            <w:rPr>
              <w:noProof/>
            </w:rPr>
            <w:t>(Latham &amp; Ernst, 2006)</w:t>
          </w:r>
          <w:r w:rsidR="0037252F">
            <w:fldChar w:fldCharType="end"/>
          </w:r>
        </w:sdtContent>
      </w:sdt>
      <w:r w:rsidR="0037252F">
        <w:t xml:space="preserve"> paper looks at many different research papers that all lead to a similar conclusion. </w:t>
      </w:r>
      <w:r w:rsidR="002A6ED6">
        <w:t>Normal employees are still focused on financial gain and stability from an employer and the higher</w:t>
      </w:r>
      <w:r w:rsidR="00903AB8">
        <w:t xml:space="preserve"> level of employees </w:t>
      </w:r>
      <w:r w:rsidR="006B37F3">
        <w:t xml:space="preserve">are focused on self-development and how they are </w:t>
      </w:r>
      <w:r w:rsidR="000E0194">
        <w:t xml:space="preserve">seen within the </w:t>
      </w:r>
      <w:r w:rsidR="00723108">
        <w:t>organisation’s</w:t>
      </w:r>
      <w:r w:rsidR="000E0194">
        <w:t xml:space="preserve"> hierarchy. </w:t>
      </w:r>
      <w:proofErr w:type="gramStart"/>
      <w:r w:rsidR="000E0194">
        <w:t>This rational dates</w:t>
      </w:r>
      <w:proofErr w:type="gramEnd"/>
      <w:r w:rsidR="000E0194">
        <w:t xml:space="preserve"> back to </w:t>
      </w:r>
      <w:sdt>
        <w:sdtPr>
          <w:id w:val="-1171412597"/>
          <w:citation/>
        </w:sdtPr>
        <w:sdtEndPr/>
        <w:sdtContent>
          <w:r w:rsidR="000E0194">
            <w:fldChar w:fldCharType="begin"/>
          </w:r>
          <w:r w:rsidR="000E0194">
            <w:instrText xml:space="preserve"> CITATION Mas43 \l 2057 </w:instrText>
          </w:r>
          <w:r w:rsidR="000E0194">
            <w:fldChar w:fldCharType="separate"/>
          </w:r>
          <w:r w:rsidR="00C62DB4" w:rsidRPr="00C62DB4">
            <w:rPr>
              <w:noProof/>
            </w:rPr>
            <w:t>(Maslow, 1943)</w:t>
          </w:r>
          <w:r w:rsidR="000E0194">
            <w:fldChar w:fldCharType="end"/>
          </w:r>
        </w:sdtContent>
      </w:sdt>
      <w:r w:rsidR="00723108">
        <w:t xml:space="preserve"> paper and has changed very little.</w:t>
      </w:r>
    </w:p>
    <w:p w14:paraId="066F0F28" w14:textId="19274223" w:rsidR="00705247" w:rsidRPr="00F801B2" w:rsidRDefault="00705247" w:rsidP="00CD4E25">
      <w:r>
        <w:t>I also used</w:t>
      </w:r>
      <w:sdt>
        <w:sdtPr>
          <w:id w:val="-1850167047"/>
          <w:citation/>
        </w:sdtPr>
        <w:sdtContent>
          <w:r w:rsidR="00901DB3">
            <w:fldChar w:fldCharType="begin"/>
          </w:r>
          <w:r w:rsidR="00901DB3">
            <w:instrText xml:space="preserve"> CITATION And13 \l 2057 </w:instrText>
          </w:r>
          <w:r w:rsidR="00901DB3">
            <w:fldChar w:fldCharType="separate"/>
          </w:r>
          <w:r w:rsidR="00C62DB4">
            <w:rPr>
              <w:noProof/>
            </w:rPr>
            <w:t xml:space="preserve"> </w:t>
          </w:r>
          <w:r w:rsidR="00C62DB4" w:rsidRPr="00C62DB4">
            <w:rPr>
              <w:noProof/>
            </w:rPr>
            <w:t>(Anderson, 2013)</w:t>
          </w:r>
          <w:r w:rsidR="00901DB3">
            <w:fldChar w:fldCharType="end"/>
          </w:r>
        </w:sdtContent>
      </w:sdt>
      <w:r w:rsidR="00C62DB4">
        <w:t xml:space="preserve"> as a route map of the research process as well as how to write the report.</w:t>
      </w:r>
    </w:p>
    <w:p w14:paraId="5E1F98D6" w14:textId="77777777" w:rsidR="00B845A0" w:rsidRPr="00D31A30" w:rsidRDefault="00B845A0" w:rsidP="00B845A0">
      <w:pPr>
        <w:pStyle w:val="Heading1"/>
        <w:rPr>
          <w:rFonts w:asciiTheme="minorHAnsi" w:hAnsiTheme="minorHAnsi"/>
        </w:rPr>
      </w:pPr>
      <w:bookmarkStart w:id="6" w:name="_Toc44754778"/>
      <w:r w:rsidRPr="00D31A30">
        <w:rPr>
          <w:rFonts w:asciiTheme="minorHAnsi" w:hAnsiTheme="minorHAnsi"/>
        </w:rPr>
        <w:t>3. Methodology</w:t>
      </w:r>
      <w:bookmarkEnd w:id="6"/>
      <w:r w:rsidRPr="00D31A30">
        <w:rPr>
          <w:rFonts w:asciiTheme="minorHAnsi" w:hAnsiTheme="minorHAnsi"/>
        </w:rPr>
        <w:t xml:space="preserve"> </w:t>
      </w:r>
    </w:p>
    <w:p w14:paraId="7D372B5F" w14:textId="649A00B8" w:rsidR="00B845A0" w:rsidRDefault="00B845A0" w:rsidP="00B845A0"/>
    <w:p w14:paraId="031A8EB4" w14:textId="181DA0BA" w:rsidR="007D0B89" w:rsidRDefault="007D0B89" w:rsidP="00B845A0">
      <w:r>
        <w:t xml:space="preserve">This research report was </w:t>
      </w:r>
      <w:r w:rsidR="00723CE9">
        <w:t xml:space="preserve">instigated to critically review the </w:t>
      </w:r>
      <w:r w:rsidR="00DE0F3F">
        <w:t xml:space="preserve">motivation of Castle Leisure’s employees after major changes were made to the pay scheme and benefits packages </w:t>
      </w:r>
      <w:r w:rsidR="0051009A">
        <w:t xml:space="preserve">that </w:t>
      </w:r>
      <w:r w:rsidR="00DE0F3F">
        <w:t xml:space="preserve">all employees </w:t>
      </w:r>
      <w:r w:rsidR="0034389E">
        <w:t>receive.</w:t>
      </w:r>
      <w:r w:rsidR="00ED43FF">
        <w:t xml:space="preserve"> September 2019 saw major changes to our pay and benefits packages. </w:t>
      </w:r>
      <w:r w:rsidR="004E1F6F">
        <w:t xml:space="preserve">I </w:t>
      </w:r>
      <w:r w:rsidR="00ED43FF">
        <w:t xml:space="preserve">will critically look at the data from the 2017 survey </w:t>
      </w:r>
      <w:r w:rsidR="00086D93">
        <w:t xml:space="preserve">and compare and contrast against the differently worded survey of 2019. </w:t>
      </w:r>
      <w:r w:rsidR="00443FFA">
        <w:t>Hopefully,</w:t>
      </w:r>
      <w:r w:rsidR="00086D93">
        <w:t xml:space="preserve"> </w:t>
      </w:r>
      <w:r w:rsidR="004E1F6F">
        <w:t>I</w:t>
      </w:r>
      <w:r w:rsidR="00086D93">
        <w:t xml:space="preserve"> will see a patten from the surveys that will give us </w:t>
      </w:r>
      <w:r w:rsidR="002C50E4">
        <w:t xml:space="preserve">an insight to the motivation and morale of the employees and also </w:t>
      </w:r>
      <w:r w:rsidR="00B14205">
        <w:t>if changes are need</w:t>
      </w:r>
      <w:r w:rsidR="004E1F6F">
        <w:t>ed</w:t>
      </w:r>
      <w:r w:rsidR="00B14205">
        <w:t xml:space="preserve"> to increase motivation and morale.</w:t>
      </w:r>
    </w:p>
    <w:p w14:paraId="43ABC93A" w14:textId="3E3ABA7C" w:rsidR="00F660BA" w:rsidRDefault="00F660BA" w:rsidP="00B845A0">
      <w:r>
        <w:t xml:space="preserve">I looked at any </w:t>
      </w:r>
      <w:r w:rsidR="00E927D7">
        <w:t xml:space="preserve">secondary data that was available, </w:t>
      </w:r>
      <w:r w:rsidR="009A3277">
        <w:t xml:space="preserve">The </w:t>
      </w:r>
      <w:sdt>
        <w:sdtPr>
          <w:id w:val="295656587"/>
          <w:citation/>
        </w:sdtPr>
        <w:sdtContent>
          <w:r w:rsidR="009A3277">
            <w:fldChar w:fldCharType="begin"/>
          </w:r>
          <w:r w:rsidR="009A3277">
            <w:instrText xml:space="preserve"> CITATION Gli19 \l 2057 </w:instrText>
          </w:r>
          <w:r w:rsidR="009A3277">
            <w:fldChar w:fldCharType="separate"/>
          </w:r>
          <w:r w:rsidR="00C62DB4" w:rsidRPr="00C62DB4">
            <w:rPr>
              <w:noProof/>
            </w:rPr>
            <w:t>(Glint, 2019)</w:t>
          </w:r>
          <w:r w:rsidR="009A3277">
            <w:fldChar w:fldCharType="end"/>
          </w:r>
        </w:sdtContent>
      </w:sdt>
      <w:r w:rsidR="00BD541D">
        <w:t xml:space="preserve"> report had some very well researched theories </w:t>
      </w:r>
      <w:r w:rsidR="00DA4A8E">
        <w:t xml:space="preserve">about engagement </w:t>
      </w:r>
      <w:r w:rsidR="00476A5E">
        <w:t>but it was focused on millennials in the tech industry</w:t>
      </w:r>
      <w:r w:rsidR="00443238">
        <w:t xml:space="preserve"> in Silicon valley again it would be difficult to draw </w:t>
      </w:r>
      <w:r w:rsidR="00BD791A">
        <w:t>comparisons with our employees. I decided to use our own source of data. The 2017 Castle leisure staff survey.</w:t>
      </w:r>
      <w:r w:rsidR="005151CE">
        <w:t xml:space="preserve"> This </w:t>
      </w:r>
      <w:r w:rsidR="00377E41">
        <w:t xml:space="preserve">questionnaire would give me direct data and comparisons to my research if I </w:t>
      </w:r>
      <w:r w:rsidR="008E1E99">
        <w:t>created a similar survey.</w:t>
      </w:r>
    </w:p>
    <w:p w14:paraId="36D0FA56" w14:textId="59EB1E41" w:rsidR="008E1E99" w:rsidRDefault="00285F15" w:rsidP="00B845A0">
      <w:r>
        <w:t xml:space="preserve">My primary data then was created from my secondary data. I reworded the questions that would </w:t>
      </w:r>
      <w:r w:rsidR="00FB6D33">
        <w:t xml:space="preserve">give me the most useful return of data I required. The rest of the questions I left the same as the </w:t>
      </w:r>
      <w:r w:rsidR="00E023AC">
        <w:t xml:space="preserve">secondary data. The questionnaire is a positivist approach </w:t>
      </w:r>
      <w:r w:rsidR="009A6F66">
        <w:t>and with quantitative</w:t>
      </w:r>
      <w:r w:rsidR="003B40E9">
        <w:t xml:space="preserve"> questions. I asked a question </w:t>
      </w:r>
      <w:r w:rsidR="001653C1">
        <w:t xml:space="preserve">and the answers were listed from strongly agree to </w:t>
      </w:r>
      <w:r w:rsidR="00024135">
        <w:t xml:space="preserve">strongly disagree. There were 13 </w:t>
      </w:r>
      <w:r w:rsidR="00117021">
        <w:t>categories</w:t>
      </w:r>
      <w:r w:rsidR="00024135">
        <w:t xml:space="preserve"> in total </w:t>
      </w:r>
      <w:r w:rsidR="00117021">
        <w:t>but really the only useful data for this research came from 4 questions.</w:t>
      </w:r>
    </w:p>
    <w:p w14:paraId="2BF47DD4" w14:textId="69CD0842" w:rsidR="009A6F66" w:rsidRDefault="009A6F66" w:rsidP="00B845A0">
      <w:r>
        <w:t xml:space="preserve">From an ethical approach I decided to leave the questionnaires </w:t>
      </w:r>
      <w:r w:rsidR="000D08F0">
        <w:t>anonymous, I felt that if did it this way then the staff could be honest in their answers</w:t>
      </w:r>
      <w:r w:rsidR="00F556D0">
        <w:t>.</w:t>
      </w:r>
    </w:p>
    <w:p w14:paraId="79C2BADE" w14:textId="52E3610C" w:rsidR="004E29A2" w:rsidRDefault="004E29A2" w:rsidP="00B845A0">
      <w:r>
        <w:t xml:space="preserve">When It came to choosing </w:t>
      </w:r>
      <w:r w:rsidR="005861BA">
        <w:t xml:space="preserve">my </w:t>
      </w:r>
      <w:r w:rsidR="00E214A2">
        <w:t xml:space="preserve">sample </w:t>
      </w:r>
      <w:r w:rsidR="001E1F3C">
        <w:t>size,</w:t>
      </w:r>
      <w:r w:rsidR="00E214A2">
        <w:t xml:space="preserve"> I wanted to </w:t>
      </w:r>
      <w:r w:rsidR="0064734C">
        <w:t xml:space="preserve">select 20 anonymous questionnaires from each club giving me a data set of 220 questionnaires. When discussing this with the director of people she felt that the results would be </w:t>
      </w:r>
      <w:r w:rsidR="00AD27DF">
        <w:t>more beneficial</w:t>
      </w:r>
      <w:r w:rsidR="0064734C">
        <w:t xml:space="preserve"> to the company </w:t>
      </w:r>
      <w:r w:rsidR="0007151A">
        <w:t>if I asked every employee to take part. This gave me a sample size of 698</w:t>
      </w:r>
      <w:r w:rsidR="00AD27DF">
        <w:t xml:space="preserve">. In previous surveys there has been a response rate of around </w:t>
      </w:r>
      <w:r w:rsidR="007042E0">
        <w:t>40</w:t>
      </w:r>
      <w:r w:rsidR="001E1F3C">
        <w:t>% so</w:t>
      </w:r>
      <w:r w:rsidR="00134824">
        <w:t xml:space="preserve"> I would be looking at a sample of 300 surveys</w:t>
      </w:r>
      <w:r w:rsidR="001E1F3C">
        <w:t>. I received 329 surveys completed in total.</w:t>
      </w:r>
      <w:r w:rsidR="00F47FC4">
        <w:t xml:space="preserve"> Due </w:t>
      </w:r>
      <w:r w:rsidR="00257100">
        <w:t xml:space="preserve">to the quantitative nature of the survey I felt that the </w:t>
      </w:r>
      <w:r w:rsidR="008534E6">
        <w:t xml:space="preserve">reliability of the results would be </w:t>
      </w:r>
      <w:r w:rsidR="00AF688D">
        <w:lastRenderedPageBreak/>
        <w:t>affected</w:t>
      </w:r>
      <w:r w:rsidR="008534E6">
        <w:t xml:space="preserve"> by </w:t>
      </w:r>
      <w:r w:rsidR="005E685C">
        <w:t xml:space="preserve">non-responses to some of the questions </w:t>
      </w:r>
      <w:r w:rsidR="00BA0496">
        <w:t xml:space="preserve">with the answer of neither agree </w:t>
      </w:r>
      <w:r w:rsidR="001E0DF3">
        <w:t>nor</w:t>
      </w:r>
      <w:r w:rsidR="00BA0496">
        <w:t xml:space="preserve"> disagree.</w:t>
      </w:r>
      <w:r w:rsidR="00AF688D">
        <w:t xml:space="preserve"> Another </w:t>
      </w:r>
      <w:r w:rsidR="00090E33">
        <w:t>issue to the reliability of this survey was the company wanted it completed in a short time frame. I was given 1 month from sending the surveys to presenting the results.</w:t>
      </w:r>
    </w:p>
    <w:p w14:paraId="3B69996B" w14:textId="7762DF8D" w:rsidR="00DF2791" w:rsidRPr="00D31A30" w:rsidRDefault="00DF2791" w:rsidP="00B845A0">
      <w:r>
        <w:t xml:space="preserve">The analysis of the data sample was manually collated into an excel spread sheet for ease of </w:t>
      </w:r>
      <w:r w:rsidR="0090253B">
        <w:t xml:space="preserve">presentation. I would use graphs to present to the board and excel </w:t>
      </w:r>
      <w:r w:rsidR="00D73759">
        <w:t>would make this easier.</w:t>
      </w:r>
      <w:r>
        <w:t xml:space="preserve"> </w:t>
      </w:r>
    </w:p>
    <w:p w14:paraId="3BF320A0" w14:textId="77777777" w:rsidR="004E4E7A" w:rsidRDefault="004E4E7A" w:rsidP="00353BE6">
      <w:pPr>
        <w:pStyle w:val="Heading1"/>
        <w:rPr>
          <w:rFonts w:asciiTheme="minorHAnsi" w:hAnsiTheme="minorHAnsi" w:cstheme="minorHAnsi"/>
        </w:rPr>
      </w:pPr>
      <w:r w:rsidRPr="004C3A11">
        <w:br/>
      </w:r>
      <w:bookmarkStart w:id="7" w:name="_Toc44754779"/>
      <w:r w:rsidR="00353BE6" w:rsidRPr="00353BE6">
        <w:rPr>
          <w:rFonts w:asciiTheme="minorHAnsi" w:hAnsiTheme="minorHAnsi" w:cstheme="minorHAnsi"/>
        </w:rPr>
        <w:t>4. Findings/Discussion</w:t>
      </w:r>
      <w:bookmarkEnd w:id="7"/>
    </w:p>
    <w:p w14:paraId="79376799" w14:textId="2601E9B8" w:rsidR="003F323A" w:rsidRDefault="006C2C08" w:rsidP="003F323A">
      <w:r>
        <w:t>The results as far as this report is concerned will look at only the motiva</w:t>
      </w:r>
      <w:r w:rsidR="00C267A9">
        <w:t>tion and morale questions of the survey.</w:t>
      </w:r>
      <w:r w:rsidR="00C0259A">
        <w:t xml:space="preserve"> The survey generated a response rate of </w:t>
      </w:r>
      <w:r w:rsidR="00E033CB">
        <w:t>43%</w:t>
      </w:r>
      <w:r w:rsidR="00501B88">
        <w:t xml:space="preserve"> which is a 3% increase </w:t>
      </w:r>
      <w:r w:rsidR="003C305C">
        <w:t>over the 2017 survey.</w:t>
      </w:r>
    </w:p>
    <w:p w14:paraId="326FFAC2" w14:textId="7983CC58" w:rsidR="003F63B7" w:rsidRDefault="00D7254A" w:rsidP="003F323A">
      <w:r>
        <w:t>Question 1:</w:t>
      </w:r>
    </w:p>
    <w:p w14:paraId="50433744" w14:textId="3919207B" w:rsidR="003F0798" w:rsidRDefault="003F0798" w:rsidP="003F323A">
      <w:r>
        <w:t xml:space="preserve">This question focused on </w:t>
      </w:r>
      <w:r w:rsidR="00BA14F7">
        <w:t>if our employees felt safe in work. Safety is an important part of a motivated work force</w:t>
      </w:r>
      <w:r w:rsidR="008270D6">
        <w:t xml:space="preserve">. This question does not have much secondary data as it was a new question. I thought </w:t>
      </w:r>
      <w:r w:rsidR="00731B2B">
        <w:t xml:space="preserve">that it was important to include in this report as safety would be high up on </w:t>
      </w:r>
      <w:r w:rsidR="006529B4">
        <w:t>the motivation and morale of the work force.</w:t>
      </w:r>
    </w:p>
    <w:p w14:paraId="13FFF3D7" w14:textId="3E1FAF0A" w:rsidR="006529B4" w:rsidRDefault="006529B4" w:rsidP="00110119">
      <w:pPr>
        <w:pStyle w:val="ListParagraph"/>
        <w:numPr>
          <w:ilvl w:val="0"/>
          <w:numId w:val="16"/>
        </w:numPr>
      </w:pPr>
      <w:r>
        <w:t xml:space="preserve">66% of our employees feel that our annual health screening </w:t>
      </w:r>
      <w:r w:rsidR="00CE66AB">
        <w:t>is important 28% disagreeing</w:t>
      </w:r>
      <w:r w:rsidR="00110119">
        <w:t xml:space="preserve"> and 6 % no response.</w:t>
      </w:r>
      <w:r w:rsidR="00CE66AB">
        <w:t xml:space="preserve"> </w:t>
      </w:r>
    </w:p>
    <w:p w14:paraId="608AF1DD" w14:textId="2391AA34" w:rsidR="00287762" w:rsidRDefault="00287762" w:rsidP="00110119">
      <w:pPr>
        <w:pStyle w:val="ListParagraph"/>
        <w:numPr>
          <w:ilvl w:val="0"/>
          <w:numId w:val="16"/>
        </w:numPr>
      </w:pPr>
      <w:r>
        <w:t>Mental health in the workplace has seen a rise in the media and I wanted to see if the employees felt we were d</w:t>
      </w:r>
      <w:r w:rsidR="00A413A0">
        <w:t>oing enough to support them. 64% believed we are with 31% disagreeing and 5% not responding.</w:t>
      </w:r>
    </w:p>
    <w:p w14:paraId="263B5D37" w14:textId="573DBBED" w:rsidR="00D71EC5" w:rsidRDefault="00D71EC5" w:rsidP="00110119">
      <w:pPr>
        <w:pStyle w:val="ListParagraph"/>
        <w:numPr>
          <w:ilvl w:val="0"/>
          <w:numId w:val="16"/>
        </w:numPr>
      </w:pPr>
      <w:r>
        <w:t xml:space="preserve">The company providing training to keep the workforce safe </w:t>
      </w:r>
      <w:r w:rsidR="002B51F4">
        <w:t>had a 90% agree rate but of those 90%</w:t>
      </w:r>
      <w:r w:rsidR="00254556">
        <w:t xml:space="preserve">, 86% agreed that they felt safe in work. </w:t>
      </w:r>
    </w:p>
    <w:p w14:paraId="7EB86C74" w14:textId="0BB7A6D1" w:rsidR="00D7254A" w:rsidRDefault="00D7254A" w:rsidP="003F323A">
      <w:r>
        <w:rPr>
          <w:noProof/>
        </w:rPr>
        <w:drawing>
          <wp:inline distT="0" distB="0" distL="0" distR="0" wp14:anchorId="46AE6A55" wp14:editId="53B84B7C">
            <wp:extent cx="4859020" cy="25730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9020" cy="257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1E51BC" w14:textId="77777777" w:rsidR="008871A1" w:rsidRDefault="008871A1" w:rsidP="003F323A"/>
    <w:p w14:paraId="11D9677C" w14:textId="77777777" w:rsidR="008871A1" w:rsidRDefault="008871A1" w:rsidP="003F323A"/>
    <w:p w14:paraId="76A05C39" w14:textId="77777777" w:rsidR="008871A1" w:rsidRDefault="008871A1" w:rsidP="003F323A"/>
    <w:p w14:paraId="4C8A660C" w14:textId="77777777" w:rsidR="008871A1" w:rsidRDefault="008871A1" w:rsidP="003F323A"/>
    <w:p w14:paraId="7F30610F" w14:textId="77777777" w:rsidR="008871A1" w:rsidRDefault="008871A1" w:rsidP="003F323A"/>
    <w:p w14:paraId="1F875D85" w14:textId="7479C967" w:rsidR="00662C3B" w:rsidRDefault="00662C3B" w:rsidP="003F323A">
      <w:r>
        <w:t>Question 2:</w:t>
      </w:r>
    </w:p>
    <w:p w14:paraId="71BAB035" w14:textId="54064009" w:rsidR="003016CF" w:rsidRDefault="003016CF" w:rsidP="003F323A">
      <w:r>
        <w:t>This question was to gauge the overall motivation level</w:t>
      </w:r>
      <w:r w:rsidR="00B04D83">
        <w:t xml:space="preserve">. There is a 15% drop from the previous survey of 2017. </w:t>
      </w:r>
      <w:r w:rsidR="00950951">
        <w:t xml:space="preserve">This is </w:t>
      </w:r>
      <w:r w:rsidR="00C0045F">
        <w:t>t</w:t>
      </w:r>
      <w:r w:rsidR="00950951">
        <w:t>he key question for the whole report</w:t>
      </w:r>
      <w:r w:rsidR="00912FE0">
        <w:t>. Why has</w:t>
      </w:r>
      <w:r w:rsidR="00A719F0">
        <w:t xml:space="preserve"> the </w:t>
      </w:r>
      <w:r w:rsidR="00293C51">
        <w:t>workforce’s</w:t>
      </w:r>
      <w:r w:rsidR="00912FE0">
        <w:t xml:space="preserve"> motivation dropped so dramatically in 2 years? </w:t>
      </w:r>
      <w:r w:rsidR="00B04D83">
        <w:t>This question was linked to the comments box. 89% felt demotivated as we had removed the Christmas bonus</w:t>
      </w:r>
      <w:r w:rsidR="00E11560">
        <w:t>. 6% felt the unsociable hours were to blame with 5% no response.</w:t>
      </w:r>
    </w:p>
    <w:p w14:paraId="29C03A4B" w14:textId="649AEF40" w:rsidR="00662C3B" w:rsidRDefault="00662C3B" w:rsidP="003F323A">
      <w:r>
        <w:rPr>
          <w:noProof/>
        </w:rPr>
        <w:drawing>
          <wp:inline distT="0" distB="0" distL="0" distR="0" wp14:anchorId="7C67C047" wp14:editId="65CF3D55">
            <wp:extent cx="4852670" cy="2578735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670" cy="257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DE64AF" w14:textId="77777777" w:rsidR="00525E91" w:rsidRDefault="00525E91" w:rsidP="003F323A"/>
    <w:p w14:paraId="491CA090" w14:textId="77777777" w:rsidR="00525E91" w:rsidRDefault="00525E91" w:rsidP="003F323A"/>
    <w:p w14:paraId="7F3FA048" w14:textId="77777777" w:rsidR="00525E91" w:rsidRDefault="00525E91" w:rsidP="003F323A"/>
    <w:p w14:paraId="26D95639" w14:textId="7E088B56" w:rsidR="00337D15" w:rsidRDefault="00525E91" w:rsidP="003F323A">
      <w:r>
        <w:t>Question 3:</w:t>
      </w:r>
    </w:p>
    <w:p w14:paraId="28D64B12" w14:textId="04E6DD02" w:rsidR="008871A1" w:rsidRDefault="008F0258" w:rsidP="003F323A">
      <w:r>
        <w:t>This question looked at the rewards element for the workforce.</w:t>
      </w:r>
      <w:r w:rsidR="00AD43B2">
        <w:t xml:space="preserve"> The</w:t>
      </w:r>
      <w:r w:rsidR="002919DA">
        <w:t>re</w:t>
      </w:r>
      <w:r w:rsidR="00AD43B2">
        <w:t xml:space="preserve"> is 40% decrease in the use of the </w:t>
      </w:r>
      <w:r w:rsidR="002919DA">
        <w:t>health plan from 71% in 2017 to 31% in 2019</w:t>
      </w:r>
      <w:r w:rsidR="009D0D75">
        <w:t xml:space="preserve">. The </w:t>
      </w:r>
      <w:r w:rsidR="00F97CF5">
        <w:t>subsidised</w:t>
      </w:r>
      <w:r w:rsidR="009D0D75">
        <w:t xml:space="preserve"> meals are comparative with</w:t>
      </w:r>
      <w:r w:rsidR="00915E61">
        <w:t xml:space="preserve"> the</w:t>
      </w:r>
      <w:r w:rsidR="009D0D75">
        <w:t xml:space="preserve"> 2017 survey</w:t>
      </w:r>
      <w:r w:rsidR="00F97CF5">
        <w:t xml:space="preserve"> with an increase of 2%. </w:t>
      </w:r>
      <w:r w:rsidR="00774A05">
        <w:t>Also,</w:t>
      </w:r>
      <w:r w:rsidR="00F97CF5">
        <w:t xml:space="preserve"> the provision of uniform </w:t>
      </w:r>
      <w:r w:rsidR="00C3454F">
        <w:t xml:space="preserve">with no change. The free life insurance </w:t>
      </w:r>
      <w:r w:rsidR="00755F9B">
        <w:t xml:space="preserve">has seen a decrease since 2017 this is due to starting the policy after 2 </w:t>
      </w:r>
      <w:r w:rsidR="00774A05">
        <w:t>years’ service</w:t>
      </w:r>
      <w:r w:rsidR="00F03332">
        <w:t xml:space="preserve"> in 2019 when in 2017 it was from day 1.</w:t>
      </w:r>
      <w:r w:rsidR="002E7DF2">
        <w:t xml:space="preserve"> The Christmas bonus importance has increased by 20% </w:t>
      </w:r>
      <w:r w:rsidR="00722024">
        <w:t xml:space="preserve">since 2017. The bonus had been removed before the survey, but I wanted to see if this was an issue for the </w:t>
      </w:r>
      <w:r w:rsidR="004E61AA">
        <w:t>workforce,</w:t>
      </w:r>
      <w:r w:rsidR="00012B7B">
        <w:t xml:space="preserve"> so I left the question in</w:t>
      </w:r>
      <w:r w:rsidR="00722024">
        <w:t>.</w:t>
      </w:r>
      <w:r w:rsidR="008D7015" w:rsidRPr="008D7015">
        <w:rPr>
          <w:noProof/>
        </w:rPr>
        <w:t xml:space="preserve"> </w:t>
      </w:r>
      <w:r w:rsidR="00ED5A34">
        <w:rPr>
          <w:noProof/>
        </w:rPr>
        <w:t xml:space="preserve">Looking at the key results of this question </w:t>
      </w:r>
      <w:sdt>
        <w:sdtPr>
          <w:rPr>
            <w:noProof/>
          </w:rPr>
          <w:id w:val="1262719125"/>
          <w:citation/>
        </w:sdtPr>
        <w:sdtContent>
          <w:r w:rsidR="00ED5A34">
            <w:rPr>
              <w:noProof/>
            </w:rPr>
            <w:fldChar w:fldCharType="begin"/>
          </w:r>
          <w:r w:rsidR="00ED5A34">
            <w:rPr>
              <w:noProof/>
            </w:rPr>
            <w:instrText xml:space="preserve"> CITATION Mas43 \l 2057 </w:instrText>
          </w:r>
          <w:r w:rsidR="00ED5A34">
            <w:rPr>
              <w:noProof/>
            </w:rPr>
            <w:fldChar w:fldCharType="separate"/>
          </w:r>
          <w:r w:rsidR="00C62DB4" w:rsidRPr="00C62DB4">
            <w:rPr>
              <w:noProof/>
            </w:rPr>
            <w:t>(Maslow, 1943)</w:t>
          </w:r>
          <w:r w:rsidR="00ED5A34">
            <w:rPr>
              <w:noProof/>
            </w:rPr>
            <w:fldChar w:fldCharType="end"/>
          </w:r>
        </w:sdtContent>
      </w:sdt>
      <w:r w:rsidR="00ED5A34">
        <w:rPr>
          <w:noProof/>
        </w:rPr>
        <w:t xml:space="preserve"> and </w:t>
      </w:r>
      <w:sdt>
        <w:sdtPr>
          <w:rPr>
            <w:noProof/>
          </w:rPr>
          <w:id w:val="1522584911"/>
          <w:citation/>
        </w:sdtPr>
        <w:sdtContent>
          <w:r w:rsidR="00ED5A34">
            <w:rPr>
              <w:noProof/>
            </w:rPr>
            <w:fldChar w:fldCharType="begin"/>
          </w:r>
          <w:r w:rsidR="00ED5A34">
            <w:rPr>
              <w:noProof/>
            </w:rPr>
            <w:instrText xml:space="preserve"> CITATION Lat06 \l 2057 </w:instrText>
          </w:r>
          <w:r w:rsidR="00ED5A34">
            <w:rPr>
              <w:noProof/>
            </w:rPr>
            <w:fldChar w:fldCharType="separate"/>
          </w:r>
          <w:r w:rsidR="00C62DB4" w:rsidRPr="00C62DB4">
            <w:rPr>
              <w:noProof/>
            </w:rPr>
            <w:t>(Latham &amp; Ernst, 2006)</w:t>
          </w:r>
          <w:r w:rsidR="00ED5A34">
            <w:rPr>
              <w:noProof/>
            </w:rPr>
            <w:fldChar w:fldCharType="end"/>
          </w:r>
        </w:sdtContent>
      </w:sdt>
      <w:r w:rsidR="00B35F4B">
        <w:rPr>
          <w:noProof/>
        </w:rPr>
        <w:t xml:space="preserve"> see</w:t>
      </w:r>
      <w:r w:rsidR="004E61AA">
        <w:rPr>
          <w:noProof/>
        </w:rPr>
        <w:t>m</w:t>
      </w:r>
      <w:r w:rsidR="00B35F4B">
        <w:rPr>
          <w:noProof/>
        </w:rPr>
        <w:t xml:space="preserve"> to be accurate with their research </w:t>
      </w:r>
      <w:r w:rsidR="007C70DC">
        <w:rPr>
          <w:noProof/>
        </w:rPr>
        <w:t xml:space="preserve">as the workforce sampled from my survey are the lower paid </w:t>
      </w:r>
      <w:r w:rsidR="003B5188">
        <w:rPr>
          <w:noProof/>
        </w:rPr>
        <w:t>end of the scale, they require the financial aspects of reward. The free uniform, Reduced cost food and drink</w:t>
      </w:r>
      <w:r w:rsidR="007E1688">
        <w:rPr>
          <w:noProof/>
        </w:rPr>
        <w:t xml:space="preserve"> and of course the very sensitive topic of </w:t>
      </w:r>
      <w:r w:rsidR="00950951">
        <w:rPr>
          <w:noProof/>
        </w:rPr>
        <w:t>the christmas bonus.</w:t>
      </w:r>
    </w:p>
    <w:p w14:paraId="19C75542" w14:textId="30BA0325" w:rsidR="00525E91" w:rsidRDefault="008D7015" w:rsidP="003F323A">
      <w:r>
        <w:rPr>
          <w:noProof/>
        </w:rPr>
        <w:lastRenderedPageBreak/>
        <w:drawing>
          <wp:inline distT="0" distB="0" distL="0" distR="0" wp14:anchorId="6B176354" wp14:editId="743284DD">
            <wp:extent cx="4852670" cy="2609850"/>
            <wp:effectExtent l="0" t="0" r="508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670" cy="260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DFCD6A" w14:textId="2AC23C3C" w:rsidR="00043ED5" w:rsidRDefault="00043ED5" w:rsidP="003F323A">
      <w:r>
        <w:t>Question 4:</w:t>
      </w:r>
    </w:p>
    <w:p w14:paraId="788DA26F" w14:textId="6409898E" w:rsidR="00651E89" w:rsidRDefault="00651E89" w:rsidP="003F323A">
      <w:r>
        <w:t>This question was regarding pay.</w:t>
      </w:r>
      <w:r w:rsidR="00F0409E">
        <w:t xml:space="preserve"> The new policy on pay scales was reduced from 8 levels to </w:t>
      </w:r>
      <w:r w:rsidR="00DB63EE">
        <w:t>2</w:t>
      </w:r>
      <w:r w:rsidR="004A65A2">
        <w:t>. No</w:t>
      </w:r>
      <w:r w:rsidR="003836AF">
        <w:t xml:space="preserve"> emplo</w:t>
      </w:r>
      <w:r w:rsidR="00044A60">
        <w:t>yee</w:t>
      </w:r>
      <w:r w:rsidR="004A65A2">
        <w:t xml:space="preserve"> had a pay reduction but the levels were frozen so the lower paid staff would catch up with the higher paid staff as the NLW increased. </w:t>
      </w:r>
      <w:r w:rsidR="002F0CD5">
        <w:t>The eventual plan here is to have one standard pay rate for all employees</w:t>
      </w:r>
      <w:r w:rsidR="00846E22">
        <w:t xml:space="preserve">. </w:t>
      </w:r>
      <w:r w:rsidR="004F6ACC">
        <w:t>There has been a small decrease</w:t>
      </w:r>
      <w:r w:rsidR="001C68BC">
        <w:t xml:space="preserve"> in both questions </w:t>
      </w:r>
      <w:r w:rsidR="00335960">
        <w:t xml:space="preserve">3% decrease in industry pay and a 4% decrease in </w:t>
      </w:r>
      <w:r w:rsidR="00ED25DB">
        <w:t>fairly paid for their contribution.</w:t>
      </w:r>
      <w:r w:rsidR="00846E22">
        <w:t xml:space="preserve"> Currently we pay an extra 5p an </w:t>
      </w:r>
      <w:r w:rsidR="00446EEF">
        <w:t>hour</w:t>
      </w:r>
      <w:r w:rsidR="00846E22">
        <w:t xml:space="preserve"> compared </w:t>
      </w:r>
      <w:r w:rsidR="002A1AAC">
        <w:t>to our industry counterparts. A lot has changed over the last two years for the workforce. Later evening</w:t>
      </w:r>
      <w:r w:rsidR="00D53C75">
        <w:t xml:space="preserve"> shifts mandatory weekend day</w:t>
      </w:r>
      <w:r w:rsidR="00E86A2F">
        <w:t xml:space="preserve">. </w:t>
      </w:r>
      <w:r w:rsidR="003D472E">
        <w:t>So,</w:t>
      </w:r>
      <w:r w:rsidR="00E86A2F">
        <w:t xml:space="preserve"> I would </w:t>
      </w:r>
      <w:r w:rsidR="003D472E">
        <w:t xml:space="preserve">put the decrease in paid </w:t>
      </w:r>
      <w:r w:rsidR="00293C51">
        <w:t>down</w:t>
      </w:r>
      <w:r w:rsidR="003D472E">
        <w:t xml:space="preserve"> to the changes.</w:t>
      </w:r>
    </w:p>
    <w:p w14:paraId="02EFE90C" w14:textId="577BBF5F" w:rsidR="00CF556D" w:rsidRDefault="003109AD" w:rsidP="003F323A">
      <w:r>
        <w:rPr>
          <w:noProof/>
        </w:rPr>
        <w:drawing>
          <wp:inline distT="0" distB="0" distL="0" distR="0" wp14:anchorId="3E219846" wp14:editId="4D6930A3">
            <wp:extent cx="4852670" cy="2573020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670" cy="257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E2B4EC" w14:textId="43E536CE" w:rsidR="00A70B64" w:rsidRDefault="00A70B64" w:rsidP="00983F04">
      <w:pPr>
        <w:pStyle w:val="Heading1"/>
        <w:numPr>
          <w:ilvl w:val="0"/>
          <w:numId w:val="15"/>
        </w:numPr>
        <w:rPr>
          <w:rFonts w:asciiTheme="minorHAnsi" w:hAnsiTheme="minorHAnsi"/>
        </w:rPr>
      </w:pPr>
      <w:bookmarkStart w:id="8" w:name="_Toc44754780"/>
      <w:r w:rsidRPr="00D31A30">
        <w:rPr>
          <w:rFonts w:asciiTheme="minorHAnsi" w:hAnsiTheme="minorHAnsi"/>
        </w:rPr>
        <w:t>Conclusion</w:t>
      </w:r>
      <w:r w:rsidR="00B845A0" w:rsidRPr="00D31A30">
        <w:rPr>
          <w:rFonts w:asciiTheme="minorHAnsi" w:hAnsiTheme="minorHAnsi"/>
        </w:rPr>
        <w:t>s</w:t>
      </w:r>
      <w:bookmarkEnd w:id="8"/>
      <w:r w:rsidRPr="00D31A30">
        <w:rPr>
          <w:rFonts w:asciiTheme="minorHAnsi" w:hAnsiTheme="minorHAnsi"/>
        </w:rPr>
        <w:t xml:space="preserve"> </w:t>
      </w:r>
    </w:p>
    <w:p w14:paraId="5D7A9CFB" w14:textId="20700926" w:rsidR="00983F04" w:rsidRDefault="006E654B" w:rsidP="00983F04">
      <w:r>
        <w:t xml:space="preserve">The aim of this research was to critically </w:t>
      </w:r>
      <w:r w:rsidR="006929D2">
        <w:t>review the impact of the changes made to pay and benefits in September 2019</w:t>
      </w:r>
      <w:r w:rsidR="00777FC2">
        <w:t xml:space="preserve"> </w:t>
      </w:r>
      <w:r w:rsidR="00F8135D">
        <w:t>regarding</w:t>
      </w:r>
      <w:r w:rsidR="00B94022">
        <w:t xml:space="preserve"> motivation of the workforce of Castle Leisure.</w:t>
      </w:r>
    </w:p>
    <w:p w14:paraId="4DBAC322" w14:textId="60D652D4" w:rsidR="00F8135D" w:rsidRDefault="00F8135D" w:rsidP="00983F04">
      <w:r>
        <w:t>Motivation has decreased 15%</w:t>
      </w:r>
      <w:r w:rsidR="004744BC">
        <w:t xml:space="preserve"> against the benchmark secondary data of 2017</w:t>
      </w:r>
      <w:sdt>
        <w:sdtPr>
          <w:id w:val="-1739158383"/>
          <w:citation/>
        </w:sdtPr>
        <w:sdtContent>
          <w:r w:rsidR="000A74F1">
            <w:fldChar w:fldCharType="begin"/>
          </w:r>
          <w:r w:rsidR="000A74F1">
            <w:instrText xml:space="preserve"> CITATION Cas17 \l 2057 </w:instrText>
          </w:r>
          <w:r w:rsidR="000A74F1">
            <w:fldChar w:fldCharType="separate"/>
          </w:r>
          <w:r w:rsidR="00C62DB4">
            <w:rPr>
              <w:noProof/>
            </w:rPr>
            <w:t xml:space="preserve"> </w:t>
          </w:r>
          <w:r w:rsidR="00C62DB4" w:rsidRPr="00C62DB4">
            <w:rPr>
              <w:noProof/>
            </w:rPr>
            <w:t>(Castle Leisure, 2017)</w:t>
          </w:r>
          <w:r w:rsidR="000A74F1">
            <w:fldChar w:fldCharType="end"/>
          </w:r>
        </w:sdtContent>
      </w:sdt>
      <w:r w:rsidR="004744BC">
        <w:t xml:space="preserve">. I believe that </w:t>
      </w:r>
      <w:r w:rsidR="00122650">
        <w:t>this decrease is linked to the benefits package</w:t>
      </w:r>
      <w:r w:rsidR="0041695D">
        <w:t>. The main issue from the 329 survey</w:t>
      </w:r>
      <w:r w:rsidR="007A3B19">
        <w:t>s</w:t>
      </w:r>
      <w:r w:rsidR="0041695D">
        <w:t xml:space="preserve"> </w:t>
      </w:r>
      <w:r w:rsidR="0041695D">
        <w:lastRenderedPageBreak/>
        <w:t>received w</w:t>
      </w:r>
      <w:r w:rsidR="003B70B3">
        <w:t>as the removal of the Christmas bonus food shopping vouchers</w:t>
      </w:r>
      <w:r w:rsidR="00F608E3">
        <w:t xml:space="preserve"> that the company previously issued prior to September 2019. </w:t>
      </w:r>
      <w:r w:rsidR="00D62A41">
        <w:t>I do not believe the pay restructure has had such a negative impact as we first thought. During consultation for the variation of contract</w:t>
      </w:r>
      <w:r w:rsidR="009C6B9D">
        <w:t>, I t was made clear that the company had to make changes and if they were not made</w:t>
      </w:r>
      <w:r w:rsidR="001A6BCC">
        <w:t>, a change of ethos would be made which would probably lead to redundancies.</w:t>
      </w:r>
      <w:r w:rsidR="006849DD">
        <w:t xml:space="preserve"> The consultation was generally </w:t>
      </w:r>
      <w:r w:rsidR="00300BA1">
        <w:t>smooth with just a few alterations.</w:t>
      </w:r>
    </w:p>
    <w:p w14:paraId="5BA17F21" w14:textId="415A5572" w:rsidR="00300BA1" w:rsidRDefault="00300BA1" w:rsidP="00983F04">
      <w:r>
        <w:t xml:space="preserve">The second </w:t>
      </w:r>
      <w:r w:rsidR="00D9457B">
        <w:t>point the research has highlighted for me is the need for the health plan the company contributes to. The importance of this has decreased by 40%</w:t>
      </w:r>
      <w:r w:rsidR="002307A8">
        <w:t xml:space="preserve"> against the benchmark figures of 2017. This is a large cost point for the company </w:t>
      </w:r>
      <w:r w:rsidR="00961723">
        <w:t xml:space="preserve">which I believe is no longer required and the cost of this could be utilised </w:t>
      </w:r>
      <w:r w:rsidR="00C356A0">
        <w:t xml:space="preserve">for a benefit and reward scheme that would be </w:t>
      </w:r>
      <w:r w:rsidR="00C80CA4">
        <w:t>largely accepted by the workforce.</w:t>
      </w:r>
    </w:p>
    <w:p w14:paraId="418CDA4B" w14:textId="259F52DE" w:rsidR="005850E6" w:rsidRPr="00983F04" w:rsidRDefault="005850E6" w:rsidP="00983F04">
      <w:r>
        <w:t>It is also worth noting that the workforce feel safe whilst at work</w:t>
      </w:r>
      <w:r w:rsidR="0008170D">
        <w:t xml:space="preserve"> </w:t>
      </w:r>
      <w:sdt>
        <w:sdtPr>
          <w:id w:val="-1012149328"/>
          <w:citation/>
        </w:sdtPr>
        <w:sdtContent>
          <w:r w:rsidR="00354A25">
            <w:fldChar w:fldCharType="begin"/>
          </w:r>
          <w:r w:rsidR="00354A25">
            <w:instrText xml:space="preserve"> CITATION Mar15 \l 2057 </w:instrText>
          </w:r>
          <w:r w:rsidR="00354A25">
            <w:fldChar w:fldCharType="separate"/>
          </w:r>
          <w:r w:rsidR="00C62DB4" w:rsidRPr="00C62DB4">
            <w:rPr>
              <w:noProof/>
            </w:rPr>
            <w:t>(Mariani, 2015)</w:t>
          </w:r>
          <w:r w:rsidR="00354A25">
            <w:fldChar w:fldCharType="end"/>
          </w:r>
        </w:sdtContent>
      </w:sdt>
      <w:r>
        <w:t xml:space="preserve"> </w:t>
      </w:r>
      <w:r w:rsidR="00E533AB">
        <w:t xml:space="preserve">suggests that this is secondary to remuneration but always at the forefront of any employees </w:t>
      </w:r>
      <w:r w:rsidR="0076119C">
        <w:t>minds. 89% of Castle Leisure workforce feel safe at work</w:t>
      </w:r>
      <w:r w:rsidR="007A3B19">
        <w:t xml:space="preserve">. This is a 3% increase against the benchmark data of </w:t>
      </w:r>
      <w:r w:rsidR="00293C51">
        <w:t>2017,</w:t>
      </w:r>
      <w:r w:rsidR="001B4ACB">
        <w:t xml:space="preserve"> and I believe if 89% of your work force feel safe at work then that battle is won.</w:t>
      </w:r>
    </w:p>
    <w:p w14:paraId="0F43A5D8" w14:textId="77777777" w:rsidR="005D527D" w:rsidRPr="00D31A30" w:rsidRDefault="005D527D" w:rsidP="00A70B64">
      <w:pPr>
        <w:spacing w:after="0" w:line="240" w:lineRule="auto"/>
        <w:rPr>
          <w:rFonts w:cs="Arial"/>
          <w:color w:val="1F497D" w:themeColor="text2"/>
          <w:sz w:val="20"/>
          <w:szCs w:val="20"/>
        </w:rPr>
      </w:pPr>
    </w:p>
    <w:p w14:paraId="3120E550" w14:textId="77777777" w:rsidR="00A70B64" w:rsidRPr="00D31A30" w:rsidRDefault="00353BE6" w:rsidP="005D527D">
      <w:pPr>
        <w:pStyle w:val="Heading1"/>
        <w:rPr>
          <w:rFonts w:asciiTheme="minorHAnsi" w:hAnsiTheme="minorHAnsi"/>
        </w:rPr>
      </w:pPr>
      <w:bookmarkStart w:id="9" w:name="_Toc44754781"/>
      <w:r>
        <w:rPr>
          <w:rFonts w:asciiTheme="minorHAnsi" w:hAnsiTheme="minorHAnsi"/>
        </w:rPr>
        <w:t>6</w:t>
      </w:r>
      <w:r w:rsidR="005D527D" w:rsidRPr="00D31A30">
        <w:rPr>
          <w:rFonts w:asciiTheme="minorHAnsi" w:hAnsiTheme="minorHAnsi"/>
        </w:rPr>
        <w:t>. R</w:t>
      </w:r>
      <w:r w:rsidR="00A70B64" w:rsidRPr="00D31A30">
        <w:rPr>
          <w:rFonts w:asciiTheme="minorHAnsi" w:hAnsiTheme="minorHAnsi"/>
        </w:rPr>
        <w:t>ecommendations for change</w:t>
      </w:r>
      <w:bookmarkEnd w:id="9"/>
    </w:p>
    <w:p w14:paraId="560A0940" w14:textId="4D0D422E" w:rsidR="005D527D" w:rsidRDefault="005D527D" w:rsidP="005D527D">
      <w:pPr>
        <w:spacing w:after="0" w:line="254" w:lineRule="auto"/>
      </w:pPr>
    </w:p>
    <w:p w14:paraId="6BEC8F6C" w14:textId="77777777" w:rsidR="005429B6" w:rsidRDefault="006F2002" w:rsidP="005D527D">
      <w:pPr>
        <w:spacing w:after="0" w:line="254" w:lineRule="auto"/>
      </w:pPr>
      <w:r w:rsidRPr="006F2002">
        <w:t xml:space="preserve">The </w:t>
      </w:r>
      <w:r w:rsidR="000A38F8">
        <w:t xml:space="preserve">Castle </w:t>
      </w:r>
      <w:r w:rsidRPr="006F2002">
        <w:t xml:space="preserve">Christmas bonus </w:t>
      </w:r>
      <w:r w:rsidR="008C389D">
        <w:t xml:space="preserve">has been around since I started with the company almost 20 years ago. It </w:t>
      </w:r>
      <w:r w:rsidRPr="006F2002">
        <w:t xml:space="preserve">was not a large sum of money, </w:t>
      </w:r>
      <w:r w:rsidR="005429B6">
        <w:t>it</w:t>
      </w:r>
      <w:r w:rsidRPr="006F2002">
        <w:t xml:space="preserve"> was £50 of Asda vouchers, these were issued 1 week before Christmas. This bonus equates to an annual cost of £34,900. </w:t>
      </w:r>
    </w:p>
    <w:p w14:paraId="7875D8EC" w14:textId="10AB0E5D" w:rsidR="006F2002" w:rsidRPr="00D31A30" w:rsidRDefault="006F2002" w:rsidP="005D527D">
      <w:pPr>
        <w:spacing w:after="0" w:line="254" w:lineRule="auto"/>
      </w:pPr>
      <w:r w:rsidRPr="006F2002">
        <w:t>I suggest we reintroduce this bonus but in a different manner. Castell Howell</w:t>
      </w:r>
      <w:r w:rsidR="006D2FD1">
        <w:t xml:space="preserve"> who have partnered with us for many years</w:t>
      </w:r>
      <w:r w:rsidRPr="006F2002">
        <w:t xml:space="preserve">, have agreed to produce and deliver to </w:t>
      </w:r>
      <w:r w:rsidR="00C17989">
        <w:t>all 11</w:t>
      </w:r>
      <w:r w:rsidRPr="006F2002">
        <w:t xml:space="preserve"> club</w:t>
      </w:r>
      <w:r w:rsidR="00C17989">
        <w:t>s</w:t>
      </w:r>
      <w:r w:rsidRPr="006F2002">
        <w:t xml:space="preserve"> Christmas hampers, including everything needed for a Christmas dinner </w:t>
      </w:r>
      <w:r w:rsidR="000B577D">
        <w:t xml:space="preserve"> and a bottle of wine </w:t>
      </w:r>
      <w:r w:rsidRPr="006F2002">
        <w:t xml:space="preserve">for four at a cost of £22 per head, this </w:t>
      </w:r>
      <w:r w:rsidR="000B577D">
        <w:t>will incur a cost of</w:t>
      </w:r>
      <w:r w:rsidRPr="006F2002">
        <w:t xml:space="preserve"> £15,356 annually</w:t>
      </w:r>
      <w:r w:rsidR="000B577D">
        <w:t xml:space="preserve"> at our current numbers</w:t>
      </w:r>
      <w:r w:rsidRPr="006F2002">
        <w:t xml:space="preserve">. </w:t>
      </w:r>
      <w:r w:rsidR="00727B9C">
        <w:t xml:space="preserve">To pay for this </w:t>
      </w:r>
      <w:r w:rsidR="00B61E03">
        <w:t xml:space="preserve">we would use our contribution to the </w:t>
      </w:r>
      <w:r w:rsidRPr="006F2002">
        <w:t>health shield private medical insurance. We only have 31 policies in effect out of 698 on offer, we pay £21,999 contribution to this scheme.</w:t>
      </w:r>
      <w:r w:rsidR="00B61E03">
        <w:t xml:space="preserve"> The research shows that 40% of our work force </w:t>
      </w:r>
      <w:r w:rsidR="007D1DA1">
        <w:t>find the medical insurance unimportant</w:t>
      </w:r>
      <w:r w:rsidR="00D13C87">
        <w:t>,</w:t>
      </w:r>
      <w:r w:rsidR="007D1DA1">
        <w:t xml:space="preserve"> so</w:t>
      </w:r>
      <w:r w:rsidRPr="006F2002">
        <w:t xml:space="preserve"> I suggest that we stop the scheme and use the</w:t>
      </w:r>
      <w:r w:rsidR="00D13C87">
        <w:t xml:space="preserve"> that we contribute to the plan ( last year £21,999 )</w:t>
      </w:r>
      <w:r w:rsidRPr="006F2002">
        <w:t xml:space="preserve"> to </w:t>
      </w:r>
      <w:r w:rsidR="00D13C87">
        <w:t>cover</w:t>
      </w:r>
      <w:r w:rsidRPr="006F2002">
        <w:t xml:space="preserve"> the</w:t>
      </w:r>
      <w:r w:rsidR="00D13C87">
        <w:t xml:space="preserve"> extra </w:t>
      </w:r>
      <w:r w:rsidR="009F52BE">
        <w:t>cost for the</w:t>
      </w:r>
      <w:r w:rsidRPr="006F2002">
        <w:t xml:space="preserve"> Christmas hampers. This would leave </w:t>
      </w:r>
      <w:r w:rsidR="009F52BE">
        <w:t xml:space="preserve">a balance of </w:t>
      </w:r>
      <w:r w:rsidRPr="006F2002">
        <w:t>£6000 for a subsidised Gym membership for the staff at each site reducing the cost to them by 30%.</w:t>
      </w:r>
      <w:r w:rsidR="00A41CCA">
        <w:t xml:space="preserve"> The Company GYM has agreed to a cooperate plan </w:t>
      </w:r>
      <w:r w:rsidR="00F71221">
        <w:t>for our staff and with our contribution of £6000</w:t>
      </w:r>
      <w:r w:rsidR="00F05C8B">
        <w:t>, our staff could use any of their facilities for £6 a month</w:t>
      </w:r>
      <w:r w:rsidR="00C81BBF">
        <w:t xml:space="preserve"> a saving of 30% to their normal corporate </w:t>
      </w:r>
      <w:r w:rsidR="000E4325">
        <w:t>membership.</w:t>
      </w:r>
    </w:p>
    <w:p w14:paraId="6D4E7EC2" w14:textId="77777777" w:rsidR="00353BE6" w:rsidRPr="008E1CBB" w:rsidRDefault="00353BE6" w:rsidP="00353BE6">
      <w:pPr>
        <w:pStyle w:val="Heading1"/>
        <w:rPr>
          <w:rFonts w:asciiTheme="minorHAnsi" w:hAnsiTheme="minorHAnsi" w:cstheme="minorHAnsi"/>
        </w:rPr>
      </w:pPr>
      <w:bookmarkStart w:id="10" w:name="_Toc44754782"/>
      <w:r w:rsidRPr="008E1CBB">
        <w:rPr>
          <w:rFonts w:asciiTheme="minorHAnsi" w:hAnsiTheme="minorHAnsi" w:cstheme="minorHAnsi"/>
        </w:rPr>
        <w:t>Limitations</w:t>
      </w:r>
      <w:bookmarkEnd w:id="10"/>
    </w:p>
    <w:p w14:paraId="7761D814" w14:textId="263A883D" w:rsidR="005D527D" w:rsidRDefault="008E1CBB" w:rsidP="005D527D">
      <w:r>
        <w:t xml:space="preserve"> </w:t>
      </w:r>
      <w:r w:rsidR="000E4325">
        <w:t>The limitation</w:t>
      </w:r>
      <w:r w:rsidR="003F00C7">
        <w:t>s</w:t>
      </w:r>
      <w:r w:rsidR="000E4325">
        <w:t xml:space="preserve"> to this survey and report </w:t>
      </w:r>
      <w:r w:rsidR="00FC2C9B">
        <w:t>are twofold. Firstly only 4</w:t>
      </w:r>
      <w:r w:rsidR="008402A4">
        <w:t>3% return on the survey does not speak for the whole workforce</w:t>
      </w:r>
      <w:r w:rsidR="002948C1">
        <w:t xml:space="preserve">, </w:t>
      </w:r>
      <w:r w:rsidR="003F00C7">
        <w:t>alongside</w:t>
      </w:r>
      <w:r w:rsidR="002948C1">
        <w:t xml:space="preserve"> t</w:t>
      </w:r>
      <w:r w:rsidR="001268B4">
        <w:t xml:space="preserve">he limitations of a quantitative </w:t>
      </w:r>
      <w:r w:rsidR="009D040F">
        <w:t xml:space="preserve">closed </w:t>
      </w:r>
      <w:r w:rsidR="00503FB6">
        <w:t xml:space="preserve">question </w:t>
      </w:r>
      <w:r w:rsidR="001268B4">
        <w:t>survey</w:t>
      </w:r>
      <w:r w:rsidR="00503FB6">
        <w:t xml:space="preserve"> </w:t>
      </w:r>
      <w:r w:rsidR="003F00C7">
        <w:t>which are:</w:t>
      </w:r>
    </w:p>
    <w:p w14:paraId="517658A4" w14:textId="77777777" w:rsidR="008F6F8E" w:rsidRDefault="008F6F8E" w:rsidP="008F6F8E">
      <w:pPr>
        <w:pStyle w:val="ListParagraph"/>
        <w:numPr>
          <w:ilvl w:val="0"/>
          <w:numId w:val="17"/>
        </w:numPr>
      </w:pPr>
      <w:r>
        <w:t>They can suggest ideas that the respondent would not otherwise have</w:t>
      </w:r>
    </w:p>
    <w:p w14:paraId="44337BF8" w14:textId="77777777" w:rsidR="008F6F8E" w:rsidRDefault="008F6F8E" w:rsidP="008F6F8E">
      <w:pPr>
        <w:pStyle w:val="ListParagraph"/>
        <w:numPr>
          <w:ilvl w:val="0"/>
          <w:numId w:val="17"/>
        </w:numPr>
      </w:pPr>
      <w:r>
        <w:t>Respondents with no opinion or no knowledge can answer anyway</w:t>
      </w:r>
    </w:p>
    <w:p w14:paraId="0627C49F" w14:textId="77777777" w:rsidR="008F6F8E" w:rsidRDefault="008F6F8E" w:rsidP="008F6F8E">
      <w:pPr>
        <w:pStyle w:val="ListParagraph"/>
        <w:numPr>
          <w:ilvl w:val="0"/>
          <w:numId w:val="17"/>
        </w:numPr>
      </w:pPr>
      <w:r>
        <w:t>Respondents can be frustrated because their desired answer is not a choice</w:t>
      </w:r>
    </w:p>
    <w:p w14:paraId="4E551BB9" w14:textId="77777777" w:rsidR="008F6F8E" w:rsidRDefault="008F6F8E" w:rsidP="008F6F8E">
      <w:pPr>
        <w:pStyle w:val="ListParagraph"/>
        <w:numPr>
          <w:ilvl w:val="0"/>
          <w:numId w:val="17"/>
        </w:numPr>
      </w:pPr>
      <w:r>
        <w:t>Misinterpretation of a question can go unnoticed</w:t>
      </w:r>
    </w:p>
    <w:p w14:paraId="796217E6" w14:textId="55CBEBD3" w:rsidR="008F6F8E" w:rsidRDefault="008F6F8E" w:rsidP="002948C1">
      <w:pPr>
        <w:pStyle w:val="ListParagraph"/>
        <w:numPr>
          <w:ilvl w:val="0"/>
          <w:numId w:val="17"/>
        </w:numPr>
      </w:pPr>
      <w:r>
        <w:lastRenderedPageBreak/>
        <w:t>Clerical mistakes or marking the wrong response is possible</w:t>
      </w:r>
    </w:p>
    <w:p w14:paraId="0B22E342" w14:textId="05D6452E" w:rsidR="00753772" w:rsidRDefault="00753772" w:rsidP="00753772">
      <w:pPr>
        <w:pStyle w:val="ListParagraph"/>
      </w:pPr>
      <w:r>
        <w:t xml:space="preserve">The second Limitation was the time frame. I was rushed into getting the survey </w:t>
      </w:r>
      <w:r w:rsidR="0089105A">
        <w:t xml:space="preserve">prepared and delivered. The respondents had </w:t>
      </w:r>
      <w:r w:rsidR="00C83D94">
        <w:t xml:space="preserve">only </w:t>
      </w:r>
      <w:r w:rsidR="0089105A">
        <w:t>1 week to complete and return to me</w:t>
      </w:r>
      <w:r w:rsidR="00C83D94">
        <w:t xml:space="preserve">, leaving me just over a week to collate all the data and </w:t>
      </w:r>
      <w:r w:rsidR="00B96AA6">
        <w:t>generate the reports and graphs. I received a further 132 surveys after the closing date but could not include them in my findings as the data had already been collated and presented to the board.</w:t>
      </w:r>
      <w:r w:rsidR="00AC247C">
        <w:t xml:space="preserve"> With these extra surveys I would have </w:t>
      </w:r>
      <w:r w:rsidR="008523C9">
        <w:t>had a return of 67%.</w:t>
      </w:r>
    </w:p>
    <w:p w14:paraId="2FAF2F37" w14:textId="77777777" w:rsidR="006E0DE0" w:rsidRPr="00D31A30" w:rsidRDefault="006E0DE0" w:rsidP="00E1137D">
      <w:pPr>
        <w:spacing w:after="0" w:line="240" w:lineRule="auto"/>
        <w:rPr>
          <w:rFonts w:cs="Arial"/>
        </w:rPr>
      </w:pPr>
    </w:p>
    <w:bookmarkStart w:id="11" w:name="_Toc44754783" w:displacedByCustomXml="next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213860956"/>
        <w:docPartObj>
          <w:docPartGallery w:val="Bibliographies"/>
          <w:docPartUnique/>
        </w:docPartObj>
      </w:sdtPr>
      <w:sdtEndPr/>
      <w:sdtContent>
        <w:p w14:paraId="41181B80" w14:textId="18B22C71" w:rsidR="00A01ABB" w:rsidRDefault="00A01ABB">
          <w:pPr>
            <w:pStyle w:val="Heading1"/>
          </w:pPr>
          <w:r>
            <w:t>References</w:t>
          </w:r>
          <w:bookmarkEnd w:id="11"/>
        </w:p>
        <w:sdt>
          <w:sdtPr>
            <w:id w:val="-573587230"/>
            <w:bibliography/>
          </w:sdtPr>
          <w:sdtEndPr/>
          <w:sdtContent>
            <w:p w14:paraId="621B5F67" w14:textId="77777777" w:rsidR="00C62DB4" w:rsidRDefault="00A01ABB" w:rsidP="00C62DB4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C62DB4">
                <w:rPr>
                  <w:noProof/>
                </w:rPr>
                <w:t xml:space="preserve">Anderson, V., 2013. </w:t>
              </w:r>
              <w:r w:rsidR="00C62DB4">
                <w:rPr>
                  <w:i/>
                  <w:iCs/>
                  <w:noProof/>
                </w:rPr>
                <w:t xml:space="preserve">Research methods in human resource management. </w:t>
              </w:r>
              <w:r w:rsidR="00C62DB4">
                <w:rPr>
                  <w:noProof/>
                </w:rPr>
                <w:t>3 ed. London: CIPD.</w:t>
              </w:r>
            </w:p>
            <w:p w14:paraId="4F27DD44" w14:textId="77777777" w:rsidR="00C62DB4" w:rsidRDefault="00C62DB4" w:rsidP="00C62DB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Castle Leisure, 2017. </w:t>
              </w:r>
              <w:r>
                <w:rPr>
                  <w:i/>
                  <w:iCs/>
                  <w:noProof/>
                </w:rPr>
                <w:t xml:space="preserve">Staff survey 2017. </w:t>
              </w:r>
              <w:r>
                <w:rPr>
                  <w:noProof/>
                </w:rPr>
                <w:t>Cardiff: Castle Leisure.</w:t>
              </w:r>
            </w:p>
            <w:p w14:paraId="4760544B" w14:textId="77777777" w:rsidR="00C62DB4" w:rsidRDefault="00C62DB4" w:rsidP="00C62DB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CIPD, 2019. </w:t>
              </w:r>
              <w:r>
                <w:rPr>
                  <w:i/>
                  <w:iCs/>
                  <w:noProof/>
                </w:rPr>
                <w:t xml:space="preserve">Employee engagement and motivation.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https://www.cipd.co.uk/knowledge/fundamentals/relations/engagement/factsheet</w:t>
              </w:r>
              <w:r>
                <w:rPr>
                  <w:noProof/>
                </w:rPr>
                <w:br/>
                <w:t>[Accessed 21 April 2020].</w:t>
              </w:r>
            </w:p>
            <w:p w14:paraId="558E8BE0" w14:textId="77777777" w:rsidR="00C62DB4" w:rsidRDefault="00C62DB4" w:rsidP="00C62DB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Glint, 2019. </w:t>
              </w:r>
              <w:r>
                <w:rPr>
                  <w:i/>
                  <w:iCs/>
                  <w:noProof/>
                </w:rPr>
                <w:t xml:space="preserve">The state of employee engagement, </w:t>
              </w:r>
              <w:r>
                <w:rPr>
                  <w:noProof/>
                </w:rPr>
                <w:t>los angeles : HR research institute.</w:t>
              </w:r>
            </w:p>
            <w:p w14:paraId="5898E6EA" w14:textId="77777777" w:rsidR="00C62DB4" w:rsidRDefault="00C62DB4" w:rsidP="00C62DB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Latham, G. P. &amp; Ernst, C. T., 2006. </w:t>
              </w:r>
              <w:r>
                <w:rPr>
                  <w:i/>
                  <w:iCs/>
                  <w:noProof/>
                </w:rPr>
                <w:t xml:space="preserve">Keys to Motivating tomorrows workforce, </w:t>
              </w:r>
              <w:r>
                <w:rPr>
                  <w:noProof/>
                </w:rPr>
                <w:t>Toronto: Human Resource Management review Science direct.</w:t>
              </w:r>
            </w:p>
            <w:p w14:paraId="7CDF9757" w14:textId="77777777" w:rsidR="00C62DB4" w:rsidRDefault="00C62DB4" w:rsidP="00C62DB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MacLeod, D., 2009. </w:t>
              </w:r>
              <w:r>
                <w:rPr>
                  <w:i/>
                  <w:iCs/>
                  <w:noProof/>
                </w:rPr>
                <w:t xml:space="preserve">Engaging for success: enhancing performance through employee engagement. , </w:t>
              </w:r>
              <w:r>
                <w:rPr>
                  <w:noProof/>
                </w:rPr>
                <w:t>London: CIPD .</w:t>
              </w:r>
            </w:p>
            <w:p w14:paraId="28BDD9DF" w14:textId="77777777" w:rsidR="00C62DB4" w:rsidRDefault="00C62DB4" w:rsidP="00C62DB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Mariani, M. G., 2015. </w:t>
              </w:r>
              <w:r>
                <w:rPr>
                  <w:i/>
                  <w:iCs/>
                  <w:noProof/>
                </w:rPr>
                <w:t xml:space="preserve">Employee Safety and Motivation, </w:t>
              </w:r>
              <w:r>
                <w:rPr>
                  <w:noProof/>
                </w:rPr>
                <w:t>Bologna: University of Bologna.</w:t>
              </w:r>
            </w:p>
            <w:p w14:paraId="165BFDD5" w14:textId="77777777" w:rsidR="00C62DB4" w:rsidRDefault="00C62DB4" w:rsidP="00C62DB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Maslow, A. H., 1943. </w:t>
              </w:r>
              <w:r>
                <w:rPr>
                  <w:i/>
                  <w:iCs/>
                  <w:noProof/>
                </w:rPr>
                <w:t xml:space="preserve">A theory of human motivation, </w:t>
              </w:r>
              <w:r>
                <w:rPr>
                  <w:noProof/>
                </w:rPr>
                <w:t>Rouledge: Martino Fine Books.</w:t>
              </w:r>
            </w:p>
            <w:p w14:paraId="54E3DE75" w14:textId="6436784E" w:rsidR="00A01ABB" w:rsidRDefault="00A01ABB" w:rsidP="00C62DB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82AE02A" w14:textId="77777777" w:rsidR="0084576B" w:rsidRPr="00E579A6" w:rsidRDefault="0084576B" w:rsidP="00E1137D">
      <w:pPr>
        <w:spacing w:after="0" w:line="240" w:lineRule="auto"/>
        <w:rPr>
          <w:rFonts w:cs="Arial"/>
          <w:sz w:val="24"/>
          <w:szCs w:val="24"/>
        </w:rPr>
      </w:pPr>
    </w:p>
    <w:p w14:paraId="06E43868" w14:textId="77777777" w:rsidR="00CC0661" w:rsidRPr="00D31A30" w:rsidRDefault="00CC0661" w:rsidP="00E1137D">
      <w:pPr>
        <w:spacing w:after="0" w:line="240" w:lineRule="auto"/>
        <w:rPr>
          <w:rFonts w:cs="Arial"/>
        </w:rPr>
      </w:pPr>
    </w:p>
    <w:p w14:paraId="7C54AED1" w14:textId="77777777" w:rsidR="00CC0661" w:rsidRPr="00D31A30" w:rsidRDefault="00CC0661" w:rsidP="00E1137D">
      <w:pPr>
        <w:spacing w:after="0" w:line="240" w:lineRule="auto"/>
        <w:rPr>
          <w:rFonts w:cs="Arial"/>
        </w:rPr>
      </w:pPr>
    </w:p>
    <w:p w14:paraId="57C37B3D" w14:textId="18BEBE10" w:rsidR="00CC0661" w:rsidRPr="00D31A30" w:rsidRDefault="00CC0661" w:rsidP="00E1137D">
      <w:pPr>
        <w:spacing w:after="0" w:line="240" w:lineRule="auto"/>
        <w:rPr>
          <w:rFonts w:cs="Arial"/>
          <w:b/>
        </w:rPr>
      </w:pPr>
      <w:bookmarkStart w:id="12" w:name="_Toc44754784"/>
      <w:r w:rsidRPr="00D31A30">
        <w:rPr>
          <w:rStyle w:val="Heading1Char"/>
          <w:rFonts w:asciiTheme="minorHAnsi" w:hAnsiTheme="minorHAnsi"/>
        </w:rPr>
        <w:t>Appendices</w:t>
      </w:r>
      <w:bookmarkEnd w:id="12"/>
      <w:r w:rsidRPr="00D31A30">
        <w:rPr>
          <w:rFonts w:cs="Arial"/>
          <w:b/>
        </w:rPr>
        <w:t xml:space="preserve"> </w:t>
      </w:r>
    </w:p>
    <w:p w14:paraId="015BC1FC" w14:textId="77777777" w:rsidR="00CC0661" w:rsidRPr="00D31A30" w:rsidRDefault="00CC0661" w:rsidP="00E1137D">
      <w:pPr>
        <w:spacing w:after="0" w:line="240" w:lineRule="auto"/>
        <w:rPr>
          <w:rFonts w:cs="Arial"/>
        </w:rPr>
      </w:pPr>
    </w:p>
    <w:p w14:paraId="382D8676" w14:textId="688E1CD0" w:rsidR="00A70B64" w:rsidRPr="00E579A6" w:rsidRDefault="00A70B64" w:rsidP="00E1137D">
      <w:pPr>
        <w:spacing w:after="0" w:line="240" w:lineRule="auto"/>
        <w:rPr>
          <w:rFonts w:cs="Arial"/>
          <w:sz w:val="24"/>
          <w:szCs w:val="24"/>
        </w:rPr>
      </w:pPr>
    </w:p>
    <w:sectPr w:rsidR="00A70B64" w:rsidRPr="00E579A6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0382C7" w14:textId="77777777" w:rsidR="00121BDE" w:rsidRDefault="00121BDE" w:rsidP="00D31A30">
      <w:pPr>
        <w:spacing w:after="0" w:line="240" w:lineRule="auto"/>
      </w:pPr>
      <w:r>
        <w:separator/>
      </w:r>
    </w:p>
  </w:endnote>
  <w:endnote w:type="continuationSeparator" w:id="0">
    <w:p w14:paraId="4D91292B" w14:textId="77777777" w:rsidR="00121BDE" w:rsidRDefault="00121BDE" w:rsidP="00D31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608894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9B14FD" w14:textId="5BB14E80" w:rsidR="00D31A30" w:rsidRDefault="00D31A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2D5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7811564" w14:textId="77777777" w:rsidR="00D31A30" w:rsidRDefault="00D31A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F8FAF1" w14:textId="77777777" w:rsidR="00121BDE" w:rsidRDefault="00121BDE" w:rsidP="00D31A30">
      <w:pPr>
        <w:spacing w:after="0" w:line="240" w:lineRule="auto"/>
      </w:pPr>
      <w:r>
        <w:separator/>
      </w:r>
    </w:p>
  </w:footnote>
  <w:footnote w:type="continuationSeparator" w:id="0">
    <w:p w14:paraId="50D9D943" w14:textId="77777777" w:rsidR="00121BDE" w:rsidRDefault="00121BDE" w:rsidP="00D31A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264006"/>
    <w:multiLevelType w:val="hybridMultilevel"/>
    <w:tmpl w:val="D5909DBA"/>
    <w:lvl w:ilvl="0" w:tplc="8878DA78">
      <w:start w:val="1"/>
      <w:numFmt w:val="bullet"/>
      <w:lvlText w:val="•"/>
      <w:lvlJc w:val="left"/>
      <w:pPr>
        <w:tabs>
          <w:tab w:val="num" w:pos="1069"/>
        </w:tabs>
        <w:ind w:left="1069" w:hanging="360"/>
      </w:pPr>
      <w:rPr>
        <w:rFonts w:ascii="Arial" w:hAnsi="Arial" w:hint="default"/>
      </w:rPr>
    </w:lvl>
    <w:lvl w:ilvl="1" w:tplc="C1D482FC" w:tentative="1">
      <w:start w:val="1"/>
      <w:numFmt w:val="bullet"/>
      <w:lvlText w:val="•"/>
      <w:lvlJc w:val="left"/>
      <w:pPr>
        <w:tabs>
          <w:tab w:val="num" w:pos="1789"/>
        </w:tabs>
        <w:ind w:left="1789" w:hanging="360"/>
      </w:pPr>
      <w:rPr>
        <w:rFonts w:ascii="Arial" w:hAnsi="Arial" w:hint="default"/>
      </w:rPr>
    </w:lvl>
    <w:lvl w:ilvl="2" w:tplc="7BE0B788" w:tentative="1">
      <w:start w:val="1"/>
      <w:numFmt w:val="bullet"/>
      <w:lvlText w:val="•"/>
      <w:lvlJc w:val="left"/>
      <w:pPr>
        <w:tabs>
          <w:tab w:val="num" w:pos="2509"/>
        </w:tabs>
        <w:ind w:left="2509" w:hanging="360"/>
      </w:pPr>
      <w:rPr>
        <w:rFonts w:ascii="Arial" w:hAnsi="Arial" w:hint="default"/>
      </w:rPr>
    </w:lvl>
    <w:lvl w:ilvl="3" w:tplc="94BEB20A" w:tentative="1">
      <w:start w:val="1"/>
      <w:numFmt w:val="bullet"/>
      <w:lvlText w:val="•"/>
      <w:lvlJc w:val="left"/>
      <w:pPr>
        <w:tabs>
          <w:tab w:val="num" w:pos="3229"/>
        </w:tabs>
        <w:ind w:left="3229" w:hanging="360"/>
      </w:pPr>
      <w:rPr>
        <w:rFonts w:ascii="Arial" w:hAnsi="Arial" w:hint="default"/>
      </w:rPr>
    </w:lvl>
    <w:lvl w:ilvl="4" w:tplc="AAF60D7E" w:tentative="1">
      <w:start w:val="1"/>
      <w:numFmt w:val="bullet"/>
      <w:lvlText w:val="•"/>
      <w:lvlJc w:val="left"/>
      <w:pPr>
        <w:tabs>
          <w:tab w:val="num" w:pos="3949"/>
        </w:tabs>
        <w:ind w:left="3949" w:hanging="360"/>
      </w:pPr>
      <w:rPr>
        <w:rFonts w:ascii="Arial" w:hAnsi="Arial" w:hint="default"/>
      </w:rPr>
    </w:lvl>
    <w:lvl w:ilvl="5" w:tplc="00563A8A" w:tentative="1">
      <w:start w:val="1"/>
      <w:numFmt w:val="bullet"/>
      <w:lvlText w:val="•"/>
      <w:lvlJc w:val="left"/>
      <w:pPr>
        <w:tabs>
          <w:tab w:val="num" w:pos="4669"/>
        </w:tabs>
        <w:ind w:left="4669" w:hanging="360"/>
      </w:pPr>
      <w:rPr>
        <w:rFonts w:ascii="Arial" w:hAnsi="Arial" w:hint="default"/>
      </w:rPr>
    </w:lvl>
    <w:lvl w:ilvl="6" w:tplc="484862CA" w:tentative="1">
      <w:start w:val="1"/>
      <w:numFmt w:val="bullet"/>
      <w:lvlText w:val="•"/>
      <w:lvlJc w:val="left"/>
      <w:pPr>
        <w:tabs>
          <w:tab w:val="num" w:pos="5389"/>
        </w:tabs>
        <w:ind w:left="5389" w:hanging="360"/>
      </w:pPr>
      <w:rPr>
        <w:rFonts w:ascii="Arial" w:hAnsi="Arial" w:hint="default"/>
      </w:rPr>
    </w:lvl>
    <w:lvl w:ilvl="7" w:tplc="7B18B13A" w:tentative="1">
      <w:start w:val="1"/>
      <w:numFmt w:val="bullet"/>
      <w:lvlText w:val="•"/>
      <w:lvlJc w:val="left"/>
      <w:pPr>
        <w:tabs>
          <w:tab w:val="num" w:pos="6109"/>
        </w:tabs>
        <w:ind w:left="6109" w:hanging="360"/>
      </w:pPr>
      <w:rPr>
        <w:rFonts w:ascii="Arial" w:hAnsi="Arial" w:hint="default"/>
      </w:rPr>
    </w:lvl>
    <w:lvl w:ilvl="8" w:tplc="96DA8CD8" w:tentative="1">
      <w:start w:val="1"/>
      <w:numFmt w:val="bullet"/>
      <w:lvlText w:val="•"/>
      <w:lvlJc w:val="left"/>
      <w:pPr>
        <w:tabs>
          <w:tab w:val="num" w:pos="6829"/>
        </w:tabs>
        <w:ind w:left="6829" w:hanging="360"/>
      </w:pPr>
      <w:rPr>
        <w:rFonts w:ascii="Arial" w:hAnsi="Arial" w:hint="default"/>
      </w:rPr>
    </w:lvl>
  </w:abstractNum>
  <w:abstractNum w:abstractNumId="1" w15:restartNumberingAfterBreak="0">
    <w:nsid w:val="0C624443"/>
    <w:multiLevelType w:val="hybridMultilevel"/>
    <w:tmpl w:val="89146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618F4"/>
    <w:multiLevelType w:val="hybridMultilevel"/>
    <w:tmpl w:val="F050D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DD6234"/>
    <w:multiLevelType w:val="hybridMultilevel"/>
    <w:tmpl w:val="AC8C2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940419"/>
    <w:multiLevelType w:val="hybridMultilevel"/>
    <w:tmpl w:val="CAD01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81B4F"/>
    <w:multiLevelType w:val="hybridMultilevel"/>
    <w:tmpl w:val="975AC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83129EF"/>
    <w:multiLevelType w:val="hybridMultilevel"/>
    <w:tmpl w:val="C816A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51DE2"/>
    <w:multiLevelType w:val="hybridMultilevel"/>
    <w:tmpl w:val="468CF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437092"/>
    <w:multiLevelType w:val="multilevel"/>
    <w:tmpl w:val="C876F52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3F3047E1"/>
    <w:multiLevelType w:val="hybridMultilevel"/>
    <w:tmpl w:val="8BFE03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8F3DCE"/>
    <w:multiLevelType w:val="hybridMultilevel"/>
    <w:tmpl w:val="9A4846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2B54D4"/>
    <w:multiLevelType w:val="hybridMultilevel"/>
    <w:tmpl w:val="28AA6224"/>
    <w:lvl w:ilvl="0" w:tplc="8EF029C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2A95753"/>
    <w:multiLevelType w:val="hybridMultilevel"/>
    <w:tmpl w:val="064CE0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5F4FBF"/>
    <w:multiLevelType w:val="hybridMultilevel"/>
    <w:tmpl w:val="3ED02DD0"/>
    <w:lvl w:ilvl="0" w:tplc="05ACDDF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5285A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A4441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6CA90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4E7FE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C494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7A02C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7ED36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D4293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B2A1BE5"/>
    <w:multiLevelType w:val="hybridMultilevel"/>
    <w:tmpl w:val="A2981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5D2ED6"/>
    <w:multiLevelType w:val="multilevel"/>
    <w:tmpl w:val="C876F52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63ED5813"/>
    <w:multiLevelType w:val="hybridMultilevel"/>
    <w:tmpl w:val="1FD810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5"/>
  </w:num>
  <w:num w:numId="4">
    <w:abstractNumId w:val="4"/>
  </w:num>
  <w:num w:numId="5">
    <w:abstractNumId w:val="13"/>
  </w:num>
  <w:num w:numId="6">
    <w:abstractNumId w:val="0"/>
  </w:num>
  <w:num w:numId="7">
    <w:abstractNumId w:val="2"/>
  </w:num>
  <w:num w:numId="8">
    <w:abstractNumId w:val="14"/>
  </w:num>
  <w:num w:numId="9">
    <w:abstractNumId w:val="3"/>
  </w:num>
  <w:num w:numId="10">
    <w:abstractNumId w:val="8"/>
  </w:num>
  <w:num w:numId="11">
    <w:abstractNumId w:val="6"/>
  </w:num>
  <w:num w:numId="12">
    <w:abstractNumId w:val="15"/>
  </w:num>
  <w:num w:numId="13">
    <w:abstractNumId w:val="7"/>
  </w:num>
  <w:num w:numId="14">
    <w:abstractNumId w:val="11"/>
  </w:num>
  <w:num w:numId="15">
    <w:abstractNumId w:val="12"/>
  </w:num>
  <w:num w:numId="16">
    <w:abstractNumId w:val="9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B64"/>
    <w:rsid w:val="00002C9C"/>
    <w:rsid w:val="00012B7B"/>
    <w:rsid w:val="00024135"/>
    <w:rsid w:val="00043ED5"/>
    <w:rsid w:val="00044A60"/>
    <w:rsid w:val="00047934"/>
    <w:rsid w:val="00064FD3"/>
    <w:rsid w:val="0007151A"/>
    <w:rsid w:val="00072160"/>
    <w:rsid w:val="0008170D"/>
    <w:rsid w:val="000820E9"/>
    <w:rsid w:val="000824BE"/>
    <w:rsid w:val="00083257"/>
    <w:rsid w:val="00086D93"/>
    <w:rsid w:val="00087332"/>
    <w:rsid w:val="00090E33"/>
    <w:rsid w:val="00097F50"/>
    <w:rsid w:val="000A38F8"/>
    <w:rsid w:val="000A65AE"/>
    <w:rsid w:val="000A74F1"/>
    <w:rsid w:val="000B12BA"/>
    <w:rsid w:val="000B2A1A"/>
    <w:rsid w:val="000B577D"/>
    <w:rsid w:val="000D08F0"/>
    <w:rsid w:val="000D112F"/>
    <w:rsid w:val="000D3578"/>
    <w:rsid w:val="000E0194"/>
    <w:rsid w:val="000E4325"/>
    <w:rsid w:val="000E5283"/>
    <w:rsid w:val="000F55EB"/>
    <w:rsid w:val="00102924"/>
    <w:rsid w:val="00104E2A"/>
    <w:rsid w:val="00105311"/>
    <w:rsid w:val="001064A1"/>
    <w:rsid w:val="00110119"/>
    <w:rsid w:val="00110DC4"/>
    <w:rsid w:val="00112188"/>
    <w:rsid w:val="001166BB"/>
    <w:rsid w:val="00117021"/>
    <w:rsid w:val="001218BC"/>
    <w:rsid w:val="00121BDE"/>
    <w:rsid w:val="00122650"/>
    <w:rsid w:val="00122725"/>
    <w:rsid w:val="001268B4"/>
    <w:rsid w:val="0013348E"/>
    <w:rsid w:val="00134824"/>
    <w:rsid w:val="001369C0"/>
    <w:rsid w:val="001422DC"/>
    <w:rsid w:val="0014237E"/>
    <w:rsid w:val="0015120D"/>
    <w:rsid w:val="0015261B"/>
    <w:rsid w:val="00153201"/>
    <w:rsid w:val="001568C1"/>
    <w:rsid w:val="001571D9"/>
    <w:rsid w:val="00160E70"/>
    <w:rsid w:val="001653C1"/>
    <w:rsid w:val="001670F4"/>
    <w:rsid w:val="00172F28"/>
    <w:rsid w:val="00182C95"/>
    <w:rsid w:val="00183292"/>
    <w:rsid w:val="00187282"/>
    <w:rsid w:val="0019035C"/>
    <w:rsid w:val="001A6BCC"/>
    <w:rsid w:val="001A7485"/>
    <w:rsid w:val="001B4ACB"/>
    <w:rsid w:val="001C10CB"/>
    <w:rsid w:val="001C68BC"/>
    <w:rsid w:val="001E0DF3"/>
    <w:rsid w:val="001E1F3C"/>
    <w:rsid w:val="001F3808"/>
    <w:rsid w:val="002002CD"/>
    <w:rsid w:val="002170EA"/>
    <w:rsid w:val="00217851"/>
    <w:rsid w:val="002208B7"/>
    <w:rsid w:val="002210DB"/>
    <w:rsid w:val="002307A8"/>
    <w:rsid w:val="00234049"/>
    <w:rsid w:val="002359C1"/>
    <w:rsid w:val="00244B73"/>
    <w:rsid w:val="00254556"/>
    <w:rsid w:val="00254C34"/>
    <w:rsid w:val="00257100"/>
    <w:rsid w:val="00266503"/>
    <w:rsid w:val="00283C44"/>
    <w:rsid w:val="00284EFB"/>
    <w:rsid w:val="00285F15"/>
    <w:rsid w:val="00287762"/>
    <w:rsid w:val="00287B46"/>
    <w:rsid w:val="002919DA"/>
    <w:rsid w:val="0029346D"/>
    <w:rsid w:val="00293C51"/>
    <w:rsid w:val="002948C1"/>
    <w:rsid w:val="002A1AAC"/>
    <w:rsid w:val="002A6ED6"/>
    <w:rsid w:val="002B51F4"/>
    <w:rsid w:val="002C50E4"/>
    <w:rsid w:val="002D059A"/>
    <w:rsid w:val="002E1EA1"/>
    <w:rsid w:val="002E20F2"/>
    <w:rsid w:val="002E7DF2"/>
    <w:rsid w:val="002F0CD5"/>
    <w:rsid w:val="002F2878"/>
    <w:rsid w:val="00300BA1"/>
    <w:rsid w:val="003016CF"/>
    <w:rsid w:val="003109AD"/>
    <w:rsid w:val="00322F41"/>
    <w:rsid w:val="003276B7"/>
    <w:rsid w:val="00335960"/>
    <w:rsid w:val="00336902"/>
    <w:rsid w:val="00337D15"/>
    <w:rsid w:val="00340F1E"/>
    <w:rsid w:val="00343582"/>
    <w:rsid w:val="0034389E"/>
    <w:rsid w:val="00353BE6"/>
    <w:rsid w:val="00354A25"/>
    <w:rsid w:val="00361688"/>
    <w:rsid w:val="00364967"/>
    <w:rsid w:val="003669CC"/>
    <w:rsid w:val="0037252F"/>
    <w:rsid w:val="00377E41"/>
    <w:rsid w:val="003836AF"/>
    <w:rsid w:val="00383840"/>
    <w:rsid w:val="0039506C"/>
    <w:rsid w:val="003A4F87"/>
    <w:rsid w:val="003B40E9"/>
    <w:rsid w:val="003B4693"/>
    <w:rsid w:val="003B5188"/>
    <w:rsid w:val="003B70B3"/>
    <w:rsid w:val="003C2D4D"/>
    <w:rsid w:val="003C305C"/>
    <w:rsid w:val="003C4595"/>
    <w:rsid w:val="003C543A"/>
    <w:rsid w:val="003C5DC8"/>
    <w:rsid w:val="003D3F6D"/>
    <w:rsid w:val="003D472E"/>
    <w:rsid w:val="003D4D22"/>
    <w:rsid w:val="003D56E3"/>
    <w:rsid w:val="003E09BF"/>
    <w:rsid w:val="003E711F"/>
    <w:rsid w:val="003F00C7"/>
    <w:rsid w:val="003F0798"/>
    <w:rsid w:val="003F10D7"/>
    <w:rsid w:val="003F323A"/>
    <w:rsid w:val="003F63B7"/>
    <w:rsid w:val="0040089C"/>
    <w:rsid w:val="00401C75"/>
    <w:rsid w:val="00407943"/>
    <w:rsid w:val="00407B67"/>
    <w:rsid w:val="00411943"/>
    <w:rsid w:val="0041695D"/>
    <w:rsid w:val="00443238"/>
    <w:rsid w:val="00443FFA"/>
    <w:rsid w:val="0044666A"/>
    <w:rsid w:val="00446B68"/>
    <w:rsid w:val="00446EEF"/>
    <w:rsid w:val="004558C9"/>
    <w:rsid w:val="00461B2E"/>
    <w:rsid w:val="00464393"/>
    <w:rsid w:val="004744BC"/>
    <w:rsid w:val="00476A5E"/>
    <w:rsid w:val="00485ABB"/>
    <w:rsid w:val="00495DB6"/>
    <w:rsid w:val="004A4610"/>
    <w:rsid w:val="004A65A2"/>
    <w:rsid w:val="004C3A11"/>
    <w:rsid w:val="004D3EB8"/>
    <w:rsid w:val="004E1F6F"/>
    <w:rsid w:val="004E29A2"/>
    <w:rsid w:val="004E4E7A"/>
    <w:rsid w:val="004E61AA"/>
    <w:rsid w:val="004F3CB7"/>
    <w:rsid w:val="004F6ACC"/>
    <w:rsid w:val="00501B88"/>
    <w:rsid w:val="00503FB6"/>
    <w:rsid w:val="0051009A"/>
    <w:rsid w:val="00514C7B"/>
    <w:rsid w:val="005151CE"/>
    <w:rsid w:val="00525E91"/>
    <w:rsid w:val="0052651C"/>
    <w:rsid w:val="00533930"/>
    <w:rsid w:val="005429B6"/>
    <w:rsid w:val="0054514C"/>
    <w:rsid w:val="0056025D"/>
    <w:rsid w:val="005626E3"/>
    <w:rsid w:val="0056279E"/>
    <w:rsid w:val="00564E61"/>
    <w:rsid w:val="005850E6"/>
    <w:rsid w:val="005861BA"/>
    <w:rsid w:val="00594055"/>
    <w:rsid w:val="00594B4C"/>
    <w:rsid w:val="005A0F30"/>
    <w:rsid w:val="005A697B"/>
    <w:rsid w:val="005B213C"/>
    <w:rsid w:val="005B3ECF"/>
    <w:rsid w:val="005B6FC7"/>
    <w:rsid w:val="005C45A0"/>
    <w:rsid w:val="005D527D"/>
    <w:rsid w:val="005D5C9C"/>
    <w:rsid w:val="005D5CCC"/>
    <w:rsid w:val="005E685C"/>
    <w:rsid w:val="00614128"/>
    <w:rsid w:val="006225E6"/>
    <w:rsid w:val="0063694D"/>
    <w:rsid w:val="0064734C"/>
    <w:rsid w:val="00651E89"/>
    <w:rsid w:val="006529B4"/>
    <w:rsid w:val="00661019"/>
    <w:rsid w:val="00662C3B"/>
    <w:rsid w:val="006677D4"/>
    <w:rsid w:val="00683D51"/>
    <w:rsid w:val="006849DD"/>
    <w:rsid w:val="006929D2"/>
    <w:rsid w:val="00695B87"/>
    <w:rsid w:val="006A38E1"/>
    <w:rsid w:val="006B37F3"/>
    <w:rsid w:val="006C2C08"/>
    <w:rsid w:val="006D2FD1"/>
    <w:rsid w:val="006E0DE0"/>
    <w:rsid w:val="006E654B"/>
    <w:rsid w:val="006F2002"/>
    <w:rsid w:val="007042E0"/>
    <w:rsid w:val="00704AFF"/>
    <w:rsid w:val="00705247"/>
    <w:rsid w:val="00711A3D"/>
    <w:rsid w:val="007139F9"/>
    <w:rsid w:val="007212AE"/>
    <w:rsid w:val="00722024"/>
    <w:rsid w:val="00722608"/>
    <w:rsid w:val="00723108"/>
    <w:rsid w:val="00723CE9"/>
    <w:rsid w:val="007266EE"/>
    <w:rsid w:val="00726DEF"/>
    <w:rsid w:val="00727B9C"/>
    <w:rsid w:val="00730D27"/>
    <w:rsid w:val="00730E26"/>
    <w:rsid w:val="00731B2B"/>
    <w:rsid w:val="007329BD"/>
    <w:rsid w:val="00753772"/>
    <w:rsid w:val="007558B6"/>
    <w:rsid w:val="00755B4F"/>
    <w:rsid w:val="00755F9B"/>
    <w:rsid w:val="0076119C"/>
    <w:rsid w:val="007729AF"/>
    <w:rsid w:val="00774A05"/>
    <w:rsid w:val="00777FC2"/>
    <w:rsid w:val="00782FA4"/>
    <w:rsid w:val="007830CA"/>
    <w:rsid w:val="00785AF0"/>
    <w:rsid w:val="0079220B"/>
    <w:rsid w:val="007A2570"/>
    <w:rsid w:val="007A3B19"/>
    <w:rsid w:val="007A78ED"/>
    <w:rsid w:val="007B450D"/>
    <w:rsid w:val="007C70DC"/>
    <w:rsid w:val="007D0B89"/>
    <w:rsid w:val="007D1DA1"/>
    <w:rsid w:val="007E1688"/>
    <w:rsid w:val="007E67AE"/>
    <w:rsid w:val="007F4E06"/>
    <w:rsid w:val="0080216D"/>
    <w:rsid w:val="008023E5"/>
    <w:rsid w:val="00804136"/>
    <w:rsid w:val="008116AC"/>
    <w:rsid w:val="0082646D"/>
    <w:rsid w:val="008270D6"/>
    <w:rsid w:val="008402A4"/>
    <w:rsid w:val="008412E3"/>
    <w:rsid w:val="0084208F"/>
    <w:rsid w:val="0084576B"/>
    <w:rsid w:val="00846E22"/>
    <w:rsid w:val="008523C9"/>
    <w:rsid w:val="008534E6"/>
    <w:rsid w:val="0086190D"/>
    <w:rsid w:val="0087044F"/>
    <w:rsid w:val="0087098E"/>
    <w:rsid w:val="00881802"/>
    <w:rsid w:val="00882388"/>
    <w:rsid w:val="008871A1"/>
    <w:rsid w:val="0089105A"/>
    <w:rsid w:val="00892D53"/>
    <w:rsid w:val="008A4E3D"/>
    <w:rsid w:val="008B3320"/>
    <w:rsid w:val="008B4FA8"/>
    <w:rsid w:val="008C389D"/>
    <w:rsid w:val="008D05C2"/>
    <w:rsid w:val="008D4E3C"/>
    <w:rsid w:val="008D7015"/>
    <w:rsid w:val="008E1CBB"/>
    <w:rsid w:val="008E1E99"/>
    <w:rsid w:val="008F0258"/>
    <w:rsid w:val="008F6F8E"/>
    <w:rsid w:val="00901DB3"/>
    <w:rsid w:val="0090253B"/>
    <w:rsid w:val="00903AB8"/>
    <w:rsid w:val="00912FE0"/>
    <w:rsid w:val="00915D9C"/>
    <w:rsid w:val="00915E61"/>
    <w:rsid w:val="009308D1"/>
    <w:rsid w:val="00943017"/>
    <w:rsid w:val="00950951"/>
    <w:rsid w:val="00961723"/>
    <w:rsid w:val="00983F04"/>
    <w:rsid w:val="009A3277"/>
    <w:rsid w:val="009A6F66"/>
    <w:rsid w:val="009C6B9D"/>
    <w:rsid w:val="009D040F"/>
    <w:rsid w:val="009D0D75"/>
    <w:rsid w:val="009E5049"/>
    <w:rsid w:val="009F0976"/>
    <w:rsid w:val="009F21AE"/>
    <w:rsid w:val="009F52BE"/>
    <w:rsid w:val="00A01ABB"/>
    <w:rsid w:val="00A1085F"/>
    <w:rsid w:val="00A31B51"/>
    <w:rsid w:val="00A413A0"/>
    <w:rsid w:val="00A41CCA"/>
    <w:rsid w:val="00A52783"/>
    <w:rsid w:val="00A6630E"/>
    <w:rsid w:val="00A6688B"/>
    <w:rsid w:val="00A70B64"/>
    <w:rsid w:val="00A719F0"/>
    <w:rsid w:val="00A86F91"/>
    <w:rsid w:val="00A96EAA"/>
    <w:rsid w:val="00AA1DD7"/>
    <w:rsid w:val="00AA52CC"/>
    <w:rsid w:val="00AA551D"/>
    <w:rsid w:val="00AC247C"/>
    <w:rsid w:val="00AC3B3A"/>
    <w:rsid w:val="00AD27DF"/>
    <w:rsid w:val="00AD2D2A"/>
    <w:rsid w:val="00AD43B2"/>
    <w:rsid w:val="00AE0E87"/>
    <w:rsid w:val="00AE362C"/>
    <w:rsid w:val="00AF0188"/>
    <w:rsid w:val="00AF688D"/>
    <w:rsid w:val="00B0118F"/>
    <w:rsid w:val="00B0249E"/>
    <w:rsid w:val="00B03CA7"/>
    <w:rsid w:val="00B04D83"/>
    <w:rsid w:val="00B12501"/>
    <w:rsid w:val="00B14205"/>
    <w:rsid w:val="00B15323"/>
    <w:rsid w:val="00B35F4B"/>
    <w:rsid w:val="00B36F5D"/>
    <w:rsid w:val="00B4107A"/>
    <w:rsid w:val="00B449E5"/>
    <w:rsid w:val="00B557B6"/>
    <w:rsid w:val="00B56765"/>
    <w:rsid w:val="00B5791F"/>
    <w:rsid w:val="00B61E03"/>
    <w:rsid w:val="00B8275A"/>
    <w:rsid w:val="00B845A0"/>
    <w:rsid w:val="00B94022"/>
    <w:rsid w:val="00B96AA6"/>
    <w:rsid w:val="00B9794B"/>
    <w:rsid w:val="00BA0496"/>
    <w:rsid w:val="00BA14F7"/>
    <w:rsid w:val="00BC767F"/>
    <w:rsid w:val="00BD1D7D"/>
    <w:rsid w:val="00BD2331"/>
    <w:rsid w:val="00BD250B"/>
    <w:rsid w:val="00BD420A"/>
    <w:rsid w:val="00BD541D"/>
    <w:rsid w:val="00BD791A"/>
    <w:rsid w:val="00C0045F"/>
    <w:rsid w:val="00C0259A"/>
    <w:rsid w:val="00C15F9F"/>
    <w:rsid w:val="00C17989"/>
    <w:rsid w:val="00C21B5B"/>
    <w:rsid w:val="00C267A9"/>
    <w:rsid w:val="00C3454F"/>
    <w:rsid w:val="00C356A0"/>
    <w:rsid w:val="00C36C90"/>
    <w:rsid w:val="00C57ADE"/>
    <w:rsid w:val="00C6118B"/>
    <w:rsid w:val="00C62DB4"/>
    <w:rsid w:val="00C65181"/>
    <w:rsid w:val="00C80CA4"/>
    <w:rsid w:val="00C81BBF"/>
    <w:rsid w:val="00C81BE4"/>
    <w:rsid w:val="00C83D94"/>
    <w:rsid w:val="00C91D10"/>
    <w:rsid w:val="00CC0661"/>
    <w:rsid w:val="00CD43EE"/>
    <w:rsid w:val="00CD4E25"/>
    <w:rsid w:val="00CE17D4"/>
    <w:rsid w:val="00CE36DF"/>
    <w:rsid w:val="00CE66AB"/>
    <w:rsid w:val="00CF556D"/>
    <w:rsid w:val="00CF6DE1"/>
    <w:rsid w:val="00D13C87"/>
    <w:rsid w:val="00D154CC"/>
    <w:rsid w:val="00D15CE5"/>
    <w:rsid w:val="00D31A30"/>
    <w:rsid w:val="00D5060D"/>
    <w:rsid w:val="00D53C75"/>
    <w:rsid w:val="00D53D47"/>
    <w:rsid w:val="00D54639"/>
    <w:rsid w:val="00D62A41"/>
    <w:rsid w:val="00D67A11"/>
    <w:rsid w:val="00D705EF"/>
    <w:rsid w:val="00D7177E"/>
    <w:rsid w:val="00D71EC5"/>
    <w:rsid w:val="00D7254A"/>
    <w:rsid w:val="00D73759"/>
    <w:rsid w:val="00D77D77"/>
    <w:rsid w:val="00D82569"/>
    <w:rsid w:val="00D84587"/>
    <w:rsid w:val="00D9457B"/>
    <w:rsid w:val="00DA051F"/>
    <w:rsid w:val="00DA4A8E"/>
    <w:rsid w:val="00DB0883"/>
    <w:rsid w:val="00DB63EE"/>
    <w:rsid w:val="00DC52A2"/>
    <w:rsid w:val="00DC611C"/>
    <w:rsid w:val="00DC6ACD"/>
    <w:rsid w:val="00DD3B1C"/>
    <w:rsid w:val="00DD5C66"/>
    <w:rsid w:val="00DE0F3F"/>
    <w:rsid w:val="00DF2791"/>
    <w:rsid w:val="00E023AC"/>
    <w:rsid w:val="00E033CB"/>
    <w:rsid w:val="00E10678"/>
    <w:rsid w:val="00E1137D"/>
    <w:rsid w:val="00E11560"/>
    <w:rsid w:val="00E11EEB"/>
    <w:rsid w:val="00E176D0"/>
    <w:rsid w:val="00E214A2"/>
    <w:rsid w:val="00E40591"/>
    <w:rsid w:val="00E45991"/>
    <w:rsid w:val="00E51C46"/>
    <w:rsid w:val="00E533AB"/>
    <w:rsid w:val="00E579A6"/>
    <w:rsid w:val="00E61E6C"/>
    <w:rsid w:val="00E67512"/>
    <w:rsid w:val="00E722C4"/>
    <w:rsid w:val="00E754F5"/>
    <w:rsid w:val="00E7695C"/>
    <w:rsid w:val="00E80355"/>
    <w:rsid w:val="00E86A2F"/>
    <w:rsid w:val="00E927D7"/>
    <w:rsid w:val="00E93987"/>
    <w:rsid w:val="00E946BA"/>
    <w:rsid w:val="00EA1E43"/>
    <w:rsid w:val="00EA6B71"/>
    <w:rsid w:val="00EB1EDA"/>
    <w:rsid w:val="00EB5D4E"/>
    <w:rsid w:val="00EC560F"/>
    <w:rsid w:val="00EC6F8D"/>
    <w:rsid w:val="00ED25DB"/>
    <w:rsid w:val="00ED43FF"/>
    <w:rsid w:val="00ED5A34"/>
    <w:rsid w:val="00EE2075"/>
    <w:rsid w:val="00EE3493"/>
    <w:rsid w:val="00EF0B81"/>
    <w:rsid w:val="00EF1064"/>
    <w:rsid w:val="00EF46A9"/>
    <w:rsid w:val="00F0105B"/>
    <w:rsid w:val="00F03332"/>
    <w:rsid w:val="00F0409E"/>
    <w:rsid w:val="00F05C8B"/>
    <w:rsid w:val="00F13E5B"/>
    <w:rsid w:val="00F1552B"/>
    <w:rsid w:val="00F163E6"/>
    <w:rsid w:val="00F3693E"/>
    <w:rsid w:val="00F432E7"/>
    <w:rsid w:val="00F47FC4"/>
    <w:rsid w:val="00F503CE"/>
    <w:rsid w:val="00F52C88"/>
    <w:rsid w:val="00F556D0"/>
    <w:rsid w:val="00F608E3"/>
    <w:rsid w:val="00F610B3"/>
    <w:rsid w:val="00F61F9D"/>
    <w:rsid w:val="00F660BA"/>
    <w:rsid w:val="00F66C30"/>
    <w:rsid w:val="00F6773F"/>
    <w:rsid w:val="00F71221"/>
    <w:rsid w:val="00F801B2"/>
    <w:rsid w:val="00F8135D"/>
    <w:rsid w:val="00F91C9D"/>
    <w:rsid w:val="00F97CF5"/>
    <w:rsid w:val="00F97E91"/>
    <w:rsid w:val="00FB6D33"/>
    <w:rsid w:val="00FC21EF"/>
    <w:rsid w:val="00FC2C9B"/>
    <w:rsid w:val="00FF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2FFC1"/>
  <w15:docId w15:val="{04B1389D-4F27-463B-9447-F1232E407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5D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105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0B64"/>
    <w:pPr>
      <w:ind w:left="720"/>
      <w:contextualSpacing/>
    </w:pPr>
    <w:rPr>
      <w:rFonts w:eastAsiaTheme="minorEastAsia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EB5D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B5D4E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B5D4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B5D4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5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D4E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F010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D31A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A30"/>
  </w:style>
  <w:style w:type="paragraph" w:styleId="Footer">
    <w:name w:val="footer"/>
    <w:basedOn w:val="Normal"/>
    <w:link w:val="FooterChar"/>
    <w:uiPriority w:val="99"/>
    <w:unhideWhenUsed/>
    <w:rsid w:val="00D31A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A30"/>
  </w:style>
  <w:style w:type="paragraph" w:styleId="TOC2">
    <w:name w:val="toc 2"/>
    <w:basedOn w:val="Normal"/>
    <w:next w:val="Normal"/>
    <w:autoRedefine/>
    <w:uiPriority w:val="39"/>
    <w:unhideWhenUsed/>
    <w:rsid w:val="00661019"/>
    <w:pPr>
      <w:spacing w:after="100"/>
      <w:ind w:left="220"/>
    </w:pPr>
  </w:style>
  <w:style w:type="paragraph" w:styleId="NormalWeb">
    <w:name w:val="Normal (Web)"/>
    <w:basedOn w:val="Normal"/>
    <w:uiPriority w:val="99"/>
    <w:semiHidden/>
    <w:unhideWhenUsed/>
    <w:rsid w:val="00B82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57ADE"/>
    <w:rPr>
      <w:color w:val="800080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A01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69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14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036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34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0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7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7641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770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69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443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2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4669D7F3399C4DB8F8C5FE16BDE014" ma:contentTypeVersion="13" ma:contentTypeDescription="Create a new document." ma:contentTypeScope="" ma:versionID="c425f7a41948710e4bc782c7f6e202f8">
  <xsd:schema xmlns:xsd="http://www.w3.org/2001/XMLSchema" xmlns:xs="http://www.w3.org/2001/XMLSchema" xmlns:p="http://schemas.microsoft.com/office/2006/metadata/properties" xmlns:ns3="3b799d3b-3afe-40ce-b32a-6aeca157d285" xmlns:ns4="d718d666-7b14-4cba-81fd-4c606983b8e1" targetNamespace="http://schemas.microsoft.com/office/2006/metadata/properties" ma:root="true" ma:fieldsID="5a65871a4d8b0222546a349cbbc6266e" ns3:_="" ns4:_="">
    <xsd:import namespace="3b799d3b-3afe-40ce-b32a-6aeca157d285"/>
    <xsd:import namespace="d718d666-7b14-4cba-81fd-4c606983b8e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799d3b-3afe-40ce-b32a-6aeca157d2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8d666-7b14-4cba-81fd-4c606983b8e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Lat06</b:Tag>
    <b:SourceType>Report</b:SourceType>
    <b:Guid>{E45D1918-A776-4372-9B16-01C88D602AA6}</b:Guid>
    <b:Title>Keys to Motivating tomorrows workforce</b:Title>
    <b:Year>2006</b:Year>
    <b:Publisher>Human Resource Management review Science direct</b:Publisher>
    <b:City>Toronto</b:City>
    <b:Author>
      <b:Author>
        <b:NameList>
          <b:Person>
            <b:Last>Latham</b:Last>
            <b:Middle>P</b:Middle>
            <b:First>Gary</b:First>
          </b:Person>
          <b:Person>
            <b:Last>Ernst</b:Last>
            <b:Middle>T</b:Middle>
            <b:First>Christopher</b:First>
          </b:Person>
        </b:NameList>
      </b:Author>
    </b:Author>
    <b:RefOrder>1</b:RefOrder>
  </b:Source>
  <b:Source>
    <b:Tag>Mas43</b:Tag>
    <b:SourceType>Report</b:SourceType>
    <b:Guid>{E7E42727-DCDA-4A26-BF96-A0770EF5ABE5}</b:Guid>
    <b:Title>A theory of human motivation</b:Title>
    <b:Year>1943</b:Year>
    <b:Publisher>Martino Fine Books</b:Publisher>
    <b:City>Rouledge</b:City>
    <b:Author>
      <b:Author>
        <b:NameList>
          <b:Person>
            <b:Last>Maslow</b:Last>
            <b:Middle>H</b:Middle>
            <b:First>A</b:First>
          </b:Person>
        </b:NameList>
      </b:Author>
    </b:Author>
    <b:RefOrder>2</b:RefOrder>
  </b:Source>
  <b:Source>
    <b:Tag>CIP191</b:Tag>
    <b:SourceType>InternetSite</b:SourceType>
    <b:Guid>{D441E29B-71EB-452C-B99F-0817F2AB0534}</b:Guid>
    <b:Title>Employee engagement and motivation</b:Title>
    <b:Year>2019</b:Year>
    <b:Author>
      <b:Author>
        <b:Corporate>CIPD</b:Corporate>
      </b:Author>
    </b:Author>
    <b:YearAccessed>2020</b:YearAccessed>
    <b:MonthAccessed>April</b:MonthAccessed>
    <b:DayAccessed>21</b:DayAccessed>
    <b:URL>https://www.cipd.co.uk/knowledge/fundamentals/relations/engagement/factsheet</b:URL>
    <b:RefOrder>3</b:RefOrder>
  </b:Source>
  <b:Source>
    <b:Tag>Mac09</b:Tag>
    <b:SourceType>Report</b:SourceType>
    <b:Guid>{0976E18F-95B8-418E-8806-8EAEA211BE72}</b:Guid>
    <b:Title>Engaging for success: enhancing performance through employee engagement. </b:Title>
    <b:Year>2009</b:Year>
    <b:Publisher>CIPD </b:Publisher>
    <b:City>London</b:City>
    <b:Author>
      <b:Author>
        <b:NameList>
          <b:Person>
            <b:Last>MacLeod</b:Last>
            <b:First>David</b:First>
          </b:Person>
        </b:NameList>
      </b:Author>
    </b:Author>
    <b:RefOrder>4</b:RefOrder>
  </b:Source>
  <b:Source>
    <b:Tag>Gli19</b:Tag>
    <b:SourceType>Report</b:SourceType>
    <b:Guid>{4E636DF1-660A-4E80-A5DB-B97B4278B07E}</b:Guid>
    <b:Author>
      <b:Author>
        <b:Corporate>Glint</b:Corporate>
      </b:Author>
    </b:Author>
    <b:Title>The state of employee engagement</b:Title>
    <b:Year>2019</b:Year>
    <b:Publisher>HR research institute</b:Publisher>
    <b:City>los angeles </b:City>
    <b:RefOrder>6</b:RefOrder>
  </b:Source>
  <b:Source>
    <b:Tag>Mar15</b:Tag>
    <b:SourceType>Report</b:SourceType>
    <b:Guid>{A342857D-B49F-44CA-988D-AE5041B128E4}</b:Guid>
    <b:Title>Employee Safety and Motivation</b:Title>
    <b:Year>2015</b:Year>
    <b:Publisher>University of Bologna</b:Publisher>
    <b:City>Bologna</b:City>
    <b:Author>
      <b:Author>
        <b:NameList>
          <b:Person>
            <b:Last>Mariani</b:Last>
            <b:Middle>Giovani</b:Middle>
            <b:First>Marco</b:First>
          </b:Person>
        </b:NameList>
      </b:Author>
    </b:Author>
    <b:RefOrder>8</b:RefOrder>
  </b:Source>
  <b:Source>
    <b:Tag>Cas17</b:Tag>
    <b:SourceType>Misc</b:SourceType>
    <b:Guid>{56CD2F3A-0951-4FE2-8AD8-7A32660D1DD2}</b:Guid>
    <b:Author>
      <b:Author>
        <b:Corporate>Castle Leisure</b:Corporate>
      </b:Author>
    </b:Author>
    <b:Title>Staff survey 2017</b:Title>
    <b:Year>2017</b:Year>
    <b:Publisher>Castle Leisure</b:Publisher>
    <b:City>Cardiff</b:City>
    <b:RefOrder>7</b:RefOrder>
  </b:Source>
  <b:Source>
    <b:Tag>And13</b:Tag>
    <b:SourceType>Book</b:SourceType>
    <b:Guid>{7758EACE-A278-4FB7-BAC9-707B6098A863}</b:Guid>
    <b:Title>Research methods in human resource management</b:Title>
    <b:Year>2013</b:Year>
    <b:City>London</b:City>
    <b:Publisher>CIPD</b:Publisher>
    <b:Edition>3</b:Edition>
    <b:Author>
      <b:Author>
        <b:NameList>
          <b:Person>
            <b:Last>Anderson</b:Last>
            <b:First>Valerie</b:First>
          </b:Person>
        </b:NameList>
      </b:Author>
    </b:Author>
    <b:RefOrder>5</b:RefOrder>
  </b:Source>
</b:Sources>
</file>

<file path=customXml/itemProps1.xml><?xml version="1.0" encoding="utf-8"?>
<ds:datastoreItem xmlns:ds="http://schemas.openxmlformats.org/officeDocument/2006/customXml" ds:itemID="{AE4A56BB-F6ED-43E0-8F1A-09800FE54B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7C3FFC-E2EE-483F-AEBE-03EAF47DC8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799d3b-3afe-40ce-b32a-6aeca157d285"/>
    <ds:schemaRef ds:uri="d718d666-7b14-4cba-81fd-4c606983b8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443D4-F6B1-4DA3-ACE5-78A0FD0A8DD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81BCDD3-9FD2-45F5-ACD1-87B63F845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11</Pages>
  <Words>3156</Words>
  <Characters>17993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Felicity Healey</dc:creator>
  <cp:lastModifiedBy>Paul Bennett</cp:lastModifiedBy>
  <cp:revision>429</cp:revision>
  <cp:lastPrinted>2019-01-15T10:43:00Z</cp:lastPrinted>
  <dcterms:created xsi:type="dcterms:W3CDTF">2020-06-22T13:34:00Z</dcterms:created>
  <dcterms:modified xsi:type="dcterms:W3CDTF">2020-07-05T17:17:00Z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0x010100FE4669D7F3399C4DB8F8C5FE16BDE014</vt:lpwstr>
  </property>
</Properties>
</file>