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98725F2" wp14:paraId="1E6294D2" wp14:textId="31B8050E">
      <w:pPr>
        <w:spacing w:before="0" w:beforeAutospacing="off" w:after="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Ever since the introduction of the “</w:t>
      </w: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Peelian</w:t>
      </w: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Principles” (Wood et al, 2024 pp 28-29), policing in England and Wales has stood firm in its application and expectation for officers to demonstrate high levels of integrity, honesty and fairness in all of their undertakings both within their public and private lives in order to maintain public confidence.”</w:t>
      </w:r>
    </w:p>
    <w:p xmlns:wp14="http://schemas.microsoft.com/office/word/2010/wordml" w:rsidP="498725F2" wp14:paraId="696505AA" wp14:textId="6A102B78">
      <w:pPr>
        <w:spacing w:before="0" w:beforeAutospacing="off" w:after="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498725F2" wp14:paraId="2CFC531D" wp14:textId="7C85D292">
      <w:pPr>
        <w:spacing w:before="0" w:beforeAutospacing="off" w:after="0" w:afterAutospacing="of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Discuss </w:t>
      </w:r>
      <w:bookmarkStart w:name="_Int_Hf6s09sm" w:id="206404412"/>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whether or not</w:t>
      </w:r>
      <w:bookmarkEnd w:id="206404412"/>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in today’s modern police force there </w:t>
      </w: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remains</w:t>
      </w: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the same focus on honesty, integrity and fairness, </w:t>
      </w: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evidencing</w:t>
      </w:r>
      <w:r w:rsidRPr="498725F2" w:rsidR="5E2F87CC">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t xml:space="preserve"> your answer.</w:t>
      </w:r>
    </w:p>
    <w:p xmlns:wp14="http://schemas.microsoft.com/office/word/2010/wordml" w:rsidP="498725F2" wp14:paraId="51806724" wp14:textId="34FEE9F3">
      <w:pPr>
        <w:spacing w:before="240" w:beforeAutospacing="off" w:after="240" w:afterAutospacing="off"/>
        <w:rPr>
          <w:rFonts w:ascii="Aptos" w:hAnsi="Aptos" w:eastAsia="Aptos" w:cs="Aptos"/>
          <w:b w:val="1"/>
          <w:bCs w:val="1"/>
          <w:noProof w:val="0"/>
          <w:color w:val="auto"/>
          <w:sz w:val="24"/>
          <w:szCs w:val="24"/>
          <w:lang w:val="en-US"/>
        </w:rPr>
      </w:pPr>
      <w:r w:rsidRPr="498725F2" w:rsidR="542DB9C2">
        <w:rPr>
          <w:rFonts w:ascii="Aptos" w:hAnsi="Aptos" w:eastAsia="Aptos" w:cs="Aptos"/>
          <w:b w:val="1"/>
          <w:bCs w:val="1"/>
          <w:noProof w:val="0"/>
          <w:color w:val="auto"/>
          <w:sz w:val="24"/>
          <w:szCs w:val="24"/>
          <w:lang w:val="en-US"/>
        </w:rPr>
        <w:t xml:space="preserve"> </w:t>
      </w:r>
    </w:p>
    <w:p xmlns:wp14="http://schemas.microsoft.com/office/word/2010/wordml" w:rsidP="498725F2" wp14:paraId="745F6399" wp14:textId="133CAB01">
      <w:pPr>
        <w:spacing w:before="240" w:beforeAutospacing="off" w:after="240" w:afterAutospacing="off"/>
        <w:rPr>
          <w:rFonts w:ascii="Aptos" w:hAnsi="Aptos" w:eastAsia="Aptos" w:cs="Aptos"/>
          <w:noProof w:val="0"/>
          <w:color w:val="auto"/>
          <w:sz w:val="24"/>
          <w:szCs w:val="24"/>
          <w:lang w:val="en-US"/>
        </w:rPr>
      </w:pPr>
    </w:p>
    <w:p xmlns:wp14="http://schemas.microsoft.com/office/word/2010/wordml" w:rsidP="498725F2" wp14:paraId="2C078E63" wp14:textId="5C3DDB66">
      <w:pPr>
        <w:spacing w:before="240" w:beforeAutospacing="off" w:after="240" w:afterAutospacing="off"/>
        <w:rPr>
          <w:rFonts w:ascii="Aptos" w:hAnsi="Aptos" w:eastAsia="Aptos" w:cs="Aptos"/>
          <w:noProof w:val="0"/>
          <w:color w:val="auto"/>
          <w:sz w:val="24"/>
          <w:szCs w:val="24"/>
          <w:lang w:val="en-US"/>
        </w:rPr>
      </w:pPr>
      <w:r w:rsidRPr="498725F2" w:rsidR="542DB9C2">
        <w:rPr>
          <w:rFonts w:ascii="Aptos" w:hAnsi="Aptos" w:eastAsia="Aptos" w:cs="Aptos"/>
          <w:noProof w:val="0"/>
          <w:color w:val="auto"/>
          <w:sz w:val="24"/>
          <w:szCs w:val="24"/>
          <w:lang w:val="en-US"/>
        </w:rPr>
        <w:t xml:space="preserve">Introduction </w:t>
      </w:r>
    </w:p>
    <w:p w:rsidR="542DB9C2" w:rsidP="498725F2" w:rsidRDefault="542DB9C2" w14:paraId="439E12EC" w14:textId="6B2E382C">
      <w:pPr>
        <w:spacing w:before="240" w:beforeAutospacing="off" w:after="240" w:afterAutospacing="off"/>
      </w:pPr>
      <w:r w:rsidRPr="498725F2" w:rsidR="542DB9C2">
        <w:rPr>
          <w:rFonts w:ascii="Aptos" w:hAnsi="Aptos" w:eastAsia="Aptos" w:cs="Aptos"/>
          <w:noProof w:val="0"/>
          <w:sz w:val="24"/>
          <w:szCs w:val="24"/>
          <w:lang w:val="en-US"/>
        </w:rPr>
        <w:t xml:space="preserve">The </w:t>
      </w:r>
      <w:r w:rsidRPr="498725F2" w:rsidR="542DB9C2">
        <w:rPr>
          <w:rFonts w:ascii="Aptos" w:hAnsi="Aptos" w:eastAsia="Aptos" w:cs="Aptos"/>
          <w:noProof w:val="0"/>
          <w:sz w:val="24"/>
          <w:szCs w:val="24"/>
          <w:lang w:val="en-US"/>
        </w:rPr>
        <w:t>Peelian</w:t>
      </w:r>
      <w:r w:rsidRPr="498725F2" w:rsidR="542DB9C2">
        <w:rPr>
          <w:rFonts w:ascii="Aptos" w:hAnsi="Aptos" w:eastAsia="Aptos" w:cs="Aptos"/>
          <w:noProof w:val="0"/>
          <w:sz w:val="24"/>
          <w:szCs w:val="24"/>
          <w:lang w:val="en-US"/>
        </w:rPr>
        <w:t xml:space="preserve"> Principles are a set of nine principles for policing that developed from the ideas of Sir Robert Peel, which underpinned the </w:t>
      </w:r>
      <w:r w:rsidRPr="498725F2" w:rsidR="542DB9C2">
        <w:rPr>
          <w:rFonts w:ascii="Aptos" w:hAnsi="Aptos" w:eastAsia="Aptos" w:cs="Aptos"/>
          <w:noProof w:val="0"/>
          <w:sz w:val="24"/>
          <w:szCs w:val="24"/>
          <w:lang w:val="en-US"/>
        </w:rPr>
        <w:t>professionalisation</w:t>
      </w:r>
      <w:r w:rsidRPr="498725F2" w:rsidR="542DB9C2">
        <w:rPr>
          <w:rFonts w:ascii="Aptos" w:hAnsi="Aptos" w:eastAsia="Aptos" w:cs="Aptos"/>
          <w:noProof w:val="0"/>
          <w:sz w:val="24"/>
          <w:szCs w:val="24"/>
          <w:lang w:val="en-US"/>
        </w:rPr>
        <w:t xml:space="preserve"> of policing in the 19th Century. These principles set out the standards and ideas for </w:t>
      </w:r>
      <w:bookmarkStart w:name="_Int_SobFun6m" w:id="146665572"/>
      <w:r w:rsidRPr="498725F2" w:rsidR="542DB9C2">
        <w:rPr>
          <w:rFonts w:ascii="Aptos" w:hAnsi="Aptos" w:eastAsia="Aptos" w:cs="Aptos"/>
          <w:noProof w:val="0"/>
          <w:sz w:val="24"/>
          <w:szCs w:val="24"/>
          <w:lang w:val="en-US"/>
        </w:rPr>
        <w:t>policing by</w:t>
      </w:r>
      <w:bookmarkEnd w:id="146665572"/>
      <w:r w:rsidRPr="498725F2" w:rsidR="542DB9C2">
        <w:rPr>
          <w:rFonts w:ascii="Aptos" w:hAnsi="Aptos" w:eastAsia="Aptos" w:cs="Aptos"/>
          <w:noProof w:val="0"/>
          <w:sz w:val="24"/>
          <w:szCs w:val="24"/>
          <w:lang w:val="en-US"/>
        </w:rPr>
        <w:t xml:space="preserve"> consent, forming the foundation of modern policing practices (</w:t>
      </w:r>
      <w:r w:rsidRPr="498725F2" w:rsidR="542DB9C2">
        <w:rPr>
          <w:rFonts w:ascii="Aptos" w:hAnsi="Aptos" w:eastAsia="Aptos" w:cs="Aptos"/>
          <w:noProof w:val="0"/>
          <w:sz w:val="24"/>
          <w:szCs w:val="24"/>
          <w:lang w:val="en-US"/>
        </w:rPr>
        <w:t>TechUK</w:t>
      </w:r>
      <w:r w:rsidRPr="498725F2" w:rsidR="542DB9C2">
        <w:rPr>
          <w:rFonts w:ascii="Aptos" w:hAnsi="Aptos" w:eastAsia="Aptos" w:cs="Aptos"/>
          <w:noProof w:val="0"/>
          <w:sz w:val="24"/>
          <w:szCs w:val="24"/>
          <w:lang w:val="en-US"/>
        </w:rPr>
        <w:t>, 2019).</w:t>
      </w:r>
    </w:p>
    <w:p w:rsidR="542DB9C2" w:rsidP="498725F2" w:rsidRDefault="542DB9C2" w14:paraId="329C9C9C" w14:textId="1DE29B21">
      <w:pPr>
        <w:spacing w:before="240" w:beforeAutospacing="off" w:after="240" w:afterAutospacing="off"/>
      </w:pPr>
      <w:r w:rsidRPr="498725F2" w:rsidR="542DB9C2">
        <w:rPr>
          <w:rFonts w:ascii="Aptos" w:hAnsi="Aptos" w:eastAsia="Aptos" w:cs="Aptos"/>
          <w:noProof w:val="0"/>
          <w:sz w:val="24"/>
          <w:szCs w:val="24"/>
          <w:lang w:val="en-US"/>
        </w:rPr>
        <w:t>This essay will explore whether the police in the UK still focus on these values today. It will use evidence from trusted sources and official documents to argue whether the police still promote honesty, integrity, and fairness. These values are written into policies, codes of ethics, standards of behaviour, and professional guidance for police officers. Many cases show that not all officers behave appropriately, and misuse of power still occurs. The College of Policing (2024) claims that each officer is responsible for upholding the integrity of their profession (College of Policing, 2024). According to the Home Office (2017), police officers should be honest, act with integrity, not compromise or abuse their position, and treat members of the public and colleagues with respect and courtesy (Home Office, 2017). These core standards are intended to guide everyday behaviour and decision-making for every officer and to ensure that policing remains consistent with the principles of public service and ethical conduct.</w:t>
      </w:r>
    </w:p>
    <w:p w:rsidR="498725F2" w:rsidP="498725F2" w:rsidRDefault="498725F2" w14:paraId="30FC882E" w14:textId="2CD0D14C">
      <w:pPr>
        <w:spacing w:before="240" w:beforeAutospacing="off" w:after="240" w:afterAutospacing="off"/>
        <w:rPr>
          <w:rFonts w:ascii="Aptos" w:hAnsi="Aptos" w:eastAsia="Aptos" w:cs="Aptos"/>
          <w:noProof w:val="0"/>
          <w:color w:val="auto"/>
          <w:sz w:val="24"/>
          <w:szCs w:val="24"/>
          <w:lang w:val="en-US"/>
        </w:rPr>
      </w:pPr>
    </w:p>
    <w:p w:rsidR="542DB9C2" w:rsidP="498725F2" w:rsidRDefault="542DB9C2" w14:paraId="292E78CD" w14:textId="5F7201E1">
      <w:pPr>
        <w:spacing w:before="240" w:beforeAutospacing="off" w:after="240" w:afterAutospacing="off"/>
        <w:rPr>
          <w:rFonts w:ascii="Aptos" w:hAnsi="Aptos" w:eastAsia="Aptos" w:cs="Aptos"/>
          <w:noProof w:val="0"/>
          <w:color w:val="auto"/>
          <w:sz w:val="24"/>
          <w:szCs w:val="24"/>
          <w:lang w:val="en-US"/>
        </w:rPr>
      </w:pPr>
      <w:r w:rsidRPr="498725F2" w:rsidR="542DB9C2">
        <w:rPr>
          <w:rFonts w:ascii="Aptos" w:hAnsi="Aptos" w:eastAsia="Aptos" w:cs="Aptos"/>
          <w:noProof w:val="0"/>
          <w:color w:val="auto"/>
          <w:sz w:val="24"/>
          <w:szCs w:val="24"/>
          <w:lang w:val="en-US"/>
        </w:rPr>
        <w:t xml:space="preserve">History of the Peelian principles </w:t>
      </w:r>
    </w:p>
    <w:p w:rsidR="542DB9C2" w:rsidP="498725F2" w:rsidRDefault="542DB9C2" w14:paraId="4A12DCBE" w14:textId="588406D7">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T</w:t>
      </w:r>
      <w:r w:rsidRPr="498725F2" w:rsidR="542DB9C2">
        <w:rPr>
          <w:rFonts w:ascii="Aptos" w:hAnsi="Aptos" w:eastAsia="Aptos" w:cs="Aptos"/>
          <w:noProof w:val="0"/>
          <w:sz w:val="24"/>
          <w:szCs w:val="24"/>
          <w:lang w:val="en-US"/>
        </w:rPr>
        <w:t xml:space="preserve">he </w:t>
      </w:r>
      <w:r w:rsidRPr="498725F2" w:rsidR="542DB9C2">
        <w:rPr>
          <w:rFonts w:ascii="Aptos" w:hAnsi="Aptos" w:eastAsia="Aptos" w:cs="Aptos"/>
          <w:noProof w:val="0"/>
          <w:sz w:val="24"/>
          <w:szCs w:val="24"/>
          <w:lang w:val="en-US"/>
        </w:rPr>
        <w:t>Peelian</w:t>
      </w:r>
      <w:r w:rsidRPr="498725F2" w:rsidR="542DB9C2">
        <w:rPr>
          <w:rFonts w:ascii="Aptos" w:hAnsi="Aptos" w:eastAsia="Aptos" w:cs="Aptos"/>
          <w:noProof w:val="0"/>
          <w:sz w:val="24"/>
          <w:szCs w:val="24"/>
          <w:lang w:val="en-US"/>
        </w:rPr>
        <w:t xml:space="preserve"> Principles are widely believed to have been introduced by Sir Robert Peel in 1829 when the Metropolitan Police was </w:t>
      </w:r>
      <w:r w:rsidRPr="498725F2" w:rsidR="542DB9C2">
        <w:rPr>
          <w:rFonts w:ascii="Aptos" w:hAnsi="Aptos" w:eastAsia="Aptos" w:cs="Aptos"/>
          <w:noProof w:val="0"/>
          <w:sz w:val="24"/>
          <w:szCs w:val="24"/>
          <w:lang w:val="en-US"/>
        </w:rPr>
        <w:t>established</w:t>
      </w:r>
      <w:r w:rsidRPr="498725F2" w:rsidR="542DB9C2">
        <w:rPr>
          <w:rFonts w:ascii="Aptos" w:hAnsi="Aptos" w:eastAsia="Aptos" w:cs="Aptos"/>
          <w:noProof w:val="0"/>
          <w:sz w:val="24"/>
          <w:szCs w:val="24"/>
          <w:lang w:val="en-US"/>
        </w:rPr>
        <w:t xml:space="preserve">. However, historical analysis shows that this is not entirely </w:t>
      </w:r>
      <w:r w:rsidRPr="498725F2" w:rsidR="542DB9C2">
        <w:rPr>
          <w:rFonts w:ascii="Aptos" w:hAnsi="Aptos" w:eastAsia="Aptos" w:cs="Aptos"/>
          <w:noProof w:val="0"/>
          <w:sz w:val="24"/>
          <w:szCs w:val="24"/>
          <w:lang w:val="en-US"/>
        </w:rPr>
        <w:t>accurate</w:t>
      </w:r>
      <w:r w:rsidRPr="498725F2" w:rsidR="542DB9C2">
        <w:rPr>
          <w:rFonts w:ascii="Aptos" w:hAnsi="Aptos" w:eastAsia="Aptos" w:cs="Aptos"/>
          <w:noProof w:val="0"/>
          <w:sz w:val="24"/>
          <w:szCs w:val="24"/>
          <w:lang w:val="en-US"/>
        </w:rPr>
        <w:t xml:space="preserve">. The principles were neither created nor documented by Peel, and there is little evidence that they existed formally during the early years of the Metropolitan Police. Research </w:t>
      </w:r>
      <w:r w:rsidRPr="498725F2" w:rsidR="542DB9C2">
        <w:rPr>
          <w:rFonts w:ascii="Aptos" w:hAnsi="Aptos" w:eastAsia="Aptos" w:cs="Aptos"/>
          <w:noProof w:val="0"/>
          <w:sz w:val="24"/>
          <w:szCs w:val="24"/>
          <w:lang w:val="en-US"/>
        </w:rPr>
        <w:t>indicates</w:t>
      </w:r>
      <w:r w:rsidRPr="498725F2" w:rsidR="542DB9C2">
        <w:rPr>
          <w:rFonts w:ascii="Aptos" w:hAnsi="Aptos" w:eastAsia="Aptos" w:cs="Aptos"/>
          <w:noProof w:val="0"/>
          <w:sz w:val="24"/>
          <w:szCs w:val="24"/>
          <w:lang w:val="en-US"/>
        </w:rPr>
        <w:t xml:space="preserve"> that the version </w:t>
      </w:r>
      <w:r w:rsidRPr="498725F2" w:rsidR="542DB9C2">
        <w:rPr>
          <w:rFonts w:ascii="Aptos" w:hAnsi="Aptos" w:eastAsia="Aptos" w:cs="Aptos"/>
          <w:noProof w:val="0"/>
          <w:sz w:val="24"/>
          <w:szCs w:val="24"/>
          <w:lang w:val="en-US"/>
        </w:rPr>
        <w:t>recognised</w:t>
      </w:r>
      <w:r w:rsidRPr="498725F2" w:rsidR="542DB9C2">
        <w:rPr>
          <w:rFonts w:ascii="Aptos" w:hAnsi="Aptos" w:eastAsia="Aptos" w:cs="Aptos"/>
          <w:noProof w:val="0"/>
          <w:sz w:val="24"/>
          <w:szCs w:val="24"/>
          <w:lang w:val="en-US"/>
        </w:rPr>
        <w:t xml:space="preserve"> today did not appear until 1952. Despite the common </w:t>
      </w:r>
      <w:r w:rsidRPr="498725F2" w:rsidR="542DB9C2">
        <w:rPr>
          <w:rFonts w:ascii="Aptos" w:hAnsi="Aptos" w:eastAsia="Aptos" w:cs="Aptos"/>
          <w:noProof w:val="0"/>
          <w:sz w:val="24"/>
          <w:szCs w:val="24"/>
          <w:lang w:val="en-US"/>
        </w:rPr>
        <w:t>perception</w:t>
      </w:r>
      <w:r w:rsidRPr="498725F2" w:rsidR="542DB9C2">
        <w:rPr>
          <w:rFonts w:ascii="Aptos" w:hAnsi="Aptos" w:eastAsia="Aptos" w:cs="Aptos"/>
          <w:noProof w:val="0"/>
          <w:sz w:val="24"/>
          <w:szCs w:val="24"/>
          <w:lang w:val="en-US"/>
        </w:rPr>
        <w:t xml:space="preserve">, the principles as they are known today were shaped later, showing that their development was gradual and influenced by evolving ideas about policing and public </w:t>
      </w:r>
      <w:bookmarkStart w:name="_Int_a6QvokRa" w:id="359941377"/>
      <w:r w:rsidRPr="498725F2" w:rsidR="542DB9C2">
        <w:rPr>
          <w:rFonts w:ascii="Aptos" w:hAnsi="Aptos" w:eastAsia="Aptos" w:cs="Aptos"/>
          <w:noProof w:val="0"/>
          <w:sz w:val="24"/>
          <w:szCs w:val="24"/>
          <w:lang w:val="en-US"/>
        </w:rPr>
        <w:t>service</w:t>
      </w:r>
      <w:bookmarkEnd w:id="359941377"/>
      <w:r w:rsidRPr="498725F2" w:rsidR="48D51E03">
        <w:rPr>
          <w:rFonts w:ascii="Aptos" w:hAnsi="Aptos" w:eastAsia="Aptos" w:cs="Aptos"/>
          <w:noProof w:val="0"/>
          <w:sz w:val="24"/>
          <w:szCs w:val="24"/>
          <w:lang w:val="en-US"/>
        </w:rPr>
        <w:t xml:space="preserve"> </w:t>
      </w:r>
      <w:r w:rsidRPr="498725F2" w:rsidR="48D51E03">
        <w:rPr>
          <w:rFonts w:ascii="Aptos" w:hAnsi="Aptos" w:eastAsia="Aptos" w:cs="Aptos"/>
          <w:noProof w:val="0"/>
          <w:sz w:val="24"/>
          <w:szCs w:val="24"/>
          <w:lang w:val="en-US"/>
        </w:rPr>
        <w:t>University</w:t>
      </w:r>
      <w:r w:rsidRPr="498725F2" w:rsidR="48D51E03">
        <w:rPr>
          <w:rFonts w:ascii="Aptos" w:hAnsi="Aptos" w:eastAsia="Aptos" w:cs="Aptos"/>
          <w:noProof w:val="0"/>
          <w:sz w:val="24"/>
          <w:szCs w:val="24"/>
          <w:lang w:val="en-US"/>
        </w:rPr>
        <w:t xml:space="preserve"> of Derby (2020).</w:t>
      </w:r>
      <w:r w:rsidRPr="498725F2" w:rsidR="48D51E03">
        <w:rPr>
          <w:rFonts w:ascii="Aptos" w:hAnsi="Aptos" w:eastAsia="Aptos" w:cs="Aptos"/>
          <w:noProof w:val="0"/>
          <w:sz w:val="24"/>
          <w:szCs w:val="24"/>
          <w:lang w:val="en-US"/>
        </w:rPr>
        <w:t xml:space="preserve"> </w:t>
      </w:r>
    </w:p>
    <w:p w:rsidR="542DB9C2" w:rsidP="498725F2" w:rsidRDefault="542DB9C2" w14:paraId="5EDAEA92" w14:textId="1C4E4429">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D</w:t>
      </w:r>
      <w:r w:rsidRPr="498725F2" w:rsidR="542DB9C2">
        <w:rPr>
          <w:rFonts w:ascii="Aptos" w:hAnsi="Aptos" w:eastAsia="Aptos" w:cs="Aptos"/>
          <w:noProof w:val="0"/>
          <w:sz w:val="24"/>
          <w:szCs w:val="24"/>
          <w:lang w:val="en-US"/>
        </w:rPr>
        <w:t xml:space="preserve">espite this, the general ideas behind the </w:t>
      </w:r>
      <w:r w:rsidRPr="498725F2" w:rsidR="0832BC0D">
        <w:rPr>
          <w:rFonts w:ascii="Aptos" w:hAnsi="Aptos" w:eastAsia="Aptos" w:cs="Aptos"/>
          <w:noProof w:val="0"/>
          <w:sz w:val="24"/>
          <w:szCs w:val="24"/>
          <w:lang w:val="en-US"/>
        </w:rPr>
        <w:t>principle's</w:t>
      </w:r>
      <w:r w:rsidRPr="498725F2" w:rsidR="1E5F4FAB">
        <w:rPr>
          <w:rFonts w:ascii="Aptos" w:hAnsi="Aptos" w:eastAsia="Aptos" w:cs="Aptos"/>
          <w:noProof w:val="0"/>
          <w:sz w:val="24"/>
          <w:szCs w:val="24"/>
          <w:lang w:val="en-US"/>
        </w:rPr>
        <w:t xml:space="preserve"> </w:t>
      </w:r>
      <w:r w:rsidRPr="498725F2" w:rsidR="542DB9C2">
        <w:rPr>
          <w:rFonts w:ascii="Aptos" w:hAnsi="Aptos" w:eastAsia="Aptos" w:cs="Aptos"/>
          <w:noProof w:val="0"/>
          <w:sz w:val="24"/>
          <w:szCs w:val="24"/>
          <w:lang w:val="en-US"/>
        </w:rPr>
        <w:t>honesty, integrity, fairness, and public cooperation</w:t>
      </w:r>
      <w:r w:rsidRPr="498725F2" w:rsidR="0D4F6025">
        <w:rPr>
          <w:rFonts w:ascii="Aptos" w:hAnsi="Aptos" w:eastAsia="Aptos" w:cs="Aptos"/>
          <w:noProof w:val="0"/>
          <w:sz w:val="24"/>
          <w:szCs w:val="24"/>
          <w:lang w:val="en-US"/>
        </w:rPr>
        <w:t xml:space="preserve"> </w:t>
      </w:r>
      <w:r w:rsidRPr="498725F2" w:rsidR="542DB9C2">
        <w:rPr>
          <w:rFonts w:ascii="Aptos" w:hAnsi="Aptos" w:eastAsia="Aptos" w:cs="Aptos"/>
          <w:noProof w:val="0"/>
          <w:sz w:val="24"/>
          <w:szCs w:val="24"/>
          <w:lang w:val="en-US"/>
        </w:rPr>
        <w:t>had been discussed long before Peel’s time. For example, Joseph Ritson mentioned similar ideas in 1791 in</w:t>
      </w:r>
      <w:r w:rsidRPr="498725F2" w:rsidR="542DB9C2">
        <w:rPr>
          <w:rFonts w:ascii="Aptos" w:hAnsi="Aptos" w:eastAsia="Aptos" w:cs="Aptos"/>
          <w:i w:val="0"/>
          <w:iCs w:val="0"/>
          <w:noProof w:val="0"/>
          <w:sz w:val="24"/>
          <w:szCs w:val="24"/>
          <w:lang w:val="en-US"/>
        </w:rPr>
        <w:t xml:space="preserve"> </w:t>
      </w:r>
      <w:r w:rsidRPr="498725F2" w:rsidR="542DB9C2">
        <w:rPr>
          <w:rFonts w:ascii="Aptos" w:hAnsi="Aptos" w:eastAsia="Aptos" w:cs="Aptos"/>
          <w:i w:val="0"/>
          <w:iCs w:val="0"/>
          <w:noProof w:val="0"/>
          <w:sz w:val="24"/>
          <w:szCs w:val="24"/>
          <w:lang w:val="en-US"/>
        </w:rPr>
        <w:t>The Office of Constable</w:t>
      </w:r>
      <w:r w:rsidRPr="498725F2" w:rsidR="542DB9C2">
        <w:rPr>
          <w:rFonts w:ascii="Aptos" w:hAnsi="Aptos" w:eastAsia="Aptos" w:cs="Aptos"/>
          <w:i w:val="0"/>
          <w:iCs w:val="0"/>
          <w:noProof w:val="0"/>
          <w:sz w:val="24"/>
          <w:szCs w:val="24"/>
          <w:lang w:val="en-US"/>
        </w:rPr>
        <w:t xml:space="preserve">. </w:t>
      </w:r>
      <w:r w:rsidRPr="498725F2" w:rsidR="542DB9C2">
        <w:rPr>
          <w:rFonts w:ascii="Aptos" w:hAnsi="Aptos" w:eastAsia="Aptos" w:cs="Aptos"/>
          <w:noProof w:val="0"/>
          <w:sz w:val="24"/>
          <w:szCs w:val="24"/>
          <w:lang w:val="en-US"/>
        </w:rPr>
        <w:t xml:space="preserve">These early discussions highlighted the importance of ethical conduct, public service, and the prevention of crime as central to policing. Some of these core ideas were also included in the General Instructions issued by Commissioner Charles Rowan in 1829, which emphasized crime prevention and </w:t>
      </w:r>
      <w:r w:rsidRPr="498725F2" w:rsidR="542DB9C2">
        <w:rPr>
          <w:rFonts w:ascii="Aptos" w:hAnsi="Aptos" w:eastAsia="Aptos" w:cs="Aptos"/>
          <w:noProof w:val="0"/>
          <w:sz w:val="24"/>
          <w:szCs w:val="24"/>
          <w:lang w:val="en-US"/>
        </w:rPr>
        <w:t>maintaining</w:t>
      </w:r>
      <w:r w:rsidRPr="498725F2" w:rsidR="542DB9C2">
        <w:rPr>
          <w:rFonts w:ascii="Aptos" w:hAnsi="Aptos" w:eastAsia="Aptos" w:cs="Aptos"/>
          <w:noProof w:val="0"/>
          <w:sz w:val="24"/>
          <w:szCs w:val="24"/>
          <w:lang w:val="en-US"/>
        </w:rPr>
        <w:t xml:space="preserve"> public order. These instructions encouraged officers to focus on protecting the public while avoiding unnecessary force. This historical foundation </w:t>
      </w:r>
      <w:r w:rsidRPr="498725F2" w:rsidR="542DB9C2">
        <w:rPr>
          <w:rFonts w:ascii="Aptos" w:hAnsi="Aptos" w:eastAsia="Aptos" w:cs="Aptos"/>
          <w:noProof w:val="0"/>
          <w:sz w:val="24"/>
          <w:szCs w:val="24"/>
          <w:lang w:val="en-US"/>
        </w:rPr>
        <w:t>demonstrates</w:t>
      </w:r>
      <w:r w:rsidRPr="498725F2" w:rsidR="542DB9C2">
        <w:rPr>
          <w:rFonts w:ascii="Aptos" w:hAnsi="Aptos" w:eastAsia="Aptos" w:cs="Aptos"/>
          <w:noProof w:val="0"/>
          <w:sz w:val="24"/>
          <w:szCs w:val="24"/>
          <w:lang w:val="en-US"/>
        </w:rPr>
        <w:t xml:space="preserve"> that even before the </w:t>
      </w:r>
      <w:r w:rsidRPr="498725F2" w:rsidR="542DB9C2">
        <w:rPr>
          <w:rFonts w:ascii="Aptos" w:hAnsi="Aptos" w:eastAsia="Aptos" w:cs="Aptos"/>
          <w:noProof w:val="0"/>
          <w:sz w:val="24"/>
          <w:szCs w:val="24"/>
          <w:lang w:val="en-US"/>
        </w:rPr>
        <w:t>formalisation</w:t>
      </w:r>
      <w:r w:rsidRPr="498725F2" w:rsidR="542DB9C2">
        <w:rPr>
          <w:rFonts w:ascii="Aptos" w:hAnsi="Aptos" w:eastAsia="Aptos" w:cs="Aptos"/>
          <w:noProof w:val="0"/>
          <w:sz w:val="24"/>
          <w:szCs w:val="24"/>
          <w:lang w:val="en-US"/>
        </w:rPr>
        <w:t xml:space="preserve"> of the </w:t>
      </w:r>
      <w:r w:rsidRPr="498725F2" w:rsidR="542DB9C2">
        <w:rPr>
          <w:rFonts w:ascii="Aptos" w:hAnsi="Aptos" w:eastAsia="Aptos" w:cs="Aptos"/>
          <w:noProof w:val="0"/>
          <w:sz w:val="24"/>
          <w:szCs w:val="24"/>
          <w:lang w:val="en-US"/>
        </w:rPr>
        <w:t>Peelian</w:t>
      </w:r>
      <w:r w:rsidRPr="498725F2" w:rsidR="542DB9C2">
        <w:rPr>
          <w:rFonts w:ascii="Aptos" w:hAnsi="Aptos" w:eastAsia="Aptos" w:cs="Aptos"/>
          <w:noProof w:val="0"/>
          <w:sz w:val="24"/>
          <w:szCs w:val="24"/>
          <w:lang w:val="en-US"/>
        </w:rPr>
        <w:t xml:space="preserve"> Principles, policing in Britain was intended to be guided by public service, ethical </w:t>
      </w:r>
      <w:r w:rsidRPr="498725F2" w:rsidR="542DB9C2">
        <w:rPr>
          <w:rFonts w:ascii="Aptos" w:hAnsi="Aptos" w:eastAsia="Aptos" w:cs="Aptos"/>
          <w:noProof w:val="0"/>
          <w:sz w:val="24"/>
          <w:szCs w:val="24"/>
          <w:lang w:val="en-US"/>
        </w:rPr>
        <w:t>behaviour</w:t>
      </w:r>
      <w:r w:rsidRPr="498725F2" w:rsidR="542DB9C2">
        <w:rPr>
          <w:rFonts w:ascii="Aptos" w:hAnsi="Aptos" w:eastAsia="Aptos" w:cs="Aptos"/>
          <w:noProof w:val="0"/>
          <w:sz w:val="24"/>
          <w:szCs w:val="24"/>
          <w:lang w:val="en-US"/>
        </w:rPr>
        <w:t>, and accountability, showing continuity in the values that underpin modern policing</w:t>
      </w:r>
      <w:r w:rsidRPr="498725F2" w:rsidR="542DB9C2">
        <w:rPr>
          <w:rFonts w:ascii="Aptos" w:hAnsi="Aptos" w:eastAsia="Aptos" w:cs="Aptos"/>
          <w:noProof w:val="0"/>
          <w:sz w:val="24"/>
          <w:szCs w:val="24"/>
          <w:lang w:val="en-US"/>
        </w:rPr>
        <w:t>.</w:t>
      </w:r>
    </w:p>
    <w:p w:rsidR="542DB9C2" w:rsidP="498725F2" w:rsidRDefault="542DB9C2" w14:paraId="3F20D288" w14:textId="7E24A59F">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Modern challenges to Policing values</w:t>
      </w:r>
    </w:p>
    <w:p w:rsidR="542DB9C2" w:rsidP="498725F2" w:rsidRDefault="542DB9C2" w14:paraId="1D74EC3D" w14:textId="58A85159">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M</w:t>
      </w:r>
      <w:r w:rsidRPr="498725F2" w:rsidR="542DB9C2">
        <w:rPr>
          <w:rFonts w:ascii="Aptos" w:hAnsi="Aptos" w:eastAsia="Aptos" w:cs="Aptos"/>
          <w:noProof w:val="0"/>
          <w:sz w:val="24"/>
          <w:szCs w:val="24"/>
          <w:lang w:val="en-US"/>
        </w:rPr>
        <w:t xml:space="preserve">odern policing in the UK faces several challenges that affect public trust. Institutional racism has been a problem for decades. The Brixton Riots in 1981 highlighted long-term tensions between Black communities and the police, especially </w:t>
      </w:r>
      <w:r w:rsidRPr="498725F2" w:rsidR="542DB9C2">
        <w:rPr>
          <w:rFonts w:ascii="Aptos" w:hAnsi="Aptos" w:eastAsia="Aptos" w:cs="Aptos"/>
          <w:noProof w:val="0"/>
          <w:sz w:val="24"/>
          <w:szCs w:val="24"/>
          <w:lang w:val="en-US"/>
        </w:rPr>
        <w:t>regarding</w:t>
      </w:r>
      <w:r w:rsidRPr="498725F2" w:rsidR="542DB9C2">
        <w:rPr>
          <w:rFonts w:ascii="Aptos" w:hAnsi="Aptos" w:eastAsia="Aptos" w:cs="Aptos"/>
          <w:noProof w:val="0"/>
          <w:sz w:val="24"/>
          <w:szCs w:val="24"/>
          <w:lang w:val="en-US"/>
        </w:rPr>
        <w:t xml:space="preserve"> unfair stop-and-search practices (University of Brighton, 2009). These events </w:t>
      </w:r>
      <w:r w:rsidRPr="498725F2" w:rsidR="09F43372">
        <w:rPr>
          <w:rFonts w:ascii="Aptos" w:hAnsi="Aptos" w:eastAsia="Aptos" w:cs="Aptos"/>
          <w:noProof w:val="0"/>
          <w:sz w:val="24"/>
          <w:szCs w:val="24"/>
          <w:lang w:val="en-US"/>
        </w:rPr>
        <w:t>demonstrate</w:t>
      </w:r>
      <w:r w:rsidRPr="498725F2" w:rsidR="542DB9C2">
        <w:rPr>
          <w:rFonts w:ascii="Aptos" w:hAnsi="Aptos" w:eastAsia="Aptos" w:cs="Aptos"/>
          <w:noProof w:val="0"/>
          <w:sz w:val="24"/>
          <w:szCs w:val="24"/>
          <w:lang w:val="en-US"/>
        </w:rPr>
        <w:t xml:space="preserve"> how deeply mistrust can develop when policing is perceived as biased or discriminatory. They show that historical patterns of inequality and unfair treatment have a lasting impact on public confidence in policing</w:t>
      </w:r>
      <w:r w:rsidRPr="498725F2" w:rsidR="542DB9C2">
        <w:rPr>
          <w:rFonts w:ascii="Aptos" w:hAnsi="Aptos" w:eastAsia="Aptos" w:cs="Aptos"/>
          <w:noProof w:val="0"/>
          <w:sz w:val="24"/>
          <w:szCs w:val="24"/>
          <w:lang w:val="en-US"/>
        </w:rPr>
        <w:t>.</w:t>
      </w:r>
    </w:p>
    <w:p w:rsidR="542DB9C2" w:rsidP="498725F2" w:rsidRDefault="542DB9C2" w14:paraId="309180C0" w14:textId="67523C1F">
      <w:pPr>
        <w:spacing w:before="240" w:beforeAutospacing="off" w:after="240" w:afterAutospacing="off"/>
      </w:pPr>
      <w:r w:rsidRPr="498725F2" w:rsidR="542DB9C2">
        <w:rPr>
          <w:rFonts w:ascii="Aptos" w:hAnsi="Aptos" w:eastAsia="Aptos" w:cs="Aptos"/>
          <w:noProof w:val="0"/>
          <w:sz w:val="24"/>
          <w:szCs w:val="24"/>
          <w:lang w:val="en-US"/>
        </w:rPr>
        <w:t>Misconduct and corruption have also damaged confidence. Recent scandals within the Metropolitan Police, including officers abusing their power or behaving inappropriately, raise questions about the honesty and integrity of the organisation as a whole (The Guardian, 2025). Even when only a few officers act unethically, it can affect the perception of the entire force, demonstrating how critical individual behaviour is to maintaining professional standards.</w:t>
      </w:r>
    </w:p>
    <w:p w:rsidR="542DB9C2" w:rsidP="498725F2" w:rsidRDefault="542DB9C2" w14:paraId="140E8CB2" w14:textId="379E392A">
      <w:pPr>
        <w:spacing w:before="240" w:beforeAutospacing="off" w:after="240" w:afterAutospacing="off"/>
      </w:pPr>
      <w:r w:rsidRPr="498725F2" w:rsidR="542DB9C2">
        <w:rPr>
          <w:rFonts w:ascii="Aptos" w:hAnsi="Aptos" w:eastAsia="Aptos" w:cs="Aptos"/>
          <w:noProof w:val="0"/>
          <w:sz w:val="24"/>
          <w:szCs w:val="24"/>
          <w:lang w:val="en-US"/>
        </w:rPr>
        <w:t xml:space="preserve">Social media has added another challenge. Mistakes or poorly handled statements can spread quickly online, intensifying scrutiny and public criticism. Decisions that may have previously been confined to internal discussion or local media now become widely visible, increasing the pressure on officers and forces to </w:t>
      </w:r>
      <w:r w:rsidRPr="498725F2" w:rsidR="542DB9C2">
        <w:rPr>
          <w:rFonts w:ascii="Aptos" w:hAnsi="Aptos" w:eastAsia="Aptos" w:cs="Aptos"/>
          <w:noProof w:val="0"/>
          <w:sz w:val="24"/>
          <w:szCs w:val="24"/>
          <w:lang w:val="en-US"/>
        </w:rPr>
        <w:t>maintain</w:t>
      </w:r>
      <w:r w:rsidRPr="498725F2" w:rsidR="542DB9C2">
        <w:rPr>
          <w:rFonts w:ascii="Aptos" w:hAnsi="Aptos" w:eastAsia="Aptos" w:cs="Aptos"/>
          <w:noProof w:val="0"/>
          <w:sz w:val="24"/>
          <w:szCs w:val="24"/>
          <w:lang w:val="en-US"/>
        </w:rPr>
        <w:t xml:space="preserve"> </w:t>
      </w:r>
      <w:bookmarkStart w:name="_Int_N8VqsXTY" w:id="1216349113"/>
      <w:r w:rsidRPr="498725F2" w:rsidR="542DB9C2">
        <w:rPr>
          <w:rFonts w:ascii="Aptos" w:hAnsi="Aptos" w:eastAsia="Aptos" w:cs="Aptos"/>
          <w:noProof w:val="0"/>
          <w:sz w:val="24"/>
          <w:szCs w:val="24"/>
          <w:lang w:val="en-US"/>
        </w:rPr>
        <w:t>high standards</w:t>
      </w:r>
      <w:bookmarkEnd w:id="1216349113"/>
      <w:r w:rsidRPr="498725F2" w:rsidR="542DB9C2">
        <w:rPr>
          <w:rFonts w:ascii="Aptos" w:hAnsi="Aptos" w:eastAsia="Aptos" w:cs="Aptos"/>
          <w:noProof w:val="0"/>
          <w:sz w:val="24"/>
          <w:szCs w:val="24"/>
          <w:lang w:val="en-US"/>
        </w:rPr>
        <w:t xml:space="preserve"> at all times.</w:t>
      </w:r>
    </w:p>
    <w:p w:rsidR="542DB9C2" w:rsidP="498725F2" w:rsidRDefault="542DB9C2" w14:paraId="0CF5D947" w14:textId="2709BFAF">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 xml:space="preserve">The Nicola Bulley case illustrates these challenges. Lancashire Police released </w:t>
      </w:r>
      <w:bookmarkStart w:name="_Int_F7PPamek" w:id="1170760037"/>
      <w:r w:rsidRPr="498725F2" w:rsidR="542DB9C2">
        <w:rPr>
          <w:rFonts w:ascii="Aptos" w:hAnsi="Aptos" w:eastAsia="Aptos" w:cs="Aptos"/>
          <w:noProof w:val="0"/>
          <w:sz w:val="24"/>
          <w:szCs w:val="24"/>
          <w:lang w:val="en-US"/>
        </w:rPr>
        <w:t>private information</w:t>
      </w:r>
      <w:bookmarkEnd w:id="1170760037"/>
      <w:r w:rsidRPr="498725F2" w:rsidR="542DB9C2">
        <w:rPr>
          <w:rFonts w:ascii="Aptos" w:hAnsi="Aptos" w:eastAsia="Aptos" w:cs="Aptos"/>
          <w:noProof w:val="0"/>
          <w:sz w:val="24"/>
          <w:szCs w:val="24"/>
          <w:lang w:val="en-US"/>
        </w:rPr>
        <w:t xml:space="preserve"> about her life during the investigation, which many considered unfair and insensitive. This decision damaged public trust and highlighted poor judgment in communication. The case shows how difficult it is for the police to balance transparency with respect for privacy Independent, </w:t>
      </w:r>
      <w:r w:rsidRPr="498725F2" w:rsidR="36EFBC6F">
        <w:rPr>
          <w:rFonts w:ascii="Aptos" w:hAnsi="Aptos" w:eastAsia="Aptos" w:cs="Aptos"/>
          <w:noProof w:val="0"/>
          <w:sz w:val="24"/>
          <w:szCs w:val="24"/>
          <w:lang w:val="en-US"/>
        </w:rPr>
        <w:t>(</w:t>
      </w:r>
      <w:r w:rsidRPr="498725F2" w:rsidR="542DB9C2">
        <w:rPr>
          <w:rFonts w:ascii="Aptos" w:hAnsi="Aptos" w:eastAsia="Aptos" w:cs="Aptos"/>
          <w:noProof w:val="0"/>
          <w:sz w:val="24"/>
          <w:szCs w:val="24"/>
          <w:lang w:val="en-US"/>
        </w:rPr>
        <w:t>2023</w:t>
      </w:r>
      <w:r w:rsidRPr="498725F2" w:rsidR="54C65C1F">
        <w:rPr>
          <w:rFonts w:ascii="Aptos" w:hAnsi="Aptos" w:eastAsia="Aptos" w:cs="Aptos"/>
          <w:noProof w:val="0"/>
          <w:sz w:val="24"/>
          <w:szCs w:val="24"/>
          <w:lang w:val="en-US"/>
        </w:rPr>
        <w:t>)</w:t>
      </w:r>
      <w:r w:rsidRPr="498725F2" w:rsidR="7FB1128B">
        <w:rPr>
          <w:rFonts w:ascii="Aptos" w:hAnsi="Aptos" w:eastAsia="Aptos" w:cs="Aptos"/>
          <w:noProof w:val="0"/>
          <w:sz w:val="24"/>
          <w:szCs w:val="24"/>
          <w:lang w:val="en-US"/>
        </w:rPr>
        <w:t>,</w:t>
      </w:r>
      <w:r w:rsidRPr="498725F2" w:rsidR="542DB9C2">
        <w:rPr>
          <w:rFonts w:ascii="Aptos" w:hAnsi="Aptos" w:eastAsia="Aptos" w:cs="Aptos"/>
          <w:noProof w:val="0"/>
          <w:sz w:val="24"/>
          <w:szCs w:val="24"/>
          <w:lang w:val="en-US"/>
        </w:rPr>
        <w:t xml:space="preserve"> </w:t>
      </w:r>
      <w:r w:rsidRPr="498725F2" w:rsidR="34555593">
        <w:rPr>
          <w:rFonts w:ascii="Aptos" w:hAnsi="Aptos" w:eastAsia="Aptos" w:cs="Aptos"/>
          <w:noProof w:val="0"/>
          <w:sz w:val="24"/>
          <w:szCs w:val="24"/>
          <w:lang w:val="en-US"/>
        </w:rPr>
        <w:t>BBC (</w:t>
      </w:r>
      <w:r w:rsidRPr="498725F2" w:rsidR="542DB9C2">
        <w:rPr>
          <w:rFonts w:ascii="Aptos" w:hAnsi="Aptos" w:eastAsia="Aptos" w:cs="Aptos"/>
          <w:noProof w:val="0"/>
          <w:sz w:val="24"/>
          <w:szCs w:val="24"/>
          <w:lang w:val="en-US"/>
        </w:rPr>
        <w:t xml:space="preserve">2024). It also </w:t>
      </w:r>
      <w:r w:rsidRPr="498725F2" w:rsidR="542DB9C2">
        <w:rPr>
          <w:rFonts w:ascii="Aptos" w:hAnsi="Aptos" w:eastAsia="Aptos" w:cs="Aptos"/>
          <w:noProof w:val="0"/>
          <w:sz w:val="24"/>
          <w:szCs w:val="24"/>
          <w:lang w:val="en-US"/>
        </w:rPr>
        <w:t>demonstrates</w:t>
      </w:r>
      <w:r w:rsidRPr="498725F2" w:rsidR="542DB9C2">
        <w:rPr>
          <w:rFonts w:ascii="Aptos" w:hAnsi="Aptos" w:eastAsia="Aptos" w:cs="Aptos"/>
          <w:noProof w:val="0"/>
          <w:sz w:val="24"/>
          <w:szCs w:val="24"/>
          <w:lang w:val="en-US"/>
        </w:rPr>
        <w:t xml:space="preserve"> how errors in decision-making, even when unintentional, can undermine the values of honesty, integrity, and fairness that the </w:t>
      </w:r>
      <w:r w:rsidRPr="498725F2" w:rsidR="542DB9C2">
        <w:rPr>
          <w:rFonts w:ascii="Aptos" w:hAnsi="Aptos" w:eastAsia="Aptos" w:cs="Aptos"/>
          <w:noProof w:val="0"/>
          <w:sz w:val="24"/>
          <w:szCs w:val="24"/>
          <w:lang w:val="en-US"/>
        </w:rPr>
        <w:t>Peelian</w:t>
      </w:r>
      <w:r w:rsidRPr="498725F2" w:rsidR="542DB9C2">
        <w:rPr>
          <w:rFonts w:ascii="Aptos" w:hAnsi="Aptos" w:eastAsia="Aptos" w:cs="Aptos"/>
          <w:noProof w:val="0"/>
          <w:sz w:val="24"/>
          <w:szCs w:val="24"/>
          <w:lang w:val="en-US"/>
        </w:rPr>
        <w:t xml:space="preserve"> Principles </w:t>
      </w:r>
      <w:r w:rsidRPr="498725F2" w:rsidR="542DB9C2">
        <w:rPr>
          <w:rFonts w:ascii="Aptos" w:hAnsi="Aptos" w:eastAsia="Aptos" w:cs="Aptos"/>
          <w:noProof w:val="0"/>
          <w:sz w:val="24"/>
          <w:szCs w:val="24"/>
          <w:lang w:val="en-US"/>
        </w:rPr>
        <w:t>seek</w:t>
      </w:r>
      <w:r w:rsidRPr="498725F2" w:rsidR="542DB9C2">
        <w:rPr>
          <w:rFonts w:ascii="Aptos" w:hAnsi="Aptos" w:eastAsia="Aptos" w:cs="Aptos"/>
          <w:noProof w:val="0"/>
          <w:sz w:val="24"/>
          <w:szCs w:val="24"/>
          <w:lang w:val="en-US"/>
        </w:rPr>
        <w:t xml:space="preserve"> to uphold. These examples collectively show that racism, misconduct, and poor communication continue to make it challenging for the police to consistently meet the ethical standards expected of them. If such problems are not addressed, public trust is likely to remain low, further complicating efforts to uphold the values that form the foundation of modern policing.</w:t>
      </w:r>
    </w:p>
    <w:p w:rsidR="542DB9C2" w:rsidP="498725F2" w:rsidRDefault="542DB9C2" w14:paraId="72973497" w14:textId="730E9A40">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Effort to rebuild integrity</w:t>
      </w:r>
    </w:p>
    <w:p w:rsidR="542DB9C2" w:rsidP="498725F2" w:rsidRDefault="542DB9C2" w14:paraId="4FC0646C" w14:textId="652BA768">
      <w:pPr>
        <w:spacing w:before="240" w:beforeAutospacing="off" w:after="240" w:afterAutospacing="off"/>
      </w:pPr>
      <w:r w:rsidRPr="498725F2" w:rsidR="542DB9C2">
        <w:rPr>
          <w:rFonts w:ascii="Aptos" w:hAnsi="Aptos" w:eastAsia="Aptos" w:cs="Aptos"/>
          <w:noProof w:val="0"/>
          <w:sz w:val="24"/>
          <w:szCs w:val="24"/>
          <w:lang w:val="en-US"/>
        </w:rPr>
        <w:t xml:space="preserve">Efforts to rebuild integrity in policing have been implemented in several ways. Vetting has been strengthened, ensuring that only officers who meet strict ethical and professional standards are allowed to join or remain in the force. The Home Office notes that passing background checks will become a legal requirement for all serving officers and that new measures will strengthen a force’s ability to remove officers who cannot meet vetting requirements (Gov, 2025) This is intended to prevent misconduct and </w:t>
      </w:r>
      <w:r w:rsidRPr="498725F2" w:rsidR="542DB9C2">
        <w:rPr>
          <w:rFonts w:ascii="Aptos" w:hAnsi="Aptos" w:eastAsia="Aptos" w:cs="Aptos"/>
          <w:noProof w:val="0"/>
          <w:sz w:val="24"/>
          <w:szCs w:val="24"/>
          <w:lang w:val="en-US"/>
        </w:rPr>
        <w:t>m</w:t>
      </w:r>
      <w:r w:rsidRPr="498725F2" w:rsidR="542DB9C2">
        <w:rPr>
          <w:rFonts w:ascii="Aptos" w:hAnsi="Aptos" w:eastAsia="Aptos" w:cs="Aptos"/>
          <w:noProof w:val="0"/>
          <w:sz w:val="24"/>
          <w:szCs w:val="24"/>
          <w:lang w:val="en-US"/>
        </w:rPr>
        <w:t>aintain</w:t>
      </w:r>
      <w:r w:rsidRPr="498725F2" w:rsidR="542DB9C2">
        <w:rPr>
          <w:rFonts w:ascii="Aptos" w:hAnsi="Aptos" w:eastAsia="Aptos" w:cs="Aptos"/>
          <w:noProof w:val="0"/>
          <w:sz w:val="24"/>
          <w:szCs w:val="24"/>
          <w:lang w:val="en-US"/>
        </w:rPr>
        <w:t xml:space="preserve"> </w:t>
      </w:r>
      <w:r w:rsidRPr="498725F2" w:rsidR="542DB9C2">
        <w:rPr>
          <w:rFonts w:ascii="Aptos" w:hAnsi="Aptos" w:eastAsia="Aptos" w:cs="Aptos"/>
          <w:noProof w:val="0"/>
          <w:sz w:val="24"/>
          <w:szCs w:val="24"/>
          <w:lang w:val="en-US"/>
        </w:rPr>
        <w:t>high professional standards from the outset.</w:t>
      </w:r>
    </w:p>
    <w:p w:rsidR="6238255B" w:rsidP="498725F2" w:rsidRDefault="6238255B" w14:paraId="433EF4A4" w14:textId="21C3DC17">
      <w:pPr>
        <w:pStyle w:val="Normal"/>
        <w:spacing w:before="240" w:beforeAutospacing="off" w:after="240" w:afterAutospacing="off"/>
        <w:rPr>
          <w:rFonts w:ascii="Aptos" w:hAnsi="Aptos" w:eastAsia="Aptos" w:cs="Aptos"/>
          <w:noProof w:val="0"/>
          <w:sz w:val="24"/>
          <w:szCs w:val="24"/>
          <w:lang w:val="en-US"/>
        </w:rPr>
      </w:pPr>
      <w:r w:rsidRPr="498725F2" w:rsidR="6238255B">
        <w:rPr>
          <w:rFonts w:ascii="Aptos" w:hAnsi="Aptos" w:eastAsia="Aptos" w:cs="Aptos"/>
          <w:noProof w:val="0"/>
          <w:sz w:val="24"/>
          <w:szCs w:val="24"/>
          <w:lang w:val="en-US"/>
        </w:rPr>
        <w:t>P</w:t>
      </w:r>
      <w:r w:rsidRPr="498725F2" w:rsidR="6238255B">
        <w:rPr>
          <w:rFonts w:ascii="Aptos" w:hAnsi="Aptos" w:eastAsia="Aptos" w:cs="Aptos"/>
          <w:noProof w:val="0"/>
          <w:sz w:val="24"/>
          <w:szCs w:val="24"/>
          <w:lang w:val="en-US"/>
        </w:rPr>
        <w:t xml:space="preserve">rinciples were designed to uphold which includes </w:t>
      </w:r>
      <w:bookmarkStart w:name="_Int_g0jSXgIx" w:id="386524099"/>
      <w:r w:rsidRPr="498725F2" w:rsidR="6238255B">
        <w:rPr>
          <w:rFonts w:ascii="Aptos" w:hAnsi="Aptos" w:eastAsia="Aptos" w:cs="Aptos"/>
          <w:noProof w:val="0"/>
          <w:sz w:val="24"/>
          <w:szCs w:val="24"/>
          <w:lang w:val="en-US"/>
        </w:rPr>
        <w:t>to prevent</w:t>
      </w:r>
      <w:bookmarkEnd w:id="386524099"/>
      <w:r w:rsidRPr="498725F2" w:rsidR="6238255B">
        <w:rPr>
          <w:rFonts w:ascii="Aptos" w:hAnsi="Aptos" w:eastAsia="Aptos" w:cs="Aptos"/>
          <w:noProof w:val="0"/>
          <w:sz w:val="24"/>
          <w:szCs w:val="24"/>
          <w:lang w:val="en-US"/>
        </w:rPr>
        <w:t xml:space="preserve"> crime and disorder through public cooperation rather than force or severe punishment. Police authority depends on public approval and respect, which can only be achieved by securing the willing cooperation of the community. The more trust the police gain, the less they need to rely on physical force. Officers should aim to earn public </w:t>
      </w:r>
      <w:r w:rsidRPr="498725F2" w:rsidR="6238255B">
        <w:rPr>
          <w:rFonts w:ascii="Aptos" w:hAnsi="Aptos" w:eastAsia="Aptos" w:cs="Aptos"/>
          <w:noProof w:val="0"/>
          <w:sz w:val="24"/>
          <w:szCs w:val="24"/>
          <w:lang w:val="en-US"/>
        </w:rPr>
        <w:t>favour</w:t>
      </w:r>
      <w:r w:rsidRPr="498725F2" w:rsidR="6238255B">
        <w:rPr>
          <w:rFonts w:ascii="Aptos" w:hAnsi="Aptos" w:eastAsia="Aptos" w:cs="Aptos"/>
          <w:noProof w:val="0"/>
          <w:sz w:val="24"/>
          <w:szCs w:val="24"/>
          <w:lang w:val="en-US"/>
        </w:rPr>
        <w:t xml:space="preserve"> by showing impartial service to the law, treating everyone with respect and courtesy, and protecting life regardless of wealth or status. Force should only be used when persuasion and advice fail, and only to the minimum level necessary. The police must always remember that they are members of the public, carrying out duties that all citizens share in </w:t>
      </w:r>
      <w:r w:rsidRPr="498725F2" w:rsidR="6238255B">
        <w:rPr>
          <w:rFonts w:ascii="Aptos" w:hAnsi="Aptos" w:eastAsia="Aptos" w:cs="Aptos"/>
          <w:noProof w:val="0"/>
          <w:sz w:val="24"/>
          <w:szCs w:val="24"/>
          <w:lang w:val="en-US"/>
        </w:rPr>
        <w:t>maintaining</w:t>
      </w:r>
      <w:r w:rsidRPr="498725F2" w:rsidR="6238255B">
        <w:rPr>
          <w:rFonts w:ascii="Aptos" w:hAnsi="Aptos" w:eastAsia="Aptos" w:cs="Aptos"/>
          <w:noProof w:val="0"/>
          <w:sz w:val="24"/>
          <w:szCs w:val="24"/>
          <w:lang w:val="en-US"/>
        </w:rPr>
        <w:t xml:space="preserve"> safety and order. They must avoid taking on the role of judges or punishing offenders, focusing instead on enforcing the law fairly. </w:t>
      </w:r>
      <w:r w:rsidRPr="498725F2" w:rsidR="626B7514">
        <w:rPr>
          <w:rFonts w:ascii="Aptos" w:hAnsi="Aptos" w:eastAsia="Aptos" w:cs="Aptos"/>
          <w:noProof w:val="0"/>
          <w:sz w:val="24"/>
          <w:szCs w:val="24"/>
          <w:lang w:val="en-US"/>
        </w:rPr>
        <w:t>The</w:t>
      </w:r>
      <w:r w:rsidRPr="498725F2" w:rsidR="6238255B">
        <w:rPr>
          <w:rFonts w:ascii="Aptos" w:hAnsi="Aptos" w:eastAsia="Aptos" w:cs="Aptos"/>
          <w:noProof w:val="0"/>
          <w:sz w:val="24"/>
          <w:szCs w:val="24"/>
          <w:lang w:val="en-US"/>
        </w:rPr>
        <w:t xml:space="preserve"> true measure of police success is not how many arrests are made, but the absence of crime and disorder in society LEAP (2017)</w:t>
      </w:r>
      <w:r w:rsidRPr="498725F2" w:rsidR="6238255B">
        <w:rPr>
          <w:rFonts w:ascii="Aptos" w:hAnsi="Aptos" w:eastAsia="Aptos" w:cs="Aptos"/>
          <w:noProof w:val="0"/>
          <w:sz w:val="24"/>
          <w:szCs w:val="24"/>
          <w:lang w:val="en-US"/>
        </w:rPr>
        <w:t>.</w:t>
      </w:r>
    </w:p>
    <w:p w:rsidR="542DB9C2" w:rsidP="498725F2" w:rsidRDefault="542DB9C2" w14:paraId="47D524B6" w14:textId="2643B7E2">
      <w:pPr>
        <w:spacing w:before="240" w:beforeAutospacing="off" w:after="240" w:afterAutospacing="off"/>
      </w:pPr>
      <w:r w:rsidRPr="498725F2" w:rsidR="542DB9C2">
        <w:rPr>
          <w:rFonts w:ascii="Aptos" w:hAnsi="Aptos" w:eastAsia="Aptos" w:cs="Aptos"/>
          <w:noProof w:val="0"/>
          <w:sz w:val="24"/>
          <w:szCs w:val="24"/>
          <w:lang w:val="en-US"/>
        </w:rPr>
        <w:t xml:space="preserve">Independent oversight also plays a key role in </w:t>
      </w:r>
      <w:r w:rsidRPr="498725F2" w:rsidR="542DB9C2">
        <w:rPr>
          <w:rFonts w:ascii="Aptos" w:hAnsi="Aptos" w:eastAsia="Aptos" w:cs="Aptos"/>
          <w:noProof w:val="0"/>
          <w:sz w:val="24"/>
          <w:szCs w:val="24"/>
          <w:lang w:val="en-US"/>
        </w:rPr>
        <w:t>maintaining</w:t>
      </w:r>
      <w:r w:rsidRPr="498725F2" w:rsidR="542DB9C2">
        <w:rPr>
          <w:rFonts w:ascii="Aptos" w:hAnsi="Aptos" w:eastAsia="Aptos" w:cs="Aptos"/>
          <w:noProof w:val="0"/>
          <w:sz w:val="24"/>
          <w:szCs w:val="24"/>
          <w:lang w:val="en-US"/>
        </w:rPr>
        <w:t xml:space="preserve"> public confidence. The IOPC </w:t>
      </w:r>
      <w:r w:rsidRPr="498725F2" w:rsidR="542DB9C2">
        <w:rPr>
          <w:rFonts w:ascii="Aptos" w:hAnsi="Aptos" w:eastAsia="Aptos" w:cs="Aptos"/>
          <w:noProof w:val="0"/>
          <w:sz w:val="24"/>
          <w:szCs w:val="24"/>
          <w:lang w:val="en-US"/>
        </w:rPr>
        <w:t>emphasises</w:t>
      </w:r>
      <w:r w:rsidRPr="498725F2" w:rsidR="542DB9C2">
        <w:rPr>
          <w:rFonts w:ascii="Aptos" w:hAnsi="Aptos" w:eastAsia="Aptos" w:cs="Aptos"/>
          <w:noProof w:val="0"/>
          <w:sz w:val="24"/>
          <w:szCs w:val="24"/>
          <w:lang w:val="en-US"/>
        </w:rPr>
        <w:t xml:space="preserve"> that how complaints, conduct matters, and death or </w:t>
      </w:r>
      <w:bookmarkStart w:name="_Int_Tfo3Huhy" w:id="1195205846"/>
      <w:r w:rsidRPr="498725F2" w:rsidR="542DB9C2">
        <w:rPr>
          <w:rFonts w:ascii="Aptos" w:hAnsi="Aptos" w:eastAsia="Aptos" w:cs="Aptos"/>
          <w:noProof w:val="0"/>
          <w:sz w:val="24"/>
          <w:szCs w:val="24"/>
          <w:lang w:val="en-US"/>
        </w:rPr>
        <w:t>serious injury</w:t>
      </w:r>
      <w:bookmarkEnd w:id="1195205846"/>
      <w:r w:rsidRPr="498725F2" w:rsidR="542DB9C2">
        <w:rPr>
          <w:rFonts w:ascii="Aptos" w:hAnsi="Aptos" w:eastAsia="Aptos" w:cs="Aptos"/>
          <w:noProof w:val="0"/>
          <w:sz w:val="24"/>
          <w:szCs w:val="24"/>
          <w:lang w:val="en-US"/>
        </w:rPr>
        <w:t xml:space="preserve"> investigations are handled has a significant impact on public trust. Its mission is that everyone should be able to have trust and confidence in policing Fairfield,</w:t>
      </w:r>
      <w:r w:rsidRPr="498725F2" w:rsidR="75DC9622">
        <w:rPr>
          <w:rFonts w:ascii="Aptos" w:hAnsi="Aptos" w:eastAsia="Aptos" w:cs="Aptos"/>
          <w:noProof w:val="0"/>
          <w:sz w:val="24"/>
          <w:szCs w:val="24"/>
          <w:lang w:val="en-US"/>
        </w:rPr>
        <w:t>(</w:t>
      </w:r>
      <w:r w:rsidRPr="498725F2" w:rsidR="542DB9C2">
        <w:rPr>
          <w:rFonts w:ascii="Aptos" w:hAnsi="Aptos" w:eastAsia="Aptos" w:cs="Aptos"/>
          <w:noProof w:val="0"/>
          <w:sz w:val="24"/>
          <w:szCs w:val="24"/>
          <w:lang w:val="en-US"/>
        </w:rPr>
        <w:t xml:space="preserve"> 2023)</w:t>
      </w:r>
      <w:r w:rsidRPr="498725F2" w:rsidR="22DE6B5B">
        <w:rPr>
          <w:rFonts w:ascii="Aptos" w:hAnsi="Aptos" w:eastAsia="Aptos" w:cs="Aptos"/>
          <w:noProof w:val="0"/>
          <w:sz w:val="24"/>
          <w:szCs w:val="24"/>
          <w:lang w:val="en-US"/>
        </w:rPr>
        <w:t xml:space="preserve">. </w:t>
      </w:r>
      <w:r w:rsidRPr="498725F2" w:rsidR="542DB9C2">
        <w:rPr>
          <w:rFonts w:ascii="Aptos" w:hAnsi="Aptos" w:eastAsia="Aptos" w:cs="Aptos"/>
          <w:noProof w:val="0"/>
          <w:sz w:val="24"/>
          <w:szCs w:val="24"/>
          <w:lang w:val="en-US"/>
        </w:rPr>
        <w:t>By investigating serious complaints independently, the IOPC ensures that officers are held accountable and that the public can see that misconduct is addressed appropriately.</w:t>
      </w:r>
    </w:p>
    <w:p w:rsidR="542DB9C2" w:rsidP="498725F2" w:rsidRDefault="542DB9C2" w14:paraId="71FEAF47" w14:textId="265BADD0">
      <w:pPr>
        <w:spacing w:before="240" w:beforeAutospacing="off" w:after="240" w:afterAutospacing="off"/>
      </w:pPr>
      <w:r w:rsidRPr="498725F2" w:rsidR="542DB9C2">
        <w:rPr>
          <w:rFonts w:ascii="Aptos" w:hAnsi="Aptos" w:eastAsia="Aptos" w:cs="Aptos"/>
          <w:noProof w:val="0"/>
          <w:sz w:val="24"/>
          <w:szCs w:val="24"/>
          <w:lang w:val="en-US"/>
        </w:rPr>
        <w:t xml:space="preserve">Evaluation of these reforms shows mixed results. The IOPC reports modest improvement in public confidence, with around 40% of the public saying they feel the IOPC does </w:t>
      </w:r>
      <w:bookmarkStart w:name="_Int_ARRdogoe" w:id="1562817900"/>
      <w:r w:rsidRPr="498725F2" w:rsidR="542DB9C2">
        <w:rPr>
          <w:rFonts w:ascii="Aptos" w:hAnsi="Aptos" w:eastAsia="Aptos" w:cs="Aptos"/>
          <w:noProof w:val="0"/>
          <w:sz w:val="24"/>
          <w:szCs w:val="24"/>
          <w:lang w:val="en-US"/>
        </w:rPr>
        <w:t xml:space="preserve">a good </w:t>
      </w:r>
      <w:bookmarkStart w:name="_Int_XC9roCk3" w:id="1758261401"/>
      <w:r w:rsidRPr="498725F2" w:rsidR="542DB9C2">
        <w:rPr>
          <w:rFonts w:ascii="Aptos" w:hAnsi="Aptos" w:eastAsia="Aptos" w:cs="Aptos"/>
          <w:noProof w:val="0"/>
          <w:sz w:val="24"/>
          <w:szCs w:val="24"/>
          <w:lang w:val="en-US"/>
        </w:rPr>
        <w:t>job</w:t>
      </w:r>
      <w:bookmarkEnd w:id="1562817900"/>
      <w:bookmarkEnd w:id="1758261401"/>
      <w:r w:rsidRPr="498725F2" w:rsidR="542DB9C2">
        <w:rPr>
          <w:rFonts w:ascii="Aptos" w:hAnsi="Aptos" w:eastAsia="Aptos" w:cs="Aptos"/>
          <w:noProof w:val="0"/>
          <w:sz w:val="24"/>
          <w:szCs w:val="24"/>
          <w:lang w:val="en-US"/>
        </w:rPr>
        <w:t xml:space="preserve"> Independent Office for Police Conduct, </w:t>
      </w:r>
      <w:r w:rsidRPr="498725F2" w:rsidR="6AE7A52C">
        <w:rPr>
          <w:rFonts w:ascii="Aptos" w:hAnsi="Aptos" w:eastAsia="Aptos" w:cs="Aptos"/>
          <w:noProof w:val="0"/>
          <w:sz w:val="24"/>
          <w:szCs w:val="24"/>
          <w:lang w:val="en-US"/>
        </w:rPr>
        <w:t>(</w:t>
      </w:r>
      <w:r w:rsidRPr="498725F2" w:rsidR="542DB9C2">
        <w:rPr>
          <w:rFonts w:ascii="Aptos" w:hAnsi="Aptos" w:eastAsia="Aptos" w:cs="Aptos"/>
          <w:noProof w:val="0"/>
          <w:sz w:val="24"/>
          <w:szCs w:val="24"/>
          <w:lang w:val="en-US"/>
        </w:rPr>
        <w:t>2024)</w:t>
      </w:r>
      <w:r w:rsidRPr="498725F2" w:rsidR="4ACF6D39">
        <w:rPr>
          <w:rFonts w:ascii="Aptos" w:hAnsi="Aptos" w:eastAsia="Aptos" w:cs="Aptos"/>
          <w:noProof w:val="0"/>
          <w:sz w:val="24"/>
          <w:szCs w:val="24"/>
          <w:lang w:val="en-US"/>
        </w:rPr>
        <w:t>.</w:t>
      </w:r>
      <w:r w:rsidRPr="498725F2" w:rsidR="542DB9C2">
        <w:rPr>
          <w:rFonts w:ascii="Aptos" w:hAnsi="Aptos" w:eastAsia="Aptos" w:cs="Aptos"/>
          <w:noProof w:val="0"/>
          <w:sz w:val="24"/>
          <w:szCs w:val="24"/>
          <w:lang w:val="en-US"/>
        </w:rPr>
        <w:t xml:space="preserve"> However, surveys show that the public is still more likely to lack confidence than feel confident in the police to deal fairly with complaints, despite oversight </w:t>
      </w:r>
      <w:bookmarkStart w:name="_Int_GFREWyR1" w:id="111199390"/>
      <w:r w:rsidRPr="498725F2" w:rsidR="542DB9C2">
        <w:rPr>
          <w:rFonts w:ascii="Aptos" w:hAnsi="Aptos" w:eastAsia="Aptos" w:cs="Aptos"/>
          <w:noProof w:val="0"/>
          <w:sz w:val="24"/>
          <w:szCs w:val="24"/>
          <w:lang w:val="en-US"/>
        </w:rPr>
        <w:t>mechanisms</w:t>
      </w:r>
      <w:bookmarkEnd w:id="111199390"/>
      <w:r w:rsidRPr="498725F2" w:rsidR="542DB9C2">
        <w:rPr>
          <w:rFonts w:ascii="Aptos" w:hAnsi="Aptos" w:eastAsia="Aptos" w:cs="Aptos"/>
          <w:noProof w:val="0"/>
          <w:sz w:val="24"/>
          <w:szCs w:val="24"/>
          <w:lang w:val="en-US"/>
        </w:rPr>
        <w:t xml:space="preserve"> Independent Office for Police </w:t>
      </w:r>
      <w:r w:rsidRPr="498725F2" w:rsidR="1F509E0B">
        <w:rPr>
          <w:rFonts w:ascii="Aptos" w:hAnsi="Aptos" w:eastAsia="Aptos" w:cs="Aptos"/>
          <w:noProof w:val="0"/>
          <w:sz w:val="24"/>
          <w:szCs w:val="24"/>
          <w:lang w:val="en-US"/>
        </w:rPr>
        <w:t>Conduct (</w:t>
      </w:r>
      <w:r w:rsidRPr="498725F2" w:rsidR="542DB9C2">
        <w:rPr>
          <w:rFonts w:ascii="Aptos" w:hAnsi="Aptos" w:eastAsia="Aptos" w:cs="Aptos"/>
          <w:noProof w:val="0"/>
          <w:sz w:val="24"/>
          <w:szCs w:val="24"/>
          <w:lang w:val="en-US"/>
        </w:rPr>
        <w:t xml:space="preserve">2025). This </w:t>
      </w:r>
      <w:r w:rsidRPr="498725F2" w:rsidR="542DB9C2">
        <w:rPr>
          <w:rFonts w:ascii="Aptos" w:hAnsi="Aptos" w:eastAsia="Aptos" w:cs="Aptos"/>
          <w:noProof w:val="0"/>
          <w:sz w:val="24"/>
          <w:szCs w:val="24"/>
          <w:lang w:val="en-US"/>
        </w:rPr>
        <w:t>indicates</w:t>
      </w:r>
      <w:r w:rsidRPr="498725F2" w:rsidR="542DB9C2">
        <w:rPr>
          <w:rFonts w:ascii="Aptos" w:hAnsi="Aptos" w:eastAsia="Aptos" w:cs="Aptos"/>
          <w:noProof w:val="0"/>
          <w:sz w:val="24"/>
          <w:szCs w:val="24"/>
          <w:lang w:val="en-US"/>
        </w:rPr>
        <w:t xml:space="preserve"> that while reforms have had some impact, they have not fully restored public trust, highlighting the continuing challenge of ensuring that policing consistently meets ethical standards.</w:t>
      </w:r>
    </w:p>
    <w:p w:rsidR="498725F2" w:rsidP="498725F2" w:rsidRDefault="498725F2" w14:paraId="3CA235F5" w14:textId="58294F78">
      <w:pPr>
        <w:spacing w:before="240" w:beforeAutospacing="off" w:after="240" w:afterAutospacing="off"/>
        <w:rPr>
          <w:rFonts w:ascii="Aptos" w:hAnsi="Aptos" w:eastAsia="Aptos" w:cs="Aptos"/>
          <w:noProof w:val="0"/>
          <w:sz w:val="24"/>
          <w:szCs w:val="24"/>
          <w:lang w:val="en-US"/>
        </w:rPr>
      </w:pPr>
    </w:p>
    <w:p w:rsidR="542DB9C2" w:rsidP="498725F2" w:rsidRDefault="542DB9C2" w14:paraId="6CCD760D" w14:textId="7DE4A916">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Conclusion</w:t>
      </w:r>
    </w:p>
    <w:p w:rsidR="542DB9C2" w:rsidP="498725F2" w:rsidRDefault="542DB9C2" w14:paraId="7FC59258" w14:textId="6296D083">
      <w:pPr>
        <w:pStyle w:val="Normal"/>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 xml:space="preserve">The </w:t>
      </w:r>
      <w:r w:rsidRPr="498725F2" w:rsidR="542DB9C2">
        <w:rPr>
          <w:rFonts w:ascii="Aptos" w:hAnsi="Aptos" w:eastAsia="Aptos" w:cs="Aptos"/>
          <w:noProof w:val="0"/>
          <w:sz w:val="24"/>
          <w:szCs w:val="24"/>
          <w:lang w:val="en-US"/>
        </w:rPr>
        <w:t>Peelian</w:t>
      </w:r>
      <w:r w:rsidRPr="498725F2" w:rsidR="542DB9C2">
        <w:rPr>
          <w:rFonts w:ascii="Aptos" w:hAnsi="Aptos" w:eastAsia="Aptos" w:cs="Aptos"/>
          <w:noProof w:val="0"/>
          <w:sz w:val="24"/>
          <w:szCs w:val="24"/>
          <w:lang w:val="en-US"/>
        </w:rPr>
        <w:t xml:space="preserve"> Principles set out standards for </w:t>
      </w:r>
      <w:r w:rsidRPr="498725F2" w:rsidR="7C0F9E56">
        <w:rPr>
          <w:rFonts w:ascii="Aptos" w:hAnsi="Aptos" w:eastAsia="Aptos" w:cs="Aptos"/>
          <w:noProof w:val="0"/>
          <w:sz w:val="24"/>
          <w:szCs w:val="24"/>
          <w:lang w:val="en-US"/>
        </w:rPr>
        <w:t>policing</w:t>
      </w:r>
      <w:r w:rsidRPr="498725F2" w:rsidR="542DB9C2">
        <w:rPr>
          <w:rFonts w:ascii="Aptos" w:hAnsi="Aptos" w:eastAsia="Aptos" w:cs="Aptos"/>
          <w:noProof w:val="0"/>
          <w:sz w:val="24"/>
          <w:szCs w:val="24"/>
          <w:lang w:val="en-US"/>
        </w:rPr>
        <w:t xml:space="preserve"> consent, </w:t>
      </w:r>
      <w:r w:rsidRPr="498725F2" w:rsidR="542DB9C2">
        <w:rPr>
          <w:rFonts w:ascii="Aptos" w:hAnsi="Aptos" w:eastAsia="Aptos" w:cs="Aptos"/>
          <w:noProof w:val="0"/>
          <w:sz w:val="24"/>
          <w:szCs w:val="24"/>
          <w:lang w:val="en-US"/>
        </w:rPr>
        <w:t>emphasising</w:t>
      </w:r>
      <w:r w:rsidRPr="498725F2" w:rsidR="542DB9C2">
        <w:rPr>
          <w:rFonts w:ascii="Aptos" w:hAnsi="Aptos" w:eastAsia="Aptos" w:cs="Aptos"/>
          <w:noProof w:val="0"/>
          <w:sz w:val="24"/>
          <w:szCs w:val="24"/>
          <w:lang w:val="en-US"/>
        </w:rPr>
        <w:t xml:space="preserve"> honesty, integrity, and fairness. While these values are embedded in professional guidance, codes of ethics, and official policies, modern challenges such as misconduct, poor communication, and institutional racism have sometimes prevented officers from upholding them consistently. Cases like Nicola Bulley show how errors in judgment can undermine public trust and highlight the difficulty of balancing transparency with respect </w:t>
      </w:r>
      <w:r w:rsidRPr="498725F2" w:rsidR="3D54B56E">
        <w:rPr>
          <w:rFonts w:ascii="Aptos" w:hAnsi="Aptos" w:eastAsia="Aptos" w:cs="Aptos"/>
          <w:noProof w:val="0"/>
          <w:sz w:val="24"/>
          <w:szCs w:val="24"/>
          <w:lang w:val="en-US"/>
        </w:rPr>
        <w:t>to</w:t>
      </w:r>
      <w:r w:rsidRPr="498725F2" w:rsidR="542DB9C2">
        <w:rPr>
          <w:rFonts w:ascii="Aptos" w:hAnsi="Aptos" w:eastAsia="Aptos" w:cs="Aptos"/>
          <w:noProof w:val="0"/>
          <w:sz w:val="24"/>
          <w:szCs w:val="24"/>
          <w:lang w:val="en-US"/>
        </w:rPr>
        <w:t xml:space="preserve"> privacy. Efforts such as enhanced vetting, oversight by the IOPC, and reforms to promote accountability have shown some improvement in public confidence, but surveys </w:t>
      </w:r>
      <w:r w:rsidRPr="498725F2" w:rsidR="542DB9C2">
        <w:rPr>
          <w:rFonts w:ascii="Aptos" w:hAnsi="Aptos" w:eastAsia="Aptos" w:cs="Aptos"/>
          <w:noProof w:val="0"/>
          <w:sz w:val="24"/>
          <w:szCs w:val="24"/>
          <w:lang w:val="en-US"/>
        </w:rPr>
        <w:t>indicate</w:t>
      </w:r>
      <w:r w:rsidRPr="498725F2" w:rsidR="542DB9C2">
        <w:rPr>
          <w:rFonts w:ascii="Aptos" w:hAnsi="Aptos" w:eastAsia="Aptos" w:cs="Aptos"/>
          <w:noProof w:val="0"/>
          <w:sz w:val="24"/>
          <w:szCs w:val="24"/>
          <w:lang w:val="en-US"/>
        </w:rPr>
        <w:t xml:space="preserve"> that many people </w:t>
      </w:r>
      <w:r w:rsidRPr="498725F2" w:rsidR="542DB9C2">
        <w:rPr>
          <w:rFonts w:ascii="Aptos" w:hAnsi="Aptos" w:eastAsia="Aptos" w:cs="Aptos"/>
          <w:noProof w:val="0"/>
          <w:sz w:val="24"/>
          <w:szCs w:val="24"/>
          <w:lang w:val="en-US"/>
        </w:rPr>
        <w:t>remain</w:t>
      </w:r>
      <w:r w:rsidRPr="498725F2" w:rsidR="542DB9C2">
        <w:rPr>
          <w:rFonts w:ascii="Aptos" w:hAnsi="Aptos" w:eastAsia="Aptos" w:cs="Aptos"/>
          <w:noProof w:val="0"/>
          <w:sz w:val="24"/>
          <w:szCs w:val="24"/>
          <w:lang w:val="en-US"/>
        </w:rPr>
        <w:t xml:space="preserve"> </w:t>
      </w:r>
      <w:r w:rsidRPr="498725F2" w:rsidR="542DB9C2">
        <w:rPr>
          <w:rFonts w:ascii="Aptos" w:hAnsi="Aptos" w:eastAsia="Aptos" w:cs="Aptos"/>
          <w:noProof w:val="0"/>
          <w:sz w:val="24"/>
          <w:szCs w:val="24"/>
          <w:lang w:val="en-US"/>
        </w:rPr>
        <w:t>sceptical</w:t>
      </w:r>
      <w:r w:rsidRPr="498725F2" w:rsidR="542DB9C2">
        <w:rPr>
          <w:rFonts w:ascii="Aptos" w:hAnsi="Aptos" w:eastAsia="Aptos" w:cs="Aptos"/>
          <w:noProof w:val="0"/>
          <w:sz w:val="24"/>
          <w:szCs w:val="24"/>
          <w:lang w:val="en-US"/>
        </w:rPr>
        <w:t xml:space="preserve"> about the police’s ability to deal fairly with complaints. Overall, while the principles continue to guide professional standards, their consistent application in practice </w:t>
      </w:r>
      <w:r w:rsidRPr="498725F2" w:rsidR="542DB9C2">
        <w:rPr>
          <w:rFonts w:ascii="Aptos" w:hAnsi="Aptos" w:eastAsia="Aptos" w:cs="Aptos"/>
          <w:noProof w:val="0"/>
          <w:sz w:val="24"/>
          <w:szCs w:val="24"/>
          <w:lang w:val="en-US"/>
        </w:rPr>
        <w:t>remains</w:t>
      </w:r>
      <w:r w:rsidRPr="498725F2" w:rsidR="542DB9C2">
        <w:rPr>
          <w:rFonts w:ascii="Aptos" w:hAnsi="Aptos" w:eastAsia="Aptos" w:cs="Aptos"/>
          <w:noProof w:val="0"/>
          <w:sz w:val="24"/>
          <w:szCs w:val="24"/>
          <w:lang w:val="en-US"/>
        </w:rPr>
        <w:t xml:space="preserve"> a work in progress, and rebuilding public trust requires ongoing commitment from all levels of policing. By ensuring that the values of honesty, integrity, and fairness are applied in every interaction, police forces can work toward restoring confidence and </w:t>
      </w:r>
      <w:r w:rsidRPr="498725F2" w:rsidR="542DB9C2">
        <w:rPr>
          <w:rFonts w:ascii="Aptos" w:hAnsi="Aptos" w:eastAsia="Aptos" w:cs="Aptos"/>
          <w:noProof w:val="0"/>
          <w:sz w:val="24"/>
          <w:szCs w:val="24"/>
          <w:lang w:val="en-US"/>
        </w:rPr>
        <w:t>maintaining</w:t>
      </w:r>
      <w:r w:rsidRPr="498725F2" w:rsidR="542DB9C2">
        <w:rPr>
          <w:rFonts w:ascii="Aptos" w:hAnsi="Aptos" w:eastAsia="Aptos" w:cs="Aptos"/>
          <w:noProof w:val="0"/>
          <w:sz w:val="24"/>
          <w:szCs w:val="24"/>
          <w:lang w:val="en-US"/>
        </w:rPr>
        <w:t xml:space="preserve"> the ethical standards that the </w:t>
      </w:r>
      <w:r w:rsidRPr="498725F2" w:rsidR="542DB9C2">
        <w:rPr>
          <w:rFonts w:ascii="Aptos" w:hAnsi="Aptos" w:eastAsia="Aptos" w:cs="Aptos"/>
          <w:noProof w:val="0"/>
          <w:sz w:val="24"/>
          <w:szCs w:val="24"/>
          <w:lang w:val="en-US"/>
        </w:rPr>
        <w:t>Peelian</w:t>
      </w:r>
      <w:r w:rsidRPr="498725F2" w:rsidR="05E24A05">
        <w:rPr>
          <w:rFonts w:ascii="Aptos" w:hAnsi="Aptos" w:eastAsia="Aptos" w:cs="Aptos"/>
          <w:noProof w:val="0"/>
          <w:sz w:val="24"/>
          <w:szCs w:val="24"/>
          <w:lang w:val="en-US"/>
        </w:rPr>
        <w:t xml:space="preserve"> principles made.</w:t>
      </w:r>
      <w:r w:rsidRPr="498725F2" w:rsidR="095A7BDE">
        <w:rPr>
          <w:rFonts w:ascii="Aptos" w:hAnsi="Aptos" w:eastAsia="Aptos" w:cs="Aptos"/>
          <w:noProof w:val="0"/>
          <w:sz w:val="24"/>
          <w:szCs w:val="24"/>
          <w:lang w:val="en-US"/>
        </w:rPr>
        <w:t xml:space="preserve"> Maintaining the </w:t>
      </w:r>
      <w:r w:rsidRPr="498725F2" w:rsidR="095A7BDE">
        <w:rPr>
          <w:rFonts w:ascii="Aptos" w:hAnsi="Aptos" w:eastAsia="Aptos" w:cs="Aptos"/>
          <w:noProof w:val="0"/>
          <w:sz w:val="24"/>
          <w:szCs w:val="24"/>
          <w:lang w:val="en-US"/>
        </w:rPr>
        <w:t>Peelian</w:t>
      </w:r>
      <w:r w:rsidRPr="498725F2" w:rsidR="095A7BDE">
        <w:rPr>
          <w:rFonts w:ascii="Aptos" w:hAnsi="Aptos" w:eastAsia="Aptos" w:cs="Aptos"/>
          <w:noProof w:val="0"/>
          <w:sz w:val="24"/>
          <w:szCs w:val="24"/>
          <w:lang w:val="en-US"/>
        </w:rPr>
        <w:t xml:space="preserve"> values is essential for ensuring that public consent </w:t>
      </w:r>
      <w:r w:rsidRPr="498725F2" w:rsidR="095A7BDE">
        <w:rPr>
          <w:rFonts w:ascii="Aptos" w:hAnsi="Aptos" w:eastAsia="Aptos" w:cs="Aptos"/>
          <w:noProof w:val="0"/>
          <w:sz w:val="24"/>
          <w:szCs w:val="24"/>
          <w:lang w:val="en-US"/>
        </w:rPr>
        <w:t>remains</w:t>
      </w:r>
      <w:r w:rsidRPr="498725F2" w:rsidR="095A7BDE">
        <w:rPr>
          <w:rFonts w:ascii="Aptos" w:hAnsi="Aptos" w:eastAsia="Aptos" w:cs="Aptos"/>
          <w:noProof w:val="0"/>
          <w:sz w:val="24"/>
          <w:szCs w:val="24"/>
          <w:lang w:val="en-US"/>
        </w:rPr>
        <w:t xml:space="preserve"> the foundation of British policing. Continuing to strengthen accountability and transparency will help rebuild the confidence that these principles were originally designed to protect.</w:t>
      </w:r>
    </w:p>
    <w:p w:rsidR="4D4882EE" w:rsidP="498725F2" w:rsidRDefault="4D4882EE" w14:paraId="5B2822A4" w14:textId="703C9060">
      <w:pPr>
        <w:pStyle w:val="Normal"/>
        <w:spacing w:before="240" w:beforeAutospacing="off" w:after="240" w:afterAutospacing="off"/>
        <w:rPr>
          <w:rFonts w:ascii="Aptos" w:hAnsi="Aptos" w:eastAsia="Aptos" w:cs="Aptos"/>
          <w:noProof w:val="0"/>
          <w:sz w:val="24"/>
          <w:szCs w:val="24"/>
          <w:lang w:val="en-US"/>
        </w:rPr>
      </w:pPr>
      <w:r w:rsidRPr="498725F2" w:rsidR="4D4882EE">
        <w:rPr>
          <w:rFonts w:ascii="Aptos" w:hAnsi="Aptos" w:eastAsia="Aptos" w:cs="Aptos"/>
          <w:noProof w:val="0"/>
          <w:sz w:val="24"/>
          <w:szCs w:val="24"/>
          <w:lang w:val="en-US"/>
        </w:rPr>
        <w:t>Reference</w:t>
      </w:r>
      <w:r w:rsidRPr="498725F2" w:rsidR="1E77F6AD">
        <w:rPr>
          <w:rFonts w:ascii="Aptos" w:hAnsi="Aptos" w:eastAsia="Aptos" w:cs="Aptos"/>
          <w:noProof w:val="0"/>
          <w:sz w:val="24"/>
          <w:szCs w:val="24"/>
          <w:lang w:val="en-US"/>
        </w:rPr>
        <w:t xml:space="preserve"> list</w:t>
      </w:r>
    </w:p>
    <w:p w:rsidR="542DB9C2" w:rsidP="498725F2" w:rsidRDefault="542DB9C2" w14:paraId="4CB614D1" w14:textId="3557E269">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B</w:t>
      </w:r>
      <w:r w:rsidRPr="498725F2" w:rsidR="542DB9C2">
        <w:rPr>
          <w:rFonts w:ascii="Aptos" w:hAnsi="Aptos" w:eastAsia="Aptos" w:cs="Aptos"/>
          <w:noProof w:val="0"/>
          <w:sz w:val="24"/>
          <w:szCs w:val="24"/>
          <w:lang w:val="en-US"/>
        </w:rPr>
        <w:t xml:space="preserve">BC (2024) </w:t>
      </w:r>
      <w:r w:rsidRPr="498725F2" w:rsidR="542DB9C2">
        <w:rPr>
          <w:rFonts w:ascii="Aptos" w:hAnsi="Aptos" w:eastAsia="Aptos" w:cs="Aptos"/>
          <w:i w:val="1"/>
          <w:iCs w:val="1"/>
          <w:noProof w:val="0"/>
          <w:sz w:val="24"/>
          <w:szCs w:val="24"/>
          <w:lang w:val="en-US"/>
        </w:rPr>
        <w:t xml:space="preserve">Nicola Bulley: Family </w:t>
      </w:r>
      <w:r w:rsidRPr="498725F2" w:rsidR="542DB9C2">
        <w:rPr>
          <w:rFonts w:ascii="Aptos" w:hAnsi="Aptos" w:eastAsia="Aptos" w:cs="Aptos"/>
          <w:i w:val="1"/>
          <w:iCs w:val="1"/>
          <w:noProof w:val="0"/>
          <w:sz w:val="24"/>
          <w:szCs w:val="24"/>
          <w:lang w:val="en-US"/>
        </w:rPr>
        <w:t>tell</w:t>
      </w:r>
      <w:r w:rsidRPr="498725F2" w:rsidR="542DB9C2">
        <w:rPr>
          <w:rFonts w:ascii="Aptos" w:hAnsi="Aptos" w:eastAsia="Aptos" w:cs="Aptos"/>
          <w:i w:val="1"/>
          <w:iCs w:val="1"/>
          <w:noProof w:val="0"/>
          <w:sz w:val="24"/>
          <w:szCs w:val="24"/>
          <w:lang w:val="en-US"/>
        </w:rPr>
        <w:t xml:space="preserve"> 'unfiltered story' in </w:t>
      </w:r>
      <w:bookmarkStart w:name="_Int_AmQA6Wlo" w:id="1469219221"/>
      <w:r w:rsidRPr="498725F2" w:rsidR="542DB9C2">
        <w:rPr>
          <w:rFonts w:ascii="Aptos" w:hAnsi="Aptos" w:eastAsia="Aptos" w:cs="Aptos"/>
          <w:i w:val="1"/>
          <w:iCs w:val="1"/>
          <w:noProof w:val="0"/>
          <w:sz w:val="24"/>
          <w:szCs w:val="24"/>
          <w:lang w:val="en-US"/>
        </w:rPr>
        <w:t>new</w:t>
      </w:r>
      <w:bookmarkEnd w:id="1469219221"/>
      <w:r w:rsidRPr="498725F2" w:rsidR="542DB9C2">
        <w:rPr>
          <w:rFonts w:ascii="Aptos" w:hAnsi="Aptos" w:eastAsia="Aptos" w:cs="Aptos"/>
          <w:i w:val="1"/>
          <w:iCs w:val="1"/>
          <w:noProof w:val="0"/>
          <w:sz w:val="24"/>
          <w:szCs w:val="24"/>
          <w:lang w:val="en-US"/>
        </w:rPr>
        <w:t xml:space="preserve"> documentary</w:t>
      </w:r>
      <w:r w:rsidRPr="498725F2" w:rsidR="542DB9C2">
        <w:rPr>
          <w:rFonts w:ascii="Aptos" w:hAnsi="Aptos" w:eastAsia="Aptos" w:cs="Aptos"/>
          <w:noProof w:val="0"/>
          <w:sz w:val="24"/>
          <w:szCs w:val="24"/>
          <w:lang w:val="en-US"/>
        </w:rPr>
        <w:t xml:space="preserve">. Available at: </w:t>
      </w:r>
      <w:hyperlink r:id="R4db845beefc64ee7">
        <w:r w:rsidRPr="498725F2" w:rsidR="542DB9C2">
          <w:rPr>
            <w:rStyle w:val="Hyperlink"/>
            <w:rFonts w:ascii="Aptos" w:hAnsi="Aptos" w:eastAsia="Aptos" w:cs="Aptos"/>
            <w:noProof w:val="0"/>
            <w:sz w:val="24"/>
            <w:szCs w:val="24"/>
            <w:lang w:val="en-US"/>
          </w:rPr>
          <w:t>https://www.bbc.co.uk/news/uk-england-lancashire-</w:t>
        </w:r>
      </w:hyperlink>
      <w:r w:rsidRPr="498725F2" w:rsidR="542DB9C2">
        <w:rPr>
          <w:rFonts w:ascii="Aptos" w:hAnsi="Aptos" w:eastAsia="Aptos" w:cs="Aptos"/>
          <w:noProof w:val="0"/>
          <w:sz w:val="24"/>
          <w:szCs w:val="24"/>
          <w:lang w:val="en-US"/>
        </w:rPr>
        <w:t xml:space="preserve"> (Accessed: 7 November 2025)</w:t>
      </w:r>
      <w:r w:rsidRPr="498725F2" w:rsidR="542DB9C2">
        <w:rPr>
          <w:rFonts w:ascii="Aptos" w:hAnsi="Aptos" w:eastAsia="Aptos" w:cs="Aptos"/>
          <w:noProof w:val="0"/>
          <w:sz w:val="24"/>
          <w:szCs w:val="24"/>
          <w:lang w:val="en-US"/>
        </w:rPr>
        <w:t>.</w:t>
      </w:r>
    </w:p>
    <w:p w:rsidR="542DB9C2" w:rsidP="498725F2" w:rsidRDefault="542DB9C2" w14:paraId="5D94415C" w14:textId="7A4BA484">
      <w:pPr>
        <w:spacing w:before="240" w:beforeAutospacing="off" w:after="240" w:afterAutospacing="off"/>
      </w:pPr>
      <w:r w:rsidRPr="498725F2" w:rsidR="542DB9C2">
        <w:rPr>
          <w:rFonts w:ascii="Aptos" w:hAnsi="Aptos" w:eastAsia="Aptos" w:cs="Aptos"/>
          <w:noProof w:val="0"/>
          <w:sz w:val="24"/>
          <w:szCs w:val="24"/>
          <w:lang w:val="en-US"/>
        </w:rPr>
        <w:t xml:space="preserve">College of Policing (2024) </w:t>
      </w:r>
      <w:r w:rsidRPr="498725F2" w:rsidR="542DB9C2">
        <w:rPr>
          <w:rFonts w:ascii="Aptos" w:hAnsi="Aptos" w:eastAsia="Aptos" w:cs="Aptos"/>
          <w:i w:val="1"/>
          <w:iCs w:val="1"/>
          <w:noProof w:val="0"/>
          <w:sz w:val="24"/>
          <w:szCs w:val="24"/>
          <w:lang w:val="en-US"/>
        </w:rPr>
        <w:t>Code of Ethics</w:t>
      </w:r>
      <w:r w:rsidRPr="498725F2" w:rsidR="542DB9C2">
        <w:rPr>
          <w:rFonts w:ascii="Aptos" w:hAnsi="Aptos" w:eastAsia="Aptos" w:cs="Aptos"/>
          <w:noProof w:val="0"/>
          <w:sz w:val="24"/>
          <w:szCs w:val="24"/>
          <w:lang w:val="en-US"/>
        </w:rPr>
        <w:t>. Available at: Code_of_Ethics_2014_FINAL_July14.pdf (Accessed: 7 November 2025).</w:t>
      </w:r>
    </w:p>
    <w:p w:rsidR="542DB9C2" w:rsidP="498725F2" w:rsidRDefault="542DB9C2" w14:paraId="75FC3162" w14:textId="14F06BF5">
      <w:pPr>
        <w:spacing w:before="240" w:beforeAutospacing="off" w:after="240" w:afterAutospacing="off"/>
      </w:pPr>
      <w:r w:rsidRPr="498725F2" w:rsidR="542DB9C2">
        <w:rPr>
          <w:rFonts w:ascii="Aptos" w:hAnsi="Aptos" w:eastAsia="Aptos" w:cs="Aptos"/>
          <w:noProof w:val="0"/>
          <w:sz w:val="24"/>
          <w:szCs w:val="24"/>
          <w:lang w:val="en-US"/>
        </w:rPr>
        <w:t>Fairfield, J. (2023)</w:t>
      </w:r>
      <w:r w:rsidRPr="498725F2" w:rsidR="542DB9C2">
        <w:rPr>
          <w:rFonts w:ascii="Aptos" w:hAnsi="Aptos" w:eastAsia="Aptos" w:cs="Aptos"/>
          <w:noProof w:val="0"/>
          <w:sz w:val="24"/>
          <w:szCs w:val="24"/>
          <w:lang w:val="en-US"/>
        </w:rPr>
        <w:t xml:space="preserve"> </w:t>
      </w:r>
      <w:r w:rsidRPr="498725F2" w:rsidR="542DB9C2">
        <w:rPr>
          <w:rFonts w:ascii="Aptos" w:hAnsi="Aptos" w:eastAsia="Aptos" w:cs="Aptos"/>
          <w:i w:val="1"/>
          <w:iCs w:val="1"/>
          <w:noProof w:val="0"/>
          <w:sz w:val="24"/>
          <w:szCs w:val="24"/>
          <w:lang w:val="en-US"/>
        </w:rPr>
        <w:t>Independent</w:t>
      </w:r>
      <w:r w:rsidRPr="498725F2" w:rsidR="542DB9C2">
        <w:rPr>
          <w:rFonts w:ascii="Aptos" w:hAnsi="Aptos" w:eastAsia="Aptos" w:cs="Aptos"/>
          <w:i w:val="1"/>
          <w:iCs w:val="1"/>
          <w:noProof w:val="0"/>
          <w:sz w:val="24"/>
          <w:szCs w:val="24"/>
          <w:lang w:val="en-US"/>
        </w:rPr>
        <w:t xml:space="preserve"> Review of the Independent Office for Police Conduct</w:t>
      </w:r>
      <w:r w:rsidRPr="498725F2" w:rsidR="542DB9C2">
        <w:rPr>
          <w:rFonts w:ascii="Aptos" w:hAnsi="Aptos" w:eastAsia="Aptos" w:cs="Aptos"/>
          <w:noProof w:val="0"/>
          <w:sz w:val="24"/>
          <w:szCs w:val="24"/>
          <w:lang w:val="en-US"/>
        </w:rPr>
        <w:t xml:space="preserve">. Available at: </w:t>
      </w:r>
      <w:hyperlink r:id="Rfa237c4166b849f9">
        <w:r w:rsidRPr="498725F2" w:rsidR="542DB9C2">
          <w:rPr>
            <w:rStyle w:val="Hyperlink"/>
            <w:rFonts w:ascii="Aptos" w:hAnsi="Aptos" w:eastAsia="Aptos" w:cs="Aptos"/>
            <w:noProof w:val="0"/>
            <w:sz w:val="24"/>
            <w:szCs w:val="24"/>
            <w:lang w:val="en-US"/>
          </w:rPr>
          <w:t>https://assets.publishing.service.gov.uk/media/65f458f6af6a0d001190d4fc/Independent%2BReview%2Bof%2Bthe%2BIndependent%2BOffice%2Bfor%2BPolice%2BConduct%2B.pdf</w:t>
        </w:r>
        <w:r w:rsidRPr="498725F2" w:rsidR="0F704D76">
          <w:rPr>
            <w:rStyle w:val="Hyperlink"/>
            <w:rFonts w:ascii="Aptos" w:hAnsi="Aptos" w:eastAsia="Aptos" w:cs="Aptos"/>
            <w:noProof w:val="0"/>
            <w:sz w:val="24"/>
            <w:szCs w:val="24"/>
            <w:lang w:val="en-US"/>
          </w:rPr>
          <w:t>?</w:t>
        </w:r>
      </w:hyperlink>
      <w:r w:rsidRPr="498725F2" w:rsidR="542DB9C2">
        <w:rPr>
          <w:rFonts w:ascii="Aptos" w:hAnsi="Aptos" w:eastAsia="Aptos" w:cs="Aptos"/>
          <w:noProof w:val="0"/>
          <w:sz w:val="24"/>
          <w:szCs w:val="24"/>
          <w:lang w:val="en-US"/>
        </w:rPr>
        <w:t>? (Accessed: 7 November 2025).</w:t>
      </w:r>
    </w:p>
    <w:p w:rsidR="542DB9C2" w:rsidP="498725F2" w:rsidRDefault="542DB9C2" w14:paraId="74A0532E" w14:textId="3F9B78EA">
      <w:pPr>
        <w:spacing w:before="240" w:beforeAutospacing="off" w:after="240" w:afterAutospacing="off"/>
      </w:pPr>
      <w:r w:rsidRPr="498725F2" w:rsidR="542DB9C2">
        <w:rPr>
          <w:rFonts w:ascii="Aptos" w:hAnsi="Aptos" w:eastAsia="Aptos" w:cs="Aptos"/>
          <w:noProof w:val="0"/>
          <w:sz w:val="24"/>
          <w:szCs w:val="24"/>
          <w:lang w:val="en-US"/>
        </w:rPr>
        <w:t xml:space="preserve">Gov (2025) </w:t>
      </w:r>
      <w:r w:rsidRPr="498725F2" w:rsidR="542DB9C2">
        <w:rPr>
          <w:rFonts w:ascii="Aptos" w:hAnsi="Aptos" w:eastAsia="Aptos" w:cs="Aptos"/>
          <w:i w:val="1"/>
          <w:iCs w:val="1"/>
          <w:noProof w:val="0"/>
          <w:sz w:val="24"/>
          <w:szCs w:val="24"/>
          <w:lang w:val="en-US"/>
        </w:rPr>
        <w:t>Police vetting reforms to boost officer standards</w:t>
      </w:r>
      <w:r w:rsidRPr="498725F2" w:rsidR="542DB9C2">
        <w:rPr>
          <w:rFonts w:ascii="Aptos" w:hAnsi="Aptos" w:eastAsia="Aptos" w:cs="Aptos"/>
          <w:noProof w:val="0"/>
          <w:sz w:val="24"/>
          <w:szCs w:val="24"/>
          <w:lang w:val="en-US"/>
        </w:rPr>
        <w:t xml:space="preserve">. Available at: </w:t>
      </w:r>
      <w:hyperlink r:id="Re523a8b605794d9a">
        <w:r w:rsidRPr="498725F2" w:rsidR="542DB9C2">
          <w:rPr>
            <w:rStyle w:val="Hyperlink"/>
            <w:rFonts w:ascii="Aptos" w:hAnsi="Aptos" w:eastAsia="Aptos" w:cs="Aptos"/>
            <w:noProof w:val="0"/>
            <w:sz w:val="24"/>
            <w:szCs w:val="24"/>
            <w:lang w:val="en-US"/>
          </w:rPr>
          <w:t>https://www.gov.uk/government/news/police-vetting-reforms-to-boost-officer-standards</w:t>
        </w:r>
        <w:r w:rsidRPr="498725F2" w:rsidR="79A15695">
          <w:rPr>
            <w:rStyle w:val="Hyperlink"/>
            <w:rFonts w:ascii="Aptos" w:hAnsi="Aptos" w:eastAsia="Aptos" w:cs="Aptos"/>
            <w:noProof w:val="0"/>
            <w:sz w:val="24"/>
            <w:szCs w:val="24"/>
            <w:lang w:val="en-US"/>
          </w:rPr>
          <w:t>?</w:t>
        </w:r>
      </w:hyperlink>
      <w:r w:rsidRPr="498725F2" w:rsidR="542DB9C2">
        <w:rPr>
          <w:rFonts w:ascii="Aptos" w:hAnsi="Aptos" w:eastAsia="Aptos" w:cs="Aptos"/>
          <w:noProof w:val="0"/>
          <w:sz w:val="24"/>
          <w:szCs w:val="24"/>
          <w:lang w:val="en-US"/>
        </w:rPr>
        <w:t xml:space="preserve"> (Accessed: 7 November 2025).</w:t>
      </w:r>
    </w:p>
    <w:p w:rsidR="542DB9C2" w:rsidP="498725F2" w:rsidRDefault="542DB9C2" w14:paraId="4D4FDCF0" w14:textId="46A3E604">
      <w:pPr>
        <w:spacing w:before="240" w:beforeAutospacing="off" w:after="240" w:afterAutospacing="off"/>
      </w:pPr>
      <w:r w:rsidRPr="498725F2" w:rsidR="542DB9C2">
        <w:rPr>
          <w:rFonts w:ascii="Aptos" w:hAnsi="Aptos" w:eastAsia="Aptos" w:cs="Aptos"/>
          <w:noProof w:val="0"/>
          <w:sz w:val="24"/>
          <w:szCs w:val="24"/>
          <w:lang w:val="en-US"/>
        </w:rPr>
        <w:t xml:space="preserve">Home Office (2017) </w:t>
      </w:r>
      <w:r w:rsidRPr="498725F2" w:rsidR="542DB9C2">
        <w:rPr>
          <w:rFonts w:ascii="Aptos" w:hAnsi="Aptos" w:eastAsia="Aptos" w:cs="Aptos"/>
          <w:i w:val="1"/>
          <w:iCs w:val="1"/>
          <w:noProof w:val="0"/>
          <w:sz w:val="24"/>
          <w:szCs w:val="24"/>
          <w:lang w:val="en-US"/>
        </w:rPr>
        <w:t>Professional standards for police officers</w:t>
      </w:r>
      <w:r w:rsidRPr="498725F2" w:rsidR="542DB9C2">
        <w:rPr>
          <w:rFonts w:ascii="Aptos" w:hAnsi="Aptos" w:eastAsia="Aptos" w:cs="Aptos"/>
          <w:noProof w:val="0"/>
          <w:sz w:val="24"/>
          <w:szCs w:val="24"/>
          <w:lang w:val="en-US"/>
        </w:rPr>
        <w:t>. London: Home Office.</w:t>
      </w:r>
    </w:p>
    <w:p w:rsidR="542DB9C2" w:rsidP="498725F2" w:rsidRDefault="542DB9C2" w14:paraId="2010BD45" w14:textId="3F675BDE">
      <w:pPr>
        <w:spacing w:before="240" w:beforeAutospacing="off" w:after="240" w:afterAutospacing="off"/>
      </w:pPr>
      <w:r w:rsidRPr="498725F2" w:rsidR="542DB9C2">
        <w:rPr>
          <w:rFonts w:ascii="Aptos" w:hAnsi="Aptos" w:eastAsia="Aptos" w:cs="Aptos"/>
          <w:noProof w:val="0"/>
          <w:sz w:val="24"/>
          <w:szCs w:val="24"/>
          <w:lang w:val="en-US"/>
        </w:rPr>
        <w:t xml:space="preserve">Independent (2023) </w:t>
      </w:r>
      <w:r w:rsidRPr="498725F2" w:rsidR="542DB9C2">
        <w:rPr>
          <w:rFonts w:ascii="Aptos" w:hAnsi="Aptos" w:eastAsia="Aptos" w:cs="Aptos"/>
          <w:i w:val="1"/>
          <w:iCs w:val="1"/>
          <w:noProof w:val="0"/>
          <w:sz w:val="24"/>
          <w:szCs w:val="24"/>
          <w:lang w:val="en-US"/>
        </w:rPr>
        <w:t>What happened to Nicola Bulley? All we know about the mother-of-two’s death</w:t>
      </w:r>
      <w:r w:rsidRPr="498725F2" w:rsidR="542DB9C2">
        <w:rPr>
          <w:rFonts w:ascii="Aptos" w:hAnsi="Aptos" w:eastAsia="Aptos" w:cs="Aptos"/>
          <w:noProof w:val="0"/>
          <w:sz w:val="24"/>
          <w:szCs w:val="24"/>
          <w:lang w:val="en-US"/>
        </w:rPr>
        <w:t xml:space="preserve">. Available at: </w:t>
      </w:r>
      <w:hyperlink r:id="Rdbc68f2b949b416c">
        <w:r w:rsidRPr="498725F2" w:rsidR="542DB9C2">
          <w:rPr>
            <w:rStyle w:val="Hyperlink"/>
            <w:rFonts w:ascii="Aptos" w:hAnsi="Aptos" w:eastAsia="Aptos" w:cs="Aptos"/>
            <w:noProof w:val="0"/>
            <w:sz w:val="24"/>
            <w:szCs w:val="24"/>
            <w:lang w:val="en-US"/>
          </w:rPr>
          <w:t>https://www.independent.co.uk/news/uk/home-news/nicola-bulley-lancashire-police</w:t>
        </w:r>
      </w:hyperlink>
      <w:r w:rsidRPr="498725F2" w:rsidR="542DB9C2">
        <w:rPr>
          <w:rFonts w:ascii="Aptos" w:hAnsi="Aptos" w:eastAsia="Aptos" w:cs="Aptos"/>
          <w:noProof w:val="0"/>
          <w:sz w:val="24"/>
          <w:szCs w:val="24"/>
          <w:lang w:val="en-US"/>
        </w:rPr>
        <w:t xml:space="preserve"> (Accessed: 7 November 2025).</w:t>
      </w:r>
    </w:p>
    <w:p w:rsidR="542DB9C2" w:rsidP="498725F2" w:rsidRDefault="542DB9C2" w14:paraId="50C505F9" w14:textId="1DCDF981">
      <w:pPr>
        <w:spacing w:before="240" w:beforeAutospacing="off" w:after="240" w:afterAutospacing="off"/>
      </w:pPr>
      <w:r w:rsidRPr="498725F2" w:rsidR="542DB9C2">
        <w:rPr>
          <w:rFonts w:ascii="Aptos" w:hAnsi="Aptos" w:eastAsia="Aptos" w:cs="Aptos"/>
          <w:noProof w:val="0"/>
          <w:sz w:val="24"/>
          <w:szCs w:val="24"/>
          <w:lang w:val="en-US"/>
        </w:rPr>
        <w:t xml:space="preserve">Independent Office for Police Conduct (2024) </w:t>
      </w:r>
      <w:r w:rsidRPr="498725F2" w:rsidR="542DB9C2">
        <w:rPr>
          <w:rFonts w:ascii="Aptos" w:hAnsi="Aptos" w:eastAsia="Aptos" w:cs="Aptos"/>
          <w:i w:val="1"/>
          <w:iCs w:val="1"/>
          <w:noProof w:val="0"/>
          <w:sz w:val="24"/>
          <w:szCs w:val="24"/>
          <w:lang w:val="en-US"/>
        </w:rPr>
        <w:t xml:space="preserve">Public </w:t>
      </w:r>
      <w:r w:rsidRPr="498725F2" w:rsidR="542DB9C2">
        <w:rPr>
          <w:rFonts w:ascii="Aptos" w:hAnsi="Aptos" w:eastAsia="Aptos" w:cs="Aptos"/>
          <w:i w:val="1"/>
          <w:iCs w:val="1"/>
          <w:noProof w:val="0"/>
          <w:sz w:val="24"/>
          <w:szCs w:val="24"/>
          <w:lang w:val="en-US"/>
        </w:rPr>
        <w:t>perceptions</w:t>
      </w:r>
      <w:r w:rsidRPr="498725F2" w:rsidR="542DB9C2">
        <w:rPr>
          <w:rFonts w:ascii="Aptos" w:hAnsi="Aptos" w:eastAsia="Aptos" w:cs="Aptos"/>
          <w:i w:val="1"/>
          <w:iCs w:val="1"/>
          <w:noProof w:val="0"/>
          <w:sz w:val="24"/>
          <w:szCs w:val="24"/>
          <w:lang w:val="en-US"/>
        </w:rPr>
        <w:t xml:space="preserve"> tracker report 2023–24</w:t>
      </w:r>
      <w:r w:rsidRPr="498725F2" w:rsidR="542DB9C2">
        <w:rPr>
          <w:rFonts w:ascii="Aptos" w:hAnsi="Aptos" w:eastAsia="Aptos" w:cs="Aptos"/>
          <w:noProof w:val="0"/>
          <w:sz w:val="24"/>
          <w:szCs w:val="24"/>
          <w:lang w:val="en-US"/>
        </w:rPr>
        <w:t xml:space="preserve">. Available at: </w:t>
      </w:r>
      <w:hyperlink r:id="R628ed721bfc24129">
        <w:r w:rsidRPr="498725F2" w:rsidR="542DB9C2">
          <w:rPr>
            <w:rStyle w:val="Hyperlink"/>
            <w:rFonts w:ascii="Aptos" w:hAnsi="Aptos" w:eastAsia="Aptos" w:cs="Aptos"/>
            <w:noProof w:val="0"/>
            <w:sz w:val="24"/>
            <w:szCs w:val="24"/>
            <w:lang w:val="en-US"/>
          </w:rPr>
          <w:t>https://www.policeconduct.gov.uk/sites/default/files/documents/IOPC-public-perceptions-tracker-report-2023-24.pdf</w:t>
        </w:r>
        <w:r w:rsidRPr="498725F2" w:rsidR="72206113">
          <w:rPr>
            <w:rStyle w:val="Hyperlink"/>
            <w:rFonts w:ascii="Aptos" w:hAnsi="Aptos" w:eastAsia="Aptos" w:cs="Aptos"/>
            <w:noProof w:val="0"/>
            <w:sz w:val="24"/>
            <w:szCs w:val="24"/>
            <w:lang w:val="en-US"/>
          </w:rPr>
          <w:t>?</w:t>
        </w:r>
      </w:hyperlink>
      <w:r w:rsidRPr="498725F2" w:rsidR="542DB9C2">
        <w:rPr>
          <w:rFonts w:ascii="Aptos" w:hAnsi="Aptos" w:eastAsia="Aptos" w:cs="Aptos"/>
          <w:noProof w:val="0"/>
          <w:sz w:val="24"/>
          <w:szCs w:val="24"/>
          <w:lang w:val="en-US"/>
        </w:rPr>
        <w:t xml:space="preserve"> (Accessed: 7 November 2025).</w:t>
      </w:r>
    </w:p>
    <w:p w:rsidR="542DB9C2" w:rsidP="498725F2" w:rsidRDefault="542DB9C2" w14:paraId="28B4389F" w14:textId="4164FD5D">
      <w:pPr>
        <w:spacing w:before="240" w:beforeAutospacing="off" w:after="240" w:afterAutospacing="off"/>
      </w:pPr>
      <w:r w:rsidRPr="498725F2" w:rsidR="542DB9C2">
        <w:rPr>
          <w:rFonts w:ascii="Aptos" w:hAnsi="Aptos" w:eastAsia="Aptos" w:cs="Aptos"/>
          <w:noProof w:val="0"/>
          <w:sz w:val="24"/>
          <w:szCs w:val="24"/>
          <w:lang w:val="en-US"/>
        </w:rPr>
        <w:t xml:space="preserve">Independent Office for Police Conduct (2025) </w:t>
      </w:r>
      <w:r w:rsidRPr="498725F2" w:rsidR="542DB9C2">
        <w:rPr>
          <w:rFonts w:ascii="Aptos" w:hAnsi="Aptos" w:eastAsia="Aptos" w:cs="Aptos"/>
          <w:i w:val="1"/>
          <w:iCs w:val="1"/>
          <w:noProof w:val="0"/>
          <w:sz w:val="24"/>
          <w:szCs w:val="24"/>
          <w:lang w:val="en-US"/>
        </w:rPr>
        <w:t>Public confidence in policing: Annual report 2025</w:t>
      </w:r>
      <w:r w:rsidRPr="498725F2" w:rsidR="542DB9C2">
        <w:rPr>
          <w:rFonts w:ascii="Aptos" w:hAnsi="Aptos" w:eastAsia="Aptos" w:cs="Aptos"/>
          <w:noProof w:val="0"/>
          <w:sz w:val="24"/>
          <w:szCs w:val="24"/>
          <w:lang w:val="en-US"/>
        </w:rPr>
        <w:t xml:space="preserve">. Available at: </w:t>
      </w:r>
      <w:hyperlink r:id="R30abd11cab60437b">
        <w:r w:rsidRPr="498725F2" w:rsidR="542DB9C2">
          <w:rPr>
            <w:rStyle w:val="Hyperlink"/>
            <w:rFonts w:ascii="Aptos" w:hAnsi="Aptos" w:eastAsia="Aptos" w:cs="Aptos"/>
            <w:noProof w:val="0"/>
            <w:sz w:val="24"/>
            <w:szCs w:val="24"/>
            <w:lang w:val="en-US"/>
          </w:rPr>
          <w:t>https://www.policeconduct.gov.uk/sites/default/files/documents/IOPC-public-perceptions-tracker-report-2024-25.pdf?</w:t>
        </w:r>
      </w:hyperlink>
      <w:r w:rsidRPr="498725F2" w:rsidR="542DB9C2">
        <w:rPr>
          <w:rFonts w:ascii="Aptos" w:hAnsi="Aptos" w:eastAsia="Aptos" w:cs="Aptos"/>
          <w:noProof w:val="0"/>
          <w:sz w:val="24"/>
          <w:szCs w:val="24"/>
          <w:lang w:val="en-US"/>
        </w:rPr>
        <w:t xml:space="preserve"> (Accessed: 7 November 2025).</w:t>
      </w:r>
    </w:p>
    <w:p w:rsidR="542DB9C2" w:rsidP="498725F2" w:rsidRDefault="542DB9C2" w14:paraId="76D426E6" w14:textId="5BD3C1FC">
      <w:pPr>
        <w:spacing w:before="240" w:beforeAutospacing="off" w:after="240" w:afterAutospacing="off"/>
      </w:pPr>
      <w:r w:rsidRPr="498725F2" w:rsidR="542DB9C2">
        <w:rPr>
          <w:rFonts w:ascii="Aptos" w:hAnsi="Aptos" w:eastAsia="Aptos" w:cs="Aptos"/>
          <w:noProof w:val="0"/>
          <w:sz w:val="24"/>
          <w:szCs w:val="24"/>
          <w:lang w:val="en-US"/>
        </w:rPr>
        <w:t>TechUK</w:t>
      </w:r>
      <w:r w:rsidRPr="498725F2" w:rsidR="542DB9C2">
        <w:rPr>
          <w:rFonts w:ascii="Aptos" w:hAnsi="Aptos" w:eastAsia="Aptos" w:cs="Aptos"/>
          <w:noProof w:val="0"/>
          <w:sz w:val="24"/>
          <w:szCs w:val="24"/>
          <w:lang w:val="en-US"/>
        </w:rPr>
        <w:t xml:space="preserve"> (2019) </w:t>
      </w:r>
      <w:r w:rsidRPr="498725F2" w:rsidR="542DB9C2">
        <w:rPr>
          <w:rFonts w:ascii="Aptos" w:hAnsi="Aptos" w:eastAsia="Aptos" w:cs="Aptos"/>
          <w:i w:val="1"/>
          <w:iCs w:val="1"/>
          <w:noProof w:val="0"/>
          <w:sz w:val="24"/>
          <w:szCs w:val="24"/>
          <w:lang w:val="en-US"/>
        </w:rPr>
        <w:t xml:space="preserve">Behind policing by consent: The </w:t>
      </w:r>
      <w:r w:rsidRPr="498725F2" w:rsidR="542DB9C2">
        <w:rPr>
          <w:rFonts w:ascii="Aptos" w:hAnsi="Aptos" w:eastAsia="Aptos" w:cs="Aptos"/>
          <w:i w:val="1"/>
          <w:iCs w:val="1"/>
          <w:noProof w:val="0"/>
          <w:sz w:val="24"/>
          <w:szCs w:val="24"/>
          <w:lang w:val="en-US"/>
        </w:rPr>
        <w:t>Peelian</w:t>
      </w:r>
      <w:r w:rsidRPr="498725F2" w:rsidR="542DB9C2">
        <w:rPr>
          <w:rFonts w:ascii="Aptos" w:hAnsi="Aptos" w:eastAsia="Aptos" w:cs="Aptos"/>
          <w:i w:val="1"/>
          <w:iCs w:val="1"/>
          <w:noProof w:val="0"/>
          <w:sz w:val="24"/>
          <w:szCs w:val="24"/>
          <w:lang w:val="en-US"/>
        </w:rPr>
        <w:t xml:space="preserve"> Principles</w:t>
      </w:r>
      <w:r w:rsidRPr="498725F2" w:rsidR="542DB9C2">
        <w:rPr>
          <w:rFonts w:ascii="Aptos" w:hAnsi="Aptos" w:eastAsia="Aptos" w:cs="Aptos"/>
          <w:noProof w:val="0"/>
          <w:sz w:val="24"/>
          <w:szCs w:val="24"/>
          <w:lang w:val="en-US"/>
        </w:rPr>
        <w:t xml:space="preserve">. Available at: </w:t>
      </w:r>
      <w:hyperlink r:id="R0362718c56a74167">
        <w:r w:rsidRPr="498725F2" w:rsidR="542DB9C2">
          <w:rPr>
            <w:rStyle w:val="Hyperlink"/>
            <w:rFonts w:ascii="Aptos" w:hAnsi="Aptos" w:eastAsia="Aptos" w:cs="Aptos"/>
            <w:noProof w:val="0"/>
            <w:sz w:val="24"/>
            <w:szCs w:val="24"/>
            <w:lang w:val="en-US"/>
          </w:rPr>
          <w:t>https://www.techuk.org/resource/behind-policing-by-consent-the-peelian-principles.html?</w:t>
        </w:r>
      </w:hyperlink>
      <w:r w:rsidRPr="498725F2" w:rsidR="542DB9C2">
        <w:rPr>
          <w:rFonts w:ascii="Aptos" w:hAnsi="Aptos" w:eastAsia="Aptos" w:cs="Aptos"/>
          <w:noProof w:val="0"/>
          <w:sz w:val="24"/>
          <w:szCs w:val="24"/>
          <w:lang w:val="en-US"/>
        </w:rPr>
        <w:t xml:space="preserve"> (Accessed: 7 November 2025).</w:t>
      </w:r>
    </w:p>
    <w:p w:rsidR="542DB9C2" w:rsidP="498725F2" w:rsidRDefault="542DB9C2" w14:paraId="1BAD7CB2" w14:textId="2C8A4C8B">
      <w:pPr>
        <w:spacing w:before="240" w:beforeAutospacing="off" w:after="240" w:afterAutospacing="off"/>
      </w:pPr>
      <w:r w:rsidRPr="498725F2" w:rsidR="542DB9C2">
        <w:rPr>
          <w:rFonts w:ascii="Aptos" w:hAnsi="Aptos" w:eastAsia="Aptos" w:cs="Aptos"/>
          <w:noProof w:val="0"/>
          <w:sz w:val="24"/>
          <w:szCs w:val="24"/>
          <w:lang w:val="en-US"/>
        </w:rPr>
        <w:t xml:space="preserve">The Guardian (2025) </w:t>
      </w:r>
      <w:r w:rsidRPr="498725F2" w:rsidR="542DB9C2">
        <w:rPr>
          <w:rFonts w:ascii="Aptos" w:hAnsi="Aptos" w:eastAsia="Aptos" w:cs="Aptos"/>
          <w:i w:val="1"/>
          <w:iCs w:val="1"/>
          <w:noProof w:val="0"/>
          <w:sz w:val="24"/>
          <w:szCs w:val="24"/>
          <w:lang w:val="en-US"/>
        </w:rPr>
        <w:t>Police misconduct scandals: Impact on public trust</w:t>
      </w:r>
      <w:r w:rsidRPr="498725F2" w:rsidR="542DB9C2">
        <w:rPr>
          <w:rFonts w:ascii="Aptos" w:hAnsi="Aptos" w:eastAsia="Aptos" w:cs="Aptos"/>
          <w:noProof w:val="0"/>
          <w:sz w:val="24"/>
          <w:szCs w:val="24"/>
          <w:lang w:val="en-US"/>
        </w:rPr>
        <w:t xml:space="preserve">. Available at: </w:t>
      </w:r>
      <w:hyperlink r:id="R11fbe821bb64436c">
        <w:r w:rsidRPr="498725F2" w:rsidR="542DB9C2">
          <w:rPr>
            <w:rStyle w:val="Hyperlink"/>
            <w:rFonts w:ascii="Aptos" w:hAnsi="Aptos" w:eastAsia="Aptos" w:cs="Aptos"/>
            <w:noProof w:val="0"/>
            <w:sz w:val="24"/>
            <w:szCs w:val="24"/>
            <w:lang w:val="en-US"/>
          </w:rPr>
          <w:t>https://www.theguardian.com/uk-news/police-scandals</w:t>
        </w:r>
      </w:hyperlink>
      <w:r w:rsidRPr="498725F2" w:rsidR="542DB9C2">
        <w:rPr>
          <w:rFonts w:ascii="Aptos" w:hAnsi="Aptos" w:eastAsia="Aptos" w:cs="Aptos"/>
          <w:noProof w:val="0"/>
          <w:sz w:val="24"/>
          <w:szCs w:val="24"/>
          <w:lang w:val="en-US"/>
        </w:rPr>
        <w:t xml:space="preserve"> (Accessed: 7 November 2025).</w:t>
      </w:r>
    </w:p>
    <w:p w:rsidR="542DB9C2" w:rsidP="498725F2" w:rsidRDefault="542DB9C2" w14:paraId="78C21748" w14:textId="581D9EFF">
      <w:pPr>
        <w:spacing w:before="240" w:beforeAutospacing="off" w:after="240" w:afterAutospacing="off"/>
        <w:rPr>
          <w:rFonts w:ascii="Aptos" w:hAnsi="Aptos" w:eastAsia="Aptos" w:cs="Aptos"/>
          <w:noProof w:val="0"/>
          <w:sz w:val="24"/>
          <w:szCs w:val="24"/>
          <w:lang w:val="en-US"/>
        </w:rPr>
      </w:pPr>
      <w:r w:rsidRPr="498725F2" w:rsidR="542DB9C2">
        <w:rPr>
          <w:rFonts w:ascii="Aptos" w:hAnsi="Aptos" w:eastAsia="Aptos" w:cs="Aptos"/>
          <w:noProof w:val="0"/>
          <w:sz w:val="24"/>
          <w:szCs w:val="24"/>
          <w:lang w:val="en-US"/>
        </w:rPr>
        <w:t>U</w:t>
      </w:r>
      <w:r w:rsidRPr="498725F2" w:rsidR="542DB9C2">
        <w:rPr>
          <w:rFonts w:ascii="Aptos" w:hAnsi="Aptos" w:eastAsia="Aptos" w:cs="Aptos"/>
          <w:noProof w:val="0"/>
          <w:sz w:val="24"/>
          <w:szCs w:val="24"/>
          <w:lang w:val="en-US"/>
        </w:rPr>
        <w:t>niversity of Brighton (2009)</w:t>
      </w:r>
      <w:bookmarkStart w:name="_Int_7ozHrVYI" w:id="103694413"/>
      <w:r w:rsidRPr="498725F2" w:rsidR="542DB9C2">
        <w:rPr>
          <w:rFonts w:ascii="Aptos" w:hAnsi="Aptos" w:eastAsia="Aptos" w:cs="Aptos"/>
          <w:noProof w:val="0"/>
          <w:sz w:val="24"/>
          <w:szCs w:val="24"/>
          <w:lang w:val="en-US"/>
        </w:rPr>
        <w:t xml:space="preserve"> </w:t>
      </w:r>
      <w:r w:rsidRPr="498725F2" w:rsidR="0F9AA7F3">
        <w:rPr>
          <w:rFonts w:ascii="Aptos" w:hAnsi="Aptos" w:eastAsia="Aptos" w:cs="Aptos"/>
          <w:i w:val="1"/>
          <w:iCs w:val="1"/>
          <w:noProof w:val="0"/>
          <w:sz w:val="24"/>
          <w:szCs w:val="24"/>
          <w:lang w:val="en-US"/>
        </w:rPr>
        <w:t>Brixton</w:t>
      </w:r>
      <w:bookmarkEnd w:id="103694413"/>
      <w:r w:rsidRPr="498725F2" w:rsidR="542DB9C2">
        <w:rPr>
          <w:rFonts w:ascii="Aptos" w:hAnsi="Aptos" w:eastAsia="Aptos" w:cs="Aptos"/>
          <w:i w:val="1"/>
          <w:iCs w:val="1"/>
          <w:noProof w:val="0"/>
          <w:sz w:val="24"/>
          <w:szCs w:val="24"/>
          <w:lang w:val="en-US"/>
        </w:rPr>
        <w:t xml:space="preserve"> Riots: Community relations and policing</w:t>
      </w:r>
      <w:r w:rsidRPr="498725F2" w:rsidR="542DB9C2">
        <w:rPr>
          <w:rFonts w:ascii="Aptos" w:hAnsi="Aptos" w:eastAsia="Aptos" w:cs="Aptos"/>
          <w:noProof w:val="0"/>
          <w:sz w:val="24"/>
          <w:szCs w:val="24"/>
          <w:lang w:val="en-US"/>
        </w:rPr>
        <w:t>. Brighton: University of Brighton</w:t>
      </w:r>
      <w:r w:rsidRPr="498725F2" w:rsidR="542DB9C2">
        <w:rPr>
          <w:rFonts w:ascii="Aptos" w:hAnsi="Aptos" w:eastAsia="Aptos" w:cs="Aptos"/>
          <w:noProof w:val="0"/>
          <w:sz w:val="24"/>
          <w:szCs w:val="24"/>
          <w:lang w:val="en-US"/>
        </w:rPr>
        <w:t>.</w:t>
      </w:r>
    </w:p>
    <w:p w:rsidR="198ED1CA" w:rsidP="498725F2" w:rsidRDefault="198ED1CA" w14:paraId="16AA727C" w14:textId="59D76193">
      <w:pPr>
        <w:pStyle w:val="Normal"/>
        <w:spacing w:before="240" w:beforeAutospacing="off" w:after="240" w:afterAutospacing="off"/>
      </w:pPr>
      <w:r w:rsidRPr="498725F2" w:rsidR="198ED1CA">
        <w:rPr>
          <w:rFonts w:ascii="Aptos" w:hAnsi="Aptos" w:eastAsia="Aptos" w:cs="Aptos"/>
          <w:noProof w:val="0"/>
          <w:sz w:val="24"/>
          <w:szCs w:val="24"/>
          <w:lang w:val="en-US"/>
        </w:rPr>
        <w:t xml:space="preserve">LEAP (n.d.) </w:t>
      </w:r>
      <w:r w:rsidRPr="498725F2" w:rsidR="198ED1CA">
        <w:rPr>
          <w:rFonts w:ascii="Aptos" w:hAnsi="Aptos" w:eastAsia="Aptos" w:cs="Aptos"/>
          <w:i w:val="1"/>
          <w:iCs w:val="1"/>
          <w:noProof w:val="0"/>
          <w:sz w:val="24"/>
          <w:szCs w:val="24"/>
          <w:lang w:val="en-US"/>
        </w:rPr>
        <w:t>Sir Robert Peel’s Policing Principles</w:t>
      </w:r>
      <w:r w:rsidRPr="498725F2" w:rsidR="198ED1CA">
        <w:rPr>
          <w:rFonts w:ascii="Aptos" w:hAnsi="Aptos" w:eastAsia="Aptos" w:cs="Aptos"/>
          <w:noProof w:val="0"/>
          <w:sz w:val="24"/>
          <w:szCs w:val="24"/>
          <w:lang w:val="en-US"/>
        </w:rPr>
        <w:t xml:space="preserve">. Available at: </w:t>
      </w:r>
      <w:hyperlink r:id="R1c2577bbb6314164">
        <w:r w:rsidRPr="498725F2" w:rsidR="198ED1CA">
          <w:rPr>
            <w:rStyle w:val="Hyperlink"/>
            <w:rFonts w:ascii="Aptos" w:hAnsi="Aptos" w:eastAsia="Aptos" w:cs="Aptos"/>
            <w:noProof w:val="0"/>
            <w:sz w:val="24"/>
            <w:szCs w:val="24"/>
            <w:lang w:val="en-US"/>
          </w:rPr>
          <w:t>https://lawenforcementactionpartnership.org/peel-policing-principles/?</w:t>
        </w:r>
      </w:hyperlink>
      <w:r w:rsidRPr="498725F2" w:rsidR="198ED1CA">
        <w:rPr>
          <w:rFonts w:ascii="Aptos" w:hAnsi="Aptos" w:eastAsia="Aptos" w:cs="Aptos"/>
          <w:noProof w:val="0"/>
          <w:sz w:val="24"/>
          <w:szCs w:val="24"/>
          <w:lang w:val="en-US"/>
        </w:rPr>
        <w:t xml:space="preserve"> (Accessed: 7 November 2025).</w:t>
      </w:r>
    </w:p>
    <w:p w:rsidR="46600619" w:rsidP="498725F2" w:rsidRDefault="46600619" w14:paraId="35F07882" w14:textId="695E17EC">
      <w:pPr>
        <w:spacing w:before="240" w:beforeAutospacing="off" w:after="240" w:afterAutospacing="off"/>
      </w:pPr>
      <w:r w:rsidRPr="498725F2" w:rsidR="46600619">
        <w:rPr>
          <w:rFonts w:ascii="Aptos" w:hAnsi="Aptos" w:eastAsia="Aptos" w:cs="Aptos"/>
          <w:noProof w:val="0"/>
          <w:sz w:val="24"/>
          <w:szCs w:val="24"/>
          <w:lang w:val="en-US"/>
        </w:rPr>
        <w:t>Andrews, T. (2025)</w:t>
      </w:r>
      <w:bookmarkStart w:name="_Int_JXLmhkgX" w:id="307375616"/>
      <w:r w:rsidRPr="498725F2" w:rsidR="46600619">
        <w:rPr>
          <w:rFonts w:ascii="Aptos" w:hAnsi="Aptos" w:eastAsia="Aptos" w:cs="Aptos"/>
          <w:noProof w:val="0"/>
          <w:sz w:val="24"/>
          <w:szCs w:val="24"/>
          <w:lang w:val="en-US"/>
        </w:rPr>
        <w:t xml:space="preserve"> </w:t>
      </w:r>
      <w:r w:rsidRPr="498725F2" w:rsidR="46600619">
        <w:rPr>
          <w:rFonts w:ascii="Aptos" w:hAnsi="Aptos" w:eastAsia="Aptos" w:cs="Aptos"/>
          <w:i w:val="1"/>
          <w:iCs w:val="1"/>
          <w:noProof w:val="0"/>
          <w:sz w:val="24"/>
          <w:szCs w:val="24"/>
          <w:lang w:val="en-US"/>
        </w:rPr>
        <w:t>The</w:t>
      </w:r>
      <w:bookmarkEnd w:id="307375616"/>
      <w:r w:rsidRPr="498725F2" w:rsidR="46600619">
        <w:rPr>
          <w:rFonts w:ascii="Aptos" w:hAnsi="Aptos" w:eastAsia="Aptos" w:cs="Aptos"/>
          <w:i w:val="1"/>
          <w:iCs w:val="1"/>
          <w:noProof w:val="0"/>
          <w:sz w:val="24"/>
          <w:szCs w:val="24"/>
          <w:lang w:val="en-US"/>
        </w:rPr>
        <w:t xml:space="preserve"> </w:t>
      </w:r>
      <w:r w:rsidRPr="498725F2" w:rsidR="46600619">
        <w:rPr>
          <w:rFonts w:ascii="Aptos" w:hAnsi="Aptos" w:eastAsia="Aptos" w:cs="Aptos"/>
          <w:i w:val="1"/>
          <w:iCs w:val="1"/>
          <w:noProof w:val="0"/>
          <w:sz w:val="24"/>
          <w:szCs w:val="24"/>
          <w:lang w:val="en-US"/>
        </w:rPr>
        <w:t>Peelian</w:t>
      </w:r>
      <w:r w:rsidRPr="498725F2" w:rsidR="46600619">
        <w:rPr>
          <w:rFonts w:ascii="Aptos" w:hAnsi="Aptos" w:eastAsia="Aptos" w:cs="Aptos"/>
          <w:i w:val="1"/>
          <w:iCs w:val="1"/>
          <w:noProof w:val="0"/>
          <w:sz w:val="24"/>
          <w:szCs w:val="24"/>
          <w:lang w:val="en-US"/>
        </w:rPr>
        <w:t xml:space="preserve"> Principles: Their Historical and Contemporary Veracity</w:t>
      </w:r>
      <w:r w:rsidRPr="498725F2" w:rsidR="46600619">
        <w:rPr>
          <w:rFonts w:ascii="Aptos" w:hAnsi="Aptos" w:eastAsia="Aptos" w:cs="Aptos"/>
          <w:noProof w:val="0"/>
          <w:sz w:val="24"/>
          <w:szCs w:val="24"/>
          <w:lang w:val="en-US"/>
        </w:rPr>
        <w:t xml:space="preserve">. </w:t>
      </w:r>
      <w:r w:rsidRPr="498725F2" w:rsidR="46600619">
        <w:rPr>
          <w:rFonts w:ascii="Aptos" w:hAnsi="Aptos" w:eastAsia="Aptos" w:cs="Aptos"/>
          <w:i w:val="1"/>
          <w:iCs w:val="1"/>
          <w:noProof w:val="0"/>
          <w:sz w:val="24"/>
          <w:szCs w:val="24"/>
          <w:lang w:val="en-US"/>
        </w:rPr>
        <w:t>Policing and Society</w:t>
      </w:r>
      <w:r w:rsidRPr="498725F2" w:rsidR="46600619">
        <w:rPr>
          <w:rFonts w:ascii="Aptos" w:hAnsi="Aptos" w:eastAsia="Aptos" w:cs="Aptos"/>
          <w:noProof w:val="0"/>
          <w:sz w:val="24"/>
          <w:szCs w:val="24"/>
          <w:lang w:val="en-US"/>
        </w:rPr>
        <w:t xml:space="preserve">, 35(5), pp. 584–602. Available at: </w:t>
      </w:r>
      <w:hyperlink r:id="R29027af1ff7540c3">
        <w:r w:rsidRPr="498725F2" w:rsidR="46600619">
          <w:rPr>
            <w:rStyle w:val="Hyperlink"/>
            <w:rFonts w:ascii="Aptos" w:hAnsi="Aptos" w:eastAsia="Aptos" w:cs="Aptos"/>
            <w:noProof w:val="0"/>
            <w:sz w:val="24"/>
            <w:szCs w:val="24"/>
            <w:lang w:val="en-US"/>
          </w:rPr>
          <w:t>https://repository.derby.ac.uk/item/qv229/the-peelian-principles-their-historical-and-contemporary-veracity?</w:t>
        </w:r>
      </w:hyperlink>
      <w:r w:rsidRPr="498725F2" w:rsidR="46600619">
        <w:rPr>
          <w:rFonts w:ascii="Aptos" w:hAnsi="Aptos" w:eastAsia="Aptos" w:cs="Aptos"/>
          <w:noProof w:val="0"/>
          <w:sz w:val="24"/>
          <w:szCs w:val="24"/>
          <w:lang w:val="en-US"/>
        </w:rPr>
        <w:t xml:space="preserve"> (Accessed: 7 November 2025).</w:t>
      </w:r>
    </w:p>
    <w:p w:rsidR="498725F2" w:rsidP="498725F2" w:rsidRDefault="498725F2" w14:paraId="65E5B6E5" w14:textId="354C7E66">
      <w:pPr>
        <w:pStyle w:val="Normal"/>
        <w:spacing w:before="240" w:beforeAutospacing="off" w:after="240" w:afterAutospacing="off"/>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rBB8TsK4v660v" int2:id="lBATWeuG">
      <int2:state int2:type="spell" int2:value="Rejected"/>
    </int2:textHash>
    <int2:textHash int2:hashCode="NT12h6See3qwhk" int2:id="YlzjY80r">
      <int2:state int2:type="spell" int2:value="Rejected"/>
    </int2:textHash>
    <int2:textHash int2:hashCode="m/C6mGJeQTWOW1" int2:id="ARYL3NDo">
      <int2:state int2:type="spell" int2:value="Rejected"/>
    </int2:textHash>
    <int2:textHash int2:hashCode="v3jXqOAVqWKVSe" int2:id="NjTdtbIh">
      <int2:state int2:type="spell" int2:value="Rejected"/>
    </int2:textHash>
    <int2:textHash int2:hashCode="EhMrONP2lTnuUJ" int2:id="f3ORtEr6">
      <int2:state int2:type="spell" int2:value="Rejected"/>
    </int2:textHash>
    <int2:textHash int2:hashCode="ZQ1rkhEtZMru7K" int2:id="5HHxRoUW">
      <int2:state int2:type="spell" int2:value="Rejected"/>
    </int2:textHash>
    <int2:textHash int2:hashCode="D4bdXDv9h+9s2y" int2:id="I2q7L4cL">
      <int2:state int2:type="spell" int2:value="Rejected"/>
    </int2:textHash>
    <int2:textHash int2:hashCode="8+wXkcCV+G/AIk" int2:id="BwIoosZd">
      <int2:state int2:type="spell" int2:value="Rejected"/>
    </int2:textHash>
    <int2:textHash int2:hashCode="sdSpBeq8NhOr67" int2:id="6OK8bmid">
      <int2:state int2:type="spell" int2:value="Rejected"/>
    </int2:textHash>
    <int2:textHash int2:hashCode="m1txYJrWcWmPcD" int2:id="6Qj6Nsgb">
      <int2:state int2:type="spell" int2:value="Rejected"/>
    </int2:textHash>
    <int2:bookmark int2:bookmarkName="_Int_GFREWyR1" int2:invalidationBookmarkName="" int2:hashCode="FHHjJi9O3teX4a" int2:id="JMRZCiah">
      <int2:state int2:type="gram" int2:value="Rejected"/>
    </int2:bookmark>
    <int2:bookmark int2:bookmarkName="_Int_XC9roCk3" int2:invalidationBookmarkName="" int2:hashCode="LtqK0WMq8FKwx0" int2:id="7wEtyoKU">
      <int2:state int2:type="gram" int2:value="Rejected"/>
    </int2:bookmark>
    <int2:bookmark int2:bookmarkName="_Int_JXLmhkgX" int2:invalidationBookmarkName="" int2:hashCode="U8N3nyz55qFmJI" int2:id="5eGJWn1G">
      <int2:state int2:type="gram" int2:value="Rejected"/>
    </int2:bookmark>
    <int2:bookmark int2:bookmarkName="_Int_a6QvokRa" int2:invalidationBookmarkName="" int2:hashCode="TPW8Wb7p4cRMYl" int2:id="eYyv8Y4U">
      <int2:state int2:type="gram" int2:value="Rejected"/>
    </int2:bookmark>
    <int2:bookmark int2:bookmarkName="_Int_Hf6s09sm" int2:invalidationBookmarkName="" int2:hashCode="0GYf/LRGEYcRtn" int2:id="l9D735DP">
      <int2:state int2:type="style" int2:value="Rejected"/>
    </int2:bookmark>
    <int2:bookmark int2:bookmarkName="_Int_g0jSXgIx" int2:invalidationBookmarkName="" int2:hashCode="5If6ns7zSR6jN9" int2:id="lPLGJpPP">
      <int2:state int2:type="gram" int2:value="Rejected"/>
    </int2:bookmark>
    <int2:bookmark int2:bookmarkName="_Int_7ozHrVYI" int2:invalidationBookmarkName="" int2:hashCode="2ukj7YWSZiazf/" int2:id="d95HEy1A">
      <int2:state int2:type="gram" int2:value="Rejected"/>
    </int2:bookmark>
    <int2:bookmark int2:bookmarkName="_Int_AmQA6Wlo" int2:invalidationBookmarkName="" int2:hashCode="wqawPxkN+ytKqR" int2:id="lB8fKQsn">
      <int2:state int2:type="gram" int2:value="Rejected"/>
    </int2:bookmark>
    <int2:bookmark int2:bookmarkName="_Int_ARRdogoe" int2:invalidationBookmarkName="" int2:hashCode="prO+EO7JRi6/oj" int2:id="2QVZwRpi">
      <int2:state int2:type="style" int2:value="Rejected"/>
    </int2:bookmark>
    <int2:bookmark int2:bookmarkName="_Int_Tfo3Huhy" int2:invalidationBookmarkName="" int2:hashCode="tU+o/YokQaQZN9" int2:id="q3CxM1tQ">
      <int2:state int2:type="style" int2:value="Rejected"/>
    </int2:bookmark>
    <int2:bookmark int2:bookmarkName="_Int_F7PPamek" int2:invalidationBookmarkName="" int2:hashCode="1+kcVf/LaFNFHD" int2:id="IyutaKAp">
      <int2:state int2:type="style" int2:value="Rejected"/>
    </int2:bookmark>
    <int2:bookmark int2:bookmarkName="_Int_N8VqsXTY" int2:invalidationBookmarkName="" int2:hashCode="30HHAZnkc4RXWk" int2:id="NvhIuAi3">
      <int2:state int2:type="style" int2:value="Rejected"/>
    </int2:bookmark>
    <int2:bookmark int2:bookmarkName="_Int_SobFun6m" int2:invalidationBookmarkName="" int2:hashCode="QS0Ricdomn7mzT" int2:id="2cK3pWMO">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45D627"/>
    <w:rsid w:val="03A6D069"/>
    <w:rsid w:val="05AD2DE2"/>
    <w:rsid w:val="05E24A05"/>
    <w:rsid w:val="0832BC0D"/>
    <w:rsid w:val="095A7BDE"/>
    <w:rsid w:val="09D8BAF2"/>
    <w:rsid w:val="09F43372"/>
    <w:rsid w:val="0B65A9C2"/>
    <w:rsid w:val="0D4F6025"/>
    <w:rsid w:val="0E1DBA46"/>
    <w:rsid w:val="0E46118B"/>
    <w:rsid w:val="0EE8F00A"/>
    <w:rsid w:val="0F704D76"/>
    <w:rsid w:val="0F9AA7F3"/>
    <w:rsid w:val="1649747A"/>
    <w:rsid w:val="1855A91E"/>
    <w:rsid w:val="18560EFB"/>
    <w:rsid w:val="198ED1CA"/>
    <w:rsid w:val="199C32C7"/>
    <w:rsid w:val="1B66D8BF"/>
    <w:rsid w:val="1DFE4300"/>
    <w:rsid w:val="1E3F771D"/>
    <w:rsid w:val="1E5F4FAB"/>
    <w:rsid w:val="1E77F6AD"/>
    <w:rsid w:val="1F509E0B"/>
    <w:rsid w:val="22DE6B5B"/>
    <w:rsid w:val="23F5CA61"/>
    <w:rsid w:val="2551A94A"/>
    <w:rsid w:val="262C6F2E"/>
    <w:rsid w:val="29942392"/>
    <w:rsid w:val="2F6C42E1"/>
    <w:rsid w:val="30F1180B"/>
    <w:rsid w:val="3345D627"/>
    <w:rsid w:val="34527620"/>
    <w:rsid w:val="34555593"/>
    <w:rsid w:val="36EFBC6F"/>
    <w:rsid w:val="3D54B56E"/>
    <w:rsid w:val="3EFEBCA6"/>
    <w:rsid w:val="46600619"/>
    <w:rsid w:val="46709C00"/>
    <w:rsid w:val="48D51E03"/>
    <w:rsid w:val="48D9C821"/>
    <w:rsid w:val="498725F2"/>
    <w:rsid w:val="4ACF6D39"/>
    <w:rsid w:val="4D3E8D55"/>
    <w:rsid w:val="4D4882EE"/>
    <w:rsid w:val="4D79B525"/>
    <w:rsid w:val="4FA23DB9"/>
    <w:rsid w:val="53AEB945"/>
    <w:rsid w:val="542DB9C2"/>
    <w:rsid w:val="54C65C1F"/>
    <w:rsid w:val="5995768D"/>
    <w:rsid w:val="5E2F87CC"/>
    <w:rsid w:val="617DF566"/>
    <w:rsid w:val="6238255B"/>
    <w:rsid w:val="623EE78B"/>
    <w:rsid w:val="626B7514"/>
    <w:rsid w:val="63117419"/>
    <w:rsid w:val="66C5AEF7"/>
    <w:rsid w:val="6786A4AF"/>
    <w:rsid w:val="6A17EDBB"/>
    <w:rsid w:val="6AE7A52C"/>
    <w:rsid w:val="6B8E6B33"/>
    <w:rsid w:val="6C4BB163"/>
    <w:rsid w:val="6D099A7F"/>
    <w:rsid w:val="6D3B8CC2"/>
    <w:rsid w:val="6E07EB82"/>
    <w:rsid w:val="72206113"/>
    <w:rsid w:val="7288A294"/>
    <w:rsid w:val="753649B4"/>
    <w:rsid w:val="75DC9622"/>
    <w:rsid w:val="775BAB9A"/>
    <w:rsid w:val="79A15695"/>
    <w:rsid w:val="7A5C860F"/>
    <w:rsid w:val="7BE3742B"/>
    <w:rsid w:val="7C0F9E56"/>
    <w:rsid w:val="7C21814C"/>
    <w:rsid w:val="7FB11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D627"/>
  <w15:chartTrackingRefBased/>
  <w15:docId w15:val="{8AFFD6D8-7776-4D01-AE6B-AF482E2402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98725F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england-lancashire-" TargetMode="External" Id="R4db845beefc64ee7" /><Relationship Type="http://schemas.openxmlformats.org/officeDocument/2006/relationships/hyperlink" Target="https://assets.publishing.service.gov.uk/media/65f458f6af6a0d001190d4fc/Independent%2BReview%2Bof%2Bthe%2BIndependent%2BOffice%2Bfor%2BPolice%2BConduct%2B.pdf?" TargetMode="External" Id="Rfa237c4166b849f9" /><Relationship Type="http://schemas.openxmlformats.org/officeDocument/2006/relationships/hyperlink" Target="https://www.gov.uk/government/news/police-vetting-reforms-to-boost-officer-standards?" TargetMode="External" Id="Re523a8b605794d9a" /><Relationship Type="http://schemas.openxmlformats.org/officeDocument/2006/relationships/hyperlink" Target="https://www.independent.co.uk/news/uk/home-news/nicola-bulley-lancashire-police" TargetMode="External" Id="Rdbc68f2b949b416c" /><Relationship Type="http://schemas.openxmlformats.org/officeDocument/2006/relationships/hyperlink" Target="https://www.policeconduct.gov.uk/sites/default/files/documents/IOPC-public-perceptions-tracker-report-2023-24.pdf?" TargetMode="External" Id="R628ed721bfc24129" /><Relationship Type="http://schemas.openxmlformats.org/officeDocument/2006/relationships/hyperlink" Target="https://www.policeconduct.gov.uk/sites/default/files/documents/IOPC-public-perceptions-tracker-report-2024-25.pdf?" TargetMode="External" Id="R30abd11cab60437b" /><Relationship Type="http://schemas.openxmlformats.org/officeDocument/2006/relationships/hyperlink" Target="https://www.techuk.org/resource/behind-policing-by-consent-the-peelian-principles.html?" TargetMode="External" Id="R0362718c56a74167" /><Relationship Type="http://schemas.openxmlformats.org/officeDocument/2006/relationships/hyperlink" Target="https://www.theguardian.com/uk-news/police-scandals" TargetMode="External" Id="R11fbe821bb64436c" /><Relationship Type="http://schemas.openxmlformats.org/officeDocument/2006/relationships/hyperlink" Target="https://lawenforcementactionpartnership.org/peel-policing-principles/?" TargetMode="External" Id="R1c2577bbb6314164" /><Relationship Type="http://schemas.openxmlformats.org/officeDocument/2006/relationships/hyperlink" Target="https://repository.derby.ac.uk/item/qv229/the-peelian-principles-their-historical-and-contemporary-veracity?" TargetMode="External" Id="R29027af1ff7540c3" /><Relationship Type="http://schemas.microsoft.com/office/2020/10/relationships/intelligence" Target="intelligence2.xml" Id="R13d697b9556640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2025-11-07T18:51:07.3615989Z</dcterms:created>
  <dcterms:modified xsi:type="dcterms:W3CDTF">2025-11-07T20:51:30.2392558Z</dcterms:modified>
  <dc:creator>lexie watson</dc:creator>
  <lastModifiedBy>lexie watson</lastModifiedBy>
</coreProperties>
</file>